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6E" w:rsidRPr="00050383" w:rsidRDefault="00892D6E" w:rsidP="00050383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 w:rsidRPr="00050383">
        <w:rPr>
          <w:b/>
          <w:bCs/>
          <w:caps/>
        </w:rPr>
        <w:t>МИнистерство образования и науки Российской Федерации</w:t>
      </w:r>
    </w:p>
    <w:p w:rsidR="00892D6E" w:rsidRPr="00050383" w:rsidRDefault="00892D6E" w:rsidP="00050383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  <w:r w:rsidRPr="00050383">
        <w:rPr>
          <w:caps/>
        </w:rPr>
        <w:t>Старооскольский технологический институт им. а.а. угарова</w:t>
      </w:r>
    </w:p>
    <w:p w:rsidR="00892D6E" w:rsidRPr="00050383" w:rsidRDefault="00892D6E" w:rsidP="00050383">
      <w:pPr>
        <w:widowControl w:val="0"/>
        <w:suppressAutoHyphens/>
        <w:autoSpaceDE w:val="0"/>
        <w:autoSpaceDN w:val="0"/>
        <w:adjustRightInd w:val="0"/>
        <w:jc w:val="center"/>
      </w:pPr>
      <w:r w:rsidRPr="00050383">
        <w:rPr>
          <w:caps/>
        </w:rPr>
        <w:t>(</w:t>
      </w:r>
      <w:r w:rsidRPr="00050383">
        <w:t xml:space="preserve">филиал) федерального государственного автономного образовательного учреждения </w:t>
      </w:r>
    </w:p>
    <w:p w:rsidR="00892D6E" w:rsidRPr="00050383" w:rsidRDefault="00892D6E" w:rsidP="00050383">
      <w:pPr>
        <w:widowControl w:val="0"/>
        <w:suppressAutoHyphens/>
        <w:autoSpaceDE w:val="0"/>
        <w:autoSpaceDN w:val="0"/>
        <w:adjustRightInd w:val="0"/>
        <w:jc w:val="center"/>
      </w:pPr>
      <w:r w:rsidRPr="00050383">
        <w:t>высшего образования</w:t>
      </w:r>
    </w:p>
    <w:p w:rsidR="00892D6E" w:rsidRPr="00050383" w:rsidRDefault="00892D6E" w:rsidP="00050383">
      <w:pPr>
        <w:widowControl w:val="0"/>
        <w:suppressAutoHyphens/>
        <w:autoSpaceDE w:val="0"/>
        <w:autoSpaceDN w:val="0"/>
        <w:adjustRightInd w:val="0"/>
        <w:jc w:val="center"/>
      </w:pPr>
      <w:r w:rsidRPr="00050383">
        <w:t>«Национальный исследовательский технологический университет «МИСиС»</w:t>
      </w:r>
    </w:p>
    <w:p w:rsidR="00892D6E" w:rsidRPr="00050383" w:rsidRDefault="00892D6E" w:rsidP="00050383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050383">
        <w:rPr>
          <w:b/>
          <w:bCs/>
        </w:rPr>
        <w:t>ОСКОЛЬСКИЙ ПОЛИТЕХНИЧЕСКИЙ КОЛЛЕДЖ</w:t>
      </w:r>
    </w:p>
    <w:p w:rsidR="00892D6E" w:rsidRPr="00050383" w:rsidRDefault="00892D6E" w:rsidP="00050383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892D6E" w:rsidRPr="00050383" w:rsidRDefault="00892D6E" w:rsidP="00050383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892D6E" w:rsidRDefault="00892D6E" w:rsidP="00196D26">
      <w:pPr>
        <w:tabs>
          <w:tab w:val="center" w:pos="8221"/>
          <w:tab w:val="left" w:pos="8615"/>
        </w:tabs>
        <w:ind w:left="4820"/>
        <w:jc w:val="right"/>
      </w:pPr>
      <w:r>
        <w:t xml:space="preserve">                  УТВЕРЖДЕНО</w:t>
      </w:r>
      <w:r>
        <w:tab/>
      </w:r>
      <w:r>
        <w:tab/>
      </w:r>
    </w:p>
    <w:p w:rsidR="00892D6E" w:rsidRDefault="00892D6E" w:rsidP="00196D26">
      <w:pPr>
        <w:ind w:left="4111" w:firstLine="709"/>
        <w:jc w:val="right"/>
      </w:pPr>
      <w:r>
        <w:t xml:space="preserve"> Научно-методическим советом ОПК</w:t>
      </w:r>
    </w:p>
    <w:p w:rsidR="00892D6E" w:rsidRDefault="00892D6E" w:rsidP="00196D26">
      <w:pPr>
        <w:tabs>
          <w:tab w:val="left" w:pos="4820"/>
        </w:tabs>
        <w:jc w:val="right"/>
      </w:pPr>
      <w:r>
        <w:tab/>
        <w:t xml:space="preserve"> Протокол №_</w:t>
      </w:r>
      <w:r>
        <w:rPr>
          <w:u w:val="single"/>
        </w:rPr>
        <w:t>1</w:t>
      </w:r>
      <w:r>
        <w:t>_</w:t>
      </w:r>
      <w:r>
        <w:tab/>
      </w:r>
      <w:r>
        <w:tab/>
      </w:r>
    </w:p>
    <w:p w:rsidR="00892D6E" w:rsidRDefault="00892D6E" w:rsidP="00196D26">
      <w:pPr>
        <w:widowControl w:val="0"/>
        <w:autoSpaceDE w:val="0"/>
        <w:autoSpaceDN w:val="0"/>
        <w:adjustRightInd w:val="0"/>
        <w:ind w:left="2836" w:firstLine="709"/>
        <w:jc w:val="right"/>
        <w:rPr>
          <w:b/>
          <w:bCs/>
          <w:caps/>
        </w:rPr>
      </w:pPr>
      <w:r>
        <w:t xml:space="preserve">    от «_</w:t>
      </w:r>
      <w:r>
        <w:rPr>
          <w:u w:val="single"/>
        </w:rPr>
        <w:softHyphen/>
      </w:r>
      <w:r>
        <w:rPr>
          <w:u w:val="single"/>
        </w:rPr>
        <w:softHyphen/>
      </w:r>
      <w:r>
        <w:t>___» _</w:t>
      </w:r>
      <w:r>
        <w:rPr>
          <w:u w:val="single"/>
        </w:rPr>
        <w:t>сентября</w:t>
      </w:r>
      <w:r>
        <w:t>_20</w:t>
      </w:r>
      <w:r>
        <w:rPr>
          <w:u w:val="single"/>
        </w:rPr>
        <w:t>17</w:t>
      </w:r>
      <w:r>
        <w:t xml:space="preserve"> г.</w:t>
      </w:r>
    </w:p>
    <w:p w:rsidR="00892D6E" w:rsidRDefault="00892D6E" w:rsidP="00196D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aps/>
        </w:rPr>
      </w:pPr>
    </w:p>
    <w:p w:rsidR="00892D6E" w:rsidRPr="009C4977" w:rsidRDefault="00892D6E" w:rsidP="009C49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820"/>
        <w:jc w:val="right"/>
        <w:rPr>
          <w:caps/>
          <w:lang w:eastAsia="ar-SA"/>
        </w:rPr>
      </w:pPr>
      <w:r w:rsidRPr="009C4977">
        <w:rPr>
          <w:caps/>
          <w:lang w:eastAsia="ar-SA"/>
        </w:rPr>
        <w:t>.</w:t>
      </w:r>
    </w:p>
    <w:p w:rsidR="00892D6E" w:rsidRPr="00050383" w:rsidRDefault="00892D6E" w:rsidP="00050383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892D6E" w:rsidRPr="00A71703" w:rsidRDefault="00892D6E" w:rsidP="003805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32"/>
          <w:szCs w:val="32"/>
        </w:rPr>
      </w:pPr>
    </w:p>
    <w:p w:rsidR="00892D6E" w:rsidRPr="00A71703" w:rsidRDefault="00892D6E" w:rsidP="003805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32"/>
          <w:szCs w:val="32"/>
        </w:rPr>
      </w:pPr>
    </w:p>
    <w:p w:rsidR="00892D6E" w:rsidRPr="00A71703" w:rsidRDefault="00892D6E" w:rsidP="00380520">
      <w:pPr>
        <w:pStyle w:val="Title"/>
        <w:rPr>
          <w:i/>
          <w:iCs/>
          <w:sz w:val="24"/>
          <w:szCs w:val="24"/>
        </w:rPr>
      </w:pPr>
    </w:p>
    <w:p w:rsidR="00892D6E" w:rsidRPr="00A71703" w:rsidRDefault="00892D6E" w:rsidP="00380520">
      <w:pPr>
        <w:pStyle w:val="Title"/>
        <w:rPr>
          <w:i/>
          <w:iCs/>
          <w:sz w:val="24"/>
          <w:szCs w:val="24"/>
        </w:rPr>
      </w:pPr>
    </w:p>
    <w:p w:rsidR="00892D6E" w:rsidRPr="00A71703" w:rsidRDefault="00892D6E" w:rsidP="00380520">
      <w:pPr>
        <w:pStyle w:val="Title"/>
        <w:rPr>
          <w:i/>
          <w:iCs/>
          <w:sz w:val="24"/>
          <w:szCs w:val="24"/>
        </w:rPr>
      </w:pPr>
    </w:p>
    <w:p w:rsidR="00892D6E" w:rsidRPr="00A71703" w:rsidRDefault="00892D6E" w:rsidP="00380520">
      <w:pPr>
        <w:pStyle w:val="Title"/>
        <w:rPr>
          <w:i/>
          <w:iCs/>
          <w:sz w:val="24"/>
          <w:szCs w:val="24"/>
        </w:rPr>
      </w:pPr>
    </w:p>
    <w:p w:rsidR="00892D6E" w:rsidRPr="00A71703" w:rsidRDefault="00892D6E" w:rsidP="00380520">
      <w:pPr>
        <w:pStyle w:val="Title"/>
        <w:rPr>
          <w:i/>
          <w:iCs/>
          <w:sz w:val="24"/>
          <w:szCs w:val="24"/>
        </w:rPr>
      </w:pPr>
    </w:p>
    <w:p w:rsidR="00892D6E" w:rsidRPr="00306A29" w:rsidRDefault="00892D6E" w:rsidP="00380520">
      <w:pPr>
        <w:jc w:val="center"/>
        <w:rPr>
          <w:b/>
          <w:bCs/>
          <w:i/>
          <w:iCs/>
          <w:sz w:val="36"/>
          <w:szCs w:val="36"/>
          <w:lang w:eastAsia="en-US"/>
        </w:rPr>
      </w:pPr>
      <w:r>
        <w:rPr>
          <w:b/>
          <w:bCs/>
          <w:i/>
          <w:iCs/>
          <w:sz w:val="36"/>
          <w:szCs w:val="36"/>
          <w:lang w:eastAsia="en-US"/>
        </w:rPr>
        <w:t>Экономика производства</w:t>
      </w:r>
    </w:p>
    <w:p w:rsidR="00892D6E" w:rsidRPr="001C6C04" w:rsidRDefault="00892D6E" w:rsidP="00380520">
      <w:pPr>
        <w:jc w:val="center"/>
        <w:rPr>
          <w:b/>
          <w:bCs/>
          <w:sz w:val="28"/>
          <w:szCs w:val="28"/>
        </w:rPr>
      </w:pPr>
    </w:p>
    <w:p w:rsidR="00892D6E" w:rsidRDefault="00892D6E" w:rsidP="00380520">
      <w:pPr>
        <w:pStyle w:val="Title"/>
        <w:ind w:left="-284"/>
        <w:rPr>
          <w:i/>
          <w:iCs/>
          <w:sz w:val="24"/>
          <w:szCs w:val="24"/>
        </w:rPr>
      </w:pPr>
    </w:p>
    <w:p w:rsidR="00892D6E" w:rsidRPr="00105A37" w:rsidRDefault="00892D6E" w:rsidP="00380520">
      <w:pPr>
        <w:jc w:val="center"/>
        <w:rPr>
          <w:b/>
          <w:bCs/>
          <w:i/>
          <w:iCs/>
          <w:sz w:val="32"/>
          <w:szCs w:val="32"/>
          <w:lang w:eastAsia="ar-SA"/>
        </w:rPr>
      </w:pPr>
      <w:r w:rsidRPr="00DF4BAB">
        <w:rPr>
          <w:b/>
          <w:bCs/>
          <w:i/>
          <w:iCs/>
          <w:sz w:val="32"/>
          <w:szCs w:val="32"/>
          <w:lang w:eastAsia="ar-SA"/>
        </w:rPr>
        <w:t>Методические указания для студентов очной формы обучения по выполнению практических заданий и внеаудиторной самостоятельной</w:t>
      </w:r>
      <w:r w:rsidRPr="00105A37">
        <w:rPr>
          <w:b/>
          <w:bCs/>
          <w:i/>
          <w:iCs/>
          <w:sz w:val="32"/>
          <w:szCs w:val="32"/>
          <w:lang w:eastAsia="ar-SA"/>
        </w:rPr>
        <w:t xml:space="preserve"> работы</w:t>
      </w:r>
    </w:p>
    <w:p w:rsidR="00892D6E" w:rsidRDefault="00892D6E" w:rsidP="00380520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</w:p>
    <w:p w:rsidR="00892D6E" w:rsidRDefault="00892D6E" w:rsidP="00380520">
      <w:pPr>
        <w:rPr>
          <w:i/>
          <w:iCs/>
        </w:rPr>
      </w:pPr>
    </w:p>
    <w:p w:rsidR="00892D6E" w:rsidRDefault="00892D6E" w:rsidP="00380520">
      <w:pPr>
        <w:widowControl w:val="0"/>
        <w:tabs>
          <w:tab w:val="center" w:pos="4677"/>
          <w:tab w:val="right" w:pos="9355"/>
        </w:tabs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Специальность</w:t>
      </w:r>
    </w:p>
    <w:p w:rsidR="00892D6E" w:rsidRPr="00114FB0" w:rsidRDefault="00892D6E" w:rsidP="00380520">
      <w:pPr>
        <w:widowControl w:val="0"/>
        <w:tabs>
          <w:tab w:val="center" w:pos="4677"/>
          <w:tab w:val="right" w:pos="9355"/>
        </w:tabs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15.02.0</w:t>
      </w:r>
      <w:r w:rsidRPr="00114FB0">
        <w:rPr>
          <w:i/>
          <w:iCs/>
          <w:sz w:val="32"/>
          <w:szCs w:val="32"/>
        </w:rPr>
        <w:t>8</w:t>
      </w:r>
      <w:r>
        <w:rPr>
          <w:i/>
          <w:iCs/>
          <w:sz w:val="32"/>
          <w:szCs w:val="32"/>
        </w:rPr>
        <w:t xml:space="preserve"> Технология машиностроения</w:t>
      </w:r>
    </w:p>
    <w:p w:rsidR="00892D6E" w:rsidRPr="005A125B" w:rsidRDefault="00892D6E" w:rsidP="00380520">
      <w:pPr>
        <w:widowControl w:val="0"/>
        <w:tabs>
          <w:tab w:val="center" w:pos="4677"/>
          <w:tab w:val="right" w:pos="9355"/>
        </w:tabs>
        <w:jc w:val="center"/>
        <w:rPr>
          <w:sz w:val="28"/>
          <w:szCs w:val="28"/>
        </w:rPr>
      </w:pPr>
    </w:p>
    <w:p w:rsidR="00892D6E" w:rsidRDefault="00892D6E" w:rsidP="00380520">
      <w:pPr>
        <w:pStyle w:val="Title"/>
        <w:jc w:val="left"/>
        <w:rPr>
          <w:b w:val="0"/>
          <w:bCs w:val="0"/>
          <w:i/>
          <w:iCs/>
          <w:sz w:val="24"/>
          <w:szCs w:val="24"/>
        </w:rPr>
      </w:pPr>
    </w:p>
    <w:p w:rsidR="00892D6E" w:rsidRDefault="00892D6E" w:rsidP="00380520">
      <w:pPr>
        <w:pStyle w:val="Title"/>
        <w:jc w:val="left"/>
        <w:rPr>
          <w:b w:val="0"/>
          <w:bCs w:val="0"/>
          <w:i/>
          <w:iCs/>
          <w:sz w:val="24"/>
          <w:szCs w:val="24"/>
        </w:rPr>
      </w:pPr>
    </w:p>
    <w:p w:rsidR="00892D6E" w:rsidRDefault="00892D6E" w:rsidP="00380520">
      <w:pPr>
        <w:pStyle w:val="Title"/>
        <w:rPr>
          <w:b w:val="0"/>
          <w:bCs w:val="0"/>
          <w:i/>
          <w:iCs/>
          <w:sz w:val="24"/>
          <w:szCs w:val="24"/>
        </w:rPr>
      </w:pPr>
    </w:p>
    <w:p w:rsidR="00892D6E" w:rsidRDefault="00892D6E" w:rsidP="00380520">
      <w:pPr>
        <w:pStyle w:val="Title"/>
        <w:rPr>
          <w:b w:val="0"/>
          <w:bCs w:val="0"/>
          <w:i/>
          <w:iCs/>
          <w:sz w:val="24"/>
          <w:szCs w:val="24"/>
        </w:rPr>
      </w:pPr>
    </w:p>
    <w:p w:rsidR="00892D6E" w:rsidRDefault="00892D6E" w:rsidP="00380520">
      <w:pPr>
        <w:pStyle w:val="Title"/>
        <w:rPr>
          <w:b w:val="0"/>
          <w:bCs w:val="0"/>
          <w:i/>
          <w:iCs/>
          <w:sz w:val="24"/>
          <w:szCs w:val="24"/>
        </w:rPr>
      </w:pPr>
    </w:p>
    <w:p w:rsidR="00892D6E" w:rsidRDefault="00892D6E" w:rsidP="00380520">
      <w:pPr>
        <w:pStyle w:val="Title"/>
        <w:rPr>
          <w:b w:val="0"/>
          <w:bCs w:val="0"/>
          <w:i/>
          <w:iCs/>
          <w:sz w:val="24"/>
          <w:szCs w:val="24"/>
        </w:rPr>
      </w:pPr>
    </w:p>
    <w:p w:rsidR="00892D6E" w:rsidRDefault="00892D6E" w:rsidP="00380520">
      <w:pPr>
        <w:pStyle w:val="Title"/>
        <w:rPr>
          <w:b w:val="0"/>
          <w:bCs w:val="0"/>
          <w:i/>
          <w:iCs/>
          <w:sz w:val="24"/>
          <w:szCs w:val="24"/>
        </w:rPr>
      </w:pPr>
    </w:p>
    <w:p w:rsidR="00892D6E" w:rsidRDefault="00892D6E" w:rsidP="00380520">
      <w:pPr>
        <w:pStyle w:val="Title"/>
        <w:rPr>
          <w:b w:val="0"/>
          <w:bCs w:val="0"/>
          <w:i/>
          <w:iCs/>
          <w:sz w:val="24"/>
          <w:szCs w:val="24"/>
        </w:rPr>
      </w:pPr>
    </w:p>
    <w:p w:rsidR="00892D6E" w:rsidRPr="00A92793" w:rsidRDefault="00892D6E" w:rsidP="00380520">
      <w:pPr>
        <w:pStyle w:val="Title"/>
        <w:jc w:val="left"/>
        <w:rPr>
          <w:b w:val="0"/>
          <w:bCs w:val="0"/>
          <w:i/>
          <w:iCs/>
          <w:sz w:val="24"/>
          <w:szCs w:val="24"/>
        </w:rPr>
      </w:pPr>
    </w:p>
    <w:p w:rsidR="00892D6E" w:rsidRDefault="00892D6E" w:rsidP="00380520">
      <w:pPr>
        <w:pStyle w:val="Title"/>
        <w:rPr>
          <w:b w:val="0"/>
          <w:bCs w:val="0"/>
          <w:i/>
          <w:iCs/>
          <w:sz w:val="24"/>
          <w:szCs w:val="24"/>
        </w:rPr>
      </w:pPr>
    </w:p>
    <w:p w:rsidR="00892D6E" w:rsidRDefault="00892D6E" w:rsidP="00380520">
      <w:pPr>
        <w:pStyle w:val="Title"/>
        <w:rPr>
          <w:b w:val="0"/>
          <w:bCs w:val="0"/>
          <w:i/>
          <w:iCs/>
          <w:sz w:val="24"/>
          <w:szCs w:val="24"/>
        </w:rPr>
      </w:pPr>
    </w:p>
    <w:p w:rsidR="00892D6E" w:rsidRDefault="00892D6E" w:rsidP="00380520">
      <w:pPr>
        <w:pStyle w:val="Title"/>
        <w:rPr>
          <w:b w:val="0"/>
          <w:bCs w:val="0"/>
          <w:i/>
          <w:iCs/>
          <w:sz w:val="24"/>
          <w:szCs w:val="24"/>
        </w:rPr>
      </w:pPr>
    </w:p>
    <w:p w:rsidR="00892D6E" w:rsidRPr="008A3B16" w:rsidRDefault="00892D6E" w:rsidP="00380520">
      <w:pPr>
        <w:pStyle w:val="Title"/>
        <w:outlineLvl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Старый Оскол, 2017 г</w:t>
      </w:r>
    </w:p>
    <w:p w:rsidR="00892D6E" w:rsidRDefault="00892D6E" w:rsidP="00380520">
      <w:pPr>
        <w:keepNext/>
        <w:autoSpaceDE w:val="0"/>
        <w:autoSpaceDN w:val="0"/>
        <w:adjustRightInd w:val="0"/>
        <w:jc w:val="center"/>
        <w:rPr>
          <w:b/>
          <w:bCs/>
          <w:i/>
          <w:iCs/>
        </w:rPr>
      </w:pPr>
    </w:p>
    <w:tbl>
      <w:tblPr>
        <w:tblW w:w="0" w:type="auto"/>
        <w:tblInd w:w="-106" w:type="dxa"/>
        <w:tblLook w:val="01E0"/>
      </w:tblPr>
      <w:tblGrid>
        <w:gridCol w:w="4976"/>
        <w:gridCol w:w="4595"/>
      </w:tblGrid>
      <w:tr w:rsidR="00892D6E">
        <w:tc>
          <w:tcPr>
            <w:tcW w:w="4724" w:type="dxa"/>
          </w:tcPr>
          <w:p w:rsidR="00892D6E" w:rsidRPr="00317351" w:rsidRDefault="00892D6E" w:rsidP="00412D8F">
            <w:pPr>
              <w:keepNext/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 w:rsidRPr="00317351">
              <w:rPr>
                <w:i/>
                <w:iCs/>
                <w:sz w:val="28"/>
                <w:szCs w:val="28"/>
              </w:rPr>
              <w:t>Рассмотрены на заседании П(Ц)К</w:t>
            </w:r>
            <w:r>
              <w:rPr>
                <w:i/>
                <w:iCs/>
                <w:sz w:val="28"/>
                <w:szCs w:val="28"/>
              </w:rPr>
              <w:t xml:space="preserve">  спец. 38.02.01</w:t>
            </w:r>
          </w:p>
          <w:p w:rsidR="00892D6E" w:rsidRPr="00317351" w:rsidRDefault="00892D6E" w:rsidP="00412D8F">
            <w:pPr>
              <w:keepNext/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 w:rsidRPr="00317351">
              <w:rPr>
                <w:i/>
                <w:iCs/>
                <w:sz w:val="28"/>
                <w:szCs w:val="28"/>
              </w:rPr>
              <w:t>Протокол №_</w:t>
            </w:r>
            <w:r>
              <w:rPr>
                <w:i/>
                <w:iCs/>
                <w:sz w:val="28"/>
                <w:szCs w:val="28"/>
              </w:rPr>
              <w:t>1_</w:t>
            </w:r>
            <w:r w:rsidRPr="00317351">
              <w:rPr>
                <w:i/>
                <w:iCs/>
                <w:sz w:val="28"/>
                <w:szCs w:val="28"/>
              </w:rPr>
              <w:t xml:space="preserve">  </w:t>
            </w:r>
          </w:p>
          <w:p w:rsidR="00892D6E" w:rsidRPr="00050383" w:rsidRDefault="00892D6E" w:rsidP="00412D8F">
            <w:pPr>
              <w:keepNext/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 w:rsidRPr="00317351">
              <w:rPr>
                <w:i/>
                <w:iCs/>
                <w:sz w:val="28"/>
                <w:szCs w:val="28"/>
              </w:rPr>
              <w:t>от  «__</w:t>
            </w:r>
            <w:r>
              <w:rPr>
                <w:i/>
                <w:iCs/>
                <w:sz w:val="28"/>
                <w:szCs w:val="28"/>
              </w:rPr>
              <w:t>01__</w:t>
            </w:r>
            <w:r w:rsidRPr="00317351">
              <w:rPr>
                <w:i/>
                <w:iCs/>
                <w:sz w:val="28"/>
                <w:szCs w:val="28"/>
              </w:rPr>
              <w:t>_» ____</w:t>
            </w:r>
            <w:r>
              <w:rPr>
                <w:i/>
                <w:iCs/>
                <w:sz w:val="28"/>
                <w:szCs w:val="28"/>
              </w:rPr>
              <w:t>09___</w:t>
            </w:r>
            <w:r w:rsidRPr="00317351">
              <w:rPr>
                <w:i/>
                <w:iCs/>
                <w:sz w:val="28"/>
                <w:szCs w:val="28"/>
              </w:rPr>
              <w:t>201</w:t>
            </w:r>
            <w:r>
              <w:rPr>
                <w:i/>
                <w:iCs/>
                <w:sz w:val="28"/>
                <w:szCs w:val="28"/>
              </w:rPr>
              <w:t>7г</w:t>
            </w:r>
          </w:p>
          <w:p w:rsidR="00892D6E" w:rsidRPr="00317351" w:rsidRDefault="00892D6E" w:rsidP="00412D8F">
            <w:pPr>
              <w:keepNext/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</w:p>
          <w:p w:rsidR="00892D6E" w:rsidRPr="00317351" w:rsidRDefault="00892D6E" w:rsidP="00412D8F">
            <w:pPr>
              <w:keepNext/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</w:p>
          <w:p w:rsidR="00892D6E" w:rsidRPr="00317351" w:rsidRDefault="00892D6E" w:rsidP="00412D8F">
            <w:pPr>
              <w:keepNext/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</w:p>
          <w:p w:rsidR="00892D6E" w:rsidRPr="00317351" w:rsidRDefault="00892D6E" w:rsidP="00412D8F">
            <w:pPr>
              <w:keepNext/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 w:rsidRPr="00317351">
              <w:rPr>
                <w:i/>
                <w:iCs/>
                <w:sz w:val="28"/>
                <w:szCs w:val="28"/>
              </w:rPr>
              <w:t>Председатель</w:t>
            </w:r>
          </w:p>
          <w:p w:rsidR="00892D6E" w:rsidRPr="00317351" w:rsidRDefault="00892D6E" w:rsidP="00412D8F">
            <w:pPr>
              <w:keepNext/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 w:rsidRPr="00317351">
              <w:rPr>
                <w:i/>
                <w:iCs/>
                <w:sz w:val="28"/>
                <w:szCs w:val="28"/>
              </w:rPr>
              <w:t>__________________________________</w:t>
            </w:r>
          </w:p>
          <w:p w:rsidR="00892D6E" w:rsidRPr="00317351" w:rsidRDefault="00892D6E" w:rsidP="00795697">
            <w:pPr>
              <w:keepNext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Г.Н.Василевская</w:t>
            </w:r>
          </w:p>
        </w:tc>
        <w:tc>
          <w:tcPr>
            <w:tcW w:w="4847" w:type="dxa"/>
          </w:tcPr>
          <w:p w:rsidR="00892D6E" w:rsidRPr="00317351" w:rsidRDefault="00892D6E" w:rsidP="00412D8F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 w:rsidRPr="00317351">
              <w:rPr>
                <w:i/>
                <w:iCs/>
                <w:sz w:val="28"/>
                <w:szCs w:val="28"/>
              </w:rPr>
              <w:t xml:space="preserve">Методические указания составлены в соответствии с рабочей программой </w:t>
            </w:r>
          </w:p>
          <w:p w:rsidR="00892D6E" w:rsidRPr="00497F12" w:rsidRDefault="00892D6E" w:rsidP="00412D8F">
            <w:pPr>
              <w:spacing w:line="276" w:lineRule="auto"/>
              <w:rPr>
                <w:i/>
                <w:iCs/>
                <w:sz w:val="28"/>
                <w:szCs w:val="28"/>
              </w:rPr>
            </w:pPr>
            <w:r w:rsidRPr="00831086">
              <w:rPr>
                <w:i/>
                <w:iCs/>
                <w:sz w:val="28"/>
                <w:szCs w:val="28"/>
              </w:rPr>
              <w:t xml:space="preserve">по </w:t>
            </w:r>
            <w:r>
              <w:rPr>
                <w:i/>
                <w:iCs/>
                <w:sz w:val="28"/>
                <w:szCs w:val="28"/>
              </w:rPr>
              <w:t>дисциплине Экономика производства</w:t>
            </w:r>
          </w:p>
          <w:p w:rsidR="00892D6E" w:rsidRPr="00317351" w:rsidRDefault="00892D6E" w:rsidP="00412D8F">
            <w:pPr>
              <w:keepNext/>
              <w:pBdr>
                <w:bottom w:val="single" w:sz="12" w:space="1" w:color="auto"/>
              </w:pBd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 w:rsidRPr="00317351">
              <w:rPr>
                <w:i/>
                <w:iCs/>
                <w:sz w:val="28"/>
                <w:szCs w:val="28"/>
              </w:rPr>
              <w:t xml:space="preserve">Специальности </w:t>
            </w:r>
            <w:r>
              <w:rPr>
                <w:i/>
                <w:iCs/>
                <w:sz w:val="28"/>
                <w:szCs w:val="28"/>
              </w:rPr>
              <w:t>15.02.08</w:t>
            </w:r>
          </w:p>
          <w:p w:rsidR="00892D6E" w:rsidRPr="00317351" w:rsidRDefault="00892D6E" w:rsidP="00412D8F">
            <w:pPr>
              <w:keepNext/>
              <w:spacing w:line="276" w:lineRule="auto"/>
              <w:jc w:val="center"/>
              <w:rPr>
                <w:i/>
                <w:iCs/>
                <w:sz w:val="28"/>
                <w:szCs w:val="28"/>
                <w:vertAlign w:val="superscript"/>
              </w:rPr>
            </w:pPr>
          </w:p>
          <w:p w:rsidR="00892D6E" w:rsidRDefault="00892D6E" w:rsidP="00412D8F">
            <w:pPr>
              <w:keepNext/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</w:p>
          <w:p w:rsidR="00892D6E" w:rsidRDefault="00892D6E" w:rsidP="00412D8F">
            <w:pPr>
              <w:keepNext/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Утверждено НМС ОПК </w:t>
            </w:r>
          </w:p>
          <w:p w:rsidR="00892D6E" w:rsidRPr="00A80832" w:rsidRDefault="00892D6E" w:rsidP="00412D8F">
            <w:pPr>
              <w:keepNext/>
              <w:spacing w:line="276" w:lineRule="auto"/>
              <w:jc w:val="right"/>
              <w:rPr>
                <w:i/>
                <w:iCs/>
                <w:sz w:val="28"/>
                <w:szCs w:val="28"/>
              </w:rPr>
            </w:pPr>
          </w:p>
          <w:p w:rsidR="00892D6E" w:rsidRPr="00317351" w:rsidRDefault="00892D6E" w:rsidP="00412D8F">
            <w:pPr>
              <w:keepNext/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</w:tr>
    </w:tbl>
    <w:p w:rsidR="00892D6E" w:rsidRPr="00105A37" w:rsidRDefault="00892D6E" w:rsidP="00380520">
      <w:pPr>
        <w:outlineLvl w:val="0"/>
        <w:rPr>
          <w:b/>
          <w:bCs/>
          <w:i/>
          <w:iCs/>
          <w:sz w:val="28"/>
          <w:szCs w:val="28"/>
        </w:rPr>
      </w:pPr>
    </w:p>
    <w:p w:rsidR="00892D6E" w:rsidRPr="00105A37" w:rsidRDefault="00892D6E" w:rsidP="00380520">
      <w:pPr>
        <w:outlineLvl w:val="0"/>
        <w:rPr>
          <w:b/>
          <w:bCs/>
          <w:i/>
          <w:iCs/>
          <w:sz w:val="28"/>
          <w:szCs w:val="28"/>
        </w:rPr>
      </w:pPr>
    </w:p>
    <w:p w:rsidR="00892D6E" w:rsidRPr="00105A37" w:rsidRDefault="00892D6E" w:rsidP="00380520">
      <w:pPr>
        <w:outlineLvl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Составитель</w:t>
      </w:r>
      <w:r w:rsidRPr="00105A37">
        <w:rPr>
          <w:b/>
          <w:bCs/>
          <w:i/>
          <w:iCs/>
          <w:sz w:val="28"/>
          <w:szCs w:val="28"/>
        </w:rPr>
        <w:t>:</w:t>
      </w:r>
    </w:p>
    <w:p w:rsidR="00892D6E" w:rsidRPr="00105A37" w:rsidRDefault="00892D6E" w:rsidP="00380520">
      <w:pPr>
        <w:rPr>
          <w:sz w:val="28"/>
          <w:szCs w:val="28"/>
        </w:rPr>
      </w:pPr>
      <w:r>
        <w:rPr>
          <w:sz w:val="28"/>
          <w:szCs w:val="28"/>
        </w:rPr>
        <w:t>Черненко В.А.</w:t>
      </w:r>
      <w:r w:rsidRPr="00105A37">
        <w:rPr>
          <w:sz w:val="28"/>
          <w:szCs w:val="28"/>
        </w:rPr>
        <w:t xml:space="preserve"> преподаватель ОПК СТИ НИТУ «МИСиС»</w:t>
      </w:r>
    </w:p>
    <w:p w:rsidR="00892D6E" w:rsidRDefault="00892D6E" w:rsidP="00380520">
      <w:pPr>
        <w:outlineLvl w:val="0"/>
        <w:rPr>
          <w:sz w:val="28"/>
          <w:szCs w:val="28"/>
        </w:rPr>
      </w:pPr>
    </w:p>
    <w:p w:rsidR="00892D6E" w:rsidRPr="00412D8F" w:rsidRDefault="00892D6E" w:rsidP="00380520">
      <w:pPr>
        <w:ind w:left="142" w:right="-105" w:firstLine="425"/>
        <w:jc w:val="center"/>
        <w:outlineLvl w:val="0"/>
        <w:rPr>
          <w:b/>
          <w:bCs/>
        </w:rPr>
      </w:pPr>
      <w:r>
        <w:rPr>
          <w:b/>
          <w:bCs/>
        </w:rPr>
        <w:br w:type="page"/>
      </w:r>
      <w:r w:rsidRPr="00412D8F">
        <w:rPr>
          <w:b/>
          <w:bCs/>
        </w:rPr>
        <w:t>Содержание</w:t>
      </w:r>
    </w:p>
    <w:tbl>
      <w:tblPr>
        <w:tblW w:w="0" w:type="auto"/>
        <w:jc w:val="center"/>
        <w:tblLook w:val="01E0"/>
      </w:tblPr>
      <w:tblGrid>
        <w:gridCol w:w="8276"/>
        <w:gridCol w:w="622"/>
      </w:tblGrid>
      <w:tr w:rsidR="00892D6E" w:rsidRPr="00412D8F">
        <w:trPr>
          <w:jc w:val="center"/>
        </w:trPr>
        <w:tc>
          <w:tcPr>
            <w:tcW w:w="8276" w:type="dxa"/>
          </w:tcPr>
          <w:p w:rsidR="00892D6E" w:rsidRPr="00412D8F" w:rsidRDefault="00892D6E" w:rsidP="00412D8F">
            <w:pPr>
              <w:ind w:right="-105"/>
            </w:pPr>
          </w:p>
        </w:tc>
        <w:tc>
          <w:tcPr>
            <w:tcW w:w="622" w:type="dxa"/>
          </w:tcPr>
          <w:p w:rsidR="00892D6E" w:rsidRPr="00412D8F" w:rsidRDefault="00892D6E" w:rsidP="00412D8F">
            <w:pPr>
              <w:ind w:right="-105"/>
              <w:jc w:val="center"/>
            </w:pPr>
            <w:r w:rsidRPr="00412D8F">
              <w:t>стр</w:t>
            </w:r>
          </w:p>
        </w:tc>
      </w:tr>
      <w:tr w:rsidR="00892D6E" w:rsidRPr="00412D8F">
        <w:trPr>
          <w:jc w:val="center"/>
        </w:trPr>
        <w:tc>
          <w:tcPr>
            <w:tcW w:w="8276" w:type="dxa"/>
          </w:tcPr>
          <w:p w:rsidR="00892D6E" w:rsidRPr="00412D8F" w:rsidRDefault="00892D6E" w:rsidP="00412D8F">
            <w:pPr>
              <w:ind w:left="231" w:right="-105"/>
              <w:rPr>
                <w:b/>
                <w:bCs/>
              </w:rPr>
            </w:pPr>
            <w:r w:rsidRPr="00412D8F">
              <w:rPr>
                <w:b/>
                <w:bCs/>
              </w:rPr>
              <w:t>Введение</w:t>
            </w:r>
          </w:p>
        </w:tc>
        <w:tc>
          <w:tcPr>
            <w:tcW w:w="622" w:type="dxa"/>
          </w:tcPr>
          <w:p w:rsidR="00892D6E" w:rsidRPr="00412D8F" w:rsidRDefault="00892D6E" w:rsidP="00412D8F">
            <w:pPr>
              <w:ind w:right="-105"/>
              <w:jc w:val="center"/>
              <w:rPr>
                <w:b/>
                <w:bCs/>
              </w:rPr>
            </w:pPr>
            <w:r w:rsidRPr="00412D8F">
              <w:rPr>
                <w:b/>
                <w:bCs/>
              </w:rPr>
              <w:t>4</w:t>
            </w:r>
          </w:p>
        </w:tc>
      </w:tr>
      <w:tr w:rsidR="00892D6E" w:rsidRPr="00412D8F">
        <w:trPr>
          <w:jc w:val="center"/>
        </w:trPr>
        <w:tc>
          <w:tcPr>
            <w:tcW w:w="8276" w:type="dxa"/>
          </w:tcPr>
          <w:p w:rsidR="00892D6E" w:rsidRPr="00412D8F" w:rsidRDefault="00892D6E" w:rsidP="00412D8F">
            <w:pPr>
              <w:ind w:right="-105"/>
            </w:pPr>
          </w:p>
        </w:tc>
        <w:tc>
          <w:tcPr>
            <w:tcW w:w="622" w:type="dxa"/>
          </w:tcPr>
          <w:p w:rsidR="00892D6E" w:rsidRPr="00412D8F" w:rsidRDefault="00892D6E" w:rsidP="00412D8F">
            <w:pPr>
              <w:ind w:right="-105"/>
              <w:jc w:val="center"/>
            </w:pPr>
          </w:p>
        </w:tc>
      </w:tr>
      <w:tr w:rsidR="00892D6E" w:rsidRPr="00412D8F">
        <w:trPr>
          <w:jc w:val="center"/>
        </w:trPr>
        <w:tc>
          <w:tcPr>
            <w:tcW w:w="8276" w:type="dxa"/>
          </w:tcPr>
          <w:p w:rsidR="00892D6E" w:rsidRPr="00412D8F" w:rsidRDefault="00892D6E" w:rsidP="00412D8F">
            <w:pPr>
              <w:numPr>
                <w:ilvl w:val="0"/>
                <w:numId w:val="38"/>
              </w:numPr>
              <w:ind w:left="373" w:right="-105"/>
              <w:rPr>
                <w:b/>
                <w:bCs/>
              </w:rPr>
            </w:pPr>
            <w:r w:rsidRPr="00412D8F">
              <w:rPr>
                <w:b/>
                <w:bCs/>
              </w:rPr>
              <w:t>Практические занятия</w:t>
            </w:r>
          </w:p>
        </w:tc>
        <w:tc>
          <w:tcPr>
            <w:tcW w:w="622" w:type="dxa"/>
          </w:tcPr>
          <w:p w:rsidR="00892D6E" w:rsidRPr="00412D8F" w:rsidRDefault="00892D6E" w:rsidP="00412D8F">
            <w:pPr>
              <w:ind w:right="-105"/>
              <w:jc w:val="center"/>
              <w:rPr>
                <w:b/>
                <w:bCs/>
              </w:rPr>
            </w:pPr>
            <w:r w:rsidRPr="00412D8F">
              <w:rPr>
                <w:b/>
                <w:bCs/>
              </w:rPr>
              <w:t>5</w:t>
            </w:r>
          </w:p>
        </w:tc>
      </w:tr>
      <w:tr w:rsidR="00892D6E" w:rsidRPr="00412D8F">
        <w:trPr>
          <w:trHeight w:val="592"/>
          <w:jc w:val="center"/>
        </w:trPr>
        <w:tc>
          <w:tcPr>
            <w:tcW w:w="8276" w:type="dxa"/>
          </w:tcPr>
          <w:p w:rsidR="00892D6E" w:rsidRPr="00412D8F" w:rsidRDefault="00892D6E" w:rsidP="00412D8F">
            <w:pPr>
              <w:ind w:left="373"/>
            </w:pPr>
            <w:r w:rsidRPr="00412D8F">
              <w:t>Практическое занятие № 1,2</w:t>
            </w:r>
          </w:p>
          <w:p w:rsidR="00892D6E" w:rsidRPr="00412D8F" w:rsidRDefault="00892D6E" w:rsidP="00412D8F">
            <w:pPr>
              <w:ind w:left="373"/>
            </w:pPr>
            <w:r w:rsidRPr="00412D8F">
              <w:t>Расчет коэффициентов использования основных и оборотных средств</w:t>
            </w:r>
          </w:p>
        </w:tc>
        <w:tc>
          <w:tcPr>
            <w:tcW w:w="622" w:type="dxa"/>
          </w:tcPr>
          <w:p w:rsidR="00892D6E" w:rsidRPr="00412D8F" w:rsidRDefault="00892D6E" w:rsidP="00412D8F">
            <w:pPr>
              <w:ind w:right="-105"/>
              <w:jc w:val="center"/>
            </w:pPr>
            <w:r w:rsidRPr="00412D8F">
              <w:t>5</w:t>
            </w:r>
          </w:p>
        </w:tc>
      </w:tr>
      <w:tr w:rsidR="00892D6E" w:rsidRPr="00412D8F">
        <w:trPr>
          <w:jc w:val="center"/>
        </w:trPr>
        <w:tc>
          <w:tcPr>
            <w:tcW w:w="8276" w:type="dxa"/>
          </w:tcPr>
          <w:p w:rsidR="00892D6E" w:rsidRPr="00412D8F" w:rsidRDefault="00892D6E" w:rsidP="00412D8F">
            <w:pPr>
              <w:ind w:left="373"/>
            </w:pPr>
            <w:r w:rsidRPr="00412D8F">
              <w:t>Практическое занятие №  3,4</w:t>
            </w:r>
          </w:p>
          <w:p w:rsidR="00892D6E" w:rsidRPr="00412D8F" w:rsidRDefault="00892D6E" w:rsidP="00412D8F">
            <w:pPr>
              <w:ind w:left="373"/>
            </w:pPr>
            <w:r w:rsidRPr="00412D8F">
              <w:t>Определение показателей себестоимости продукции.</w:t>
            </w:r>
          </w:p>
        </w:tc>
        <w:tc>
          <w:tcPr>
            <w:tcW w:w="622" w:type="dxa"/>
          </w:tcPr>
          <w:p w:rsidR="00892D6E" w:rsidRPr="00412D8F" w:rsidRDefault="00892D6E" w:rsidP="00412D8F">
            <w:pPr>
              <w:ind w:right="-105"/>
              <w:jc w:val="center"/>
            </w:pPr>
            <w:r w:rsidRPr="00412D8F">
              <w:t>6</w:t>
            </w:r>
          </w:p>
        </w:tc>
      </w:tr>
      <w:tr w:rsidR="00892D6E" w:rsidRPr="00412D8F">
        <w:trPr>
          <w:jc w:val="center"/>
        </w:trPr>
        <w:tc>
          <w:tcPr>
            <w:tcW w:w="8276" w:type="dxa"/>
          </w:tcPr>
          <w:p w:rsidR="00892D6E" w:rsidRPr="00412D8F" w:rsidRDefault="00892D6E" w:rsidP="00412D8F">
            <w:pPr>
              <w:ind w:left="373"/>
            </w:pPr>
            <w:r w:rsidRPr="00412D8F">
              <w:t>Практическое занятие № 5,6</w:t>
            </w:r>
          </w:p>
          <w:p w:rsidR="00892D6E" w:rsidRPr="00412D8F" w:rsidRDefault="00892D6E" w:rsidP="00412D8F">
            <w:pPr>
              <w:ind w:left="373" w:right="-105"/>
            </w:pPr>
            <w:r w:rsidRPr="00412D8F">
              <w:t>Определение показателей использования трудовых ресурсов. Расчет заработной платы в соответствие с различными системами оплаты труда.</w:t>
            </w:r>
          </w:p>
        </w:tc>
        <w:tc>
          <w:tcPr>
            <w:tcW w:w="622" w:type="dxa"/>
          </w:tcPr>
          <w:p w:rsidR="00892D6E" w:rsidRPr="00412D8F" w:rsidRDefault="00892D6E" w:rsidP="00412D8F">
            <w:pPr>
              <w:ind w:right="-105"/>
              <w:jc w:val="center"/>
            </w:pPr>
            <w:r>
              <w:t>9</w:t>
            </w:r>
          </w:p>
        </w:tc>
      </w:tr>
      <w:tr w:rsidR="00892D6E" w:rsidRPr="00412D8F">
        <w:trPr>
          <w:jc w:val="center"/>
        </w:trPr>
        <w:tc>
          <w:tcPr>
            <w:tcW w:w="8276" w:type="dxa"/>
          </w:tcPr>
          <w:p w:rsidR="00892D6E" w:rsidRPr="00412D8F" w:rsidRDefault="00892D6E" w:rsidP="00412D8F">
            <w:pPr>
              <w:ind w:left="373"/>
            </w:pPr>
            <w:r>
              <w:t>Практическое занятие № 7,8</w:t>
            </w:r>
          </w:p>
          <w:p w:rsidR="00892D6E" w:rsidRPr="00412D8F" w:rsidRDefault="00892D6E" w:rsidP="00412D8F">
            <w:pPr>
              <w:ind w:left="373"/>
              <w:rPr>
                <w:b/>
                <w:bCs/>
              </w:rPr>
            </w:pPr>
            <w:r w:rsidRPr="00412D8F">
              <w:t>Расчет показателей эффективности инвестиционной деятельности предприятия</w:t>
            </w:r>
          </w:p>
        </w:tc>
        <w:tc>
          <w:tcPr>
            <w:tcW w:w="622" w:type="dxa"/>
          </w:tcPr>
          <w:p w:rsidR="00892D6E" w:rsidRPr="00412D8F" w:rsidRDefault="00892D6E" w:rsidP="00412D8F">
            <w:pPr>
              <w:ind w:right="-105"/>
              <w:jc w:val="center"/>
            </w:pPr>
            <w:r>
              <w:t>11</w:t>
            </w:r>
          </w:p>
        </w:tc>
      </w:tr>
      <w:tr w:rsidR="00892D6E" w:rsidRPr="00412D8F">
        <w:trPr>
          <w:jc w:val="center"/>
        </w:trPr>
        <w:tc>
          <w:tcPr>
            <w:tcW w:w="8276" w:type="dxa"/>
          </w:tcPr>
          <w:p w:rsidR="00892D6E" w:rsidRPr="00412D8F" w:rsidRDefault="00892D6E" w:rsidP="00412D8F"/>
        </w:tc>
        <w:tc>
          <w:tcPr>
            <w:tcW w:w="622" w:type="dxa"/>
          </w:tcPr>
          <w:p w:rsidR="00892D6E" w:rsidRPr="00412D8F" w:rsidRDefault="00892D6E" w:rsidP="00412D8F">
            <w:pPr>
              <w:ind w:right="-105"/>
              <w:jc w:val="center"/>
            </w:pPr>
          </w:p>
        </w:tc>
      </w:tr>
      <w:tr w:rsidR="00892D6E" w:rsidRPr="00412D8F">
        <w:trPr>
          <w:jc w:val="center"/>
        </w:trPr>
        <w:tc>
          <w:tcPr>
            <w:tcW w:w="8276" w:type="dxa"/>
          </w:tcPr>
          <w:p w:rsidR="00892D6E" w:rsidRPr="00412D8F" w:rsidRDefault="00892D6E" w:rsidP="00412D8F">
            <w:pPr>
              <w:numPr>
                <w:ilvl w:val="0"/>
                <w:numId w:val="38"/>
              </w:numPr>
              <w:ind w:left="373" w:right="-105"/>
              <w:rPr>
                <w:b/>
                <w:bCs/>
              </w:rPr>
            </w:pPr>
            <w:r w:rsidRPr="00412D8F">
              <w:rPr>
                <w:b/>
                <w:bCs/>
              </w:rPr>
              <w:t>Самостоятельная внеаудиторная работа студентов</w:t>
            </w:r>
          </w:p>
        </w:tc>
        <w:tc>
          <w:tcPr>
            <w:tcW w:w="622" w:type="dxa"/>
          </w:tcPr>
          <w:p w:rsidR="00892D6E" w:rsidRPr="00DA3B9C" w:rsidRDefault="00892D6E" w:rsidP="00412D8F">
            <w:pPr>
              <w:ind w:right="-105"/>
              <w:jc w:val="center"/>
              <w:rPr>
                <w:b/>
                <w:bCs/>
              </w:rPr>
            </w:pPr>
            <w:r w:rsidRPr="00DA3B9C">
              <w:rPr>
                <w:b/>
                <w:bCs/>
              </w:rPr>
              <w:t>13</w:t>
            </w:r>
          </w:p>
        </w:tc>
      </w:tr>
      <w:tr w:rsidR="00892D6E" w:rsidRPr="00412D8F">
        <w:trPr>
          <w:jc w:val="center"/>
        </w:trPr>
        <w:tc>
          <w:tcPr>
            <w:tcW w:w="8276" w:type="dxa"/>
          </w:tcPr>
          <w:p w:rsidR="00892D6E" w:rsidRPr="00412D8F" w:rsidRDefault="00892D6E" w:rsidP="00412D8F">
            <w:pPr>
              <w:numPr>
                <w:ilvl w:val="1"/>
                <w:numId w:val="35"/>
              </w:numPr>
              <w:ind w:right="-105"/>
            </w:pPr>
            <w:r w:rsidRPr="00412D8F">
              <w:t>Особенности работы над конспектом</w:t>
            </w:r>
          </w:p>
        </w:tc>
        <w:tc>
          <w:tcPr>
            <w:tcW w:w="622" w:type="dxa"/>
          </w:tcPr>
          <w:p w:rsidR="00892D6E" w:rsidRPr="00412D8F" w:rsidRDefault="00892D6E" w:rsidP="00412D8F">
            <w:pPr>
              <w:ind w:right="-105"/>
              <w:jc w:val="center"/>
            </w:pPr>
            <w:r>
              <w:t>13</w:t>
            </w:r>
          </w:p>
        </w:tc>
      </w:tr>
      <w:tr w:rsidR="00892D6E" w:rsidRPr="00412D8F">
        <w:trPr>
          <w:jc w:val="center"/>
        </w:trPr>
        <w:tc>
          <w:tcPr>
            <w:tcW w:w="8276" w:type="dxa"/>
          </w:tcPr>
          <w:p w:rsidR="00892D6E" w:rsidRPr="00412D8F" w:rsidRDefault="00892D6E" w:rsidP="00412D8F">
            <w:pPr>
              <w:numPr>
                <w:ilvl w:val="1"/>
                <w:numId w:val="35"/>
              </w:numPr>
              <w:ind w:right="-105"/>
            </w:pPr>
            <w:r w:rsidRPr="00412D8F">
              <w:t>Рекомендации по работе над рефератом</w:t>
            </w:r>
          </w:p>
        </w:tc>
        <w:tc>
          <w:tcPr>
            <w:tcW w:w="622" w:type="dxa"/>
          </w:tcPr>
          <w:p w:rsidR="00892D6E" w:rsidRPr="00412D8F" w:rsidRDefault="00892D6E" w:rsidP="00412D8F">
            <w:pPr>
              <w:ind w:right="-105"/>
              <w:jc w:val="center"/>
            </w:pPr>
            <w:r>
              <w:t>13</w:t>
            </w:r>
          </w:p>
        </w:tc>
      </w:tr>
      <w:tr w:rsidR="00892D6E" w:rsidRPr="00412D8F">
        <w:trPr>
          <w:jc w:val="center"/>
        </w:trPr>
        <w:tc>
          <w:tcPr>
            <w:tcW w:w="8276" w:type="dxa"/>
          </w:tcPr>
          <w:p w:rsidR="00892D6E" w:rsidRPr="00412D8F" w:rsidRDefault="00892D6E" w:rsidP="00412D8F">
            <w:pPr>
              <w:numPr>
                <w:ilvl w:val="1"/>
                <w:numId w:val="35"/>
              </w:numPr>
              <w:ind w:right="-105"/>
            </w:pPr>
            <w:r w:rsidRPr="00412D8F">
              <w:t>Методика работы над научным исследованием</w:t>
            </w:r>
          </w:p>
        </w:tc>
        <w:tc>
          <w:tcPr>
            <w:tcW w:w="622" w:type="dxa"/>
          </w:tcPr>
          <w:p w:rsidR="00892D6E" w:rsidRPr="00412D8F" w:rsidRDefault="00892D6E" w:rsidP="00412D8F">
            <w:pPr>
              <w:ind w:right="-105"/>
              <w:jc w:val="center"/>
            </w:pPr>
            <w:r>
              <w:t>15</w:t>
            </w:r>
          </w:p>
        </w:tc>
      </w:tr>
      <w:tr w:rsidR="00892D6E" w:rsidRPr="00412D8F">
        <w:trPr>
          <w:jc w:val="center"/>
        </w:trPr>
        <w:tc>
          <w:tcPr>
            <w:tcW w:w="8276" w:type="dxa"/>
          </w:tcPr>
          <w:p w:rsidR="00892D6E" w:rsidRPr="00412D8F" w:rsidRDefault="00892D6E" w:rsidP="00412D8F">
            <w:pPr>
              <w:numPr>
                <w:ilvl w:val="1"/>
                <w:numId w:val="35"/>
              </w:numPr>
              <w:ind w:right="-105"/>
            </w:pPr>
            <w:r w:rsidRPr="00412D8F">
              <w:t>Подготовка выступления с докладом</w:t>
            </w:r>
          </w:p>
        </w:tc>
        <w:tc>
          <w:tcPr>
            <w:tcW w:w="622" w:type="dxa"/>
          </w:tcPr>
          <w:p w:rsidR="00892D6E" w:rsidRPr="00412D8F" w:rsidRDefault="00892D6E" w:rsidP="00412D8F">
            <w:pPr>
              <w:ind w:right="-105"/>
              <w:jc w:val="center"/>
            </w:pPr>
            <w:r>
              <w:t>16</w:t>
            </w:r>
          </w:p>
        </w:tc>
      </w:tr>
      <w:tr w:rsidR="00892D6E" w:rsidRPr="00412D8F">
        <w:trPr>
          <w:jc w:val="center"/>
        </w:trPr>
        <w:tc>
          <w:tcPr>
            <w:tcW w:w="8276" w:type="dxa"/>
          </w:tcPr>
          <w:p w:rsidR="00892D6E" w:rsidRPr="00412D8F" w:rsidRDefault="00892D6E" w:rsidP="00412D8F"/>
        </w:tc>
        <w:tc>
          <w:tcPr>
            <w:tcW w:w="622" w:type="dxa"/>
          </w:tcPr>
          <w:p w:rsidR="00892D6E" w:rsidRPr="00412D8F" w:rsidRDefault="00892D6E" w:rsidP="00412D8F">
            <w:pPr>
              <w:ind w:right="-105"/>
              <w:jc w:val="center"/>
            </w:pPr>
          </w:p>
        </w:tc>
      </w:tr>
      <w:tr w:rsidR="00892D6E" w:rsidRPr="00412D8F">
        <w:trPr>
          <w:jc w:val="center"/>
        </w:trPr>
        <w:tc>
          <w:tcPr>
            <w:tcW w:w="8276" w:type="dxa"/>
          </w:tcPr>
          <w:p w:rsidR="00892D6E" w:rsidRPr="00412D8F" w:rsidRDefault="00892D6E" w:rsidP="00412D8F">
            <w:pPr>
              <w:numPr>
                <w:ilvl w:val="0"/>
                <w:numId w:val="38"/>
              </w:numPr>
              <w:ind w:left="373" w:right="-105"/>
              <w:rPr>
                <w:b/>
                <w:bCs/>
              </w:rPr>
            </w:pPr>
            <w:r w:rsidRPr="00412D8F">
              <w:rPr>
                <w:b/>
                <w:bCs/>
              </w:rPr>
              <w:t xml:space="preserve">Контроль знаний студентов </w:t>
            </w:r>
          </w:p>
        </w:tc>
        <w:tc>
          <w:tcPr>
            <w:tcW w:w="622" w:type="dxa"/>
          </w:tcPr>
          <w:p w:rsidR="00892D6E" w:rsidRPr="00DA3B9C" w:rsidRDefault="00892D6E" w:rsidP="00412D8F">
            <w:pPr>
              <w:ind w:right="-105"/>
              <w:jc w:val="center"/>
              <w:rPr>
                <w:b/>
                <w:bCs/>
              </w:rPr>
            </w:pPr>
            <w:r w:rsidRPr="00DA3B9C">
              <w:rPr>
                <w:b/>
                <w:bCs/>
              </w:rPr>
              <w:t>26</w:t>
            </w:r>
          </w:p>
        </w:tc>
      </w:tr>
      <w:tr w:rsidR="00892D6E" w:rsidRPr="00412D8F">
        <w:trPr>
          <w:jc w:val="center"/>
        </w:trPr>
        <w:tc>
          <w:tcPr>
            <w:tcW w:w="8276" w:type="dxa"/>
          </w:tcPr>
          <w:p w:rsidR="00892D6E" w:rsidRPr="00412D8F" w:rsidRDefault="00892D6E" w:rsidP="00412D8F">
            <w:r w:rsidRPr="00412D8F">
              <w:t>3.1 Особенности подготовки к зачету</w:t>
            </w:r>
          </w:p>
        </w:tc>
        <w:tc>
          <w:tcPr>
            <w:tcW w:w="622" w:type="dxa"/>
          </w:tcPr>
          <w:p w:rsidR="00892D6E" w:rsidRPr="00412D8F" w:rsidRDefault="00892D6E" w:rsidP="00412D8F">
            <w:pPr>
              <w:ind w:right="-105"/>
              <w:jc w:val="center"/>
            </w:pPr>
            <w:r>
              <w:t>26</w:t>
            </w:r>
          </w:p>
        </w:tc>
      </w:tr>
      <w:tr w:rsidR="00892D6E" w:rsidRPr="00412D8F">
        <w:trPr>
          <w:jc w:val="center"/>
        </w:trPr>
        <w:tc>
          <w:tcPr>
            <w:tcW w:w="8276" w:type="dxa"/>
          </w:tcPr>
          <w:p w:rsidR="00892D6E" w:rsidRPr="00412D8F" w:rsidRDefault="00892D6E" w:rsidP="00412D8F">
            <w:r w:rsidRPr="00412D8F">
              <w:t xml:space="preserve">3.2 Вопросы к зачету </w:t>
            </w:r>
          </w:p>
        </w:tc>
        <w:tc>
          <w:tcPr>
            <w:tcW w:w="622" w:type="dxa"/>
          </w:tcPr>
          <w:p w:rsidR="00892D6E" w:rsidRPr="00412D8F" w:rsidRDefault="00892D6E" w:rsidP="00412D8F">
            <w:pPr>
              <w:ind w:right="-105"/>
              <w:jc w:val="center"/>
            </w:pPr>
            <w:r>
              <w:t>26</w:t>
            </w:r>
          </w:p>
        </w:tc>
      </w:tr>
      <w:tr w:rsidR="00892D6E" w:rsidRPr="00412D8F">
        <w:trPr>
          <w:jc w:val="center"/>
        </w:trPr>
        <w:tc>
          <w:tcPr>
            <w:tcW w:w="8276" w:type="dxa"/>
          </w:tcPr>
          <w:p w:rsidR="00892D6E" w:rsidRPr="00412D8F" w:rsidRDefault="00892D6E" w:rsidP="00412D8F"/>
        </w:tc>
        <w:tc>
          <w:tcPr>
            <w:tcW w:w="622" w:type="dxa"/>
          </w:tcPr>
          <w:p w:rsidR="00892D6E" w:rsidRPr="00412D8F" w:rsidRDefault="00892D6E" w:rsidP="00412D8F">
            <w:pPr>
              <w:ind w:right="-105"/>
              <w:jc w:val="center"/>
            </w:pPr>
          </w:p>
        </w:tc>
      </w:tr>
      <w:tr w:rsidR="00892D6E" w:rsidRPr="00412D8F">
        <w:trPr>
          <w:jc w:val="center"/>
        </w:trPr>
        <w:tc>
          <w:tcPr>
            <w:tcW w:w="8276" w:type="dxa"/>
          </w:tcPr>
          <w:p w:rsidR="00892D6E" w:rsidRPr="00412D8F" w:rsidRDefault="00892D6E" w:rsidP="00412D8F">
            <w:r w:rsidRPr="00412D8F">
              <w:rPr>
                <w:b/>
                <w:bCs/>
              </w:rPr>
              <w:t>Список используемых источников</w:t>
            </w:r>
          </w:p>
        </w:tc>
        <w:tc>
          <w:tcPr>
            <w:tcW w:w="622" w:type="dxa"/>
          </w:tcPr>
          <w:p w:rsidR="00892D6E" w:rsidRPr="00DA3B9C" w:rsidRDefault="00892D6E" w:rsidP="00412D8F">
            <w:pPr>
              <w:ind w:right="-105"/>
              <w:jc w:val="center"/>
              <w:rPr>
                <w:b/>
                <w:bCs/>
              </w:rPr>
            </w:pPr>
            <w:r w:rsidRPr="00DA3B9C">
              <w:rPr>
                <w:b/>
                <w:bCs/>
              </w:rPr>
              <w:t>28</w:t>
            </w:r>
          </w:p>
        </w:tc>
      </w:tr>
    </w:tbl>
    <w:p w:rsidR="00892D6E" w:rsidRPr="004674B6" w:rsidRDefault="00892D6E" w:rsidP="00380520">
      <w:pPr>
        <w:ind w:right="-105" w:firstLine="567"/>
        <w:jc w:val="center"/>
        <w:outlineLvl w:val="0"/>
        <w:rPr>
          <w:b/>
          <w:bCs/>
          <w:sz w:val="28"/>
          <w:szCs w:val="28"/>
        </w:rPr>
      </w:pPr>
      <w:r>
        <w:br w:type="page"/>
      </w:r>
      <w:r w:rsidRPr="004674B6">
        <w:rPr>
          <w:b/>
          <w:bCs/>
          <w:sz w:val="28"/>
          <w:szCs w:val="28"/>
        </w:rPr>
        <w:t>Введение</w:t>
      </w:r>
    </w:p>
    <w:p w:rsidR="00892D6E" w:rsidRPr="004674B6" w:rsidRDefault="00892D6E" w:rsidP="00380520">
      <w:pPr>
        <w:ind w:right="-105" w:firstLine="567"/>
        <w:jc w:val="both"/>
        <w:rPr>
          <w:sz w:val="28"/>
          <w:szCs w:val="28"/>
        </w:rPr>
      </w:pPr>
    </w:p>
    <w:p w:rsidR="00892D6E" w:rsidRPr="004674B6" w:rsidRDefault="00892D6E" w:rsidP="00380520">
      <w:pPr>
        <w:ind w:right="-105" w:firstLine="567"/>
        <w:jc w:val="both"/>
        <w:rPr>
          <w:sz w:val="28"/>
          <w:szCs w:val="28"/>
        </w:rPr>
      </w:pPr>
      <w:r w:rsidRPr="004674B6">
        <w:rPr>
          <w:sz w:val="28"/>
          <w:szCs w:val="28"/>
        </w:rPr>
        <w:t>Для закрепления теоретических знаний и приобретения необходимых умений и практического опыта, учебной программой дисциплины «</w:t>
      </w:r>
      <w:r>
        <w:rPr>
          <w:sz w:val="28"/>
          <w:szCs w:val="28"/>
        </w:rPr>
        <w:t>Экономика производства</w:t>
      </w:r>
      <w:r w:rsidRPr="004674B6">
        <w:rPr>
          <w:sz w:val="28"/>
          <w:szCs w:val="28"/>
        </w:rPr>
        <w:t xml:space="preserve">» предусматривается проведение практических занятий, которые проводятся после изучения соответствующей темы. </w:t>
      </w:r>
    </w:p>
    <w:p w:rsidR="00892D6E" w:rsidRPr="004674B6" w:rsidRDefault="00892D6E" w:rsidP="00380520">
      <w:pPr>
        <w:ind w:right="-105" w:firstLine="567"/>
        <w:jc w:val="both"/>
        <w:rPr>
          <w:sz w:val="28"/>
          <w:szCs w:val="28"/>
        </w:rPr>
      </w:pPr>
      <w:r w:rsidRPr="004674B6">
        <w:rPr>
          <w:sz w:val="28"/>
          <w:szCs w:val="28"/>
        </w:rPr>
        <w:t>Методические указания</w:t>
      </w:r>
      <w:r w:rsidRPr="002160D5">
        <w:rPr>
          <w:sz w:val="28"/>
          <w:szCs w:val="28"/>
        </w:rPr>
        <w:t xml:space="preserve"> </w:t>
      </w:r>
      <w:r w:rsidRPr="004674B6">
        <w:rPr>
          <w:sz w:val="28"/>
          <w:szCs w:val="28"/>
        </w:rPr>
        <w:t>содержат задания и  указания к выполнению практических работ  по соответствующим темам  учебной дисциплины.</w:t>
      </w:r>
    </w:p>
    <w:p w:rsidR="00892D6E" w:rsidRPr="004674B6" w:rsidRDefault="00892D6E" w:rsidP="00380520">
      <w:pPr>
        <w:ind w:firstLine="567"/>
        <w:jc w:val="both"/>
        <w:rPr>
          <w:sz w:val="28"/>
          <w:szCs w:val="28"/>
        </w:rPr>
      </w:pPr>
      <w:r w:rsidRPr="004674B6">
        <w:rPr>
          <w:sz w:val="28"/>
          <w:szCs w:val="28"/>
        </w:rPr>
        <w:t>Для каждого практического занятия определена его цель, сформулировано задание на основе данных, обозначен алгоритм выполнения задания, поставлены контрольные вопросы и</w:t>
      </w:r>
      <w:r>
        <w:rPr>
          <w:sz w:val="28"/>
          <w:szCs w:val="28"/>
        </w:rPr>
        <w:t>, после всех заданий</w:t>
      </w:r>
      <w:r w:rsidRPr="004674B6">
        <w:rPr>
          <w:sz w:val="28"/>
          <w:szCs w:val="28"/>
        </w:rPr>
        <w:t xml:space="preserve"> обозначен список   литературы. Всё это позволяет каждому студенту выполнять всю работу самостоятельно.</w:t>
      </w:r>
    </w:p>
    <w:p w:rsidR="00892D6E" w:rsidRPr="004674B6" w:rsidRDefault="00892D6E" w:rsidP="00380520">
      <w:pPr>
        <w:widowControl w:val="0"/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4674B6">
        <w:rPr>
          <w:sz w:val="28"/>
          <w:szCs w:val="28"/>
        </w:rPr>
        <w:t>Работы выполняются на листах А4, записи составляются с одной стороны листа. Содержание отчета  по практическим заданиям включает:</w:t>
      </w:r>
    </w:p>
    <w:p w:rsidR="00892D6E" w:rsidRPr="004674B6" w:rsidRDefault="00892D6E" w:rsidP="00380520">
      <w:pPr>
        <w:widowControl w:val="0"/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4674B6">
        <w:rPr>
          <w:sz w:val="28"/>
          <w:szCs w:val="28"/>
        </w:rPr>
        <w:t>-№ и тема ПЗ;</w:t>
      </w:r>
    </w:p>
    <w:p w:rsidR="00892D6E" w:rsidRPr="004674B6" w:rsidRDefault="00892D6E" w:rsidP="00380520">
      <w:pPr>
        <w:widowControl w:val="0"/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4674B6">
        <w:rPr>
          <w:sz w:val="28"/>
          <w:szCs w:val="28"/>
        </w:rPr>
        <w:t>-Номер варианта;</w:t>
      </w:r>
    </w:p>
    <w:p w:rsidR="00892D6E" w:rsidRPr="004674B6" w:rsidRDefault="00892D6E" w:rsidP="00380520">
      <w:pPr>
        <w:widowControl w:val="0"/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4674B6">
        <w:rPr>
          <w:sz w:val="28"/>
          <w:szCs w:val="28"/>
        </w:rPr>
        <w:t>-Цель работы;</w:t>
      </w:r>
    </w:p>
    <w:p w:rsidR="00892D6E" w:rsidRPr="004674B6" w:rsidRDefault="00892D6E" w:rsidP="00380520">
      <w:pPr>
        <w:widowControl w:val="0"/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4674B6">
        <w:rPr>
          <w:sz w:val="28"/>
          <w:szCs w:val="28"/>
        </w:rPr>
        <w:t>-Поэтапное  выполнение заданий;</w:t>
      </w:r>
    </w:p>
    <w:p w:rsidR="00892D6E" w:rsidRPr="004674B6" w:rsidRDefault="00892D6E" w:rsidP="00380520">
      <w:pPr>
        <w:widowControl w:val="0"/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4674B6">
        <w:rPr>
          <w:sz w:val="28"/>
          <w:szCs w:val="28"/>
        </w:rPr>
        <w:t>-Число и подпись студента.</w:t>
      </w:r>
    </w:p>
    <w:p w:rsidR="00892D6E" w:rsidRPr="004674B6" w:rsidRDefault="00892D6E" w:rsidP="00380520">
      <w:pPr>
        <w:widowControl w:val="0"/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4674B6">
        <w:rPr>
          <w:sz w:val="28"/>
          <w:szCs w:val="28"/>
        </w:rPr>
        <w:t>Оформленные работы подшиваются в индивидуальную для каждого студента файловую папку.</w:t>
      </w:r>
    </w:p>
    <w:p w:rsidR="00892D6E" w:rsidRPr="004674B6" w:rsidRDefault="00892D6E" w:rsidP="00380520">
      <w:pPr>
        <w:ind w:right="-105" w:firstLine="567"/>
        <w:jc w:val="both"/>
        <w:rPr>
          <w:sz w:val="28"/>
          <w:szCs w:val="28"/>
        </w:rPr>
      </w:pPr>
      <w:r w:rsidRPr="004674B6">
        <w:rPr>
          <w:sz w:val="28"/>
          <w:szCs w:val="28"/>
        </w:rPr>
        <w:t>Выполняемые студентами практические работы  служат формой текущего контроля при оценке освоения учебной дисциплины и сформированности  знаний, умений и общих   компетенций. Задания по выполнению практических работ входят в состав комплекта оценочных средств по учебной дисциплине.</w:t>
      </w:r>
    </w:p>
    <w:p w:rsidR="00892D6E" w:rsidRDefault="00892D6E" w:rsidP="00380520">
      <w:pPr>
        <w:ind w:right="-105"/>
        <w:jc w:val="center"/>
        <w:rPr>
          <w:b/>
          <w:bCs/>
        </w:rPr>
      </w:pPr>
      <w:r>
        <w:br w:type="page"/>
      </w:r>
      <w:r>
        <w:rPr>
          <w:b/>
          <w:bCs/>
        </w:rPr>
        <w:t>1. Практические занятия</w:t>
      </w:r>
    </w:p>
    <w:p w:rsidR="00892D6E" w:rsidRDefault="00892D6E" w:rsidP="00380520">
      <w:pPr>
        <w:ind w:right="-105"/>
        <w:outlineLvl w:val="0"/>
        <w:rPr>
          <w:b/>
          <w:bCs/>
        </w:rPr>
      </w:pPr>
    </w:p>
    <w:p w:rsidR="00892D6E" w:rsidRPr="00E12443" w:rsidRDefault="00892D6E" w:rsidP="00380520">
      <w:pPr>
        <w:ind w:right="-105"/>
        <w:jc w:val="center"/>
        <w:outlineLvl w:val="0"/>
        <w:rPr>
          <w:b/>
          <w:bCs/>
        </w:rPr>
      </w:pPr>
      <w:r w:rsidRPr="00E12443">
        <w:rPr>
          <w:b/>
          <w:bCs/>
        </w:rPr>
        <w:t xml:space="preserve">Практическое занятие </w:t>
      </w:r>
      <w:r>
        <w:rPr>
          <w:b/>
          <w:bCs/>
        </w:rPr>
        <w:t>№</w:t>
      </w:r>
      <w:r w:rsidRPr="00E12443">
        <w:rPr>
          <w:b/>
          <w:bCs/>
        </w:rPr>
        <w:t>1</w:t>
      </w:r>
      <w:r>
        <w:rPr>
          <w:b/>
          <w:bCs/>
        </w:rPr>
        <w:t xml:space="preserve">,2 </w:t>
      </w:r>
    </w:p>
    <w:p w:rsidR="00892D6E" w:rsidRPr="00B40D90" w:rsidRDefault="00892D6E" w:rsidP="00380520">
      <w:pPr>
        <w:jc w:val="both"/>
        <w:outlineLvl w:val="0"/>
        <w:rPr>
          <w:b/>
          <w:bCs/>
          <w:i/>
          <w:iCs/>
        </w:rPr>
      </w:pPr>
      <w:r w:rsidRPr="00B40D90">
        <w:rPr>
          <w:b/>
          <w:bCs/>
          <w:i/>
          <w:iCs/>
        </w:rPr>
        <w:t xml:space="preserve">Расчет коэффициентов использования основных и оборотных средств. </w:t>
      </w:r>
    </w:p>
    <w:p w:rsidR="00892D6E" w:rsidRPr="00E12443" w:rsidRDefault="00892D6E" w:rsidP="00380520">
      <w:pPr>
        <w:jc w:val="both"/>
        <w:outlineLvl w:val="0"/>
      </w:pPr>
      <w:r w:rsidRPr="00E12443">
        <w:rPr>
          <w:b/>
          <w:bCs/>
        </w:rPr>
        <w:t>Цель занятия</w:t>
      </w:r>
      <w:r>
        <w:rPr>
          <w:b/>
          <w:bCs/>
        </w:rPr>
        <w:t>:</w:t>
      </w:r>
    </w:p>
    <w:p w:rsidR="00892D6E" w:rsidRDefault="00892D6E" w:rsidP="00380520">
      <w:pPr>
        <w:jc w:val="both"/>
      </w:pPr>
      <w:r w:rsidRPr="00E12443">
        <w:t>-</w:t>
      </w:r>
      <w:r w:rsidRPr="00FF3725">
        <w:t xml:space="preserve">способствовать формированию навыков определения  </w:t>
      </w:r>
      <w:r>
        <w:t>показателей использования основных и оборотных средств.</w:t>
      </w:r>
    </w:p>
    <w:p w:rsidR="00892D6E" w:rsidRPr="00247110" w:rsidRDefault="00892D6E" w:rsidP="00380520">
      <w:pPr>
        <w:jc w:val="both"/>
        <w:rPr>
          <w:b/>
          <w:bCs/>
        </w:rPr>
      </w:pPr>
      <w:r w:rsidRPr="00247110">
        <w:rPr>
          <w:b/>
          <w:bCs/>
        </w:rPr>
        <w:t>Студент должен:</w:t>
      </w:r>
    </w:p>
    <w:p w:rsidR="00892D6E" w:rsidRPr="007D28E1" w:rsidRDefault="00892D6E" w:rsidP="00380520">
      <w:pPr>
        <w:jc w:val="both"/>
        <w:rPr>
          <w:i/>
          <w:iCs/>
        </w:rPr>
      </w:pPr>
      <w:r w:rsidRPr="007D28E1">
        <w:rPr>
          <w:i/>
          <w:iCs/>
        </w:rPr>
        <w:t>Уметь:</w:t>
      </w:r>
    </w:p>
    <w:p w:rsidR="00892D6E" w:rsidRPr="007D28E1" w:rsidRDefault="00892D6E" w:rsidP="00380520">
      <w:pPr>
        <w:jc w:val="both"/>
        <w:rPr>
          <w:i/>
          <w:iCs/>
          <w:highlight w:val="yellow"/>
        </w:rPr>
      </w:pPr>
      <w:r w:rsidRPr="007D28E1">
        <w:t>-производить расчеты экономических показателей, связанных с деятельностью предприятия</w:t>
      </w:r>
    </w:p>
    <w:p w:rsidR="00892D6E" w:rsidRPr="007D28E1" w:rsidRDefault="00892D6E" w:rsidP="00380520">
      <w:pPr>
        <w:jc w:val="both"/>
        <w:rPr>
          <w:i/>
          <w:iCs/>
        </w:rPr>
      </w:pPr>
      <w:r w:rsidRPr="007D28E1">
        <w:rPr>
          <w:i/>
          <w:iCs/>
        </w:rPr>
        <w:t>Знать:</w:t>
      </w:r>
    </w:p>
    <w:p w:rsidR="00892D6E" w:rsidRPr="007D28E1" w:rsidRDefault="00892D6E" w:rsidP="00380520">
      <w:pPr>
        <w:rPr>
          <w:b/>
          <w:bCs/>
        </w:rPr>
      </w:pPr>
      <w:r w:rsidRPr="007D28E1">
        <w:t>-основные понятия, признаки, параметры, свой</w:t>
      </w:r>
      <w:r>
        <w:t>ства производственно-экономическ</w:t>
      </w:r>
      <w:r w:rsidRPr="007D28E1">
        <w:t>их и организационных отношений на предприятии</w:t>
      </w:r>
    </w:p>
    <w:p w:rsidR="00892D6E" w:rsidRPr="007D28E1" w:rsidRDefault="00892D6E" w:rsidP="00380520">
      <w:pPr>
        <w:jc w:val="center"/>
        <w:rPr>
          <w:b/>
          <w:bCs/>
        </w:rPr>
      </w:pPr>
      <w:r w:rsidRPr="007D28E1">
        <w:rPr>
          <w:b/>
          <w:bCs/>
        </w:rPr>
        <w:t>Задания</w:t>
      </w:r>
    </w:p>
    <w:p w:rsidR="00892D6E" w:rsidRPr="0006019D" w:rsidRDefault="00892D6E" w:rsidP="00380520">
      <w:pPr>
        <w:jc w:val="center"/>
        <w:outlineLvl w:val="0"/>
        <w:rPr>
          <w:b/>
          <w:bCs/>
        </w:rPr>
      </w:pPr>
      <w:r w:rsidRPr="0006019D">
        <w:rPr>
          <w:b/>
          <w:bCs/>
        </w:rPr>
        <w:t>Вариант 1</w:t>
      </w:r>
    </w:p>
    <w:p w:rsidR="00892D6E" w:rsidRPr="00FF3725" w:rsidRDefault="00892D6E" w:rsidP="00380520">
      <w:pPr>
        <w:jc w:val="both"/>
        <w:outlineLvl w:val="0"/>
        <w:rPr>
          <w:b/>
          <w:bCs/>
        </w:rPr>
      </w:pPr>
      <w:r>
        <w:rPr>
          <w:b/>
          <w:bCs/>
        </w:rPr>
        <w:t>Задание 1</w:t>
      </w:r>
      <w:r w:rsidRPr="003838C4">
        <w:rPr>
          <w:b/>
          <w:bCs/>
        </w:rPr>
        <w:t>.</w:t>
      </w:r>
    </w:p>
    <w:p w:rsidR="00892D6E" w:rsidRPr="00FF3725" w:rsidRDefault="00892D6E" w:rsidP="00380520">
      <w:pPr>
        <w:autoSpaceDE w:val="0"/>
        <w:autoSpaceDN w:val="0"/>
        <w:adjustRightInd w:val="0"/>
        <w:jc w:val="both"/>
        <w:rPr>
          <w:rFonts w:eastAsia="TT9938o00"/>
        </w:rPr>
      </w:pPr>
      <w:r w:rsidRPr="00FF3725">
        <w:rPr>
          <w:rFonts w:eastAsia="TT9938o00"/>
        </w:rPr>
        <w:t>Годовой объем производства</w:t>
      </w:r>
      <w:r>
        <w:rPr>
          <w:rFonts w:eastAsia="TT9938o00"/>
        </w:rPr>
        <w:t xml:space="preserve"> в отчетном году составил 2 млн.</w:t>
      </w:r>
      <w:r w:rsidRPr="00FF3725">
        <w:rPr>
          <w:rFonts w:eastAsia="TT9938o00"/>
        </w:rPr>
        <w:t>т,</w:t>
      </w:r>
      <w:r>
        <w:rPr>
          <w:rFonts w:eastAsia="TT9938o00"/>
        </w:rPr>
        <w:t xml:space="preserve"> </w:t>
      </w:r>
      <w:r w:rsidRPr="00FF3725">
        <w:rPr>
          <w:rFonts w:eastAsia="TT9938o00"/>
        </w:rPr>
        <w:t>удельные</w:t>
      </w:r>
      <w:r>
        <w:rPr>
          <w:rFonts w:eastAsia="TT9938o00"/>
        </w:rPr>
        <w:t xml:space="preserve"> </w:t>
      </w:r>
      <w:r w:rsidRPr="00FF3725">
        <w:rPr>
          <w:rFonts w:eastAsia="TT9938o00"/>
        </w:rPr>
        <w:t>амортизационные отчисления 160 руб/т. Предполагаетсяввод новых фондов на сумму 500 млн руб., при этом производствовозрастет на 5 %. Норма амортизации 10 %. Каковы в новых условияхамортизационные отчисления на единицу продукции, руб/т?</w:t>
      </w:r>
    </w:p>
    <w:p w:rsidR="00892D6E" w:rsidRDefault="00892D6E" w:rsidP="00380520">
      <w:pPr>
        <w:jc w:val="center"/>
        <w:rPr>
          <w:rFonts w:eastAsia="TT9938o00"/>
        </w:rPr>
      </w:pPr>
    </w:p>
    <w:p w:rsidR="00892D6E" w:rsidRPr="00FF3725" w:rsidRDefault="00892D6E" w:rsidP="00380520">
      <w:pPr>
        <w:jc w:val="both"/>
        <w:outlineLvl w:val="0"/>
        <w:rPr>
          <w:b/>
          <w:bCs/>
        </w:rPr>
      </w:pPr>
      <w:r>
        <w:rPr>
          <w:b/>
          <w:bCs/>
        </w:rPr>
        <w:t>Задание 2</w:t>
      </w:r>
      <w:r w:rsidRPr="003838C4">
        <w:rPr>
          <w:b/>
          <w:bCs/>
        </w:rPr>
        <w:t>.</w:t>
      </w:r>
    </w:p>
    <w:p w:rsidR="00892D6E" w:rsidRDefault="00892D6E" w:rsidP="00380520">
      <w:pPr>
        <w:autoSpaceDE w:val="0"/>
        <w:autoSpaceDN w:val="0"/>
        <w:adjustRightInd w:val="0"/>
        <w:rPr>
          <w:rFonts w:eastAsia="TT9938o00"/>
        </w:rPr>
      </w:pPr>
      <w:r w:rsidRPr="00FF3725">
        <w:rPr>
          <w:rFonts w:eastAsia="TT9938o00"/>
        </w:rPr>
        <w:t>Фондоемкость составляет 0,8 руб/руб.; годовой выпуск товарнойпродукции 90 млрд руб., норма амортизации 6 %. Определите остаточную стоимость основных фондов, если с момента их пуска прошло 5 лет.</w:t>
      </w:r>
    </w:p>
    <w:p w:rsidR="00892D6E" w:rsidRPr="00FF3725" w:rsidRDefault="00892D6E" w:rsidP="00380520">
      <w:pPr>
        <w:autoSpaceDE w:val="0"/>
        <w:autoSpaceDN w:val="0"/>
        <w:adjustRightInd w:val="0"/>
        <w:rPr>
          <w:rFonts w:eastAsia="TT9938o00"/>
        </w:rPr>
      </w:pPr>
    </w:p>
    <w:p w:rsidR="00892D6E" w:rsidRPr="00FF3725" w:rsidRDefault="00892D6E" w:rsidP="00380520">
      <w:pPr>
        <w:jc w:val="both"/>
        <w:outlineLvl w:val="0"/>
        <w:rPr>
          <w:b/>
          <w:bCs/>
        </w:rPr>
      </w:pPr>
      <w:r>
        <w:rPr>
          <w:b/>
          <w:bCs/>
        </w:rPr>
        <w:t>Задание 3</w:t>
      </w:r>
      <w:r w:rsidRPr="003838C4">
        <w:rPr>
          <w:b/>
          <w:bCs/>
        </w:rPr>
        <w:t>.</w:t>
      </w:r>
    </w:p>
    <w:p w:rsidR="00892D6E" w:rsidRPr="00FF3725" w:rsidRDefault="00892D6E" w:rsidP="00380520">
      <w:pPr>
        <w:autoSpaceDE w:val="0"/>
        <w:autoSpaceDN w:val="0"/>
        <w:adjustRightInd w:val="0"/>
        <w:rPr>
          <w:rFonts w:eastAsia="TT9938o00"/>
        </w:rPr>
      </w:pPr>
      <w:r w:rsidRPr="00FF3725">
        <w:rPr>
          <w:rFonts w:eastAsia="TT9938o00"/>
        </w:rPr>
        <w:t>Определите изменение фондоотдачи в плановом году по сравнению c отчетным.</w:t>
      </w:r>
    </w:p>
    <w:p w:rsidR="00892D6E" w:rsidRPr="00FF3725" w:rsidRDefault="00892D6E" w:rsidP="00380520">
      <w:pPr>
        <w:jc w:val="center"/>
        <w:rPr>
          <w:rFonts w:eastAsia="TT9938o00"/>
        </w:rPr>
      </w:pPr>
      <w:r w:rsidRPr="00FF3725">
        <w:rPr>
          <w:rFonts w:eastAsia="TT9938o00"/>
        </w:rPr>
        <w:t>Данные для расчета приведены в таблице</w:t>
      </w:r>
    </w:p>
    <w:p w:rsidR="00892D6E" w:rsidRDefault="00892D6E" w:rsidP="00380520">
      <w:pPr>
        <w:jc w:val="center"/>
        <w:rPr>
          <w:rFonts w:ascii="Calibri" w:eastAsia="TT9938o00" w:hAnsi="Calibri"/>
          <w:sz w:val="22"/>
          <w:szCs w:val="22"/>
        </w:rPr>
      </w:pPr>
    </w:p>
    <w:p w:rsidR="00892D6E" w:rsidRDefault="00892D6E" w:rsidP="00380520">
      <w:pPr>
        <w:jc w:val="center"/>
        <w:rPr>
          <w:rFonts w:ascii="Calibri" w:hAnsi="Calibri" w:cs="Calibri"/>
          <w:b/>
          <w:bCs/>
        </w:rPr>
      </w:pPr>
      <w:r w:rsidRPr="002E6EAB">
        <w:rPr>
          <w:rFonts w:ascii="Calibri" w:hAnsi="Calibri" w:cs="Calibri"/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9.75pt;height:108pt;visibility:visible">
            <v:imagedata r:id="rId7" o:title=""/>
          </v:shape>
        </w:pict>
      </w:r>
    </w:p>
    <w:p w:rsidR="00892D6E" w:rsidRDefault="00892D6E" w:rsidP="00380520">
      <w:pPr>
        <w:jc w:val="center"/>
        <w:rPr>
          <w:rFonts w:ascii="Calibri" w:hAnsi="Calibri" w:cs="Calibri"/>
          <w:b/>
          <w:bCs/>
        </w:rPr>
      </w:pPr>
    </w:p>
    <w:p w:rsidR="00892D6E" w:rsidRPr="00FF3725" w:rsidRDefault="00892D6E" w:rsidP="00380520">
      <w:pPr>
        <w:jc w:val="both"/>
        <w:outlineLvl w:val="0"/>
        <w:rPr>
          <w:b/>
          <w:bCs/>
        </w:rPr>
      </w:pPr>
      <w:r>
        <w:rPr>
          <w:b/>
          <w:bCs/>
        </w:rPr>
        <w:t>Задание 4</w:t>
      </w:r>
      <w:r w:rsidRPr="003838C4">
        <w:rPr>
          <w:b/>
          <w:bCs/>
        </w:rPr>
        <w:t>.</w:t>
      </w:r>
    </w:p>
    <w:p w:rsidR="00892D6E" w:rsidRPr="00FF3725" w:rsidRDefault="00892D6E" w:rsidP="00380520">
      <w:pPr>
        <w:autoSpaceDE w:val="0"/>
        <w:autoSpaceDN w:val="0"/>
        <w:adjustRightInd w:val="0"/>
        <w:rPr>
          <w:rFonts w:eastAsia="TT9938o00"/>
        </w:rPr>
      </w:pPr>
      <w:r w:rsidRPr="00FF3725">
        <w:rPr>
          <w:rFonts w:eastAsia="TT9938o00"/>
        </w:rPr>
        <w:t>Определите средневзвешенную норму запаса в днях на группу материалов при следующих условиях:</w:t>
      </w:r>
      <w:r w:rsidRPr="002E6EAB">
        <w:rPr>
          <w:rFonts w:eastAsia="TT9938o00"/>
          <w:noProof/>
          <w:sz w:val="22"/>
          <w:szCs w:val="22"/>
        </w:rPr>
        <w:pict>
          <v:shape id="Рисунок 2" o:spid="_x0000_i1026" type="#_x0000_t75" style="width:390pt;height:61.5pt;visibility:visible">
            <v:imagedata r:id="rId8" o:title=""/>
          </v:shape>
        </w:pict>
      </w:r>
    </w:p>
    <w:p w:rsidR="00892D6E" w:rsidRDefault="00892D6E" w:rsidP="00380520">
      <w:pPr>
        <w:jc w:val="both"/>
        <w:outlineLvl w:val="0"/>
        <w:rPr>
          <w:b/>
          <w:bCs/>
        </w:rPr>
      </w:pPr>
    </w:p>
    <w:p w:rsidR="00892D6E" w:rsidRPr="0006019D" w:rsidRDefault="00892D6E" w:rsidP="00380520">
      <w:pPr>
        <w:jc w:val="center"/>
        <w:outlineLvl w:val="0"/>
        <w:rPr>
          <w:b/>
          <w:bCs/>
        </w:rPr>
      </w:pPr>
      <w:r w:rsidRPr="0006019D">
        <w:rPr>
          <w:b/>
          <w:bCs/>
        </w:rPr>
        <w:t xml:space="preserve">Вариант </w:t>
      </w:r>
      <w:r>
        <w:rPr>
          <w:b/>
          <w:bCs/>
        </w:rPr>
        <w:t>2</w:t>
      </w:r>
    </w:p>
    <w:p w:rsidR="00892D6E" w:rsidRDefault="00892D6E" w:rsidP="00380520">
      <w:pPr>
        <w:jc w:val="both"/>
        <w:outlineLvl w:val="0"/>
        <w:rPr>
          <w:b/>
          <w:bCs/>
        </w:rPr>
      </w:pPr>
    </w:p>
    <w:p w:rsidR="00892D6E" w:rsidRPr="00FF3725" w:rsidRDefault="00892D6E" w:rsidP="00380520">
      <w:pPr>
        <w:jc w:val="both"/>
        <w:outlineLvl w:val="0"/>
        <w:rPr>
          <w:b/>
          <w:bCs/>
        </w:rPr>
      </w:pPr>
      <w:r>
        <w:rPr>
          <w:b/>
          <w:bCs/>
        </w:rPr>
        <w:t>Задание 1</w:t>
      </w:r>
      <w:r w:rsidRPr="003838C4">
        <w:rPr>
          <w:b/>
          <w:bCs/>
        </w:rPr>
        <w:t>.</w:t>
      </w:r>
    </w:p>
    <w:p w:rsidR="00892D6E" w:rsidRPr="00FF3725" w:rsidRDefault="00892D6E" w:rsidP="00380520">
      <w:pPr>
        <w:autoSpaceDE w:val="0"/>
        <w:autoSpaceDN w:val="0"/>
        <w:adjustRightInd w:val="0"/>
        <w:rPr>
          <w:rFonts w:eastAsia="TT9938o00"/>
        </w:rPr>
      </w:pPr>
      <w:r w:rsidRPr="00FF3725">
        <w:rPr>
          <w:rFonts w:eastAsia="TT9938o00"/>
        </w:rPr>
        <w:t>Основные производственные фонды предприятия на начало годасоставляли 14 млрд руб. В июне ввели и вывели ОПФ на 1,2 и0,8 млрд руб. соответственно. Годовой выпуск товарной продукциисоставил 18 млрд руб. Среднесписочная численность промышленно-</w:t>
      </w:r>
    </w:p>
    <w:p w:rsidR="00892D6E" w:rsidRDefault="00892D6E" w:rsidP="00380520">
      <w:pPr>
        <w:autoSpaceDE w:val="0"/>
        <w:autoSpaceDN w:val="0"/>
        <w:adjustRightInd w:val="0"/>
        <w:rPr>
          <w:rFonts w:eastAsia="TT9938o00"/>
        </w:rPr>
      </w:pPr>
      <w:r w:rsidRPr="00FF3725">
        <w:rPr>
          <w:rFonts w:eastAsia="TT9938o00"/>
        </w:rPr>
        <w:t>производственного персонала 1200 человек. Определите показатели,характеризующие эффективность использования основных производственных фондов, а также коэффициенты обновления (ввода),выбытия и прироста.</w:t>
      </w:r>
    </w:p>
    <w:p w:rsidR="00892D6E" w:rsidRDefault="00892D6E" w:rsidP="00380520">
      <w:pPr>
        <w:autoSpaceDE w:val="0"/>
        <w:autoSpaceDN w:val="0"/>
        <w:adjustRightInd w:val="0"/>
        <w:rPr>
          <w:rFonts w:eastAsia="TT9938o00"/>
        </w:rPr>
      </w:pPr>
    </w:p>
    <w:p w:rsidR="00892D6E" w:rsidRPr="00FF3725" w:rsidRDefault="00892D6E" w:rsidP="00380520">
      <w:pPr>
        <w:jc w:val="both"/>
        <w:outlineLvl w:val="0"/>
        <w:rPr>
          <w:b/>
          <w:bCs/>
        </w:rPr>
      </w:pPr>
      <w:r>
        <w:rPr>
          <w:b/>
          <w:bCs/>
        </w:rPr>
        <w:t>Задание 2</w:t>
      </w:r>
      <w:r w:rsidRPr="003838C4">
        <w:rPr>
          <w:b/>
          <w:bCs/>
        </w:rPr>
        <w:t>.</w:t>
      </w:r>
    </w:p>
    <w:p w:rsidR="00892D6E" w:rsidRPr="00FF3725" w:rsidRDefault="00892D6E" w:rsidP="00380520">
      <w:pPr>
        <w:autoSpaceDE w:val="0"/>
        <w:autoSpaceDN w:val="0"/>
        <w:adjustRightInd w:val="0"/>
        <w:rPr>
          <w:rFonts w:eastAsia="TT9938o00"/>
        </w:rPr>
      </w:pPr>
      <w:r w:rsidRPr="00FF3725">
        <w:rPr>
          <w:rFonts w:eastAsia="TT9938o00"/>
        </w:rPr>
        <w:t>В декабре 2010 г. предприятие приобрело оборудование с первоначальной стоимостью 500 млн руб., срок полезного использования4 года. Коэффициент ускорения 2. Определите годовые амортизационные отчисления способом уменьшаемого остатка на период2011–2014 гг.</w:t>
      </w:r>
    </w:p>
    <w:p w:rsidR="00892D6E" w:rsidRDefault="00892D6E" w:rsidP="00380520">
      <w:pPr>
        <w:jc w:val="center"/>
        <w:rPr>
          <w:rFonts w:ascii="Calibri" w:hAnsi="Calibri" w:cs="Calibri"/>
          <w:b/>
          <w:bCs/>
        </w:rPr>
      </w:pPr>
    </w:p>
    <w:p w:rsidR="00892D6E" w:rsidRPr="00FF3725" w:rsidRDefault="00892D6E" w:rsidP="00380520">
      <w:pPr>
        <w:jc w:val="both"/>
        <w:outlineLvl w:val="0"/>
        <w:rPr>
          <w:b/>
          <w:bCs/>
        </w:rPr>
      </w:pPr>
      <w:r>
        <w:rPr>
          <w:b/>
          <w:bCs/>
        </w:rPr>
        <w:t>Задание 3</w:t>
      </w:r>
      <w:r w:rsidRPr="003838C4">
        <w:rPr>
          <w:b/>
          <w:bCs/>
        </w:rPr>
        <w:t>.</w:t>
      </w:r>
    </w:p>
    <w:p w:rsidR="00892D6E" w:rsidRDefault="00892D6E" w:rsidP="00380520">
      <w:pPr>
        <w:autoSpaceDE w:val="0"/>
        <w:autoSpaceDN w:val="0"/>
        <w:adjustRightInd w:val="0"/>
        <w:rPr>
          <w:rFonts w:eastAsia="TT9938o00"/>
        </w:rPr>
      </w:pPr>
      <w:r w:rsidRPr="00FF3725">
        <w:rPr>
          <w:rFonts w:eastAsia="TT9938o00"/>
        </w:rPr>
        <w:t>Квартальный расход инструмента на машиностроительном заводесоставляет 5,4 млрд руб. Инструментальный цех обеспечивает его 3-дневный задел. Определите норматив оборотных средств на инструмент.</w:t>
      </w:r>
    </w:p>
    <w:p w:rsidR="00892D6E" w:rsidRPr="00FF3725" w:rsidRDefault="00892D6E" w:rsidP="00380520">
      <w:pPr>
        <w:autoSpaceDE w:val="0"/>
        <w:autoSpaceDN w:val="0"/>
        <w:adjustRightInd w:val="0"/>
        <w:rPr>
          <w:rFonts w:eastAsia="TT9938o00"/>
        </w:rPr>
      </w:pPr>
    </w:p>
    <w:p w:rsidR="00892D6E" w:rsidRPr="00FF3725" w:rsidRDefault="00892D6E" w:rsidP="00380520">
      <w:pPr>
        <w:jc w:val="both"/>
        <w:outlineLvl w:val="0"/>
        <w:rPr>
          <w:b/>
          <w:bCs/>
        </w:rPr>
      </w:pPr>
      <w:r>
        <w:rPr>
          <w:b/>
          <w:bCs/>
        </w:rPr>
        <w:t>Задание 4</w:t>
      </w:r>
      <w:r w:rsidRPr="003838C4">
        <w:rPr>
          <w:b/>
          <w:bCs/>
        </w:rPr>
        <w:t>.</w:t>
      </w:r>
    </w:p>
    <w:p w:rsidR="00892D6E" w:rsidRPr="00FF3725" w:rsidRDefault="00892D6E" w:rsidP="00380520">
      <w:pPr>
        <w:autoSpaceDE w:val="0"/>
        <w:autoSpaceDN w:val="0"/>
        <w:adjustRightInd w:val="0"/>
        <w:rPr>
          <w:rFonts w:eastAsia="TT9938o00"/>
        </w:rPr>
      </w:pPr>
      <w:r w:rsidRPr="00FF3725">
        <w:rPr>
          <w:rFonts w:eastAsia="TT9938o00"/>
        </w:rPr>
        <w:t>Определите, как изменилась оборачиваемость оборотных средств</w:t>
      </w:r>
    </w:p>
    <w:p w:rsidR="00892D6E" w:rsidRPr="00FF3725" w:rsidRDefault="00892D6E" w:rsidP="00380520">
      <w:pPr>
        <w:autoSpaceDE w:val="0"/>
        <w:autoSpaceDN w:val="0"/>
        <w:adjustRightInd w:val="0"/>
        <w:rPr>
          <w:rFonts w:eastAsia="TT9938o00"/>
        </w:rPr>
      </w:pPr>
      <w:r w:rsidRPr="00FF3725">
        <w:rPr>
          <w:rFonts w:eastAsia="TT9938o00"/>
        </w:rPr>
        <w:t>(коэффициент оборачиваемости и длительность оборота) за год по</w:t>
      </w:r>
    </w:p>
    <w:p w:rsidR="00892D6E" w:rsidRPr="00FF3725" w:rsidRDefault="00892D6E" w:rsidP="00380520">
      <w:pPr>
        <w:jc w:val="center"/>
        <w:rPr>
          <w:rFonts w:eastAsia="TT9938o00"/>
        </w:rPr>
      </w:pPr>
      <w:r w:rsidRPr="00FF3725">
        <w:rPr>
          <w:rFonts w:eastAsia="TT9938o00"/>
        </w:rPr>
        <w:t>отчету по сравнению с планом по следующим данным:</w:t>
      </w:r>
    </w:p>
    <w:p w:rsidR="00892D6E" w:rsidRDefault="00892D6E" w:rsidP="00380520">
      <w:pPr>
        <w:jc w:val="center"/>
        <w:rPr>
          <w:rFonts w:ascii="Calibri" w:hAnsi="Calibri" w:cs="Calibri"/>
          <w:b/>
          <w:bCs/>
        </w:rPr>
      </w:pPr>
      <w:r w:rsidRPr="002E6EAB">
        <w:rPr>
          <w:rFonts w:ascii="Calibri" w:hAnsi="Calibri" w:cs="Calibri"/>
          <w:b/>
          <w:bCs/>
          <w:noProof/>
        </w:rPr>
        <w:pict>
          <v:shape id="Рисунок 3" o:spid="_x0000_i1027" type="#_x0000_t75" style="width:381.75pt;height:107.25pt;visibility:visible">
            <v:imagedata r:id="rId9" o:title=""/>
          </v:shape>
        </w:pict>
      </w:r>
    </w:p>
    <w:p w:rsidR="00892D6E" w:rsidRDefault="00892D6E" w:rsidP="00380520">
      <w:pPr>
        <w:jc w:val="center"/>
        <w:rPr>
          <w:rFonts w:ascii="Calibri" w:hAnsi="Calibri" w:cs="Calibri"/>
          <w:b/>
          <w:bCs/>
        </w:rPr>
      </w:pPr>
    </w:p>
    <w:p w:rsidR="00892D6E" w:rsidRPr="00E12443" w:rsidRDefault="00892D6E" w:rsidP="00380520">
      <w:pPr>
        <w:jc w:val="center"/>
        <w:outlineLvl w:val="0"/>
        <w:rPr>
          <w:b/>
          <w:bCs/>
        </w:rPr>
      </w:pPr>
      <w:r w:rsidRPr="00E12443">
        <w:rPr>
          <w:b/>
          <w:bCs/>
        </w:rPr>
        <w:t>Контрольные вопросы</w:t>
      </w:r>
    </w:p>
    <w:p w:rsidR="00892D6E" w:rsidRDefault="00892D6E" w:rsidP="00380520">
      <w:pPr>
        <w:ind w:right="-105"/>
        <w:jc w:val="both"/>
      </w:pPr>
      <w:r>
        <w:t>1. Что представляют собой основные средства?</w:t>
      </w:r>
    </w:p>
    <w:p w:rsidR="00892D6E" w:rsidRPr="00C44391" w:rsidRDefault="00892D6E" w:rsidP="00380520">
      <w:pPr>
        <w:ind w:right="-105"/>
        <w:jc w:val="both"/>
      </w:pPr>
      <w:r>
        <w:t xml:space="preserve">2. Что такое </w:t>
      </w:r>
      <w:r w:rsidRPr="00C44391">
        <w:t>амортизация?</w:t>
      </w:r>
    </w:p>
    <w:p w:rsidR="00892D6E" w:rsidRPr="00C44391" w:rsidRDefault="00892D6E" w:rsidP="00380520">
      <w:pPr>
        <w:ind w:right="-105"/>
        <w:jc w:val="both"/>
      </w:pPr>
      <w:r w:rsidRPr="00C44391">
        <w:t>3. Что включается в состав оборотных средств?</w:t>
      </w:r>
    </w:p>
    <w:p w:rsidR="00892D6E" w:rsidRPr="00C44391" w:rsidRDefault="00892D6E" w:rsidP="00380520">
      <w:pPr>
        <w:ind w:right="-105"/>
        <w:jc w:val="both"/>
      </w:pPr>
      <w:r w:rsidRPr="00C44391">
        <w:t>4. Перечислите показатели использования оборотных средств?</w:t>
      </w:r>
    </w:p>
    <w:p w:rsidR="00892D6E" w:rsidRDefault="00892D6E" w:rsidP="00380520">
      <w:pPr>
        <w:jc w:val="both"/>
        <w:rPr>
          <w:b/>
          <w:bCs/>
        </w:rPr>
      </w:pPr>
    </w:p>
    <w:p w:rsidR="00892D6E" w:rsidRPr="003D4C61" w:rsidRDefault="00892D6E" w:rsidP="00380520">
      <w:pPr>
        <w:jc w:val="center"/>
        <w:outlineLvl w:val="0"/>
        <w:rPr>
          <w:b/>
          <w:bCs/>
        </w:rPr>
      </w:pPr>
      <w:r>
        <w:rPr>
          <w:b/>
          <w:bCs/>
        </w:rPr>
        <w:t>Практическое занятие №3,4</w:t>
      </w:r>
    </w:p>
    <w:p w:rsidR="00892D6E" w:rsidRPr="0066742A" w:rsidRDefault="00892D6E" w:rsidP="00380520">
      <w:pPr>
        <w:ind w:right="-105"/>
        <w:jc w:val="center"/>
        <w:rPr>
          <w:b/>
          <w:bCs/>
          <w:i/>
          <w:iCs/>
        </w:rPr>
      </w:pPr>
      <w:r w:rsidRPr="0066742A">
        <w:rPr>
          <w:b/>
          <w:bCs/>
          <w:i/>
          <w:iCs/>
        </w:rPr>
        <w:t>Определение показателей себестоимости продукции</w:t>
      </w:r>
    </w:p>
    <w:p w:rsidR="00892D6E" w:rsidRPr="0066742A" w:rsidRDefault="00892D6E" w:rsidP="00380520">
      <w:pPr>
        <w:jc w:val="center"/>
        <w:outlineLvl w:val="0"/>
        <w:rPr>
          <w:b/>
          <w:bCs/>
          <w:i/>
          <w:iCs/>
        </w:rPr>
      </w:pPr>
    </w:p>
    <w:p w:rsidR="00892D6E" w:rsidRDefault="00892D6E" w:rsidP="00380520">
      <w:pPr>
        <w:jc w:val="both"/>
        <w:outlineLvl w:val="0"/>
        <w:rPr>
          <w:b/>
          <w:bCs/>
        </w:rPr>
      </w:pPr>
      <w:r w:rsidRPr="00E12443">
        <w:rPr>
          <w:b/>
          <w:bCs/>
        </w:rPr>
        <w:t>Цель занятия</w:t>
      </w:r>
    </w:p>
    <w:p w:rsidR="00892D6E" w:rsidRPr="00E12443" w:rsidRDefault="00892D6E" w:rsidP="00380520">
      <w:pPr>
        <w:jc w:val="both"/>
        <w:outlineLvl w:val="0"/>
      </w:pPr>
      <w:r>
        <w:rPr>
          <w:b/>
          <w:bCs/>
        </w:rPr>
        <w:t xml:space="preserve">- </w:t>
      </w:r>
      <w:r w:rsidRPr="00932DF2">
        <w:t>сформировать у студентов навыки</w:t>
      </w:r>
      <w:r>
        <w:t xml:space="preserve"> определения показателей себестоимости продукции</w:t>
      </w:r>
      <w:r w:rsidRPr="00932DF2">
        <w:t>.</w:t>
      </w:r>
    </w:p>
    <w:p w:rsidR="00892D6E" w:rsidRPr="007D28E1" w:rsidRDefault="00892D6E" w:rsidP="00380520">
      <w:pPr>
        <w:jc w:val="both"/>
        <w:rPr>
          <w:b/>
          <w:bCs/>
        </w:rPr>
      </w:pPr>
      <w:r w:rsidRPr="007D28E1">
        <w:rPr>
          <w:b/>
          <w:bCs/>
        </w:rPr>
        <w:t>Студент должен:</w:t>
      </w:r>
    </w:p>
    <w:p w:rsidR="00892D6E" w:rsidRPr="007D28E1" w:rsidRDefault="00892D6E" w:rsidP="00380520">
      <w:pPr>
        <w:jc w:val="both"/>
        <w:rPr>
          <w:i/>
          <w:iCs/>
        </w:rPr>
      </w:pPr>
      <w:r w:rsidRPr="007D28E1">
        <w:rPr>
          <w:i/>
          <w:iCs/>
        </w:rPr>
        <w:t>Уметь:</w:t>
      </w:r>
    </w:p>
    <w:p w:rsidR="00892D6E" w:rsidRPr="007D28E1" w:rsidRDefault="00892D6E" w:rsidP="00380520">
      <w:pPr>
        <w:jc w:val="both"/>
        <w:rPr>
          <w:highlight w:val="yellow"/>
        </w:rPr>
      </w:pPr>
      <w:r w:rsidRPr="007D28E1">
        <w:t>-производить расчеты экономических показателей, связанных с деятельностью предприятия</w:t>
      </w:r>
    </w:p>
    <w:p w:rsidR="00892D6E" w:rsidRPr="007D28E1" w:rsidRDefault="00892D6E" w:rsidP="00380520">
      <w:pPr>
        <w:jc w:val="both"/>
        <w:rPr>
          <w:i/>
          <w:iCs/>
        </w:rPr>
      </w:pPr>
      <w:r w:rsidRPr="007D28E1">
        <w:rPr>
          <w:i/>
          <w:iCs/>
        </w:rPr>
        <w:t>Знать:</w:t>
      </w:r>
    </w:p>
    <w:p w:rsidR="00892D6E" w:rsidRPr="007D28E1" w:rsidRDefault="00892D6E" w:rsidP="00380520">
      <w:pPr>
        <w:pStyle w:val="BodyText"/>
        <w:spacing w:after="0"/>
      </w:pPr>
      <w:r w:rsidRPr="007D28E1">
        <w:t>-основные понятия, признаки, параметры, свойства производственно-экономических и организационных отношений на предприятии.</w:t>
      </w:r>
    </w:p>
    <w:p w:rsidR="00892D6E" w:rsidRPr="00A92793" w:rsidRDefault="00892D6E" w:rsidP="00380520">
      <w:pPr>
        <w:jc w:val="both"/>
        <w:outlineLvl w:val="0"/>
      </w:pPr>
    </w:p>
    <w:p w:rsidR="00892D6E" w:rsidRDefault="00892D6E" w:rsidP="00380520">
      <w:pPr>
        <w:jc w:val="center"/>
        <w:outlineLvl w:val="0"/>
        <w:rPr>
          <w:b/>
          <w:bCs/>
        </w:rPr>
      </w:pPr>
      <w:r w:rsidRPr="00E12443">
        <w:rPr>
          <w:b/>
          <w:bCs/>
        </w:rPr>
        <w:t>Задание</w:t>
      </w:r>
    </w:p>
    <w:p w:rsidR="00892D6E" w:rsidRPr="0006019D" w:rsidRDefault="00892D6E" w:rsidP="00380520">
      <w:pPr>
        <w:jc w:val="center"/>
        <w:outlineLvl w:val="0"/>
        <w:rPr>
          <w:b/>
          <w:bCs/>
        </w:rPr>
      </w:pPr>
      <w:r w:rsidRPr="0006019D">
        <w:rPr>
          <w:b/>
          <w:bCs/>
        </w:rPr>
        <w:t>Вариант 1</w:t>
      </w:r>
    </w:p>
    <w:p w:rsidR="00892D6E" w:rsidRDefault="00892D6E" w:rsidP="00380520">
      <w:pPr>
        <w:jc w:val="both"/>
        <w:outlineLvl w:val="0"/>
        <w:rPr>
          <w:b/>
          <w:bCs/>
        </w:rPr>
      </w:pPr>
      <w:r>
        <w:rPr>
          <w:b/>
          <w:bCs/>
        </w:rPr>
        <w:t>Задание 1</w:t>
      </w:r>
      <w:r w:rsidRPr="003838C4">
        <w:rPr>
          <w:b/>
          <w:bCs/>
        </w:rPr>
        <w:t>.</w:t>
      </w:r>
    </w:p>
    <w:p w:rsidR="00892D6E" w:rsidRPr="003D4C61" w:rsidRDefault="00892D6E" w:rsidP="00380520">
      <w:pPr>
        <w:tabs>
          <w:tab w:val="left" w:pos="3600"/>
        </w:tabs>
        <w:ind w:firstLine="540"/>
        <w:jc w:val="both"/>
      </w:pPr>
      <w:r w:rsidRPr="003D4C61">
        <w:t>Предприятие выпустило основной продукции на 6 млн. р. Работы промышленного характера, выполненные на сторону 2 млн. р. стоимость полуфабрикатов собственного изготовления составило 3 млн. р., из них 25%потреблено в собственном производстве. Размер незавершённого производства увеличился на конец года на 12 млн.р. Стоимость материальных затрат составила 40% от товарной продукции.</w:t>
      </w:r>
    </w:p>
    <w:p w:rsidR="00892D6E" w:rsidRPr="003D4C61" w:rsidRDefault="00892D6E" w:rsidP="00380520">
      <w:pPr>
        <w:tabs>
          <w:tab w:val="left" w:pos="3600"/>
        </w:tabs>
        <w:ind w:firstLine="540"/>
        <w:jc w:val="both"/>
      </w:pPr>
      <w:r w:rsidRPr="003D4C61">
        <w:t>Определить размер товарной, реализованной, валовой и чистой продукции.</w:t>
      </w:r>
    </w:p>
    <w:p w:rsidR="00892D6E" w:rsidRDefault="00892D6E" w:rsidP="00380520">
      <w:pPr>
        <w:jc w:val="both"/>
        <w:outlineLvl w:val="0"/>
      </w:pPr>
    </w:p>
    <w:p w:rsidR="00892D6E" w:rsidRPr="0066742A" w:rsidRDefault="00892D6E" w:rsidP="00380520">
      <w:pPr>
        <w:jc w:val="both"/>
        <w:outlineLvl w:val="0"/>
        <w:rPr>
          <w:b/>
          <w:bCs/>
        </w:rPr>
      </w:pPr>
      <w:r w:rsidRPr="00445924">
        <w:rPr>
          <w:b/>
          <w:bCs/>
        </w:rPr>
        <w:t>Задание 2.</w:t>
      </w:r>
    </w:p>
    <w:p w:rsidR="00892D6E" w:rsidRPr="003D4C61" w:rsidRDefault="00892D6E" w:rsidP="00380520">
      <w:pPr>
        <w:ind w:firstLine="540"/>
        <w:jc w:val="both"/>
      </w:pPr>
      <w:r w:rsidRPr="003D4C61">
        <w:t>На изделие расходуется:</w:t>
      </w:r>
    </w:p>
    <w:p w:rsidR="00892D6E" w:rsidRPr="003D4C61" w:rsidRDefault="00892D6E" w:rsidP="00380520">
      <w:pPr>
        <w:tabs>
          <w:tab w:val="left" w:pos="3600"/>
        </w:tabs>
        <w:ind w:firstLine="900"/>
        <w:jc w:val="both"/>
      </w:pPr>
      <w:r w:rsidRPr="003D4C61">
        <w:t xml:space="preserve">— сырьё и материалы </w:t>
      </w:r>
      <w:r w:rsidRPr="003D4C61">
        <w:tab/>
      </w:r>
      <w:r w:rsidRPr="003D4C61">
        <w:tab/>
        <w:t>– 16 т. р.;</w:t>
      </w:r>
    </w:p>
    <w:p w:rsidR="00892D6E" w:rsidRPr="003D4C61" w:rsidRDefault="00892D6E" w:rsidP="00380520">
      <w:pPr>
        <w:tabs>
          <w:tab w:val="left" w:pos="3600"/>
        </w:tabs>
        <w:ind w:firstLine="900"/>
        <w:jc w:val="both"/>
      </w:pPr>
      <w:r w:rsidRPr="003D4C61">
        <w:t>— отходы</w:t>
      </w:r>
      <w:r w:rsidRPr="003D4C61">
        <w:tab/>
      </w:r>
      <w:r w:rsidRPr="003D4C61">
        <w:tab/>
        <w:t>– 2 т. р.;</w:t>
      </w:r>
    </w:p>
    <w:p w:rsidR="00892D6E" w:rsidRPr="003D4C61" w:rsidRDefault="00892D6E" w:rsidP="00380520">
      <w:pPr>
        <w:tabs>
          <w:tab w:val="left" w:pos="3600"/>
        </w:tabs>
        <w:ind w:firstLine="900"/>
        <w:jc w:val="both"/>
      </w:pPr>
      <w:r w:rsidRPr="003D4C61">
        <w:t>— покупные полуфабрикаты</w:t>
      </w:r>
      <w:r w:rsidRPr="003D4C61">
        <w:tab/>
        <w:t>– 4 т. р.;</w:t>
      </w:r>
    </w:p>
    <w:p w:rsidR="00892D6E" w:rsidRPr="003D4C61" w:rsidRDefault="00892D6E" w:rsidP="00380520">
      <w:pPr>
        <w:tabs>
          <w:tab w:val="left" w:pos="3600"/>
        </w:tabs>
        <w:ind w:firstLine="900"/>
        <w:jc w:val="both"/>
      </w:pPr>
      <w:r w:rsidRPr="003D4C61">
        <w:t>— зарплата основная</w:t>
      </w:r>
      <w:r w:rsidRPr="003D4C61">
        <w:tab/>
      </w:r>
      <w:r w:rsidRPr="003D4C61">
        <w:tab/>
        <w:t xml:space="preserve">         – 16 т. р.;</w:t>
      </w:r>
    </w:p>
    <w:p w:rsidR="00892D6E" w:rsidRPr="003D4C61" w:rsidRDefault="00892D6E" w:rsidP="00380520">
      <w:pPr>
        <w:tabs>
          <w:tab w:val="left" w:pos="3600"/>
        </w:tabs>
        <w:ind w:firstLine="900"/>
        <w:jc w:val="both"/>
      </w:pPr>
      <w:r w:rsidRPr="003D4C61">
        <w:t>— зарплата дополнительная</w:t>
      </w:r>
      <w:r w:rsidRPr="003D4C61">
        <w:tab/>
        <w:t>– 20 %;</w:t>
      </w:r>
    </w:p>
    <w:p w:rsidR="00892D6E" w:rsidRPr="003D4C61" w:rsidRDefault="00892D6E" w:rsidP="00380520">
      <w:pPr>
        <w:tabs>
          <w:tab w:val="left" w:pos="3600"/>
        </w:tabs>
        <w:ind w:firstLine="900"/>
        <w:jc w:val="both"/>
      </w:pPr>
      <w:r w:rsidRPr="003D4C61">
        <w:t>— смета ОПР расходов по предприятию – 600т. р.;</w:t>
      </w:r>
    </w:p>
    <w:p w:rsidR="00892D6E" w:rsidRPr="003D4C61" w:rsidRDefault="00892D6E" w:rsidP="00380520">
      <w:pPr>
        <w:tabs>
          <w:tab w:val="left" w:pos="3600"/>
        </w:tabs>
        <w:ind w:firstLine="900"/>
        <w:jc w:val="both"/>
      </w:pPr>
      <w:r w:rsidRPr="003D4C61">
        <w:t>— смета ОХР расходов по предприятию       – 400 т. р.;</w:t>
      </w:r>
    </w:p>
    <w:p w:rsidR="00892D6E" w:rsidRPr="003D4C61" w:rsidRDefault="00892D6E" w:rsidP="00380520">
      <w:pPr>
        <w:tabs>
          <w:tab w:val="left" w:pos="3600"/>
        </w:tabs>
        <w:ind w:left="1260" w:hanging="360"/>
        <w:jc w:val="both"/>
      </w:pPr>
      <w:r w:rsidRPr="003D4C61">
        <w:t>— сумма  зарплаты  основных производственных рабочих по предприятию – 200 т. р.;</w:t>
      </w:r>
    </w:p>
    <w:p w:rsidR="00892D6E" w:rsidRPr="003D4C61" w:rsidRDefault="00892D6E" w:rsidP="00380520">
      <w:pPr>
        <w:tabs>
          <w:tab w:val="left" w:pos="3600"/>
        </w:tabs>
        <w:ind w:firstLine="900"/>
        <w:jc w:val="both"/>
      </w:pPr>
      <w:r w:rsidRPr="003D4C61">
        <w:t>— коммерческие расходы</w:t>
      </w:r>
      <w:r w:rsidRPr="003D4C61">
        <w:tab/>
        <w:t>– 3 %.</w:t>
      </w:r>
    </w:p>
    <w:p w:rsidR="00892D6E" w:rsidRPr="003D4C61" w:rsidRDefault="00892D6E" w:rsidP="00380520">
      <w:pPr>
        <w:tabs>
          <w:tab w:val="left" w:pos="3600"/>
        </w:tabs>
        <w:ind w:firstLine="540"/>
        <w:jc w:val="both"/>
      </w:pPr>
      <w:r w:rsidRPr="003D4C61">
        <w:t>Определить полную себестоимость изделия.</w:t>
      </w:r>
    </w:p>
    <w:p w:rsidR="00892D6E" w:rsidRPr="003D4C61" w:rsidRDefault="00892D6E" w:rsidP="00380520">
      <w:pPr>
        <w:jc w:val="both"/>
      </w:pPr>
    </w:p>
    <w:p w:rsidR="00892D6E" w:rsidRPr="00B04789" w:rsidRDefault="00892D6E" w:rsidP="00380520">
      <w:pPr>
        <w:jc w:val="center"/>
        <w:outlineLvl w:val="0"/>
        <w:rPr>
          <w:b/>
          <w:bCs/>
        </w:rPr>
      </w:pPr>
      <w:r w:rsidRPr="00B04789">
        <w:rPr>
          <w:b/>
          <w:bCs/>
        </w:rPr>
        <w:t>Вариант 2</w:t>
      </w:r>
    </w:p>
    <w:p w:rsidR="00892D6E" w:rsidRDefault="00892D6E" w:rsidP="00380520">
      <w:pPr>
        <w:jc w:val="both"/>
        <w:outlineLvl w:val="0"/>
        <w:rPr>
          <w:b/>
          <w:bCs/>
        </w:rPr>
      </w:pPr>
      <w:r>
        <w:rPr>
          <w:b/>
          <w:bCs/>
        </w:rPr>
        <w:t>Задание 1</w:t>
      </w:r>
      <w:r w:rsidRPr="003838C4">
        <w:rPr>
          <w:b/>
          <w:bCs/>
        </w:rPr>
        <w:t>.</w:t>
      </w:r>
    </w:p>
    <w:p w:rsidR="00892D6E" w:rsidRPr="003D4C61" w:rsidRDefault="00892D6E" w:rsidP="00380520">
      <w:pPr>
        <w:tabs>
          <w:tab w:val="left" w:pos="3600"/>
        </w:tabs>
        <w:ind w:firstLine="540"/>
        <w:jc w:val="both"/>
      </w:pPr>
      <w:r w:rsidRPr="003D4C61">
        <w:t>Определить:</w:t>
      </w:r>
    </w:p>
    <w:p w:rsidR="00892D6E" w:rsidRPr="003D4C61" w:rsidRDefault="00892D6E" w:rsidP="00380520">
      <w:pPr>
        <w:numPr>
          <w:ilvl w:val="0"/>
          <w:numId w:val="39"/>
        </w:numPr>
        <w:tabs>
          <w:tab w:val="left" w:pos="3600"/>
        </w:tabs>
        <w:jc w:val="both"/>
      </w:pPr>
      <w:r w:rsidRPr="003D4C61">
        <w:t>Объём реализованной продукции в стоимостном выражении.</w:t>
      </w:r>
    </w:p>
    <w:p w:rsidR="00892D6E" w:rsidRPr="003D4C61" w:rsidRDefault="00892D6E" w:rsidP="00380520">
      <w:pPr>
        <w:numPr>
          <w:ilvl w:val="0"/>
          <w:numId w:val="39"/>
        </w:numPr>
        <w:tabs>
          <w:tab w:val="left" w:pos="3600"/>
        </w:tabs>
        <w:jc w:val="both"/>
      </w:pPr>
      <w:r w:rsidRPr="003D4C61">
        <w:t>Прибыль в расчёте на единицу продукции.</w:t>
      </w:r>
    </w:p>
    <w:p w:rsidR="00892D6E" w:rsidRPr="003D4C61" w:rsidRDefault="00892D6E" w:rsidP="00380520">
      <w:pPr>
        <w:numPr>
          <w:ilvl w:val="0"/>
          <w:numId w:val="39"/>
        </w:numPr>
        <w:tabs>
          <w:tab w:val="left" w:pos="3600"/>
        </w:tabs>
        <w:jc w:val="both"/>
      </w:pPr>
      <w:r w:rsidRPr="003D4C61">
        <w:t>Себестоимость реализованной продукции.</w:t>
      </w:r>
    </w:p>
    <w:p w:rsidR="00892D6E" w:rsidRPr="003D4C61" w:rsidRDefault="00892D6E" w:rsidP="00380520">
      <w:pPr>
        <w:numPr>
          <w:ilvl w:val="0"/>
          <w:numId w:val="39"/>
        </w:numPr>
        <w:tabs>
          <w:tab w:val="left" w:pos="3600"/>
        </w:tabs>
        <w:jc w:val="both"/>
      </w:pPr>
      <w:r w:rsidRPr="003D4C61">
        <w:t>Прибыль от реализации продукции.</w:t>
      </w:r>
    </w:p>
    <w:p w:rsidR="00892D6E" w:rsidRPr="003D4C61" w:rsidRDefault="00892D6E" w:rsidP="00380520">
      <w:pPr>
        <w:tabs>
          <w:tab w:val="left" w:pos="3600"/>
        </w:tabs>
        <w:ind w:left="360"/>
        <w:jc w:val="both"/>
      </w:pPr>
      <w:r w:rsidRPr="003D4C61">
        <w:t>Исходные данные приведены в таблице:</w:t>
      </w:r>
    </w:p>
    <w:p w:rsidR="00892D6E" w:rsidRPr="003D4C61" w:rsidRDefault="00892D6E" w:rsidP="00380520">
      <w:pPr>
        <w:tabs>
          <w:tab w:val="left" w:pos="3600"/>
        </w:tabs>
        <w:ind w:left="36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6"/>
        <w:gridCol w:w="1610"/>
        <w:gridCol w:w="1780"/>
        <w:gridCol w:w="1345"/>
      </w:tblGrid>
      <w:tr w:rsidR="00892D6E" w:rsidRPr="003D4C61">
        <w:tc>
          <w:tcPr>
            <w:tcW w:w="4968" w:type="dxa"/>
            <w:vAlign w:val="center"/>
          </w:tcPr>
          <w:p w:rsidR="00892D6E" w:rsidRPr="003D4C61" w:rsidRDefault="00892D6E" w:rsidP="00412D8F">
            <w:pPr>
              <w:tabs>
                <w:tab w:val="left" w:pos="360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D4C61">
              <w:rPr>
                <w:b/>
                <w:bCs/>
              </w:rPr>
              <w:t>Показатели</w:t>
            </w:r>
          </w:p>
        </w:tc>
        <w:tc>
          <w:tcPr>
            <w:tcW w:w="1620" w:type="dxa"/>
            <w:vAlign w:val="center"/>
          </w:tcPr>
          <w:p w:rsidR="00892D6E" w:rsidRPr="003D4C61" w:rsidRDefault="00892D6E" w:rsidP="00412D8F">
            <w:pPr>
              <w:tabs>
                <w:tab w:val="left" w:pos="360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D4C61">
              <w:rPr>
                <w:b/>
                <w:bCs/>
              </w:rPr>
              <w:t>Единица измерения</w:t>
            </w:r>
          </w:p>
        </w:tc>
        <w:tc>
          <w:tcPr>
            <w:tcW w:w="1800" w:type="dxa"/>
            <w:vAlign w:val="center"/>
          </w:tcPr>
          <w:p w:rsidR="00892D6E" w:rsidRPr="003D4C61" w:rsidRDefault="00892D6E" w:rsidP="00412D8F">
            <w:pPr>
              <w:tabs>
                <w:tab w:val="left" w:pos="360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D4C61">
              <w:rPr>
                <w:b/>
                <w:bCs/>
              </w:rPr>
              <w:t>Базисный год</w:t>
            </w:r>
          </w:p>
        </w:tc>
        <w:tc>
          <w:tcPr>
            <w:tcW w:w="1182" w:type="dxa"/>
            <w:vAlign w:val="center"/>
          </w:tcPr>
          <w:p w:rsidR="00892D6E" w:rsidRPr="003D4C61" w:rsidRDefault="00892D6E" w:rsidP="00412D8F">
            <w:pPr>
              <w:tabs>
                <w:tab w:val="left" w:pos="360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D4C61">
              <w:rPr>
                <w:b/>
                <w:bCs/>
              </w:rPr>
              <w:t>Отчётный год</w:t>
            </w:r>
          </w:p>
        </w:tc>
      </w:tr>
      <w:tr w:rsidR="00892D6E" w:rsidRPr="003D4C61">
        <w:tc>
          <w:tcPr>
            <w:tcW w:w="4968" w:type="dxa"/>
            <w:vAlign w:val="center"/>
          </w:tcPr>
          <w:p w:rsidR="00892D6E" w:rsidRPr="003D4C61" w:rsidRDefault="00892D6E" w:rsidP="00412D8F">
            <w:pPr>
              <w:tabs>
                <w:tab w:val="left" w:pos="360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3D4C61">
              <w:t>1. Количество реализованной продукции</w:t>
            </w:r>
          </w:p>
        </w:tc>
        <w:tc>
          <w:tcPr>
            <w:tcW w:w="1620" w:type="dxa"/>
            <w:vAlign w:val="center"/>
          </w:tcPr>
          <w:p w:rsidR="00892D6E" w:rsidRPr="003D4C61" w:rsidRDefault="00892D6E" w:rsidP="00412D8F">
            <w:pPr>
              <w:tabs>
                <w:tab w:val="left" w:pos="360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3D4C61">
              <w:t>штук</w:t>
            </w:r>
          </w:p>
        </w:tc>
        <w:tc>
          <w:tcPr>
            <w:tcW w:w="1800" w:type="dxa"/>
            <w:vAlign w:val="center"/>
          </w:tcPr>
          <w:p w:rsidR="00892D6E" w:rsidRPr="003D4C61" w:rsidRDefault="00892D6E" w:rsidP="00412D8F">
            <w:pPr>
              <w:tabs>
                <w:tab w:val="left" w:pos="3600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3D4C61">
              <w:t>2000</w:t>
            </w:r>
          </w:p>
        </w:tc>
        <w:tc>
          <w:tcPr>
            <w:tcW w:w="1182" w:type="dxa"/>
            <w:vAlign w:val="center"/>
          </w:tcPr>
          <w:p w:rsidR="00892D6E" w:rsidRPr="003D4C61" w:rsidRDefault="00892D6E" w:rsidP="00412D8F">
            <w:pPr>
              <w:tabs>
                <w:tab w:val="left" w:pos="3600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3D4C61">
              <w:t>2200</w:t>
            </w:r>
          </w:p>
        </w:tc>
      </w:tr>
      <w:tr w:rsidR="00892D6E" w:rsidRPr="003D4C61">
        <w:tc>
          <w:tcPr>
            <w:tcW w:w="4968" w:type="dxa"/>
            <w:vAlign w:val="center"/>
          </w:tcPr>
          <w:p w:rsidR="00892D6E" w:rsidRPr="003D4C61" w:rsidRDefault="00892D6E" w:rsidP="00412D8F">
            <w:pPr>
              <w:tabs>
                <w:tab w:val="left" w:pos="360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3D4C61">
              <w:t>2. Цена единицы реализованной продукции</w:t>
            </w:r>
          </w:p>
        </w:tc>
        <w:tc>
          <w:tcPr>
            <w:tcW w:w="1620" w:type="dxa"/>
            <w:vAlign w:val="center"/>
          </w:tcPr>
          <w:p w:rsidR="00892D6E" w:rsidRPr="003D4C61" w:rsidRDefault="00892D6E" w:rsidP="00412D8F">
            <w:pPr>
              <w:tabs>
                <w:tab w:val="left" w:pos="360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3D4C61">
              <w:t>тыс. руб.</w:t>
            </w:r>
          </w:p>
        </w:tc>
        <w:tc>
          <w:tcPr>
            <w:tcW w:w="1800" w:type="dxa"/>
            <w:vAlign w:val="center"/>
          </w:tcPr>
          <w:p w:rsidR="00892D6E" w:rsidRPr="003D4C61" w:rsidRDefault="00892D6E" w:rsidP="00412D8F">
            <w:pPr>
              <w:tabs>
                <w:tab w:val="left" w:pos="3600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3D4C61">
              <w:t>28</w:t>
            </w:r>
          </w:p>
        </w:tc>
        <w:tc>
          <w:tcPr>
            <w:tcW w:w="1182" w:type="dxa"/>
            <w:vAlign w:val="center"/>
          </w:tcPr>
          <w:p w:rsidR="00892D6E" w:rsidRPr="003D4C61" w:rsidRDefault="00892D6E" w:rsidP="00412D8F">
            <w:pPr>
              <w:tabs>
                <w:tab w:val="left" w:pos="3600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3D4C61">
              <w:t>29</w:t>
            </w:r>
          </w:p>
        </w:tc>
      </w:tr>
      <w:tr w:rsidR="00892D6E" w:rsidRPr="003D4C61">
        <w:tc>
          <w:tcPr>
            <w:tcW w:w="4968" w:type="dxa"/>
            <w:vAlign w:val="center"/>
          </w:tcPr>
          <w:p w:rsidR="00892D6E" w:rsidRPr="003D4C61" w:rsidRDefault="00892D6E" w:rsidP="00412D8F">
            <w:pPr>
              <w:tabs>
                <w:tab w:val="left" w:pos="360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3D4C61">
              <w:t>3. Издержки производства и реализации единицы продукции</w:t>
            </w:r>
          </w:p>
        </w:tc>
        <w:tc>
          <w:tcPr>
            <w:tcW w:w="1620" w:type="dxa"/>
            <w:vAlign w:val="center"/>
          </w:tcPr>
          <w:p w:rsidR="00892D6E" w:rsidRPr="003D4C61" w:rsidRDefault="00892D6E" w:rsidP="00412D8F">
            <w:pPr>
              <w:tabs>
                <w:tab w:val="left" w:pos="360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3D4C61">
              <w:t>тыс. руб.</w:t>
            </w:r>
          </w:p>
        </w:tc>
        <w:tc>
          <w:tcPr>
            <w:tcW w:w="1800" w:type="dxa"/>
            <w:vAlign w:val="center"/>
          </w:tcPr>
          <w:p w:rsidR="00892D6E" w:rsidRPr="003D4C61" w:rsidRDefault="00892D6E" w:rsidP="00412D8F">
            <w:pPr>
              <w:tabs>
                <w:tab w:val="left" w:pos="3600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3D4C61">
              <w:t>20</w:t>
            </w:r>
          </w:p>
        </w:tc>
        <w:tc>
          <w:tcPr>
            <w:tcW w:w="1182" w:type="dxa"/>
            <w:vAlign w:val="center"/>
          </w:tcPr>
          <w:p w:rsidR="00892D6E" w:rsidRPr="003D4C61" w:rsidRDefault="00892D6E" w:rsidP="00412D8F">
            <w:pPr>
              <w:tabs>
                <w:tab w:val="left" w:pos="3600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3D4C61">
              <w:t>18</w:t>
            </w:r>
          </w:p>
        </w:tc>
      </w:tr>
    </w:tbl>
    <w:p w:rsidR="00892D6E" w:rsidRPr="003D4C61" w:rsidRDefault="00892D6E" w:rsidP="00380520">
      <w:pPr>
        <w:jc w:val="both"/>
        <w:outlineLvl w:val="0"/>
      </w:pPr>
    </w:p>
    <w:p w:rsidR="00892D6E" w:rsidRPr="0066742A" w:rsidRDefault="00892D6E" w:rsidP="00380520">
      <w:pPr>
        <w:jc w:val="both"/>
        <w:outlineLvl w:val="0"/>
        <w:rPr>
          <w:b/>
          <w:bCs/>
        </w:rPr>
      </w:pPr>
      <w:r w:rsidRPr="00445924">
        <w:rPr>
          <w:b/>
          <w:bCs/>
        </w:rPr>
        <w:t>Задание 2.</w:t>
      </w:r>
    </w:p>
    <w:p w:rsidR="00892D6E" w:rsidRPr="003D4C61" w:rsidRDefault="00892D6E" w:rsidP="00380520">
      <w:pPr>
        <w:tabs>
          <w:tab w:val="left" w:pos="426"/>
        </w:tabs>
        <w:ind w:left="5" w:right="24" w:firstLine="709"/>
        <w:jc w:val="both"/>
      </w:pPr>
      <w:r w:rsidRPr="003D4C61">
        <w:t>Определите цеховую себестоимость; производственную себестоимость; полную себестоимость изделия.          Исходные данные для выполнения расчетов по вариантам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/>
      </w:tblPr>
      <w:tblGrid>
        <w:gridCol w:w="6491"/>
        <w:gridCol w:w="1472"/>
        <w:gridCol w:w="1472"/>
      </w:tblGrid>
      <w:tr w:rsidR="00892D6E" w:rsidRPr="003D4C61">
        <w:trPr>
          <w:trHeight w:val="557"/>
        </w:trPr>
        <w:tc>
          <w:tcPr>
            <w:tcW w:w="3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D6E" w:rsidRPr="003D4C61" w:rsidRDefault="00892D6E" w:rsidP="00412D8F">
            <w:pPr>
              <w:tabs>
                <w:tab w:val="left" w:pos="426"/>
              </w:tabs>
              <w:ind w:firstLine="228"/>
              <w:jc w:val="both"/>
              <w:rPr>
                <w:b/>
                <w:bCs/>
              </w:rPr>
            </w:pPr>
            <w:r w:rsidRPr="003D4C61"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D6E" w:rsidRPr="003D4C61" w:rsidRDefault="00892D6E" w:rsidP="00412D8F">
            <w:pPr>
              <w:tabs>
                <w:tab w:val="left" w:pos="426"/>
              </w:tabs>
              <w:jc w:val="both"/>
              <w:rPr>
                <w:b/>
                <w:bCs/>
              </w:rPr>
            </w:pPr>
            <w:r w:rsidRPr="003D4C61"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D6E" w:rsidRPr="003D4C61" w:rsidRDefault="00892D6E" w:rsidP="00412D8F">
            <w:pPr>
              <w:tabs>
                <w:tab w:val="left" w:pos="426"/>
              </w:tabs>
              <w:jc w:val="both"/>
              <w:rPr>
                <w:b/>
                <w:bCs/>
                <w:color w:val="000000"/>
              </w:rPr>
            </w:pPr>
            <w:r w:rsidRPr="003D4C61">
              <w:rPr>
                <w:b/>
                <w:bCs/>
              </w:rPr>
              <w:t>Значения показателя</w:t>
            </w:r>
          </w:p>
        </w:tc>
      </w:tr>
      <w:tr w:rsidR="00892D6E" w:rsidRPr="003D4C61">
        <w:tc>
          <w:tcPr>
            <w:tcW w:w="3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D6E" w:rsidRPr="003D4C61" w:rsidRDefault="00892D6E" w:rsidP="00412D8F">
            <w:pPr>
              <w:tabs>
                <w:tab w:val="left" w:pos="426"/>
              </w:tabs>
              <w:ind w:firstLine="228"/>
              <w:jc w:val="both"/>
            </w:pPr>
            <w:r w:rsidRPr="003D4C61">
              <w:rPr>
                <w:color w:val="000000"/>
              </w:rPr>
              <w:t>1. Затраты на сырье  и основные материалы</w:t>
            </w:r>
            <w:r w:rsidRPr="003D4C61">
              <w:t xml:space="preserve"> за вычетом возвратных отходов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2D6E" w:rsidRPr="003D4C61" w:rsidRDefault="00892D6E" w:rsidP="00412D8F">
            <w:pPr>
              <w:tabs>
                <w:tab w:val="left" w:pos="426"/>
              </w:tabs>
              <w:jc w:val="both"/>
            </w:pPr>
            <w:r w:rsidRPr="003D4C61">
              <w:rPr>
                <w:color w:val="000000"/>
              </w:rPr>
              <w:t xml:space="preserve">тыс. руб.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2D6E" w:rsidRPr="003D4C61" w:rsidRDefault="00892D6E" w:rsidP="00412D8F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3D4C61">
              <w:rPr>
                <w:color w:val="000000"/>
              </w:rPr>
              <w:t>80</w:t>
            </w:r>
          </w:p>
        </w:tc>
      </w:tr>
      <w:tr w:rsidR="00892D6E" w:rsidRPr="003D4C61">
        <w:tc>
          <w:tcPr>
            <w:tcW w:w="3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92D6E" w:rsidRPr="003D4C61" w:rsidRDefault="00892D6E" w:rsidP="00412D8F">
            <w:pPr>
              <w:tabs>
                <w:tab w:val="left" w:pos="426"/>
              </w:tabs>
              <w:ind w:firstLine="228"/>
              <w:jc w:val="both"/>
            </w:pPr>
            <w:r w:rsidRPr="003D4C61">
              <w:rPr>
                <w:color w:val="000000"/>
              </w:rPr>
              <w:t>2. Топливо и энергия на технологические цели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D6E" w:rsidRPr="003D4C61" w:rsidRDefault="00892D6E" w:rsidP="00412D8F">
            <w:pPr>
              <w:tabs>
                <w:tab w:val="left" w:pos="426"/>
              </w:tabs>
              <w:jc w:val="both"/>
            </w:pPr>
            <w:r w:rsidRPr="003D4C61">
              <w:rPr>
                <w:color w:val="000000"/>
              </w:rPr>
              <w:t>тыс. руб.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2D6E" w:rsidRPr="003D4C61" w:rsidRDefault="00892D6E" w:rsidP="00412D8F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3D4C61">
              <w:rPr>
                <w:color w:val="000000"/>
              </w:rPr>
              <w:t>20</w:t>
            </w:r>
          </w:p>
        </w:tc>
      </w:tr>
      <w:tr w:rsidR="00892D6E" w:rsidRPr="003D4C61">
        <w:tc>
          <w:tcPr>
            <w:tcW w:w="3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D6E" w:rsidRPr="003D4C61" w:rsidRDefault="00892D6E" w:rsidP="00412D8F">
            <w:pPr>
              <w:tabs>
                <w:tab w:val="left" w:pos="426"/>
              </w:tabs>
              <w:ind w:firstLine="228"/>
              <w:jc w:val="both"/>
            </w:pPr>
            <w:r w:rsidRPr="003D4C61">
              <w:rPr>
                <w:color w:val="000000"/>
              </w:rPr>
              <w:t>3. Основная зарплата производственных рабочих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2D6E" w:rsidRPr="003D4C61" w:rsidRDefault="00892D6E" w:rsidP="00412D8F">
            <w:pPr>
              <w:tabs>
                <w:tab w:val="left" w:pos="426"/>
              </w:tabs>
              <w:jc w:val="both"/>
            </w:pPr>
            <w:r w:rsidRPr="003D4C61">
              <w:rPr>
                <w:color w:val="000000"/>
              </w:rPr>
              <w:t>тыс. руб.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2D6E" w:rsidRPr="003D4C61" w:rsidRDefault="00892D6E" w:rsidP="00412D8F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3D4C61">
              <w:rPr>
                <w:color w:val="000000"/>
              </w:rPr>
              <w:t>24</w:t>
            </w:r>
          </w:p>
        </w:tc>
      </w:tr>
      <w:tr w:rsidR="00892D6E" w:rsidRPr="003D4C61">
        <w:tc>
          <w:tcPr>
            <w:tcW w:w="3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D6E" w:rsidRPr="003D4C61" w:rsidRDefault="00892D6E" w:rsidP="00412D8F">
            <w:pPr>
              <w:tabs>
                <w:tab w:val="left" w:pos="426"/>
              </w:tabs>
              <w:ind w:firstLine="228"/>
              <w:jc w:val="both"/>
            </w:pPr>
            <w:r w:rsidRPr="003D4C61">
              <w:rPr>
                <w:color w:val="000000"/>
              </w:rPr>
              <w:t>4. Дополнительная зарплата производственных рабочих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2D6E" w:rsidRPr="003D4C61" w:rsidRDefault="00892D6E" w:rsidP="00412D8F">
            <w:pPr>
              <w:tabs>
                <w:tab w:val="left" w:pos="426"/>
              </w:tabs>
              <w:jc w:val="both"/>
            </w:pPr>
            <w:r w:rsidRPr="003D4C61">
              <w:rPr>
                <w:color w:val="000000"/>
              </w:rPr>
              <w:t>%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2D6E" w:rsidRPr="003D4C61" w:rsidRDefault="00892D6E" w:rsidP="00412D8F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3D4C61">
              <w:rPr>
                <w:color w:val="000000"/>
              </w:rPr>
              <w:t>16</w:t>
            </w:r>
          </w:p>
        </w:tc>
      </w:tr>
      <w:tr w:rsidR="00892D6E" w:rsidRPr="003D4C61">
        <w:tc>
          <w:tcPr>
            <w:tcW w:w="3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D6E" w:rsidRPr="003D4C61" w:rsidRDefault="00892D6E" w:rsidP="00412D8F">
            <w:pPr>
              <w:tabs>
                <w:tab w:val="left" w:pos="426"/>
              </w:tabs>
              <w:ind w:firstLine="228"/>
              <w:jc w:val="both"/>
            </w:pPr>
            <w:r w:rsidRPr="003D4C61">
              <w:rPr>
                <w:color w:val="000000"/>
              </w:rPr>
              <w:t xml:space="preserve">5. Отчисления в бюджет и внебюджетные фонды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2D6E" w:rsidRPr="003D4C61" w:rsidRDefault="00892D6E" w:rsidP="00412D8F">
            <w:pPr>
              <w:tabs>
                <w:tab w:val="left" w:pos="426"/>
              </w:tabs>
              <w:jc w:val="both"/>
            </w:pPr>
            <w:r w:rsidRPr="003D4C61">
              <w:t>%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2D6E" w:rsidRPr="003D4C61" w:rsidRDefault="00892D6E" w:rsidP="00412D8F">
            <w:pPr>
              <w:tabs>
                <w:tab w:val="left" w:pos="426"/>
              </w:tabs>
              <w:jc w:val="center"/>
            </w:pPr>
            <w:r w:rsidRPr="003D4C61">
              <w:t>35,8</w:t>
            </w:r>
          </w:p>
        </w:tc>
      </w:tr>
      <w:tr w:rsidR="00892D6E" w:rsidRPr="003D4C61">
        <w:tc>
          <w:tcPr>
            <w:tcW w:w="3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D6E" w:rsidRPr="003D4C61" w:rsidRDefault="00892D6E" w:rsidP="00412D8F">
            <w:pPr>
              <w:tabs>
                <w:tab w:val="left" w:pos="426"/>
              </w:tabs>
              <w:ind w:firstLine="228"/>
              <w:jc w:val="both"/>
            </w:pPr>
            <w:r w:rsidRPr="003D4C61">
              <w:rPr>
                <w:color w:val="000000"/>
              </w:rPr>
              <w:t>6. Износ инструмента и приспособлений целевого назначения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2D6E" w:rsidRPr="003D4C61" w:rsidRDefault="00892D6E" w:rsidP="00412D8F">
            <w:pPr>
              <w:tabs>
                <w:tab w:val="left" w:pos="426"/>
              </w:tabs>
              <w:jc w:val="both"/>
            </w:pPr>
            <w:r w:rsidRPr="003D4C61">
              <w:rPr>
                <w:color w:val="000000"/>
              </w:rPr>
              <w:t>%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2D6E" w:rsidRPr="003D4C61" w:rsidRDefault="00892D6E" w:rsidP="00412D8F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3D4C61">
              <w:rPr>
                <w:color w:val="000000"/>
              </w:rPr>
              <w:t>85</w:t>
            </w:r>
          </w:p>
        </w:tc>
      </w:tr>
      <w:tr w:rsidR="00892D6E" w:rsidRPr="003D4C61">
        <w:tc>
          <w:tcPr>
            <w:tcW w:w="3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92D6E" w:rsidRPr="003D4C61" w:rsidRDefault="00892D6E" w:rsidP="00412D8F">
            <w:pPr>
              <w:tabs>
                <w:tab w:val="left" w:pos="426"/>
              </w:tabs>
              <w:ind w:firstLine="228"/>
              <w:jc w:val="both"/>
            </w:pPr>
            <w:r w:rsidRPr="003D4C61">
              <w:rPr>
                <w:color w:val="000000"/>
              </w:rPr>
              <w:t>7. Общепроизводственные расходы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D6E" w:rsidRPr="003D4C61" w:rsidRDefault="00892D6E" w:rsidP="00412D8F">
            <w:pPr>
              <w:tabs>
                <w:tab w:val="left" w:pos="426"/>
              </w:tabs>
              <w:jc w:val="both"/>
            </w:pPr>
            <w:r w:rsidRPr="003D4C61">
              <w:rPr>
                <w:color w:val="000000"/>
              </w:rPr>
              <w:t>%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2D6E" w:rsidRPr="003D4C61" w:rsidRDefault="00892D6E" w:rsidP="00412D8F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3D4C61">
              <w:rPr>
                <w:color w:val="000000"/>
              </w:rPr>
              <w:t>400</w:t>
            </w:r>
          </w:p>
        </w:tc>
      </w:tr>
      <w:tr w:rsidR="00892D6E" w:rsidRPr="003D4C61">
        <w:tc>
          <w:tcPr>
            <w:tcW w:w="3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92D6E" w:rsidRPr="003D4C61" w:rsidRDefault="00892D6E" w:rsidP="00412D8F">
            <w:pPr>
              <w:tabs>
                <w:tab w:val="left" w:pos="426"/>
              </w:tabs>
              <w:ind w:firstLine="228"/>
              <w:jc w:val="both"/>
            </w:pPr>
            <w:r w:rsidRPr="003D4C61">
              <w:rPr>
                <w:color w:val="000000"/>
              </w:rPr>
              <w:t>8. Общехозяйственные расходы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92D6E" w:rsidRPr="003D4C61" w:rsidRDefault="00892D6E" w:rsidP="00412D8F">
            <w:pPr>
              <w:tabs>
                <w:tab w:val="left" w:pos="426"/>
              </w:tabs>
              <w:jc w:val="both"/>
            </w:pPr>
            <w:r w:rsidRPr="003D4C61">
              <w:rPr>
                <w:color w:val="000000"/>
              </w:rPr>
              <w:t>%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D6E" w:rsidRPr="003D4C61" w:rsidRDefault="00892D6E" w:rsidP="00412D8F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3D4C61">
              <w:rPr>
                <w:color w:val="000000"/>
              </w:rPr>
              <w:t>200</w:t>
            </w:r>
          </w:p>
        </w:tc>
      </w:tr>
      <w:tr w:rsidR="00892D6E" w:rsidRPr="003D4C61">
        <w:tc>
          <w:tcPr>
            <w:tcW w:w="3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92D6E" w:rsidRPr="003D4C61" w:rsidRDefault="00892D6E" w:rsidP="00412D8F">
            <w:pPr>
              <w:tabs>
                <w:tab w:val="left" w:pos="426"/>
              </w:tabs>
              <w:ind w:firstLine="228"/>
              <w:jc w:val="both"/>
            </w:pPr>
            <w:r w:rsidRPr="003D4C61">
              <w:rPr>
                <w:color w:val="000000"/>
              </w:rPr>
              <w:t>9. Коммерческие расходы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92D6E" w:rsidRPr="003D4C61" w:rsidRDefault="00892D6E" w:rsidP="00412D8F">
            <w:pPr>
              <w:tabs>
                <w:tab w:val="left" w:pos="426"/>
              </w:tabs>
              <w:jc w:val="both"/>
            </w:pPr>
            <w:r w:rsidRPr="003D4C61">
              <w:rPr>
                <w:color w:val="000000"/>
              </w:rPr>
              <w:t>%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D6E" w:rsidRPr="003D4C61" w:rsidRDefault="00892D6E" w:rsidP="00412D8F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3D4C61">
              <w:rPr>
                <w:color w:val="000000"/>
              </w:rPr>
              <w:t>4</w:t>
            </w:r>
          </w:p>
        </w:tc>
      </w:tr>
    </w:tbl>
    <w:p w:rsidR="00892D6E" w:rsidRDefault="00892D6E" w:rsidP="00380520">
      <w:pPr>
        <w:widowControl w:val="0"/>
        <w:tabs>
          <w:tab w:val="left" w:pos="426"/>
          <w:tab w:val="left" w:pos="994"/>
        </w:tabs>
        <w:jc w:val="both"/>
      </w:pPr>
      <w:r w:rsidRPr="003D4C61">
        <w:t>Предложить мероприятия по снижению себестоимости продукции.</w:t>
      </w:r>
    </w:p>
    <w:p w:rsidR="00892D6E" w:rsidRDefault="00892D6E" w:rsidP="00390010">
      <w:pPr>
        <w:jc w:val="center"/>
        <w:outlineLvl w:val="0"/>
        <w:rPr>
          <w:b/>
          <w:bCs/>
        </w:rPr>
      </w:pPr>
    </w:p>
    <w:p w:rsidR="00892D6E" w:rsidRPr="003E4F32" w:rsidRDefault="00892D6E" w:rsidP="00390010">
      <w:pPr>
        <w:jc w:val="center"/>
        <w:outlineLvl w:val="0"/>
        <w:rPr>
          <w:b/>
          <w:bCs/>
        </w:rPr>
      </w:pPr>
      <w:r w:rsidRPr="003E4F32">
        <w:rPr>
          <w:b/>
          <w:bCs/>
        </w:rPr>
        <w:t>Вариант 1</w:t>
      </w:r>
    </w:p>
    <w:p w:rsidR="00892D6E" w:rsidRPr="003E4F32" w:rsidRDefault="00892D6E" w:rsidP="00390010">
      <w:pPr>
        <w:jc w:val="center"/>
        <w:rPr>
          <w:b/>
          <w:bCs/>
        </w:rPr>
      </w:pPr>
    </w:p>
    <w:p w:rsidR="00892D6E" w:rsidRPr="003E4F32" w:rsidRDefault="00892D6E" w:rsidP="00390010">
      <w:pPr>
        <w:jc w:val="both"/>
        <w:outlineLvl w:val="0"/>
      </w:pPr>
      <w:r w:rsidRPr="003E4F32">
        <w:rPr>
          <w:b/>
          <w:bCs/>
        </w:rPr>
        <w:t>Задание 1.</w:t>
      </w:r>
    </w:p>
    <w:p w:rsidR="00892D6E" w:rsidRDefault="00892D6E" w:rsidP="00390010">
      <w:pPr>
        <w:autoSpaceDE w:val="0"/>
        <w:autoSpaceDN w:val="0"/>
        <w:adjustRightInd w:val="0"/>
        <w:rPr>
          <w:rFonts w:eastAsia="TT9938o00"/>
        </w:rPr>
      </w:pPr>
      <w:r w:rsidRPr="001537E2">
        <w:rPr>
          <w:rFonts w:eastAsia="TT9938o00"/>
        </w:rPr>
        <w:t>Затраты на 1 руб. реализованной продукции составили 0,75 руб.Себестоимость продукции 400 млрд руб. Определите рентабельностьпродаж продукции.</w:t>
      </w:r>
    </w:p>
    <w:p w:rsidR="00892D6E" w:rsidRPr="001537E2" w:rsidRDefault="00892D6E" w:rsidP="00390010">
      <w:pPr>
        <w:autoSpaceDE w:val="0"/>
        <w:autoSpaceDN w:val="0"/>
        <w:adjustRightInd w:val="0"/>
        <w:rPr>
          <w:rFonts w:eastAsia="TT9938o00"/>
        </w:rPr>
      </w:pPr>
    </w:p>
    <w:p w:rsidR="00892D6E" w:rsidRPr="003E4F32" w:rsidRDefault="00892D6E" w:rsidP="00390010">
      <w:pPr>
        <w:jc w:val="both"/>
        <w:outlineLvl w:val="0"/>
      </w:pPr>
      <w:r w:rsidRPr="003E4F32">
        <w:rPr>
          <w:b/>
          <w:bCs/>
        </w:rPr>
        <w:t>Задание 2.</w:t>
      </w:r>
    </w:p>
    <w:p w:rsidR="00892D6E" w:rsidRPr="000874A3" w:rsidRDefault="00892D6E" w:rsidP="00390010">
      <w:pPr>
        <w:ind w:left="5" w:right="24" w:firstLine="709"/>
        <w:jc w:val="both"/>
      </w:pPr>
      <w:r w:rsidRPr="000874A3">
        <w:rPr>
          <w:color w:val="000000"/>
        </w:rPr>
        <w:t>Составить</w:t>
      </w:r>
      <w:r>
        <w:rPr>
          <w:color w:val="000000"/>
        </w:rPr>
        <w:t xml:space="preserve"> </w:t>
      </w:r>
      <w:r w:rsidRPr="000874A3">
        <w:rPr>
          <w:color w:val="000000"/>
        </w:rPr>
        <w:t>смету</w:t>
      </w:r>
      <w:r>
        <w:rPr>
          <w:color w:val="000000"/>
        </w:rPr>
        <w:t xml:space="preserve"> </w:t>
      </w:r>
      <w:r w:rsidRPr="000874A3">
        <w:rPr>
          <w:color w:val="000000"/>
        </w:rPr>
        <w:t>затрат на производство последующим данным:(млн.pyб.)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24"/>
        <w:gridCol w:w="2647"/>
      </w:tblGrid>
      <w:tr w:rsidR="00892D6E" w:rsidRPr="000874A3">
        <w:trPr>
          <w:trHeight w:val="255"/>
        </w:trPr>
        <w:tc>
          <w:tcPr>
            <w:tcW w:w="3617" w:type="pct"/>
          </w:tcPr>
          <w:p w:rsidR="00892D6E" w:rsidRPr="000874A3" w:rsidRDefault="00892D6E" w:rsidP="002A7F25">
            <w:pPr>
              <w:jc w:val="both"/>
              <w:rPr>
                <w:b/>
                <w:bCs/>
                <w:color w:val="000000"/>
              </w:rPr>
            </w:pPr>
            <w:r w:rsidRPr="000874A3"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1383" w:type="pct"/>
          </w:tcPr>
          <w:p w:rsidR="00892D6E" w:rsidRPr="000874A3" w:rsidRDefault="00892D6E" w:rsidP="002A7F25">
            <w:pPr>
              <w:jc w:val="both"/>
              <w:rPr>
                <w:b/>
                <w:bCs/>
                <w:color w:val="000000"/>
              </w:rPr>
            </w:pPr>
            <w:r w:rsidRPr="000874A3">
              <w:rPr>
                <w:b/>
                <w:bCs/>
              </w:rPr>
              <w:t>Значения показателя</w:t>
            </w:r>
          </w:p>
        </w:tc>
      </w:tr>
      <w:tr w:rsidR="00892D6E" w:rsidRPr="000874A3">
        <w:tc>
          <w:tcPr>
            <w:tcW w:w="3617" w:type="pct"/>
          </w:tcPr>
          <w:p w:rsidR="00892D6E" w:rsidRPr="000874A3" w:rsidRDefault="00892D6E" w:rsidP="002A7F25">
            <w:pPr>
              <w:tabs>
                <w:tab w:val="left" w:pos="2835"/>
              </w:tabs>
              <w:jc w:val="both"/>
              <w:rPr>
                <w:color w:val="000000"/>
              </w:rPr>
            </w:pPr>
            <w:r w:rsidRPr="000874A3">
              <w:rPr>
                <w:color w:val="000000"/>
              </w:rPr>
              <w:t>Материальные</w:t>
            </w:r>
            <w:r>
              <w:rPr>
                <w:color w:val="000000"/>
              </w:rPr>
              <w:t xml:space="preserve"> </w:t>
            </w:r>
            <w:r w:rsidRPr="000874A3">
              <w:rPr>
                <w:color w:val="000000"/>
              </w:rPr>
              <w:t>затраты</w:t>
            </w:r>
            <w:r w:rsidRPr="000874A3">
              <w:rPr>
                <w:color w:val="000000"/>
              </w:rPr>
              <w:tab/>
            </w:r>
          </w:p>
        </w:tc>
        <w:tc>
          <w:tcPr>
            <w:tcW w:w="1383" w:type="pct"/>
          </w:tcPr>
          <w:p w:rsidR="00892D6E" w:rsidRPr="000874A3" w:rsidRDefault="00892D6E" w:rsidP="002A7F25">
            <w:pPr>
              <w:jc w:val="center"/>
              <w:rPr>
                <w:color w:val="000000"/>
              </w:rPr>
            </w:pPr>
            <w:r w:rsidRPr="000874A3">
              <w:rPr>
                <w:color w:val="000000"/>
              </w:rPr>
              <w:t>1200</w:t>
            </w:r>
          </w:p>
        </w:tc>
      </w:tr>
      <w:tr w:rsidR="00892D6E" w:rsidRPr="000874A3">
        <w:tc>
          <w:tcPr>
            <w:tcW w:w="3617" w:type="pct"/>
          </w:tcPr>
          <w:p w:rsidR="00892D6E" w:rsidRPr="000874A3" w:rsidRDefault="00892D6E" w:rsidP="002A7F25">
            <w:pPr>
              <w:jc w:val="both"/>
              <w:rPr>
                <w:color w:val="000000"/>
              </w:rPr>
            </w:pPr>
            <w:r w:rsidRPr="000874A3">
              <w:rPr>
                <w:color w:val="000000"/>
              </w:rPr>
              <w:t>Boзвpaтныe</w:t>
            </w:r>
            <w:r>
              <w:rPr>
                <w:color w:val="000000"/>
              </w:rPr>
              <w:t xml:space="preserve"> </w:t>
            </w:r>
            <w:r w:rsidRPr="000874A3">
              <w:rPr>
                <w:color w:val="000000"/>
              </w:rPr>
              <w:t>отходы</w:t>
            </w:r>
          </w:p>
        </w:tc>
        <w:tc>
          <w:tcPr>
            <w:tcW w:w="1383" w:type="pct"/>
          </w:tcPr>
          <w:p w:rsidR="00892D6E" w:rsidRPr="000874A3" w:rsidRDefault="00892D6E" w:rsidP="002A7F25">
            <w:pPr>
              <w:jc w:val="center"/>
              <w:rPr>
                <w:color w:val="000000"/>
              </w:rPr>
            </w:pPr>
            <w:r w:rsidRPr="000874A3">
              <w:rPr>
                <w:color w:val="000000"/>
              </w:rPr>
              <w:t>240</w:t>
            </w:r>
          </w:p>
        </w:tc>
      </w:tr>
      <w:tr w:rsidR="00892D6E" w:rsidRPr="000874A3">
        <w:tc>
          <w:tcPr>
            <w:tcW w:w="3617" w:type="pct"/>
          </w:tcPr>
          <w:p w:rsidR="00892D6E" w:rsidRPr="000874A3" w:rsidRDefault="00892D6E" w:rsidP="002A7F25">
            <w:pPr>
              <w:jc w:val="both"/>
              <w:rPr>
                <w:color w:val="000000"/>
              </w:rPr>
            </w:pPr>
            <w:r w:rsidRPr="000874A3">
              <w:rPr>
                <w:color w:val="000000"/>
              </w:rPr>
              <w:t>Затраты</w:t>
            </w:r>
            <w:r>
              <w:rPr>
                <w:color w:val="000000"/>
              </w:rPr>
              <w:t xml:space="preserve"> </w:t>
            </w:r>
            <w:r w:rsidRPr="000874A3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Pr="000874A3">
              <w:rPr>
                <w:color w:val="000000"/>
              </w:rPr>
              <w:t>оплату</w:t>
            </w:r>
            <w:r>
              <w:rPr>
                <w:color w:val="000000"/>
              </w:rPr>
              <w:t xml:space="preserve"> </w:t>
            </w:r>
            <w:r w:rsidRPr="000874A3">
              <w:rPr>
                <w:color w:val="000000"/>
              </w:rPr>
              <w:t>труда</w:t>
            </w:r>
          </w:p>
        </w:tc>
        <w:tc>
          <w:tcPr>
            <w:tcW w:w="1383" w:type="pct"/>
          </w:tcPr>
          <w:p w:rsidR="00892D6E" w:rsidRPr="000874A3" w:rsidRDefault="00892D6E" w:rsidP="002A7F25">
            <w:pPr>
              <w:jc w:val="center"/>
              <w:rPr>
                <w:color w:val="000000"/>
              </w:rPr>
            </w:pPr>
            <w:r w:rsidRPr="000874A3">
              <w:rPr>
                <w:color w:val="000000"/>
              </w:rPr>
              <w:t>600</w:t>
            </w:r>
          </w:p>
        </w:tc>
      </w:tr>
      <w:tr w:rsidR="00892D6E" w:rsidRPr="000874A3">
        <w:tc>
          <w:tcPr>
            <w:tcW w:w="3617" w:type="pct"/>
          </w:tcPr>
          <w:p w:rsidR="00892D6E" w:rsidRPr="000874A3" w:rsidRDefault="00892D6E" w:rsidP="002A7F25">
            <w:pPr>
              <w:jc w:val="both"/>
              <w:rPr>
                <w:color w:val="000000"/>
              </w:rPr>
            </w:pPr>
            <w:r w:rsidRPr="000874A3">
              <w:rPr>
                <w:color w:val="000000"/>
              </w:rPr>
              <w:t>Отчисления</w:t>
            </w:r>
            <w:r>
              <w:rPr>
                <w:color w:val="000000"/>
              </w:rPr>
              <w:t xml:space="preserve"> </w:t>
            </w:r>
            <w:r w:rsidRPr="000874A3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Pr="000874A3">
              <w:rPr>
                <w:color w:val="000000"/>
              </w:rPr>
              <w:t>социальные</w:t>
            </w:r>
            <w:r>
              <w:rPr>
                <w:color w:val="000000"/>
              </w:rPr>
              <w:t xml:space="preserve"> </w:t>
            </w:r>
            <w:r w:rsidRPr="000874A3">
              <w:rPr>
                <w:color w:val="000000"/>
              </w:rPr>
              <w:t>нужды</w:t>
            </w:r>
          </w:p>
        </w:tc>
        <w:tc>
          <w:tcPr>
            <w:tcW w:w="1383" w:type="pct"/>
          </w:tcPr>
          <w:p w:rsidR="00892D6E" w:rsidRPr="000874A3" w:rsidRDefault="00892D6E" w:rsidP="002A7F25">
            <w:pPr>
              <w:jc w:val="center"/>
              <w:rPr>
                <w:color w:val="000000"/>
              </w:rPr>
            </w:pPr>
            <w:r w:rsidRPr="000874A3">
              <w:rPr>
                <w:color w:val="000000"/>
              </w:rPr>
              <w:t>определить  %</w:t>
            </w:r>
          </w:p>
        </w:tc>
      </w:tr>
      <w:tr w:rsidR="00892D6E" w:rsidRPr="000874A3">
        <w:tc>
          <w:tcPr>
            <w:tcW w:w="3617" w:type="pct"/>
          </w:tcPr>
          <w:p w:rsidR="00892D6E" w:rsidRPr="000874A3" w:rsidRDefault="00892D6E" w:rsidP="002A7F25">
            <w:pPr>
              <w:jc w:val="both"/>
              <w:rPr>
                <w:color w:val="000000"/>
              </w:rPr>
            </w:pPr>
            <w:r w:rsidRPr="000874A3">
              <w:rPr>
                <w:color w:val="000000"/>
              </w:rPr>
              <w:t>Амортизация</w:t>
            </w:r>
            <w:r>
              <w:rPr>
                <w:color w:val="000000"/>
              </w:rPr>
              <w:t xml:space="preserve"> </w:t>
            </w:r>
            <w:r w:rsidRPr="000874A3">
              <w:rPr>
                <w:color w:val="000000"/>
              </w:rPr>
              <w:t>основных</w:t>
            </w:r>
            <w:r>
              <w:rPr>
                <w:color w:val="000000"/>
              </w:rPr>
              <w:t xml:space="preserve"> </w:t>
            </w:r>
            <w:r w:rsidRPr="000874A3">
              <w:rPr>
                <w:color w:val="000000"/>
              </w:rPr>
              <w:t>средств</w:t>
            </w:r>
          </w:p>
        </w:tc>
        <w:tc>
          <w:tcPr>
            <w:tcW w:w="1383" w:type="pct"/>
          </w:tcPr>
          <w:p w:rsidR="00892D6E" w:rsidRPr="000874A3" w:rsidRDefault="00892D6E" w:rsidP="002A7F25">
            <w:pPr>
              <w:jc w:val="center"/>
              <w:rPr>
                <w:color w:val="000000"/>
              </w:rPr>
            </w:pPr>
            <w:r w:rsidRPr="000874A3">
              <w:rPr>
                <w:color w:val="000000"/>
              </w:rPr>
              <w:t>180</w:t>
            </w:r>
          </w:p>
        </w:tc>
      </w:tr>
      <w:tr w:rsidR="00892D6E" w:rsidRPr="000874A3">
        <w:tc>
          <w:tcPr>
            <w:tcW w:w="3617" w:type="pct"/>
          </w:tcPr>
          <w:p w:rsidR="00892D6E" w:rsidRPr="000874A3" w:rsidRDefault="00892D6E" w:rsidP="002A7F25">
            <w:pPr>
              <w:jc w:val="both"/>
              <w:rPr>
                <w:color w:val="000000"/>
              </w:rPr>
            </w:pPr>
            <w:r w:rsidRPr="000874A3">
              <w:rPr>
                <w:color w:val="000000"/>
              </w:rPr>
              <w:t>Прочие</w:t>
            </w:r>
            <w:r>
              <w:rPr>
                <w:color w:val="000000"/>
              </w:rPr>
              <w:t xml:space="preserve"> </w:t>
            </w:r>
            <w:r w:rsidRPr="000874A3">
              <w:rPr>
                <w:color w:val="000000"/>
              </w:rPr>
              <w:t>расходы</w:t>
            </w:r>
          </w:p>
        </w:tc>
        <w:tc>
          <w:tcPr>
            <w:tcW w:w="1383" w:type="pct"/>
          </w:tcPr>
          <w:p w:rsidR="00892D6E" w:rsidRPr="000874A3" w:rsidRDefault="00892D6E" w:rsidP="002A7F25">
            <w:pPr>
              <w:jc w:val="center"/>
              <w:rPr>
                <w:color w:val="000000"/>
              </w:rPr>
            </w:pPr>
            <w:r w:rsidRPr="000874A3">
              <w:rPr>
                <w:color w:val="000000"/>
              </w:rPr>
              <w:t>200</w:t>
            </w:r>
          </w:p>
        </w:tc>
      </w:tr>
      <w:tr w:rsidR="00892D6E" w:rsidRPr="000874A3">
        <w:tc>
          <w:tcPr>
            <w:tcW w:w="3617" w:type="pct"/>
          </w:tcPr>
          <w:p w:rsidR="00892D6E" w:rsidRPr="000874A3" w:rsidRDefault="00892D6E" w:rsidP="002A7F25">
            <w:pPr>
              <w:jc w:val="both"/>
              <w:rPr>
                <w:color w:val="000000"/>
              </w:rPr>
            </w:pPr>
            <w:r w:rsidRPr="000874A3">
              <w:rPr>
                <w:color w:val="000000"/>
              </w:rPr>
              <w:t>Bceгo</w:t>
            </w:r>
            <w:r>
              <w:rPr>
                <w:color w:val="000000"/>
              </w:rPr>
              <w:t xml:space="preserve"> </w:t>
            </w:r>
            <w:r w:rsidRPr="000874A3">
              <w:rPr>
                <w:color w:val="000000"/>
              </w:rPr>
              <w:t>затрат</w:t>
            </w:r>
          </w:p>
        </w:tc>
        <w:tc>
          <w:tcPr>
            <w:tcW w:w="1383" w:type="pct"/>
          </w:tcPr>
          <w:p w:rsidR="00892D6E" w:rsidRPr="000874A3" w:rsidRDefault="00892D6E" w:rsidP="002A7F25">
            <w:pPr>
              <w:jc w:val="center"/>
              <w:rPr>
                <w:color w:val="000000"/>
              </w:rPr>
            </w:pPr>
            <w:r w:rsidRPr="000874A3">
              <w:rPr>
                <w:color w:val="000000"/>
              </w:rPr>
              <w:t>определить</w:t>
            </w:r>
          </w:p>
        </w:tc>
      </w:tr>
      <w:tr w:rsidR="00892D6E" w:rsidRPr="000874A3">
        <w:tc>
          <w:tcPr>
            <w:tcW w:w="3617" w:type="pct"/>
          </w:tcPr>
          <w:p w:rsidR="00892D6E" w:rsidRPr="000874A3" w:rsidRDefault="00892D6E" w:rsidP="002A7F25">
            <w:pPr>
              <w:jc w:val="both"/>
            </w:pPr>
            <w:r w:rsidRPr="000874A3">
              <w:rPr>
                <w:color w:val="000000"/>
              </w:rPr>
              <w:t>Изменение</w:t>
            </w:r>
            <w:r>
              <w:rPr>
                <w:color w:val="000000"/>
              </w:rPr>
              <w:t xml:space="preserve"> </w:t>
            </w:r>
            <w:r w:rsidRPr="000874A3">
              <w:rPr>
                <w:color w:val="000000"/>
              </w:rPr>
              <w:t>остатков</w:t>
            </w:r>
            <w:r>
              <w:rPr>
                <w:color w:val="000000"/>
              </w:rPr>
              <w:t xml:space="preserve"> </w:t>
            </w:r>
            <w:r w:rsidRPr="000874A3">
              <w:rPr>
                <w:color w:val="000000"/>
              </w:rPr>
              <w:t>незавершённого</w:t>
            </w:r>
            <w:r>
              <w:rPr>
                <w:color w:val="000000"/>
              </w:rPr>
              <w:t xml:space="preserve"> </w:t>
            </w:r>
            <w:r w:rsidRPr="000874A3">
              <w:rPr>
                <w:color w:val="000000"/>
              </w:rPr>
              <w:t>производства</w:t>
            </w:r>
            <w:r>
              <w:rPr>
                <w:color w:val="000000"/>
              </w:rPr>
              <w:t xml:space="preserve"> </w:t>
            </w:r>
            <w:r w:rsidRPr="000874A3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Pr="000874A3">
              <w:rPr>
                <w:color w:val="000000"/>
              </w:rPr>
              <w:t>конец</w:t>
            </w:r>
            <w:r>
              <w:rPr>
                <w:color w:val="000000"/>
              </w:rPr>
              <w:t xml:space="preserve"> </w:t>
            </w:r>
            <w:r w:rsidRPr="000874A3">
              <w:rPr>
                <w:color w:val="000000"/>
              </w:rPr>
              <w:t>года</w:t>
            </w:r>
          </w:p>
        </w:tc>
        <w:tc>
          <w:tcPr>
            <w:tcW w:w="1383" w:type="pct"/>
          </w:tcPr>
          <w:p w:rsidR="00892D6E" w:rsidRPr="000874A3" w:rsidRDefault="00892D6E" w:rsidP="002A7F25">
            <w:pPr>
              <w:jc w:val="center"/>
              <w:rPr>
                <w:color w:val="000000"/>
              </w:rPr>
            </w:pPr>
            <w:r w:rsidRPr="000874A3">
              <w:rPr>
                <w:color w:val="000000"/>
              </w:rPr>
              <w:t>26</w:t>
            </w:r>
          </w:p>
        </w:tc>
      </w:tr>
      <w:tr w:rsidR="00892D6E" w:rsidRPr="000874A3">
        <w:tc>
          <w:tcPr>
            <w:tcW w:w="3617" w:type="pct"/>
          </w:tcPr>
          <w:p w:rsidR="00892D6E" w:rsidRPr="000874A3" w:rsidRDefault="00892D6E" w:rsidP="002A7F25">
            <w:pPr>
              <w:jc w:val="both"/>
              <w:rPr>
                <w:color w:val="000000"/>
              </w:rPr>
            </w:pPr>
            <w:r w:rsidRPr="000874A3">
              <w:rPr>
                <w:color w:val="000000"/>
              </w:rPr>
              <w:t>Производственная</w:t>
            </w:r>
            <w:r>
              <w:rPr>
                <w:color w:val="000000"/>
              </w:rPr>
              <w:t xml:space="preserve"> </w:t>
            </w:r>
            <w:r w:rsidRPr="000874A3">
              <w:rPr>
                <w:color w:val="000000"/>
              </w:rPr>
              <w:t>себестоимость</w:t>
            </w:r>
            <w:r>
              <w:rPr>
                <w:color w:val="000000"/>
              </w:rPr>
              <w:t xml:space="preserve"> т</w:t>
            </w:r>
            <w:r w:rsidRPr="000874A3">
              <w:rPr>
                <w:color w:val="000000"/>
              </w:rPr>
              <w:t>оварной</w:t>
            </w:r>
            <w:r>
              <w:rPr>
                <w:color w:val="000000"/>
              </w:rPr>
              <w:t xml:space="preserve"> </w:t>
            </w:r>
            <w:r w:rsidRPr="000874A3">
              <w:rPr>
                <w:color w:val="000000"/>
              </w:rPr>
              <w:t>продукции</w:t>
            </w:r>
          </w:p>
        </w:tc>
        <w:tc>
          <w:tcPr>
            <w:tcW w:w="1383" w:type="pct"/>
          </w:tcPr>
          <w:p w:rsidR="00892D6E" w:rsidRPr="000874A3" w:rsidRDefault="00892D6E" w:rsidP="002A7F25">
            <w:pPr>
              <w:jc w:val="center"/>
              <w:rPr>
                <w:color w:val="000000"/>
              </w:rPr>
            </w:pPr>
            <w:r w:rsidRPr="000874A3">
              <w:rPr>
                <w:color w:val="000000"/>
              </w:rPr>
              <w:t>определить</w:t>
            </w:r>
          </w:p>
        </w:tc>
      </w:tr>
      <w:tr w:rsidR="00892D6E" w:rsidRPr="000874A3">
        <w:tc>
          <w:tcPr>
            <w:tcW w:w="3617" w:type="pct"/>
          </w:tcPr>
          <w:p w:rsidR="00892D6E" w:rsidRPr="000874A3" w:rsidRDefault="00892D6E" w:rsidP="002A7F25">
            <w:pPr>
              <w:jc w:val="both"/>
              <w:rPr>
                <w:color w:val="000000"/>
              </w:rPr>
            </w:pPr>
            <w:r w:rsidRPr="000874A3">
              <w:rPr>
                <w:color w:val="000000"/>
              </w:rPr>
              <w:t>Коммерческие</w:t>
            </w:r>
            <w:r>
              <w:rPr>
                <w:color w:val="000000"/>
              </w:rPr>
              <w:t xml:space="preserve"> </w:t>
            </w:r>
            <w:r w:rsidRPr="000874A3">
              <w:rPr>
                <w:color w:val="000000"/>
              </w:rPr>
              <w:t>расходы</w:t>
            </w:r>
          </w:p>
        </w:tc>
        <w:tc>
          <w:tcPr>
            <w:tcW w:w="1383" w:type="pct"/>
          </w:tcPr>
          <w:p w:rsidR="00892D6E" w:rsidRPr="000874A3" w:rsidRDefault="00892D6E" w:rsidP="002A7F25">
            <w:pPr>
              <w:jc w:val="center"/>
              <w:rPr>
                <w:color w:val="000000"/>
              </w:rPr>
            </w:pPr>
            <w:r w:rsidRPr="000874A3">
              <w:rPr>
                <w:color w:val="000000"/>
              </w:rPr>
              <w:t>определить % 4</w:t>
            </w:r>
          </w:p>
        </w:tc>
      </w:tr>
      <w:tr w:rsidR="00892D6E" w:rsidRPr="000874A3">
        <w:tc>
          <w:tcPr>
            <w:tcW w:w="3617" w:type="pct"/>
          </w:tcPr>
          <w:p w:rsidR="00892D6E" w:rsidRPr="000874A3" w:rsidRDefault="00892D6E" w:rsidP="002A7F25">
            <w:pPr>
              <w:jc w:val="both"/>
              <w:rPr>
                <w:color w:val="000000"/>
              </w:rPr>
            </w:pPr>
            <w:r w:rsidRPr="000874A3">
              <w:rPr>
                <w:color w:val="000000"/>
              </w:rPr>
              <w:t>Полная</w:t>
            </w:r>
            <w:r>
              <w:rPr>
                <w:color w:val="000000"/>
              </w:rPr>
              <w:t xml:space="preserve"> </w:t>
            </w:r>
            <w:r w:rsidRPr="000874A3">
              <w:rPr>
                <w:color w:val="000000"/>
              </w:rPr>
              <w:t>себестоимость</w:t>
            </w:r>
            <w:r>
              <w:rPr>
                <w:color w:val="000000"/>
              </w:rPr>
              <w:t xml:space="preserve"> </w:t>
            </w:r>
            <w:r w:rsidRPr="000874A3">
              <w:rPr>
                <w:color w:val="000000"/>
              </w:rPr>
              <w:t>товарной</w:t>
            </w:r>
            <w:r>
              <w:rPr>
                <w:color w:val="000000"/>
              </w:rPr>
              <w:t xml:space="preserve"> </w:t>
            </w:r>
            <w:r w:rsidRPr="000874A3">
              <w:rPr>
                <w:color w:val="000000"/>
              </w:rPr>
              <w:t>продукции</w:t>
            </w:r>
          </w:p>
        </w:tc>
        <w:tc>
          <w:tcPr>
            <w:tcW w:w="1383" w:type="pct"/>
          </w:tcPr>
          <w:p w:rsidR="00892D6E" w:rsidRPr="000874A3" w:rsidRDefault="00892D6E" w:rsidP="002A7F25">
            <w:pPr>
              <w:jc w:val="center"/>
              <w:rPr>
                <w:color w:val="000000"/>
              </w:rPr>
            </w:pPr>
            <w:r w:rsidRPr="000874A3">
              <w:rPr>
                <w:color w:val="000000"/>
              </w:rPr>
              <w:t>Определить</w:t>
            </w:r>
          </w:p>
        </w:tc>
      </w:tr>
      <w:tr w:rsidR="00892D6E" w:rsidRPr="000874A3">
        <w:tc>
          <w:tcPr>
            <w:tcW w:w="3617" w:type="pct"/>
          </w:tcPr>
          <w:p w:rsidR="00892D6E" w:rsidRPr="000874A3" w:rsidRDefault="00892D6E" w:rsidP="002A7F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Cтoимость</w:t>
            </w:r>
            <w:r w:rsidRPr="000874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товарной продукции</w:t>
            </w:r>
            <w:r w:rsidRPr="000874A3">
              <w:rPr>
                <w:color w:val="000000"/>
              </w:rPr>
              <w:t xml:space="preserve"> в </w:t>
            </w:r>
            <w:r>
              <w:rPr>
                <w:color w:val="000000"/>
              </w:rPr>
              <w:t>отпускных</w:t>
            </w:r>
            <w:r w:rsidRPr="000874A3">
              <w:rPr>
                <w:color w:val="000000"/>
              </w:rPr>
              <w:t xml:space="preserve"> ценах (без</w:t>
            </w:r>
            <w:r>
              <w:rPr>
                <w:color w:val="000000"/>
              </w:rPr>
              <w:t xml:space="preserve"> </w:t>
            </w:r>
            <w:r w:rsidRPr="000874A3">
              <w:rPr>
                <w:color w:val="000000"/>
              </w:rPr>
              <w:t>налогов и отчислений</w:t>
            </w:r>
            <w:r>
              <w:rPr>
                <w:color w:val="000000"/>
              </w:rPr>
              <w:t xml:space="preserve"> </w:t>
            </w:r>
            <w:r w:rsidRPr="000874A3">
              <w:rPr>
                <w:color w:val="000000"/>
              </w:rPr>
              <w:t>во</w:t>
            </w:r>
            <w:r>
              <w:rPr>
                <w:color w:val="000000"/>
              </w:rPr>
              <w:t xml:space="preserve"> </w:t>
            </w:r>
            <w:r w:rsidRPr="000874A3">
              <w:rPr>
                <w:color w:val="000000"/>
              </w:rPr>
              <w:t>внeб. фонды)</w:t>
            </w:r>
          </w:p>
        </w:tc>
        <w:tc>
          <w:tcPr>
            <w:tcW w:w="1383" w:type="pct"/>
          </w:tcPr>
          <w:p w:rsidR="00892D6E" w:rsidRPr="000874A3" w:rsidRDefault="00892D6E" w:rsidP="002A7F25">
            <w:pPr>
              <w:jc w:val="center"/>
              <w:rPr>
                <w:color w:val="000000"/>
              </w:rPr>
            </w:pPr>
            <w:r w:rsidRPr="000874A3">
              <w:rPr>
                <w:color w:val="000000"/>
              </w:rPr>
              <w:t>4240</w:t>
            </w:r>
          </w:p>
        </w:tc>
      </w:tr>
      <w:tr w:rsidR="00892D6E" w:rsidRPr="000874A3">
        <w:tc>
          <w:tcPr>
            <w:tcW w:w="3617" w:type="pct"/>
          </w:tcPr>
          <w:p w:rsidR="00892D6E" w:rsidRPr="000874A3" w:rsidRDefault="00892D6E" w:rsidP="002A7F25">
            <w:pPr>
              <w:jc w:val="both"/>
              <w:rPr>
                <w:color w:val="000000"/>
              </w:rPr>
            </w:pPr>
            <w:r w:rsidRPr="000874A3">
              <w:rPr>
                <w:color w:val="000000"/>
              </w:rPr>
              <w:t>Прибыль от реализации продукции</w:t>
            </w:r>
          </w:p>
        </w:tc>
        <w:tc>
          <w:tcPr>
            <w:tcW w:w="1383" w:type="pct"/>
          </w:tcPr>
          <w:p w:rsidR="00892D6E" w:rsidRPr="000874A3" w:rsidRDefault="00892D6E" w:rsidP="002A7F25">
            <w:pPr>
              <w:jc w:val="center"/>
              <w:rPr>
                <w:color w:val="000000"/>
              </w:rPr>
            </w:pPr>
            <w:r w:rsidRPr="000874A3">
              <w:rPr>
                <w:color w:val="000000"/>
              </w:rPr>
              <w:t>определить</w:t>
            </w:r>
          </w:p>
        </w:tc>
      </w:tr>
      <w:tr w:rsidR="00892D6E" w:rsidRPr="000874A3">
        <w:trPr>
          <w:trHeight w:val="64"/>
        </w:trPr>
        <w:tc>
          <w:tcPr>
            <w:tcW w:w="3617" w:type="pct"/>
          </w:tcPr>
          <w:p w:rsidR="00892D6E" w:rsidRPr="000874A3" w:rsidRDefault="00892D6E" w:rsidP="002A7F25">
            <w:pPr>
              <w:jc w:val="both"/>
              <w:rPr>
                <w:color w:val="000000"/>
              </w:rPr>
            </w:pPr>
            <w:r w:rsidRPr="000874A3">
              <w:rPr>
                <w:color w:val="000000"/>
              </w:rPr>
              <w:t>Затраты</w:t>
            </w:r>
            <w:r>
              <w:rPr>
                <w:color w:val="000000"/>
              </w:rPr>
              <w:t xml:space="preserve"> </w:t>
            </w:r>
            <w:r w:rsidRPr="000874A3">
              <w:rPr>
                <w:color w:val="000000"/>
              </w:rPr>
              <w:t xml:space="preserve">нa 1 pyб. </w:t>
            </w:r>
            <w:r>
              <w:rPr>
                <w:color w:val="000000"/>
              </w:rPr>
              <w:t>т</w:t>
            </w:r>
            <w:r w:rsidRPr="000874A3">
              <w:rPr>
                <w:color w:val="000000"/>
              </w:rPr>
              <w:t>оварной</w:t>
            </w:r>
            <w:r>
              <w:rPr>
                <w:color w:val="000000"/>
              </w:rPr>
              <w:t xml:space="preserve"> </w:t>
            </w:r>
            <w:r w:rsidRPr="000874A3">
              <w:rPr>
                <w:color w:val="000000"/>
              </w:rPr>
              <w:t>продукции</w:t>
            </w:r>
          </w:p>
        </w:tc>
        <w:tc>
          <w:tcPr>
            <w:tcW w:w="1383" w:type="pct"/>
          </w:tcPr>
          <w:p w:rsidR="00892D6E" w:rsidRPr="000874A3" w:rsidRDefault="00892D6E" w:rsidP="002A7F25">
            <w:pPr>
              <w:jc w:val="center"/>
              <w:rPr>
                <w:color w:val="000000"/>
              </w:rPr>
            </w:pPr>
            <w:r w:rsidRPr="000874A3">
              <w:rPr>
                <w:color w:val="000000"/>
              </w:rPr>
              <w:t>определить</w:t>
            </w:r>
          </w:p>
        </w:tc>
      </w:tr>
    </w:tbl>
    <w:p w:rsidR="00892D6E" w:rsidRDefault="00892D6E" w:rsidP="00390010">
      <w:pPr>
        <w:jc w:val="center"/>
        <w:outlineLvl w:val="0"/>
        <w:rPr>
          <w:b/>
          <w:bCs/>
        </w:rPr>
      </w:pPr>
    </w:p>
    <w:p w:rsidR="00892D6E" w:rsidRPr="003E4F32" w:rsidRDefault="00892D6E" w:rsidP="00390010">
      <w:pPr>
        <w:jc w:val="center"/>
        <w:outlineLvl w:val="0"/>
        <w:rPr>
          <w:b/>
          <w:bCs/>
        </w:rPr>
      </w:pPr>
      <w:r w:rsidRPr="003E4F32">
        <w:rPr>
          <w:b/>
          <w:bCs/>
        </w:rPr>
        <w:t>Вариант 2</w:t>
      </w:r>
    </w:p>
    <w:p w:rsidR="00892D6E" w:rsidRPr="003E4F32" w:rsidRDefault="00892D6E" w:rsidP="00390010">
      <w:pPr>
        <w:jc w:val="both"/>
        <w:outlineLvl w:val="0"/>
      </w:pPr>
      <w:r w:rsidRPr="003E4F32">
        <w:rPr>
          <w:b/>
          <w:bCs/>
        </w:rPr>
        <w:t>Задание 1.</w:t>
      </w:r>
    </w:p>
    <w:p w:rsidR="00892D6E" w:rsidRPr="000874A3" w:rsidRDefault="00892D6E" w:rsidP="00390010">
      <w:pPr>
        <w:tabs>
          <w:tab w:val="left" w:pos="-1260"/>
        </w:tabs>
        <w:ind w:firstLine="540"/>
        <w:jc w:val="both"/>
      </w:pPr>
      <w:r w:rsidRPr="000874A3">
        <w:t>Рассчитать стоимость продукции в отпускных ценах и отпускную цену изделия, если за месяц материальные затраты составили 800 млн. руб., расходы на оплату труда – 240 млн. руб., среднегодовая стоимость основных фондов – 780 млн. руб., норма амортизации – 16 %, прочие расходы–26 млн. руб.</w:t>
      </w:r>
    </w:p>
    <w:p w:rsidR="00892D6E" w:rsidRPr="000874A3" w:rsidRDefault="00892D6E" w:rsidP="00390010">
      <w:pPr>
        <w:tabs>
          <w:tab w:val="left" w:pos="-1260"/>
        </w:tabs>
        <w:ind w:firstLine="540"/>
        <w:jc w:val="both"/>
      </w:pPr>
      <w:r w:rsidRPr="000874A3">
        <w:t>Рассчитать недостающие элементы затрат. Плановая прибыль – 16% всех затрат. Отчисления в целевые фонды произвести по действующему положению, ставка НДС – 20%. Объем выпуска продукции за месяц – 800шт.</w:t>
      </w:r>
    </w:p>
    <w:p w:rsidR="00892D6E" w:rsidRDefault="00892D6E" w:rsidP="00390010">
      <w:pPr>
        <w:tabs>
          <w:tab w:val="left" w:pos="-1260"/>
        </w:tabs>
        <w:ind w:firstLine="540"/>
        <w:jc w:val="both"/>
      </w:pPr>
      <w:r w:rsidRPr="000874A3">
        <w:t>Укажите внутренние и внешние факторы,  регулирующие отпускную цену предприятия.</w:t>
      </w:r>
    </w:p>
    <w:p w:rsidR="00892D6E" w:rsidRPr="000874A3" w:rsidRDefault="00892D6E" w:rsidP="00390010">
      <w:pPr>
        <w:tabs>
          <w:tab w:val="left" w:pos="-1260"/>
        </w:tabs>
        <w:ind w:firstLine="540"/>
        <w:jc w:val="both"/>
      </w:pPr>
    </w:p>
    <w:p w:rsidR="00892D6E" w:rsidRPr="003E4F32" w:rsidRDefault="00892D6E" w:rsidP="00390010">
      <w:pPr>
        <w:jc w:val="both"/>
        <w:outlineLvl w:val="0"/>
      </w:pPr>
      <w:r w:rsidRPr="003E4F32">
        <w:rPr>
          <w:b/>
          <w:bCs/>
        </w:rPr>
        <w:t>Задание 2.</w:t>
      </w:r>
    </w:p>
    <w:p w:rsidR="00892D6E" w:rsidRPr="000874A3" w:rsidRDefault="00892D6E" w:rsidP="00390010">
      <w:pPr>
        <w:ind w:firstLine="540"/>
        <w:jc w:val="both"/>
      </w:pPr>
      <w:r w:rsidRPr="000874A3">
        <w:t>Определить производственную мощность, если участок работает в 2 смены по 8 часов (20 рабочих дней). На ремонт оборудования планируется 4% номинального фонда времени. На участке имеется 4 группы станков.</w:t>
      </w:r>
    </w:p>
    <w:p w:rsidR="00892D6E" w:rsidRPr="000874A3" w:rsidRDefault="00892D6E" w:rsidP="00390010">
      <w:pPr>
        <w:ind w:firstLine="540"/>
        <w:jc w:val="both"/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9"/>
        <w:gridCol w:w="2284"/>
        <w:gridCol w:w="2284"/>
        <w:gridCol w:w="2284"/>
      </w:tblGrid>
      <w:tr w:rsidR="00892D6E" w:rsidRPr="000874A3">
        <w:tc>
          <w:tcPr>
            <w:tcW w:w="1420" w:type="pct"/>
          </w:tcPr>
          <w:p w:rsidR="00892D6E" w:rsidRPr="000874A3" w:rsidRDefault="00892D6E" w:rsidP="002A7F2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874A3">
              <w:rPr>
                <w:b/>
                <w:bCs/>
              </w:rPr>
              <w:t>Оборудование</w:t>
            </w:r>
          </w:p>
        </w:tc>
        <w:tc>
          <w:tcPr>
            <w:tcW w:w="1193" w:type="pct"/>
          </w:tcPr>
          <w:p w:rsidR="00892D6E" w:rsidRPr="000874A3" w:rsidRDefault="00892D6E" w:rsidP="002A7F2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874A3">
              <w:rPr>
                <w:b/>
                <w:bCs/>
              </w:rPr>
              <w:t>Количество, шт.</w:t>
            </w:r>
          </w:p>
        </w:tc>
        <w:tc>
          <w:tcPr>
            <w:tcW w:w="1193" w:type="pct"/>
          </w:tcPr>
          <w:p w:rsidR="00892D6E" w:rsidRPr="000874A3" w:rsidRDefault="00892D6E" w:rsidP="002A7F2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874A3">
              <w:rPr>
                <w:b/>
                <w:bCs/>
              </w:rPr>
              <w:t>Норма вр. на 1 изделие (мин)</w:t>
            </w:r>
          </w:p>
        </w:tc>
        <w:tc>
          <w:tcPr>
            <w:tcW w:w="1193" w:type="pct"/>
          </w:tcPr>
          <w:p w:rsidR="00892D6E" w:rsidRPr="000874A3" w:rsidRDefault="00892D6E" w:rsidP="002A7F2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874A3">
              <w:rPr>
                <w:b/>
                <w:bCs/>
              </w:rPr>
              <w:t>Коэффициент выполнения норм</w:t>
            </w:r>
          </w:p>
        </w:tc>
      </w:tr>
      <w:tr w:rsidR="00892D6E" w:rsidRPr="000874A3">
        <w:tc>
          <w:tcPr>
            <w:tcW w:w="1420" w:type="pct"/>
          </w:tcPr>
          <w:p w:rsidR="00892D6E" w:rsidRPr="000874A3" w:rsidRDefault="00892D6E" w:rsidP="002A7F25">
            <w:pPr>
              <w:overflowPunct w:val="0"/>
              <w:autoSpaceDE w:val="0"/>
              <w:autoSpaceDN w:val="0"/>
              <w:adjustRightInd w:val="0"/>
              <w:jc w:val="both"/>
            </w:pPr>
            <w:r w:rsidRPr="000874A3">
              <w:t xml:space="preserve">1 Фрезерное </w:t>
            </w:r>
          </w:p>
        </w:tc>
        <w:tc>
          <w:tcPr>
            <w:tcW w:w="1193" w:type="pct"/>
          </w:tcPr>
          <w:p w:rsidR="00892D6E" w:rsidRPr="000874A3" w:rsidRDefault="00892D6E" w:rsidP="002A7F25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874A3">
              <w:t>24</w:t>
            </w:r>
          </w:p>
        </w:tc>
        <w:tc>
          <w:tcPr>
            <w:tcW w:w="1193" w:type="pct"/>
          </w:tcPr>
          <w:p w:rsidR="00892D6E" w:rsidRPr="000874A3" w:rsidRDefault="00892D6E" w:rsidP="002A7F25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874A3">
              <w:t>12,5</w:t>
            </w:r>
          </w:p>
        </w:tc>
        <w:tc>
          <w:tcPr>
            <w:tcW w:w="1193" w:type="pct"/>
          </w:tcPr>
          <w:p w:rsidR="00892D6E" w:rsidRPr="000874A3" w:rsidRDefault="00892D6E" w:rsidP="002A7F25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874A3">
              <w:t>1,1</w:t>
            </w:r>
          </w:p>
        </w:tc>
      </w:tr>
      <w:tr w:rsidR="00892D6E" w:rsidRPr="000874A3">
        <w:tc>
          <w:tcPr>
            <w:tcW w:w="1420" w:type="pct"/>
          </w:tcPr>
          <w:p w:rsidR="00892D6E" w:rsidRPr="000874A3" w:rsidRDefault="00892D6E" w:rsidP="002A7F25">
            <w:pPr>
              <w:overflowPunct w:val="0"/>
              <w:autoSpaceDE w:val="0"/>
              <w:autoSpaceDN w:val="0"/>
              <w:adjustRightInd w:val="0"/>
              <w:jc w:val="both"/>
            </w:pPr>
            <w:r w:rsidRPr="000874A3">
              <w:t xml:space="preserve">2 Протяжное </w:t>
            </w:r>
          </w:p>
        </w:tc>
        <w:tc>
          <w:tcPr>
            <w:tcW w:w="1193" w:type="pct"/>
          </w:tcPr>
          <w:p w:rsidR="00892D6E" w:rsidRPr="000874A3" w:rsidRDefault="00892D6E" w:rsidP="002A7F25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874A3">
              <w:t>20</w:t>
            </w:r>
          </w:p>
        </w:tc>
        <w:tc>
          <w:tcPr>
            <w:tcW w:w="1193" w:type="pct"/>
          </w:tcPr>
          <w:p w:rsidR="00892D6E" w:rsidRPr="000874A3" w:rsidRDefault="00892D6E" w:rsidP="002A7F25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874A3">
              <w:t>16,5</w:t>
            </w:r>
          </w:p>
        </w:tc>
        <w:tc>
          <w:tcPr>
            <w:tcW w:w="1193" w:type="pct"/>
          </w:tcPr>
          <w:p w:rsidR="00892D6E" w:rsidRPr="000874A3" w:rsidRDefault="00892D6E" w:rsidP="002A7F25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874A3">
              <w:t>1,15</w:t>
            </w:r>
          </w:p>
        </w:tc>
      </w:tr>
      <w:tr w:rsidR="00892D6E" w:rsidRPr="000874A3">
        <w:tc>
          <w:tcPr>
            <w:tcW w:w="1420" w:type="pct"/>
          </w:tcPr>
          <w:p w:rsidR="00892D6E" w:rsidRPr="000874A3" w:rsidRDefault="00892D6E" w:rsidP="002A7F25">
            <w:pPr>
              <w:overflowPunct w:val="0"/>
              <w:autoSpaceDE w:val="0"/>
              <w:autoSpaceDN w:val="0"/>
              <w:adjustRightInd w:val="0"/>
              <w:jc w:val="both"/>
            </w:pPr>
            <w:r w:rsidRPr="000874A3">
              <w:t>3 Токарное</w:t>
            </w:r>
          </w:p>
        </w:tc>
        <w:tc>
          <w:tcPr>
            <w:tcW w:w="1193" w:type="pct"/>
          </w:tcPr>
          <w:p w:rsidR="00892D6E" w:rsidRPr="000874A3" w:rsidRDefault="00892D6E" w:rsidP="002A7F25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874A3">
              <w:t>18</w:t>
            </w:r>
          </w:p>
        </w:tc>
        <w:tc>
          <w:tcPr>
            <w:tcW w:w="1193" w:type="pct"/>
          </w:tcPr>
          <w:p w:rsidR="00892D6E" w:rsidRPr="000874A3" w:rsidRDefault="00892D6E" w:rsidP="002A7F25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874A3">
              <w:t>20,5</w:t>
            </w:r>
          </w:p>
        </w:tc>
        <w:tc>
          <w:tcPr>
            <w:tcW w:w="1193" w:type="pct"/>
          </w:tcPr>
          <w:p w:rsidR="00892D6E" w:rsidRPr="000874A3" w:rsidRDefault="00892D6E" w:rsidP="002A7F25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874A3">
              <w:t>1,15</w:t>
            </w:r>
          </w:p>
        </w:tc>
      </w:tr>
      <w:tr w:rsidR="00892D6E" w:rsidRPr="000874A3">
        <w:tc>
          <w:tcPr>
            <w:tcW w:w="1420" w:type="pct"/>
          </w:tcPr>
          <w:p w:rsidR="00892D6E" w:rsidRPr="000874A3" w:rsidRDefault="00892D6E" w:rsidP="002A7F25">
            <w:pPr>
              <w:overflowPunct w:val="0"/>
              <w:autoSpaceDE w:val="0"/>
              <w:autoSpaceDN w:val="0"/>
              <w:adjustRightInd w:val="0"/>
              <w:jc w:val="both"/>
            </w:pPr>
            <w:r w:rsidRPr="000874A3">
              <w:t>4 Шлифовальн.</w:t>
            </w:r>
          </w:p>
        </w:tc>
        <w:tc>
          <w:tcPr>
            <w:tcW w:w="1193" w:type="pct"/>
          </w:tcPr>
          <w:p w:rsidR="00892D6E" w:rsidRPr="000874A3" w:rsidRDefault="00892D6E" w:rsidP="002A7F25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874A3">
              <w:t>15</w:t>
            </w:r>
          </w:p>
        </w:tc>
        <w:tc>
          <w:tcPr>
            <w:tcW w:w="1193" w:type="pct"/>
          </w:tcPr>
          <w:p w:rsidR="00892D6E" w:rsidRPr="000874A3" w:rsidRDefault="00892D6E" w:rsidP="002A7F25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874A3">
              <w:t>10,5</w:t>
            </w:r>
          </w:p>
        </w:tc>
        <w:tc>
          <w:tcPr>
            <w:tcW w:w="1193" w:type="pct"/>
          </w:tcPr>
          <w:p w:rsidR="00892D6E" w:rsidRPr="000874A3" w:rsidRDefault="00892D6E" w:rsidP="002A7F25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874A3">
              <w:t>1,2</w:t>
            </w:r>
          </w:p>
        </w:tc>
      </w:tr>
    </w:tbl>
    <w:p w:rsidR="00892D6E" w:rsidRPr="00E12443" w:rsidRDefault="00892D6E" w:rsidP="00380520">
      <w:pPr>
        <w:widowControl w:val="0"/>
        <w:tabs>
          <w:tab w:val="left" w:pos="426"/>
          <w:tab w:val="left" w:pos="994"/>
        </w:tabs>
        <w:jc w:val="both"/>
      </w:pPr>
    </w:p>
    <w:p w:rsidR="00892D6E" w:rsidRDefault="00892D6E" w:rsidP="00380520">
      <w:pPr>
        <w:jc w:val="center"/>
        <w:outlineLvl w:val="0"/>
        <w:rPr>
          <w:b/>
          <w:bCs/>
        </w:rPr>
      </w:pPr>
      <w:r w:rsidRPr="00E12443">
        <w:rPr>
          <w:b/>
          <w:bCs/>
        </w:rPr>
        <w:t>Контрольные вопросы</w:t>
      </w:r>
    </w:p>
    <w:p w:rsidR="00892D6E" w:rsidRPr="0066742A" w:rsidRDefault="00892D6E" w:rsidP="00380520">
      <w:pPr>
        <w:jc w:val="both"/>
        <w:outlineLvl w:val="0"/>
      </w:pPr>
      <w:r w:rsidRPr="0066742A">
        <w:t>1. Что представляет собой себестоимость продукции?</w:t>
      </w:r>
    </w:p>
    <w:p w:rsidR="00892D6E" w:rsidRPr="0066742A" w:rsidRDefault="00892D6E" w:rsidP="00380520">
      <w:pPr>
        <w:jc w:val="both"/>
        <w:outlineLvl w:val="0"/>
      </w:pPr>
      <w:r w:rsidRPr="0066742A">
        <w:t>2. Что представляет собой прибыль предприятия (общее понятие)?</w:t>
      </w:r>
    </w:p>
    <w:p w:rsidR="00892D6E" w:rsidRPr="0066742A" w:rsidRDefault="00892D6E" w:rsidP="00380520">
      <w:pPr>
        <w:jc w:val="both"/>
        <w:outlineLvl w:val="0"/>
      </w:pPr>
      <w:r w:rsidRPr="0066742A">
        <w:t>3. Чем отличается объем товарной продукции от объема реализованной?</w:t>
      </w:r>
    </w:p>
    <w:p w:rsidR="00892D6E" w:rsidRDefault="00892D6E" w:rsidP="00380520">
      <w:pPr>
        <w:jc w:val="both"/>
        <w:outlineLvl w:val="0"/>
        <w:rPr>
          <w:b/>
          <w:bCs/>
        </w:rPr>
      </w:pPr>
    </w:p>
    <w:p w:rsidR="00892D6E" w:rsidRDefault="00892D6E" w:rsidP="00380520">
      <w:pPr>
        <w:jc w:val="both"/>
        <w:rPr>
          <w:b/>
          <w:bCs/>
        </w:rPr>
      </w:pPr>
    </w:p>
    <w:p w:rsidR="00892D6E" w:rsidRDefault="00892D6E" w:rsidP="00380520">
      <w:pPr>
        <w:jc w:val="center"/>
        <w:outlineLvl w:val="0"/>
      </w:pPr>
      <w:r>
        <w:rPr>
          <w:b/>
          <w:bCs/>
        </w:rPr>
        <w:t>Практическое занятие №5,6</w:t>
      </w:r>
    </w:p>
    <w:p w:rsidR="00892D6E" w:rsidRPr="00AC4B05" w:rsidRDefault="00892D6E" w:rsidP="00380520">
      <w:pPr>
        <w:jc w:val="center"/>
        <w:rPr>
          <w:b/>
          <w:bCs/>
          <w:i/>
          <w:iCs/>
        </w:rPr>
      </w:pPr>
      <w:r w:rsidRPr="00AC4B05">
        <w:rPr>
          <w:b/>
          <w:bCs/>
          <w:i/>
          <w:iCs/>
        </w:rPr>
        <w:t>Определение показателей использования трудовых ресурсов. Расчет заработной платы в соответствие с различными системами оплаты труда</w:t>
      </w:r>
      <w:r>
        <w:rPr>
          <w:b/>
          <w:bCs/>
          <w:i/>
          <w:iCs/>
        </w:rPr>
        <w:t>.</w:t>
      </w:r>
    </w:p>
    <w:p w:rsidR="00892D6E" w:rsidRDefault="00892D6E" w:rsidP="00380520">
      <w:pPr>
        <w:jc w:val="both"/>
        <w:outlineLvl w:val="0"/>
        <w:rPr>
          <w:b/>
          <w:bCs/>
        </w:rPr>
      </w:pPr>
      <w:r w:rsidRPr="00E12443">
        <w:rPr>
          <w:b/>
          <w:bCs/>
        </w:rPr>
        <w:t>Цель занятия</w:t>
      </w:r>
      <w:r>
        <w:rPr>
          <w:b/>
          <w:bCs/>
        </w:rPr>
        <w:t>:</w:t>
      </w:r>
    </w:p>
    <w:p w:rsidR="00892D6E" w:rsidRDefault="00892D6E" w:rsidP="00380520">
      <w:pPr>
        <w:jc w:val="both"/>
        <w:outlineLvl w:val="0"/>
      </w:pPr>
      <w:r>
        <w:rPr>
          <w:b/>
          <w:bCs/>
        </w:rPr>
        <w:t xml:space="preserve">- </w:t>
      </w:r>
      <w:r w:rsidRPr="00932DF2">
        <w:t>сформировать навыки</w:t>
      </w:r>
      <w:r>
        <w:t xml:space="preserve"> определения показателей трудовых ресурсов и определения их заработной платы</w:t>
      </w:r>
      <w:r w:rsidRPr="00932DF2">
        <w:t>.</w:t>
      </w:r>
    </w:p>
    <w:p w:rsidR="00892D6E" w:rsidRPr="00932DF2" w:rsidRDefault="00892D6E" w:rsidP="00380520">
      <w:pPr>
        <w:jc w:val="both"/>
        <w:outlineLvl w:val="0"/>
      </w:pPr>
    </w:p>
    <w:p w:rsidR="00892D6E" w:rsidRPr="00247110" w:rsidRDefault="00892D6E" w:rsidP="00380520">
      <w:pPr>
        <w:jc w:val="both"/>
        <w:rPr>
          <w:b/>
          <w:bCs/>
        </w:rPr>
      </w:pPr>
      <w:r w:rsidRPr="00247110">
        <w:rPr>
          <w:b/>
          <w:bCs/>
        </w:rPr>
        <w:t>Студент должен:</w:t>
      </w:r>
    </w:p>
    <w:p w:rsidR="00892D6E" w:rsidRPr="00A67285" w:rsidRDefault="00892D6E" w:rsidP="00380520">
      <w:pPr>
        <w:jc w:val="both"/>
        <w:rPr>
          <w:i/>
          <w:iCs/>
        </w:rPr>
      </w:pPr>
      <w:r w:rsidRPr="00A67285">
        <w:rPr>
          <w:i/>
          <w:iCs/>
        </w:rPr>
        <w:t>Уметь:</w:t>
      </w:r>
    </w:p>
    <w:p w:rsidR="00892D6E" w:rsidRPr="007D28E1" w:rsidRDefault="00892D6E" w:rsidP="00380520">
      <w:pPr>
        <w:pStyle w:val="BodyText"/>
        <w:numPr>
          <w:ilvl w:val="0"/>
          <w:numId w:val="41"/>
        </w:numPr>
        <w:tabs>
          <w:tab w:val="clear" w:pos="360"/>
        </w:tabs>
        <w:spacing w:after="0"/>
        <w:jc w:val="both"/>
      </w:pPr>
      <w:r w:rsidRPr="007D28E1">
        <w:t>У1  применять экономическую терминологию, лексику и основные экономические категории;</w:t>
      </w:r>
    </w:p>
    <w:p w:rsidR="00892D6E" w:rsidRPr="007D28E1" w:rsidRDefault="00892D6E" w:rsidP="00380520">
      <w:pPr>
        <w:pStyle w:val="BodyText"/>
        <w:numPr>
          <w:ilvl w:val="0"/>
          <w:numId w:val="41"/>
        </w:numPr>
        <w:tabs>
          <w:tab w:val="clear" w:pos="360"/>
        </w:tabs>
        <w:spacing w:after="0"/>
        <w:jc w:val="both"/>
      </w:pPr>
      <w:r w:rsidRPr="007D28E1">
        <w:t>У2 производить расчеты экономических показателей, связанных с деятельностью предприятия.</w:t>
      </w:r>
    </w:p>
    <w:p w:rsidR="00892D6E" w:rsidRPr="00A67285" w:rsidRDefault="00892D6E" w:rsidP="00380520">
      <w:pPr>
        <w:jc w:val="both"/>
        <w:outlineLvl w:val="0"/>
        <w:rPr>
          <w:i/>
          <w:iCs/>
        </w:rPr>
      </w:pPr>
      <w:r w:rsidRPr="00A67285">
        <w:rPr>
          <w:i/>
          <w:iCs/>
        </w:rPr>
        <w:t>Знать:</w:t>
      </w:r>
    </w:p>
    <w:p w:rsidR="00892D6E" w:rsidRPr="002B4937" w:rsidRDefault="00892D6E" w:rsidP="00380520">
      <w:pPr>
        <w:pStyle w:val="BodyText"/>
        <w:numPr>
          <w:ilvl w:val="0"/>
          <w:numId w:val="42"/>
        </w:numPr>
        <w:tabs>
          <w:tab w:val="clear" w:pos="360"/>
        </w:tabs>
        <w:spacing w:after="0"/>
        <w:rPr>
          <w:sz w:val="28"/>
          <w:szCs w:val="28"/>
        </w:rPr>
      </w:pPr>
      <w:r w:rsidRPr="007D28E1">
        <w:t>основные понятия, признаки, параметры, свойства производственно-экономичексих и организационных отношений на предприятии.</w:t>
      </w:r>
    </w:p>
    <w:p w:rsidR="00892D6E" w:rsidRPr="00E12443" w:rsidRDefault="00892D6E" w:rsidP="00380520">
      <w:pPr>
        <w:jc w:val="center"/>
        <w:outlineLvl w:val="0"/>
        <w:rPr>
          <w:b/>
          <w:bCs/>
        </w:rPr>
      </w:pPr>
      <w:r w:rsidRPr="00E12443">
        <w:rPr>
          <w:b/>
          <w:bCs/>
        </w:rPr>
        <w:t>Задание</w:t>
      </w:r>
    </w:p>
    <w:p w:rsidR="00892D6E" w:rsidRPr="008F0828" w:rsidRDefault="00892D6E" w:rsidP="00380520">
      <w:pPr>
        <w:jc w:val="center"/>
        <w:outlineLvl w:val="0"/>
        <w:rPr>
          <w:b/>
          <w:bCs/>
        </w:rPr>
      </w:pPr>
      <w:r w:rsidRPr="008F0828">
        <w:rPr>
          <w:b/>
          <w:bCs/>
        </w:rPr>
        <w:t>Вариант 1</w:t>
      </w:r>
    </w:p>
    <w:p w:rsidR="00892D6E" w:rsidRDefault="00892D6E" w:rsidP="00380520">
      <w:pPr>
        <w:jc w:val="both"/>
        <w:outlineLvl w:val="0"/>
        <w:rPr>
          <w:b/>
          <w:bCs/>
        </w:rPr>
      </w:pPr>
      <w:r w:rsidRPr="006C2C28">
        <w:rPr>
          <w:b/>
          <w:bCs/>
        </w:rPr>
        <w:t>Задание 1.</w:t>
      </w:r>
    </w:p>
    <w:p w:rsidR="00892D6E" w:rsidRPr="000A2B69" w:rsidRDefault="00892D6E" w:rsidP="00380520">
      <w:pPr>
        <w:ind w:firstLine="567"/>
        <w:jc w:val="both"/>
      </w:pPr>
      <w:r w:rsidRPr="000A2B69">
        <w:t>Определите рост производительности труда в плановом периоде по сравнению с базой. Базовую трудоемкость на операцию штамповки, которая составляет 14 мин. в связи с пересмотром технического прогресса обработки детали планируется снизить на6%. В месяце 176 рабочих часов.</w:t>
      </w:r>
    </w:p>
    <w:p w:rsidR="00892D6E" w:rsidRDefault="00892D6E" w:rsidP="00380520">
      <w:pPr>
        <w:ind w:firstLine="567"/>
        <w:jc w:val="both"/>
      </w:pPr>
      <w:r w:rsidRPr="000A2B69">
        <w:t xml:space="preserve"> Предложите мероприятия по повышению производительности труда.</w:t>
      </w:r>
    </w:p>
    <w:p w:rsidR="00892D6E" w:rsidRDefault="00892D6E" w:rsidP="00380520">
      <w:pPr>
        <w:ind w:firstLine="567"/>
        <w:jc w:val="both"/>
      </w:pPr>
    </w:p>
    <w:p w:rsidR="00892D6E" w:rsidRDefault="00892D6E" w:rsidP="00380520">
      <w:pPr>
        <w:jc w:val="both"/>
        <w:outlineLvl w:val="0"/>
        <w:rPr>
          <w:b/>
          <w:bCs/>
        </w:rPr>
      </w:pPr>
      <w:r>
        <w:rPr>
          <w:b/>
          <w:bCs/>
        </w:rPr>
        <w:t>Задание 2</w:t>
      </w:r>
      <w:r w:rsidRPr="006C2C28">
        <w:rPr>
          <w:b/>
          <w:bCs/>
        </w:rPr>
        <w:t>.</w:t>
      </w:r>
    </w:p>
    <w:p w:rsidR="00892D6E" w:rsidRPr="0066742A" w:rsidRDefault="00892D6E" w:rsidP="00380520">
      <w:pPr>
        <w:autoSpaceDE w:val="0"/>
        <w:autoSpaceDN w:val="0"/>
        <w:adjustRightInd w:val="0"/>
        <w:rPr>
          <w:rFonts w:eastAsia="TT9938o00"/>
        </w:rPr>
      </w:pPr>
      <w:r w:rsidRPr="00245868">
        <w:rPr>
          <w:rFonts w:eastAsia="TT9938o00"/>
        </w:rPr>
        <w:t>Среднесписочная численность работников в цехе за год составила600 чел. В течение года уволилось по собственному желанию 37 чел.,уволено за нарушение трудовой дисциплины 5 чел., ушли на пенсию11 чел., поступили в учебные заведения и призваны в Вооруженныесилы 13 чел., приняты на работу 30 чел. Определите коэффициентобщего оборота кадров и коэффициент оборота по выбытию кадров.</w:t>
      </w:r>
    </w:p>
    <w:p w:rsidR="00892D6E" w:rsidRPr="00B33A66" w:rsidRDefault="00892D6E" w:rsidP="00380520">
      <w:pPr>
        <w:jc w:val="both"/>
        <w:outlineLvl w:val="0"/>
      </w:pPr>
    </w:p>
    <w:p w:rsidR="00892D6E" w:rsidRDefault="00892D6E" w:rsidP="00380520">
      <w:pPr>
        <w:jc w:val="center"/>
        <w:outlineLvl w:val="0"/>
        <w:rPr>
          <w:b/>
          <w:bCs/>
        </w:rPr>
      </w:pPr>
      <w:r>
        <w:rPr>
          <w:b/>
          <w:bCs/>
        </w:rPr>
        <w:t>Вариант 2</w:t>
      </w:r>
    </w:p>
    <w:p w:rsidR="00892D6E" w:rsidRDefault="00892D6E" w:rsidP="00380520">
      <w:pPr>
        <w:jc w:val="both"/>
        <w:outlineLvl w:val="0"/>
        <w:rPr>
          <w:b/>
          <w:bCs/>
        </w:rPr>
      </w:pPr>
      <w:r>
        <w:rPr>
          <w:b/>
          <w:bCs/>
        </w:rPr>
        <w:t>Задание 1.</w:t>
      </w:r>
    </w:p>
    <w:p w:rsidR="00892D6E" w:rsidRPr="0066742A" w:rsidRDefault="00892D6E" w:rsidP="00380520">
      <w:pPr>
        <w:autoSpaceDE w:val="0"/>
        <w:autoSpaceDN w:val="0"/>
        <w:adjustRightInd w:val="0"/>
        <w:rPr>
          <w:rFonts w:eastAsia="TT9938o00"/>
        </w:rPr>
      </w:pPr>
      <w:r w:rsidRPr="0066742A">
        <w:rPr>
          <w:rFonts w:eastAsia="TT9938o00"/>
        </w:rPr>
        <w:t>Производительность труда станочника до внедрения новой техники составляла 12 деталей в час. Трудоемкость после внедрения новойтехнологии снизилась на 20 %. Чтопроизойдет с производительностью труда?</w:t>
      </w:r>
    </w:p>
    <w:p w:rsidR="00892D6E" w:rsidRDefault="00892D6E" w:rsidP="00380520">
      <w:pPr>
        <w:jc w:val="both"/>
        <w:outlineLvl w:val="0"/>
        <w:rPr>
          <w:b/>
          <w:bCs/>
        </w:rPr>
      </w:pPr>
    </w:p>
    <w:p w:rsidR="00892D6E" w:rsidRPr="0066742A" w:rsidRDefault="00892D6E" w:rsidP="00380520">
      <w:pPr>
        <w:jc w:val="both"/>
        <w:outlineLvl w:val="0"/>
        <w:rPr>
          <w:b/>
          <w:bCs/>
        </w:rPr>
      </w:pPr>
      <w:r w:rsidRPr="00445924">
        <w:rPr>
          <w:b/>
          <w:bCs/>
        </w:rPr>
        <w:t>Задание 2.</w:t>
      </w:r>
    </w:p>
    <w:p w:rsidR="00892D6E" w:rsidRDefault="00892D6E" w:rsidP="00380520">
      <w:pPr>
        <w:autoSpaceDE w:val="0"/>
        <w:autoSpaceDN w:val="0"/>
        <w:adjustRightInd w:val="0"/>
        <w:rPr>
          <w:rFonts w:eastAsia="TT9938o00"/>
        </w:rPr>
      </w:pPr>
      <w:r w:rsidRPr="0066742A">
        <w:rPr>
          <w:rFonts w:eastAsia="TT9938o00"/>
        </w:rPr>
        <w:t>В отчетном году выпуск товарной продукции составил21 000 млн руб. при среднесписочной численности ППП 12 000 чел.В плановом году выпуск товарной продукции увеличится на 8 %, аснижение численности составит 4 %. Определите в плановом периоде численность работающих и производительность труда одногосреднесписочного работника ППП.</w:t>
      </w:r>
    </w:p>
    <w:p w:rsidR="00892D6E" w:rsidRPr="0066742A" w:rsidRDefault="00892D6E" w:rsidP="00380520">
      <w:pPr>
        <w:autoSpaceDE w:val="0"/>
        <w:autoSpaceDN w:val="0"/>
        <w:adjustRightInd w:val="0"/>
        <w:rPr>
          <w:rFonts w:eastAsia="TT9938o00"/>
        </w:rPr>
      </w:pPr>
    </w:p>
    <w:p w:rsidR="00892D6E" w:rsidRPr="008F0828" w:rsidRDefault="00892D6E" w:rsidP="00380520">
      <w:pPr>
        <w:jc w:val="center"/>
        <w:outlineLvl w:val="0"/>
        <w:rPr>
          <w:b/>
          <w:bCs/>
        </w:rPr>
      </w:pPr>
      <w:r w:rsidRPr="008F0828">
        <w:rPr>
          <w:b/>
          <w:bCs/>
        </w:rPr>
        <w:t>Вариант 1</w:t>
      </w:r>
    </w:p>
    <w:p w:rsidR="00892D6E" w:rsidRDefault="00892D6E" w:rsidP="00380520">
      <w:pPr>
        <w:outlineLvl w:val="0"/>
        <w:rPr>
          <w:b/>
          <w:bCs/>
        </w:rPr>
      </w:pPr>
    </w:p>
    <w:p w:rsidR="00892D6E" w:rsidRDefault="00892D6E" w:rsidP="00380520">
      <w:pPr>
        <w:jc w:val="both"/>
        <w:outlineLvl w:val="0"/>
        <w:rPr>
          <w:b/>
          <w:bCs/>
        </w:rPr>
      </w:pPr>
      <w:r>
        <w:rPr>
          <w:b/>
          <w:bCs/>
        </w:rPr>
        <w:t>Задание 1</w:t>
      </w:r>
      <w:r w:rsidRPr="003838C4">
        <w:rPr>
          <w:b/>
          <w:bCs/>
        </w:rPr>
        <w:t>.</w:t>
      </w:r>
    </w:p>
    <w:p w:rsidR="00892D6E" w:rsidRPr="00245868" w:rsidRDefault="00892D6E" w:rsidP="00380520">
      <w:pPr>
        <w:ind w:firstLine="540"/>
        <w:jc w:val="both"/>
      </w:pPr>
      <w:r w:rsidRPr="00245868">
        <w:t>Определить основной заработок рабочего за месяц по сдельно-премиальной системе оплаты труда, учитывающей качество работы.</w:t>
      </w:r>
    </w:p>
    <w:p w:rsidR="00892D6E" w:rsidRPr="00245868" w:rsidRDefault="00892D6E" w:rsidP="00380520">
      <w:pPr>
        <w:ind w:firstLine="540"/>
        <w:jc w:val="both"/>
      </w:pPr>
      <w:r w:rsidRPr="00245868">
        <w:t>Исходные данные: рабочий 6 разряда обработал за месяц 800 деталей. Норма штучно-калькуляционного времени на обработку 1 детали — 24 мин. На участке применяется сдельно-премиальная оплата труда, при которой на сдачу продукции контролеру с первого предъявления основной заработок рабочего увеличивается по следующей шкале: при сдаче 100% продукции — на 30%, от 99 до 95— на 20%, от 94 до 90 — на 15%, от 89 до 85% — на 10%. Контролер принял с первого предъявления 750 деталей.</w:t>
      </w:r>
    </w:p>
    <w:p w:rsidR="00892D6E" w:rsidRPr="00245868" w:rsidRDefault="00892D6E" w:rsidP="00380520">
      <w:pPr>
        <w:jc w:val="both"/>
        <w:outlineLvl w:val="0"/>
        <w:rPr>
          <w:b/>
          <w:bCs/>
        </w:rPr>
      </w:pPr>
    </w:p>
    <w:p w:rsidR="00892D6E" w:rsidRDefault="00892D6E" w:rsidP="00380520">
      <w:pPr>
        <w:jc w:val="both"/>
        <w:outlineLvl w:val="0"/>
        <w:rPr>
          <w:b/>
          <w:bCs/>
        </w:rPr>
      </w:pPr>
      <w:r w:rsidRPr="00445924">
        <w:rPr>
          <w:b/>
          <w:bCs/>
        </w:rPr>
        <w:t>Задание 2.</w:t>
      </w:r>
    </w:p>
    <w:p w:rsidR="00892D6E" w:rsidRPr="000A2B69" w:rsidRDefault="00892D6E" w:rsidP="00380520">
      <w:pPr>
        <w:ind w:firstLine="342"/>
        <w:jc w:val="both"/>
      </w:pPr>
      <w:r w:rsidRPr="000A2B69">
        <w:t>Опр. размер заработка рабочего по сдельно-прогрессивной системе  оплаты труда.</w:t>
      </w:r>
    </w:p>
    <w:p w:rsidR="00892D6E" w:rsidRPr="000A2B69" w:rsidRDefault="00892D6E" w:rsidP="00380520">
      <w:pPr>
        <w:ind w:firstLine="342"/>
        <w:jc w:val="both"/>
      </w:pPr>
      <w:r w:rsidRPr="000A2B69">
        <w:t xml:space="preserve">    Рабочий 5-го разряда (коэффициент тарифный 1,73) изготовил 800 деталей за месяц (176). Трудоёмкость изготовления детали 20 мин. </w:t>
      </w:r>
    </w:p>
    <w:p w:rsidR="00892D6E" w:rsidRPr="000A2B69" w:rsidRDefault="00892D6E" w:rsidP="00380520">
      <w:pPr>
        <w:ind w:firstLine="342"/>
        <w:jc w:val="both"/>
      </w:pPr>
      <w:r w:rsidRPr="000A2B69">
        <w:t>- Действующим на предприятии положением предусмотрена шкала изменения сдельной расценки (коэффициент повышения сдельной расценки)</w:t>
      </w:r>
    </w:p>
    <w:tbl>
      <w:tblPr>
        <w:tblW w:w="499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5"/>
        <w:gridCol w:w="4195"/>
        <w:gridCol w:w="4552"/>
      </w:tblGrid>
      <w:tr w:rsidR="00892D6E" w:rsidRPr="000A2B69">
        <w:tc>
          <w:tcPr>
            <w:tcW w:w="421" w:type="pct"/>
          </w:tcPr>
          <w:p w:rsidR="00892D6E" w:rsidRPr="000A2B69" w:rsidRDefault="00892D6E" w:rsidP="00412D8F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A2B69">
              <w:rPr>
                <w:b/>
                <w:bCs/>
              </w:rPr>
              <w:t>№ п.п.</w:t>
            </w:r>
          </w:p>
        </w:tc>
        <w:tc>
          <w:tcPr>
            <w:tcW w:w="2196" w:type="pct"/>
          </w:tcPr>
          <w:p w:rsidR="00892D6E" w:rsidRPr="000A2B69" w:rsidRDefault="00892D6E" w:rsidP="00412D8F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A2B69">
              <w:rPr>
                <w:b/>
                <w:bCs/>
              </w:rPr>
              <w:t>Процент выполнения нормы выработки, %</w:t>
            </w:r>
          </w:p>
        </w:tc>
        <w:tc>
          <w:tcPr>
            <w:tcW w:w="2383" w:type="pct"/>
          </w:tcPr>
          <w:p w:rsidR="00892D6E" w:rsidRPr="000A2B69" w:rsidRDefault="00892D6E" w:rsidP="00412D8F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A2B69">
              <w:rPr>
                <w:b/>
                <w:bCs/>
              </w:rPr>
              <w:t>Коэффициент повышения сдельной расценки</w:t>
            </w:r>
          </w:p>
        </w:tc>
      </w:tr>
      <w:tr w:rsidR="00892D6E" w:rsidRPr="000A2B69">
        <w:tc>
          <w:tcPr>
            <w:tcW w:w="421" w:type="pct"/>
          </w:tcPr>
          <w:p w:rsidR="00892D6E" w:rsidRPr="000A2B69" w:rsidRDefault="00892D6E" w:rsidP="00412D8F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2196" w:type="pct"/>
          </w:tcPr>
          <w:p w:rsidR="00892D6E" w:rsidRPr="000A2B69" w:rsidRDefault="00892D6E" w:rsidP="00412D8F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A2B69">
              <w:t>до 100</w:t>
            </w:r>
          </w:p>
        </w:tc>
        <w:tc>
          <w:tcPr>
            <w:tcW w:w="2383" w:type="pct"/>
          </w:tcPr>
          <w:p w:rsidR="00892D6E" w:rsidRPr="000A2B69" w:rsidRDefault="00892D6E" w:rsidP="00412D8F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A2B69">
              <w:t>1,0</w:t>
            </w:r>
          </w:p>
        </w:tc>
      </w:tr>
      <w:tr w:rsidR="00892D6E" w:rsidRPr="000A2B69">
        <w:tc>
          <w:tcPr>
            <w:tcW w:w="421" w:type="pct"/>
          </w:tcPr>
          <w:p w:rsidR="00892D6E" w:rsidRPr="000A2B69" w:rsidRDefault="00892D6E" w:rsidP="00412D8F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2196" w:type="pct"/>
          </w:tcPr>
          <w:p w:rsidR="00892D6E" w:rsidRPr="000A2B69" w:rsidRDefault="00892D6E" w:rsidP="00412D8F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A2B69">
              <w:t>101-110</w:t>
            </w:r>
          </w:p>
        </w:tc>
        <w:tc>
          <w:tcPr>
            <w:tcW w:w="2383" w:type="pct"/>
          </w:tcPr>
          <w:p w:rsidR="00892D6E" w:rsidRPr="000A2B69" w:rsidRDefault="00892D6E" w:rsidP="00412D8F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A2B69">
              <w:t>1,1</w:t>
            </w:r>
          </w:p>
        </w:tc>
      </w:tr>
      <w:tr w:rsidR="00892D6E" w:rsidRPr="000A2B69">
        <w:tc>
          <w:tcPr>
            <w:tcW w:w="421" w:type="pct"/>
          </w:tcPr>
          <w:p w:rsidR="00892D6E" w:rsidRPr="000A2B69" w:rsidRDefault="00892D6E" w:rsidP="00412D8F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2196" w:type="pct"/>
          </w:tcPr>
          <w:p w:rsidR="00892D6E" w:rsidRPr="000A2B69" w:rsidRDefault="00892D6E" w:rsidP="00412D8F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A2B69">
              <w:t>111-120</w:t>
            </w:r>
          </w:p>
        </w:tc>
        <w:tc>
          <w:tcPr>
            <w:tcW w:w="2383" w:type="pct"/>
          </w:tcPr>
          <w:p w:rsidR="00892D6E" w:rsidRPr="000A2B69" w:rsidRDefault="00892D6E" w:rsidP="00412D8F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A2B69">
              <w:t>1,2</w:t>
            </w:r>
          </w:p>
        </w:tc>
      </w:tr>
      <w:tr w:rsidR="00892D6E" w:rsidRPr="000A2B69">
        <w:tc>
          <w:tcPr>
            <w:tcW w:w="421" w:type="pct"/>
          </w:tcPr>
          <w:p w:rsidR="00892D6E" w:rsidRPr="000A2B69" w:rsidRDefault="00892D6E" w:rsidP="00412D8F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2196" w:type="pct"/>
          </w:tcPr>
          <w:p w:rsidR="00892D6E" w:rsidRPr="000A2B69" w:rsidRDefault="00892D6E" w:rsidP="00412D8F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A2B69">
              <w:t>121-130</w:t>
            </w:r>
          </w:p>
        </w:tc>
        <w:tc>
          <w:tcPr>
            <w:tcW w:w="2383" w:type="pct"/>
          </w:tcPr>
          <w:p w:rsidR="00892D6E" w:rsidRPr="000A2B69" w:rsidRDefault="00892D6E" w:rsidP="00412D8F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A2B69">
              <w:t>1,3</w:t>
            </w:r>
          </w:p>
        </w:tc>
      </w:tr>
      <w:tr w:rsidR="00892D6E" w:rsidRPr="000A2B69">
        <w:tc>
          <w:tcPr>
            <w:tcW w:w="421" w:type="pct"/>
          </w:tcPr>
          <w:p w:rsidR="00892D6E" w:rsidRPr="000A2B69" w:rsidRDefault="00892D6E" w:rsidP="00412D8F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2196" w:type="pct"/>
          </w:tcPr>
          <w:p w:rsidR="00892D6E" w:rsidRPr="000A2B69" w:rsidRDefault="00892D6E" w:rsidP="00412D8F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A2B69">
              <w:t>131-140</w:t>
            </w:r>
          </w:p>
        </w:tc>
        <w:tc>
          <w:tcPr>
            <w:tcW w:w="2383" w:type="pct"/>
          </w:tcPr>
          <w:p w:rsidR="00892D6E" w:rsidRPr="000A2B69" w:rsidRDefault="00892D6E" w:rsidP="00412D8F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A2B69">
              <w:t>1,4</w:t>
            </w:r>
          </w:p>
        </w:tc>
      </w:tr>
      <w:tr w:rsidR="00892D6E" w:rsidRPr="000A2B69">
        <w:tc>
          <w:tcPr>
            <w:tcW w:w="421" w:type="pct"/>
          </w:tcPr>
          <w:p w:rsidR="00892D6E" w:rsidRPr="000A2B69" w:rsidRDefault="00892D6E" w:rsidP="00412D8F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2196" w:type="pct"/>
          </w:tcPr>
          <w:p w:rsidR="00892D6E" w:rsidRPr="000A2B69" w:rsidRDefault="00892D6E" w:rsidP="00412D8F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A2B69">
              <w:t>свыше 140</w:t>
            </w:r>
          </w:p>
        </w:tc>
        <w:tc>
          <w:tcPr>
            <w:tcW w:w="2383" w:type="pct"/>
          </w:tcPr>
          <w:p w:rsidR="00892D6E" w:rsidRPr="000A2B69" w:rsidRDefault="00892D6E" w:rsidP="00412D8F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A2B69">
              <w:t>1,5</w:t>
            </w:r>
          </w:p>
        </w:tc>
      </w:tr>
    </w:tbl>
    <w:p w:rsidR="00892D6E" w:rsidRPr="000A2B69" w:rsidRDefault="00892D6E" w:rsidP="00380520">
      <w:pPr>
        <w:tabs>
          <w:tab w:val="left" w:pos="-1080"/>
        </w:tabs>
        <w:ind w:firstLine="540"/>
        <w:jc w:val="both"/>
      </w:pPr>
      <w:r w:rsidRPr="000A2B69">
        <w:t xml:space="preserve">Укажите условия применения сдельной формы оплаты труда. </w:t>
      </w:r>
    </w:p>
    <w:p w:rsidR="00892D6E" w:rsidRDefault="00892D6E" w:rsidP="00380520">
      <w:pPr>
        <w:jc w:val="both"/>
      </w:pPr>
    </w:p>
    <w:p w:rsidR="00892D6E" w:rsidRDefault="00892D6E" w:rsidP="00380520">
      <w:pPr>
        <w:jc w:val="center"/>
        <w:outlineLvl w:val="0"/>
        <w:rPr>
          <w:b/>
          <w:bCs/>
        </w:rPr>
      </w:pPr>
      <w:r w:rsidRPr="003E4F32">
        <w:rPr>
          <w:b/>
          <w:bCs/>
        </w:rPr>
        <w:t>Вариант 2</w:t>
      </w:r>
    </w:p>
    <w:p w:rsidR="00892D6E" w:rsidRPr="000874A3" w:rsidRDefault="00892D6E" w:rsidP="00380520">
      <w:pPr>
        <w:jc w:val="both"/>
        <w:outlineLvl w:val="0"/>
      </w:pPr>
      <w:r w:rsidRPr="003E4F32">
        <w:rPr>
          <w:b/>
          <w:bCs/>
        </w:rPr>
        <w:t>Задание 1.</w:t>
      </w:r>
    </w:p>
    <w:p w:rsidR="00892D6E" w:rsidRDefault="00892D6E" w:rsidP="00380520">
      <w:pPr>
        <w:jc w:val="both"/>
        <w:rPr>
          <w:b/>
          <w:bCs/>
        </w:rPr>
      </w:pPr>
      <w:r w:rsidRPr="000874A3">
        <w:t>Определить месячный (</w:t>
      </w:r>
      <w:r w:rsidRPr="000874A3">
        <w:rPr>
          <w:u w:val="single"/>
        </w:rPr>
        <w:t xml:space="preserve">20 </w:t>
      </w:r>
      <w:r w:rsidRPr="000874A3">
        <w:t xml:space="preserve">рабочих дня) заработок рабочего станочника </w:t>
      </w:r>
      <w:r w:rsidRPr="000874A3">
        <w:rPr>
          <w:u w:val="single"/>
        </w:rPr>
        <w:t xml:space="preserve">4-го </w:t>
      </w:r>
      <w:r w:rsidRPr="000874A3">
        <w:t>разряда при повременной, сдельной и сдельно-прогрессивной системах оплаты труда. На операцию установлена норма времени t</w:t>
      </w:r>
      <w:r w:rsidRPr="000874A3">
        <w:rPr>
          <w:vertAlign w:val="subscript"/>
        </w:rPr>
        <w:t>к</w:t>
      </w:r>
      <w:r w:rsidRPr="000874A3">
        <w:t xml:space="preserve"> = </w:t>
      </w:r>
      <w:r w:rsidRPr="000874A3">
        <w:rPr>
          <w:u w:val="single"/>
        </w:rPr>
        <w:t>24</w:t>
      </w:r>
      <w:r w:rsidRPr="000874A3">
        <w:t xml:space="preserve"> мин., фактически за месяц было обработано Q</w:t>
      </w:r>
      <w:r w:rsidRPr="000874A3">
        <w:rPr>
          <w:vertAlign w:val="subscript"/>
        </w:rPr>
        <w:t>ф</w:t>
      </w:r>
      <w:r w:rsidRPr="000874A3">
        <w:t xml:space="preserve"> = </w:t>
      </w:r>
      <w:r w:rsidRPr="000874A3">
        <w:rPr>
          <w:u w:val="single"/>
        </w:rPr>
        <w:t xml:space="preserve">    600   </w:t>
      </w:r>
      <w:r w:rsidRPr="000874A3">
        <w:t>деталей. Коэффициент увеличения расценки при выполнении нормы R</w:t>
      </w:r>
      <w:r w:rsidRPr="000874A3">
        <w:rPr>
          <w:vertAlign w:val="subscript"/>
        </w:rPr>
        <w:t>вып</w:t>
      </w:r>
      <w:r w:rsidRPr="000874A3">
        <w:t xml:space="preserve"> до 25% — </w:t>
      </w:r>
      <w:r w:rsidRPr="000874A3">
        <w:rPr>
          <w:u w:val="single"/>
        </w:rPr>
        <w:t xml:space="preserve">   1,5</w:t>
      </w:r>
      <w:r w:rsidRPr="000874A3">
        <w:t xml:space="preserve">; от 126 до 140% — </w:t>
      </w:r>
      <w:r w:rsidRPr="000874A3">
        <w:rPr>
          <w:u w:val="single"/>
        </w:rPr>
        <w:t xml:space="preserve">  2</w:t>
      </w:r>
      <w:r w:rsidRPr="000874A3">
        <w:t xml:space="preserve">; выше 141% — </w:t>
      </w:r>
      <w:r w:rsidRPr="000874A3">
        <w:rPr>
          <w:u w:val="single"/>
        </w:rPr>
        <w:t xml:space="preserve">2,5 </w:t>
      </w:r>
      <w:r w:rsidRPr="000874A3">
        <w:t>. Проанализировать динамику заработной платы рабочего при различных системах оплаты труда</w:t>
      </w:r>
      <w:r w:rsidRPr="000874A3">
        <w:rPr>
          <w:b/>
          <w:bCs/>
        </w:rPr>
        <w:t xml:space="preserve">.              </w:t>
      </w:r>
    </w:p>
    <w:p w:rsidR="00892D6E" w:rsidRPr="000874A3" w:rsidRDefault="00892D6E" w:rsidP="00380520">
      <w:pPr>
        <w:jc w:val="both"/>
      </w:pPr>
    </w:p>
    <w:p w:rsidR="00892D6E" w:rsidRPr="003E4F32" w:rsidRDefault="00892D6E" w:rsidP="00380520">
      <w:pPr>
        <w:jc w:val="both"/>
        <w:outlineLvl w:val="0"/>
      </w:pPr>
      <w:r w:rsidRPr="003E4F32">
        <w:rPr>
          <w:b/>
          <w:bCs/>
        </w:rPr>
        <w:t>Задание 2.</w:t>
      </w:r>
    </w:p>
    <w:p w:rsidR="00892D6E" w:rsidRPr="00427CC0" w:rsidRDefault="00892D6E" w:rsidP="00380520">
      <w:pPr>
        <w:rPr>
          <w:color w:val="000000"/>
        </w:rPr>
      </w:pPr>
      <w:r w:rsidRPr="00427CC0">
        <w:rPr>
          <w:color w:val="000000"/>
        </w:rPr>
        <w:t>Тарифная ставка рабочего V разряда составляет 19 руб./ч. Продолжительность рабочего дня – 7 ч. Количество рабочих дней в месяце – 20. Норма выработки – 20 деталей за смену. Фактическая выработка за месяц – 460 деталей.</w:t>
      </w:r>
    </w:p>
    <w:p w:rsidR="00892D6E" w:rsidRPr="00427CC0" w:rsidRDefault="00892D6E" w:rsidP="00380520">
      <w:pPr>
        <w:rPr>
          <w:color w:val="000000"/>
        </w:rPr>
      </w:pPr>
      <w:r w:rsidRPr="00427CC0">
        <w:rPr>
          <w:color w:val="000000"/>
        </w:rPr>
        <w:t>Рассчитайте заработок рабочего за месяц:</w:t>
      </w:r>
    </w:p>
    <w:p w:rsidR="00892D6E" w:rsidRPr="00427CC0" w:rsidRDefault="00892D6E" w:rsidP="00380520">
      <w:pPr>
        <w:rPr>
          <w:color w:val="000000"/>
        </w:rPr>
      </w:pPr>
      <w:r w:rsidRPr="00427CC0">
        <w:rPr>
          <w:color w:val="000000"/>
        </w:rPr>
        <w:t>а) при простой повременной системе оплаты труда;</w:t>
      </w:r>
      <w:r w:rsidRPr="00427CC0">
        <w:rPr>
          <w:color w:val="000000"/>
        </w:rPr>
        <w:br/>
        <w:t>б) повременно-премиальной системе оплаты труда (премия составляет 10 % от тарифа);</w:t>
      </w:r>
      <w:r w:rsidRPr="00427CC0">
        <w:rPr>
          <w:color w:val="000000"/>
        </w:rPr>
        <w:br/>
        <w:t>в) прямой сдельной оплате труда (расценка за одну деталь – 7,2 руб.);</w:t>
      </w:r>
      <w:r w:rsidRPr="00427CC0">
        <w:rPr>
          <w:color w:val="000000"/>
        </w:rPr>
        <w:br/>
        <w:t xml:space="preserve">г) сдельно-премиальной системе оплаты труда (премия – 0,5 % от сдельного заработка за каждый процент превышения нормы выработки); </w:t>
      </w:r>
      <w:r w:rsidRPr="00427CC0">
        <w:rPr>
          <w:color w:val="000000"/>
        </w:rPr>
        <w:br/>
        <w:t xml:space="preserve">д) сдельно-прогрессивной системе оплаты труда (повышающий коэффициент – 1,8). </w:t>
      </w:r>
    </w:p>
    <w:p w:rsidR="00892D6E" w:rsidRDefault="00892D6E" w:rsidP="00AC4B05">
      <w:pPr>
        <w:jc w:val="center"/>
        <w:outlineLvl w:val="0"/>
        <w:rPr>
          <w:b/>
          <w:bCs/>
        </w:rPr>
      </w:pPr>
    </w:p>
    <w:p w:rsidR="00892D6E" w:rsidRDefault="00892D6E" w:rsidP="00AC4B05">
      <w:pPr>
        <w:jc w:val="center"/>
        <w:outlineLvl w:val="0"/>
        <w:rPr>
          <w:b/>
          <w:bCs/>
        </w:rPr>
      </w:pPr>
      <w:r w:rsidRPr="00E12443">
        <w:rPr>
          <w:b/>
          <w:bCs/>
        </w:rPr>
        <w:t>Контрольные вопросы</w:t>
      </w:r>
    </w:p>
    <w:p w:rsidR="00892D6E" w:rsidRDefault="00892D6E" w:rsidP="00AC4B05">
      <w:pPr>
        <w:jc w:val="both"/>
        <w:outlineLvl w:val="0"/>
      </w:pPr>
      <w:r w:rsidRPr="0066742A">
        <w:t xml:space="preserve">1. </w:t>
      </w:r>
      <w:r>
        <w:t>Что представляет собой производительность труда?</w:t>
      </w:r>
    </w:p>
    <w:p w:rsidR="00892D6E" w:rsidRDefault="00892D6E" w:rsidP="00AC4B05">
      <w:pPr>
        <w:jc w:val="both"/>
        <w:outlineLvl w:val="0"/>
      </w:pPr>
      <w:r>
        <w:t>2. Перечислите методы расчета численности работающих?</w:t>
      </w:r>
    </w:p>
    <w:p w:rsidR="00892D6E" w:rsidRPr="0066742A" w:rsidRDefault="00892D6E" w:rsidP="00AC4B05">
      <w:pPr>
        <w:jc w:val="both"/>
        <w:outlineLvl w:val="0"/>
      </w:pPr>
      <w:r>
        <w:t>3. Чем отличается календарный фонд рабочего времени от номинального?</w:t>
      </w:r>
    </w:p>
    <w:p w:rsidR="00892D6E" w:rsidRDefault="00892D6E" w:rsidP="00AC4B05">
      <w:pPr>
        <w:jc w:val="both"/>
        <w:outlineLvl w:val="0"/>
      </w:pPr>
      <w:r>
        <w:t>4. Что представляет собой повременная система заработная платы?</w:t>
      </w:r>
    </w:p>
    <w:p w:rsidR="00892D6E" w:rsidRDefault="00892D6E" w:rsidP="00AC4B05">
      <w:pPr>
        <w:jc w:val="both"/>
        <w:outlineLvl w:val="0"/>
      </w:pPr>
      <w:r>
        <w:t>5. Что представляет собой сдельная и сдельно – повременная системы заработной платы?</w:t>
      </w:r>
    </w:p>
    <w:p w:rsidR="00892D6E" w:rsidRDefault="00892D6E" w:rsidP="00AC4B05">
      <w:pPr>
        <w:jc w:val="both"/>
        <w:outlineLvl w:val="0"/>
      </w:pPr>
      <w:r>
        <w:t>6. Чем отличается сдельно-прогрессивная система оплаты труда от сдельно-премиальной?</w:t>
      </w:r>
    </w:p>
    <w:p w:rsidR="00892D6E" w:rsidRPr="003838C4" w:rsidRDefault="00892D6E" w:rsidP="00380520">
      <w:pPr>
        <w:jc w:val="both"/>
        <w:outlineLvl w:val="0"/>
      </w:pPr>
    </w:p>
    <w:p w:rsidR="00892D6E" w:rsidRDefault="00892D6E" w:rsidP="00380520">
      <w:pPr>
        <w:ind w:right="-105"/>
        <w:rPr>
          <w:b/>
          <w:bCs/>
        </w:rPr>
      </w:pPr>
    </w:p>
    <w:p w:rsidR="00892D6E" w:rsidRDefault="00892D6E" w:rsidP="007C055D">
      <w:pPr>
        <w:ind w:right="-105"/>
        <w:jc w:val="center"/>
        <w:outlineLvl w:val="0"/>
        <w:rPr>
          <w:b/>
          <w:bCs/>
        </w:rPr>
      </w:pPr>
      <w:r w:rsidRPr="00647E86">
        <w:rPr>
          <w:b/>
          <w:bCs/>
        </w:rPr>
        <w:t>Практическое за</w:t>
      </w:r>
      <w:r>
        <w:rPr>
          <w:b/>
          <w:bCs/>
        </w:rPr>
        <w:t>нятие № 7,8</w:t>
      </w:r>
    </w:p>
    <w:p w:rsidR="00892D6E" w:rsidRPr="001537E2" w:rsidRDefault="00892D6E" w:rsidP="00737391">
      <w:pPr>
        <w:ind w:right="-105"/>
        <w:jc w:val="center"/>
        <w:outlineLvl w:val="0"/>
        <w:rPr>
          <w:b/>
          <w:bCs/>
          <w:i/>
          <w:iCs/>
        </w:rPr>
      </w:pPr>
      <w:r w:rsidRPr="001537E2">
        <w:rPr>
          <w:b/>
          <w:bCs/>
          <w:i/>
          <w:iCs/>
        </w:rPr>
        <w:t>Расчет показателей эффективности инвестиционной деятельности</w:t>
      </w:r>
      <w:r>
        <w:rPr>
          <w:b/>
          <w:bCs/>
          <w:i/>
          <w:iCs/>
        </w:rPr>
        <w:t xml:space="preserve"> предприятия</w:t>
      </w:r>
      <w:r w:rsidRPr="001537E2">
        <w:rPr>
          <w:b/>
          <w:bCs/>
          <w:i/>
          <w:iCs/>
        </w:rPr>
        <w:t>.</w:t>
      </w:r>
    </w:p>
    <w:p w:rsidR="00892D6E" w:rsidRDefault="00892D6E" w:rsidP="00737391">
      <w:pPr>
        <w:pStyle w:val="BodyText"/>
        <w:spacing w:after="0" w:line="274" w:lineRule="exact"/>
        <w:outlineLvl w:val="0"/>
        <w:rPr>
          <w:rStyle w:val="6"/>
          <w:color w:val="000000"/>
          <w:sz w:val="24"/>
          <w:szCs w:val="24"/>
        </w:rPr>
      </w:pPr>
      <w:r w:rsidRPr="006A71DA">
        <w:rPr>
          <w:rStyle w:val="6"/>
          <w:color w:val="000000"/>
          <w:sz w:val="24"/>
          <w:szCs w:val="24"/>
        </w:rPr>
        <w:t xml:space="preserve">Цель занятия </w:t>
      </w:r>
    </w:p>
    <w:p w:rsidR="00892D6E" w:rsidRPr="001537E2" w:rsidRDefault="00892D6E" w:rsidP="00737391">
      <w:pPr>
        <w:pStyle w:val="BodyText"/>
        <w:spacing w:after="0" w:line="274" w:lineRule="exact"/>
        <w:rPr>
          <w:rStyle w:val="BodyTextChar"/>
          <w:color w:val="000000"/>
        </w:rPr>
      </w:pPr>
      <w:r>
        <w:rPr>
          <w:rStyle w:val="BodyTextChar"/>
          <w:b/>
          <w:bCs/>
          <w:color w:val="000000"/>
        </w:rPr>
        <w:t>–</w:t>
      </w:r>
      <w:r w:rsidRPr="00FE6DAD">
        <w:rPr>
          <w:rStyle w:val="BodyTextChar"/>
          <w:color w:val="000000"/>
        </w:rPr>
        <w:t>сформир</w:t>
      </w:r>
      <w:r>
        <w:rPr>
          <w:rStyle w:val="BodyTextChar"/>
          <w:color w:val="000000"/>
        </w:rPr>
        <w:t>овать навыки определения показателей эффективности инвестиций</w:t>
      </w:r>
    </w:p>
    <w:p w:rsidR="00892D6E" w:rsidRPr="00247110" w:rsidRDefault="00892D6E" w:rsidP="00737391">
      <w:pPr>
        <w:jc w:val="both"/>
        <w:rPr>
          <w:b/>
          <w:bCs/>
        </w:rPr>
      </w:pPr>
      <w:r w:rsidRPr="00247110">
        <w:rPr>
          <w:b/>
          <w:bCs/>
        </w:rPr>
        <w:t>Студент должен:</w:t>
      </w:r>
    </w:p>
    <w:p w:rsidR="00892D6E" w:rsidRPr="00A67285" w:rsidRDefault="00892D6E" w:rsidP="00737391">
      <w:pPr>
        <w:jc w:val="both"/>
        <w:rPr>
          <w:i/>
          <w:iCs/>
        </w:rPr>
      </w:pPr>
      <w:r w:rsidRPr="00A67285">
        <w:rPr>
          <w:i/>
          <w:iCs/>
        </w:rPr>
        <w:t>Уметь:</w:t>
      </w:r>
    </w:p>
    <w:p w:rsidR="00892D6E" w:rsidRPr="00A67285" w:rsidRDefault="00892D6E" w:rsidP="00737391">
      <w:pPr>
        <w:pStyle w:val="BodyText"/>
        <w:numPr>
          <w:ilvl w:val="0"/>
          <w:numId w:val="41"/>
        </w:numPr>
        <w:tabs>
          <w:tab w:val="clear" w:pos="360"/>
        </w:tabs>
        <w:spacing w:after="0"/>
        <w:jc w:val="both"/>
      </w:pPr>
      <w:r w:rsidRPr="00A67285">
        <w:t>применять экономическую терминологию, лексику и основные экономические категории;</w:t>
      </w:r>
    </w:p>
    <w:p w:rsidR="00892D6E" w:rsidRPr="00A67285" w:rsidRDefault="00892D6E" w:rsidP="00737391">
      <w:pPr>
        <w:pStyle w:val="BodyText"/>
        <w:numPr>
          <w:ilvl w:val="0"/>
          <w:numId w:val="41"/>
        </w:numPr>
        <w:tabs>
          <w:tab w:val="clear" w:pos="360"/>
        </w:tabs>
        <w:spacing w:after="0"/>
        <w:jc w:val="both"/>
      </w:pPr>
      <w:r w:rsidRPr="00A67285">
        <w:t>производить расчеты экономических показателей, связанных с деятельностью предприятия.</w:t>
      </w:r>
    </w:p>
    <w:p w:rsidR="00892D6E" w:rsidRPr="00A67285" w:rsidRDefault="00892D6E" w:rsidP="00737391">
      <w:pPr>
        <w:jc w:val="both"/>
        <w:rPr>
          <w:i/>
          <w:iCs/>
        </w:rPr>
      </w:pPr>
      <w:r w:rsidRPr="00A67285">
        <w:rPr>
          <w:i/>
          <w:iCs/>
        </w:rPr>
        <w:t>Знать:</w:t>
      </w:r>
    </w:p>
    <w:p w:rsidR="00892D6E" w:rsidRPr="00A67285" w:rsidRDefault="00892D6E" w:rsidP="00737391">
      <w:pPr>
        <w:pStyle w:val="BodyText"/>
        <w:numPr>
          <w:ilvl w:val="0"/>
          <w:numId w:val="42"/>
        </w:numPr>
        <w:tabs>
          <w:tab w:val="clear" w:pos="360"/>
        </w:tabs>
        <w:spacing w:after="0"/>
      </w:pPr>
      <w:r w:rsidRPr="00A67285">
        <w:t>основные понятия, признаки, параметры, свойства производственно-экономических и организационных отношений на предприятии.</w:t>
      </w:r>
    </w:p>
    <w:p w:rsidR="00892D6E" w:rsidRPr="00A67285" w:rsidRDefault="00892D6E" w:rsidP="00737391">
      <w:pPr>
        <w:pStyle w:val="BodyText"/>
        <w:spacing w:after="0" w:line="274" w:lineRule="exact"/>
        <w:rPr>
          <w:rStyle w:val="BodyTextChar"/>
        </w:rPr>
      </w:pPr>
    </w:p>
    <w:p w:rsidR="00892D6E" w:rsidRPr="006A71DA" w:rsidRDefault="00892D6E" w:rsidP="00737391">
      <w:pPr>
        <w:pStyle w:val="BodyText"/>
        <w:spacing w:after="0" w:line="274" w:lineRule="exact"/>
        <w:ind w:right="160"/>
        <w:outlineLvl w:val="0"/>
        <w:rPr>
          <w:b/>
          <w:bCs/>
        </w:rPr>
      </w:pPr>
      <w:r w:rsidRPr="006A71DA">
        <w:rPr>
          <w:rStyle w:val="4"/>
          <w:color w:val="000000"/>
        </w:rPr>
        <w:t>Задание</w:t>
      </w:r>
    </w:p>
    <w:p w:rsidR="00892D6E" w:rsidRPr="00E67F13" w:rsidRDefault="00892D6E" w:rsidP="00737391">
      <w:pPr>
        <w:jc w:val="center"/>
        <w:outlineLvl w:val="0"/>
        <w:rPr>
          <w:b/>
          <w:bCs/>
        </w:rPr>
      </w:pPr>
      <w:r w:rsidRPr="00E67F13">
        <w:rPr>
          <w:b/>
          <w:bCs/>
        </w:rPr>
        <w:t>Вариант 1</w:t>
      </w:r>
    </w:p>
    <w:p w:rsidR="00892D6E" w:rsidRPr="00E67F13" w:rsidRDefault="00892D6E" w:rsidP="00737391">
      <w:pPr>
        <w:jc w:val="both"/>
      </w:pPr>
    </w:p>
    <w:p w:rsidR="00892D6E" w:rsidRDefault="00892D6E" w:rsidP="00737391">
      <w:pPr>
        <w:autoSpaceDE w:val="0"/>
        <w:autoSpaceDN w:val="0"/>
        <w:adjustRightInd w:val="0"/>
        <w:rPr>
          <w:b/>
          <w:bCs/>
        </w:rPr>
      </w:pPr>
      <w:r w:rsidRPr="00E67F13">
        <w:rPr>
          <w:b/>
          <w:bCs/>
        </w:rPr>
        <w:t>Задание 1.</w:t>
      </w:r>
      <w:r w:rsidRPr="001537E2">
        <w:rPr>
          <w:rFonts w:eastAsia="TT9938o00"/>
        </w:rPr>
        <w:t>Капиталовложения на осуществление проекта составляют2,5 млрд руб. Реализация проекта увеличит чистую прибыль предприятия на 0,75 млрд руб. Требуемый уровень абсолютной эффективности 0,17. Определите общую (абсолютную</w:t>
      </w:r>
      <w:r>
        <w:rPr>
          <w:rFonts w:eastAsia="TT9938o00"/>
        </w:rPr>
        <w:t xml:space="preserve">) </w:t>
      </w:r>
      <w:r w:rsidRPr="001537E2">
        <w:rPr>
          <w:rFonts w:eastAsia="TT9938o00"/>
        </w:rPr>
        <w:t>эффективность</w:t>
      </w:r>
      <w:r>
        <w:rPr>
          <w:rFonts w:eastAsia="TT9938o00"/>
        </w:rPr>
        <w:t xml:space="preserve"> </w:t>
      </w:r>
      <w:r w:rsidRPr="001537E2">
        <w:rPr>
          <w:rFonts w:eastAsia="TT9938o00"/>
        </w:rPr>
        <w:t>проекта.</w:t>
      </w:r>
    </w:p>
    <w:p w:rsidR="00892D6E" w:rsidRPr="001537E2" w:rsidRDefault="00892D6E" w:rsidP="00737391">
      <w:pPr>
        <w:autoSpaceDE w:val="0"/>
        <w:autoSpaceDN w:val="0"/>
        <w:adjustRightInd w:val="0"/>
        <w:rPr>
          <w:rFonts w:eastAsia="TT9938o00"/>
        </w:rPr>
      </w:pPr>
    </w:p>
    <w:p w:rsidR="00892D6E" w:rsidRPr="001537E2" w:rsidRDefault="00892D6E" w:rsidP="00737391">
      <w:pPr>
        <w:autoSpaceDE w:val="0"/>
        <w:autoSpaceDN w:val="0"/>
        <w:adjustRightInd w:val="0"/>
        <w:rPr>
          <w:rFonts w:eastAsia="TT9938o00"/>
        </w:rPr>
      </w:pPr>
      <w:r w:rsidRPr="00E67F13">
        <w:rPr>
          <w:b/>
          <w:bCs/>
        </w:rPr>
        <w:t>Задание 2.</w:t>
      </w:r>
      <w:r w:rsidRPr="001537E2">
        <w:rPr>
          <w:rFonts w:eastAsia="TT9938o00"/>
        </w:rPr>
        <w:t>В процессе анализа данных фондового рынка было установлено</w:t>
      </w:r>
      <w:r>
        <w:rPr>
          <w:rFonts w:eastAsia="TT9938o00"/>
        </w:rPr>
        <w:t xml:space="preserve">, </w:t>
      </w:r>
      <w:r w:rsidRPr="001537E2">
        <w:rPr>
          <w:rFonts w:eastAsia="TT9938o00"/>
        </w:rPr>
        <w:t>что текущие затраты на собственный капитал (</w:t>
      </w:r>
      <w:r w:rsidRPr="001537E2">
        <w:rPr>
          <w:rFonts w:eastAsia="TT9938o00"/>
          <w:i/>
          <w:iCs/>
        </w:rPr>
        <w:t>ka</w:t>
      </w:r>
      <w:r w:rsidRPr="001537E2">
        <w:rPr>
          <w:rFonts w:eastAsia="TT9938o00"/>
        </w:rPr>
        <w:t xml:space="preserve">) составляют </w:t>
      </w:r>
      <w:r>
        <w:rPr>
          <w:rFonts w:eastAsia="TT9938o00"/>
        </w:rPr>
        <w:t xml:space="preserve">19 %. </w:t>
      </w:r>
      <w:r w:rsidRPr="001537E2">
        <w:rPr>
          <w:rFonts w:eastAsia="TT9938o00"/>
        </w:rPr>
        <w:t>Ставка инфляции на момент проведения анализа составляла 9 %. Определите реальную ставку затрат на собственный капитал и премиюза инфляцию.</w:t>
      </w:r>
    </w:p>
    <w:p w:rsidR="00892D6E" w:rsidRPr="001537E2" w:rsidRDefault="00892D6E" w:rsidP="00737391">
      <w:pPr>
        <w:jc w:val="both"/>
      </w:pPr>
    </w:p>
    <w:p w:rsidR="00892D6E" w:rsidRPr="001537E2" w:rsidRDefault="00892D6E" w:rsidP="00737391">
      <w:pPr>
        <w:jc w:val="center"/>
        <w:outlineLvl w:val="0"/>
        <w:rPr>
          <w:b/>
          <w:bCs/>
        </w:rPr>
      </w:pPr>
      <w:r w:rsidRPr="001537E2">
        <w:rPr>
          <w:b/>
          <w:bCs/>
        </w:rPr>
        <w:t>Вариант 2</w:t>
      </w:r>
    </w:p>
    <w:p w:rsidR="00892D6E" w:rsidRDefault="00892D6E" w:rsidP="00737391">
      <w:pPr>
        <w:autoSpaceDE w:val="0"/>
        <w:autoSpaceDN w:val="0"/>
        <w:adjustRightInd w:val="0"/>
        <w:rPr>
          <w:rFonts w:eastAsia="TT9938o00"/>
        </w:rPr>
      </w:pPr>
      <w:r w:rsidRPr="001537E2">
        <w:rPr>
          <w:b/>
          <w:bCs/>
        </w:rPr>
        <w:t>Задание 1.</w:t>
      </w:r>
      <w:r w:rsidRPr="001537E2">
        <w:rPr>
          <w:rFonts w:eastAsia="TT9938o00"/>
        </w:rPr>
        <w:t>Оборотные активы возросли с 620 до 870 млн руб. Краткосрочные</w:t>
      </w:r>
      <w:r>
        <w:rPr>
          <w:rFonts w:eastAsia="TT9938o00"/>
        </w:rPr>
        <w:t xml:space="preserve"> </w:t>
      </w:r>
      <w:r w:rsidRPr="001537E2">
        <w:rPr>
          <w:rFonts w:eastAsia="TT9938o00"/>
        </w:rPr>
        <w:t>обязательства увеличились с 420 до 525 млн руб. Определите инвестиции в чистый оборотный капитал.</w:t>
      </w:r>
    </w:p>
    <w:p w:rsidR="00892D6E" w:rsidRPr="001537E2" w:rsidRDefault="00892D6E" w:rsidP="00737391">
      <w:pPr>
        <w:autoSpaceDE w:val="0"/>
        <w:autoSpaceDN w:val="0"/>
        <w:adjustRightInd w:val="0"/>
        <w:rPr>
          <w:rFonts w:eastAsia="TT9938o00"/>
        </w:rPr>
      </w:pPr>
    </w:p>
    <w:p w:rsidR="00892D6E" w:rsidRPr="001537E2" w:rsidRDefault="00892D6E" w:rsidP="00737391">
      <w:pPr>
        <w:autoSpaceDE w:val="0"/>
        <w:autoSpaceDN w:val="0"/>
        <w:adjustRightInd w:val="0"/>
        <w:rPr>
          <w:rFonts w:eastAsia="TT9938o00"/>
        </w:rPr>
      </w:pPr>
      <w:r w:rsidRPr="001537E2">
        <w:rPr>
          <w:b/>
          <w:bCs/>
        </w:rPr>
        <w:t>Задание 2.</w:t>
      </w:r>
      <w:r w:rsidRPr="001537E2">
        <w:rPr>
          <w:rFonts w:eastAsia="TT9938o00"/>
        </w:rPr>
        <w:t>Капиталовложения на осуществление проекта составляют2,5 млрд руб. Чистая прибыль до реализации проекта 1,2 млрд руб</w:t>
      </w:r>
      <w:r>
        <w:rPr>
          <w:rFonts w:eastAsia="TT9938o00"/>
        </w:rPr>
        <w:t xml:space="preserve">., </w:t>
      </w:r>
      <w:r w:rsidRPr="001537E2">
        <w:rPr>
          <w:rFonts w:eastAsia="TT9938o00"/>
        </w:rPr>
        <w:t>после реализации проекта 1,95 млрд руб. Требуемый уровень абсолютной эффективности 0,25. Определите общую (абсолютную) эффективность проекта.</w:t>
      </w:r>
    </w:p>
    <w:p w:rsidR="00892D6E" w:rsidRPr="001537E2" w:rsidRDefault="00892D6E" w:rsidP="00737391">
      <w:pPr>
        <w:jc w:val="both"/>
        <w:outlineLvl w:val="0"/>
        <w:rPr>
          <w:b/>
          <w:bCs/>
        </w:rPr>
      </w:pPr>
    </w:p>
    <w:p w:rsidR="00892D6E" w:rsidRPr="009F2DE5" w:rsidRDefault="00892D6E" w:rsidP="00737391">
      <w:pPr>
        <w:jc w:val="center"/>
        <w:outlineLvl w:val="0"/>
        <w:rPr>
          <w:b/>
          <w:bCs/>
        </w:rPr>
      </w:pPr>
      <w:r w:rsidRPr="009F2DE5">
        <w:rPr>
          <w:b/>
          <w:bCs/>
        </w:rPr>
        <w:t>Контрольные вопросы</w:t>
      </w:r>
    </w:p>
    <w:p w:rsidR="00892D6E" w:rsidRPr="009F2DE5" w:rsidRDefault="00892D6E" w:rsidP="00737391">
      <w:pPr>
        <w:pStyle w:val="BodyText"/>
        <w:spacing w:after="0"/>
        <w:ind w:left="567"/>
        <w:rPr>
          <w:rStyle w:val="BodyTextChar"/>
          <w:color w:val="000000"/>
        </w:rPr>
      </w:pPr>
      <w:r w:rsidRPr="009F2DE5">
        <w:rPr>
          <w:rStyle w:val="BodyTextChar"/>
          <w:color w:val="000000"/>
        </w:rPr>
        <w:t>1.Что представляет собой инновационная деятельность предприятия?</w:t>
      </w:r>
    </w:p>
    <w:p w:rsidR="00892D6E" w:rsidRPr="009F2DE5" w:rsidRDefault="00892D6E" w:rsidP="00737391">
      <w:pPr>
        <w:pStyle w:val="BodyText"/>
        <w:spacing w:after="0"/>
        <w:ind w:left="567"/>
      </w:pPr>
      <w:r w:rsidRPr="009F2DE5">
        <w:t>2.Что такое инвестиционная деятельность предприятия?</w:t>
      </w:r>
    </w:p>
    <w:p w:rsidR="00892D6E" w:rsidRPr="009F2DE5" w:rsidRDefault="00892D6E" w:rsidP="00737391">
      <w:pPr>
        <w:pStyle w:val="BodyText"/>
        <w:spacing w:after="0"/>
        <w:ind w:left="567"/>
      </w:pPr>
      <w:r w:rsidRPr="009F2DE5">
        <w:t>3. Что представляет собой инвестиционный проект?</w:t>
      </w:r>
    </w:p>
    <w:p w:rsidR="00892D6E" w:rsidRPr="009F2DE5" w:rsidRDefault="00892D6E" w:rsidP="00737391">
      <w:pPr>
        <w:ind w:right="-105"/>
        <w:jc w:val="center"/>
        <w:outlineLvl w:val="0"/>
        <w:rPr>
          <w:b/>
          <w:bCs/>
        </w:rPr>
      </w:pPr>
    </w:p>
    <w:p w:rsidR="00892D6E" w:rsidRPr="00C97A11" w:rsidRDefault="00892D6E" w:rsidP="00C97A11">
      <w:pPr>
        <w:jc w:val="both"/>
        <w:rPr>
          <w:b/>
          <w:bCs/>
          <w:i/>
          <w:iCs/>
          <w:sz w:val="28"/>
          <w:szCs w:val="28"/>
        </w:rPr>
      </w:pPr>
      <w:r w:rsidRPr="00C97A11">
        <w:rPr>
          <w:b/>
          <w:bCs/>
          <w:i/>
          <w:iCs/>
          <w:sz w:val="28"/>
          <w:szCs w:val="28"/>
        </w:rPr>
        <w:t>Основные источники:</w:t>
      </w:r>
    </w:p>
    <w:p w:rsidR="00892D6E" w:rsidRPr="00C97A11" w:rsidRDefault="00892D6E" w:rsidP="00C97A11">
      <w:pPr>
        <w:numPr>
          <w:ilvl w:val="0"/>
          <w:numId w:val="43"/>
        </w:numPr>
        <w:suppressAutoHyphens/>
        <w:jc w:val="both"/>
        <w:rPr>
          <w:sz w:val="28"/>
          <w:szCs w:val="28"/>
          <w:lang w:eastAsia="ar-SA"/>
        </w:rPr>
      </w:pPr>
      <w:r w:rsidRPr="00C97A11">
        <w:rPr>
          <w:sz w:val="28"/>
          <w:szCs w:val="28"/>
          <w:lang w:eastAsia="ar-SA"/>
        </w:rPr>
        <w:t>Иванов И.Н. Экономика промышленного предприятия : учебник / И.Н. Иванов. – М. : ИНФРА-М, 2017. – 395с.</w:t>
      </w:r>
    </w:p>
    <w:p w:rsidR="00892D6E" w:rsidRPr="00C97A11" w:rsidRDefault="00892D6E" w:rsidP="00C97A11">
      <w:pPr>
        <w:numPr>
          <w:ilvl w:val="0"/>
          <w:numId w:val="43"/>
        </w:numPr>
        <w:suppressAutoHyphens/>
        <w:rPr>
          <w:sz w:val="28"/>
          <w:szCs w:val="28"/>
          <w:lang w:eastAsia="ar-SA"/>
        </w:rPr>
      </w:pPr>
      <w:r w:rsidRPr="00C97A11">
        <w:rPr>
          <w:sz w:val="28"/>
          <w:szCs w:val="28"/>
          <w:lang w:eastAsia="ar-SA"/>
        </w:rPr>
        <w:t>Мамедов, О.В.  Современная экономика: общедоступный учебный курс / О.В.Мамедов. – М.: Ростов-на-Дону «Феникс», 2013. – 608с.</w:t>
      </w:r>
    </w:p>
    <w:p w:rsidR="00892D6E" w:rsidRPr="00C97A11" w:rsidRDefault="00892D6E" w:rsidP="00C97A11">
      <w:pPr>
        <w:numPr>
          <w:ilvl w:val="0"/>
          <w:numId w:val="43"/>
        </w:numPr>
        <w:tabs>
          <w:tab w:val="left" w:pos="720"/>
        </w:tabs>
        <w:suppressAutoHyphens/>
        <w:jc w:val="both"/>
        <w:rPr>
          <w:sz w:val="28"/>
          <w:szCs w:val="28"/>
          <w:lang w:eastAsia="ar-SA"/>
        </w:rPr>
      </w:pPr>
      <w:r w:rsidRPr="00C97A11">
        <w:rPr>
          <w:sz w:val="28"/>
          <w:szCs w:val="28"/>
          <w:lang w:eastAsia="ar-SA"/>
        </w:rPr>
        <w:t xml:space="preserve">Сафронов Н.А. Экономика организации (предприятия): учебник для ср.спец.учеб.заведений.-2-е изд., с изм./Н.А. Сафронов. – М.: Магистр: ИНФРА-М, 2014. - 256с. </w:t>
      </w:r>
    </w:p>
    <w:p w:rsidR="00892D6E" w:rsidRPr="00C97A11" w:rsidRDefault="00892D6E" w:rsidP="00C97A11">
      <w:pPr>
        <w:numPr>
          <w:ilvl w:val="0"/>
          <w:numId w:val="43"/>
        </w:numPr>
        <w:tabs>
          <w:tab w:val="left" w:pos="720"/>
        </w:tabs>
        <w:suppressAutoHyphens/>
        <w:jc w:val="both"/>
        <w:rPr>
          <w:sz w:val="28"/>
          <w:szCs w:val="28"/>
          <w:lang w:eastAsia="ar-SA"/>
        </w:rPr>
      </w:pPr>
      <w:r w:rsidRPr="00C97A11">
        <w:rPr>
          <w:sz w:val="28"/>
          <w:szCs w:val="28"/>
          <w:lang w:eastAsia="ar-SA"/>
        </w:rPr>
        <w:t>Скляренко В.К., Прудников В.М, Акуленко Н.Б., Кучеренко А.И. Экономика предприятия (в схемах, таблицах, расчетах) : учебное пособие / под ред. проф. В.К. Скляренко, В.М. Прудникова. – М. : Инфра-М, 2018. – 256 с.</w:t>
      </w:r>
    </w:p>
    <w:p w:rsidR="00892D6E" w:rsidRPr="00C97A11" w:rsidRDefault="00892D6E" w:rsidP="00C97A11">
      <w:pPr>
        <w:numPr>
          <w:ilvl w:val="0"/>
          <w:numId w:val="43"/>
        </w:numPr>
        <w:tabs>
          <w:tab w:val="left" w:pos="720"/>
        </w:tabs>
        <w:suppressAutoHyphens/>
        <w:jc w:val="both"/>
        <w:rPr>
          <w:sz w:val="28"/>
          <w:szCs w:val="28"/>
          <w:lang w:eastAsia="ar-SA"/>
        </w:rPr>
      </w:pPr>
      <w:r w:rsidRPr="00C97A11">
        <w:rPr>
          <w:sz w:val="28"/>
          <w:szCs w:val="28"/>
          <w:lang w:eastAsia="ar-SA"/>
        </w:rPr>
        <w:t>Шепеленко Г.И. Экономика, организация и планирование производства предприятия: Учебное пособие для студентов экономических факультетов и вузов. 6-е изд., доп. и переработ.-М.: ИКЦ «МарТ»; Ростов-на-Дону: Издательский центр «МарТ», 2013. – 608с.</w:t>
      </w:r>
    </w:p>
    <w:p w:rsidR="00892D6E" w:rsidRPr="00C97A11" w:rsidRDefault="00892D6E" w:rsidP="00C97A11">
      <w:pPr>
        <w:widowControl w:val="0"/>
        <w:rPr>
          <w:color w:val="000000"/>
          <w:sz w:val="28"/>
          <w:szCs w:val="28"/>
        </w:rPr>
      </w:pPr>
    </w:p>
    <w:p w:rsidR="00892D6E" w:rsidRPr="00C97A11" w:rsidRDefault="00892D6E" w:rsidP="00C97A11">
      <w:pPr>
        <w:keepNext/>
        <w:outlineLvl w:val="2"/>
        <w:rPr>
          <w:b/>
          <w:bCs/>
          <w:i/>
          <w:iCs/>
          <w:sz w:val="28"/>
          <w:szCs w:val="28"/>
        </w:rPr>
      </w:pPr>
    </w:p>
    <w:p w:rsidR="00892D6E" w:rsidRPr="00C97A11" w:rsidRDefault="00892D6E" w:rsidP="00C97A11">
      <w:pPr>
        <w:keepNext/>
        <w:outlineLvl w:val="2"/>
        <w:rPr>
          <w:b/>
          <w:bCs/>
          <w:i/>
          <w:iCs/>
          <w:sz w:val="28"/>
          <w:szCs w:val="28"/>
        </w:rPr>
      </w:pPr>
      <w:r w:rsidRPr="00C97A11">
        <w:rPr>
          <w:b/>
          <w:bCs/>
          <w:i/>
          <w:iCs/>
          <w:sz w:val="28"/>
          <w:szCs w:val="28"/>
        </w:rPr>
        <w:t>Дополнительные источники:</w:t>
      </w:r>
    </w:p>
    <w:p w:rsidR="00892D6E" w:rsidRPr="00C97A11" w:rsidRDefault="00892D6E" w:rsidP="00C97A11">
      <w:pPr>
        <w:rPr>
          <w:color w:val="000000"/>
          <w:sz w:val="28"/>
          <w:szCs w:val="28"/>
          <w:shd w:val="clear" w:color="auto" w:fill="FFFFFF"/>
        </w:rPr>
      </w:pPr>
      <w:r w:rsidRPr="00C97A11">
        <w:rPr>
          <w:color w:val="000000"/>
          <w:sz w:val="28"/>
          <w:szCs w:val="28"/>
          <w:shd w:val="clear" w:color="auto" w:fill="FFFFFF"/>
        </w:rPr>
        <w:t>1.Омаров А.М. Экономика производственного объединения (предприятия).- М.: Экономика.- 201</w:t>
      </w:r>
      <w:r>
        <w:rPr>
          <w:color w:val="000000"/>
          <w:sz w:val="28"/>
          <w:szCs w:val="28"/>
          <w:shd w:val="clear" w:color="auto" w:fill="FFFFFF"/>
        </w:rPr>
        <w:t>4</w:t>
      </w:r>
      <w:r w:rsidRPr="00C97A11">
        <w:rPr>
          <w:color w:val="000000"/>
          <w:sz w:val="28"/>
          <w:szCs w:val="28"/>
          <w:shd w:val="clear" w:color="auto" w:fill="FFFFFF"/>
        </w:rPr>
        <w:t>.-212 с.</w:t>
      </w:r>
    </w:p>
    <w:p w:rsidR="00892D6E" w:rsidRPr="00C97A11" w:rsidRDefault="00892D6E" w:rsidP="00C97A11">
      <w:pPr>
        <w:rPr>
          <w:sz w:val="28"/>
          <w:szCs w:val="28"/>
        </w:rPr>
      </w:pPr>
      <w:r w:rsidRPr="00C97A11">
        <w:rPr>
          <w:color w:val="000000"/>
          <w:sz w:val="28"/>
          <w:szCs w:val="28"/>
          <w:shd w:val="clear" w:color="auto" w:fill="FFFFFF"/>
        </w:rPr>
        <w:t>2. Азумов И.М.  Организация, планирование и управление предприятием машиностро</w:t>
      </w:r>
      <w:r>
        <w:rPr>
          <w:color w:val="000000"/>
          <w:sz w:val="28"/>
          <w:szCs w:val="28"/>
          <w:shd w:val="clear" w:color="auto" w:fill="FFFFFF"/>
        </w:rPr>
        <w:t>ения.- М.: Машиностроение.- 2014</w:t>
      </w:r>
      <w:r w:rsidRPr="00C97A11">
        <w:rPr>
          <w:color w:val="000000"/>
          <w:sz w:val="28"/>
          <w:szCs w:val="28"/>
          <w:shd w:val="clear" w:color="auto" w:fill="FFFFFF"/>
        </w:rPr>
        <w:t>.-245 с.</w:t>
      </w:r>
    </w:p>
    <w:p w:rsidR="00892D6E" w:rsidRPr="00C97A11" w:rsidRDefault="00892D6E" w:rsidP="00C97A11">
      <w:pPr>
        <w:jc w:val="both"/>
        <w:rPr>
          <w:b/>
          <w:bCs/>
          <w:i/>
          <w:iCs/>
          <w:sz w:val="28"/>
          <w:szCs w:val="28"/>
        </w:rPr>
      </w:pPr>
      <w:r w:rsidRPr="00C97A11">
        <w:rPr>
          <w:b/>
          <w:bCs/>
          <w:i/>
          <w:iCs/>
          <w:sz w:val="28"/>
          <w:szCs w:val="28"/>
        </w:rPr>
        <w:t>Интернет источники:</w:t>
      </w:r>
    </w:p>
    <w:p w:rsidR="00892D6E" w:rsidRPr="00C97A11" w:rsidRDefault="00892D6E" w:rsidP="00C97A11">
      <w:pPr>
        <w:jc w:val="both"/>
        <w:rPr>
          <w:sz w:val="28"/>
          <w:szCs w:val="28"/>
        </w:rPr>
      </w:pPr>
      <w:r w:rsidRPr="00C97A11">
        <w:rPr>
          <w:sz w:val="28"/>
          <w:szCs w:val="28"/>
        </w:rPr>
        <w:t xml:space="preserve">1. Литература по экономике производства [электронный ресурс] http://   </w:t>
      </w:r>
    </w:p>
    <w:p w:rsidR="00892D6E" w:rsidRPr="00C97A11" w:rsidRDefault="00892D6E" w:rsidP="00C97A11">
      <w:pPr>
        <w:jc w:val="both"/>
        <w:rPr>
          <w:sz w:val="28"/>
          <w:szCs w:val="28"/>
        </w:rPr>
      </w:pPr>
      <w:r w:rsidRPr="00C97A11">
        <w:rPr>
          <w:sz w:val="28"/>
          <w:szCs w:val="28"/>
        </w:rPr>
        <w:t xml:space="preserve">     http://www/zavtrasessiya.com/index</w:t>
      </w:r>
    </w:p>
    <w:p w:rsidR="00892D6E" w:rsidRPr="00C97A11" w:rsidRDefault="00892D6E" w:rsidP="00C97A11">
      <w:pPr>
        <w:jc w:val="both"/>
        <w:rPr>
          <w:sz w:val="28"/>
          <w:szCs w:val="28"/>
        </w:rPr>
      </w:pPr>
      <w:r w:rsidRPr="00C97A11">
        <w:rPr>
          <w:sz w:val="28"/>
          <w:szCs w:val="28"/>
        </w:rPr>
        <w:t xml:space="preserve">2. Литература по экономической теории [электронный ресурс] http:// </w:t>
      </w:r>
    </w:p>
    <w:p w:rsidR="00892D6E" w:rsidRPr="00C97A11" w:rsidRDefault="00892D6E" w:rsidP="00C97A11">
      <w:pPr>
        <w:jc w:val="both"/>
        <w:rPr>
          <w:sz w:val="28"/>
          <w:szCs w:val="28"/>
        </w:rPr>
      </w:pPr>
      <w:r w:rsidRPr="00C97A11">
        <w:rPr>
          <w:sz w:val="28"/>
          <w:szCs w:val="28"/>
        </w:rPr>
        <w:t xml:space="preserve">     http://www.knigafund.ru/tags/268</w:t>
      </w:r>
    </w:p>
    <w:p w:rsidR="00892D6E" w:rsidRDefault="00892D6E" w:rsidP="00380520">
      <w:pPr>
        <w:ind w:right="-105"/>
        <w:jc w:val="both"/>
      </w:pPr>
    </w:p>
    <w:p w:rsidR="00892D6E" w:rsidRPr="008C5F8B" w:rsidRDefault="00892D6E" w:rsidP="00114FB0">
      <w:pPr>
        <w:spacing w:after="200" w:line="276" w:lineRule="auto"/>
        <w:jc w:val="center"/>
        <w:rPr>
          <w:b/>
          <w:bCs/>
        </w:rPr>
      </w:pPr>
      <w:r>
        <w:br w:type="page"/>
      </w:r>
      <w:r w:rsidRPr="008C5F8B">
        <w:rPr>
          <w:b/>
          <w:bCs/>
        </w:rPr>
        <w:t>2. Самостоятельная внеаудиторная работа студентов</w:t>
      </w:r>
    </w:p>
    <w:p w:rsidR="00892D6E" w:rsidRPr="008C5F8B" w:rsidRDefault="00892D6E" w:rsidP="00737391">
      <w:pPr>
        <w:spacing w:line="360" w:lineRule="auto"/>
        <w:ind w:right="-105"/>
        <w:jc w:val="center"/>
        <w:rPr>
          <w:b/>
          <w:bCs/>
        </w:rPr>
      </w:pPr>
      <w:r w:rsidRPr="008C5F8B">
        <w:rPr>
          <w:b/>
          <w:bCs/>
        </w:rPr>
        <w:t>2.1 Особенности работы над конспектом</w:t>
      </w:r>
    </w:p>
    <w:p w:rsidR="00892D6E" w:rsidRPr="00287474" w:rsidRDefault="00892D6E" w:rsidP="00C44391">
      <w:pPr>
        <w:ind w:left="360" w:right="-105"/>
        <w:jc w:val="both"/>
      </w:pPr>
      <w:r w:rsidRPr="00287474">
        <w:t xml:space="preserve">       Под конспектированием понимается процесс мысленной переработки и письменной фиксации читаемого и аудируемого текста, результатом которого является запись, позволяющая её автору немедленно или через некоторый срок с необходимой полнотой восстановить полученную информацию.</w:t>
      </w:r>
    </w:p>
    <w:p w:rsidR="00892D6E" w:rsidRPr="00287474" w:rsidRDefault="00892D6E" w:rsidP="00C44391">
      <w:pPr>
        <w:ind w:left="360" w:right="-105"/>
        <w:jc w:val="both"/>
      </w:pPr>
      <w:r w:rsidRPr="00287474">
        <w:t xml:space="preserve">       Мысленные операции, сопровождающие процесс конспектирования, позволяют лучше структурировать и усвоить материал уже в процессе самой записи. Экспериментально доказано, что самостоятельно сформулированная фраза запоминается в семь раз быстрее, чем фраза, переписанная с источника.</w:t>
      </w:r>
    </w:p>
    <w:p w:rsidR="00892D6E" w:rsidRPr="00287474" w:rsidRDefault="00892D6E" w:rsidP="00C44391">
      <w:pPr>
        <w:ind w:left="360" w:right="-105"/>
        <w:jc w:val="both"/>
      </w:pPr>
      <w:r w:rsidRPr="00287474">
        <w:t xml:space="preserve">     Фиксации полученной информации предшествует её специфическая обработка. Это обработка в свёртывании текста. Следует подчеркнуть, что конспектирующий не просто отбрасывает ненужную для него информацию и сокращает текст, а именно, сворачивает его таким способом, чтобы и через достаточно длительный промежуток времени суметь вновь развернуть его без существенной утраты информации.</w:t>
      </w:r>
    </w:p>
    <w:p w:rsidR="00892D6E" w:rsidRPr="00287474" w:rsidRDefault="00892D6E" w:rsidP="00C44391">
      <w:pPr>
        <w:ind w:left="360" w:right="-105"/>
        <w:jc w:val="both"/>
      </w:pPr>
      <w:r w:rsidRPr="00287474">
        <w:t xml:space="preserve">       В отличие от плана, конспект это не только основные мысли, вопросы, получившие в тексте доказательство, пояснение, объяснение. Конспекты по полноте могут быть двух видов:</w:t>
      </w:r>
    </w:p>
    <w:p w:rsidR="00892D6E" w:rsidRPr="00287474" w:rsidRDefault="00892D6E" w:rsidP="00C44391">
      <w:pPr>
        <w:ind w:left="360" w:right="-105"/>
        <w:jc w:val="both"/>
      </w:pPr>
      <w:r w:rsidRPr="00287474">
        <w:t>1. Краткое воспроизведение всех текстовых субъектов  и предикатов;</w:t>
      </w:r>
    </w:p>
    <w:p w:rsidR="00892D6E" w:rsidRPr="00287474" w:rsidRDefault="00892D6E" w:rsidP="00C44391">
      <w:pPr>
        <w:ind w:left="360" w:right="-105"/>
        <w:jc w:val="both"/>
      </w:pPr>
      <w:r w:rsidRPr="00287474">
        <w:t xml:space="preserve">2. Изложение некоторой части текста тезиса, в виде пунктов плана, выписок, заголовков, в то время как другие части текста могут быть представлены менее подробно (конспективно).   </w:t>
      </w:r>
    </w:p>
    <w:p w:rsidR="00892D6E" w:rsidRPr="00287474" w:rsidRDefault="00892D6E" w:rsidP="00C44391">
      <w:pPr>
        <w:ind w:left="360" w:right="-105"/>
        <w:jc w:val="both"/>
      </w:pPr>
      <w:r w:rsidRPr="00287474">
        <w:t xml:space="preserve">          Вопрос о степени полноты составляемого конспекта должен быть решён самим конспектирующим. Обычно в кратком, тезисном виде представляется информация, которая хорошо известна конспектирующему.</w:t>
      </w:r>
    </w:p>
    <w:p w:rsidR="00892D6E" w:rsidRPr="00287474" w:rsidRDefault="00892D6E" w:rsidP="00C44391">
      <w:pPr>
        <w:ind w:left="360" w:right="-105"/>
        <w:jc w:val="both"/>
      </w:pPr>
      <w:r w:rsidRPr="00287474">
        <w:t xml:space="preserve">         В дополнении к этому в конспект могут быть внесены трудно запоминаемые слова, словосочетания, иллюстративный материал.</w:t>
      </w:r>
    </w:p>
    <w:p w:rsidR="00892D6E" w:rsidRPr="00287474" w:rsidRDefault="00892D6E" w:rsidP="00C44391">
      <w:pPr>
        <w:ind w:left="360" w:right="-105"/>
        <w:jc w:val="both"/>
      </w:pPr>
      <w:r w:rsidRPr="00287474">
        <w:t xml:space="preserve">         В конспект могут быть добавлены переходные словосочетания, так называемые формулы перехода, позволяющие перейти от одной части сообщения к другой.</w:t>
      </w:r>
    </w:p>
    <w:p w:rsidR="00892D6E" w:rsidRPr="00287474" w:rsidRDefault="00892D6E" w:rsidP="00C44391">
      <w:pPr>
        <w:ind w:left="360" w:right="-105"/>
        <w:jc w:val="both"/>
      </w:pPr>
      <w:r w:rsidRPr="00287474">
        <w:t xml:space="preserve">         Различают следующие виды конспектов:</w:t>
      </w:r>
    </w:p>
    <w:p w:rsidR="00892D6E" w:rsidRPr="00287474" w:rsidRDefault="00892D6E" w:rsidP="00C44391">
      <w:pPr>
        <w:numPr>
          <w:ilvl w:val="1"/>
          <w:numId w:val="6"/>
        </w:numPr>
        <w:ind w:right="-105"/>
        <w:jc w:val="both"/>
      </w:pPr>
      <w:r w:rsidRPr="00287474">
        <w:t>плановый – составляется при помощи предварительного плана: каждому его пункту соответствует определённая часть конспекта;</w:t>
      </w:r>
    </w:p>
    <w:p w:rsidR="00892D6E" w:rsidRPr="00287474" w:rsidRDefault="00892D6E" w:rsidP="00C44391">
      <w:pPr>
        <w:numPr>
          <w:ilvl w:val="1"/>
          <w:numId w:val="6"/>
        </w:numPr>
        <w:ind w:right="-105"/>
        <w:jc w:val="both"/>
      </w:pPr>
      <w:r w:rsidRPr="00287474">
        <w:t>текстуальный  - составляется чаще всего из цитат, которые связаны логическими переходами;</w:t>
      </w:r>
    </w:p>
    <w:p w:rsidR="00892D6E" w:rsidRPr="00287474" w:rsidRDefault="00892D6E" w:rsidP="00C44391">
      <w:pPr>
        <w:numPr>
          <w:ilvl w:val="1"/>
          <w:numId w:val="6"/>
        </w:numPr>
        <w:ind w:right="-105"/>
        <w:jc w:val="both"/>
      </w:pPr>
      <w:r w:rsidRPr="00287474">
        <w:t>свободный – представляет собой сочетание выписок, цитат, иногда тезисов;</w:t>
      </w:r>
    </w:p>
    <w:p w:rsidR="00892D6E" w:rsidRPr="00287474" w:rsidRDefault="00892D6E" w:rsidP="00C44391">
      <w:pPr>
        <w:numPr>
          <w:ilvl w:val="1"/>
          <w:numId w:val="6"/>
        </w:numPr>
        <w:ind w:right="-105"/>
        <w:jc w:val="both"/>
      </w:pPr>
      <w:r w:rsidRPr="00287474">
        <w:t>тематический – не отражает всего содержания текста, отрабатывает только определённую конкретную тему, отвечает на поставленный вопрос.</w:t>
      </w:r>
    </w:p>
    <w:p w:rsidR="00892D6E" w:rsidRPr="00287474" w:rsidRDefault="00892D6E" w:rsidP="00C44391">
      <w:pPr>
        <w:ind w:right="-105"/>
        <w:jc w:val="both"/>
      </w:pPr>
      <w:r w:rsidRPr="00287474">
        <w:t xml:space="preserve">     При изучении дисциплины «Экономическая теория» конспектирование как вид самостоятельной работы студентов широко используется в целях успешного освоения разделов и тем курса, поскольку чтение лекций не предполагает подробной записи информации. Конспектирование может использоваться и как вид самостоятельной работы студентов непосредственно на учебном занятии, и как эффективный способ познавательной деятельности при подготовке домашнего задания.</w:t>
      </w:r>
    </w:p>
    <w:p w:rsidR="00892D6E" w:rsidRPr="00287474" w:rsidRDefault="00892D6E" w:rsidP="00C44391">
      <w:pPr>
        <w:spacing w:line="360" w:lineRule="auto"/>
        <w:ind w:right="-105"/>
      </w:pPr>
    </w:p>
    <w:p w:rsidR="00892D6E" w:rsidRPr="00287474" w:rsidRDefault="00892D6E" w:rsidP="00C44391">
      <w:pPr>
        <w:spacing w:line="360" w:lineRule="auto"/>
        <w:ind w:left="1080" w:right="-105"/>
        <w:jc w:val="center"/>
        <w:rPr>
          <w:b/>
          <w:bCs/>
        </w:rPr>
      </w:pPr>
      <w:r w:rsidRPr="00287474">
        <w:rPr>
          <w:b/>
          <w:bCs/>
        </w:rPr>
        <w:t>2.2 Рекомендации по работе над рефератом</w:t>
      </w:r>
    </w:p>
    <w:p w:rsidR="00892D6E" w:rsidRPr="00287474" w:rsidRDefault="00892D6E" w:rsidP="00380520">
      <w:pPr>
        <w:ind w:right="-105"/>
        <w:jc w:val="both"/>
      </w:pPr>
      <w:r w:rsidRPr="00287474">
        <w:t xml:space="preserve">  Реферат как краткая запись идей, содержащихся в одном или нескольких источниках, требует умения сопоставлять и анализировать различные точки зрения.</w:t>
      </w:r>
    </w:p>
    <w:p w:rsidR="00892D6E" w:rsidRPr="00287474" w:rsidRDefault="00892D6E" w:rsidP="00380520">
      <w:pPr>
        <w:ind w:right="-105"/>
        <w:jc w:val="both"/>
      </w:pPr>
      <w:r w:rsidRPr="00287474">
        <w:t xml:space="preserve">     Специфика реферата заключается в том, что в нём нет развёрнутых доказательств, сравнений, рассуждений, оценок. Он даёт ответ на вопрос, что нового, существенного содержится в тексте.</w:t>
      </w:r>
    </w:p>
    <w:p w:rsidR="00892D6E" w:rsidRPr="00287474" w:rsidRDefault="00892D6E" w:rsidP="00380520">
      <w:pPr>
        <w:ind w:right="-105"/>
        <w:jc w:val="both"/>
      </w:pPr>
      <w:r w:rsidRPr="00287474">
        <w:t xml:space="preserve">    Реферат, как правило, не отражает субъективных взглядов референта на излагаемый вопрос, в нём отсутствует оценка текста.</w:t>
      </w:r>
    </w:p>
    <w:p w:rsidR="00892D6E" w:rsidRPr="00287474" w:rsidRDefault="00892D6E" w:rsidP="00380520">
      <w:pPr>
        <w:ind w:right="-105"/>
        <w:jc w:val="both"/>
      </w:pPr>
      <w:r w:rsidRPr="00287474">
        <w:t xml:space="preserve">     Реферат акцентирует внимание на новых сведениях и определяет целесообразность обращения к изначальному тексту.</w:t>
      </w:r>
    </w:p>
    <w:p w:rsidR="00892D6E" w:rsidRPr="00287474" w:rsidRDefault="00892D6E" w:rsidP="00380520">
      <w:pPr>
        <w:ind w:right="-105"/>
        <w:jc w:val="both"/>
      </w:pPr>
      <w:r w:rsidRPr="00287474">
        <w:t xml:space="preserve">      Цель написания рефератов – научить студентов связывать теорию с практикой, пользоваться литературой, статистическими данными, привить умение популярно излагать сложные вопросы.</w:t>
      </w:r>
    </w:p>
    <w:p w:rsidR="00892D6E" w:rsidRPr="00287474" w:rsidRDefault="00892D6E" w:rsidP="00380520">
      <w:pPr>
        <w:ind w:right="-105"/>
        <w:jc w:val="both"/>
      </w:pPr>
      <w:r w:rsidRPr="00287474">
        <w:t xml:space="preserve">        Основные требования, предъявляемые к студенческому реферату:</w:t>
      </w:r>
    </w:p>
    <w:p w:rsidR="00892D6E" w:rsidRPr="00287474" w:rsidRDefault="00892D6E" w:rsidP="00380520">
      <w:pPr>
        <w:ind w:right="-105"/>
        <w:jc w:val="both"/>
      </w:pPr>
      <w:r w:rsidRPr="00287474">
        <w:t>- информативность изложения;</w:t>
      </w:r>
    </w:p>
    <w:p w:rsidR="00892D6E" w:rsidRPr="00287474" w:rsidRDefault="00892D6E" w:rsidP="00380520">
      <w:pPr>
        <w:ind w:right="-105"/>
        <w:jc w:val="both"/>
      </w:pPr>
      <w:r w:rsidRPr="00287474">
        <w:t>- объективность, неискажённое фиксирование всех положений первичного текста;</w:t>
      </w:r>
    </w:p>
    <w:p w:rsidR="00892D6E" w:rsidRPr="00287474" w:rsidRDefault="00892D6E" w:rsidP="00380520">
      <w:pPr>
        <w:ind w:right="-105"/>
        <w:jc w:val="both"/>
      </w:pPr>
      <w:r w:rsidRPr="00287474">
        <w:t>- точность в передаче информации;</w:t>
      </w:r>
    </w:p>
    <w:p w:rsidR="00892D6E" w:rsidRPr="00287474" w:rsidRDefault="00892D6E" w:rsidP="00380520">
      <w:pPr>
        <w:ind w:right="-105"/>
        <w:jc w:val="both"/>
      </w:pPr>
      <w:r w:rsidRPr="00287474">
        <w:t>- полнота отображения основных элементов содержания;</w:t>
      </w:r>
    </w:p>
    <w:p w:rsidR="00892D6E" w:rsidRPr="00287474" w:rsidRDefault="00892D6E" w:rsidP="00380520">
      <w:pPr>
        <w:ind w:right="-105"/>
        <w:jc w:val="both"/>
      </w:pPr>
      <w:r w:rsidRPr="00287474">
        <w:t>- доступность восприятия текста реферата как по содержанию, так и по форме;</w:t>
      </w:r>
    </w:p>
    <w:p w:rsidR="00892D6E" w:rsidRPr="00287474" w:rsidRDefault="00892D6E" w:rsidP="00380520">
      <w:pPr>
        <w:ind w:right="-105"/>
        <w:jc w:val="both"/>
      </w:pPr>
      <w:r w:rsidRPr="00287474">
        <w:t>- соблюдение единого стиля;</w:t>
      </w:r>
    </w:p>
    <w:p w:rsidR="00892D6E" w:rsidRPr="00287474" w:rsidRDefault="00892D6E" w:rsidP="00380520">
      <w:pPr>
        <w:ind w:right="-105"/>
        <w:jc w:val="both"/>
      </w:pPr>
      <w:r w:rsidRPr="00287474">
        <w:t>- корректность в оценке материала;</w:t>
      </w:r>
    </w:p>
    <w:p w:rsidR="00892D6E" w:rsidRPr="00287474" w:rsidRDefault="00892D6E" w:rsidP="00380520">
      <w:pPr>
        <w:ind w:right="-105"/>
        <w:jc w:val="both"/>
      </w:pPr>
      <w:r w:rsidRPr="00287474">
        <w:t>- изложение в логической последовательности;</w:t>
      </w:r>
    </w:p>
    <w:p w:rsidR="00892D6E" w:rsidRPr="00287474" w:rsidRDefault="00892D6E" w:rsidP="00380520">
      <w:pPr>
        <w:ind w:right="-105"/>
        <w:jc w:val="both"/>
      </w:pPr>
      <w:r w:rsidRPr="00287474">
        <w:t>- использование точного, литературного языка.</w:t>
      </w:r>
    </w:p>
    <w:p w:rsidR="00892D6E" w:rsidRPr="00287474" w:rsidRDefault="00892D6E" w:rsidP="00380520">
      <w:pPr>
        <w:ind w:right="-105"/>
        <w:jc w:val="both"/>
      </w:pPr>
      <w:r w:rsidRPr="00287474">
        <w:t xml:space="preserve">     Реферат – одна из форм интерпретации исходного материала или нескольких источников. Поэтому реферат, в отличие от конспекта, является новым, авторским текстом. Новизна в данном случае подразумевает новое изложение, систематизацию материала, особую авторскую позицию при сопоставлении различных точек зрения.</w:t>
      </w:r>
    </w:p>
    <w:p w:rsidR="00892D6E" w:rsidRPr="00287474" w:rsidRDefault="00892D6E" w:rsidP="00380520">
      <w:pPr>
        <w:ind w:right="-105"/>
        <w:jc w:val="both"/>
      </w:pPr>
      <w:r w:rsidRPr="00287474">
        <w:t xml:space="preserve">    Структура реферата:</w:t>
      </w:r>
    </w:p>
    <w:p w:rsidR="00892D6E" w:rsidRPr="00287474" w:rsidRDefault="00892D6E" w:rsidP="00380520">
      <w:pPr>
        <w:ind w:right="-105"/>
        <w:jc w:val="both"/>
      </w:pPr>
      <w:r w:rsidRPr="00287474">
        <w:t>- титульный лист;</w:t>
      </w:r>
    </w:p>
    <w:p w:rsidR="00892D6E" w:rsidRPr="00287474" w:rsidRDefault="00892D6E" w:rsidP="00380520">
      <w:pPr>
        <w:ind w:right="-105"/>
        <w:jc w:val="both"/>
      </w:pPr>
      <w:r w:rsidRPr="00287474">
        <w:t>- содержание (оглавление);</w:t>
      </w:r>
    </w:p>
    <w:p w:rsidR="00892D6E" w:rsidRPr="00287474" w:rsidRDefault="00892D6E" w:rsidP="00380520">
      <w:pPr>
        <w:ind w:right="-105"/>
        <w:jc w:val="both"/>
      </w:pPr>
      <w:r w:rsidRPr="00287474">
        <w:t>- введение;</w:t>
      </w:r>
    </w:p>
    <w:p w:rsidR="00892D6E" w:rsidRPr="00287474" w:rsidRDefault="00892D6E" w:rsidP="00380520">
      <w:pPr>
        <w:ind w:right="-105"/>
        <w:jc w:val="both"/>
      </w:pPr>
      <w:r w:rsidRPr="00287474">
        <w:t>- основная часть;</w:t>
      </w:r>
    </w:p>
    <w:p w:rsidR="00892D6E" w:rsidRPr="00287474" w:rsidRDefault="00892D6E" w:rsidP="00380520">
      <w:pPr>
        <w:ind w:right="-105"/>
        <w:jc w:val="both"/>
      </w:pPr>
      <w:r w:rsidRPr="00287474">
        <w:t>- заключение;</w:t>
      </w:r>
    </w:p>
    <w:p w:rsidR="00892D6E" w:rsidRPr="00287474" w:rsidRDefault="00892D6E" w:rsidP="00380520">
      <w:pPr>
        <w:ind w:right="-105"/>
        <w:jc w:val="both"/>
      </w:pPr>
      <w:r w:rsidRPr="00287474">
        <w:t>- список использованных источников;</w:t>
      </w:r>
    </w:p>
    <w:p w:rsidR="00892D6E" w:rsidRPr="00287474" w:rsidRDefault="00892D6E" w:rsidP="00380520">
      <w:pPr>
        <w:ind w:right="-105"/>
        <w:jc w:val="both"/>
      </w:pPr>
      <w:r w:rsidRPr="00287474">
        <w:t>- приложение (необязательная часть).</w:t>
      </w:r>
    </w:p>
    <w:p w:rsidR="00892D6E" w:rsidRPr="00287474" w:rsidRDefault="00892D6E" w:rsidP="00380520">
      <w:pPr>
        <w:ind w:right="-105"/>
        <w:jc w:val="both"/>
      </w:pPr>
      <w:r w:rsidRPr="00287474">
        <w:t xml:space="preserve">    Титульный лист – первая страница реферата, которая должна содержать основные сведения о работе и её авторе.</w:t>
      </w:r>
    </w:p>
    <w:p w:rsidR="00892D6E" w:rsidRPr="00287474" w:rsidRDefault="00892D6E" w:rsidP="00380520">
      <w:pPr>
        <w:ind w:right="-105"/>
        <w:jc w:val="both"/>
      </w:pPr>
      <w:r w:rsidRPr="00287474">
        <w:t xml:space="preserve">   В верхней части листа указывается название учебного заведения в полном объёме, без сокращений, отделение.</w:t>
      </w:r>
    </w:p>
    <w:p w:rsidR="00892D6E" w:rsidRPr="00287474" w:rsidRDefault="00892D6E" w:rsidP="00380520">
      <w:pPr>
        <w:ind w:right="-105"/>
        <w:jc w:val="both"/>
      </w:pPr>
      <w:r w:rsidRPr="00287474">
        <w:t xml:space="preserve">     В центре – тема реферата. Ниже темы справа указывается Ф.И.О. студента, группа, Ф.И.О. руководителя.</w:t>
      </w:r>
    </w:p>
    <w:p w:rsidR="00892D6E" w:rsidRPr="00287474" w:rsidRDefault="00892D6E" w:rsidP="00380520">
      <w:pPr>
        <w:ind w:right="-105"/>
        <w:jc w:val="both"/>
      </w:pPr>
      <w:r w:rsidRPr="00287474">
        <w:t xml:space="preserve">     Внизу титульного листа  обозначается город и год написания реферата.</w:t>
      </w:r>
    </w:p>
    <w:p w:rsidR="00892D6E" w:rsidRPr="00287474" w:rsidRDefault="00892D6E" w:rsidP="00380520">
      <w:pPr>
        <w:ind w:right="-105"/>
        <w:jc w:val="both"/>
      </w:pPr>
      <w:r w:rsidRPr="00287474">
        <w:t xml:space="preserve">    Содержание (оглавление) следует после титульного листа реферата. В нём указываются основные части реферата (введение, основная часть, заключение, список использованных источников) с указанием соответствующих страниц.</w:t>
      </w:r>
    </w:p>
    <w:p w:rsidR="00892D6E" w:rsidRPr="00287474" w:rsidRDefault="00892D6E" w:rsidP="00380520">
      <w:pPr>
        <w:ind w:right="-105"/>
        <w:jc w:val="both"/>
      </w:pPr>
      <w:r w:rsidRPr="00287474">
        <w:t xml:space="preserve">    Если разделы «Содержания» разбиты на подразделы, то их нумерация составляется из номера раздела и подраздела, разделённых точкой. Например, раздел 1 «Подготовка и написание реферата», подраздел 1.1 «Выбор темы».</w:t>
      </w:r>
    </w:p>
    <w:p w:rsidR="00892D6E" w:rsidRPr="00287474" w:rsidRDefault="00892D6E" w:rsidP="00380520">
      <w:pPr>
        <w:ind w:right="-105"/>
        <w:jc w:val="both"/>
      </w:pPr>
      <w:r w:rsidRPr="00287474">
        <w:t xml:space="preserve">     Введение – это вступительная часть реферата, помещаемая перед основным текстом. Во введении должна быть обоснована актуальность темы реферата, её теоретическая и практическая значимость, степень научной разработанности темы и наличие различных подходов в её решении. Объём введения обычно составляет 1 – 2 страницы текста.</w:t>
      </w:r>
    </w:p>
    <w:p w:rsidR="00892D6E" w:rsidRPr="00287474" w:rsidRDefault="00892D6E" w:rsidP="00380520">
      <w:pPr>
        <w:ind w:right="-105"/>
        <w:jc w:val="both"/>
      </w:pPr>
      <w:r w:rsidRPr="00287474">
        <w:t>Основной текст излагается в произвольной форме. По ходу изложения материала автор может ссылаться на других авторов, всевозможные источники, которые должны располагаться после текста. Общий объём основной части – 8-15 страниц.</w:t>
      </w:r>
    </w:p>
    <w:p w:rsidR="00892D6E" w:rsidRPr="00287474" w:rsidRDefault="00892D6E" w:rsidP="00380520">
      <w:pPr>
        <w:ind w:right="-105"/>
        <w:jc w:val="both"/>
      </w:pPr>
      <w:r w:rsidRPr="00287474">
        <w:t xml:space="preserve">      Основная часть реферата содержит материал, отобранный студентом для рассмотрения выбранной им проблемы. В этой части автор решает задачи, поставленные во введении. Основная часть должна включать в себя развитие научных представлений о проблеме. Целесообразно показать связь проблемы с современной действительностью. Кроме того, она должна содержать собственное мнение студента и сформулированные самостоятельные выводы, опирающиеся на соответствующие факты.</w:t>
      </w:r>
    </w:p>
    <w:p w:rsidR="00892D6E" w:rsidRPr="00287474" w:rsidRDefault="00892D6E" w:rsidP="00380520">
      <w:pPr>
        <w:ind w:right="-105"/>
        <w:jc w:val="both"/>
      </w:pPr>
      <w:r w:rsidRPr="00287474">
        <w:t xml:space="preserve">     Основная часть может быть разбита на параграфы (разделы), которые должны  располагаться последовательно, логически.</w:t>
      </w:r>
    </w:p>
    <w:p w:rsidR="00892D6E" w:rsidRPr="00287474" w:rsidRDefault="00892D6E" w:rsidP="00380520">
      <w:pPr>
        <w:ind w:right="-105"/>
        <w:jc w:val="both"/>
      </w:pPr>
      <w:r w:rsidRPr="00287474">
        <w:t xml:space="preserve">      Заключение подводит итог работы.</w:t>
      </w:r>
    </w:p>
    <w:p w:rsidR="00892D6E" w:rsidRPr="00287474" w:rsidRDefault="00892D6E" w:rsidP="00380520">
      <w:pPr>
        <w:ind w:right="-105"/>
        <w:jc w:val="both"/>
      </w:pPr>
      <w:r w:rsidRPr="00287474">
        <w:t xml:space="preserve">       Оно должно содержать основные выводы автора по решению проблем, поставленных в основной части реферата. Заключение может содержать и предложения по дальнейшей научной  разработке вопроса. Оно должно быть чётким и кратким. По объёму не должно превышать введение (1-2 страницы).</w:t>
      </w:r>
    </w:p>
    <w:p w:rsidR="00892D6E" w:rsidRPr="00287474" w:rsidRDefault="00892D6E" w:rsidP="00380520">
      <w:pPr>
        <w:ind w:right="-105"/>
        <w:jc w:val="both"/>
      </w:pPr>
      <w:r w:rsidRPr="00287474">
        <w:t xml:space="preserve">      Порядок построения списка использованных источников определяется ГОСТ Р 7.0.5.-2008.</w:t>
      </w:r>
    </w:p>
    <w:p w:rsidR="00892D6E" w:rsidRPr="00287474" w:rsidRDefault="00892D6E" w:rsidP="00380520">
      <w:pPr>
        <w:ind w:right="-105"/>
        <w:jc w:val="both"/>
      </w:pPr>
      <w:r w:rsidRPr="00287474">
        <w:t>Приложение – часть реферата, имеющая дополнительное справочное значение, необходимое для боле полного освещения темы. По форме и содержанию приложения разнообразны: таблицы, схемы, графики, рисунки, карты, фотографии, образцы и т.д.</w:t>
      </w:r>
    </w:p>
    <w:p w:rsidR="00892D6E" w:rsidRPr="00287474" w:rsidRDefault="00892D6E" w:rsidP="00380520">
      <w:pPr>
        <w:ind w:right="-105"/>
        <w:jc w:val="both"/>
      </w:pPr>
      <w:r w:rsidRPr="00287474">
        <w:t xml:space="preserve">      Нумерация приложений помещается в правом верхнем углу над заголовком приложения рядом со словом «приложение» (например, Приложение 1).</w:t>
      </w:r>
    </w:p>
    <w:p w:rsidR="00892D6E" w:rsidRPr="00287474" w:rsidRDefault="00892D6E" w:rsidP="00380520">
      <w:pPr>
        <w:ind w:firstLine="709"/>
        <w:jc w:val="both"/>
      </w:pPr>
      <w:r w:rsidRPr="00287474">
        <w:t xml:space="preserve">      Работа над рефератом обязательно завершается его защитой, которая состоит в кратком изложении основных положений и выводов реферата, ответов на вопросы аудитории и преподавателя. Сопровождение защиты реферата на темы, связанные с проблемами культуры и искусства, медиапрезентацией является не только желательным, но и необходимым, поскольку в данном случае она не просто облегчает восприятие доклада, но и является важным содержательным компонентом работы.</w:t>
      </w:r>
    </w:p>
    <w:p w:rsidR="00892D6E" w:rsidRDefault="00892D6E" w:rsidP="00380520">
      <w:pPr>
        <w:ind w:right="-105"/>
        <w:jc w:val="center"/>
        <w:rPr>
          <w:b/>
          <w:bCs/>
        </w:rPr>
      </w:pPr>
    </w:p>
    <w:p w:rsidR="00892D6E" w:rsidRDefault="00892D6E" w:rsidP="00380520">
      <w:pPr>
        <w:ind w:right="-105"/>
        <w:jc w:val="center"/>
        <w:rPr>
          <w:b/>
          <w:bCs/>
        </w:rPr>
      </w:pPr>
    </w:p>
    <w:p w:rsidR="00892D6E" w:rsidRPr="00287474" w:rsidRDefault="00892D6E" w:rsidP="00380520">
      <w:pPr>
        <w:ind w:right="-105"/>
        <w:jc w:val="center"/>
        <w:rPr>
          <w:b/>
          <w:bCs/>
        </w:rPr>
      </w:pPr>
      <w:r w:rsidRPr="00287474">
        <w:rPr>
          <w:b/>
          <w:bCs/>
        </w:rPr>
        <w:t>Примерные темы рефератов</w:t>
      </w:r>
    </w:p>
    <w:p w:rsidR="00892D6E" w:rsidRPr="000F14F0" w:rsidRDefault="00892D6E" w:rsidP="00380520">
      <w:pPr>
        <w:pStyle w:val="11"/>
        <w:tabs>
          <w:tab w:val="left" w:pos="500"/>
        </w:tabs>
        <w:ind w:firstLine="0"/>
        <w:rPr>
          <w:sz w:val="24"/>
          <w:szCs w:val="24"/>
        </w:rPr>
      </w:pPr>
      <w:r w:rsidRPr="000F14F0">
        <w:rPr>
          <w:sz w:val="24"/>
          <w:szCs w:val="24"/>
        </w:rPr>
        <w:t xml:space="preserve">1. Общее понятие о коммерческой организации и предпринимательстве. </w:t>
      </w:r>
    </w:p>
    <w:p w:rsidR="00892D6E" w:rsidRPr="000F14F0" w:rsidRDefault="00892D6E" w:rsidP="00380520">
      <w:pPr>
        <w:pStyle w:val="11"/>
        <w:tabs>
          <w:tab w:val="left" w:pos="500"/>
        </w:tabs>
        <w:ind w:firstLine="0"/>
        <w:rPr>
          <w:sz w:val="24"/>
          <w:szCs w:val="24"/>
        </w:rPr>
      </w:pPr>
      <w:r w:rsidRPr="000F14F0">
        <w:rPr>
          <w:sz w:val="24"/>
          <w:szCs w:val="24"/>
        </w:rPr>
        <w:t xml:space="preserve">2. Экономическое содержание и признаки предприятия. </w:t>
      </w:r>
    </w:p>
    <w:p w:rsidR="00892D6E" w:rsidRPr="000F14F0" w:rsidRDefault="00892D6E" w:rsidP="00380520">
      <w:pPr>
        <w:pStyle w:val="11"/>
        <w:tabs>
          <w:tab w:val="left" w:pos="500"/>
        </w:tabs>
        <w:ind w:firstLine="0"/>
        <w:rPr>
          <w:sz w:val="24"/>
          <w:szCs w:val="24"/>
        </w:rPr>
      </w:pPr>
      <w:r w:rsidRPr="000F14F0">
        <w:rPr>
          <w:sz w:val="24"/>
          <w:szCs w:val="24"/>
        </w:rPr>
        <w:t xml:space="preserve">3. Функции предприятия. </w:t>
      </w:r>
    </w:p>
    <w:p w:rsidR="00892D6E" w:rsidRPr="000F14F0" w:rsidRDefault="00892D6E" w:rsidP="00380520">
      <w:pPr>
        <w:pStyle w:val="11"/>
        <w:tabs>
          <w:tab w:val="left" w:pos="500"/>
        </w:tabs>
        <w:ind w:firstLine="0"/>
        <w:rPr>
          <w:sz w:val="24"/>
          <w:szCs w:val="24"/>
          <w:vertAlign w:val="superscript"/>
        </w:rPr>
      </w:pPr>
      <w:r w:rsidRPr="000F14F0">
        <w:rPr>
          <w:sz w:val="24"/>
          <w:szCs w:val="24"/>
        </w:rPr>
        <w:t>4. Признаки классификации предприятий.</w:t>
      </w:r>
    </w:p>
    <w:p w:rsidR="00892D6E" w:rsidRPr="00C22A50" w:rsidRDefault="00892D6E" w:rsidP="00380520">
      <w:pPr>
        <w:jc w:val="both"/>
        <w:rPr>
          <w:color w:val="000000"/>
        </w:rPr>
      </w:pPr>
      <w:r w:rsidRPr="000F14F0">
        <w:rPr>
          <w:color w:val="000000"/>
        </w:rPr>
        <w:t>5.</w:t>
      </w:r>
      <w:r w:rsidRPr="00C22A50">
        <w:rPr>
          <w:color w:val="000000"/>
        </w:rPr>
        <w:t>Источники формирования оборотных средств.</w:t>
      </w:r>
    </w:p>
    <w:p w:rsidR="00892D6E" w:rsidRPr="00C22A50" w:rsidRDefault="00892D6E" w:rsidP="00380520">
      <w:pPr>
        <w:jc w:val="both"/>
        <w:rPr>
          <w:color w:val="000000"/>
        </w:rPr>
      </w:pPr>
      <w:r w:rsidRPr="000F14F0">
        <w:rPr>
          <w:color w:val="000000"/>
        </w:rPr>
        <w:t>6</w:t>
      </w:r>
      <w:r w:rsidRPr="00C22A50">
        <w:rPr>
          <w:color w:val="000000"/>
        </w:rPr>
        <w:t>.Показатели использования оборотных средств.</w:t>
      </w:r>
    </w:p>
    <w:p w:rsidR="00892D6E" w:rsidRPr="00C22A50" w:rsidRDefault="00892D6E" w:rsidP="00380520">
      <w:pPr>
        <w:jc w:val="both"/>
        <w:rPr>
          <w:color w:val="000000"/>
        </w:rPr>
      </w:pPr>
      <w:r w:rsidRPr="000F14F0">
        <w:rPr>
          <w:color w:val="000000"/>
        </w:rPr>
        <w:t>7</w:t>
      </w:r>
      <w:r w:rsidRPr="00C22A50">
        <w:rPr>
          <w:color w:val="000000"/>
        </w:rPr>
        <w:t>.Планирование численности и состава персонала.</w:t>
      </w:r>
    </w:p>
    <w:p w:rsidR="00892D6E" w:rsidRPr="00C22A50" w:rsidRDefault="00892D6E" w:rsidP="00380520">
      <w:pPr>
        <w:jc w:val="both"/>
        <w:rPr>
          <w:color w:val="000000"/>
        </w:rPr>
      </w:pPr>
      <w:r w:rsidRPr="000F14F0">
        <w:rPr>
          <w:color w:val="000000"/>
        </w:rPr>
        <w:t>8</w:t>
      </w:r>
      <w:r w:rsidRPr="00C22A50">
        <w:rPr>
          <w:color w:val="000000"/>
        </w:rPr>
        <w:t>.Баланс рабочего времени рабочего.</w:t>
      </w:r>
    </w:p>
    <w:p w:rsidR="00892D6E" w:rsidRPr="00C22A50" w:rsidRDefault="00892D6E" w:rsidP="00380520">
      <w:pPr>
        <w:jc w:val="both"/>
        <w:rPr>
          <w:color w:val="000000"/>
        </w:rPr>
      </w:pPr>
      <w:r w:rsidRPr="000F14F0">
        <w:rPr>
          <w:color w:val="000000"/>
        </w:rPr>
        <w:t>9</w:t>
      </w:r>
      <w:r w:rsidRPr="00C22A50">
        <w:rPr>
          <w:color w:val="000000"/>
        </w:rPr>
        <w:t>.Производительность труда. Классификация и характеристика основных показателей производительности труда.</w:t>
      </w:r>
    </w:p>
    <w:p w:rsidR="00892D6E" w:rsidRPr="00C22A50" w:rsidRDefault="00892D6E" w:rsidP="00380520">
      <w:pPr>
        <w:jc w:val="both"/>
        <w:rPr>
          <w:color w:val="000000"/>
        </w:rPr>
      </w:pPr>
      <w:r w:rsidRPr="000F14F0">
        <w:rPr>
          <w:color w:val="000000"/>
        </w:rPr>
        <w:t>10</w:t>
      </w:r>
      <w:r w:rsidRPr="00C22A50">
        <w:rPr>
          <w:color w:val="000000"/>
        </w:rPr>
        <w:t>.Факторы и резервы роста производительности труда.</w:t>
      </w:r>
    </w:p>
    <w:p w:rsidR="00892D6E" w:rsidRPr="00C22A50" w:rsidRDefault="00892D6E" w:rsidP="00380520">
      <w:pPr>
        <w:jc w:val="both"/>
        <w:rPr>
          <w:color w:val="000000"/>
        </w:rPr>
      </w:pPr>
      <w:r w:rsidRPr="000F14F0">
        <w:rPr>
          <w:color w:val="000000"/>
        </w:rPr>
        <w:t>11.</w:t>
      </w:r>
      <w:r w:rsidRPr="00C22A50">
        <w:rPr>
          <w:color w:val="000000"/>
        </w:rPr>
        <w:t>Тарификация труда. Единая тарифная система.</w:t>
      </w:r>
    </w:p>
    <w:p w:rsidR="00892D6E" w:rsidRPr="00C22A50" w:rsidRDefault="00892D6E" w:rsidP="00380520">
      <w:pPr>
        <w:jc w:val="both"/>
        <w:rPr>
          <w:color w:val="000000"/>
        </w:rPr>
      </w:pPr>
      <w:r w:rsidRPr="000F14F0">
        <w:rPr>
          <w:color w:val="000000"/>
        </w:rPr>
        <w:t>12</w:t>
      </w:r>
      <w:r w:rsidRPr="00C22A50">
        <w:rPr>
          <w:color w:val="000000"/>
        </w:rPr>
        <w:t>.Формы и системы заработной платы.</w:t>
      </w:r>
    </w:p>
    <w:p w:rsidR="00892D6E" w:rsidRPr="000F14F0" w:rsidRDefault="00892D6E" w:rsidP="00380520">
      <w:pPr>
        <w:jc w:val="both"/>
        <w:rPr>
          <w:color w:val="000000"/>
        </w:rPr>
      </w:pPr>
      <w:r w:rsidRPr="000F14F0">
        <w:rPr>
          <w:color w:val="000000"/>
        </w:rPr>
        <w:t>13.Понятие о себестоимости продукции.</w:t>
      </w:r>
    </w:p>
    <w:p w:rsidR="00892D6E" w:rsidRPr="000F14F0" w:rsidRDefault="00892D6E" w:rsidP="00380520">
      <w:pPr>
        <w:jc w:val="both"/>
        <w:rPr>
          <w:color w:val="000000"/>
        </w:rPr>
      </w:pPr>
      <w:r w:rsidRPr="000F14F0">
        <w:rPr>
          <w:color w:val="000000"/>
        </w:rPr>
        <w:t>14.Состав и структура затрат по экономическим элементам и по статьям калькуляции.</w:t>
      </w:r>
    </w:p>
    <w:p w:rsidR="00892D6E" w:rsidRPr="000F14F0" w:rsidRDefault="00892D6E" w:rsidP="00380520">
      <w:pPr>
        <w:jc w:val="both"/>
        <w:rPr>
          <w:color w:val="000000"/>
        </w:rPr>
      </w:pPr>
      <w:r w:rsidRPr="000F14F0">
        <w:rPr>
          <w:color w:val="000000"/>
        </w:rPr>
        <w:t>15.Виды себестоимости продукции.</w:t>
      </w:r>
    </w:p>
    <w:p w:rsidR="00892D6E" w:rsidRPr="000F14F0" w:rsidRDefault="00892D6E" w:rsidP="00380520">
      <w:pPr>
        <w:jc w:val="both"/>
        <w:rPr>
          <w:color w:val="000000"/>
        </w:rPr>
      </w:pPr>
      <w:r w:rsidRPr="000F14F0">
        <w:rPr>
          <w:color w:val="000000"/>
        </w:rPr>
        <w:t>16.Факторы и пути снижения себестоимости.</w:t>
      </w:r>
    </w:p>
    <w:p w:rsidR="00892D6E" w:rsidRPr="000F14F0" w:rsidRDefault="00892D6E" w:rsidP="00380520">
      <w:pPr>
        <w:jc w:val="both"/>
        <w:rPr>
          <w:color w:val="000000"/>
        </w:rPr>
      </w:pPr>
      <w:r w:rsidRPr="000F14F0">
        <w:rPr>
          <w:color w:val="000000"/>
        </w:rPr>
        <w:t>17.Сущность и функции цены как экономической категории.</w:t>
      </w:r>
    </w:p>
    <w:p w:rsidR="00892D6E" w:rsidRPr="000F14F0" w:rsidRDefault="00892D6E" w:rsidP="00380520">
      <w:pPr>
        <w:jc w:val="both"/>
        <w:rPr>
          <w:color w:val="000000"/>
        </w:rPr>
      </w:pPr>
      <w:r w:rsidRPr="000F14F0">
        <w:rPr>
          <w:color w:val="000000"/>
        </w:rPr>
        <w:t>18.Система цен и их классификация.</w:t>
      </w:r>
    </w:p>
    <w:p w:rsidR="00892D6E" w:rsidRPr="000F14F0" w:rsidRDefault="00892D6E" w:rsidP="00380520">
      <w:pPr>
        <w:jc w:val="both"/>
        <w:rPr>
          <w:color w:val="000000"/>
        </w:rPr>
      </w:pPr>
      <w:r w:rsidRPr="000F14F0">
        <w:rPr>
          <w:color w:val="000000"/>
        </w:rPr>
        <w:t>19.Факторы, влияющие на уровень цен.</w:t>
      </w:r>
    </w:p>
    <w:p w:rsidR="00892D6E" w:rsidRPr="000F14F0" w:rsidRDefault="00892D6E" w:rsidP="00380520">
      <w:pPr>
        <w:jc w:val="both"/>
        <w:rPr>
          <w:color w:val="000000"/>
        </w:rPr>
      </w:pPr>
      <w:r w:rsidRPr="000F14F0">
        <w:rPr>
          <w:color w:val="000000"/>
        </w:rPr>
        <w:t>20.Прибыль предприятия - основной показатель результатов хозяйственной деятельности.</w:t>
      </w:r>
    </w:p>
    <w:p w:rsidR="00892D6E" w:rsidRPr="000F14F0" w:rsidRDefault="00892D6E" w:rsidP="00380520">
      <w:pPr>
        <w:jc w:val="both"/>
        <w:rPr>
          <w:color w:val="000000"/>
        </w:rPr>
      </w:pPr>
      <w:r w:rsidRPr="000F14F0">
        <w:rPr>
          <w:color w:val="000000"/>
        </w:rPr>
        <w:t>21.Планирование прибыли и ее распределение на предприятии.</w:t>
      </w:r>
    </w:p>
    <w:p w:rsidR="00892D6E" w:rsidRPr="000F14F0" w:rsidRDefault="00892D6E" w:rsidP="00380520">
      <w:pPr>
        <w:jc w:val="both"/>
        <w:rPr>
          <w:color w:val="000000"/>
        </w:rPr>
      </w:pPr>
      <w:r w:rsidRPr="000F14F0">
        <w:rPr>
          <w:color w:val="000000"/>
        </w:rPr>
        <w:t>22.Рентабельность - показатель эффективности работы предприятия.</w:t>
      </w:r>
    </w:p>
    <w:p w:rsidR="00892D6E" w:rsidRPr="000F14F0" w:rsidRDefault="00892D6E" w:rsidP="00380520">
      <w:pPr>
        <w:jc w:val="both"/>
        <w:rPr>
          <w:color w:val="000000"/>
        </w:rPr>
      </w:pPr>
      <w:r w:rsidRPr="000F14F0">
        <w:rPr>
          <w:color w:val="000000"/>
        </w:rPr>
        <w:t>23.Показатели рентабельности.</w:t>
      </w:r>
    </w:p>
    <w:p w:rsidR="00892D6E" w:rsidRPr="000F14F0" w:rsidRDefault="00892D6E" w:rsidP="00380520">
      <w:pPr>
        <w:jc w:val="both"/>
        <w:rPr>
          <w:color w:val="000000"/>
        </w:rPr>
      </w:pPr>
      <w:r w:rsidRPr="000F14F0">
        <w:rPr>
          <w:color w:val="000000"/>
        </w:rPr>
        <w:t>24.Методика определения рентабельности по видам.</w:t>
      </w:r>
    </w:p>
    <w:p w:rsidR="00892D6E" w:rsidRPr="000F14F0" w:rsidRDefault="00892D6E" w:rsidP="00380520">
      <w:pPr>
        <w:jc w:val="both"/>
        <w:rPr>
          <w:color w:val="000000"/>
        </w:rPr>
      </w:pPr>
      <w:r w:rsidRPr="000F14F0">
        <w:rPr>
          <w:color w:val="000000"/>
        </w:rPr>
        <w:t>25.Пути повышения рентабельности.</w:t>
      </w:r>
    </w:p>
    <w:p w:rsidR="00892D6E" w:rsidRPr="000F14F0" w:rsidRDefault="00892D6E" w:rsidP="00380520">
      <w:pPr>
        <w:jc w:val="both"/>
        <w:rPr>
          <w:color w:val="000000"/>
        </w:rPr>
      </w:pPr>
      <w:r w:rsidRPr="000F14F0">
        <w:rPr>
          <w:color w:val="000000"/>
        </w:rPr>
        <w:t>26.Инвестиционный климат в России в начале 21 века</w:t>
      </w:r>
    </w:p>
    <w:p w:rsidR="00892D6E" w:rsidRPr="000F14F0" w:rsidRDefault="00892D6E" w:rsidP="00380520">
      <w:pPr>
        <w:jc w:val="both"/>
        <w:rPr>
          <w:color w:val="000000"/>
        </w:rPr>
      </w:pPr>
      <w:r w:rsidRPr="000F14F0">
        <w:rPr>
          <w:color w:val="000000"/>
        </w:rPr>
        <w:t>27.Инновационная деятельность предприятия как один из источников привлечения инвестиций</w:t>
      </w:r>
    </w:p>
    <w:p w:rsidR="00892D6E" w:rsidRPr="000F14F0" w:rsidRDefault="00892D6E" w:rsidP="00380520">
      <w:pPr>
        <w:pStyle w:val="11"/>
        <w:tabs>
          <w:tab w:val="left" w:pos="500"/>
        </w:tabs>
        <w:ind w:firstLine="0"/>
        <w:rPr>
          <w:sz w:val="24"/>
          <w:szCs w:val="24"/>
          <w:vertAlign w:val="superscript"/>
        </w:rPr>
      </w:pPr>
    </w:p>
    <w:p w:rsidR="00892D6E" w:rsidRPr="00287474" w:rsidRDefault="00892D6E" w:rsidP="00380520">
      <w:pPr>
        <w:ind w:right="-105"/>
        <w:jc w:val="both"/>
        <w:rPr>
          <w:b/>
          <w:bCs/>
        </w:rPr>
      </w:pPr>
    </w:p>
    <w:p w:rsidR="00892D6E" w:rsidRPr="00287474" w:rsidRDefault="00892D6E" w:rsidP="00380520">
      <w:pPr>
        <w:numPr>
          <w:ilvl w:val="1"/>
          <w:numId w:val="12"/>
        </w:numPr>
        <w:ind w:right="-105"/>
        <w:jc w:val="center"/>
        <w:rPr>
          <w:b/>
          <w:bCs/>
        </w:rPr>
      </w:pPr>
      <w:r w:rsidRPr="00287474">
        <w:rPr>
          <w:b/>
          <w:bCs/>
        </w:rPr>
        <w:t>Методика работы над научным исследованием</w:t>
      </w:r>
    </w:p>
    <w:p w:rsidR="00892D6E" w:rsidRPr="00287474" w:rsidRDefault="00892D6E" w:rsidP="00380520">
      <w:pPr>
        <w:ind w:right="-105"/>
        <w:jc w:val="center"/>
        <w:rPr>
          <w:b/>
          <w:bCs/>
        </w:rPr>
      </w:pPr>
    </w:p>
    <w:p w:rsidR="00892D6E" w:rsidRPr="00287474" w:rsidRDefault="00892D6E" w:rsidP="00380520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8"/>
        </w:rPr>
        <w:t xml:space="preserve">Научное исследование начинается с замысла. </w:t>
      </w:r>
      <w:r w:rsidRPr="00287474">
        <w:rPr>
          <w:spacing w:val="-7"/>
        </w:rPr>
        <w:t xml:space="preserve">Замысел исследования— это основная идея, </w:t>
      </w:r>
      <w:r w:rsidRPr="00287474">
        <w:rPr>
          <w:spacing w:val="-5"/>
        </w:rPr>
        <w:t>которая связывает воедино все структурные эле</w:t>
      </w:r>
      <w:r w:rsidRPr="00287474">
        <w:rPr>
          <w:spacing w:val="-6"/>
        </w:rPr>
        <w:t xml:space="preserve">менты методики, определяет порядок проведения </w:t>
      </w:r>
      <w:r w:rsidRPr="00287474">
        <w:rPr>
          <w:spacing w:val="-5"/>
        </w:rPr>
        <w:t>исследования, его этапы.</w:t>
      </w:r>
    </w:p>
    <w:p w:rsidR="00892D6E" w:rsidRPr="00287474" w:rsidRDefault="00892D6E" w:rsidP="00380520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6"/>
        </w:rPr>
        <w:t>В замысле исследования выстраиваются в логический порядок:</w:t>
      </w:r>
    </w:p>
    <w:p w:rsidR="00892D6E" w:rsidRPr="00287474" w:rsidRDefault="00892D6E" w:rsidP="00380520">
      <w:pPr>
        <w:widowControl w:val="0"/>
        <w:shd w:val="clear" w:color="auto" w:fill="FFFFFF"/>
        <w:adjustRightInd w:val="0"/>
        <w:spacing w:before="60" w:after="60"/>
        <w:ind w:left="644"/>
        <w:jc w:val="both"/>
        <w:rPr>
          <w:spacing w:val="-6"/>
        </w:rPr>
      </w:pPr>
      <w:r w:rsidRPr="00287474">
        <w:rPr>
          <w:spacing w:val="-6"/>
        </w:rPr>
        <w:t>- актуальность, цель, задачи, гипотеза исследования;</w:t>
      </w:r>
    </w:p>
    <w:p w:rsidR="00892D6E" w:rsidRPr="00287474" w:rsidRDefault="00892D6E" w:rsidP="00380520">
      <w:pPr>
        <w:widowControl w:val="0"/>
        <w:shd w:val="clear" w:color="auto" w:fill="FFFFFF"/>
        <w:adjustRightInd w:val="0"/>
        <w:spacing w:before="60" w:after="60"/>
        <w:ind w:left="644"/>
        <w:jc w:val="both"/>
        <w:rPr>
          <w:spacing w:val="-6"/>
        </w:rPr>
      </w:pPr>
      <w:r w:rsidRPr="00287474">
        <w:rPr>
          <w:spacing w:val="-6"/>
        </w:rPr>
        <w:t>- критерии, показатели развития конкретного явления соотносятся с конкретными методами исследования;</w:t>
      </w:r>
    </w:p>
    <w:p w:rsidR="00892D6E" w:rsidRPr="00287474" w:rsidRDefault="00892D6E" w:rsidP="00380520">
      <w:pPr>
        <w:widowControl w:val="0"/>
        <w:shd w:val="clear" w:color="auto" w:fill="FFFFFF"/>
        <w:adjustRightInd w:val="0"/>
        <w:spacing w:before="60" w:after="60"/>
        <w:ind w:left="644"/>
        <w:jc w:val="both"/>
        <w:rPr>
          <w:spacing w:val="-6"/>
        </w:rPr>
      </w:pPr>
      <w:r w:rsidRPr="00287474">
        <w:rPr>
          <w:spacing w:val="-6"/>
        </w:rPr>
        <w:t>- определяется последовательность применения этих методов, порядок управления ходом эксперимента, порядок регистрации, накопления и обобщения экспериментального материала.</w:t>
      </w:r>
    </w:p>
    <w:p w:rsidR="00892D6E" w:rsidRPr="00287474" w:rsidRDefault="00892D6E" w:rsidP="00380520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2"/>
        </w:rPr>
        <w:t>Замысел исследования определяет и его эта</w:t>
      </w:r>
      <w:r w:rsidRPr="00287474">
        <w:rPr>
          <w:spacing w:val="-5"/>
        </w:rPr>
        <w:t>пы. Обычно исследование состоит их трех основных</w:t>
      </w:r>
      <w:r w:rsidRPr="00287474">
        <w:rPr>
          <w:spacing w:val="-6"/>
        </w:rPr>
        <w:t xml:space="preserve"> этапов.</w:t>
      </w:r>
    </w:p>
    <w:p w:rsidR="00892D6E" w:rsidRPr="00287474" w:rsidRDefault="00892D6E" w:rsidP="00380520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9"/>
        </w:rPr>
        <w:t>Первый этап работы включает в себя:</w:t>
      </w:r>
    </w:p>
    <w:p w:rsidR="00892D6E" w:rsidRPr="00287474" w:rsidRDefault="00892D6E" w:rsidP="00380520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7"/>
        </w:rPr>
        <w:t>— выбор проблемы и темы;</w:t>
      </w:r>
    </w:p>
    <w:p w:rsidR="00892D6E" w:rsidRPr="00287474" w:rsidRDefault="00892D6E" w:rsidP="00380520">
      <w:pPr>
        <w:widowControl w:val="0"/>
        <w:shd w:val="clear" w:color="auto" w:fill="FFFFFF"/>
        <w:adjustRightInd w:val="0"/>
        <w:ind w:firstLine="900"/>
        <w:jc w:val="both"/>
      </w:pPr>
      <w:r w:rsidRPr="00287474">
        <w:t xml:space="preserve">— определение объекта и предмета, целей и </w:t>
      </w:r>
      <w:r w:rsidRPr="00287474">
        <w:rPr>
          <w:spacing w:val="-11"/>
        </w:rPr>
        <w:t>задач;</w:t>
      </w:r>
    </w:p>
    <w:p w:rsidR="00892D6E" w:rsidRPr="00287474" w:rsidRDefault="00892D6E" w:rsidP="00380520">
      <w:pPr>
        <w:widowControl w:val="0"/>
        <w:shd w:val="clear" w:color="auto" w:fill="FFFFFF"/>
        <w:tabs>
          <w:tab w:val="num" w:pos="927"/>
        </w:tabs>
        <w:adjustRightInd w:val="0"/>
        <w:ind w:firstLine="900"/>
        <w:jc w:val="both"/>
      </w:pPr>
      <w:r w:rsidRPr="00287474">
        <w:t xml:space="preserve">— </w:t>
      </w:r>
      <w:r w:rsidRPr="00287474">
        <w:rPr>
          <w:spacing w:val="-6"/>
        </w:rPr>
        <w:t>разработку гипотезы исследования.</w:t>
      </w:r>
    </w:p>
    <w:p w:rsidR="00892D6E" w:rsidRPr="00287474" w:rsidRDefault="00892D6E" w:rsidP="00380520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9"/>
        </w:rPr>
        <w:t>Второй этап работы содержит:</w:t>
      </w:r>
    </w:p>
    <w:p w:rsidR="00892D6E" w:rsidRPr="00287474" w:rsidRDefault="00892D6E" w:rsidP="00380520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3"/>
        </w:rPr>
        <w:t>— выбор методов и разработку методики ис</w:t>
      </w:r>
      <w:r w:rsidRPr="00287474">
        <w:rPr>
          <w:spacing w:val="-6"/>
        </w:rPr>
        <w:t>следования;</w:t>
      </w:r>
    </w:p>
    <w:p w:rsidR="00892D6E" w:rsidRPr="00287474" w:rsidRDefault="00892D6E" w:rsidP="00380520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7"/>
        </w:rPr>
        <w:t>— проверку гипотезы;</w:t>
      </w:r>
    </w:p>
    <w:p w:rsidR="00892D6E" w:rsidRPr="00287474" w:rsidRDefault="00892D6E" w:rsidP="00380520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6"/>
        </w:rPr>
        <w:t>— непосредственно исследование;</w:t>
      </w:r>
    </w:p>
    <w:p w:rsidR="00892D6E" w:rsidRPr="00287474" w:rsidRDefault="00892D6E" w:rsidP="00380520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1"/>
        </w:rPr>
        <w:t>— формулирование предварительных выво</w:t>
      </w:r>
      <w:r w:rsidRPr="00287474">
        <w:rPr>
          <w:spacing w:val="-3"/>
        </w:rPr>
        <w:t>дов, их апробирование и уточнение;</w:t>
      </w:r>
    </w:p>
    <w:p w:rsidR="00892D6E" w:rsidRPr="00287474" w:rsidRDefault="00892D6E" w:rsidP="00380520">
      <w:pPr>
        <w:widowControl w:val="0"/>
        <w:shd w:val="clear" w:color="auto" w:fill="FFFFFF"/>
        <w:adjustRightInd w:val="0"/>
        <w:ind w:firstLine="900"/>
        <w:jc w:val="both"/>
      </w:pPr>
      <w:r w:rsidRPr="00287474">
        <w:t xml:space="preserve">— обоснование заключительных выводов и </w:t>
      </w:r>
      <w:r w:rsidRPr="00287474">
        <w:rPr>
          <w:spacing w:val="-5"/>
        </w:rPr>
        <w:t>практических рекомендаций.</w:t>
      </w:r>
    </w:p>
    <w:p w:rsidR="00892D6E" w:rsidRPr="00287474" w:rsidRDefault="00892D6E" w:rsidP="00380520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9"/>
        </w:rPr>
        <w:t>Третий этап (заключительный) строится на ос</w:t>
      </w:r>
      <w:r w:rsidRPr="00287474">
        <w:rPr>
          <w:spacing w:val="-3"/>
        </w:rPr>
        <w:t>нове внедрения полученных результатов в прак</w:t>
      </w:r>
      <w:r w:rsidRPr="00287474">
        <w:rPr>
          <w:spacing w:val="-4"/>
        </w:rPr>
        <w:t>тику. Работа литературно оформляется.</w:t>
      </w:r>
    </w:p>
    <w:p w:rsidR="00892D6E" w:rsidRPr="00287474" w:rsidRDefault="00892D6E" w:rsidP="00380520">
      <w:pPr>
        <w:widowControl w:val="0"/>
        <w:shd w:val="clear" w:color="auto" w:fill="FFFFFF"/>
        <w:adjustRightInd w:val="0"/>
        <w:ind w:firstLine="540"/>
        <w:jc w:val="both"/>
        <w:rPr>
          <w:spacing w:val="-8"/>
        </w:rPr>
      </w:pPr>
      <w:r w:rsidRPr="00287474">
        <w:t xml:space="preserve">Логика каждого исследования специфична. Исследователь исходит из характера проблемы, целей и задач работы, конкретного материала, </w:t>
      </w:r>
      <w:r w:rsidRPr="00287474">
        <w:rPr>
          <w:spacing w:val="-8"/>
        </w:rPr>
        <w:t>которым он располагает, уровня оснащенности ис</w:t>
      </w:r>
      <w:r w:rsidRPr="00287474">
        <w:rPr>
          <w:spacing w:val="-3"/>
        </w:rPr>
        <w:t>следования и своих возможностей.</w:t>
      </w:r>
    </w:p>
    <w:p w:rsidR="00892D6E" w:rsidRPr="00287474" w:rsidRDefault="00892D6E" w:rsidP="00380520">
      <w:pPr>
        <w:shd w:val="clear" w:color="auto" w:fill="FFFFFF"/>
        <w:ind w:right="384" w:firstLine="360"/>
        <w:jc w:val="both"/>
        <w:rPr>
          <w:color w:val="000000"/>
          <w:spacing w:val="10"/>
        </w:rPr>
      </w:pPr>
      <w:r w:rsidRPr="00287474">
        <w:rPr>
          <w:color w:val="000000"/>
          <w:w w:val="114"/>
        </w:rPr>
        <w:t xml:space="preserve">Обоснование </w:t>
      </w:r>
      <w:r w:rsidRPr="00287474">
        <w:rPr>
          <w:b/>
          <w:bCs/>
          <w:color w:val="000000"/>
          <w:w w:val="114"/>
        </w:rPr>
        <w:t>актуальности</w:t>
      </w:r>
      <w:r w:rsidRPr="00287474">
        <w:rPr>
          <w:color w:val="000000"/>
          <w:w w:val="114"/>
        </w:rPr>
        <w:t xml:space="preserve"> выбранной темы— на</w:t>
      </w:r>
      <w:r w:rsidRPr="00287474">
        <w:rPr>
          <w:color w:val="000000"/>
          <w:spacing w:val="10"/>
        </w:rPr>
        <w:t xml:space="preserve">чальный этап любого исследования. </w:t>
      </w:r>
      <w:r w:rsidRPr="00287474">
        <w:rPr>
          <w:color w:val="000000"/>
          <w:spacing w:val="1"/>
        </w:rPr>
        <w:t>Освещение актуальности должно быть не многословным. На</w:t>
      </w:r>
      <w:r w:rsidRPr="00287474">
        <w:rPr>
          <w:color w:val="000000"/>
          <w:spacing w:val="6"/>
        </w:rPr>
        <w:t>чинать ее описание издалека нет особой необходимости. До</w:t>
      </w:r>
      <w:r w:rsidRPr="00287474">
        <w:rPr>
          <w:color w:val="000000"/>
          <w:spacing w:val="5"/>
        </w:rPr>
        <w:t xml:space="preserve">статочно в пределах одной машинописной страницы показать </w:t>
      </w:r>
      <w:r w:rsidRPr="00287474">
        <w:rPr>
          <w:color w:val="000000"/>
          <w:spacing w:val="2"/>
        </w:rPr>
        <w:t xml:space="preserve">главное — суть проблемной ситуации, из чего и будет видна </w:t>
      </w:r>
      <w:r w:rsidRPr="00287474">
        <w:rPr>
          <w:color w:val="000000"/>
          <w:spacing w:val="3"/>
        </w:rPr>
        <w:t>актуальность темы.</w:t>
      </w:r>
    </w:p>
    <w:p w:rsidR="00892D6E" w:rsidRPr="00287474" w:rsidRDefault="00892D6E" w:rsidP="00380520">
      <w:pPr>
        <w:shd w:val="clear" w:color="auto" w:fill="FFFFFF"/>
        <w:tabs>
          <w:tab w:val="left" w:pos="426"/>
        </w:tabs>
        <w:ind w:firstLine="567"/>
        <w:jc w:val="both"/>
      </w:pPr>
      <w:r w:rsidRPr="00287474">
        <w:rPr>
          <w:b/>
          <w:bCs/>
          <w:spacing w:val="-11"/>
        </w:rPr>
        <w:t>Проблема исследования</w:t>
      </w:r>
      <w:r w:rsidRPr="002160D5">
        <w:rPr>
          <w:b/>
          <w:bCs/>
          <w:spacing w:val="-11"/>
        </w:rPr>
        <w:t xml:space="preserve"> </w:t>
      </w:r>
      <w:r w:rsidRPr="00287474">
        <w:rPr>
          <w:spacing w:val="-11"/>
        </w:rPr>
        <w:t>принимается как кате</w:t>
      </w:r>
      <w:r w:rsidRPr="00287474">
        <w:t xml:space="preserve">гория, означающая нечто неизвестное в науке, </w:t>
      </w:r>
      <w:r w:rsidRPr="00287474">
        <w:rPr>
          <w:spacing w:val="-7"/>
        </w:rPr>
        <w:t>которое предстоит открыть, доказать.</w:t>
      </w:r>
      <w:r w:rsidRPr="00287474">
        <w:rPr>
          <w:color w:val="000000"/>
          <w:spacing w:val="-3"/>
        </w:rPr>
        <w:t xml:space="preserve"> Проблема в науке – это п</w:t>
      </w:r>
      <w:r w:rsidRPr="00287474">
        <w:rPr>
          <w:color w:val="000000"/>
          <w:spacing w:val="-8"/>
        </w:rPr>
        <w:t xml:space="preserve">ротиворечивая ситуация, требующая своего  разрешения. </w:t>
      </w:r>
      <w:r w:rsidRPr="00287474">
        <w:rPr>
          <w:color w:val="000000"/>
        </w:rPr>
        <w:t>Сформулировать научную про</w:t>
      </w:r>
      <w:r w:rsidRPr="00287474">
        <w:rPr>
          <w:color w:val="000000"/>
          <w:spacing w:val="1"/>
        </w:rPr>
        <w:t>блему — значит показать умение отделить главное от второ</w:t>
      </w:r>
      <w:r w:rsidRPr="00287474">
        <w:rPr>
          <w:color w:val="000000"/>
          <w:spacing w:val="3"/>
        </w:rPr>
        <w:t>степенного, выяснить то, что уже известно и что пока неизве</w:t>
      </w:r>
      <w:r w:rsidRPr="00287474">
        <w:rPr>
          <w:color w:val="000000"/>
          <w:spacing w:val="-1"/>
        </w:rPr>
        <w:t>стно науке о предмете  исследования.</w:t>
      </w:r>
    </w:p>
    <w:p w:rsidR="00892D6E" w:rsidRPr="00287474" w:rsidRDefault="00892D6E" w:rsidP="002160D5">
      <w:pPr>
        <w:widowControl w:val="0"/>
        <w:shd w:val="clear" w:color="auto" w:fill="FFFFFF"/>
        <w:adjustRightInd w:val="0"/>
        <w:ind w:firstLine="567"/>
        <w:jc w:val="both"/>
        <w:rPr>
          <w:spacing w:val="-8"/>
        </w:rPr>
      </w:pPr>
      <w:r w:rsidRPr="00287474">
        <w:rPr>
          <w:b/>
          <w:bCs/>
          <w:spacing w:val="-10"/>
        </w:rPr>
        <w:t>В теме исследования</w:t>
      </w:r>
      <w:r w:rsidRPr="00287474">
        <w:rPr>
          <w:spacing w:val="-10"/>
        </w:rPr>
        <w:t xml:space="preserve"> отражается проблема в ее харак</w:t>
      </w:r>
      <w:r w:rsidRPr="00287474">
        <w:rPr>
          <w:spacing w:val="-6"/>
        </w:rPr>
        <w:t>терных чертах. Удачная, четкая в смысловом от</w:t>
      </w:r>
      <w:r w:rsidRPr="00287474">
        <w:rPr>
          <w:spacing w:val="-4"/>
        </w:rPr>
        <w:t>ношении формулировка темы уточняет пробле</w:t>
      </w:r>
      <w:r w:rsidRPr="00287474">
        <w:rPr>
          <w:spacing w:val="-7"/>
        </w:rPr>
        <w:t>му, очерчивает рамки исследования, конкретизи</w:t>
      </w:r>
      <w:r w:rsidRPr="00287474">
        <w:t xml:space="preserve">рует основной замысел, создавая тем самым </w:t>
      </w:r>
      <w:r w:rsidRPr="00287474">
        <w:rPr>
          <w:spacing w:val="-8"/>
        </w:rPr>
        <w:t>предпосылки успеха работы в целом.</w:t>
      </w:r>
    </w:p>
    <w:p w:rsidR="00892D6E" w:rsidRPr="00287474" w:rsidRDefault="00892D6E" w:rsidP="00380520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b/>
          <w:bCs/>
          <w:spacing w:val="-6"/>
        </w:rPr>
        <w:t xml:space="preserve">Объект </w:t>
      </w:r>
      <w:r w:rsidRPr="00287474">
        <w:rPr>
          <w:spacing w:val="-6"/>
        </w:rPr>
        <w:t>— это совокупность связей, отноше</w:t>
      </w:r>
      <w:r w:rsidRPr="00287474">
        <w:rPr>
          <w:spacing w:val="-5"/>
        </w:rPr>
        <w:t xml:space="preserve">ний и свойств, которая существует объективно в </w:t>
      </w:r>
      <w:r w:rsidRPr="00287474">
        <w:rPr>
          <w:spacing w:val="-6"/>
        </w:rPr>
        <w:t>теории и практике и служит источником необхо</w:t>
      </w:r>
      <w:r w:rsidRPr="00287474">
        <w:rPr>
          <w:spacing w:val="-7"/>
        </w:rPr>
        <w:t>димой для исследователя информации.</w:t>
      </w:r>
    </w:p>
    <w:p w:rsidR="00892D6E" w:rsidRPr="00287474" w:rsidRDefault="00892D6E" w:rsidP="00380520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b/>
          <w:bCs/>
          <w:spacing w:val="-16"/>
        </w:rPr>
        <w:t>Предмет исследования</w:t>
      </w:r>
      <w:r w:rsidRPr="002160D5">
        <w:rPr>
          <w:b/>
          <w:bCs/>
          <w:spacing w:val="-16"/>
        </w:rPr>
        <w:t xml:space="preserve"> </w:t>
      </w:r>
      <w:r w:rsidRPr="00287474">
        <w:rPr>
          <w:spacing w:val="-16"/>
        </w:rPr>
        <w:t>более конкретен и вклю</w:t>
      </w:r>
      <w:r w:rsidRPr="00287474">
        <w:rPr>
          <w:spacing w:val="-4"/>
        </w:rPr>
        <w:t>чает только те связи и отношения, которые под</w:t>
      </w:r>
      <w:r w:rsidRPr="00287474">
        <w:rPr>
          <w:spacing w:val="-8"/>
        </w:rPr>
        <w:t>лежат непосредственному изучению в данной ра</w:t>
      </w:r>
      <w:r w:rsidRPr="00287474">
        <w:rPr>
          <w:spacing w:val="-2"/>
        </w:rPr>
        <w:t xml:space="preserve">боте, устанавливают границы научного поиска. </w:t>
      </w:r>
      <w:r w:rsidRPr="00287474">
        <w:rPr>
          <w:spacing w:val="-13"/>
        </w:rPr>
        <w:t>В каждом объекте можно выделить несколько пред</w:t>
      </w:r>
      <w:r w:rsidRPr="00287474">
        <w:rPr>
          <w:spacing w:val="-8"/>
        </w:rPr>
        <w:t>метов исследования.</w:t>
      </w:r>
    </w:p>
    <w:p w:rsidR="00892D6E" w:rsidRPr="00287474" w:rsidRDefault="00892D6E" w:rsidP="00380520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6"/>
        </w:rPr>
        <w:t xml:space="preserve">Из предмета исследования вытекают его цель </w:t>
      </w:r>
      <w:r w:rsidRPr="00287474">
        <w:rPr>
          <w:spacing w:val="-10"/>
        </w:rPr>
        <w:t>и задачи.</w:t>
      </w:r>
    </w:p>
    <w:p w:rsidR="00892D6E" w:rsidRPr="00287474" w:rsidRDefault="00892D6E" w:rsidP="00380520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b/>
          <w:bCs/>
          <w:spacing w:val="-7"/>
        </w:rPr>
        <w:t>Цель</w:t>
      </w:r>
      <w:r w:rsidRPr="002160D5">
        <w:rPr>
          <w:b/>
          <w:bCs/>
          <w:spacing w:val="-7"/>
        </w:rPr>
        <w:t xml:space="preserve"> </w:t>
      </w:r>
      <w:r w:rsidRPr="00287474">
        <w:rPr>
          <w:spacing w:val="-7"/>
        </w:rPr>
        <w:t>формулируется кратко и предельно точ</w:t>
      </w:r>
      <w:r w:rsidRPr="00287474">
        <w:rPr>
          <w:spacing w:val="-3"/>
        </w:rPr>
        <w:t>но, в смысловом отношении выражая то основ</w:t>
      </w:r>
      <w:r w:rsidRPr="00287474">
        <w:rPr>
          <w:spacing w:val="-7"/>
        </w:rPr>
        <w:t xml:space="preserve">ное, что намеревается сделать исследователь. Она </w:t>
      </w:r>
      <w:r w:rsidRPr="00287474">
        <w:rPr>
          <w:spacing w:val="-5"/>
        </w:rPr>
        <w:t xml:space="preserve">конкретизируется и развивается в </w:t>
      </w:r>
      <w:r w:rsidRPr="00287474">
        <w:rPr>
          <w:b/>
          <w:bCs/>
          <w:spacing w:val="-5"/>
        </w:rPr>
        <w:t xml:space="preserve">задачах </w:t>
      </w:r>
      <w:r w:rsidRPr="00287474">
        <w:rPr>
          <w:spacing w:val="-5"/>
        </w:rPr>
        <w:t>иссле</w:t>
      </w:r>
      <w:r w:rsidRPr="00287474">
        <w:rPr>
          <w:spacing w:val="-7"/>
        </w:rPr>
        <w:t>дования.</w:t>
      </w:r>
    </w:p>
    <w:p w:rsidR="00892D6E" w:rsidRPr="00287474" w:rsidRDefault="00892D6E" w:rsidP="00380520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8"/>
        </w:rPr>
        <w:t>Первая задача, как правило, связана с выявле</w:t>
      </w:r>
      <w:r w:rsidRPr="00287474">
        <w:rPr>
          <w:spacing w:val="-5"/>
        </w:rPr>
        <w:t>нием, уточнением, углублением, методологичес</w:t>
      </w:r>
      <w:r w:rsidRPr="00287474">
        <w:rPr>
          <w:spacing w:val="-3"/>
        </w:rPr>
        <w:t>ким обоснованием сущности, природы, структу</w:t>
      </w:r>
      <w:r w:rsidRPr="00287474">
        <w:rPr>
          <w:spacing w:val="-6"/>
        </w:rPr>
        <w:t>ры изучаемого объекта.</w:t>
      </w:r>
    </w:p>
    <w:p w:rsidR="00892D6E" w:rsidRPr="00287474" w:rsidRDefault="00892D6E" w:rsidP="00380520">
      <w:pPr>
        <w:widowControl w:val="0"/>
        <w:shd w:val="clear" w:color="auto" w:fill="FFFFFF"/>
        <w:adjustRightInd w:val="0"/>
        <w:ind w:firstLine="900"/>
        <w:jc w:val="both"/>
      </w:pPr>
      <w:r w:rsidRPr="00287474">
        <w:t xml:space="preserve">Вторая — с анализом реального состояния предмета исследования, динамики, внутренних </w:t>
      </w:r>
      <w:r w:rsidRPr="00287474">
        <w:rPr>
          <w:spacing w:val="-4"/>
        </w:rPr>
        <w:t>противоречий развития.</w:t>
      </w:r>
    </w:p>
    <w:p w:rsidR="00892D6E" w:rsidRPr="00287474" w:rsidRDefault="00892D6E" w:rsidP="00380520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4"/>
        </w:rPr>
        <w:t xml:space="preserve">Третья — со способностями преобразования, </w:t>
      </w:r>
      <w:r w:rsidRPr="00287474">
        <w:rPr>
          <w:spacing w:val="-5"/>
        </w:rPr>
        <w:t>моделирования, опытно-экспериментальной про</w:t>
      </w:r>
      <w:r w:rsidRPr="00287474">
        <w:rPr>
          <w:spacing w:val="-9"/>
        </w:rPr>
        <w:t>верки.</w:t>
      </w:r>
    </w:p>
    <w:p w:rsidR="00892D6E" w:rsidRPr="00287474" w:rsidRDefault="00892D6E" w:rsidP="00380520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2"/>
        </w:rPr>
        <w:t xml:space="preserve">Четвертая — с выявлением путей и средств </w:t>
      </w:r>
      <w:r w:rsidRPr="00287474">
        <w:t>повышения эффективности совершенствования исследуемого явления, процесса, т. е. с практи</w:t>
      </w:r>
      <w:r w:rsidRPr="00287474">
        <w:rPr>
          <w:spacing w:val="-1"/>
        </w:rPr>
        <w:t>ческими аспектами работы, с проблемой управ</w:t>
      </w:r>
      <w:r w:rsidRPr="00287474">
        <w:rPr>
          <w:spacing w:val="-5"/>
        </w:rPr>
        <w:t>ления исследуемым объектом.</w:t>
      </w:r>
    </w:p>
    <w:p w:rsidR="00892D6E" w:rsidRPr="00287474" w:rsidRDefault="00892D6E" w:rsidP="00380520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b/>
          <w:bCs/>
          <w:spacing w:val="-4"/>
        </w:rPr>
        <w:t>Гипотеза</w:t>
      </w:r>
      <w:r w:rsidRPr="002160D5">
        <w:rPr>
          <w:b/>
          <w:bCs/>
          <w:spacing w:val="-4"/>
        </w:rPr>
        <w:t xml:space="preserve"> </w:t>
      </w:r>
      <w:r w:rsidRPr="00287474">
        <w:rPr>
          <w:spacing w:val="-4"/>
        </w:rPr>
        <w:t>предвосхищает основные результаты исследования.</w:t>
      </w:r>
    </w:p>
    <w:p w:rsidR="00892D6E" w:rsidRPr="00287474" w:rsidRDefault="00892D6E" w:rsidP="00380520">
      <w:pPr>
        <w:widowControl w:val="0"/>
        <w:shd w:val="clear" w:color="auto" w:fill="FFFFFF"/>
        <w:adjustRightInd w:val="0"/>
        <w:ind w:firstLine="900"/>
        <w:jc w:val="both"/>
      </w:pPr>
      <w:r w:rsidRPr="002160D5">
        <w:t>Гипотезы</w:t>
      </w:r>
      <w:r w:rsidRPr="00114FB0">
        <w:t xml:space="preserve"> </w:t>
      </w:r>
      <w:r w:rsidRPr="00287474">
        <w:rPr>
          <w:spacing w:val="-7"/>
        </w:rPr>
        <w:t>бывают:</w:t>
      </w:r>
    </w:p>
    <w:p w:rsidR="00892D6E" w:rsidRPr="00287474" w:rsidRDefault="00892D6E" w:rsidP="00380520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5"/>
        </w:rPr>
        <w:t>— описательные (предполагается существова</w:t>
      </w:r>
      <w:r w:rsidRPr="00287474">
        <w:rPr>
          <w:spacing w:val="-5"/>
        </w:rPr>
        <w:softHyphen/>
      </w:r>
      <w:r w:rsidRPr="00287474">
        <w:rPr>
          <w:spacing w:val="-1"/>
        </w:rPr>
        <w:t>ние какого-либо явления);</w:t>
      </w:r>
    </w:p>
    <w:p w:rsidR="00892D6E" w:rsidRPr="00287474" w:rsidRDefault="00892D6E" w:rsidP="00380520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1"/>
        </w:rPr>
        <w:t xml:space="preserve">— объяснительные (вскрывающие причины </w:t>
      </w:r>
      <w:r w:rsidRPr="00287474">
        <w:rPr>
          <w:spacing w:val="-12"/>
        </w:rPr>
        <w:t>его);</w:t>
      </w:r>
    </w:p>
    <w:p w:rsidR="00892D6E" w:rsidRPr="00287474" w:rsidRDefault="00892D6E" w:rsidP="00380520">
      <w:pPr>
        <w:widowControl w:val="0"/>
        <w:shd w:val="clear" w:color="auto" w:fill="FFFFFF"/>
        <w:adjustRightInd w:val="0"/>
        <w:ind w:firstLine="900"/>
        <w:jc w:val="both"/>
        <w:rPr>
          <w:spacing w:val="-7"/>
        </w:rPr>
      </w:pPr>
      <w:r w:rsidRPr="00287474">
        <w:rPr>
          <w:spacing w:val="-7"/>
        </w:rPr>
        <w:t xml:space="preserve">— описательно-объяснительные. </w:t>
      </w:r>
    </w:p>
    <w:p w:rsidR="00892D6E" w:rsidRPr="00287474" w:rsidRDefault="00892D6E" w:rsidP="00380520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6"/>
        </w:rPr>
        <w:t>К гипотезе предъявляются определенные тре</w:t>
      </w:r>
      <w:r w:rsidRPr="00287474">
        <w:rPr>
          <w:spacing w:val="-8"/>
        </w:rPr>
        <w:t>бования:</w:t>
      </w:r>
    </w:p>
    <w:p w:rsidR="00892D6E" w:rsidRPr="00287474" w:rsidRDefault="00892D6E" w:rsidP="00380520">
      <w:pPr>
        <w:widowControl w:val="0"/>
        <w:shd w:val="clear" w:color="auto" w:fill="FFFFFF"/>
        <w:adjustRightInd w:val="0"/>
        <w:ind w:firstLine="900"/>
        <w:jc w:val="both"/>
      </w:pPr>
      <w:r w:rsidRPr="00287474">
        <w:t xml:space="preserve">— она не должна включать в себя слишком </w:t>
      </w:r>
      <w:r w:rsidRPr="00287474">
        <w:rPr>
          <w:spacing w:val="-1"/>
        </w:rPr>
        <w:t xml:space="preserve">много положений: как правило, одно основное, </w:t>
      </w:r>
      <w:r w:rsidRPr="00287474">
        <w:rPr>
          <w:spacing w:val="-8"/>
        </w:rPr>
        <w:t>редко больше;</w:t>
      </w:r>
    </w:p>
    <w:p w:rsidR="00892D6E" w:rsidRPr="00287474" w:rsidRDefault="00892D6E" w:rsidP="00380520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8"/>
        </w:rPr>
        <w:t>— в ней не должны содержаться понятия и ка</w:t>
      </w:r>
      <w:r w:rsidRPr="00287474">
        <w:rPr>
          <w:spacing w:val="-3"/>
        </w:rPr>
        <w:t>тегории, не являющиеся однозначными, не уяс</w:t>
      </w:r>
      <w:r w:rsidRPr="00287474">
        <w:rPr>
          <w:spacing w:val="-6"/>
        </w:rPr>
        <w:t>ненные самим исследователем;</w:t>
      </w:r>
    </w:p>
    <w:p w:rsidR="00892D6E" w:rsidRPr="00287474" w:rsidRDefault="00892D6E" w:rsidP="00380520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6"/>
        </w:rPr>
        <w:t>— при формулировке гипотезы следует избе</w:t>
      </w:r>
      <w:r w:rsidRPr="00287474">
        <w:rPr>
          <w:spacing w:val="-5"/>
        </w:rPr>
        <w:t>гать ценностных суждений, гипотеза должна со</w:t>
      </w:r>
      <w:r w:rsidRPr="00287474">
        <w:rPr>
          <w:spacing w:val="-2"/>
        </w:rPr>
        <w:t>ответствовать фактам, быть проверяемой и при</w:t>
      </w:r>
      <w:r w:rsidRPr="00287474">
        <w:rPr>
          <w:spacing w:val="-6"/>
        </w:rPr>
        <w:t>ложимой к широкому кругу явлений;</w:t>
      </w:r>
    </w:p>
    <w:p w:rsidR="00892D6E" w:rsidRPr="00287474" w:rsidRDefault="00892D6E" w:rsidP="00380520">
      <w:pPr>
        <w:widowControl w:val="0"/>
        <w:shd w:val="clear" w:color="auto" w:fill="FFFFFF"/>
        <w:adjustRightInd w:val="0"/>
        <w:ind w:firstLine="900"/>
        <w:jc w:val="both"/>
        <w:rPr>
          <w:spacing w:val="-7"/>
        </w:rPr>
      </w:pPr>
      <w:r w:rsidRPr="00287474">
        <w:rPr>
          <w:spacing w:val="-12"/>
        </w:rPr>
        <w:t>— требуется безупречное стилистическое офор</w:t>
      </w:r>
      <w:r w:rsidRPr="00287474">
        <w:rPr>
          <w:spacing w:val="-7"/>
        </w:rPr>
        <w:t>мление, логическая простота, соблюдение преемственности.</w:t>
      </w:r>
    </w:p>
    <w:p w:rsidR="00892D6E" w:rsidRPr="00287474" w:rsidRDefault="00892D6E" w:rsidP="00380520">
      <w:pPr>
        <w:widowControl w:val="0"/>
        <w:shd w:val="clear" w:color="auto" w:fill="FFFFFF"/>
        <w:adjustRightInd w:val="0"/>
        <w:ind w:firstLine="900"/>
        <w:jc w:val="both"/>
      </w:pPr>
      <w:r w:rsidRPr="00287474">
        <w:t xml:space="preserve">В исследовании мало составить перечень </w:t>
      </w:r>
      <w:r w:rsidRPr="00287474">
        <w:rPr>
          <w:spacing w:val="-7"/>
        </w:rPr>
        <w:t>методов, необходимо их сконструировать и орга</w:t>
      </w:r>
      <w:r w:rsidRPr="00287474">
        <w:rPr>
          <w:spacing w:val="-4"/>
        </w:rPr>
        <w:t xml:space="preserve">низовать в систему. Нет методики исследования </w:t>
      </w:r>
      <w:r w:rsidRPr="00287474">
        <w:rPr>
          <w:spacing w:val="-1"/>
        </w:rPr>
        <w:t>вообще, есть конкретные методики исследова</w:t>
      </w:r>
      <w:r w:rsidRPr="00287474">
        <w:rPr>
          <w:spacing w:val="-13"/>
        </w:rPr>
        <w:t>ния.</w:t>
      </w:r>
    </w:p>
    <w:p w:rsidR="00892D6E" w:rsidRPr="00287474" w:rsidRDefault="00892D6E" w:rsidP="00380520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b/>
          <w:bCs/>
          <w:spacing w:val="-8"/>
        </w:rPr>
        <w:t>Методика</w:t>
      </w:r>
      <w:r w:rsidRPr="00287474">
        <w:rPr>
          <w:spacing w:val="-8"/>
        </w:rPr>
        <w:t>— это совокупность приемов, спо</w:t>
      </w:r>
      <w:r w:rsidRPr="00287474">
        <w:t>собов исследования, порядок их применения и интерпретации полученных с их помощью ре</w:t>
      </w:r>
      <w:r w:rsidRPr="00287474">
        <w:rPr>
          <w:spacing w:val="-6"/>
        </w:rPr>
        <w:t>зультатов. Она зависит от характера объекта изу</w:t>
      </w:r>
      <w:r w:rsidRPr="00287474">
        <w:rPr>
          <w:spacing w:val="-1"/>
        </w:rPr>
        <w:t>чения, методологии, цели исследования, разра</w:t>
      </w:r>
      <w:r w:rsidRPr="00287474">
        <w:rPr>
          <w:spacing w:val="-5"/>
        </w:rPr>
        <w:t>ботанных методов, общего уровня квалификации</w:t>
      </w:r>
      <w:r w:rsidRPr="00287474">
        <w:rPr>
          <w:spacing w:val="-8"/>
        </w:rPr>
        <w:t xml:space="preserve"> исследователя.</w:t>
      </w:r>
    </w:p>
    <w:p w:rsidR="00892D6E" w:rsidRPr="00287474" w:rsidRDefault="00892D6E" w:rsidP="00380520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5"/>
        </w:rPr>
        <w:t>Составить программу исследования, методи</w:t>
      </w:r>
      <w:r w:rsidRPr="00287474">
        <w:rPr>
          <w:spacing w:val="-7"/>
        </w:rPr>
        <w:t>ку невозможно:</w:t>
      </w:r>
    </w:p>
    <w:p w:rsidR="00892D6E" w:rsidRPr="00287474" w:rsidRDefault="00892D6E" w:rsidP="00380520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4"/>
        </w:rPr>
        <w:t xml:space="preserve">— во-первых, без уяснения, в каких внешних </w:t>
      </w:r>
      <w:r w:rsidRPr="00287474">
        <w:rPr>
          <w:spacing w:val="-5"/>
        </w:rPr>
        <w:t>признаках проявляется изучаемое явление, каковы показатели, критерии его развития;</w:t>
      </w:r>
    </w:p>
    <w:p w:rsidR="00892D6E" w:rsidRPr="00287474" w:rsidRDefault="00892D6E" w:rsidP="00380520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7"/>
        </w:rPr>
        <w:t>— во-вторых, без соотнесения методов иссле</w:t>
      </w:r>
      <w:r w:rsidRPr="00287474">
        <w:rPr>
          <w:spacing w:val="-4"/>
        </w:rPr>
        <w:t>дования с разнообразными проявлениями иссле</w:t>
      </w:r>
      <w:r w:rsidRPr="00287474">
        <w:t xml:space="preserve">дуемого явления. Только при соблюдении этих </w:t>
      </w:r>
      <w:r w:rsidRPr="00287474">
        <w:rPr>
          <w:spacing w:val="-3"/>
        </w:rPr>
        <w:t>условий можно надеяться на достоверные науч</w:t>
      </w:r>
      <w:r w:rsidRPr="00287474">
        <w:rPr>
          <w:spacing w:val="-9"/>
        </w:rPr>
        <w:t>ные выводы.</w:t>
      </w:r>
    </w:p>
    <w:p w:rsidR="00892D6E" w:rsidRPr="00287474" w:rsidRDefault="00892D6E" w:rsidP="00380520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6"/>
        </w:rPr>
        <w:t xml:space="preserve">В ходе исследования составляется программа. </w:t>
      </w:r>
      <w:r w:rsidRPr="00287474">
        <w:rPr>
          <w:spacing w:val="-7"/>
        </w:rPr>
        <w:t>В ней должно быть отражено:</w:t>
      </w:r>
    </w:p>
    <w:p w:rsidR="00892D6E" w:rsidRPr="00287474" w:rsidRDefault="00892D6E" w:rsidP="00380520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7"/>
        </w:rPr>
        <w:t>— какое явление изучается;</w:t>
      </w:r>
    </w:p>
    <w:p w:rsidR="00892D6E" w:rsidRPr="00287474" w:rsidRDefault="00892D6E" w:rsidP="00380520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7"/>
        </w:rPr>
        <w:t>— по каким показателям;</w:t>
      </w:r>
    </w:p>
    <w:p w:rsidR="00892D6E" w:rsidRPr="00287474" w:rsidRDefault="00892D6E" w:rsidP="00380520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6"/>
        </w:rPr>
        <w:t>— какие критерии оценки применяются;</w:t>
      </w:r>
    </w:p>
    <w:p w:rsidR="00892D6E" w:rsidRPr="00287474" w:rsidRDefault="00892D6E" w:rsidP="00380520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7"/>
        </w:rPr>
        <w:t>— какие методы исследования используются;</w:t>
      </w:r>
    </w:p>
    <w:p w:rsidR="00892D6E" w:rsidRPr="00287474" w:rsidRDefault="00892D6E" w:rsidP="00380520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8"/>
        </w:rPr>
        <w:t>— порядок применения тех или иных методов.</w:t>
      </w:r>
    </w:p>
    <w:p w:rsidR="00892D6E" w:rsidRPr="00287474" w:rsidRDefault="00892D6E" w:rsidP="00380520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1"/>
        </w:rPr>
        <w:t>Таким образом, методика — это как бы мо</w:t>
      </w:r>
      <w:r w:rsidRPr="00287474">
        <w:rPr>
          <w:spacing w:val="-7"/>
        </w:rPr>
        <w:t>дель исследования, причем развернутая во време</w:t>
      </w:r>
      <w:r w:rsidRPr="00287474">
        <w:rPr>
          <w:spacing w:val="-4"/>
        </w:rPr>
        <w:t>ни. Определенная совокупность методов проду</w:t>
      </w:r>
      <w:r w:rsidRPr="00287474">
        <w:rPr>
          <w:spacing w:val="-6"/>
        </w:rPr>
        <w:t>мывается для каждого этапа исследования.</w:t>
      </w:r>
    </w:p>
    <w:p w:rsidR="00892D6E" w:rsidRPr="00287474" w:rsidRDefault="00892D6E" w:rsidP="00380520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9"/>
        </w:rPr>
        <w:t>При выборе методики учитывается много факт</w:t>
      </w:r>
      <w:r w:rsidRPr="00287474">
        <w:rPr>
          <w:spacing w:val="-2"/>
        </w:rPr>
        <w:t>оров, и прежде всего предмет, цель, задачи ис</w:t>
      </w:r>
      <w:r w:rsidRPr="00287474">
        <w:rPr>
          <w:spacing w:val="-8"/>
        </w:rPr>
        <w:t>следования.</w:t>
      </w:r>
    </w:p>
    <w:p w:rsidR="00892D6E" w:rsidRPr="00287474" w:rsidRDefault="00892D6E" w:rsidP="00380520">
      <w:pPr>
        <w:widowControl w:val="0"/>
        <w:shd w:val="clear" w:color="auto" w:fill="FFFFFF"/>
        <w:adjustRightInd w:val="0"/>
        <w:ind w:firstLine="900"/>
        <w:jc w:val="both"/>
      </w:pPr>
      <w:r w:rsidRPr="00287474">
        <w:t xml:space="preserve">Методика исследования, несмотря на свою </w:t>
      </w:r>
      <w:r w:rsidRPr="00287474">
        <w:rPr>
          <w:spacing w:val="-4"/>
        </w:rPr>
        <w:t>индивидуальность, при решении конкретной за</w:t>
      </w:r>
      <w:r w:rsidRPr="00287474">
        <w:rPr>
          <w:spacing w:val="-8"/>
        </w:rPr>
        <w:t xml:space="preserve">дачи имеет определенную структуру. </w:t>
      </w:r>
      <w:r w:rsidRPr="00287474">
        <w:rPr>
          <w:spacing w:val="-5"/>
        </w:rPr>
        <w:t>Ее основные компоненты:</w:t>
      </w:r>
    </w:p>
    <w:p w:rsidR="00892D6E" w:rsidRPr="00287474" w:rsidRDefault="00892D6E" w:rsidP="00380520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6"/>
        </w:rPr>
        <w:t>— теоретико-методологическая часть, кон</w:t>
      </w:r>
      <w:r w:rsidRPr="00287474">
        <w:rPr>
          <w:spacing w:val="-2"/>
        </w:rPr>
        <w:t>цепция, на основании которой строится вся ме</w:t>
      </w:r>
      <w:r w:rsidRPr="00287474">
        <w:rPr>
          <w:spacing w:val="-9"/>
        </w:rPr>
        <w:t>тодика;</w:t>
      </w:r>
    </w:p>
    <w:p w:rsidR="00892D6E" w:rsidRPr="00287474" w:rsidRDefault="00892D6E" w:rsidP="00380520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6"/>
        </w:rPr>
        <w:t xml:space="preserve">— исследуемые явления, процессы, признаки, </w:t>
      </w:r>
      <w:r w:rsidRPr="00287474">
        <w:rPr>
          <w:spacing w:val="-9"/>
        </w:rPr>
        <w:t>параметры;</w:t>
      </w:r>
    </w:p>
    <w:p w:rsidR="00892D6E" w:rsidRPr="00287474" w:rsidRDefault="00892D6E" w:rsidP="00380520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3"/>
        </w:rPr>
        <w:t xml:space="preserve">— субординационные и координационные </w:t>
      </w:r>
      <w:r w:rsidRPr="00287474">
        <w:rPr>
          <w:spacing w:val="-6"/>
        </w:rPr>
        <w:t>связи и зависимости между ними;</w:t>
      </w:r>
    </w:p>
    <w:p w:rsidR="00892D6E" w:rsidRPr="00287474" w:rsidRDefault="00892D6E" w:rsidP="00380520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11"/>
        </w:rPr>
        <w:t>— совокупность применяемых методов, их суб</w:t>
      </w:r>
      <w:r w:rsidRPr="00287474">
        <w:rPr>
          <w:spacing w:val="-5"/>
        </w:rPr>
        <w:t>ординация и координация;</w:t>
      </w:r>
    </w:p>
    <w:p w:rsidR="00892D6E" w:rsidRPr="00287474" w:rsidRDefault="00892D6E" w:rsidP="00380520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5"/>
        </w:rPr>
        <w:t>— порядок применения методов и методоло</w:t>
      </w:r>
      <w:r w:rsidRPr="00287474">
        <w:rPr>
          <w:spacing w:val="-7"/>
        </w:rPr>
        <w:t>гических приемов;</w:t>
      </w:r>
    </w:p>
    <w:p w:rsidR="00892D6E" w:rsidRPr="00287474" w:rsidRDefault="00892D6E" w:rsidP="00380520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3"/>
        </w:rPr>
        <w:t xml:space="preserve">— последовательность и техника обобщения </w:t>
      </w:r>
      <w:r w:rsidRPr="00287474">
        <w:rPr>
          <w:spacing w:val="-7"/>
        </w:rPr>
        <w:t>результатов исследования;</w:t>
      </w:r>
    </w:p>
    <w:p w:rsidR="00892D6E" w:rsidRPr="00287474" w:rsidRDefault="00892D6E" w:rsidP="00380520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6"/>
        </w:rPr>
        <w:t>— состав, роль и место исследователей в процессе реализации исследовательского замысла.</w:t>
      </w:r>
    </w:p>
    <w:p w:rsidR="00892D6E" w:rsidRPr="00287474" w:rsidRDefault="00892D6E" w:rsidP="00380520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4"/>
        </w:rPr>
        <w:t xml:space="preserve">Умелое определение содержания каждого </w:t>
      </w:r>
      <w:r w:rsidRPr="00287474">
        <w:rPr>
          <w:spacing w:val="-3"/>
        </w:rPr>
        <w:t>структурного элемента методики, их соотноше</w:t>
      </w:r>
      <w:r w:rsidRPr="00287474">
        <w:rPr>
          <w:spacing w:val="-5"/>
        </w:rPr>
        <w:t>ния и есть искусство исследования.</w:t>
      </w:r>
    </w:p>
    <w:p w:rsidR="00892D6E" w:rsidRPr="00287474" w:rsidRDefault="00892D6E" w:rsidP="00380520">
      <w:pPr>
        <w:widowControl w:val="0"/>
        <w:shd w:val="clear" w:color="auto" w:fill="FFFFFF"/>
        <w:adjustRightInd w:val="0"/>
        <w:ind w:firstLine="900"/>
        <w:jc w:val="both"/>
      </w:pPr>
      <w:r w:rsidRPr="00287474">
        <w:t xml:space="preserve">Хорошо продуманная методика организует </w:t>
      </w:r>
      <w:r w:rsidRPr="00287474">
        <w:rPr>
          <w:spacing w:val="-2"/>
        </w:rPr>
        <w:t>исследование, обеспечивает получение необходимого фактического материала, на основе ана</w:t>
      </w:r>
      <w:r w:rsidRPr="00287474">
        <w:rPr>
          <w:spacing w:val="-6"/>
        </w:rPr>
        <w:t>лиза которого и делаются научные выводы.</w:t>
      </w:r>
    </w:p>
    <w:p w:rsidR="00892D6E" w:rsidRPr="00287474" w:rsidRDefault="00892D6E" w:rsidP="00380520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4"/>
        </w:rPr>
        <w:t>Реализация методики исследования позволя</w:t>
      </w:r>
      <w:r w:rsidRPr="00287474">
        <w:t xml:space="preserve">ет получить предварительные теоретические и </w:t>
      </w:r>
      <w:r w:rsidRPr="00287474">
        <w:rPr>
          <w:spacing w:val="-6"/>
        </w:rPr>
        <w:t>практические выводы, содержащие ответы на решаемые в исследовании задачи.</w:t>
      </w:r>
    </w:p>
    <w:p w:rsidR="00892D6E" w:rsidRPr="00287474" w:rsidRDefault="00892D6E" w:rsidP="00380520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7"/>
        </w:rPr>
        <w:t>Эти выводы должны отвечать следующим ме</w:t>
      </w:r>
      <w:r w:rsidRPr="00287474">
        <w:rPr>
          <w:spacing w:val="-6"/>
        </w:rPr>
        <w:t>тодическим требованиям:</w:t>
      </w:r>
    </w:p>
    <w:p w:rsidR="00892D6E" w:rsidRPr="00287474" w:rsidRDefault="00892D6E" w:rsidP="00380520">
      <w:pPr>
        <w:widowControl w:val="0"/>
        <w:shd w:val="clear" w:color="auto" w:fill="FFFFFF"/>
        <w:adjustRightInd w:val="0"/>
        <w:ind w:firstLine="900"/>
        <w:jc w:val="both"/>
      </w:pPr>
      <w:r w:rsidRPr="00287474">
        <w:t xml:space="preserve">— быть всесторонне аргументированными, </w:t>
      </w:r>
      <w:r w:rsidRPr="00287474">
        <w:rPr>
          <w:spacing w:val="-6"/>
        </w:rPr>
        <w:t>обобщающими основные итоги исследования;</w:t>
      </w:r>
    </w:p>
    <w:p w:rsidR="00892D6E" w:rsidRPr="00287474" w:rsidRDefault="00892D6E" w:rsidP="00380520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7"/>
        </w:rPr>
        <w:t>— вытекать из накопленного материала, явля</w:t>
      </w:r>
      <w:r w:rsidRPr="00287474">
        <w:rPr>
          <w:spacing w:val="-2"/>
        </w:rPr>
        <w:t>ясь логическим следствием его анализа и обоб</w:t>
      </w:r>
      <w:r w:rsidRPr="00287474">
        <w:rPr>
          <w:spacing w:val="-8"/>
        </w:rPr>
        <w:t>щения.</w:t>
      </w:r>
    </w:p>
    <w:p w:rsidR="00892D6E" w:rsidRPr="00287474" w:rsidRDefault="00892D6E" w:rsidP="00380520">
      <w:pPr>
        <w:shd w:val="clear" w:color="auto" w:fill="FFFFFF"/>
        <w:ind w:firstLine="567"/>
        <w:jc w:val="both"/>
      </w:pPr>
      <w:r w:rsidRPr="00287474">
        <w:rPr>
          <w:color w:val="000000"/>
          <w:spacing w:val="-1"/>
        </w:rPr>
        <w:t>Описание процесса исследования— основная часть исследовательск</w:t>
      </w:r>
      <w:r w:rsidRPr="00287474">
        <w:rPr>
          <w:color w:val="000000"/>
          <w:spacing w:val="1"/>
        </w:rPr>
        <w:t>ой работы, в которой освещаются методика и тех</w:t>
      </w:r>
      <w:r w:rsidRPr="00287474">
        <w:rPr>
          <w:color w:val="000000"/>
          <w:spacing w:val="2"/>
        </w:rPr>
        <w:t xml:space="preserve">ника исследования с использованием логических законов и </w:t>
      </w:r>
      <w:r w:rsidRPr="00287474">
        <w:rPr>
          <w:color w:val="000000"/>
          <w:spacing w:val="-8"/>
        </w:rPr>
        <w:t>правил.</w:t>
      </w:r>
    </w:p>
    <w:p w:rsidR="00892D6E" w:rsidRPr="00287474" w:rsidRDefault="00892D6E" w:rsidP="00380520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3"/>
        </w:rPr>
        <w:t>В работе по оформлению материалов иссле</w:t>
      </w:r>
      <w:r w:rsidRPr="00287474">
        <w:rPr>
          <w:spacing w:val="-6"/>
        </w:rPr>
        <w:t>дования следует придерживаться общих правил:</w:t>
      </w:r>
    </w:p>
    <w:p w:rsidR="00892D6E" w:rsidRPr="00287474" w:rsidRDefault="00892D6E" w:rsidP="00380520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5"/>
        </w:rPr>
        <w:t>— название и содержание глав, а также параграфов должны соответствовать теме исследова</w:t>
      </w:r>
      <w:r w:rsidRPr="00287474">
        <w:rPr>
          <w:spacing w:val="-3"/>
        </w:rPr>
        <w:t xml:space="preserve">ния и не выходить за ее рамки. Содержание глав </w:t>
      </w:r>
      <w:r w:rsidRPr="00287474">
        <w:rPr>
          <w:spacing w:val="-7"/>
        </w:rPr>
        <w:t>должно исчерпывать тему, а содержание парагра</w:t>
      </w:r>
      <w:r w:rsidRPr="00287474">
        <w:rPr>
          <w:spacing w:val="-9"/>
        </w:rPr>
        <w:t>фов — главу в целом;</w:t>
      </w:r>
    </w:p>
    <w:p w:rsidR="00892D6E" w:rsidRPr="00287474" w:rsidRDefault="00892D6E" w:rsidP="00380520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6"/>
        </w:rPr>
        <w:t>— первоначально, изучив материал для напи</w:t>
      </w:r>
      <w:r w:rsidRPr="00287474">
        <w:rPr>
          <w:spacing w:val="-5"/>
        </w:rPr>
        <w:t xml:space="preserve">сания очередного параграфа (главы), необходимо </w:t>
      </w:r>
      <w:r w:rsidRPr="00287474">
        <w:rPr>
          <w:spacing w:val="-7"/>
        </w:rPr>
        <w:t>продумать его план, ведущие идеи, систему аргу</w:t>
      </w:r>
      <w:r w:rsidRPr="00287474">
        <w:rPr>
          <w:spacing w:val="-4"/>
        </w:rPr>
        <w:t xml:space="preserve">ментации и зафиксировать все это письменно, не </w:t>
      </w:r>
      <w:r w:rsidRPr="00287474">
        <w:rPr>
          <w:spacing w:val="-5"/>
        </w:rPr>
        <w:t>теряя из виду логики всей работы. Затем провес</w:t>
      </w:r>
      <w:r w:rsidRPr="00287474">
        <w:rPr>
          <w:spacing w:val="-1"/>
        </w:rPr>
        <w:t xml:space="preserve">ти уточнение, шлифовку отдельных смысловых </w:t>
      </w:r>
      <w:r w:rsidRPr="00287474">
        <w:rPr>
          <w:spacing w:val="-4"/>
        </w:rPr>
        <w:t>частей и предложений, сделать необходимые до</w:t>
      </w:r>
      <w:r w:rsidRPr="00287474">
        <w:rPr>
          <w:spacing w:val="-5"/>
        </w:rPr>
        <w:t>полнения, перестановки, убрать лишнее, провес</w:t>
      </w:r>
      <w:r w:rsidRPr="00287474">
        <w:rPr>
          <w:spacing w:val="-7"/>
        </w:rPr>
        <w:t>ти редакторскую, стилистическую правку;</w:t>
      </w:r>
    </w:p>
    <w:p w:rsidR="00892D6E" w:rsidRPr="00287474" w:rsidRDefault="00892D6E" w:rsidP="00380520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2"/>
        </w:rPr>
        <w:t xml:space="preserve">— проверить оформление ссылок, составить </w:t>
      </w:r>
      <w:r w:rsidRPr="00287474">
        <w:rPr>
          <w:spacing w:val="-3"/>
        </w:rPr>
        <w:t>справочный аппарат и биб</w:t>
      </w:r>
      <w:r w:rsidRPr="00287474">
        <w:rPr>
          <w:spacing w:val="-7"/>
        </w:rPr>
        <w:t>лиографию;</w:t>
      </w:r>
    </w:p>
    <w:p w:rsidR="00892D6E" w:rsidRPr="00287474" w:rsidRDefault="00892D6E" w:rsidP="00380520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4"/>
        </w:rPr>
        <w:t>— не допускать спешки с окончательной от</w:t>
      </w:r>
      <w:r w:rsidRPr="00287474">
        <w:t xml:space="preserve">делкой, взглянуть на материал через некоторое </w:t>
      </w:r>
      <w:r w:rsidRPr="00287474">
        <w:rPr>
          <w:spacing w:val="-4"/>
        </w:rPr>
        <w:t>время, дать ему «отлежаться». При этом некоторые рассуждения и умозаключения, как показы</w:t>
      </w:r>
      <w:r w:rsidRPr="00287474">
        <w:t xml:space="preserve">вает практика, будут представляться неудачно </w:t>
      </w:r>
      <w:r w:rsidRPr="00287474">
        <w:rPr>
          <w:spacing w:val="-5"/>
        </w:rPr>
        <w:t>оформленными, малодоказательными и несуще</w:t>
      </w:r>
      <w:r w:rsidRPr="00287474">
        <w:t xml:space="preserve">ственными. Нужно их улучшить или опустить, </w:t>
      </w:r>
      <w:r w:rsidRPr="00287474">
        <w:rPr>
          <w:spacing w:val="-7"/>
        </w:rPr>
        <w:t>оставить лишь действительно необходимое;</w:t>
      </w:r>
    </w:p>
    <w:p w:rsidR="00892D6E" w:rsidRPr="00287474" w:rsidRDefault="00892D6E" w:rsidP="00380520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2"/>
        </w:rPr>
        <w:t xml:space="preserve">— избегать наукообразности, игры в эрудицию. Приведение большого количества ссылок, </w:t>
      </w:r>
      <w:r w:rsidRPr="00287474">
        <w:rPr>
          <w:spacing w:val="-7"/>
        </w:rPr>
        <w:t>злоупотребление специальной терминологией за</w:t>
      </w:r>
      <w:r w:rsidRPr="00287474">
        <w:rPr>
          <w:spacing w:val="-4"/>
        </w:rPr>
        <w:t>трудняют понимание мыслей исследователя, де</w:t>
      </w:r>
      <w:r w:rsidRPr="00287474">
        <w:rPr>
          <w:spacing w:val="-5"/>
        </w:rPr>
        <w:t xml:space="preserve">лают изложение излишне сложным. Стиль изложения должен сочетать в себе научную строгость </w:t>
      </w:r>
      <w:r w:rsidRPr="00287474">
        <w:rPr>
          <w:spacing w:val="-6"/>
        </w:rPr>
        <w:t>и деловитость, доступность и выразительность;</w:t>
      </w:r>
    </w:p>
    <w:p w:rsidR="00892D6E" w:rsidRPr="00287474" w:rsidRDefault="00892D6E" w:rsidP="00380520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2"/>
        </w:rPr>
        <w:t>— изложение материала должно быть аргументированным или полемическим, критикую</w:t>
      </w:r>
      <w:r w:rsidRPr="00287474">
        <w:rPr>
          <w:spacing w:val="-6"/>
        </w:rPr>
        <w:t>щим, кратким или обстоятельным, развернутым;</w:t>
      </w:r>
    </w:p>
    <w:p w:rsidR="00892D6E" w:rsidRPr="00287474" w:rsidRDefault="00892D6E" w:rsidP="00380520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6"/>
        </w:rPr>
        <w:t xml:space="preserve">— соблюдать авторскую скромность, учесть и </w:t>
      </w:r>
      <w:r w:rsidRPr="00287474">
        <w:rPr>
          <w:spacing w:val="-3"/>
        </w:rPr>
        <w:t xml:space="preserve">отметить все, что сделано предшественниками в </w:t>
      </w:r>
      <w:r w:rsidRPr="00287474">
        <w:rPr>
          <w:spacing w:val="-6"/>
        </w:rPr>
        <w:t>разработке исследуемой проблемы, трезво и объективно оценить свой вклад в науку;</w:t>
      </w:r>
    </w:p>
    <w:p w:rsidR="00892D6E" w:rsidRPr="00287474" w:rsidRDefault="00892D6E" w:rsidP="00380520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5"/>
        </w:rPr>
        <w:t xml:space="preserve">— перед тем как оформить чистовой вариант, </w:t>
      </w:r>
      <w:r w:rsidRPr="00287474">
        <w:t xml:space="preserve">провести апробацию работы: рецензирование, </w:t>
      </w:r>
      <w:r w:rsidRPr="00287474">
        <w:rPr>
          <w:spacing w:val="-4"/>
        </w:rPr>
        <w:t>обсуждение и т. п. Устранить недостатки, выяв</w:t>
      </w:r>
      <w:r w:rsidRPr="00287474">
        <w:rPr>
          <w:spacing w:val="-5"/>
        </w:rPr>
        <w:t>ленные при апробировании.</w:t>
      </w:r>
    </w:p>
    <w:p w:rsidR="00892D6E" w:rsidRPr="00287474" w:rsidRDefault="00892D6E" w:rsidP="00380520">
      <w:pPr>
        <w:shd w:val="clear" w:color="auto" w:fill="FFFFFF"/>
        <w:tabs>
          <w:tab w:val="left" w:pos="6024"/>
        </w:tabs>
        <w:ind w:firstLine="567"/>
        <w:jc w:val="both"/>
      </w:pPr>
      <w:r w:rsidRPr="00287474">
        <w:rPr>
          <w:color w:val="000000"/>
          <w:spacing w:val="-3"/>
        </w:rPr>
        <w:t>Очень важный этап хода научного исследования — обсуж</w:t>
      </w:r>
      <w:r w:rsidRPr="00287474">
        <w:rPr>
          <w:color w:val="000000"/>
          <w:spacing w:val="-2"/>
        </w:rPr>
        <w:t>дение его результатов, которое ведется на занятиях</w:t>
      </w:r>
      <w:r w:rsidRPr="00287474">
        <w:rPr>
          <w:color w:val="000000"/>
          <w:spacing w:val="-3"/>
        </w:rPr>
        <w:t xml:space="preserve">, на семинарах, конференциях, где дается </w:t>
      </w:r>
      <w:r w:rsidRPr="00287474">
        <w:rPr>
          <w:color w:val="000000"/>
        </w:rPr>
        <w:t>предварительная оценка теоретической и практической ценно</w:t>
      </w:r>
      <w:r w:rsidRPr="00287474">
        <w:rPr>
          <w:color w:val="000000"/>
          <w:spacing w:val="4"/>
        </w:rPr>
        <w:t>сти исследования и коллективный отзыв.</w:t>
      </w:r>
    </w:p>
    <w:p w:rsidR="00892D6E" w:rsidRPr="00287474" w:rsidRDefault="00892D6E" w:rsidP="00380520">
      <w:pPr>
        <w:shd w:val="clear" w:color="auto" w:fill="FFFFFF"/>
        <w:tabs>
          <w:tab w:val="left" w:pos="4075"/>
          <w:tab w:val="left" w:pos="6091"/>
        </w:tabs>
        <w:ind w:firstLine="567"/>
        <w:jc w:val="both"/>
      </w:pPr>
      <w:r w:rsidRPr="00287474">
        <w:rPr>
          <w:color w:val="000000"/>
          <w:spacing w:val="-4"/>
        </w:rPr>
        <w:t>Заключительным этапом хода научного исследования явля</w:t>
      </w:r>
      <w:r w:rsidRPr="00287474">
        <w:rPr>
          <w:color w:val="000000"/>
          <w:spacing w:val="-2"/>
        </w:rPr>
        <w:t xml:space="preserve">ются выводы, которые содержат то новое, что </w:t>
      </w:r>
      <w:r w:rsidRPr="00287474">
        <w:rPr>
          <w:color w:val="000000"/>
          <w:spacing w:val="-7"/>
        </w:rPr>
        <w:t xml:space="preserve">составляет научные и практические результаты проведенной </w:t>
      </w:r>
      <w:r w:rsidRPr="00287474">
        <w:rPr>
          <w:color w:val="000000"/>
          <w:spacing w:val="-4"/>
        </w:rPr>
        <w:t>работы.</w:t>
      </w:r>
    </w:p>
    <w:p w:rsidR="00892D6E" w:rsidRPr="00287474" w:rsidRDefault="00892D6E" w:rsidP="00380520">
      <w:pPr>
        <w:shd w:val="clear" w:color="auto" w:fill="FFFFFF"/>
        <w:ind w:firstLine="374"/>
        <w:jc w:val="both"/>
      </w:pPr>
      <w:r w:rsidRPr="00287474">
        <w:rPr>
          <w:color w:val="000000"/>
        </w:rPr>
        <w:t>Любая научная работа, проделанная исследователем, приобретает реальное значение только тогда, когда с ее результатами получают возможность ознакомиться другие люди. Поэтому важнейшим этапом научно-исследовательской деятельности является оформление полученных в ходе нее наблюдений и выводов в какой-либо общепринятой и общедоступной форме - доклада, статьи, монографии, диссертации др.</w:t>
      </w:r>
    </w:p>
    <w:p w:rsidR="00892D6E" w:rsidRPr="00287474" w:rsidRDefault="00892D6E" w:rsidP="00380520">
      <w:pPr>
        <w:shd w:val="clear" w:color="auto" w:fill="FFFFFF"/>
        <w:ind w:firstLine="374"/>
        <w:jc w:val="both"/>
        <w:rPr>
          <w:color w:val="000000"/>
        </w:rPr>
      </w:pPr>
      <w:r w:rsidRPr="00287474">
        <w:rPr>
          <w:color w:val="000000"/>
        </w:rPr>
        <w:t xml:space="preserve">Студенческая научная работа также обязательно должна быть оформлена в письменном виде. </w:t>
      </w:r>
    </w:p>
    <w:p w:rsidR="00892D6E" w:rsidRPr="00287474" w:rsidRDefault="00892D6E" w:rsidP="00380520">
      <w:pPr>
        <w:shd w:val="clear" w:color="auto" w:fill="FFFFFF"/>
        <w:ind w:firstLine="374"/>
        <w:jc w:val="both"/>
      </w:pPr>
      <w:r w:rsidRPr="00287474">
        <w:rPr>
          <w:color w:val="000000"/>
        </w:rPr>
        <w:t>Исследовательская работа включает в себя следующие основные элементы:</w:t>
      </w:r>
    </w:p>
    <w:p w:rsidR="00892D6E" w:rsidRPr="00287474" w:rsidRDefault="00892D6E" w:rsidP="00380520">
      <w:pPr>
        <w:shd w:val="clear" w:color="auto" w:fill="FFFFFF"/>
        <w:ind w:firstLine="374"/>
        <w:jc w:val="both"/>
      </w:pPr>
      <w:r w:rsidRPr="00287474">
        <w:rPr>
          <w:color w:val="000000"/>
        </w:rPr>
        <w:t>титульный лист;</w:t>
      </w:r>
    </w:p>
    <w:p w:rsidR="00892D6E" w:rsidRPr="00287474" w:rsidRDefault="00892D6E" w:rsidP="00380520">
      <w:pPr>
        <w:shd w:val="clear" w:color="auto" w:fill="FFFFFF"/>
        <w:ind w:firstLine="374"/>
        <w:jc w:val="both"/>
      </w:pPr>
      <w:r w:rsidRPr="00287474">
        <w:rPr>
          <w:color w:val="000000"/>
        </w:rPr>
        <w:t>введение;</w:t>
      </w:r>
    </w:p>
    <w:p w:rsidR="00892D6E" w:rsidRPr="00287474" w:rsidRDefault="00892D6E" w:rsidP="00380520">
      <w:pPr>
        <w:shd w:val="clear" w:color="auto" w:fill="FFFFFF"/>
        <w:ind w:firstLine="374"/>
        <w:jc w:val="both"/>
      </w:pPr>
      <w:r w:rsidRPr="00287474">
        <w:rPr>
          <w:color w:val="000000"/>
        </w:rPr>
        <w:t>основное содержание;</w:t>
      </w:r>
    </w:p>
    <w:p w:rsidR="00892D6E" w:rsidRPr="00287474" w:rsidRDefault="00892D6E" w:rsidP="00380520">
      <w:pPr>
        <w:shd w:val="clear" w:color="auto" w:fill="FFFFFF"/>
        <w:ind w:firstLine="374"/>
        <w:jc w:val="both"/>
      </w:pPr>
      <w:r w:rsidRPr="00287474">
        <w:rPr>
          <w:color w:val="000000"/>
        </w:rPr>
        <w:t>заключение (выводы и рекомендации);</w:t>
      </w:r>
    </w:p>
    <w:p w:rsidR="00892D6E" w:rsidRPr="00287474" w:rsidRDefault="00892D6E" w:rsidP="00380520">
      <w:pPr>
        <w:shd w:val="clear" w:color="auto" w:fill="FFFFFF"/>
        <w:ind w:firstLine="374"/>
        <w:jc w:val="both"/>
      </w:pPr>
      <w:r w:rsidRPr="00287474">
        <w:rPr>
          <w:color w:val="000000"/>
        </w:rPr>
        <w:t>список использованных источников;</w:t>
      </w:r>
    </w:p>
    <w:p w:rsidR="00892D6E" w:rsidRPr="00287474" w:rsidRDefault="00892D6E" w:rsidP="00380520">
      <w:pPr>
        <w:shd w:val="clear" w:color="auto" w:fill="FFFFFF"/>
        <w:ind w:firstLine="374"/>
        <w:jc w:val="both"/>
      </w:pPr>
      <w:r w:rsidRPr="00287474">
        <w:rPr>
          <w:color w:val="000000"/>
        </w:rPr>
        <w:t>приложения.</w:t>
      </w:r>
    </w:p>
    <w:p w:rsidR="00892D6E" w:rsidRDefault="00892D6E" w:rsidP="00380520">
      <w:pPr>
        <w:shd w:val="clear" w:color="auto" w:fill="FFFFFF"/>
        <w:ind w:firstLine="374"/>
        <w:jc w:val="center"/>
        <w:rPr>
          <w:b/>
          <w:bCs/>
          <w:color w:val="000000"/>
        </w:rPr>
      </w:pPr>
    </w:p>
    <w:p w:rsidR="00892D6E" w:rsidRPr="00287474" w:rsidRDefault="00892D6E" w:rsidP="00380520">
      <w:pPr>
        <w:shd w:val="clear" w:color="auto" w:fill="FFFFFF"/>
        <w:ind w:firstLine="374"/>
        <w:jc w:val="center"/>
        <w:rPr>
          <w:b/>
          <w:bCs/>
          <w:color w:val="000000"/>
        </w:rPr>
      </w:pPr>
      <w:r w:rsidRPr="00287474">
        <w:rPr>
          <w:b/>
          <w:bCs/>
          <w:color w:val="000000"/>
        </w:rPr>
        <w:t>Требования к изложению материала</w:t>
      </w:r>
    </w:p>
    <w:p w:rsidR="00892D6E" w:rsidRPr="00287474" w:rsidRDefault="00892D6E" w:rsidP="00380520">
      <w:pPr>
        <w:shd w:val="clear" w:color="auto" w:fill="FFFFFF"/>
        <w:ind w:firstLine="374"/>
        <w:jc w:val="both"/>
      </w:pPr>
      <w:r w:rsidRPr="00287474">
        <w:rPr>
          <w:color w:val="000000"/>
        </w:rPr>
        <w:t>Во время проведения научного исследования - как и при изучении материала в ходе экспериментально-опытной работы - накапливается, большое количество самых разнообразных записей, фиксирующих результаты и наблюдения, полученные студентом по ходу работы. Такие записи необходимо постоянно систематизировать и упорядочивать, поскольку они могут быть использованы не только при написании курсовых и дипломных работ, доклада на студенческой конференции, статьи в сборник студенческих работ и др., но и в учебной работе.</w:t>
      </w:r>
    </w:p>
    <w:p w:rsidR="00892D6E" w:rsidRPr="00287474" w:rsidRDefault="00892D6E" w:rsidP="00380520">
      <w:pPr>
        <w:shd w:val="clear" w:color="auto" w:fill="FFFFFF"/>
        <w:ind w:firstLine="374"/>
        <w:jc w:val="both"/>
      </w:pPr>
      <w:r w:rsidRPr="00287474">
        <w:rPr>
          <w:color w:val="000000"/>
        </w:rPr>
        <w:t>При изложении научного материала, независимо оттого, пишите ли вы статью, курсовую или другую работу, должны соблюдаться основные требования:</w:t>
      </w:r>
    </w:p>
    <w:p w:rsidR="00892D6E" w:rsidRPr="00287474" w:rsidRDefault="00892D6E" w:rsidP="00380520">
      <w:pPr>
        <w:widowControl w:val="0"/>
        <w:numPr>
          <w:ilvl w:val="0"/>
          <w:numId w:val="1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287474">
        <w:rPr>
          <w:color w:val="000000"/>
        </w:rPr>
        <w:t>конкретность,   подразумевающая,   что   из   всего   многообразия приобретенных в ходе научной работы знаний, сведений данных будут отобраны только те, которые необходимы для раскрытия вашей темы или решения вашей проблемы;</w:t>
      </w:r>
    </w:p>
    <w:p w:rsidR="00892D6E" w:rsidRPr="00287474" w:rsidRDefault="00892D6E" w:rsidP="00380520">
      <w:pPr>
        <w:widowControl w:val="0"/>
        <w:numPr>
          <w:ilvl w:val="0"/>
          <w:numId w:val="1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287474">
        <w:rPr>
          <w:color w:val="000000"/>
        </w:rPr>
        <w:t>четкость, которая достигается выделением в тексте отдельных частей, характеризующихся смысловой связностью и цельностью;</w:t>
      </w:r>
    </w:p>
    <w:p w:rsidR="00892D6E" w:rsidRPr="00287474" w:rsidRDefault="00892D6E" w:rsidP="00380520">
      <w:pPr>
        <w:widowControl w:val="0"/>
        <w:numPr>
          <w:ilvl w:val="0"/>
          <w:numId w:val="1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287474">
        <w:rPr>
          <w:color w:val="000000"/>
        </w:rPr>
        <w:t>логичность, предусматривающая определенную, заранее принятую последовательность этих частей;</w:t>
      </w:r>
    </w:p>
    <w:p w:rsidR="00892D6E" w:rsidRPr="00287474" w:rsidRDefault="00892D6E" w:rsidP="00380520">
      <w:pPr>
        <w:widowControl w:val="0"/>
        <w:numPr>
          <w:ilvl w:val="0"/>
          <w:numId w:val="1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287474">
        <w:rPr>
          <w:color w:val="000000"/>
        </w:rPr>
        <w:t>аргументированность (т. е. доказательность), когда каждая высказываемая мысль подкрепляется убедительными доводами (почему это так, а не иначе) или подтверждается авторитетными мнениями других ученых;</w:t>
      </w:r>
    </w:p>
    <w:p w:rsidR="00892D6E" w:rsidRPr="00287474" w:rsidRDefault="00892D6E" w:rsidP="00380520">
      <w:pPr>
        <w:shd w:val="clear" w:color="auto" w:fill="FFFFFF"/>
        <w:tabs>
          <w:tab w:val="left" w:pos="720"/>
        </w:tabs>
        <w:ind w:firstLine="374"/>
        <w:jc w:val="both"/>
      </w:pPr>
      <w:r w:rsidRPr="00287474">
        <w:rPr>
          <w:color w:val="000000"/>
        </w:rPr>
        <w:t>-</w:t>
      </w:r>
      <w:r w:rsidRPr="00287474">
        <w:rPr>
          <w:color w:val="000000"/>
        </w:rPr>
        <w:tab/>
        <w:t>точность формулировок, которая позволит избежать неоднозначного толкования ваших высказываний.</w:t>
      </w:r>
    </w:p>
    <w:p w:rsidR="00892D6E" w:rsidRDefault="00892D6E" w:rsidP="00380520">
      <w:pPr>
        <w:pStyle w:val="text-01"/>
        <w:spacing w:before="20" w:beforeAutospacing="0" w:after="20" w:afterAutospacing="0" w:line="20" w:lineRule="atLeast"/>
        <w:jc w:val="center"/>
        <w:rPr>
          <w:b/>
          <w:bCs/>
        </w:rPr>
      </w:pPr>
    </w:p>
    <w:p w:rsidR="00892D6E" w:rsidRDefault="00892D6E" w:rsidP="00380520">
      <w:pPr>
        <w:pStyle w:val="text-01"/>
        <w:spacing w:before="20" w:beforeAutospacing="0" w:after="20" w:afterAutospacing="0" w:line="20" w:lineRule="atLeast"/>
        <w:jc w:val="center"/>
        <w:rPr>
          <w:b/>
          <w:bCs/>
        </w:rPr>
      </w:pPr>
    </w:p>
    <w:p w:rsidR="00892D6E" w:rsidRPr="00287474" w:rsidRDefault="00892D6E" w:rsidP="00380520">
      <w:pPr>
        <w:pStyle w:val="text-01"/>
        <w:spacing w:before="20" w:beforeAutospacing="0" w:after="20" w:afterAutospacing="0" w:line="20" w:lineRule="atLeast"/>
        <w:jc w:val="center"/>
        <w:rPr>
          <w:b/>
          <w:bCs/>
        </w:rPr>
      </w:pPr>
      <w:bookmarkStart w:id="0" w:name="_GoBack"/>
      <w:bookmarkEnd w:id="0"/>
      <w:r w:rsidRPr="00287474">
        <w:rPr>
          <w:b/>
          <w:bCs/>
        </w:rPr>
        <w:t>Структура работы</w:t>
      </w:r>
    </w:p>
    <w:p w:rsidR="00892D6E" w:rsidRPr="00287474" w:rsidRDefault="00892D6E" w:rsidP="00380520">
      <w:pPr>
        <w:pStyle w:val="text-01"/>
        <w:spacing w:before="20" w:beforeAutospacing="0" w:after="20" w:afterAutospacing="0" w:line="20" w:lineRule="atLeast"/>
        <w:ind w:firstLine="540"/>
        <w:jc w:val="both"/>
      </w:pPr>
      <w:r w:rsidRPr="00287474">
        <w:t>Работа должна быть построена не произвольно, а по определенной структуре, которая является общепринятой для научных трудов.</w:t>
      </w:r>
    </w:p>
    <w:p w:rsidR="00892D6E" w:rsidRPr="00287474" w:rsidRDefault="00892D6E" w:rsidP="00380520">
      <w:pPr>
        <w:pStyle w:val="text-01"/>
        <w:spacing w:before="20" w:beforeAutospacing="0" w:after="20" w:afterAutospacing="0" w:line="20" w:lineRule="atLeast"/>
        <w:jc w:val="both"/>
      </w:pPr>
      <w:r w:rsidRPr="00287474">
        <w:t xml:space="preserve">Основными элементами этой структуры в порядке их расположения являются: </w:t>
      </w:r>
      <w:r w:rsidRPr="00287474">
        <w:rPr>
          <w:i/>
          <w:iCs/>
        </w:rPr>
        <w:t>титульный лист; оглавление; введение; основная часть; заключение; библиографический список; приложения</w:t>
      </w:r>
      <w:r w:rsidRPr="00287474">
        <w:t>.</w:t>
      </w:r>
    </w:p>
    <w:p w:rsidR="00892D6E" w:rsidRPr="00287474" w:rsidRDefault="00892D6E" w:rsidP="00380520">
      <w:pPr>
        <w:pStyle w:val="text-01"/>
        <w:numPr>
          <w:ilvl w:val="0"/>
          <w:numId w:val="14"/>
        </w:numPr>
        <w:spacing w:before="20" w:beforeAutospacing="0" w:after="20" w:afterAutospacing="0" w:line="20" w:lineRule="atLeast"/>
        <w:jc w:val="both"/>
      </w:pPr>
      <w:r w:rsidRPr="00287474">
        <w:t>Титульный лист является первой страницей работы и заполняется по образцу.</w:t>
      </w:r>
    </w:p>
    <w:p w:rsidR="00892D6E" w:rsidRPr="00287474" w:rsidRDefault="00892D6E" w:rsidP="00380520">
      <w:pPr>
        <w:pStyle w:val="text-01"/>
        <w:numPr>
          <w:ilvl w:val="0"/>
          <w:numId w:val="14"/>
        </w:numPr>
        <w:spacing w:before="20" w:beforeAutospacing="0" w:after="20" w:afterAutospacing="0" w:line="20" w:lineRule="atLeast"/>
        <w:jc w:val="both"/>
      </w:pPr>
      <w:r w:rsidRPr="00287474">
        <w:t>После титульного листа помещается оглавление, в котором приводятся пункты работы с указанием страниц.</w:t>
      </w:r>
    </w:p>
    <w:p w:rsidR="00892D6E" w:rsidRPr="00287474" w:rsidRDefault="00892D6E" w:rsidP="00380520">
      <w:pPr>
        <w:pStyle w:val="text-01"/>
        <w:numPr>
          <w:ilvl w:val="0"/>
          <w:numId w:val="14"/>
        </w:numPr>
        <w:spacing w:before="20" w:beforeAutospacing="0" w:after="20" w:afterAutospacing="0" w:line="20" w:lineRule="atLeast"/>
        <w:jc w:val="both"/>
      </w:pPr>
      <w:r w:rsidRPr="00287474">
        <w:t>Во введении кратко обосновывается актуальность выбранной темы, цель и содержание поставленных задач, формулируется объект и предмет исследования, указывается избранный метод (или методы) исследования, дается характеристика работы - относится ли она к теоретическим исследованиям или к прикладным, сообщается, в чем заключается значимость и (или) прикладная ценность полученных результатов, приводится характеристика источников для написания работы и краткий обзор имеющейся по данной теме литературы.</w:t>
      </w:r>
    </w:p>
    <w:p w:rsidR="00892D6E" w:rsidRPr="00287474" w:rsidRDefault="00892D6E" w:rsidP="00380520">
      <w:pPr>
        <w:pStyle w:val="text-01"/>
        <w:numPr>
          <w:ilvl w:val="0"/>
          <w:numId w:val="14"/>
        </w:numPr>
        <w:spacing w:before="20" w:beforeAutospacing="0" w:after="20" w:afterAutospacing="0" w:line="20" w:lineRule="atLeast"/>
        <w:jc w:val="both"/>
      </w:pPr>
      <w:r w:rsidRPr="00287474">
        <w:t>В основной части работы подробно приводится методика и техника исследования, даются сведения об объеме исследования, излагаются и обсуждаются полученные результаты. Содержание основной части должно точно соответствовать теме работы и полностью ее раскрывать.</w:t>
      </w:r>
    </w:p>
    <w:p w:rsidR="00892D6E" w:rsidRPr="00287474" w:rsidRDefault="00892D6E" w:rsidP="00380520">
      <w:pPr>
        <w:pStyle w:val="text-01"/>
        <w:numPr>
          <w:ilvl w:val="0"/>
          <w:numId w:val="14"/>
        </w:numPr>
        <w:spacing w:before="20" w:beforeAutospacing="0" w:after="20" w:afterAutospacing="0" w:line="20" w:lineRule="atLeast"/>
        <w:jc w:val="both"/>
      </w:pPr>
      <w:r w:rsidRPr="00287474">
        <w:t>Заключение содержит основные выводы, к которым автор пришел в процессе анализа избранного материала (При этом должна быть подчеркнута их самостоятельность, новизна, теоретическое и (или) практическое (прикладное) значение полученных результатов.При оценке экспертами работ учитывается и грамотность текста).</w:t>
      </w:r>
    </w:p>
    <w:p w:rsidR="00892D6E" w:rsidRPr="00287474" w:rsidRDefault="00892D6E" w:rsidP="00380520">
      <w:pPr>
        <w:pStyle w:val="text-01"/>
        <w:numPr>
          <w:ilvl w:val="0"/>
          <w:numId w:val="14"/>
        </w:numPr>
        <w:spacing w:before="20" w:beforeAutospacing="0" w:after="20" w:afterAutospacing="0" w:line="20" w:lineRule="atLeast"/>
        <w:jc w:val="both"/>
      </w:pPr>
      <w:r w:rsidRPr="00287474">
        <w:t xml:space="preserve">В конце работы приводится список использованных  источников (библиографический список). В тексте работы должны быть ссылки на тот или иной научный источник (номер ссылки соответствует порядковому номеру источника в списке литературы). </w:t>
      </w:r>
    </w:p>
    <w:p w:rsidR="00892D6E" w:rsidRPr="00287474" w:rsidRDefault="00892D6E" w:rsidP="00380520">
      <w:pPr>
        <w:pStyle w:val="text-01"/>
        <w:numPr>
          <w:ilvl w:val="0"/>
          <w:numId w:val="14"/>
        </w:numPr>
        <w:spacing w:before="20" w:beforeAutospacing="0" w:after="20" w:afterAutospacing="0" w:line="20" w:lineRule="atLeast"/>
        <w:jc w:val="both"/>
      </w:pPr>
      <w:r w:rsidRPr="00287474">
        <w:t>В приложении помещают вспомогательные или дополнительные материалы. В случае необходимости можно привести дополнительные таблицы, рисунки, графики и т.д., если они помогут лучшему пониманию полученных результатов.</w:t>
      </w:r>
    </w:p>
    <w:p w:rsidR="00892D6E" w:rsidRPr="00287474" w:rsidRDefault="00892D6E" w:rsidP="00380520">
      <w:pPr>
        <w:shd w:val="clear" w:color="auto" w:fill="FFFFFF"/>
        <w:ind w:firstLine="374"/>
        <w:jc w:val="both"/>
      </w:pPr>
      <w:r w:rsidRPr="00287474">
        <w:rPr>
          <w:color w:val="000000"/>
        </w:rPr>
        <w:t xml:space="preserve">Основная часть подразделяется на более мелкие рубрики - </w:t>
      </w:r>
      <w:r w:rsidRPr="00287474">
        <w:rPr>
          <w:i/>
          <w:iCs/>
          <w:color w:val="000000"/>
        </w:rPr>
        <w:t xml:space="preserve">главы, </w:t>
      </w:r>
      <w:r w:rsidRPr="00287474">
        <w:rPr>
          <w:color w:val="000000"/>
        </w:rPr>
        <w:t xml:space="preserve">которые в свою очередь делятся на </w:t>
      </w:r>
      <w:r w:rsidRPr="00287474">
        <w:rPr>
          <w:i/>
          <w:iCs/>
          <w:color w:val="000000"/>
        </w:rPr>
        <w:t>параграфы.</w:t>
      </w:r>
    </w:p>
    <w:p w:rsidR="00892D6E" w:rsidRPr="00287474" w:rsidRDefault="00892D6E" w:rsidP="00380520">
      <w:pPr>
        <w:shd w:val="clear" w:color="auto" w:fill="FFFFFF"/>
        <w:ind w:firstLine="374"/>
        <w:jc w:val="both"/>
      </w:pPr>
      <w:r w:rsidRPr="00287474">
        <w:rPr>
          <w:color w:val="000000"/>
        </w:rPr>
        <w:t xml:space="preserve">Самой мелкой единицей рубрикации текста является </w:t>
      </w:r>
      <w:r w:rsidRPr="00287474">
        <w:rPr>
          <w:i/>
          <w:iCs/>
          <w:color w:val="000000"/>
        </w:rPr>
        <w:t xml:space="preserve">абзац, </w:t>
      </w:r>
      <w:r w:rsidRPr="00287474">
        <w:rPr>
          <w:color w:val="000000"/>
        </w:rPr>
        <w:t>который выделяется пробелом в начале первой строки (абзацным отступом). Абзац состоит, как правило, из нескольких предложений, связанных смысловым единством.</w:t>
      </w:r>
    </w:p>
    <w:p w:rsidR="00892D6E" w:rsidRPr="00287474" w:rsidRDefault="00892D6E" w:rsidP="00380520">
      <w:pPr>
        <w:shd w:val="clear" w:color="auto" w:fill="FFFFFF"/>
        <w:ind w:firstLine="374"/>
        <w:jc w:val="both"/>
      </w:pPr>
      <w:r w:rsidRPr="00287474">
        <w:rPr>
          <w:color w:val="000000"/>
        </w:rPr>
        <w:t>Такая сложная, как говорят, «иерархическая», структура текста значительно облегчает его восприятие. Читающему не приходится самому выделять смысловые части, их соотношение, выявлять логику изложения; заголовки дают первоначальное представление об общем содержании каждой выделенной рубрики. Все это позволяет сразу сосредоточить внимание на содержательной стороне работы, на ее проблематике.</w:t>
      </w:r>
    </w:p>
    <w:p w:rsidR="00892D6E" w:rsidRPr="00287474" w:rsidRDefault="00892D6E" w:rsidP="00380520">
      <w:pPr>
        <w:ind w:right="-105"/>
        <w:jc w:val="both"/>
        <w:rPr>
          <w:color w:val="000000"/>
        </w:rPr>
      </w:pPr>
      <w:r w:rsidRPr="00287474">
        <w:rPr>
          <w:color w:val="000000"/>
        </w:rPr>
        <w:t xml:space="preserve">Исследовательская деятельность  студентов при изучении дисциплины </w:t>
      </w:r>
    </w:p>
    <w:p w:rsidR="00892D6E" w:rsidRPr="00287474" w:rsidRDefault="00892D6E" w:rsidP="00380520">
      <w:pPr>
        <w:ind w:right="-105"/>
        <w:jc w:val="both"/>
        <w:rPr>
          <w:color w:val="000000"/>
        </w:rPr>
      </w:pPr>
      <w:r w:rsidRPr="00287474">
        <w:rPr>
          <w:color w:val="000000"/>
        </w:rPr>
        <w:t xml:space="preserve">«Экономическая теория»  связана с подготовкой: а) сообщений на актуальные экономические темы, затрагивающие особенности развития России и стран мира; б) исследовательских работ на конференцию по дисциплине; в) исследований для участия в конференциях, форумах, конкурсах, фестивалях  различного уровня. </w:t>
      </w:r>
    </w:p>
    <w:p w:rsidR="00892D6E" w:rsidRPr="00287474" w:rsidRDefault="00892D6E" w:rsidP="00380520">
      <w:pPr>
        <w:ind w:right="-105"/>
        <w:jc w:val="both"/>
        <w:rPr>
          <w:b/>
          <w:bCs/>
          <w:color w:val="000000"/>
        </w:rPr>
      </w:pPr>
      <w:r w:rsidRPr="00287474">
        <w:rPr>
          <w:b/>
          <w:bCs/>
          <w:color w:val="000000"/>
        </w:rPr>
        <w:t xml:space="preserve">      Актуальные темы научных исследований в области экономики</w:t>
      </w:r>
    </w:p>
    <w:p w:rsidR="00892D6E" w:rsidRPr="00737391" w:rsidRDefault="00892D6E" w:rsidP="0038052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08" w:lineRule="atLeast"/>
      </w:pPr>
      <w:hyperlink r:id="rId10" w:history="1">
        <w:r w:rsidRPr="00737391">
          <w:t>Пути повышения конкурентоспособности предприятия</w:t>
        </w:r>
      </w:hyperlink>
    </w:p>
    <w:p w:rsidR="00892D6E" w:rsidRPr="00737391" w:rsidRDefault="00892D6E" w:rsidP="0038052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08" w:lineRule="atLeast"/>
      </w:pPr>
      <w:hyperlink r:id="rId11" w:history="1">
        <w:r>
          <w:t>К</w:t>
        </w:r>
        <w:r w:rsidRPr="00737391">
          <w:t>онкурентоспособность предприятия: методы оценки, стратегии повышения</w:t>
        </w:r>
      </w:hyperlink>
    </w:p>
    <w:p w:rsidR="00892D6E" w:rsidRPr="00737391" w:rsidRDefault="00892D6E" w:rsidP="0038052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08" w:lineRule="atLeast"/>
      </w:pPr>
      <w:hyperlink r:id="rId12" w:history="1">
        <w:r>
          <w:t>Г</w:t>
        </w:r>
        <w:r w:rsidRPr="00737391">
          <w:t>осударственная поддержка малого бизнеса в россии</w:t>
        </w:r>
      </w:hyperlink>
    </w:p>
    <w:p w:rsidR="00892D6E" w:rsidRPr="00737391" w:rsidRDefault="00892D6E" w:rsidP="0038052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08" w:lineRule="atLeast"/>
      </w:pPr>
      <w:hyperlink r:id="rId13" w:history="1">
        <w:r>
          <w:t>И</w:t>
        </w:r>
        <w:r w:rsidRPr="00737391">
          <w:t>нвестиционный климат в рф: исследование механизма реализации инвестиционной политики рф</w:t>
        </w:r>
      </w:hyperlink>
    </w:p>
    <w:p w:rsidR="00892D6E" w:rsidRPr="008567C1" w:rsidRDefault="00892D6E" w:rsidP="0038052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08" w:lineRule="atLeast"/>
      </w:pPr>
      <w:r w:rsidRPr="008567C1">
        <w:t>Актуальные проблемы внешнеэкономических связей России и какой-либо страны или группы стран.</w:t>
      </w:r>
    </w:p>
    <w:p w:rsidR="00892D6E" w:rsidRPr="008567C1" w:rsidRDefault="00892D6E" w:rsidP="0038052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08" w:lineRule="atLeast"/>
      </w:pPr>
      <w:r w:rsidRPr="008567C1">
        <w:t>Доля малого бизнеса в ВВП России и создание условий для роста.</w:t>
      </w:r>
    </w:p>
    <w:p w:rsidR="00892D6E" w:rsidRPr="008567C1" w:rsidRDefault="00892D6E" w:rsidP="0038052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08" w:lineRule="atLeast"/>
      </w:pPr>
      <w:r w:rsidRPr="008567C1">
        <w:t>Рост инвестиций в сельское хозяйство – одно из главных условий повышения конкурентоспособности российской экономики.</w:t>
      </w:r>
    </w:p>
    <w:p w:rsidR="00892D6E" w:rsidRPr="008567C1" w:rsidRDefault="00892D6E" w:rsidP="0038052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08" w:lineRule="atLeast"/>
      </w:pPr>
      <w:r w:rsidRPr="008567C1">
        <w:t>Проблемы, перспективы развития и конкурентоспособности какой- либо отрасли хозяйства России.</w:t>
      </w:r>
    </w:p>
    <w:p w:rsidR="00892D6E" w:rsidRPr="008567C1" w:rsidRDefault="00892D6E" w:rsidP="0038052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08" w:lineRule="atLeast"/>
      </w:pPr>
      <w:r w:rsidRPr="008567C1">
        <w:t>Бизнес-проект малого предприятия.</w:t>
      </w:r>
    </w:p>
    <w:p w:rsidR="00892D6E" w:rsidRPr="008567C1" w:rsidRDefault="00892D6E" w:rsidP="0038052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08" w:lineRule="atLeast"/>
      </w:pPr>
      <w:r w:rsidRPr="008567C1">
        <w:t>Конкурентоспособность России на мировом рынке. Может ли Россия стать брэндом?</w:t>
      </w:r>
    </w:p>
    <w:p w:rsidR="00892D6E" w:rsidRPr="008567C1" w:rsidRDefault="00892D6E" w:rsidP="0038052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08" w:lineRule="atLeast"/>
      </w:pPr>
      <w:r w:rsidRPr="008567C1">
        <w:t>Успешный предприниматель: кто он?</w:t>
      </w:r>
    </w:p>
    <w:p w:rsidR="00892D6E" w:rsidRPr="008567C1" w:rsidRDefault="00892D6E" w:rsidP="0038052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08" w:lineRule="atLeast"/>
      </w:pPr>
      <w:r w:rsidRPr="008567C1">
        <w:t>Зоны свободного предпринимательства и их значение для преодоления отставания регионов.</w:t>
      </w:r>
    </w:p>
    <w:p w:rsidR="00892D6E" w:rsidRPr="008567C1" w:rsidRDefault="00892D6E" w:rsidP="0038052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08" w:lineRule="atLeast"/>
      </w:pPr>
      <w:r w:rsidRPr="008567C1">
        <w:t>Экономические проблемы моего города и пути их решения.</w:t>
      </w:r>
    </w:p>
    <w:p w:rsidR="00892D6E" w:rsidRPr="008567C1" w:rsidRDefault="00892D6E" w:rsidP="0038052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08" w:lineRule="atLeast"/>
      </w:pPr>
      <w:r w:rsidRPr="008567C1">
        <w:t>Сравнительный анализ разных типов экономики.</w:t>
      </w:r>
    </w:p>
    <w:tbl>
      <w:tblPr>
        <w:tblW w:w="0" w:type="auto"/>
        <w:tblCellSpacing w:w="0" w:type="dxa"/>
        <w:tblInd w:w="2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9230"/>
        <w:gridCol w:w="230"/>
      </w:tblGrid>
      <w:tr w:rsidR="00892D6E">
        <w:trPr>
          <w:tblCellSpacing w:w="0" w:type="dxa"/>
        </w:trPr>
        <w:tc>
          <w:tcPr>
            <w:tcW w:w="9370" w:type="dxa"/>
          </w:tcPr>
          <w:p w:rsidR="00892D6E" w:rsidRPr="00287474" w:rsidRDefault="00892D6E" w:rsidP="00412D8F">
            <w:pPr>
              <w:numPr>
                <w:ilvl w:val="1"/>
                <w:numId w:val="12"/>
              </w:numPr>
              <w:ind w:right="-105"/>
              <w:jc w:val="center"/>
              <w:rPr>
                <w:b/>
                <w:bCs/>
              </w:rPr>
            </w:pPr>
            <w:r w:rsidRPr="00287474">
              <w:rPr>
                <w:b/>
                <w:bCs/>
              </w:rPr>
              <w:t>Подготовка выступления с докладом</w:t>
            </w:r>
          </w:p>
          <w:p w:rsidR="00892D6E" w:rsidRPr="00287474" w:rsidRDefault="00892D6E" w:rsidP="00412D8F">
            <w:pPr>
              <w:ind w:left="300" w:right="-105"/>
              <w:jc w:val="both"/>
              <w:rPr>
                <w:b/>
                <w:bCs/>
              </w:rPr>
            </w:pPr>
          </w:p>
          <w:p w:rsidR="00892D6E" w:rsidRPr="00287474" w:rsidRDefault="00892D6E" w:rsidP="00412D8F">
            <w:pPr>
              <w:shd w:val="clear" w:color="auto" w:fill="FFFFFF"/>
              <w:tabs>
                <w:tab w:val="left" w:pos="4195"/>
              </w:tabs>
              <w:ind w:left="62" w:firstLine="505"/>
              <w:jc w:val="both"/>
              <w:rPr>
                <w:i/>
                <w:iCs/>
              </w:rPr>
            </w:pPr>
            <w:r w:rsidRPr="00287474">
              <w:rPr>
                <w:b/>
                <w:bCs/>
              </w:rPr>
              <w:t>Учебно-</w:t>
            </w:r>
            <w:r w:rsidRPr="00287474">
              <w:t>научно-исследовательская самостоятельная работа студентов предполагает участие в таких формах учебных занятий, как практикум, семинар, коллоквиум, конференция и т.д.</w:t>
            </w:r>
          </w:p>
          <w:p w:rsidR="00892D6E" w:rsidRPr="00287474" w:rsidRDefault="00892D6E" w:rsidP="00412D8F">
            <w:pPr>
              <w:shd w:val="clear" w:color="auto" w:fill="FFFFFF"/>
              <w:ind w:right="14" w:firstLine="264"/>
              <w:jc w:val="both"/>
              <w:rPr>
                <w:b/>
                <w:bCs/>
              </w:rPr>
            </w:pPr>
            <w:r w:rsidRPr="00287474">
              <w:t xml:space="preserve">Обозначенные формы организации учебной деятельности студентов на занятиях предполагают монологическую (выступление, сообщение, ответ, доклад) или полилогическую (беседа, дискуссия) </w:t>
            </w:r>
            <w:r w:rsidRPr="00287474">
              <w:rPr>
                <w:b/>
                <w:bCs/>
              </w:rPr>
              <w:t>речь.</w:t>
            </w:r>
          </w:p>
          <w:p w:rsidR="00892D6E" w:rsidRPr="00287474" w:rsidRDefault="00892D6E" w:rsidP="00412D8F">
            <w:pPr>
              <w:shd w:val="clear" w:color="auto" w:fill="FFFFFF"/>
              <w:ind w:left="43" w:right="19" w:firstLine="278"/>
              <w:jc w:val="both"/>
            </w:pPr>
            <w:r w:rsidRPr="00287474">
              <w:t xml:space="preserve">Выступление перед аудиторией предполагает наличие трех этапов. </w:t>
            </w:r>
            <w:r w:rsidRPr="00287474">
              <w:rPr>
                <w:b/>
                <w:bCs/>
              </w:rPr>
              <w:t>Докоммуникативный этап</w:t>
            </w:r>
            <w:r w:rsidRPr="00287474">
              <w:t xml:space="preserve"> предшествует речи и носит подготовительный характер. </w:t>
            </w:r>
            <w:r w:rsidRPr="00287474">
              <w:rPr>
                <w:b/>
                <w:bCs/>
              </w:rPr>
              <w:t xml:space="preserve">Коммуникативныйэтап </w:t>
            </w:r>
            <w:r w:rsidRPr="00287474">
              <w:t xml:space="preserve">предполагает произнесение речи перед аудиторией. </w:t>
            </w:r>
            <w:r w:rsidRPr="00287474">
              <w:rPr>
                <w:b/>
                <w:bCs/>
              </w:rPr>
              <w:t>Посткоммуникативный этап</w:t>
            </w:r>
            <w:r w:rsidRPr="00287474">
              <w:t xml:space="preserve"> предполагает самоанализ выступающего после произнесения речи перед аудиторией.</w:t>
            </w:r>
          </w:p>
          <w:p w:rsidR="00892D6E" w:rsidRPr="00287474" w:rsidRDefault="00892D6E" w:rsidP="00412D8F">
            <w:pPr>
              <w:shd w:val="clear" w:color="auto" w:fill="FFFFFF"/>
              <w:ind w:right="730"/>
              <w:jc w:val="both"/>
              <w:rPr>
                <w:b/>
                <w:bCs/>
              </w:rPr>
            </w:pPr>
          </w:p>
          <w:p w:rsidR="00892D6E" w:rsidRPr="00287474" w:rsidRDefault="00892D6E" w:rsidP="00412D8F">
            <w:pPr>
              <w:shd w:val="clear" w:color="auto" w:fill="FFFFFF"/>
              <w:ind w:right="730"/>
              <w:jc w:val="both"/>
              <w:rPr>
                <w:b/>
                <w:bCs/>
              </w:rPr>
            </w:pPr>
            <w:r w:rsidRPr="00287474">
              <w:rPr>
                <w:b/>
                <w:bCs/>
              </w:rPr>
              <w:t>Структурно-логическая схема устного выступлении № 1 (докоммуникативный этап)</w:t>
            </w:r>
          </w:p>
          <w:p w:rsidR="00892D6E" w:rsidRPr="00287474" w:rsidRDefault="00892D6E" w:rsidP="00412D8F">
            <w:pPr>
              <w:shd w:val="clear" w:color="auto" w:fill="FFFFFF"/>
              <w:ind w:left="298"/>
              <w:jc w:val="both"/>
              <w:rPr>
                <w:b/>
                <w:bCs/>
                <w:u w:val="single"/>
              </w:rPr>
            </w:pPr>
            <w:r w:rsidRPr="00287474">
              <w:rPr>
                <w:b/>
                <w:bCs/>
                <w:u w:val="single"/>
                <w:lang w:val="en-US"/>
              </w:rPr>
              <w:t>I</w:t>
            </w:r>
            <w:r w:rsidRPr="00287474">
              <w:rPr>
                <w:b/>
                <w:bCs/>
                <w:u w:val="single"/>
              </w:rPr>
              <w:t>. Определение значения темы и постановка цели выступления.</w:t>
            </w:r>
          </w:p>
          <w:p w:rsidR="00892D6E" w:rsidRPr="00287474" w:rsidRDefault="00892D6E" w:rsidP="00412D8F">
            <w:pPr>
              <w:shd w:val="clear" w:color="auto" w:fill="FFFFFF"/>
              <w:tabs>
                <w:tab w:val="left" w:pos="389"/>
              </w:tabs>
              <w:ind w:left="293"/>
              <w:jc w:val="both"/>
              <w:rPr>
                <w:b/>
                <w:bCs/>
              </w:rPr>
            </w:pPr>
            <w:r w:rsidRPr="00287474">
              <w:rPr>
                <w:b/>
                <w:bCs/>
              </w:rPr>
              <w:t>Оценка аудитории:</w:t>
            </w:r>
          </w:p>
          <w:p w:rsidR="00892D6E" w:rsidRPr="00287474" w:rsidRDefault="00892D6E" w:rsidP="00412D8F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jc w:val="both"/>
            </w:pPr>
            <w:r w:rsidRPr="00287474">
              <w:t>определение интересов и запросов слушателей/собеседников;</w:t>
            </w:r>
          </w:p>
          <w:p w:rsidR="00892D6E" w:rsidRPr="00287474" w:rsidRDefault="00892D6E" w:rsidP="00412D8F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jc w:val="both"/>
            </w:pPr>
            <w:r w:rsidRPr="00287474">
              <w:t>помещение и размещение собеседников или слушателей и зависимости от характера общения (беседа, лекция, круглый стол и т.д.);</w:t>
            </w:r>
          </w:p>
          <w:p w:rsidR="00892D6E" w:rsidRPr="00287474" w:rsidRDefault="00892D6E" w:rsidP="00412D8F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jc w:val="both"/>
            </w:pPr>
            <w:r w:rsidRPr="00287474">
              <w:t>знание типов собеседников и разновидностей аудитории и особенностей общения втом или ином случае;</w:t>
            </w:r>
          </w:p>
          <w:p w:rsidR="00892D6E" w:rsidRPr="00287474" w:rsidRDefault="00892D6E" w:rsidP="00412D8F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jc w:val="both"/>
            </w:pPr>
            <w:r w:rsidRPr="00287474">
              <w:t>выяснение профессиональной ориентации, национальности, политических и культурных взглядов и интересов.</w:t>
            </w:r>
          </w:p>
          <w:p w:rsidR="00892D6E" w:rsidRPr="00287474" w:rsidRDefault="00892D6E" w:rsidP="00412D8F">
            <w:pPr>
              <w:shd w:val="clear" w:color="auto" w:fill="FFFFFF"/>
              <w:ind w:right="10" w:firstLine="288"/>
              <w:jc w:val="both"/>
            </w:pPr>
            <w:r w:rsidRPr="00287474">
              <w:t>Аудитория слушающих, как правило, включает в себя следующие группы:</w:t>
            </w:r>
          </w:p>
          <w:p w:rsidR="00892D6E" w:rsidRPr="00287474" w:rsidRDefault="00892D6E" w:rsidP="00412D8F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ind w:left="562" w:firstLine="274"/>
              <w:jc w:val="both"/>
              <w:rPr>
                <w:i/>
                <w:iCs/>
              </w:rPr>
            </w:pPr>
            <w:r w:rsidRPr="00287474">
              <w:rPr>
                <w:i/>
                <w:iCs/>
              </w:rPr>
              <w:t xml:space="preserve">конструктивную, </w:t>
            </w:r>
            <w:r w:rsidRPr="00287474">
              <w:t>которая поддерживает выступающего, позитивно настроена по отношению к нему; согласна с его мнением, интересуется поставленной проблемой;</w:t>
            </w:r>
          </w:p>
          <w:p w:rsidR="00892D6E" w:rsidRPr="00287474" w:rsidRDefault="00892D6E" w:rsidP="00412D8F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ind w:left="562" w:firstLine="274"/>
              <w:jc w:val="both"/>
            </w:pPr>
            <w:r w:rsidRPr="00287474">
              <w:rPr>
                <w:i/>
                <w:iCs/>
              </w:rPr>
              <w:t xml:space="preserve">конфликтную, </w:t>
            </w:r>
            <w:r w:rsidRPr="00287474">
              <w:t>предполагающую оппозицию по отношению к выступающему, не согласную с его мнением;</w:t>
            </w:r>
          </w:p>
          <w:p w:rsidR="00892D6E" w:rsidRPr="00287474" w:rsidRDefault="00892D6E" w:rsidP="00412D8F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ind w:left="562" w:firstLine="274"/>
              <w:jc w:val="both"/>
            </w:pPr>
            <w:r w:rsidRPr="00287474">
              <w:rPr>
                <w:i/>
                <w:iCs/>
              </w:rPr>
              <w:t xml:space="preserve">конформистскую, </w:t>
            </w:r>
            <w:r w:rsidRPr="00287474">
              <w:t>не определившуюся в собственном мнении и ориентирующуюся в обсуждаемом вопросе на более сильную сторону;</w:t>
            </w:r>
          </w:p>
          <w:p w:rsidR="00892D6E" w:rsidRPr="00287474" w:rsidRDefault="00892D6E" w:rsidP="00412D8F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ind w:left="562" w:firstLine="274"/>
              <w:jc w:val="both"/>
            </w:pPr>
            <w:r w:rsidRPr="00287474">
              <w:rPr>
                <w:i/>
                <w:iCs/>
              </w:rPr>
              <w:t xml:space="preserve">инфантильную, </w:t>
            </w:r>
            <w:r w:rsidRPr="00287474">
              <w:t>не интересующуюся проблемой и не принимающую никакого участия в ее обсуждении.</w:t>
            </w:r>
          </w:p>
          <w:p w:rsidR="00892D6E" w:rsidRPr="00287474" w:rsidRDefault="00892D6E" w:rsidP="00412D8F">
            <w:pPr>
              <w:shd w:val="clear" w:color="auto" w:fill="FFFFFF"/>
              <w:tabs>
                <w:tab w:val="left" w:pos="389"/>
              </w:tabs>
              <w:ind w:left="293"/>
              <w:jc w:val="both"/>
              <w:rPr>
                <w:b/>
                <w:bCs/>
              </w:rPr>
            </w:pPr>
            <w:r w:rsidRPr="00287474">
              <w:rPr>
                <w:b/>
                <w:bCs/>
              </w:rPr>
              <w:t>Выбор темы выступления:</w:t>
            </w:r>
          </w:p>
          <w:p w:rsidR="00892D6E" w:rsidRPr="00287474" w:rsidRDefault="00892D6E" w:rsidP="00412D8F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jc w:val="both"/>
            </w:pPr>
            <w:r w:rsidRPr="00287474">
              <w:t>определение необходимости информации но данному вопросу.</w:t>
            </w:r>
          </w:p>
          <w:p w:rsidR="00892D6E" w:rsidRPr="00287474" w:rsidRDefault="00892D6E" w:rsidP="00412D8F">
            <w:pPr>
              <w:shd w:val="clear" w:color="auto" w:fill="FFFFFF"/>
              <w:ind w:left="5" w:right="14" w:firstLine="278"/>
              <w:jc w:val="both"/>
            </w:pPr>
            <w:r w:rsidRPr="00287474">
              <w:t>Тема в зависимости от характера ее выбора может быть задана, рекомендована или же самостоятельно выбрана.</w:t>
            </w:r>
          </w:p>
          <w:p w:rsidR="00892D6E" w:rsidRPr="00287474" w:rsidRDefault="00892D6E" w:rsidP="00412D8F">
            <w:pPr>
              <w:shd w:val="clear" w:color="auto" w:fill="FFFFFF"/>
              <w:tabs>
                <w:tab w:val="left" w:pos="389"/>
              </w:tabs>
              <w:ind w:left="293"/>
              <w:jc w:val="both"/>
              <w:rPr>
                <w:b/>
                <w:bCs/>
              </w:rPr>
            </w:pPr>
            <w:r w:rsidRPr="00287474">
              <w:rPr>
                <w:b/>
                <w:bCs/>
              </w:rPr>
              <w:t>Уяснение цели выступления:</w:t>
            </w:r>
          </w:p>
          <w:p w:rsidR="00892D6E" w:rsidRPr="00287474" w:rsidRDefault="00892D6E" w:rsidP="00412D8F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287474">
              <w:t>выяснение того, что данное выступление должно дать слушателям, чему их научить;</w:t>
            </w:r>
          </w:p>
          <w:p w:rsidR="00892D6E" w:rsidRPr="00287474" w:rsidRDefault="00892D6E" w:rsidP="00412D8F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287474">
              <w:t>определение характера выступления.</w:t>
            </w:r>
          </w:p>
          <w:p w:rsidR="00892D6E" w:rsidRPr="00287474" w:rsidRDefault="00892D6E" w:rsidP="00412D8F">
            <w:pPr>
              <w:shd w:val="clear" w:color="auto" w:fill="FFFFFF"/>
              <w:tabs>
                <w:tab w:val="left" w:pos="709"/>
              </w:tabs>
              <w:jc w:val="both"/>
            </w:pPr>
            <w:r w:rsidRPr="00287474">
              <w:t>По характеру цели выступление может быть:</w:t>
            </w:r>
          </w:p>
          <w:p w:rsidR="00892D6E" w:rsidRPr="00287474" w:rsidRDefault="00892D6E" w:rsidP="00412D8F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109"/>
              </w:tabs>
              <w:autoSpaceDE w:val="0"/>
              <w:autoSpaceDN w:val="0"/>
              <w:adjustRightInd w:val="0"/>
              <w:ind w:left="566" w:firstLine="278"/>
              <w:jc w:val="both"/>
              <w:rPr>
                <w:i/>
                <w:iCs/>
              </w:rPr>
            </w:pPr>
            <w:r w:rsidRPr="00287474">
              <w:rPr>
                <w:i/>
                <w:iCs/>
              </w:rPr>
              <w:t xml:space="preserve">информационным, </w:t>
            </w:r>
            <w:r w:rsidRPr="00287474">
              <w:t>то есть ставящим перед собой цель донести до аудитории определенную информацию;</w:t>
            </w:r>
          </w:p>
          <w:p w:rsidR="00892D6E" w:rsidRPr="00287474" w:rsidRDefault="00892D6E" w:rsidP="00412D8F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109"/>
              </w:tabs>
              <w:autoSpaceDE w:val="0"/>
              <w:autoSpaceDN w:val="0"/>
              <w:adjustRightInd w:val="0"/>
              <w:ind w:left="566" w:firstLine="278"/>
              <w:jc w:val="both"/>
              <w:rPr>
                <w:i/>
                <w:iCs/>
              </w:rPr>
            </w:pPr>
            <w:r w:rsidRPr="00287474">
              <w:rPr>
                <w:i/>
                <w:iCs/>
              </w:rPr>
              <w:t xml:space="preserve">агитационным, </w:t>
            </w:r>
            <w:r w:rsidRPr="00287474">
              <w:t>то есть убеждающим, побуждающим и воодушевляющим по сути, касающимся социально значимого вопроса, требующего решения;</w:t>
            </w:r>
          </w:p>
          <w:p w:rsidR="00892D6E" w:rsidRPr="00287474" w:rsidRDefault="00892D6E" w:rsidP="00412D8F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109"/>
              </w:tabs>
              <w:autoSpaceDE w:val="0"/>
              <w:autoSpaceDN w:val="0"/>
              <w:adjustRightInd w:val="0"/>
              <w:ind w:left="566" w:firstLine="278"/>
              <w:jc w:val="both"/>
            </w:pPr>
            <w:r w:rsidRPr="00287474">
              <w:rPr>
                <w:i/>
                <w:iCs/>
              </w:rPr>
              <w:t xml:space="preserve">развлекательным, </w:t>
            </w:r>
            <w:r w:rsidRPr="00287474">
              <w:t>преследующим цель развлечь тем или иным способом слушающих.</w:t>
            </w:r>
          </w:p>
          <w:p w:rsidR="00892D6E" w:rsidRPr="00287474" w:rsidRDefault="00892D6E" w:rsidP="00412D8F">
            <w:pPr>
              <w:shd w:val="clear" w:color="auto" w:fill="FFFFFF"/>
              <w:tabs>
                <w:tab w:val="left" w:pos="422"/>
              </w:tabs>
              <w:ind w:left="298"/>
              <w:jc w:val="both"/>
              <w:rPr>
                <w:b/>
                <w:bCs/>
              </w:rPr>
            </w:pPr>
            <w:r w:rsidRPr="00287474">
              <w:rPr>
                <w:b/>
                <w:bCs/>
              </w:rPr>
              <w:t>Определение вида речи:</w:t>
            </w:r>
          </w:p>
          <w:p w:rsidR="00892D6E" w:rsidRPr="00287474" w:rsidRDefault="00892D6E" w:rsidP="00412D8F">
            <w:pPr>
              <w:shd w:val="clear" w:color="auto" w:fill="FFFFFF"/>
              <w:ind w:left="19" w:firstLine="403"/>
              <w:jc w:val="both"/>
            </w:pPr>
            <w:r w:rsidRPr="00287474">
              <w:t>знание ситуации общения, определяющей монологическую или диалогическую речь.</w:t>
            </w:r>
          </w:p>
          <w:p w:rsidR="00892D6E" w:rsidRPr="00287474" w:rsidRDefault="00892D6E" w:rsidP="00412D8F">
            <w:pPr>
              <w:shd w:val="clear" w:color="auto" w:fill="FFFFFF"/>
              <w:ind w:left="14" w:right="10" w:firstLine="278"/>
              <w:jc w:val="both"/>
            </w:pPr>
            <w:r w:rsidRPr="00287474">
              <w:t>Монологическая речь в зависимости от ситуации общения может иметь вид:</w:t>
            </w:r>
          </w:p>
          <w:p w:rsidR="00892D6E" w:rsidRPr="00287474" w:rsidRDefault="00892D6E" w:rsidP="00412D8F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104"/>
              </w:tabs>
              <w:autoSpaceDE w:val="0"/>
              <w:autoSpaceDN w:val="0"/>
              <w:adjustRightInd w:val="0"/>
              <w:ind w:left="830"/>
              <w:jc w:val="both"/>
              <w:rPr>
                <w:lang w:val="en-US"/>
              </w:rPr>
            </w:pPr>
            <w:r w:rsidRPr="00287474">
              <w:t>лекции;</w:t>
            </w:r>
          </w:p>
          <w:p w:rsidR="00892D6E" w:rsidRPr="00287474" w:rsidRDefault="00892D6E" w:rsidP="00412D8F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104"/>
              </w:tabs>
              <w:autoSpaceDE w:val="0"/>
              <w:autoSpaceDN w:val="0"/>
              <w:adjustRightInd w:val="0"/>
              <w:ind w:left="830"/>
              <w:jc w:val="both"/>
            </w:pPr>
            <w:r w:rsidRPr="00287474">
              <w:t>доклада;</w:t>
            </w:r>
          </w:p>
          <w:p w:rsidR="00892D6E" w:rsidRPr="00287474" w:rsidRDefault="00892D6E" w:rsidP="00412D8F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104"/>
              </w:tabs>
              <w:autoSpaceDE w:val="0"/>
              <w:autoSpaceDN w:val="0"/>
              <w:adjustRightInd w:val="0"/>
              <w:ind w:left="830"/>
              <w:jc w:val="both"/>
            </w:pPr>
            <w:r w:rsidRPr="00287474">
              <w:t>наставления;</w:t>
            </w:r>
          </w:p>
          <w:p w:rsidR="00892D6E" w:rsidRPr="00287474" w:rsidRDefault="00892D6E" w:rsidP="00412D8F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104"/>
              </w:tabs>
              <w:autoSpaceDE w:val="0"/>
              <w:autoSpaceDN w:val="0"/>
              <w:adjustRightInd w:val="0"/>
              <w:ind w:left="830"/>
              <w:jc w:val="both"/>
            </w:pPr>
            <w:r w:rsidRPr="00287474">
              <w:t>инструктажа; и т.д</w:t>
            </w:r>
          </w:p>
          <w:p w:rsidR="00892D6E" w:rsidRPr="00287474" w:rsidRDefault="00892D6E" w:rsidP="00412D8F">
            <w:pPr>
              <w:shd w:val="clear" w:color="auto" w:fill="FFFFFF"/>
              <w:ind w:left="288" w:right="1382"/>
              <w:jc w:val="both"/>
            </w:pPr>
            <w:r w:rsidRPr="00287474">
              <w:t>Диалогическая речь в зависимости от условий общения может предполагать:</w:t>
            </w:r>
          </w:p>
          <w:p w:rsidR="00892D6E" w:rsidRPr="00287474" w:rsidRDefault="00892D6E" w:rsidP="00412D8F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1109"/>
              </w:tabs>
              <w:autoSpaceDE w:val="0"/>
              <w:autoSpaceDN w:val="0"/>
              <w:adjustRightInd w:val="0"/>
              <w:ind w:left="826"/>
              <w:jc w:val="both"/>
            </w:pPr>
            <w:r w:rsidRPr="00287474">
              <w:t>беседу:</w:t>
            </w:r>
          </w:p>
          <w:p w:rsidR="00892D6E" w:rsidRPr="00287474" w:rsidRDefault="00892D6E" w:rsidP="00412D8F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1109"/>
              </w:tabs>
              <w:autoSpaceDE w:val="0"/>
              <w:autoSpaceDN w:val="0"/>
              <w:adjustRightInd w:val="0"/>
              <w:ind w:left="826"/>
              <w:jc w:val="both"/>
            </w:pPr>
            <w:r w:rsidRPr="00287474">
              <w:t>дискуссию;</w:t>
            </w:r>
          </w:p>
          <w:p w:rsidR="00892D6E" w:rsidRPr="00287474" w:rsidRDefault="00892D6E" w:rsidP="00412D8F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1109"/>
              </w:tabs>
              <w:autoSpaceDE w:val="0"/>
              <w:autoSpaceDN w:val="0"/>
              <w:adjustRightInd w:val="0"/>
              <w:ind w:left="826"/>
              <w:jc w:val="both"/>
            </w:pPr>
            <w:r w:rsidRPr="00287474">
              <w:t>переговоры;</w:t>
            </w:r>
          </w:p>
          <w:p w:rsidR="00892D6E" w:rsidRPr="00287474" w:rsidRDefault="00892D6E" w:rsidP="00412D8F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1109"/>
              </w:tabs>
              <w:autoSpaceDE w:val="0"/>
              <w:autoSpaceDN w:val="0"/>
              <w:adjustRightInd w:val="0"/>
              <w:ind w:left="826"/>
              <w:jc w:val="both"/>
            </w:pPr>
            <w:r w:rsidRPr="00287474">
              <w:t>собеседование;</w:t>
            </w:r>
          </w:p>
          <w:p w:rsidR="00892D6E" w:rsidRPr="00287474" w:rsidRDefault="00892D6E" w:rsidP="00412D8F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1109"/>
              </w:tabs>
              <w:autoSpaceDE w:val="0"/>
              <w:autoSpaceDN w:val="0"/>
              <w:adjustRightInd w:val="0"/>
              <w:ind w:left="826"/>
              <w:jc w:val="both"/>
              <w:rPr>
                <w:u w:val="single"/>
              </w:rPr>
            </w:pPr>
            <w:r w:rsidRPr="00287474">
              <w:t>круглый стол; и т.д.</w:t>
            </w:r>
          </w:p>
          <w:p w:rsidR="00892D6E" w:rsidRPr="00287474" w:rsidRDefault="00892D6E" w:rsidP="00412D8F">
            <w:pPr>
              <w:shd w:val="clear" w:color="auto" w:fill="FFFFFF"/>
              <w:ind w:left="288"/>
              <w:jc w:val="both"/>
              <w:rPr>
                <w:b/>
                <w:bCs/>
                <w:u w:val="single"/>
              </w:rPr>
            </w:pPr>
            <w:r w:rsidRPr="00287474">
              <w:rPr>
                <w:b/>
                <w:bCs/>
                <w:u w:val="single"/>
                <w:lang w:val="en-US"/>
              </w:rPr>
              <w:t>II</w:t>
            </w:r>
            <w:r w:rsidRPr="00287474">
              <w:rPr>
                <w:b/>
                <w:bCs/>
                <w:u w:val="single"/>
              </w:rPr>
              <w:t>. Составление плана выступления:</w:t>
            </w:r>
          </w:p>
          <w:p w:rsidR="00892D6E" w:rsidRPr="00287474" w:rsidRDefault="00892D6E" w:rsidP="00412D8F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ind w:left="274"/>
              <w:jc w:val="both"/>
            </w:pPr>
            <w:r w:rsidRPr="00287474">
              <w:t>запись основных компонентов темы алогической последовательности;</w:t>
            </w:r>
          </w:p>
          <w:p w:rsidR="00892D6E" w:rsidRPr="00287474" w:rsidRDefault="00892D6E" w:rsidP="00412D8F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ind w:firstLine="274"/>
              <w:jc w:val="both"/>
            </w:pPr>
            <w:r w:rsidRPr="00287474">
              <w:t>выбор варианта вступительной части с учетом актуальности и новизны темы для слушателей;</w:t>
            </w:r>
          </w:p>
          <w:p w:rsidR="00892D6E" w:rsidRPr="00287474" w:rsidRDefault="00892D6E" w:rsidP="00412D8F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ind w:firstLine="274"/>
              <w:jc w:val="both"/>
            </w:pPr>
            <w:r w:rsidRPr="00287474">
              <w:t>определение основных вопросов темы и выводов, завершающих их изложение;</w:t>
            </w:r>
          </w:p>
          <w:p w:rsidR="00892D6E" w:rsidRPr="00287474" w:rsidRDefault="00892D6E" w:rsidP="00412D8F">
            <w:pPr>
              <w:shd w:val="clear" w:color="auto" w:fill="FFFFFF"/>
              <w:tabs>
                <w:tab w:val="left" w:pos="370"/>
              </w:tabs>
              <w:ind w:firstLine="274"/>
              <w:jc w:val="both"/>
            </w:pPr>
            <w:r w:rsidRPr="00287474">
              <w:t>-</w:t>
            </w:r>
            <w:r w:rsidRPr="00287474">
              <w:tab/>
              <w:t>разработка заключительной части на основе выявленных теоретических и практических вопросов по теме и вытекающих из них задач слушателей.</w:t>
            </w:r>
          </w:p>
          <w:p w:rsidR="00892D6E" w:rsidRPr="00287474" w:rsidRDefault="00892D6E" w:rsidP="00412D8F">
            <w:pPr>
              <w:shd w:val="clear" w:color="auto" w:fill="FFFFFF"/>
              <w:ind w:left="288"/>
              <w:jc w:val="both"/>
              <w:rPr>
                <w:b/>
                <w:bCs/>
                <w:u w:val="single"/>
              </w:rPr>
            </w:pPr>
            <w:r w:rsidRPr="00287474">
              <w:rPr>
                <w:b/>
                <w:bCs/>
                <w:u w:val="single"/>
                <w:lang w:val="en-US"/>
              </w:rPr>
              <w:t>III</w:t>
            </w:r>
            <w:r w:rsidRPr="00287474">
              <w:rPr>
                <w:b/>
                <w:bCs/>
                <w:u w:val="single"/>
              </w:rPr>
              <w:t>. Подбор материала для выступления.</w:t>
            </w:r>
          </w:p>
          <w:p w:rsidR="00892D6E" w:rsidRPr="00287474" w:rsidRDefault="00892D6E" w:rsidP="00412D8F">
            <w:pPr>
              <w:shd w:val="clear" w:color="auto" w:fill="FFFFFF"/>
              <w:tabs>
                <w:tab w:val="left" w:pos="374"/>
              </w:tabs>
              <w:ind w:left="278"/>
              <w:jc w:val="both"/>
              <w:rPr>
                <w:b/>
                <w:bCs/>
              </w:rPr>
            </w:pPr>
            <w:r w:rsidRPr="00287474">
              <w:rPr>
                <w:b/>
                <w:bCs/>
              </w:rPr>
              <w:t>Первичное ознакомление с материалом:</w:t>
            </w:r>
          </w:p>
          <w:p w:rsidR="00892D6E" w:rsidRPr="00287474" w:rsidRDefault="00892D6E" w:rsidP="00412D8F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ind w:firstLine="274"/>
              <w:jc w:val="both"/>
            </w:pPr>
            <w:r w:rsidRPr="00287474">
              <w:t>поиск литературы по основным вопросам темы и отбор материала, соответствующего теме выступления;</w:t>
            </w:r>
          </w:p>
          <w:p w:rsidR="00892D6E" w:rsidRPr="00287474" w:rsidRDefault="00892D6E" w:rsidP="00412D8F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ind w:firstLine="274"/>
              <w:jc w:val="both"/>
            </w:pPr>
            <w:r w:rsidRPr="00287474">
              <w:t>изучение жизненных фактов, цифровых данных, ситуаций для анализа и обобщения с целью лучшей ориентации слушателей в реальной действительности;</w:t>
            </w:r>
          </w:p>
          <w:p w:rsidR="00892D6E" w:rsidRPr="00287474" w:rsidRDefault="00892D6E" w:rsidP="00412D8F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ind w:firstLine="283"/>
              <w:jc w:val="both"/>
            </w:pPr>
            <w:r w:rsidRPr="00287474">
              <w:t>привлечение словарей, справочников, статей, брошюр, книг, проспектов, модемной связи с ЭВМ, алфавитных и систематических каталогов;</w:t>
            </w:r>
          </w:p>
          <w:p w:rsidR="00892D6E" w:rsidRPr="00287474" w:rsidRDefault="00892D6E" w:rsidP="00412D8F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ind w:firstLine="283"/>
              <w:jc w:val="both"/>
            </w:pPr>
            <w:r w:rsidRPr="00287474">
              <w:t>подбор примеров из практики, которые могут быть знакомы и понятны для аудитории, с целью иллюстрации и доходчивого объяснения сложных вопросов;</w:t>
            </w:r>
          </w:p>
          <w:p w:rsidR="00892D6E" w:rsidRPr="00287474" w:rsidRDefault="00892D6E" w:rsidP="00412D8F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ind w:firstLine="283"/>
              <w:jc w:val="both"/>
            </w:pPr>
            <w:r w:rsidRPr="00287474">
              <w:t>подбор наглядных пособий и ТСО (видео, кодоскоп и т.д.), продумывание цели, времени и способа их использования в аудитории;</w:t>
            </w:r>
          </w:p>
          <w:p w:rsidR="00892D6E" w:rsidRPr="00287474" w:rsidRDefault="00892D6E" w:rsidP="00412D8F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ind w:firstLine="283"/>
              <w:jc w:val="both"/>
              <w:rPr>
                <w:i/>
                <w:iCs/>
              </w:rPr>
            </w:pPr>
            <w:r w:rsidRPr="00287474">
              <w:t>подготовка раздаточного материала (схем, таблиц, рисунков, примеров и т.д.), продумывание записей и проч. на доске.</w:t>
            </w:r>
          </w:p>
          <w:p w:rsidR="00892D6E" w:rsidRPr="00287474" w:rsidRDefault="00892D6E" w:rsidP="00412D8F">
            <w:pPr>
              <w:shd w:val="clear" w:color="auto" w:fill="FFFFFF"/>
              <w:tabs>
                <w:tab w:val="left" w:pos="413"/>
              </w:tabs>
              <w:ind w:left="288"/>
              <w:jc w:val="both"/>
              <w:rPr>
                <w:b/>
                <w:bCs/>
                <w:u w:val="single"/>
              </w:rPr>
            </w:pPr>
            <w:r w:rsidRPr="00287474">
              <w:rPr>
                <w:b/>
                <w:bCs/>
                <w:u w:val="single"/>
                <w:lang w:val="en-US"/>
              </w:rPr>
              <w:t>IV</w:t>
            </w:r>
            <w:r w:rsidRPr="00287474">
              <w:rPr>
                <w:b/>
                <w:bCs/>
                <w:u w:val="single"/>
              </w:rPr>
              <w:t>. Написание текста выступления.</w:t>
            </w:r>
          </w:p>
          <w:p w:rsidR="00892D6E" w:rsidRPr="00287474" w:rsidRDefault="00892D6E" w:rsidP="00412D8F">
            <w:pPr>
              <w:shd w:val="clear" w:color="auto" w:fill="FFFFFF"/>
              <w:tabs>
                <w:tab w:val="left" w:pos="413"/>
              </w:tabs>
              <w:ind w:left="288"/>
              <w:jc w:val="both"/>
              <w:rPr>
                <w:i/>
                <w:iCs/>
              </w:rPr>
            </w:pPr>
            <w:r w:rsidRPr="00287474">
              <w:rPr>
                <w:i/>
                <w:iCs/>
              </w:rPr>
              <w:t>Подготовка тезисов:</w:t>
            </w:r>
          </w:p>
          <w:p w:rsidR="00892D6E" w:rsidRPr="00287474" w:rsidRDefault="00892D6E" w:rsidP="00412D8F">
            <w:pPr>
              <w:shd w:val="clear" w:color="auto" w:fill="FFFFFF"/>
              <w:tabs>
                <w:tab w:val="left" w:pos="413"/>
              </w:tabs>
              <w:ind w:left="288"/>
              <w:jc w:val="both"/>
            </w:pPr>
            <w:r w:rsidRPr="00287474">
              <w:t>- написание тезисов к выступлению;</w:t>
            </w:r>
          </w:p>
          <w:p w:rsidR="00892D6E" w:rsidRPr="00287474" w:rsidRDefault="00892D6E" w:rsidP="00412D8F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ind w:firstLine="283"/>
              <w:jc w:val="both"/>
            </w:pPr>
            <w:r w:rsidRPr="00287474">
              <w:t xml:space="preserve"> разбивка основных вопросов на подвопросы, определение логики доказательства и выводов.</w:t>
            </w:r>
          </w:p>
          <w:p w:rsidR="00892D6E" w:rsidRPr="00287474" w:rsidRDefault="00892D6E" w:rsidP="00412D8F">
            <w:pPr>
              <w:shd w:val="clear" w:color="auto" w:fill="FFFFFF"/>
              <w:tabs>
                <w:tab w:val="left" w:pos="413"/>
              </w:tabs>
              <w:ind w:left="288"/>
              <w:jc w:val="both"/>
              <w:rPr>
                <w:i/>
                <w:iCs/>
              </w:rPr>
            </w:pPr>
            <w:r w:rsidRPr="00287474">
              <w:rPr>
                <w:i/>
                <w:iCs/>
              </w:rPr>
              <w:t>Пометки:</w:t>
            </w:r>
          </w:p>
          <w:p w:rsidR="00892D6E" w:rsidRPr="00287474" w:rsidRDefault="00892D6E" w:rsidP="00412D8F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ind w:left="283"/>
              <w:jc w:val="both"/>
            </w:pPr>
            <w:r w:rsidRPr="00287474">
              <w:t xml:space="preserve"> распределение материала по подвопросам и написание текста;</w:t>
            </w:r>
          </w:p>
          <w:p w:rsidR="00892D6E" w:rsidRPr="00287474" w:rsidRDefault="00892D6E" w:rsidP="00412D8F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ind w:left="283"/>
              <w:jc w:val="both"/>
            </w:pPr>
            <w:r w:rsidRPr="00287474">
              <w:t xml:space="preserve"> создание при необходимости подробного текста;</w:t>
            </w:r>
          </w:p>
          <w:p w:rsidR="00892D6E" w:rsidRPr="00287474" w:rsidRDefault="00892D6E" w:rsidP="00412D8F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ind w:left="283"/>
              <w:jc w:val="both"/>
            </w:pPr>
            <w:r w:rsidRPr="00287474">
              <w:t xml:space="preserve"> указание в тексте мест использования ТСО и прочих наглядных материалов.</w:t>
            </w:r>
          </w:p>
          <w:p w:rsidR="00892D6E" w:rsidRPr="00287474" w:rsidRDefault="00892D6E" w:rsidP="00412D8F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ind w:firstLine="283"/>
              <w:jc w:val="both"/>
              <w:rPr>
                <w:i/>
                <w:iCs/>
              </w:rPr>
            </w:pPr>
            <w:r w:rsidRPr="00287474">
              <w:t xml:space="preserve"> вычленение в тексте (тезисах) смысловых блоков, изложение которых является необходимым при дефиците времени;</w:t>
            </w:r>
          </w:p>
          <w:p w:rsidR="00892D6E" w:rsidRPr="00287474" w:rsidRDefault="00892D6E" w:rsidP="00412D8F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ind w:firstLine="283"/>
              <w:jc w:val="both"/>
            </w:pPr>
            <w:r w:rsidRPr="00287474">
              <w:t xml:space="preserve"> шрифтовое или цветовое выделение основных идей, выводов, усвоение которых слушателями является целью выступления.</w:t>
            </w:r>
          </w:p>
          <w:p w:rsidR="00892D6E" w:rsidRPr="00287474" w:rsidRDefault="00892D6E" w:rsidP="00412D8F">
            <w:pPr>
              <w:shd w:val="clear" w:color="auto" w:fill="FFFFFF"/>
              <w:tabs>
                <w:tab w:val="left" w:pos="413"/>
              </w:tabs>
              <w:ind w:left="288"/>
              <w:jc w:val="both"/>
              <w:rPr>
                <w:i/>
                <w:iCs/>
              </w:rPr>
            </w:pPr>
            <w:r w:rsidRPr="00287474">
              <w:rPr>
                <w:i/>
                <w:iCs/>
              </w:rPr>
              <w:t>Оценка ситуации:</w:t>
            </w:r>
          </w:p>
          <w:p w:rsidR="00892D6E" w:rsidRPr="00287474" w:rsidRDefault="00892D6E" w:rsidP="00412D8F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ind w:firstLine="283"/>
              <w:jc w:val="both"/>
            </w:pPr>
            <w:r w:rsidRPr="00287474">
              <w:t xml:space="preserve"> распределение времени на изложение каждого вопроса, определение темы изложения;</w:t>
            </w:r>
          </w:p>
          <w:p w:rsidR="00892D6E" w:rsidRPr="00287474" w:rsidRDefault="00892D6E" w:rsidP="00412D8F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ind w:firstLine="283"/>
              <w:jc w:val="both"/>
            </w:pPr>
            <w:r w:rsidRPr="00287474">
              <w:t xml:space="preserve"> определение физического состояния слушателей, времени выступления, материала, рассчитанного для записи и просто для слушания.</w:t>
            </w:r>
          </w:p>
          <w:p w:rsidR="00892D6E" w:rsidRPr="00287474" w:rsidRDefault="00892D6E" w:rsidP="00412D8F">
            <w:pPr>
              <w:widowControl w:val="0"/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jc w:val="both"/>
            </w:pPr>
          </w:p>
          <w:p w:rsidR="00892D6E" w:rsidRPr="00287474" w:rsidRDefault="00892D6E" w:rsidP="00412D8F">
            <w:pPr>
              <w:shd w:val="clear" w:color="auto" w:fill="FFFFFF"/>
              <w:ind w:right="87"/>
              <w:jc w:val="both"/>
              <w:rPr>
                <w:b/>
                <w:bCs/>
              </w:rPr>
            </w:pPr>
            <w:r w:rsidRPr="00287474">
              <w:rPr>
                <w:b/>
                <w:bCs/>
              </w:rPr>
              <w:t>Структурно-логическая схема содержания</w:t>
            </w:r>
          </w:p>
          <w:p w:rsidR="00892D6E" w:rsidRPr="00287474" w:rsidRDefault="00892D6E" w:rsidP="00412D8F">
            <w:pPr>
              <w:shd w:val="clear" w:color="auto" w:fill="FFFFFF"/>
              <w:ind w:right="87"/>
              <w:jc w:val="both"/>
              <w:rPr>
                <w:b/>
                <w:bCs/>
              </w:rPr>
            </w:pPr>
            <w:r w:rsidRPr="00287474">
              <w:rPr>
                <w:b/>
                <w:bCs/>
              </w:rPr>
              <w:t>устного выступления № 2 (коммуникативный этап).</w:t>
            </w:r>
          </w:p>
          <w:p w:rsidR="00892D6E" w:rsidRPr="00287474" w:rsidRDefault="00892D6E" w:rsidP="00412D8F">
            <w:pPr>
              <w:shd w:val="clear" w:color="auto" w:fill="FFFFFF"/>
              <w:ind w:left="288"/>
              <w:jc w:val="both"/>
            </w:pPr>
            <w:r w:rsidRPr="00287474">
              <w:rPr>
                <w:lang w:val="en-US"/>
              </w:rPr>
              <w:t>I</w:t>
            </w:r>
            <w:r w:rsidRPr="00287474">
              <w:t>.</w:t>
            </w:r>
            <w:r w:rsidRPr="00287474">
              <w:rPr>
                <w:b/>
                <w:bCs/>
              </w:rPr>
              <w:t>Вступление</w:t>
            </w:r>
            <w:r w:rsidRPr="00287474">
              <w:t>- предполагает:</w:t>
            </w:r>
          </w:p>
          <w:p w:rsidR="00892D6E" w:rsidRPr="00287474" w:rsidRDefault="00892D6E" w:rsidP="00412D8F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ind w:left="835"/>
              <w:jc w:val="both"/>
            </w:pPr>
            <w:r w:rsidRPr="00287474">
              <w:t>показ актуальности темы и ее важности для слушающих;</w:t>
            </w:r>
          </w:p>
          <w:p w:rsidR="00892D6E" w:rsidRPr="00287474" w:rsidRDefault="00892D6E" w:rsidP="00412D8F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ind w:left="552" w:firstLine="283"/>
              <w:jc w:val="both"/>
            </w:pPr>
            <w:r w:rsidRPr="00287474">
              <w:t>одного-двух примеров из жизни по теме выступления, которые свидетельствуют о наличии проблемы, требующей анализа;</w:t>
            </w:r>
          </w:p>
          <w:p w:rsidR="00892D6E" w:rsidRPr="00287474" w:rsidRDefault="00892D6E" w:rsidP="00412D8F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ind w:left="552" w:firstLine="283"/>
              <w:jc w:val="both"/>
            </w:pPr>
            <w:r w:rsidRPr="00287474">
              <w:t>ссылки на какие-либо официальные источники, требующие разъяснения.</w:t>
            </w:r>
          </w:p>
          <w:p w:rsidR="00892D6E" w:rsidRPr="00287474" w:rsidRDefault="00892D6E" w:rsidP="00412D8F">
            <w:pPr>
              <w:shd w:val="clear" w:color="auto" w:fill="FFFFFF"/>
              <w:ind w:left="336"/>
              <w:jc w:val="both"/>
              <w:rPr>
                <w:b/>
                <w:bCs/>
              </w:rPr>
            </w:pPr>
            <w:r w:rsidRPr="00287474">
              <w:rPr>
                <w:lang w:val="en-US"/>
              </w:rPr>
              <w:t>II</w:t>
            </w:r>
            <w:r w:rsidRPr="00287474">
              <w:rPr>
                <w:b/>
                <w:bCs/>
              </w:rPr>
              <w:t>. Основная часть:</w:t>
            </w:r>
          </w:p>
          <w:p w:rsidR="00892D6E" w:rsidRPr="00287474" w:rsidRDefault="00892D6E" w:rsidP="00412D8F">
            <w:pPr>
              <w:shd w:val="clear" w:color="auto" w:fill="FFFFFF"/>
              <w:ind w:left="365"/>
              <w:jc w:val="both"/>
            </w:pPr>
            <w:r w:rsidRPr="00287474">
              <w:t xml:space="preserve"> общая характеристика объекта:</w:t>
            </w:r>
          </w:p>
          <w:p w:rsidR="00892D6E" w:rsidRPr="00287474" w:rsidRDefault="00892D6E" w:rsidP="00412D8F">
            <w:pPr>
              <w:shd w:val="clear" w:color="auto" w:fill="FFFFFF"/>
              <w:tabs>
                <w:tab w:val="left" w:pos="379"/>
              </w:tabs>
              <w:ind w:left="48" w:firstLine="264"/>
              <w:jc w:val="both"/>
            </w:pPr>
            <w:r w:rsidRPr="00287474">
              <w:t>-</w:t>
            </w:r>
            <w:r w:rsidRPr="00287474">
              <w:tab/>
              <w:t>определение понятия и его основных признаков (свойств, черт, функций или структурных компонентов);</w:t>
            </w:r>
          </w:p>
          <w:p w:rsidR="00892D6E" w:rsidRPr="00287474" w:rsidRDefault="00892D6E" w:rsidP="00412D8F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jc w:val="both"/>
            </w:pPr>
            <w:r w:rsidRPr="00287474">
              <w:t>краткая история объекта и перспектив его развития;</w:t>
            </w:r>
          </w:p>
          <w:p w:rsidR="00892D6E" w:rsidRPr="00287474" w:rsidRDefault="00892D6E" w:rsidP="00412D8F">
            <w:pPr>
              <w:shd w:val="clear" w:color="auto" w:fill="FFFFFF"/>
              <w:tabs>
                <w:tab w:val="left" w:pos="379"/>
              </w:tabs>
              <w:ind w:left="312"/>
              <w:jc w:val="both"/>
            </w:pPr>
            <w:r w:rsidRPr="00287474">
              <w:t xml:space="preserve"> подробный анализ, оценка объекта:</w:t>
            </w:r>
          </w:p>
          <w:p w:rsidR="00892D6E" w:rsidRPr="00287474" w:rsidRDefault="00892D6E" w:rsidP="00412D8F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ind w:left="312"/>
              <w:jc w:val="both"/>
            </w:pPr>
            <w:r w:rsidRPr="00287474">
              <w:t>структурный анализ объекта;</w:t>
            </w:r>
          </w:p>
          <w:p w:rsidR="00892D6E" w:rsidRPr="00287474" w:rsidRDefault="00892D6E" w:rsidP="00412D8F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ind w:left="312"/>
              <w:jc w:val="both"/>
            </w:pPr>
            <w:r w:rsidRPr="00287474">
              <w:t>функциональный анализ;</w:t>
            </w:r>
          </w:p>
          <w:p w:rsidR="00892D6E" w:rsidRPr="00287474" w:rsidRDefault="00892D6E" w:rsidP="00412D8F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ind w:left="48" w:firstLine="264"/>
              <w:jc w:val="both"/>
            </w:pPr>
            <w:r w:rsidRPr="00287474">
              <w:t>анализ и оценка каждого компонента или функции объекта с точки зрения интересов слушателей.</w:t>
            </w:r>
          </w:p>
          <w:p w:rsidR="00892D6E" w:rsidRPr="00287474" w:rsidRDefault="00892D6E" w:rsidP="00412D8F">
            <w:pPr>
              <w:shd w:val="clear" w:color="auto" w:fill="FFFFFF"/>
              <w:ind w:left="317"/>
              <w:jc w:val="both"/>
            </w:pPr>
            <w:r w:rsidRPr="00287474">
              <w:rPr>
                <w:lang w:val="en-US"/>
              </w:rPr>
              <w:t>III</w:t>
            </w:r>
            <w:r w:rsidRPr="00287474">
              <w:t>. Заключение:</w:t>
            </w:r>
          </w:p>
          <w:p w:rsidR="00892D6E" w:rsidRPr="00287474" w:rsidRDefault="00892D6E" w:rsidP="00412D8F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jc w:val="both"/>
            </w:pPr>
            <w:r w:rsidRPr="00287474">
              <w:t>определение выводов, вытекающих из теоретических положений;</w:t>
            </w:r>
          </w:p>
          <w:p w:rsidR="00892D6E" w:rsidRPr="00287474" w:rsidRDefault="00892D6E" w:rsidP="00412D8F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jc w:val="both"/>
            </w:pPr>
            <w:r w:rsidRPr="00287474">
              <w:t>формулирование выводов, имеющих практическое значение для слушателей;</w:t>
            </w:r>
          </w:p>
          <w:p w:rsidR="00892D6E" w:rsidRPr="00287474" w:rsidRDefault="00892D6E" w:rsidP="00412D8F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jc w:val="both"/>
            </w:pPr>
            <w:r w:rsidRPr="00287474">
              <w:t>постановка конкретных задач для слушателей в свете сделанных практических и теоретических выводов.</w:t>
            </w:r>
          </w:p>
          <w:p w:rsidR="00892D6E" w:rsidRPr="00287474" w:rsidRDefault="00892D6E" w:rsidP="00412D8F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ind w:left="312"/>
              <w:jc w:val="both"/>
            </w:pPr>
          </w:p>
          <w:p w:rsidR="00892D6E" w:rsidRPr="00287474" w:rsidRDefault="00892D6E" w:rsidP="00412D8F">
            <w:pPr>
              <w:shd w:val="clear" w:color="auto" w:fill="FFFFFF"/>
              <w:ind w:right="87" w:hanging="142"/>
              <w:jc w:val="both"/>
              <w:rPr>
                <w:b/>
                <w:bCs/>
              </w:rPr>
            </w:pPr>
            <w:r w:rsidRPr="00287474">
              <w:rPr>
                <w:b/>
                <w:bCs/>
              </w:rPr>
              <w:t>Структурно-логическая схема анализа устного выступления, самооценки № 3 (посткоммуникативный этап)</w:t>
            </w:r>
          </w:p>
          <w:p w:rsidR="00892D6E" w:rsidRPr="00287474" w:rsidRDefault="00892D6E" w:rsidP="00412D8F">
            <w:pPr>
              <w:shd w:val="clear" w:color="auto" w:fill="FFFFFF"/>
              <w:ind w:left="317"/>
              <w:jc w:val="both"/>
            </w:pPr>
            <w:r w:rsidRPr="00287474">
              <w:t xml:space="preserve">Вопросы для самооценки </w:t>
            </w:r>
            <w:r w:rsidRPr="00287474">
              <w:rPr>
                <w:u w:val="single"/>
              </w:rPr>
              <w:t>полноты реализации замысла</w:t>
            </w:r>
            <w:r w:rsidRPr="00287474">
              <w:t>:</w:t>
            </w:r>
          </w:p>
          <w:p w:rsidR="00892D6E" w:rsidRPr="00287474" w:rsidRDefault="00892D6E" w:rsidP="00412D8F">
            <w:pPr>
              <w:shd w:val="clear" w:color="auto" w:fill="FFFFFF"/>
              <w:ind w:left="312" w:right="1728"/>
              <w:jc w:val="both"/>
            </w:pPr>
            <w:r w:rsidRPr="00287474">
              <w:t>1)   насколько удалось полно изложить свои мысли?</w:t>
            </w:r>
          </w:p>
          <w:p w:rsidR="00892D6E" w:rsidRPr="00287474" w:rsidRDefault="00892D6E" w:rsidP="00412D8F">
            <w:pPr>
              <w:shd w:val="clear" w:color="auto" w:fill="FFFFFF"/>
              <w:ind w:left="312" w:right="1728"/>
              <w:jc w:val="both"/>
            </w:pPr>
            <w:r w:rsidRPr="00287474">
              <w:t>2)   достигнута ли цель выступления?</w:t>
            </w:r>
          </w:p>
          <w:p w:rsidR="00892D6E" w:rsidRPr="00287474" w:rsidRDefault="00892D6E" w:rsidP="00412D8F">
            <w:pPr>
              <w:shd w:val="clear" w:color="auto" w:fill="FFFFFF"/>
              <w:ind w:left="322" w:right="346"/>
              <w:jc w:val="both"/>
            </w:pPr>
            <w:r w:rsidRPr="00287474">
              <w:rPr>
                <w:smallCaps/>
              </w:rPr>
              <w:t xml:space="preserve">3)   </w:t>
            </w:r>
            <w:r w:rsidRPr="00287474">
              <w:t>осталось ли ощущение удовлетворения от реакции слушателей?</w:t>
            </w:r>
          </w:p>
          <w:p w:rsidR="00892D6E" w:rsidRPr="00287474" w:rsidRDefault="00892D6E" w:rsidP="00412D8F">
            <w:pPr>
              <w:shd w:val="clear" w:color="auto" w:fill="FFFFFF"/>
              <w:ind w:left="322" w:right="346"/>
              <w:jc w:val="both"/>
            </w:pPr>
            <w:r w:rsidRPr="00287474">
              <w:rPr>
                <w:lang w:val="en-US"/>
              </w:rPr>
              <w:t>Bo</w:t>
            </w:r>
            <w:r w:rsidRPr="00287474">
              <w:t>п</w:t>
            </w:r>
            <w:r w:rsidRPr="00287474">
              <w:rPr>
                <w:lang w:val="en-US"/>
              </w:rPr>
              <w:t>poc</w:t>
            </w:r>
            <w:r w:rsidRPr="00287474">
              <w:t>ы для анализа логики изложения:</w:t>
            </w:r>
          </w:p>
          <w:p w:rsidR="00892D6E" w:rsidRPr="00287474" w:rsidRDefault="00892D6E" w:rsidP="00412D8F">
            <w:pPr>
              <w:shd w:val="clear" w:color="auto" w:fill="FFFFFF"/>
              <w:ind w:left="322" w:right="346"/>
              <w:jc w:val="both"/>
            </w:pPr>
            <w:r w:rsidRPr="00287474">
              <w:t>1) удалось ли быть логичным в ходе выступления?</w:t>
            </w:r>
          </w:p>
          <w:p w:rsidR="00892D6E" w:rsidRPr="00287474" w:rsidRDefault="00892D6E" w:rsidP="00412D8F">
            <w:pPr>
              <w:shd w:val="clear" w:color="auto" w:fill="FFFFFF"/>
              <w:ind w:left="24" w:right="24" w:firstLine="288"/>
              <w:jc w:val="both"/>
            </w:pPr>
            <w:r w:rsidRPr="00287474">
              <w:t>2) насколько в русле изложения оказались спонтанные мысли по ходу рассуждения и дополнительные примеры?</w:t>
            </w:r>
          </w:p>
          <w:p w:rsidR="00892D6E" w:rsidRPr="00287474" w:rsidRDefault="00892D6E" w:rsidP="00412D8F">
            <w:pPr>
              <w:shd w:val="clear" w:color="auto" w:fill="FFFFFF"/>
              <w:ind w:left="312"/>
              <w:jc w:val="both"/>
            </w:pPr>
            <w:r w:rsidRPr="00287474">
              <w:t>Самооценка эстетической выразительности своего выступления предполагает:</w:t>
            </w:r>
          </w:p>
          <w:p w:rsidR="00892D6E" w:rsidRPr="00287474" w:rsidRDefault="00892D6E" w:rsidP="00412D8F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ind w:left="307"/>
              <w:jc w:val="both"/>
            </w:pPr>
            <w:r w:rsidRPr="00287474">
              <w:t>анализ речевой техники (дикции, громкости, темпа и ритма речи);</w:t>
            </w:r>
          </w:p>
          <w:p w:rsidR="00892D6E" w:rsidRPr="00287474" w:rsidRDefault="00892D6E" w:rsidP="00412D8F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ind w:left="307"/>
              <w:jc w:val="both"/>
            </w:pPr>
            <w:r w:rsidRPr="00287474">
              <w:t>анализ использованных образных сравнений:</w:t>
            </w:r>
          </w:p>
          <w:p w:rsidR="00892D6E" w:rsidRPr="00287474" w:rsidRDefault="00892D6E" w:rsidP="00412D8F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ind w:left="307"/>
              <w:jc w:val="both"/>
              <w:rPr>
                <w:b/>
                <w:bCs/>
              </w:rPr>
            </w:pPr>
            <w:r w:rsidRPr="00287474">
              <w:t>самооценку личной кинетики (телодвижений, жестов, мимики, внешнего вида).</w:t>
            </w:r>
          </w:p>
          <w:p w:rsidR="00892D6E" w:rsidRPr="00287474" w:rsidRDefault="00892D6E" w:rsidP="00412D8F">
            <w:pPr>
              <w:shd w:val="clear" w:color="auto" w:fill="FFFFFF"/>
              <w:jc w:val="both"/>
              <w:rPr>
                <w:b/>
                <w:bCs/>
              </w:rPr>
            </w:pPr>
          </w:p>
          <w:p w:rsidR="00892D6E" w:rsidRPr="00287474" w:rsidRDefault="00892D6E" w:rsidP="00412D8F">
            <w:pPr>
              <w:shd w:val="clear" w:color="auto" w:fill="FFFFFF"/>
              <w:jc w:val="both"/>
            </w:pPr>
            <w:r w:rsidRPr="00287474">
              <w:rPr>
                <w:b/>
                <w:bCs/>
              </w:rPr>
              <w:t>Способы организации начала выступления</w:t>
            </w:r>
          </w:p>
          <w:p w:rsidR="00892D6E" w:rsidRPr="00287474" w:rsidRDefault="00892D6E" w:rsidP="00412D8F">
            <w:pPr>
              <w:numPr>
                <w:ilvl w:val="0"/>
                <w:numId w:val="32"/>
              </w:numPr>
              <w:shd w:val="clear" w:color="auto" w:fill="FFFFFF"/>
              <w:ind w:right="3110"/>
              <w:jc w:val="both"/>
            </w:pPr>
            <w:r w:rsidRPr="00287474">
              <w:t xml:space="preserve">Постановка проблемного вопроса. </w:t>
            </w:r>
          </w:p>
          <w:p w:rsidR="00892D6E" w:rsidRPr="00287474" w:rsidRDefault="00892D6E" w:rsidP="00412D8F">
            <w:pPr>
              <w:shd w:val="clear" w:color="auto" w:fill="FFFFFF"/>
              <w:ind w:left="312" w:right="3110"/>
              <w:jc w:val="both"/>
            </w:pPr>
            <w:r w:rsidRPr="00287474">
              <w:t>ПРЕИМУЩЕСТВА СПОСОБА:</w:t>
            </w:r>
          </w:p>
          <w:p w:rsidR="00892D6E" w:rsidRPr="00287474" w:rsidRDefault="00892D6E" w:rsidP="00412D8F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left="581"/>
              <w:jc w:val="both"/>
            </w:pPr>
            <w:r w:rsidRPr="00287474">
              <w:t>организация внимания слушателей;</w:t>
            </w:r>
          </w:p>
          <w:p w:rsidR="00892D6E" w:rsidRPr="00287474" w:rsidRDefault="00892D6E" w:rsidP="00412D8F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left="581"/>
              <w:jc w:val="both"/>
            </w:pPr>
            <w:r w:rsidRPr="00287474">
              <w:t>определение отношения аудитории к предстоящей информации и  её обсуждению.</w:t>
            </w:r>
          </w:p>
          <w:p w:rsidR="00892D6E" w:rsidRPr="00287474" w:rsidRDefault="00892D6E" w:rsidP="00412D8F">
            <w:pPr>
              <w:shd w:val="clear" w:color="auto" w:fill="FFFFFF"/>
              <w:ind w:left="307"/>
              <w:jc w:val="both"/>
            </w:pPr>
            <w:r w:rsidRPr="00287474">
              <w:t>2. Интригующее начало речи.</w:t>
            </w:r>
          </w:p>
          <w:p w:rsidR="00892D6E" w:rsidRPr="00287474" w:rsidRDefault="00892D6E" w:rsidP="00412D8F">
            <w:pPr>
              <w:shd w:val="clear" w:color="auto" w:fill="FFFFFF"/>
              <w:ind w:left="317"/>
              <w:jc w:val="both"/>
            </w:pPr>
            <w:r w:rsidRPr="00287474">
              <w:t>ПРЕИМУЩЕСТВА СПОСОБА:</w:t>
            </w:r>
          </w:p>
          <w:p w:rsidR="00892D6E" w:rsidRPr="00287474" w:rsidRDefault="00892D6E" w:rsidP="00412D8F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ind w:left="859"/>
              <w:jc w:val="both"/>
            </w:pPr>
            <w:r w:rsidRPr="00287474">
              <w:t>включение активного внимания:</w:t>
            </w:r>
          </w:p>
          <w:p w:rsidR="00892D6E" w:rsidRPr="00287474" w:rsidRDefault="00892D6E" w:rsidP="00412D8F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965"/>
                <w:tab w:val="left" w:pos="9356"/>
              </w:tabs>
              <w:autoSpaceDE w:val="0"/>
              <w:autoSpaceDN w:val="0"/>
              <w:adjustRightInd w:val="0"/>
              <w:ind w:left="307" w:right="-55" w:firstLine="552"/>
              <w:jc w:val="both"/>
            </w:pPr>
            <w:r w:rsidRPr="00287474">
              <w:t>активизация работы критического мышления слушателей.</w:t>
            </w:r>
          </w:p>
          <w:p w:rsidR="00892D6E" w:rsidRPr="00287474" w:rsidRDefault="00892D6E" w:rsidP="00412D8F">
            <w:pPr>
              <w:shd w:val="clear" w:color="auto" w:fill="FFFFFF"/>
              <w:tabs>
                <w:tab w:val="left" w:pos="965"/>
                <w:tab w:val="left" w:pos="9356"/>
              </w:tabs>
              <w:ind w:left="307" w:right="-55"/>
              <w:jc w:val="both"/>
            </w:pPr>
            <w:r w:rsidRPr="00287474">
              <w:t>ВАРИАНТЫ:</w:t>
            </w:r>
          </w:p>
          <w:p w:rsidR="00892D6E" w:rsidRPr="00287474" w:rsidRDefault="00892D6E" w:rsidP="00412D8F">
            <w:pPr>
              <w:shd w:val="clear" w:color="auto" w:fill="FFFFFF"/>
              <w:tabs>
                <w:tab w:val="left" w:pos="490"/>
              </w:tabs>
              <w:ind w:left="19" w:firstLine="264"/>
              <w:jc w:val="both"/>
            </w:pPr>
            <w:r w:rsidRPr="00287474">
              <w:t>а)</w:t>
            </w:r>
            <w:r w:rsidRPr="00287474">
              <w:tab/>
              <w:t>различение смысла рассматриваемого объекта через размышление, философствование.</w:t>
            </w:r>
          </w:p>
          <w:p w:rsidR="00892D6E" w:rsidRPr="00287474" w:rsidRDefault="00892D6E" w:rsidP="00412D8F">
            <w:pPr>
              <w:shd w:val="clear" w:color="auto" w:fill="FFFFFF"/>
              <w:tabs>
                <w:tab w:val="left" w:pos="490"/>
              </w:tabs>
              <w:ind w:left="283"/>
              <w:jc w:val="both"/>
            </w:pPr>
            <w:r w:rsidRPr="00287474">
              <w:t>б)</w:t>
            </w:r>
            <w:r w:rsidRPr="00287474">
              <w:tab/>
              <w:t>оригинальная цитата, апеллирующая к разуму и чувству слушателей.</w:t>
            </w:r>
          </w:p>
          <w:p w:rsidR="00892D6E" w:rsidRPr="00287474" w:rsidRDefault="00892D6E" w:rsidP="00412D8F">
            <w:pPr>
              <w:shd w:val="clear" w:color="auto" w:fill="FFFFFF"/>
              <w:ind w:left="283"/>
              <w:jc w:val="both"/>
            </w:pPr>
            <w:r w:rsidRPr="00287474">
              <w:t>3. Личная оценка фактов с элементами новизны.</w:t>
            </w:r>
          </w:p>
          <w:p w:rsidR="00892D6E" w:rsidRPr="00287474" w:rsidRDefault="00892D6E" w:rsidP="00412D8F">
            <w:pPr>
              <w:shd w:val="clear" w:color="auto" w:fill="FFFFFF"/>
              <w:ind w:left="5" w:right="29" w:firstLine="288"/>
              <w:jc w:val="both"/>
            </w:pPr>
            <w:r w:rsidRPr="00287474">
              <w:t>ПРЕИМУЩЕСТВА СПОСОБА: сближение с аудиторией через знакомые факты.</w:t>
            </w:r>
          </w:p>
          <w:p w:rsidR="00892D6E" w:rsidRPr="00287474" w:rsidRDefault="00892D6E" w:rsidP="00412D8F">
            <w:pPr>
              <w:shd w:val="clear" w:color="auto" w:fill="FFFFFF"/>
              <w:ind w:left="5" w:right="29" w:firstLine="288"/>
              <w:jc w:val="both"/>
            </w:pPr>
            <w:r w:rsidRPr="00287474">
              <w:t>ВАРИАНТЫ:</w:t>
            </w:r>
          </w:p>
          <w:p w:rsidR="00892D6E" w:rsidRPr="00287474" w:rsidRDefault="00892D6E" w:rsidP="00412D8F">
            <w:pPr>
              <w:shd w:val="clear" w:color="auto" w:fill="FFFFFF"/>
              <w:tabs>
                <w:tab w:val="left" w:pos="509"/>
              </w:tabs>
              <w:ind w:left="307"/>
              <w:jc w:val="both"/>
            </w:pPr>
            <w:r w:rsidRPr="00287474">
              <w:t>а)</w:t>
            </w:r>
            <w:r w:rsidRPr="00287474">
              <w:tab/>
              <w:t>конкретная иллюстрация.</w:t>
            </w:r>
          </w:p>
          <w:p w:rsidR="00892D6E" w:rsidRPr="00287474" w:rsidRDefault="00892D6E" w:rsidP="00412D8F">
            <w:pPr>
              <w:shd w:val="clear" w:color="auto" w:fill="FFFFFF"/>
              <w:tabs>
                <w:tab w:val="left" w:pos="509"/>
              </w:tabs>
              <w:ind w:left="307"/>
              <w:jc w:val="both"/>
            </w:pPr>
            <w:r w:rsidRPr="00287474">
              <w:t>б)</w:t>
            </w:r>
            <w:r w:rsidRPr="00287474">
              <w:tab/>
              <w:t>впечатляющие факты из опыта.</w:t>
            </w:r>
          </w:p>
          <w:p w:rsidR="00892D6E" w:rsidRPr="00287474" w:rsidRDefault="00892D6E" w:rsidP="00412D8F">
            <w:pPr>
              <w:shd w:val="clear" w:color="auto" w:fill="FFFFFF"/>
              <w:ind w:left="307" w:right="87"/>
              <w:jc w:val="both"/>
            </w:pPr>
            <w:r w:rsidRPr="00287474">
              <w:t>4. Юмористическое, шутливое замечание.</w:t>
            </w:r>
          </w:p>
          <w:p w:rsidR="00892D6E" w:rsidRPr="00287474" w:rsidRDefault="00892D6E" w:rsidP="00412D8F">
            <w:pPr>
              <w:shd w:val="clear" w:color="auto" w:fill="FFFFFF"/>
              <w:ind w:left="307" w:right="87"/>
              <w:jc w:val="both"/>
            </w:pPr>
            <w:r w:rsidRPr="00287474">
              <w:t>ПРЕИМУЩЕСТВА СПОСОБА:</w:t>
            </w:r>
          </w:p>
          <w:p w:rsidR="00892D6E" w:rsidRPr="00287474" w:rsidRDefault="00892D6E" w:rsidP="00412D8F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287474">
              <w:t>возникновение положительных эмоций;</w:t>
            </w:r>
          </w:p>
          <w:p w:rsidR="00892D6E" w:rsidRPr="00287474" w:rsidRDefault="00892D6E" w:rsidP="00412D8F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287474">
              <w:t>снятие психологическою напряжения и физической усталости.</w:t>
            </w:r>
          </w:p>
          <w:p w:rsidR="00892D6E" w:rsidRPr="00287474" w:rsidRDefault="00892D6E" w:rsidP="00412D8F">
            <w:pPr>
              <w:shd w:val="clear" w:color="auto" w:fill="FFFFFF"/>
              <w:ind w:left="19"/>
              <w:jc w:val="both"/>
            </w:pPr>
            <w:r w:rsidRPr="00287474">
              <w:t xml:space="preserve">     Во вступительной части выступления не рекомендуется допускать:</w:t>
            </w:r>
          </w:p>
          <w:p w:rsidR="00892D6E" w:rsidRPr="00287474" w:rsidRDefault="00892D6E" w:rsidP="00412D8F">
            <w:pPr>
              <w:shd w:val="clear" w:color="auto" w:fill="FFFFFF"/>
              <w:ind w:left="19"/>
              <w:jc w:val="both"/>
            </w:pPr>
            <w:r w:rsidRPr="00287474">
              <w:t>1) извинений, которые могут вызвать недоумение и разочарование, протест слушателей;</w:t>
            </w:r>
          </w:p>
          <w:p w:rsidR="00892D6E" w:rsidRPr="00287474" w:rsidRDefault="00892D6E" w:rsidP="00412D8F">
            <w:pPr>
              <w:shd w:val="clear" w:color="auto" w:fill="FFFFFF"/>
              <w:ind w:left="19"/>
              <w:jc w:val="both"/>
            </w:pPr>
            <w:r w:rsidRPr="00287474">
              <w:t>2) аморфности зачина, обилие общих слов не вызывает желания включаться в активный процесс восприятия речи;</w:t>
            </w:r>
          </w:p>
          <w:p w:rsidR="00892D6E" w:rsidRPr="00287474" w:rsidRDefault="00892D6E" w:rsidP="00412D8F">
            <w:pPr>
              <w:shd w:val="clear" w:color="auto" w:fill="FFFFFF"/>
              <w:ind w:left="24" w:right="5"/>
              <w:jc w:val="both"/>
            </w:pPr>
            <w:r w:rsidRPr="00287474">
              <w:t>3) излишнего пафоса, стандартности и избитости выражений - шаблон и казенщина или излишняя витиеватость в определенной мере говорят об уважении к аудитории.</w:t>
            </w:r>
          </w:p>
          <w:p w:rsidR="00892D6E" w:rsidRPr="00287474" w:rsidRDefault="00892D6E" w:rsidP="00412D8F">
            <w:pPr>
              <w:shd w:val="clear" w:color="auto" w:fill="FFFFFF"/>
              <w:ind w:left="24" w:right="5" w:firstLine="283"/>
              <w:jc w:val="both"/>
            </w:pPr>
            <w:r w:rsidRPr="00287474">
              <w:t>Подводя итоги проблем создания интереса к восприятию выступления, речи, следует обратить внимание на некоторые общие моменты. К ним относится следующее:</w:t>
            </w:r>
          </w:p>
          <w:p w:rsidR="00892D6E" w:rsidRPr="00287474" w:rsidRDefault="00892D6E" w:rsidP="00412D8F">
            <w:pPr>
              <w:shd w:val="clear" w:color="auto" w:fill="FFFFFF"/>
              <w:ind w:left="24" w:right="10" w:firstLine="278"/>
              <w:jc w:val="both"/>
            </w:pPr>
            <w:r w:rsidRPr="00287474">
              <w:t xml:space="preserve">а) </w:t>
            </w:r>
            <w:r w:rsidRPr="00287474">
              <w:rPr>
                <w:u w:val="single"/>
              </w:rPr>
              <w:t>выбор варианта выступления</w:t>
            </w:r>
            <w:r w:rsidRPr="00287474">
              <w:t xml:space="preserve"> зависит от темы, а также от особенностей аудитории, её ценностных ориентаций, эрудиции и т.д.;</w:t>
            </w:r>
          </w:p>
          <w:p w:rsidR="00892D6E" w:rsidRPr="00287474" w:rsidRDefault="00892D6E" w:rsidP="00412D8F">
            <w:pPr>
              <w:shd w:val="clear" w:color="auto" w:fill="FFFFFF"/>
              <w:ind w:left="19" w:right="10" w:firstLine="283"/>
              <w:jc w:val="both"/>
            </w:pPr>
            <w:r w:rsidRPr="00287474">
              <w:t xml:space="preserve">б) </w:t>
            </w:r>
            <w:r w:rsidRPr="00287474">
              <w:rPr>
                <w:u w:val="single"/>
              </w:rPr>
              <w:t>длительность выступления</w:t>
            </w:r>
            <w:r w:rsidRPr="00287474">
              <w:t xml:space="preserve"> определяется продолжительностью речи, со</w:t>
            </w:r>
            <w:r w:rsidRPr="00287474">
              <w:softHyphen/>
              <w:t>стоянием аудитории и её отношением к теме;</w:t>
            </w:r>
          </w:p>
          <w:p w:rsidR="00892D6E" w:rsidRPr="00287474" w:rsidRDefault="00892D6E" w:rsidP="00412D8F">
            <w:pPr>
              <w:shd w:val="clear" w:color="auto" w:fill="FFFFFF"/>
              <w:tabs>
                <w:tab w:val="left" w:pos="490"/>
              </w:tabs>
              <w:ind w:left="24" w:firstLine="283"/>
              <w:jc w:val="both"/>
            </w:pPr>
            <w:r w:rsidRPr="00287474">
              <w:t>в)</w:t>
            </w:r>
            <w:r w:rsidRPr="00287474">
              <w:tab/>
              <w:t>речь предваряет «</w:t>
            </w:r>
            <w:r w:rsidRPr="00287474">
              <w:rPr>
                <w:u w:val="single"/>
              </w:rPr>
              <w:t>начальная пауза</w:t>
            </w:r>
            <w:r w:rsidRPr="00287474">
              <w:t>», позволяющая слушателям и выступающему увидеть и почувствовать друг друга;</w:t>
            </w:r>
          </w:p>
          <w:p w:rsidR="00892D6E" w:rsidRPr="00287474" w:rsidRDefault="00892D6E" w:rsidP="00412D8F">
            <w:pPr>
              <w:shd w:val="clear" w:color="auto" w:fill="FFFFFF"/>
              <w:tabs>
                <w:tab w:val="left" w:pos="490"/>
              </w:tabs>
              <w:ind w:left="24" w:firstLine="283"/>
              <w:jc w:val="both"/>
            </w:pPr>
            <w:r w:rsidRPr="00287474">
              <w:t>г)</w:t>
            </w:r>
            <w:r w:rsidRPr="00287474">
              <w:tab/>
              <w:t xml:space="preserve">важен </w:t>
            </w:r>
            <w:r w:rsidRPr="00287474">
              <w:rPr>
                <w:u w:val="single"/>
              </w:rPr>
              <w:t>правильный выбор тона</w:t>
            </w:r>
            <w:r w:rsidRPr="00287474">
              <w:t xml:space="preserve"> в самом начале речи – доброжелательного, заинтересованного, подчеркивающего уважительное отношение к интеллекту, жизненному и профессиональному опыту слушателей, их личностным и деловым качествам.</w:t>
            </w:r>
          </w:p>
          <w:p w:rsidR="00892D6E" w:rsidRPr="00287474" w:rsidRDefault="00892D6E" w:rsidP="00412D8F">
            <w:pPr>
              <w:shd w:val="clear" w:color="auto" w:fill="FFFFFF"/>
              <w:ind w:left="302" w:right="730" w:firstLine="523"/>
              <w:jc w:val="both"/>
              <w:rPr>
                <w:b/>
                <w:bCs/>
              </w:rPr>
            </w:pPr>
            <w:r w:rsidRPr="00287474">
              <w:rPr>
                <w:b/>
                <w:bCs/>
              </w:rPr>
              <w:t>Способы организации концовки выступления</w:t>
            </w:r>
          </w:p>
          <w:p w:rsidR="00892D6E" w:rsidRPr="00287474" w:rsidRDefault="00892D6E" w:rsidP="00412D8F">
            <w:pPr>
              <w:shd w:val="clear" w:color="auto" w:fill="FFFFFF"/>
              <w:ind w:left="293" w:right="87"/>
              <w:jc w:val="both"/>
              <w:rPr>
                <w:u w:val="single"/>
              </w:rPr>
            </w:pPr>
            <w:r w:rsidRPr="00287474">
              <w:t xml:space="preserve">1. </w:t>
            </w:r>
            <w:r w:rsidRPr="00287474">
              <w:rPr>
                <w:u w:val="single"/>
              </w:rPr>
              <w:t>Краткое изложение основных мыслей, положений.</w:t>
            </w:r>
          </w:p>
          <w:p w:rsidR="00892D6E" w:rsidRPr="00287474" w:rsidRDefault="00892D6E" w:rsidP="00412D8F">
            <w:pPr>
              <w:shd w:val="clear" w:color="auto" w:fill="FFFFFF"/>
              <w:ind w:right="24" w:firstLine="269"/>
              <w:jc w:val="both"/>
            </w:pPr>
            <w:r w:rsidRPr="00287474">
              <w:t>ЦЕЛЬ: объяснение, убеждение.</w:t>
            </w:r>
          </w:p>
          <w:p w:rsidR="00892D6E" w:rsidRPr="00287474" w:rsidRDefault="00892D6E" w:rsidP="00412D8F">
            <w:pPr>
              <w:shd w:val="clear" w:color="auto" w:fill="FFFFFF"/>
              <w:ind w:right="24" w:firstLine="269"/>
              <w:jc w:val="both"/>
              <w:rPr>
                <w:u w:val="single"/>
              </w:rPr>
            </w:pPr>
            <w:r w:rsidRPr="00287474">
              <w:t xml:space="preserve">2. </w:t>
            </w:r>
            <w:r w:rsidRPr="00287474">
              <w:rPr>
                <w:u w:val="single"/>
              </w:rPr>
              <w:t>Призыв, обращение к аудитории.</w:t>
            </w:r>
          </w:p>
          <w:p w:rsidR="00892D6E" w:rsidRPr="00287474" w:rsidRDefault="00892D6E" w:rsidP="00412D8F">
            <w:pPr>
              <w:shd w:val="clear" w:color="auto" w:fill="FFFFFF"/>
              <w:ind w:right="24" w:firstLine="269"/>
              <w:jc w:val="both"/>
            </w:pPr>
            <w:r w:rsidRPr="00287474">
              <w:t>ЦЕЛЬ: убеждение, побуждение.</w:t>
            </w:r>
          </w:p>
          <w:p w:rsidR="00892D6E" w:rsidRPr="00287474" w:rsidRDefault="00892D6E" w:rsidP="00412D8F">
            <w:pPr>
              <w:shd w:val="clear" w:color="auto" w:fill="FFFFFF"/>
              <w:ind w:left="10" w:right="5" w:firstLine="274"/>
              <w:jc w:val="both"/>
              <w:rPr>
                <w:u w:val="single"/>
              </w:rPr>
            </w:pPr>
            <w:r w:rsidRPr="00287474">
              <w:t xml:space="preserve">3. </w:t>
            </w:r>
            <w:r w:rsidRPr="00287474">
              <w:rPr>
                <w:u w:val="single"/>
              </w:rPr>
              <w:t>Кульминация, заостряющая обсуждаемую проблему.</w:t>
            </w:r>
          </w:p>
          <w:p w:rsidR="00892D6E" w:rsidRPr="00287474" w:rsidRDefault="00892D6E" w:rsidP="00412D8F">
            <w:pPr>
              <w:shd w:val="clear" w:color="auto" w:fill="FFFFFF"/>
              <w:ind w:left="298"/>
              <w:jc w:val="both"/>
            </w:pPr>
            <w:r w:rsidRPr="00287474">
              <w:t>ЦЕЛЬ: произвести впечатление.</w:t>
            </w:r>
          </w:p>
          <w:p w:rsidR="00892D6E" w:rsidRPr="00287474" w:rsidRDefault="00892D6E" w:rsidP="00412D8F">
            <w:pPr>
              <w:shd w:val="clear" w:color="auto" w:fill="FFFFFF"/>
              <w:ind w:left="288"/>
              <w:jc w:val="both"/>
            </w:pPr>
            <w:r w:rsidRPr="00287474">
              <w:t xml:space="preserve">4. </w:t>
            </w:r>
            <w:r w:rsidRPr="00287474">
              <w:rPr>
                <w:u w:val="single"/>
              </w:rPr>
              <w:t>Комплимент аудитории.</w:t>
            </w:r>
          </w:p>
          <w:p w:rsidR="00892D6E" w:rsidRPr="00287474" w:rsidRDefault="00892D6E" w:rsidP="00412D8F">
            <w:pPr>
              <w:shd w:val="clear" w:color="auto" w:fill="FFFFFF"/>
              <w:ind w:left="302"/>
              <w:jc w:val="both"/>
            </w:pPr>
            <w:r w:rsidRPr="00287474">
              <w:t>ЦЕЛЬ: поблагодарить за внимание, независимо от цели и задач выступления.</w:t>
            </w:r>
          </w:p>
          <w:p w:rsidR="00892D6E" w:rsidRDefault="00892D6E" w:rsidP="00412D8F">
            <w:pPr>
              <w:shd w:val="clear" w:color="auto" w:fill="FFFFFF"/>
              <w:tabs>
                <w:tab w:val="left" w:pos="6566"/>
              </w:tabs>
              <w:ind w:right="1" w:firstLine="426"/>
              <w:jc w:val="center"/>
              <w:rPr>
                <w:color w:val="000000"/>
                <w:spacing w:val="3"/>
              </w:rPr>
            </w:pPr>
          </w:p>
          <w:p w:rsidR="00892D6E" w:rsidRDefault="00892D6E" w:rsidP="00412D8F">
            <w:pPr>
              <w:spacing w:before="100" w:beforeAutospacing="1" w:after="100" w:afterAutospacing="1"/>
              <w:jc w:val="both"/>
            </w:pPr>
          </w:p>
        </w:tc>
        <w:tc>
          <w:tcPr>
            <w:tcW w:w="0" w:type="auto"/>
          </w:tcPr>
          <w:p w:rsidR="00892D6E" w:rsidRDefault="00892D6E" w:rsidP="00412D8F">
            <w:pPr>
              <w:jc w:val="both"/>
            </w:pPr>
            <w:r>
              <w:br/>
            </w:r>
          </w:p>
        </w:tc>
      </w:tr>
    </w:tbl>
    <w:p w:rsidR="00892D6E" w:rsidRDefault="00892D6E" w:rsidP="00380520">
      <w:pPr>
        <w:ind w:right="-105"/>
        <w:jc w:val="both"/>
        <w:rPr>
          <w:b/>
          <w:bCs/>
        </w:rPr>
      </w:pPr>
    </w:p>
    <w:p w:rsidR="00892D6E" w:rsidRPr="00287474" w:rsidRDefault="00892D6E" w:rsidP="00380520">
      <w:pPr>
        <w:shd w:val="clear" w:color="auto" w:fill="FFFFFF"/>
        <w:tabs>
          <w:tab w:val="left" w:pos="6566"/>
        </w:tabs>
        <w:ind w:right="1" w:firstLine="426"/>
        <w:jc w:val="center"/>
        <w:rPr>
          <w:b/>
          <w:bCs/>
          <w:color w:val="000000"/>
          <w:spacing w:val="3"/>
        </w:rPr>
      </w:pPr>
      <w:r>
        <w:rPr>
          <w:b/>
          <w:bCs/>
        </w:rPr>
        <w:br w:type="page"/>
      </w:r>
      <w:r w:rsidRPr="00287474">
        <w:rPr>
          <w:b/>
          <w:bCs/>
          <w:color w:val="000000"/>
          <w:spacing w:val="3"/>
        </w:rPr>
        <w:t>3. Контроль знаний студентов</w:t>
      </w:r>
    </w:p>
    <w:p w:rsidR="00892D6E" w:rsidRPr="00287474" w:rsidRDefault="00892D6E" w:rsidP="00380520">
      <w:pPr>
        <w:ind w:right="-105"/>
        <w:jc w:val="center"/>
        <w:rPr>
          <w:b/>
          <w:bCs/>
        </w:rPr>
      </w:pPr>
    </w:p>
    <w:p w:rsidR="00892D6E" w:rsidRPr="00287474" w:rsidRDefault="00892D6E" w:rsidP="00380520">
      <w:pPr>
        <w:ind w:right="-105"/>
        <w:jc w:val="center"/>
        <w:rPr>
          <w:b/>
          <w:bCs/>
        </w:rPr>
      </w:pPr>
      <w:r w:rsidRPr="00287474">
        <w:rPr>
          <w:b/>
          <w:bCs/>
        </w:rPr>
        <w:t xml:space="preserve">3.1 Особенности подготовки к </w:t>
      </w:r>
      <w:r>
        <w:rPr>
          <w:b/>
          <w:bCs/>
        </w:rPr>
        <w:t>зачету</w:t>
      </w:r>
    </w:p>
    <w:p w:rsidR="00892D6E" w:rsidRPr="00287474" w:rsidRDefault="00892D6E" w:rsidP="00380520">
      <w:pPr>
        <w:spacing w:before="240" w:after="240" w:line="264" w:lineRule="auto"/>
        <w:ind w:firstLine="720"/>
        <w:jc w:val="both"/>
      </w:pPr>
      <w:r w:rsidRPr="00287474">
        <w:t>Оценка качества освоения учебной программы включает текущий контроль успеваемости,  промежуточную аттестацию  по итогам освоения дисциплины.</w:t>
      </w:r>
    </w:p>
    <w:p w:rsidR="00892D6E" w:rsidRPr="00287474" w:rsidRDefault="00892D6E" w:rsidP="00380520">
      <w:pPr>
        <w:spacing w:before="120" w:after="120"/>
        <w:jc w:val="both"/>
      </w:pPr>
      <w:r w:rsidRPr="00287474">
        <w:t xml:space="preserve">       Текущий контроль проводится в форме выполнения практических заданий, тестирования, выполнения обучающимися индивидуальных заданий.</w:t>
      </w:r>
    </w:p>
    <w:p w:rsidR="00892D6E" w:rsidRPr="00287474" w:rsidRDefault="00892D6E" w:rsidP="00380520">
      <w:pPr>
        <w:jc w:val="both"/>
      </w:pPr>
      <w:r w:rsidRPr="00287474">
        <w:t xml:space="preserve">      Выполнение всех этапов текущего контроля и наличие оценки за эти этапы является залогом успешной сдачи </w:t>
      </w:r>
      <w:r>
        <w:t>зачета</w:t>
      </w:r>
      <w:r w:rsidRPr="00287474">
        <w:t xml:space="preserve"> по дисциплине «</w:t>
      </w:r>
      <w:r>
        <w:t xml:space="preserve">Основы экономики организации </w:t>
      </w:r>
      <w:r w:rsidRPr="00287474">
        <w:t xml:space="preserve">», т.к. промежуточная аттестация по этой дисциплине проводится в форме </w:t>
      </w:r>
      <w:r>
        <w:t>зачета</w:t>
      </w:r>
      <w:r w:rsidRPr="00287474">
        <w:t xml:space="preserve">. Помимо этого требуется дополнительная самостоятельная подготовка студента с использованием учебных пособий, лекционного материала, для чего в соответствии с программой учебной дисциплины отводится 10 часов. </w:t>
      </w:r>
    </w:p>
    <w:p w:rsidR="00892D6E" w:rsidRPr="00104A1C" w:rsidRDefault="00892D6E" w:rsidP="00380520">
      <w:pPr>
        <w:jc w:val="both"/>
      </w:pPr>
      <w:r w:rsidRPr="00104A1C">
        <w:t xml:space="preserve">Успеваемость студента по результатам сдачи </w:t>
      </w:r>
      <w:r>
        <w:t>зачета</w:t>
      </w:r>
      <w:r w:rsidRPr="00104A1C">
        <w:t xml:space="preserve"> определяется оценками «отлично», «хорошо», «удовлетворительно», «неудовлетворительно».</w:t>
      </w:r>
    </w:p>
    <w:p w:rsidR="00892D6E" w:rsidRPr="00104A1C" w:rsidRDefault="00892D6E" w:rsidP="00380520">
      <w:pPr>
        <w:ind w:firstLine="567"/>
        <w:jc w:val="both"/>
      </w:pPr>
      <w:r w:rsidRPr="00104A1C">
        <w:t xml:space="preserve">При определении оценки знаний студентов во время </w:t>
      </w:r>
      <w:r>
        <w:t>зачета</w:t>
      </w:r>
      <w:r w:rsidRPr="00104A1C">
        <w:t xml:space="preserve"> руководствуются следующими критериями:</w:t>
      </w:r>
    </w:p>
    <w:p w:rsidR="00892D6E" w:rsidRPr="00287474" w:rsidRDefault="00892D6E" w:rsidP="00380520">
      <w:pPr>
        <w:ind w:firstLine="567"/>
        <w:jc w:val="both"/>
      </w:pPr>
      <w:r w:rsidRPr="00287474">
        <w:t xml:space="preserve">оценка </w:t>
      </w:r>
      <w:r w:rsidRPr="00287474">
        <w:rPr>
          <w:b/>
          <w:bCs/>
        </w:rPr>
        <w:t>«отлично»</w:t>
      </w:r>
      <w:r w:rsidRPr="00287474">
        <w:t xml:space="preserve"> выставляется студенту, обнаружившему всесторонние систематическое и глубокое знание учебного материала, предусмотренного программой; усвоившему основную и знакомому с дополнительной литературой по программе, умеющему творчески и осознанно выполнять задания, предусмотренные программой; усвоившему взаимосвязь основных понятий дисциплины и умеющему применить их к анализу и решению практических задач; безупречно выполнившему в процессе изучения дисциплины все задания, предусмотренные формами текущего контроля;</w:t>
      </w:r>
    </w:p>
    <w:p w:rsidR="00892D6E" w:rsidRPr="00287474" w:rsidRDefault="00892D6E" w:rsidP="00380520">
      <w:pPr>
        <w:ind w:firstLine="567"/>
        <w:jc w:val="both"/>
      </w:pPr>
      <w:r w:rsidRPr="00287474">
        <w:t xml:space="preserve">оценку </w:t>
      </w:r>
      <w:r w:rsidRPr="00287474">
        <w:rPr>
          <w:b/>
          <w:bCs/>
        </w:rPr>
        <w:t>«хорошо»</w:t>
      </w:r>
      <w:r w:rsidRPr="00287474">
        <w:t xml:space="preserve"> заслуживает студент, обнаруживший полное знание учебного материала, предусмотренного программой; усвоивший основную учебную литературу, рекомендуемую в программе;</w:t>
      </w:r>
      <w:r w:rsidRPr="00287474">
        <w:tab/>
        <w:t>успешно выполнивший все задания, предусмотренные формами текущего контроля;</w:t>
      </w:r>
    </w:p>
    <w:p w:rsidR="00892D6E" w:rsidRPr="00287474" w:rsidRDefault="00892D6E" w:rsidP="00380520">
      <w:pPr>
        <w:ind w:firstLine="567"/>
        <w:jc w:val="both"/>
      </w:pPr>
      <w:r w:rsidRPr="00287474">
        <w:t xml:space="preserve">оценка </w:t>
      </w:r>
      <w:r w:rsidRPr="00287474">
        <w:rPr>
          <w:b/>
          <w:bCs/>
        </w:rPr>
        <w:t>«удовлетворительно»</w:t>
      </w:r>
      <w:r w:rsidRPr="00287474">
        <w:t xml:space="preserve"> выставляется студенту обнаружившему знание основного учебного материала, предусмотренного программой, в объеме необходимом для дальнейшей учебы и работы по специальности, знакомому с основной литературой, рекомендованной программой; справляющемуся с выполнением заданий, предусмотренных программой; выполнившему все задания, предусмотренные формами текущего контроля, но допустившему погрешности в ответе на экзамене и обладающему необходимыми знаниями для их устранения под руководством преподавателя;</w:t>
      </w:r>
    </w:p>
    <w:p w:rsidR="00892D6E" w:rsidRPr="00287474" w:rsidRDefault="00892D6E" w:rsidP="00380520">
      <w:pPr>
        <w:shd w:val="clear" w:color="auto" w:fill="FFFFFF"/>
        <w:tabs>
          <w:tab w:val="left" w:pos="6566"/>
        </w:tabs>
        <w:ind w:right="1" w:firstLine="426"/>
        <w:jc w:val="both"/>
      </w:pPr>
      <w:r w:rsidRPr="00287474">
        <w:t>оценка</w:t>
      </w:r>
      <w:r w:rsidRPr="00287474">
        <w:rPr>
          <w:b/>
          <w:bCs/>
        </w:rPr>
        <w:t xml:space="preserve"> «неудовлетворительно»</w:t>
      </w:r>
      <w:r w:rsidRPr="00287474">
        <w:t xml:space="preserve"> выставляется студенту, обнаружившему пробелы в знании основного материала, предусмотренного программой, допустившему принципиальные ошибки в выполнении предусмотренных программой заданий; не выполнившему отдельные задания, предусмотренные формами текущего контроля.</w:t>
      </w:r>
    </w:p>
    <w:p w:rsidR="00892D6E" w:rsidRPr="00287474" w:rsidRDefault="00892D6E" w:rsidP="00380520">
      <w:pPr>
        <w:shd w:val="clear" w:color="auto" w:fill="FFFFFF"/>
        <w:tabs>
          <w:tab w:val="left" w:pos="6566"/>
        </w:tabs>
        <w:ind w:right="1" w:firstLine="426"/>
        <w:jc w:val="both"/>
      </w:pPr>
    </w:p>
    <w:p w:rsidR="00892D6E" w:rsidRPr="00287474" w:rsidRDefault="00892D6E" w:rsidP="00380520">
      <w:pPr>
        <w:ind w:right="-105"/>
        <w:jc w:val="center"/>
        <w:rPr>
          <w:b/>
          <w:bCs/>
        </w:rPr>
      </w:pPr>
      <w:r w:rsidRPr="00287474">
        <w:rPr>
          <w:b/>
          <w:bCs/>
        </w:rPr>
        <w:t xml:space="preserve">3.2 Вопросы к </w:t>
      </w:r>
      <w:r>
        <w:rPr>
          <w:b/>
          <w:bCs/>
        </w:rPr>
        <w:t>зачету</w:t>
      </w:r>
    </w:p>
    <w:p w:rsidR="00892D6E" w:rsidRPr="00287474" w:rsidRDefault="00892D6E" w:rsidP="00380520">
      <w:pPr>
        <w:rPr>
          <w:b/>
          <w:bCs/>
        </w:rPr>
      </w:pPr>
    </w:p>
    <w:p w:rsidR="00892D6E" w:rsidRPr="00287474" w:rsidRDefault="00892D6E" w:rsidP="00380520">
      <w:pPr>
        <w:jc w:val="both"/>
        <w:rPr>
          <w:b/>
          <w:bCs/>
        </w:rPr>
      </w:pPr>
      <w:r w:rsidRPr="00287474">
        <w:rPr>
          <w:b/>
          <w:bCs/>
        </w:rPr>
        <w:t xml:space="preserve">Перечень вопросов к </w:t>
      </w:r>
      <w:r>
        <w:rPr>
          <w:b/>
          <w:bCs/>
        </w:rPr>
        <w:t xml:space="preserve">зачету </w:t>
      </w:r>
      <w:r w:rsidRPr="00287474">
        <w:rPr>
          <w:b/>
          <w:bCs/>
        </w:rPr>
        <w:t>по дисциплине «</w:t>
      </w:r>
      <w:r>
        <w:rPr>
          <w:b/>
          <w:bCs/>
        </w:rPr>
        <w:t>Основы экономики организации</w:t>
      </w:r>
      <w:r w:rsidRPr="00287474">
        <w:rPr>
          <w:b/>
          <w:bCs/>
        </w:rPr>
        <w:t>»</w:t>
      </w:r>
    </w:p>
    <w:p w:rsidR="00892D6E" w:rsidRPr="00287474" w:rsidRDefault="00892D6E" w:rsidP="00380520">
      <w:pPr>
        <w:jc w:val="both"/>
        <w:rPr>
          <w:b/>
          <w:bCs/>
        </w:rPr>
      </w:pPr>
    </w:p>
    <w:p w:rsidR="00892D6E" w:rsidRPr="00287474" w:rsidRDefault="00892D6E" w:rsidP="00380520">
      <w:pPr>
        <w:jc w:val="both"/>
      </w:pPr>
      <w:r w:rsidRPr="00287474">
        <w:t>1.</w:t>
      </w:r>
      <w:r>
        <w:t>Народнохозяйственный комплекс России</w:t>
      </w:r>
      <w:r w:rsidRPr="00287474">
        <w:t xml:space="preserve">. </w:t>
      </w:r>
      <w:r>
        <w:t>Сферы и подразделения экономики.</w:t>
      </w:r>
    </w:p>
    <w:p w:rsidR="00892D6E" w:rsidRPr="00287474" w:rsidRDefault="00892D6E" w:rsidP="00380520">
      <w:pPr>
        <w:jc w:val="both"/>
      </w:pPr>
      <w:r w:rsidRPr="00287474">
        <w:t>2.</w:t>
      </w:r>
      <w:r>
        <w:t>Законодательные и нормативные акты, регулирующие производственно-хозяйственную деятельность</w:t>
      </w:r>
      <w:r w:rsidRPr="00287474">
        <w:t>.</w:t>
      </w:r>
    </w:p>
    <w:p w:rsidR="00892D6E" w:rsidRPr="00287474" w:rsidRDefault="00892D6E" w:rsidP="00380520">
      <w:pPr>
        <w:jc w:val="both"/>
      </w:pPr>
      <w:r w:rsidRPr="00287474">
        <w:t xml:space="preserve">3. </w:t>
      </w:r>
      <w:r>
        <w:t>Основные понятия и классификация МТР</w:t>
      </w:r>
      <w:r w:rsidRPr="00287474">
        <w:t>.</w:t>
      </w:r>
    </w:p>
    <w:p w:rsidR="00892D6E" w:rsidRPr="00287474" w:rsidRDefault="00892D6E" w:rsidP="00380520">
      <w:pPr>
        <w:jc w:val="both"/>
      </w:pPr>
      <w:r w:rsidRPr="00287474">
        <w:t>4.</w:t>
      </w:r>
      <w:r>
        <w:t>Виды сырья, используемые в качестве сырьевой базы отрасли</w:t>
      </w:r>
      <w:r w:rsidRPr="00287474">
        <w:t xml:space="preserve">. </w:t>
      </w:r>
    </w:p>
    <w:p w:rsidR="00892D6E" w:rsidRPr="00287474" w:rsidRDefault="00892D6E" w:rsidP="00380520">
      <w:pPr>
        <w:jc w:val="both"/>
      </w:pPr>
      <w:r w:rsidRPr="00287474">
        <w:t xml:space="preserve">5. </w:t>
      </w:r>
      <w:r>
        <w:t>Трудовые и финансовые ресурсы, показатели их использования</w:t>
      </w:r>
      <w:r w:rsidRPr="00287474">
        <w:t>.</w:t>
      </w:r>
    </w:p>
    <w:p w:rsidR="00892D6E" w:rsidRPr="00287474" w:rsidRDefault="00892D6E" w:rsidP="00380520">
      <w:pPr>
        <w:jc w:val="both"/>
      </w:pPr>
      <w:r w:rsidRPr="000D550F">
        <w:t>6</w:t>
      </w:r>
      <w:r w:rsidRPr="00287474">
        <w:t>.</w:t>
      </w:r>
      <w:r>
        <w:t>Понятие основного и оборотного капитала</w:t>
      </w:r>
      <w:r w:rsidRPr="00287474">
        <w:t>.</w:t>
      </w:r>
    </w:p>
    <w:p w:rsidR="00892D6E" w:rsidRPr="00287474" w:rsidRDefault="00892D6E" w:rsidP="00380520">
      <w:pPr>
        <w:jc w:val="both"/>
      </w:pPr>
      <w:r w:rsidRPr="000D550F">
        <w:t>7</w:t>
      </w:r>
      <w:r w:rsidRPr="00287474">
        <w:t>.</w:t>
      </w:r>
      <w:r>
        <w:t>Состав и классификация основных средств</w:t>
      </w:r>
      <w:r w:rsidRPr="00287474">
        <w:t>.</w:t>
      </w:r>
    </w:p>
    <w:p w:rsidR="00892D6E" w:rsidRPr="00287474" w:rsidRDefault="00892D6E" w:rsidP="00380520">
      <w:pPr>
        <w:jc w:val="both"/>
      </w:pPr>
      <w:r w:rsidRPr="000D550F">
        <w:t>8</w:t>
      </w:r>
      <w:r w:rsidRPr="00287474">
        <w:t xml:space="preserve">. </w:t>
      </w:r>
      <w:r>
        <w:t>Показатели использования ОФ</w:t>
      </w:r>
      <w:r w:rsidRPr="00287474">
        <w:t>.</w:t>
      </w:r>
    </w:p>
    <w:p w:rsidR="00892D6E" w:rsidRPr="00287474" w:rsidRDefault="00892D6E" w:rsidP="00380520">
      <w:pPr>
        <w:jc w:val="both"/>
      </w:pPr>
      <w:r w:rsidRPr="000D550F">
        <w:t>9</w:t>
      </w:r>
      <w:r w:rsidRPr="00287474">
        <w:t xml:space="preserve">. </w:t>
      </w:r>
      <w:r>
        <w:t>Понятие амортизации</w:t>
      </w:r>
      <w:r w:rsidRPr="00287474">
        <w:t>.</w:t>
      </w:r>
    </w:p>
    <w:p w:rsidR="00892D6E" w:rsidRPr="00287474" w:rsidRDefault="00892D6E" w:rsidP="00380520">
      <w:pPr>
        <w:jc w:val="both"/>
      </w:pPr>
      <w:r>
        <w:t>1</w:t>
      </w:r>
      <w:r w:rsidRPr="000D550F">
        <w:t>0</w:t>
      </w:r>
      <w:r w:rsidRPr="00287474">
        <w:t>.</w:t>
      </w:r>
      <w:r>
        <w:t>Классификация и структура оборотных средств</w:t>
      </w:r>
      <w:r w:rsidRPr="00287474">
        <w:t xml:space="preserve">. </w:t>
      </w:r>
    </w:p>
    <w:p w:rsidR="00892D6E" w:rsidRPr="00287474" w:rsidRDefault="00892D6E" w:rsidP="00380520">
      <w:pPr>
        <w:jc w:val="both"/>
      </w:pPr>
      <w:r>
        <w:t>1</w:t>
      </w:r>
      <w:r w:rsidRPr="000D550F">
        <w:t>1</w:t>
      </w:r>
      <w:r w:rsidRPr="00287474">
        <w:t>.</w:t>
      </w:r>
      <w:r>
        <w:t>Источники формирования оборотных средств</w:t>
      </w:r>
      <w:r w:rsidRPr="00287474">
        <w:t>.</w:t>
      </w:r>
    </w:p>
    <w:p w:rsidR="00892D6E" w:rsidRPr="00287474" w:rsidRDefault="00892D6E" w:rsidP="00380520">
      <w:pPr>
        <w:jc w:val="both"/>
      </w:pPr>
      <w:r>
        <w:t>1</w:t>
      </w:r>
      <w:r w:rsidRPr="000D550F">
        <w:t>2</w:t>
      </w:r>
      <w:r w:rsidRPr="00287474">
        <w:t>.</w:t>
      </w:r>
      <w:r>
        <w:t>Понятие кадров предприятия</w:t>
      </w:r>
      <w:r w:rsidRPr="00287474">
        <w:t>.</w:t>
      </w:r>
    </w:p>
    <w:p w:rsidR="00892D6E" w:rsidRPr="00287474" w:rsidRDefault="00892D6E" w:rsidP="00380520">
      <w:pPr>
        <w:pStyle w:val="BodyText"/>
        <w:jc w:val="both"/>
      </w:pPr>
      <w:r>
        <w:t>1</w:t>
      </w:r>
      <w:r w:rsidRPr="000D550F">
        <w:t>3</w:t>
      </w:r>
      <w:r w:rsidRPr="00287474">
        <w:t>.</w:t>
      </w:r>
      <w:r>
        <w:t>Планирование численности персонала</w:t>
      </w:r>
      <w:r w:rsidRPr="00287474">
        <w:t>.</w:t>
      </w:r>
    </w:p>
    <w:p w:rsidR="00892D6E" w:rsidRPr="00287474" w:rsidRDefault="00892D6E" w:rsidP="00380520">
      <w:pPr>
        <w:jc w:val="both"/>
      </w:pPr>
      <w:r>
        <w:t>1</w:t>
      </w:r>
      <w:r w:rsidRPr="000D550F">
        <w:t>4</w:t>
      </w:r>
      <w:r w:rsidRPr="00287474">
        <w:t>.</w:t>
      </w:r>
      <w:r>
        <w:t>Баланс рабочего времени</w:t>
      </w:r>
      <w:r w:rsidRPr="00287474">
        <w:t xml:space="preserve">. </w:t>
      </w:r>
    </w:p>
    <w:p w:rsidR="00892D6E" w:rsidRPr="00287474" w:rsidRDefault="00892D6E" w:rsidP="00380520">
      <w:pPr>
        <w:jc w:val="both"/>
      </w:pPr>
      <w:r w:rsidRPr="000D550F">
        <w:t>15</w:t>
      </w:r>
      <w:r w:rsidRPr="00287474">
        <w:t>.</w:t>
      </w:r>
      <w:r>
        <w:t>Системы и формы оплаты труда</w:t>
      </w:r>
    </w:p>
    <w:p w:rsidR="00892D6E" w:rsidRPr="00287474" w:rsidRDefault="00892D6E" w:rsidP="00380520">
      <w:pPr>
        <w:jc w:val="both"/>
      </w:pPr>
      <w:r w:rsidRPr="000D550F">
        <w:t>16</w:t>
      </w:r>
      <w:r w:rsidRPr="00287474">
        <w:t xml:space="preserve">.  </w:t>
      </w:r>
      <w:r>
        <w:t>Первичные документы по учету рабочего времени</w:t>
      </w:r>
      <w:r w:rsidRPr="00287474">
        <w:t>.</w:t>
      </w:r>
    </w:p>
    <w:p w:rsidR="00892D6E" w:rsidRPr="00287474" w:rsidRDefault="00892D6E" w:rsidP="00380520">
      <w:pPr>
        <w:jc w:val="both"/>
      </w:pPr>
      <w:r w:rsidRPr="000D550F">
        <w:t>17</w:t>
      </w:r>
      <w:r w:rsidRPr="00287474">
        <w:t xml:space="preserve">. </w:t>
      </w:r>
      <w:r>
        <w:t>Понятие норм времени, норм выработки</w:t>
      </w:r>
      <w:r w:rsidRPr="00287474">
        <w:t>.</w:t>
      </w:r>
    </w:p>
    <w:p w:rsidR="00892D6E" w:rsidRPr="00287474" w:rsidRDefault="00892D6E" w:rsidP="00380520">
      <w:pPr>
        <w:jc w:val="both"/>
      </w:pPr>
      <w:r w:rsidRPr="000D550F">
        <w:t>18</w:t>
      </w:r>
      <w:r w:rsidRPr="00287474">
        <w:t xml:space="preserve">. </w:t>
      </w:r>
      <w:r>
        <w:t>Качество и конкурентоспособность продукции</w:t>
      </w:r>
      <w:r w:rsidRPr="00287474">
        <w:t>.</w:t>
      </w:r>
    </w:p>
    <w:p w:rsidR="00892D6E" w:rsidRPr="00287474" w:rsidRDefault="00892D6E" w:rsidP="00380520">
      <w:pPr>
        <w:jc w:val="both"/>
      </w:pPr>
      <w:r w:rsidRPr="000D550F">
        <w:t>19</w:t>
      </w:r>
      <w:r w:rsidRPr="00287474">
        <w:t xml:space="preserve">. </w:t>
      </w:r>
      <w:r>
        <w:t>Инновационная деятельность компании</w:t>
      </w:r>
      <w:r w:rsidRPr="00287474">
        <w:t>.</w:t>
      </w:r>
    </w:p>
    <w:p w:rsidR="00892D6E" w:rsidRPr="00287474" w:rsidRDefault="00892D6E" w:rsidP="00380520">
      <w:pPr>
        <w:jc w:val="both"/>
      </w:pPr>
      <w:r w:rsidRPr="000D550F">
        <w:t>20</w:t>
      </w:r>
      <w:r w:rsidRPr="00287474">
        <w:t xml:space="preserve">. </w:t>
      </w:r>
      <w:r>
        <w:t>Инвестиционная деятельность компании</w:t>
      </w:r>
      <w:r w:rsidRPr="00287474">
        <w:t>.</w:t>
      </w:r>
    </w:p>
    <w:p w:rsidR="00892D6E" w:rsidRPr="00287474" w:rsidRDefault="00892D6E" w:rsidP="00380520">
      <w:pPr>
        <w:jc w:val="both"/>
      </w:pPr>
      <w:r w:rsidRPr="000D550F">
        <w:t>21</w:t>
      </w:r>
      <w:r w:rsidRPr="00287474">
        <w:t xml:space="preserve">. </w:t>
      </w:r>
      <w:r>
        <w:t>Понятие цены и ее функции</w:t>
      </w:r>
      <w:r w:rsidRPr="00287474">
        <w:t>.</w:t>
      </w:r>
    </w:p>
    <w:p w:rsidR="00892D6E" w:rsidRPr="00287474" w:rsidRDefault="00892D6E" w:rsidP="00380520">
      <w:pPr>
        <w:jc w:val="both"/>
      </w:pPr>
      <w:r w:rsidRPr="00C47416">
        <w:t>22</w:t>
      </w:r>
      <w:r w:rsidRPr="00287474">
        <w:t>.</w:t>
      </w:r>
      <w:r>
        <w:t>Система цен и их классификация</w:t>
      </w:r>
      <w:r w:rsidRPr="00287474">
        <w:t>.</w:t>
      </w:r>
    </w:p>
    <w:p w:rsidR="00892D6E" w:rsidRPr="00287474" w:rsidRDefault="00892D6E" w:rsidP="00380520">
      <w:pPr>
        <w:jc w:val="both"/>
      </w:pPr>
      <w:r w:rsidRPr="000D550F">
        <w:t>23</w:t>
      </w:r>
      <w:r w:rsidRPr="00287474">
        <w:t>.</w:t>
      </w:r>
      <w:r>
        <w:t xml:space="preserve"> Механизм ценообразования</w:t>
      </w:r>
    </w:p>
    <w:p w:rsidR="00892D6E" w:rsidRPr="00287474" w:rsidRDefault="00892D6E" w:rsidP="00380520">
      <w:pPr>
        <w:jc w:val="both"/>
      </w:pPr>
      <w:r w:rsidRPr="000D550F">
        <w:t>24</w:t>
      </w:r>
      <w:r w:rsidRPr="00287474">
        <w:t xml:space="preserve">. </w:t>
      </w:r>
      <w:r>
        <w:t>Понятие прибыли организации</w:t>
      </w:r>
      <w:r w:rsidRPr="00287474">
        <w:t>.</w:t>
      </w:r>
      <w:r>
        <w:t xml:space="preserve"> Выручка и доходы </w:t>
      </w:r>
    </w:p>
    <w:p w:rsidR="00892D6E" w:rsidRPr="00287474" w:rsidRDefault="00892D6E" w:rsidP="00380520">
      <w:pPr>
        <w:jc w:val="both"/>
      </w:pPr>
      <w:r w:rsidRPr="000D550F">
        <w:t>25</w:t>
      </w:r>
      <w:r w:rsidRPr="00287474">
        <w:t>.</w:t>
      </w:r>
      <w:r>
        <w:t>Планирование прибыли и ее распределение</w:t>
      </w:r>
      <w:r w:rsidRPr="00287474">
        <w:t>.</w:t>
      </w:r>
    </w:p>
    <w:p w:rsidR="00892D6E" w:rsidRPr="00287474" w:rsidRDefault="00892D6E" w:rsidP="00380520">
      <w:pPr>
        <w:jc w:val="both"/>
      </w:pPr>
      <w:r w:rsidRPr="00C47416">
        <w:t>26</w:t>
      </w:r>
      <w:r w:rsidRPr="00287474">
        <w:t xml:space="preserve">. </w:t>
      </w:r>
      <w:r>
        <w:t>Понятие рентабельности</w:t>
      </w:r>
      <w:r w:rsidRPr="00287474">
        <w:t>.</w:t>
      </w:r>
      <w:r>
        <w:t xml:space="preserve"> Расчет рентабельности</w:t>
      </w:r>
    </w:p>
    <w:p w:rsidR="00892D6E" w:rsidRPr="00287474" w:rsidRDefault="00892D6E" w:rsidP="00380520">
      <w:pPr>
        <w:jc w:val="both"/>
      </w:pPr>
      <w:r w:rsidRPr="00C47416">
        <w:t>27</w:t>
      </w:r>
      <w:r w:rsidRPr="00287474">
        <w:t xml:space="preserve">. </w:t>
      </w:r>
      <w:r>
        <w:t>Понятие финансов организации</w:t>
      </w:r>
      <w:r w:rsidRPr="00287474">
        <w:t>.</w:t>
      </w:r>
      <w:r>
        <w:t xml:space="preserve"> Отношения с государством</w:t>
      </w:r>
    </w:p>
    <w:p w:rsidR="00892D6E" w:rsidRPr="00287474" w:rsidRDefault="00892D6E" w:rsidP="00380520">
      <w:pPr>
        <w:jc w:val="both"/>
      </w:pPr>
      <w:r w:rsidRPr="000D550F">
        <w:t>28</w:t>
      </w:r>
      <w:r w:rsidRPr="00287474">
        <w:t>.</w:t>
      </w:r>
      <w:r>
        <w:t xml:space="preserve"> Денежные фонды организации</w:t>
      </w:r>
      <w:r w:rsidRPr="00287474">
        <w:t>.</w:t>
      </w:r>
    </w:p>
    <w:p w:rsidR="00892D6E" w:rsidRPr="000D550F" w:rsidRDefault="00892D6E" w:rsidP="00380520">
      <w:pPr>
        <w:jc w:val="both"/>
      </w:pPr>
      <w:r w:rsidRPr="000D550F">
        <w:t>29</w:t>
      </w:r>
      <w:r w:rsidRPr="00287474">
        <w:t>.</w:t>
      </w:r>
      <w:r>
        <w:t>Кредит и кредитная система</w:t>
      </w:r>
      <w:r w:rsidRPr="00287474">
        <w:t>.</w:t>
      </w:r>
    </w:p>
    <w:p w:rsidR="00892D6E" w:rsidRPr="00287474" w:rsidRDefault="00892D6E" w:rsidP="00380520">
      <w:pPr>
        <w:jc w:val="both"/>
      </w:pPr>
      <w:r w:rsidRPr="00C47416">
        <w:t>30</w:t>
      </w:r>
      <w:r w:rsidRPr="00287474">
        <w:t xml:space="preserve">. </w:t>
      </w:r>
      <w:r>
        <w:t>Финансы организации</w:t>
      </w:r>
      <w:r w:rsidRPr="00287474">
        <w:t>.</w:t>
      </w:r>
    </w:p>
    <w:p w:rsidR="00892D6E" w:rsidRPr="009F2DE5" w:rsidRDefault="00892D6E" w:rsidP="00737391">
      <w:pPr>
        <w:jc w:val="center"/>
        <w:rPr>
          <w:b/>
          <w:bCs/>
        </w:rPr>
      </w:pPr>
      <w:r>
        <w:br w:type="page"/>
      </w:r>
      <w:r w:rsidRPr="009F2DE5">
        <w:rPr>
          <w:b/>
          <w:bCs/>
        </w:rPr>
        <w:t>Список используемых источников</w:t>
      </w:r>
    </w:p>
    <w:p w:rsidR="00892D6E" w:rsidRPr="009F2DE5" w:rsidRDefault="00892D6E" w:rsidP="00737391">
      <w:pPr>
        <w:jc w:val="center"/>
        <w:rPr>
          <w:b/>
          <w:bCs/>
          <w:i/>
          <w:iCs/>
        </w:rPr>
      </w:pPr>
    </w:p>
    <w:p w:rsidR="00892D6E" w:rsidRPr="00C97A11" w:rsidRDefault="00892D6E" w:rsidP="00C97A11">
      <w:pPr>
        <w:jc w:val="both"/>
        <w:rPr>
          <w:b/>
          <w:bCs/>
          <w:i/>
          <w:iCs/>
          <w:sz w:val="28"/>
          <w:szCs w:val="28"/>
        </w:rPr>
      </w:pPr>
      <w:r w:rsidRPr="00C97A11">
        <w:rPr>
          <w:b/>
          <w:bCs/>
          <w:i/>
          <w:iCs/>
          <w:sz w:val="28"/>
          <w:szCs w:val="28"/>
        </w:rPr>
        <w:t>Основные источники:</w:t>
      </w:r>
    </w:p>
    <w:p w:rsidR="00892D6E" w:rsidRPr="00C97A11" w:rsidRDefault="00892D6E" w:rsidP="00C97A11">
      <w:pPr>
        <w:numPr>
          <w:ilvl w:val="0"/>
          <w:numId w:val="43"/>
        </w:numPr>
        <w:suppressAutoHyphens/>
        <w:jc w:val="both"/>
        <w:rPr>
          <w:sz w:val="28"/>
          <w:szCs w:val="28"/>
          <w:lang w:eastAsia="ar-SA"/>
        </w:rPr>
      </w:pPr>
      <w:r w:rsidRPr="00C97A11">
        <w:rPr>
          <w:sz w:val="28"/>
          <w:szCs w:val="28"/>
          <w:lang w:eastAsia="ar-SA"/>
        </w:rPr>
        <w:t>Иванов И.Н. Экономика промышленного предприятия : учебник / И.Н. Иванов. – М. : ИНФРА-М, 2017. – 395с.</w:t>
      </w:r>
    </w:p>
    <w:p w:rsidR="00892D6E" w:rsidRPr="00C97A11" w:rsidRDefault="00892D6E" w:rsidP="00C97A11">
      <w:pPr>
        <w:numPr>
          <w:ilvl w:val="0"/>
          <w:numId w:val="43"/>
        </w:numPr>
        <w:suppressAutoHyphens/>
        <w:rPr>
          <w:sz w:val="28"/>
          <w:szCs w:val="28"/>
          <w:lang w:eastAsia="ar-SA"/>
        </w:rPr>
      </w:pPr>
      <w:r w:rsidRPr="00C97A11">
        <w:rPr>
          <w:sz w:val="28"/>
          <w:szCs w:val="28"/>
          <w:lang w:eastAsia="ar-SA"/>
        </w:rPr>
        <w:t>Мамедов, О.В.  Современная экономика: общедоступный учебный курс / О.В.Мамедов. – М.: Ростов-на-Дону «Феникс», 2013. – 608с.</w:t>
      </w:r>
    </w:p>
    <w:p w:rsidR="00892D6E" w:rsidRPr="00C97A11" w:rsidRDefault="00892D6E" w:rsidP="00C97A11">
      <w:pPr>
        <w:numPr>
          <w:ilvl w:val="0"/>
          <w:numId w:val="43"/>
        </w:numPr>
        <w:tabs>
          <w:tab w:val="left" w:pos="720"/>
        </w:tabs>
        <w:suppressAutoHyphens/>
        <w:jc w:val="both"/>
        <w:rPr>
          <w:sz w:val="28"/>
          <w:szCs w:val="28"/>
          <w:lang w:eastAsia="ar-SA"/>
        </w:rPr>
      </w:pPr>
      <w:r w:rsidRPr="00C97A11">
        <w:rPr>
          <w:sz w:val="28"/>
          <w:szCs w:val="28"/>
          <w:lang w:eastAsia="ar-SA"/>
        </w:rPr>
        <w:t xml:space="preserve">Сафронов Н.А. Экономика организации (предприятия): учебник для ср.спец.учеб.заведений.-2-е изд., с изм./Н.А. Сафронов. – М.: Магистр: ИНФРА-М, 2014. - 256с. </w:t>
      </w:r>
    </w:p>
    <w:p w:rsidR="00892D6E" w:rsidRPr="00C97A11" w:rsidRDefault="00892D6E" w:rsidP="00C97A11">
      <w:pPr>
        <w:numPr>
          <w:ilvl w:val="0"/>
          <w:numId w:val="43"/>
        </w:numPr>
        <w:tabs>
          <w:tab w:val="left" w:pos="720"/>
        </w:tabs>
        <w:suppressAutoHyphens/>
        <w:jc w:val="both"/>
        <w:rPr>
          <w:sz w:val="28"/>
          <w:szCs w:val="28"/>
          <w:lang w:eastAsia="ar-SA"/>
        </w:rPr>
      </w:pPr>
      <w:r w:rsidRPr="00C97A11">
        <w:rPr>
          <w:sz w:val="28"/>
          <w:szCs w:val="28"/>
          <w:lang w:eastAsia="ar-SA"/>
        </w:rPr>
        <w:t>Скляренко В.К., Прудников В.М, Акуленко Н.Б., Кучеренко А.И. Экономика предприятия (в схемах, таблицах, расчетах) : учебное пособие / под ред. проф. В.К. Скляренко, В.М. Прудникова. – М. : Инфра-М, 2</w:t>
      </w:r>
      <w:r w:rsidRPr="009C4977">
        <w:rPr>
          <w:sz w:val="28"/>
          <w:szCs w:val="28"/>
          <w:lang w:eastAsia="ar-SA"/>
        </w:rPr>
        <w:t>018</w:t>
      </w:r>
      <w:r w:rsidRPr="00C97A11">
        <w:rPr>
          <w:sz w:val="28"/>
          <w:szCs w:val="28"/>
          <w:lang w:eastAsia="ar-SA"/>
        </w:rPr>
        <w:t>. – 256 с.</w:t>
      </w:r>
    </w:p>
    <w:p w:rsidR="00892D6E" w:rsidRPr="00C97A11" w:rsidRDefault="00892D6E" w:rsidP="00C97A11">
      <w:pPr>
        <w:numPr>
          <w:ilvl w:val="0"/>
          <w:numId w:val="43"/>
        </w:numPr>
        <w:tabs>
          <w:tab w:val="left" w:pos="720"/>
        </w:tabs>
        <w:suppressAutoHyphens/>
        <w:jc w:val="both"/>
        <w:rPr>
          <w:sz w:val="28"/>
          <w:szCs w:val="28"/>
          <w:lang w:eastAsia="ar-SA"/>
        </w:rPr>
      </w:pPr>
      <w:r w:rsidRPr="00C97A11">
        <w:rPr>
          <w:sz w:val="28"/>
          <w:szCs w:val="28"/>
          <w:lang w:eastAsia="ar-SA"/>
        </w:rPr>
        <w:t>Шепеленко Г.И. Экономика, организация и планирование производства предприятия: Учебное пособие для студентов экономических факультетов и вузов. 6-е изд., доп. и переработ.-М.: ИКЦ «МарТ»; Ростов-на-Дону: Издательский центр «МарТ», 2013. – 608с.</w:t>
      </w:r>
    </w:p>
    <w:p w:rsidR="00892D6E" w:rsidRPr="00C97A11" w:rsidRDefault="00892D6E" w:rsidP="00C97A11">
      <w:pPr>
        <w:widowControl w:val="0"/>
        <w:rPr>
          <w:color w:val="000000"/>
          <w:sz w:val="28"/>
          <w:szCs w:val="28"/>
        </w:rPr>
      </w:pPr>
    </w:p>
    <w:p w:rsidR="00892D6E" w:rsidRPr="00C97A11" w:rsidRDefault="00892D6E" w:rsidP="00C97A11">
      <w:pPr>
        <w:keepNext/>
        <w:outlineLvl w:val="2"/>
        <w:rPr>
          <w:b/>
          <w:bCs/>
          <w:i/>
          <w:iCs/>
          <w:sz w:val="28"/>
          <w:szCs w:val="28"/>
        </w:rPr>
      </w:pPr>
    </w:p>
    <w:p w:rsidR="00892D6E" w:rsidRPr="00C97A11" w:rsidRDefault="00892D6E" w:rsidP="00C97A11">
      <w:pPr>
        <w:keepNext/>
        <w:outlineLvl w:val="2"/>
        <w:rPr>
          <w:b/>
          <w:bCs/>
          <w:i/>
          <w:iCs/>
          <w:sz w:val="28"/>
          <w:szCs w:val="28"/>
        </w:rPr>
      </w:pPr>
      <w:r w:rsidRPr="00C97A11">
        <w:rPr>
          <w:b/>
          <w:bCs/>
          <w:i/>
          <w:iCs/>
          <w:sz w:val="28"/>
          <w:szCs w:val="28"/>
        </w:rPr>
        <w:t>Дополнительные источники:</w:t>
      </w:r>
    </w:p>
    <w:p w:rsidR="00892D6E" w:rsidRPr="00C97A11" w:rsidRDefault="00892D6E" w:rsidP="00C97A11">
      <w:pPr>
        <w:rPr>
          <w:color w:val="000000"/>
          <w:sz w:val="28"/>
          <w:szCs w:val="28"/>
          <w:shd w:val="clear" w:color="auto" w:fill="FFFFFF"/>
        </w:rPr>
      </w:pPr>
      <w:r w:rsidRPr="00C97A11">
        <w:rPr>
          <w:color w:val="000000"/>
          <w:sz w:val="28"/>
          <w:szCs w:val="28"/>
          <w:shd w:val="clear" w:color="auto" w:fill="FFFFFF"/>
        </w:rPr>
        <w:t>1.Омаров А.М. Экономика производственного объединения (предприятия).- М.: Экономика.- 20</w:t>
      </w:r>
      <w:r>
        <w:rPr>
          <w:color w:val="000000"/>
          <w:sz w:val="28"/>
          <w:szCs w:val="28"/>
          <w:shd w:val="clear" w:color="auto" w:fill="FFFFFF"/>
        </w:rPr>
        <w:t>14</w:t>
      </w:r>
      <w:r w:rsidRPr="00C97A11">
        <w:rPr>
          <w:color w:val="000000"/>
          <w:sz w:val="28"/>
          <w:szCs w:val="28"/>
          <w:shd w:val="clear" w:color="auto" w:fill="FFFFFF"/>
        </w:rPr>
        <w:t>.-212 с.</w:t>
      </w:r>
    </w:p>
    <w:p w:rsidR="00892D6E" w:rsidRPr="00C97A11" w:rsidRDefault="00892D6E" w:rsidP="00C97A11">
      <w:pPr>
        <w:rPr>
          <w:sz w:val="28"/>
          <w:szCs w:val="28"/>
        </w:rPr>
      </w:pPr>
      <w:r w:rsidRPr="00C97A11">
        <w:rPr>
          <w:color w:val="000000"/>
          <w:sz w:val="28"/>
          <w:szCs w:val="28"/>
          <w:shd w:val="clear" w:color="auto" w:fill="FFFFFF"/>
        </w:rPr>
        <w:t>2. Азумов И.М.  Организация, планирование и управление предприятием машиностроения.- М.: Машиностроение.- 20</w:t>
      </w:r>
      <w:r>
        <w:rPr>
          <w:color w:val="000000"/>
          <w:sz w:val="28"/>
          <w:szCs w:val="28"/>
          <w:shd w:val="clear" w:color="auto" w:fill="FFFFFF"/>
        </w:rPr>
        <w:t>14</w:t>
      </w:r>
      <w:r w:rsidRPr="00C97A11">
        <w:rPr>
          <w:color w:val="000000"/>
          <w:sz w:val="28"/>
          <w:szCs w:val="28"/>
          <w:shd w:val="clear" w:color="auto" w:fill="FFFFFF"/>
        </w:rPr>
        <w:t>.-245 с.</w:t>
      </w:r>
    </w:p>
    <w:p w:rsidR="00892D6E" w:rsidRPr="00C97A11" w:rsidRDefault="00892D6E" w:rsidP="00C97A11">
      <w:pPr>
        <w:jc w:val="both"/>
        <w:rPr>
          <w:b/>
          <w:bCs/>
          <w:i/>
          <w:iCs/>
          <w:sz w:val="28"/>
          <w:szCs w:val="28"/>
        </w:rPr>
      </w:pPr>
      <w:r w:rsidRPr="00C97A11">
        <w:rPr>
          <w:b/>
          <w:bCs/>
          <w:i/>
          <w:iCs/>
          <w:sz w:val="28"/>
          <w:szCs w:val="28"/>
        </w:rPr>
        <w:t>Интернет источники:</w:t>
      </w:r>
    </w:p>
    <w:p w:rsidR="00892D6E" w:rsidRPr="00C97A11" w:rsidRDefault="00892D6E" w:rsidP="00C97A11">
      <w:pPr>
        <w:jc w:val="both"/>
        <w:rPr>
          <w:sz w:val="28"/>
          <w:szCs w:val="28"/>
        </w:rPr>
      </w:pPr>
      <w:r w:rsidRPr="00C97A11">
        <w:rPr>
          <w:sz w:val="28"/>
          <w:szCs w:val="28"/>
        </w:rPr>
        <w:t xml:space="preserve">1. Литература по экономике производства [электронный ресурс] http://   </w:t>
      </w:r>
    </w:p>
    <w:p w:rsidR="00892D6E" w:rsidRPr="00C97A11" w:rsidRDefault="00892D6E" w:rsidP="00C97A11">
      <w:pPr>
        <w:jc w:val="both"/>
        <w:rPr>
          <w:sz w:val="28"/>
          <w:szCs w:val="28"/>
        </w:rPr>
      </w:pPr>
      <w:r w:rsidRPr="00C97A11">
        <w:rPr>
          <w:sz w:val="28"/>
          <w:szCs w:val="28"/>
        </w:rPr>
        <w:t xml:space="preserve">     http://www/zavtrasessiya.com/index</w:t>
      </w:r>
    </w:p>
    <w:p w:rsidR="00892D6E" w:rsidRPr="00C97A11" w:rsidRDefault="00892D6E" w:rsidP="00C97A11">
      <w:pPr>
        <w:jc w:val="both"/>
        <w:rPr>
          <w:sz w:val="28"/>
          <w:szCs w:val="28"/>
        </w:rPr>
      </w:pPr>
      <w:r w:rsidRPr="00C97A11">
        <w:rPr>
          <w:sz w:val="28"/>
          <w:szCs w:val="28"/>
        </w:rPr>
        <w:t xml:space="preserve">2. Литература по экономической теории [электронный ресурс] http:// </w:t>
      </w:r>
    </w:p>
    <w:p w:rsidR="00892D6E" w:rsidRPr="00C97A11" w:rsidRDefault="00892D6E" w:rsidP="00C97A11">
      <w:pPr>
        <w:jc w:val="both"/>
        <w:rPr>
          <w:sz w:val="28"/>
          <w:szCs w:val="28"/>
        </w:rPr>
      </w:pPr>
      <w:r w:rsidRPr="00C97A11">
        <w:rPr>
          <w:sz w:val="28"/>
          <w:szCs w:val="28"/>
        </w:rPr>
        <w:t xml:space="preserve">     http://www.knigafund.ru/tags/268</w:t>
      </w:r>
    </w:p>
    <w:p w:rsidR="00892D6E" w:rsidRPr="00C97A11" w:rsidRDefault="00892D6E" w:rsidP="00C97A11">
      <w:pPr>
        <w:jc w:val="both"/>
        <w:rPr>
          <w:b/>
          <w:bCs/>
          <w:sz w:val="28"/>
          <w:szCs w:val="28"/>
        </w:rPr>
      </w:pPr>
    </w:p>
    <w:p w:rsidR="00892D6E" w:rsidRPr="00BF455E" w:rsidRDefault="00892D6E" w:rsidP="00C97A11">
      <w:pPr>
        <w:jc w:val="both"/>
      </w:pPr>
    </w:p>
    <w:sectPr w:rsidR="00892D6E" w:rsidRPr="00BF455E" w:rsidSect="009B189D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D6E" w:rsidRDefault="00892D6E" w:rsidP="009B189D">
      <w:r>
        <w:separator/>
      </w:r>
    </w:p>
  </w:endnote>
  <w:endnote w:type="continuationSeparator" w:id="0">
    <w:p w:rsidR="00892D6E" w:rsidRDefault="00892D6E" w:rsidP="009B1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T9938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D6E" w:rsidRDefault="00892D6E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892D6E" w:rsidRDefault="00892D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D6E" w:rsidRDefault="00892D6E" w:rsidP="009B189D">
      <w:r>
        <w:separator/>
      </w:r>
    </w:p>
  </w:footnote>
  <w:footnote w:type="continuationSeparator" w:id="0">
    <w:p w:rsidR="00892D6E" w:rsidRDefault="00892D6E" w:rsidP="009B18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A236B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7B441DE"/>
    <w:multiLevelType w:val="singleLevel"/>
    <w:tmpl w:val="9C24C1FA"/>
    <w:lvl w:ilvl="0">
      <w:start w:val="1"/>
      <w:numFmt w:val="decimal"/>
      <w:lvlText w:val="%1)"/>
      <w:legacy w:legacy="1" w:legacySpace="0" w:legacyIndent="239"/>
      <w:lvlJc w:val="left"/>
      <w:rPr>
        <w:rFonts w:ascii="Times New Roman" w:hAnsi="Times New Roman" w:cs="Times New Roman" w:hint="default"/>
        <w:b w:val="0"/>
        <w:bCs w:val="0"/>
        <w:i w:val="0"/>
        <w:iCs w:val="0"/>
      </w:rPr>
    </w:lvl>
  </w:abstractNum>
  <w:abstractNum w:abstractNumId="4">
    <w:nsid w:val="08FD00C3"/>
    <w:multiLevelType w:val="hybridMultilevel"/>
    <w:tmpl w:val="D2ACC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EF4F46"/>
    <w:multiLevelType w:val="hybridMultilevel"/>
    <w:tmpl w:val="0AB08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9030B6"/>
    <w:multiLevelType w:val="hybridMultilevel"/>
    <w:tmpl w:val="2FCCF912"/>
    <w:lvl w:ilvl="0" w:tplc="58F8813A">
      <w:start w:val="1"/>
      <w:numFmt w:val="decimal"/>
      <w:lvlText w:val="%1."/>
      <w:lvlJc w:val="left"/>
      <w:pPr>
        <w:tabs>
          <w:tab w:val="num" w:pos="451"/>
        </w:tabs>
        <w:ind w:left="45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71"/>
        </w:tabs>
        <w:ind w:left="117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91"/>
        </w:tabs>
        <w:ind w:left="189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11"/>
        </w:tabs>
        <w:ind w:left="261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31"/>
        </w:tabs>
        <w:ind w:left="333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51"/>
        </w:tabs>
        <w:ind w:left="405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71"/>
        </w:tabs>
        <w:ind w:left="477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91"/>
        </w:tabs>
        <w:ind w:left="549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11"/>
        </w:tabs>
        <w:ind w:left="6211" w:hanging="180"/>
      </w:pPr>
    </w:lvl>
  </w:abstractNum>
  <w:abstractNum w:abstractNumId="7">
    <w:nsid w:val="14C7486C"/>
    <w:multiLevelType w:val="hybridMultilevel"/>
    <w:tmpl w:val="57223E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E113B71"/>
    <w:multiLevelType w:val="hybridMultilevel"/>
    <w:tmpl w:val="C916C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18447F"/>
    <w:multiLevelType w:val="singleLevel"/>
    <w:tmpl w:val="37562D90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  <w:b w:val="0"/>
        <w:bCs w:val="0"/>
        <w:i w:val="0"/>
        <w:iCs w:val="0"/>
      </w:rPr>
    </w:lvl>
  </w:abstractNum>
  <w:abstractNum w:abstractNumId="10">
    <w:nsid w:val="24655E69"/>
    <w:multiLevelType w:val="hybridMultilevel"/>
    <w:tmpl w:val="38684F38"/>
    <w:lvl w:ilvl="0" w:tplc="127EE9E6">
      <w:numFmt w:val="bullet"/>
      <w:lvlText w:val=""/>
      <w:lvlJc w:val="left"/>
      <w:pPr>
        <w:tabs>
          <w:tab w:val="num" w:pos="845"/>
        </w:tabs>
        <w:ind w:left="845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cs="Wingdings" w:hint="default"/>
      </w:rPr>
    </w:lvl>
  </w:abstractNum>
  <w:abstractNum w:abstractNumId="11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firstLine="851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2AD20387"/>
    <w:multiLevelType w:val="hybridMultilevel"/>
    <w:tmpl w:val="2542C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7F6A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7E87C5E"/>
    <w:multiLevelType w:val="singleLevel"/>
    <w:tmpl w:val="2654D550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5">
    <w:nsid w:val="42F45057"/>
    <w:multiLevelType w:val="hybridMultilevel"/>
    <w:tmpl w:val="C916C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FA45E5"/>
    <w:multiLevelType w:val="singleLevel"/>
    <w:tmpl w:val="4224D3CE"/>
    <w:lvl w:ilvl="0">
      <w:start w:val="1"/>
      <w:numFmt w:val="decimal"/>
      <w:lvlText w:val="%1)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7">
    <w:nsid w:val="48AB7EA5"/>
    <w:multiLevelType w:val="singleLevel"/>
    <w:tmpl w:val="95D4919E"/>
    <w:lvl w:ilvl="0">
      <w:start w:val="1"/>
      <w:numFmt w:val="decimal"/>
      <w:lvlText w:val="%1)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18">
    <w:nsid w:val="4C632597"/>
    <w:multiLevelType w:val="hybridMultilevel"/>
    <w:tmpl w:val="E80833B2"/>
    <w:lvl w:ilvl="0" w:tplc="64D247D4">
      <w:start w:val="1"/>
      <w:numFmt w:val="upperRoman"/>
      <w:lvlText w:val="%1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19">
    <w:nsid w:val="4CF52721"/>
    <w:multiLevelType w:val="hybridMultilevel"/>
    <w:tmpl w:val="88CC6CC0"/>
    <w:lvl w:ilvl="0" w:tplc="127EE9E6"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09F28F0"/>
    <w:multiLevelType w:val="hybridMultilevel"/>
    <w:tmpl w:val="F6ACBB36"/>
    <w:lvl w:ilvl="0" w:tplc="8C981800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53F52EE4"/>
    <w:multiLevelType w:val="hybridMultilevel"/>
    <w:tmpl w:val="A844BA56"/>
    <w:lvl w:ilvl="0" w:tplc="3C0639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2">
    <w:nsid w:val="56E7138B"/>
    <w:multiLevelType w:val="hybridMultilevel"/>
    <w:tmpl w:val="D70A14E6"/>
    <w:lvl w:ilvl="0" w:tplc="127EE9E6"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8114651"/>
    <w:multiLevelType w:val="hybridMultilevel"/>
    <w:tmpl w:val="2564E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14732"/>
    <w:multiLevelType w:val="hybridMultilevel"/>
    <w:tmpl w:val="FD5427A4"/>
    <w:lvl w:ilvl="0" w:tplc="FACE45E8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F4C2AFB"/>
    <w:multiLevelType w:val="hybridMultilevel"/>
    <w:tmpl w:val="67B4ED06"/>
    <w:lvl w:ilvl="0" w:tplc="7DF0CB2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4A08A3"/>
    <w:multiLevelType w:val="hybridMultilevel"/>
    <w:tmpl w:val="F6B63E7E"/>
    <w:lvl w:ilvl="0" w:tplc="FACE45E8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8D75AA7"/>
    <w:multiLevelType w:val="hybridMultilevel"/>
    <w:tmpl w:val="009CC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71459C"/>
    <w:multiLevelType w:val="hybridMultilevel"/>
    <w:tmpl w:val="73343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012B1A"/>
    <w:multiLevelType w:val="hybridMultilevel"/>
    <w:tmpl w:val="637A93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B47DF8"/>
    <w:multiLevelType w:val="hybridMultilevel"/>
    <w:tmpl w:val="BCFCA8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4353AE"/>
    <w:multiLevelType w:val="hybridMultilevel"/>
    <w:tmpl w:val="D8F825E4"/>
    <w:lvl w:ilvl="0" w:tplc="127EE9E6">
      <w:numFmt w:val="bullet"/>
      <w:lvlText w:val=""/>
      <w:lvlJc w:val="left"/>
      <w:pPr>
        <w:tabs>
          <w:tab w:val="num" w:pos="879"/>
        </w:tabs>
        <w:ind w:left="879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cs="Wingdings" w:hint="default"/>
      </w:rPr>
    </w:lvl>
  </w:abstractNum>
  <w:abstractNum w:abstractNumId="32">
    <w:nsid w:val="6EAF0A9B"/>
    <w:multiLevelType w:val="hybridMultilevel"/>
    <w:tmpl w:val="F34E7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13491B"/>
    <w:multiLevelType w:val="hybridMultilevel"/>
    <w:tmpl w:val="9A7ADD3C"/>
    <w:lvl w:ilvl="0" w:tplc="BB682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DA0405"/>
    <w:multiLevelType w:val="singleLevel"/>
    <w:tmpl w:val="D2EC220C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5">
    <w:nsid w:val="752D1E41"/>
    <w:multiLevelType w:val="multilevel"/>
    <w:tmpl w:val="AF7229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6">
    <w:nsid w:val="771C39D0"/>
    <w:multiLevelType w:val="hybridMultilevel"/>
    <w:tmpl w:val="34DADF7E"/>
    <w:lvl w:ilvl="0" w:tplc="127EE9E6">
      <w:numFmt w:val="bullet"/>
      <w:lvlText w:val=""/>
      <w:lvlJc w:val="left"/>
      <w:pPr>
        <w:tabs>
          <w:tab w:val="num" w:pos="709"/>
        </w:tabs>
        <w:ind w:left="709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37">
    <w:nsid w:val="77583B21"/>
    <w:multiLevelType w:val="multilevel"/>
    <w:tmpl w:val="2FB4973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29"/>
  </w:num>
  <w:num w:numId="5">
    <w:abstractNumId w:val="6"/>
  </w:num>
  <w:num w:numId="6">
    <w:abstractNumId w:val="27"/>
  </w:num>
  <w:num w:numId="7">
    <w:abstractNumId w:val="20"/>
  </w:num>
  <w:num w:numId="8">
    <w:abstractNumId w:val="30"/>
  </w:num>
  <w:num w:numId="9">
    <w:abstractNumId w:val="15"/>
  </w:num>
  <w:num w:numId="10">
    <w:abstractNumId w:val="12"/>
  </w:num>
  <w:num w:numId="11">
    <w:abstractNumId w:val="28"/>
  </w:num>
  <w:num w:numId="12">
    <w:abstractNumId w:val="35"/>
  </w:num>
  <w:num w:numId="13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1"/>
  </w:num>
  <w:num w:numId="15">
    <w:abstractNumId w:val="33"/>
  </w:num>
  <w:num w:numId="16">
    <w:abstractNumId w:val="3"/>
  </w:num>
  <w:num w:numId="17">
    <w:abstractNumId w:val="0"/>
    <w:lvlOverride w:ilvl="0">
      <w:lvl w:ilvl="0"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7"/>
  </w:num>
  <w:num w:numId="19">
    <w:abstractNumId w:val="34"/>
  </w:num>
  <w:num w:numId="20">
    <w:abstractNumId w:val="14"/>
  </w:num>
  <w:num w:numId="21">
    <w:abstractNumId w:val="14"/>
    <w:lvlOverride w:ilvl="0">
      <w:lvl w:ilvl="0">
        <w:start w:val="1"/>
        <w:numFmt w:val="decimal"/>
        <w:lvlText w:val="%1)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6"/>
  </w:num>
  <w:num w:numId="24">
    <w:abstractNumId w:val="0"/>
    <w:lvlOverride w:ilvl="0">
      <w:lvl w:ilvl="0">
        <w:numFmt w:val="bullet"/>
        <w:lvlText w:val="-"/>
        <w:legacy w:legacy="1" w:legacySpace="0" w:legacyIndent="67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9"/>
  </w:num>
  <w:num w:numId="26">
    <w:abstractNumId w:val="0"/>
    <w:lvlOverride w:ilvl="0">
      <w:lvl w:ilvl="0">
        <w:numFmt w:val="bullet"/>
        <w:lvlText w:val="-"/>
        <w:legacy w:legacy="1" w:legacySpace="0" w:legacyIndent="72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0"/>
  </w:num>
  <w:num w:numId="28">
    <w:abstractNumId w:val="19"/>
  </w:num>
  <w:num w:numId="29">
    <w:abstractNumId w:val="22"/>
  </w:num>
  <w:num w:numId="30">
    <w:abstractNumId w:val="31"/>
  </w:num>
  <w:num w:numId="31">
    <w:abstractNumId w:val="36"/>
  </w:num>
  <w:num w:numId="32">
    <w:abstractNumId w:val="18"/>
  </w:num>
  <w:num w:numId="33">
    <w:abstractNumId w:val="32"/>
  </w:num>
  <w:num w:numId="34">
    <w:abstractNumId w:val="4"/>
  </w:num>
  <w:num w:numId="35">
    <w:abstractNumId w:val="37"/>
  </w:num>
  <w:num w:numId="36">
    <w:abstractNumId w:val="11"/>
  </w:num>
  <w:num w:numId="37">
    <w:abstractNumId w:val="8"/>
  </w:num>
  <w:num w:numId="38">
    <w:abstractNumId w:val="23"/>
  </w:num>
  <w:num w:numId="39">
    <w:abstractNumId w:val="25"/>
  </w:num>
  <w:num w:numId="40">
    <w:abstractNumId w:val="7"/>
  </w:num>
  <w:num w:numId="41">
    <w:abstractNumId w:val="24"/>
  </w:num>
  <w:num w:numId="42">
    <w:abstractNumId w:val="26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520"/>
    <w:rsid w:val="00002F75"/>
    <w:rsid w:val="00050383"/>
    <w:rsid w:val="0006019D"/>
    <w:rsid w:val="000874A3"/>
    <w:rsid w:val="000A2B69"/>
    <w:rsid w:val="000A6569"/>
    <w:rsid w:val="000D550F"/>
    <w:rsid w:val="000F14F0"/>
    <w:rsid w:val="00104A1C"/>
    <w:rsid w:val="00105A37"/>
    <w:rsid w:val="00114FB0"/>
    <w:rsid w:val="00136614"/>
    <w:rsid w:val="001537E2"/>
    <w:rsid w:val="001543A1"/>
    <w:rsid w:val="00196D26"/>
    <w:rsid w:val="001C6C04"/>
    <w:rsid w:val="001F7CBB"/>
    <w:rsid w:val="002160D5"/>
    <w:rsid w:val="00245868"/>
    <w:rsid w:val="00247110"/>
    <w:rsid w:val="002523CF"/>
    <w:rsid w:val="00287474"/>
    <w:rsid w:val="002A7F25"/>
    <w:rsid w:val="002B4937"/>
    <w:rsid w:val="002E6EAB"/>
    <w:rsid w:val="00306A29"/>
    <w:rsid w:val="00317351"/>
    <w:rsid w:val="003271A9"/>
    <w:rsid w:val="00380520"/>
    <w:rsid w:val="003838C4"/>
    <w:rsid w:val="00390010"/>
    <w:rsid w:val="003D4C61"/>
    <w:rsid w:val="003E4F32"/>
    <w:rsid w:val="003E7A1C"/>
    <w:rsid w:val="00412D8F"/>
    <w:rsid w:val="00427CC0"/>
    <w:rsid w:val="00445924"/>
    <w:rsid w:val="004674B6"/>
    <w:rsid w:val="00497F12"/>
    <w:rsid w:val="005A125B"/>
    <w:rsid w:val="0060041E"/>
    <w:rsid w:val="00622B56"/>
    <w:rsid w:val="00647E86"/>
    <w:rsid w:val="0066742A"/>
    <w:rsid w:val="006A308C"/>
    <w:rsid w:val="006A71DA"/>
    <w:rsid w:val="006C2C28"/>
    <w:rsid w:val="00737391"/>
    <w:rsid w:val="00795697"/>
    <w:rsid w:val="007C055D"/>
    <w:rsid w:val="007C6AE7"/>
    <w:rsid w:val="007D28E1"/>
    <w:rsid w:val="00831086"/>
    <w:rsid w:val="00842883"/>
    <w:rsid w:val="008567C1"/>
    <w:rsid w:val="008727F9"/>
    <w:rsid w:val="00892D6E"/>
    <w:rsid w:val="008A3B16"/>
    <w:rsid w:val="008C5F8B"/>
    <w:rsid w:val="008F0828"/>
    <w:rsid w:val="00932DF2"/>
    <w:rsid w:val="009B189D"/>
    <w:rsid w:val="009C4977"/>
    <w:rsid w:val="009D2A6E"/>
    <w:rsid w:val="009F2DE5"/>
    <w:rsid w:val="00A13764"/>
    <w:rsid w:val="00A67285"/>
    <w:rsid w:val="00A71703"/>
    <w:rsid w:val="00A80832"/>
    <w:rsid w:val="00A92793"/>
    <w:rsid w:val="00AC4B05"/>
    <w:rsid w:val="00B04789"/>
    <w:rsid w:val="00B33A66"/>
    <w:rsid w:val="00B40D90"/>
    <w:rsid w:val="00B910EC"/>
    <w:rsid w:val="00BF455E"/>
    <w:rsid w:val="00C22A50"/>
    <w:rsid w:val="00C44391"/>
    <w:rsid w:val="00C47416"/>
    <w:rsid w:val="00C7797B"/>
    <w:rsid w:val="00C97A11"/>
    <w:rsid w:val="00D37FEF"/>
    <w:rsid w:val="00D54E2E"/>
    <w:rsid w:val="00D714DB"/>
    <w:rsid w:val="00DA3B9C"/>
    <w:rsid w:val="00DF4BAB"/>
    <w:rsid w:val="00E12443"/>
    <w:rsid w:val="00E67F13"/>
    <w:rsid w:val="00E8037B"/>
    <w:rsid w:val="00E840EA"/>
    <w:rsid w:val="00EA18A4"/>
    <w:rsid w:val="00F0705A"/>
    <w:rsid w:val="00F53059"/>
    <w:rsid w:val="00FE6DAD"/>
    <w:rsid w:val="00FF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52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0520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0520"/>
    <w:pPr>
      <w:keepNext/>
      <w:ind w:right="-105"/>
      <w:jc w:val="center"/>
      <w:outlineLvl w:val="2"/>
    </w:pPr>
    <w:rPr>
      <w:rFonts w:eastAsia="Calibri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80520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80520"/>
    <w:p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052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8052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80520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80520"/>
    <w:rPr>
      <w:rFonts w:ascii="Calibri" w:hAnsi="Calibri" w:cs="Calibri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380520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80520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38052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8052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8052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8052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80520"/>
    <w:rPr>
      <w:rFonts w:ascii="Times New Roman" w:hAnsi="Times New Roman" w:cs="Times New Roman"/>
      <w:sz w:val="24"/>
      <w:szCs w:val="24"/>
    </w:rPr>
  </w:style>
  <w:style w:type="character" w:customStyle="1" w:styleId="LucidaSansUnicode">
    <w:name w:val="Основной текст + Lucida Sans Unicode"/>
    <w:uiPriority w:val="99"/>
    <w:rsid w:val="00380520"/>
    <w:rPr>
      <w:rFonts w:ascii="Lucida Sans Unicode" w:hAnsi="Lucida Sans Unicode" w:cs="Lucida Sans Unicode"/>
      <w:noProof/>
      <w:sz w:val="22"/>
      <w:szCs w:val="22"/>
      <w:u w:val="none"/>
    </w:rPr>
  </w:style>
  <w:style w:type="character" w:customStyle="1" w:styleId="Corbel">
    <w:name w:val="Основной текст + Corbel"/>
    <w:uiPriority w:val="99"/>
    <w:rsid w:val="00380520"/>
    <w:rPr>
      <w:rFonts w:ascii="Corbel" w:hAnsi="Corbel" w:cs="Corbel"/>
      <w:noProof/>
      <w:sz w:val="22"/>
      <w:szCs w:val="22"/>
      <w:u w:val="none"/>
    </w:rPr>
  </w:style>
  <w:style w:type="character" w:customStyle="1" w:styleId="101">
    <w:name w:val="Основной текст + 101"/>
    <w:aliases w:val="5 pt28"/>
    <w:uiPriority w:val="99"/>
    <w:rsid w:val="00380520"/>
    <w:rPr>
      <w:sz w:val="21"/>
      <w:szCs w:val="21"/>
      <w:u w:val="none"/>
    </w:rPr>
  </w:style>
  <w:style w:type="character" w:customStyle="1" w:styleId="CenturyGothic">
    <w:name w:val="Основной текст + Century Gothic"/>
    <w:aliases w:val="10,5 pt27"/>
    <w:uiPriority w:val="99"/>
    <w:rsid w:val="00380520"/>
    <w:rPr>
      <w:rFonts w:ascii="Century Gothic" w:hAnsi="Century Gothic" w:cs="Century Gothic"/>
      <w:noProof/>
      <w:sz w:val="21"/>
      <w:szCs w:val="21"/>
      <w:u w:val="none"/>
    </w:rPr>
  </w:style>
  <w:style w:type="character" w:customStyle="1" w:styleId="FranklinGothicHeavy">
    <w:name w:val="Основной текст + Franklin Gothic Heavy"/>
    <w:aliases w:val="4 pt"/>
    <w:uiPriority w:val="99"/>
    <w:rsid w:val="00380520"/>
    <w:rPr>
      <w:rFonts w:ascii="Franklin Gothic Heavy" w:hAnsi="Franklin Gothic Heavy" w:cs="Franklin Gothic Heavy"/>
      <w:noProof/>
      <w:sz w:val="8"/>
      <w:szCs w:val="8"/>
      <w:u w:val="none"/>
    </w:rPr>
  </w:style>
  <w:style w:type="character" w:customStyle="1" w:styleId="2">
    <w:name w:val="Основной текст (2)_"/>
    <w:link w:val="21"/>
    <w:uiPriority w:val="99"/>
    <w:locked/>
    <w:rsid w:val="00380520"/>
    <w:rPr>
      <w:b/>
      <w:bCs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380520"/>
    <w:pPr>
      <w:widowControl w:val="0"/>
      <w:shd w:val="clear" w:color="auto" w:fill="FFFFFF"/>
      <w:spacing w:before="240" w:line="274" w:lineRule="exact"/>
      <w:ind w:firstLine="520"/>
      <w:jc w:val="both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6">
    <w:name w:val="Основной текст + Полужирный6"/>
    <w:uiPriority w:val="99"/>
    <w:rsid w:val="00380520"/>
    <w:rPr>
      <w:rFonts w:ascii="Times New Roman" w:hAnsi="Times New Roman" w:cs="Times New Roman"/>
      <w:b/>
      <w:bCs/>
      <w:sz w:val="22"/>
      <w:szCs w:val="22"/>
      <w:u w:val="none"/>
      <w:lang w:eastAsia="ru-RU"/>
    </w:rPr>
  </w:style>
  <w:style w:type="character" w:customStyle="1" w:styleId="3">
    <w:name w:val="Основной текст (3)_"/>
    <w:link w:val="31"/>
    <w:uiPriority w:val="99"/>
    <w:locked/>
    <w:rsid w:val="00380520"/>
    <w:rPr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Normal"/>
    <w:link w:val="3"/>
    <w:uiPriority w:val="99"/>
    <w:rsid w:val="00380520"/>
    <w:pPr>
      <w:widowControl w:val="0"/>
      <w:shd w:val="clear" w:color="auto" w:fill="FFFFFF"/>
      <w:spacing w:line="274" w:lineRule="exact"/>
    </w:pPr>
    <w:rPr>
      <w:rFonts w:ascii="Calibri" w:eastAsia="Calibri" w:hAnsi="Calibri" w:cs="Calibri"/>
      <w:sz w:val="21"/>
      <w:szCs w:val="21"/>
    </w:rPr>
  </w:style>
  <w:style w:type="character" w:customStyle="1" w:styleId="311pt5">
    <w:name w:val="Основной текст (3) + 11 pt5"/>
    <w:aliases w:val="Интервал 0 pt"/>
    <w:uiPriority w:val="99"/>
    <w:rsid w:val="00380520"/>
    <w:rPr>
      <w:spacing w:val="10"/>
      <w:sz w:val="22"/>
      <w:szCs w:val="22"/>
      <w:u w:val="none"/>
      <w:shd w:val="clear" w:color="auto" w:fill="FFFFFF"/>
    </w:rPr>
  </w:style>
  <w:style w:type="character" w:customStyle="1" w:styleId="0pt1">
    <w:name w:val="Основной текст + Интервал 0 pt1"/>
    <w:uiPriority w:val="99"/>
    <w:rsid w:val="00380520"/>
    <w:rPr>
      <w:rFonts w:ascii="Times New Roman" w:hAnsi="Times New Roman" w:cs="Times New Roman"/>
      <w:spacing w:val="10"/>
      <w:sz w:val="22"/>
      <w:szCs w:val="22"/>
      <w:u w:val="none"/>
      <w:lang w:eastAsia="ru-RU"/>
    </w:rPr>
  </w:style>
  <w:style w:type="character" w:customStyle="1" w:styleId="30">
    <w:name w:val="Основной текст (3)"/>
    <w:uiPriority w:val="99"/>
    <w:rsid w:val="00380520"/>
    <w:rPr>
      <w:sz w:val="21"/>
      <w:szCs w:val="21"/>
      <w:u w:val="none"/>
      <w:shd w:val="clear" w:color="auto" w:fill="FFFFFF"/>
    </w:rPr>
  </w:style>
  <w:style w:type="character" w:customStyle="1" w:styleId="4">
    <w:name w:val="Основной текст + Полужирный4"/>
    <w:uiPriority w:val="99"/>
    <w:rsid w:val="00380520"/>
    <w:rPr>
      <w:rFonts w:ascii="Times New Roman" w:hAnsi="Times New Roman" w:cs="Times New Roman"/>
      <w:b/>
      <w:bCs/>
      <w:sz w:val="22"/>
      <w:szCs w:val="22"/>
      <w:u w:val="none"/>
      <w:lang w:eastAsia="ru-RU"/>
    </w:rPr>
  </w:style>
  <w:style w:type="character" w:customStyle="1" w:styleId="311pt6">
    <w:name w:val="Основной текст (3) + 11 pt6"/>
    <w:uiPriority w:val="99"/>
    <w:rsid w:val="00380520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10">
    <w:name w:val="Основной текст (2)10"/>
    <w:uiPriority w:val="99"/>
    <w:rsid w:val="00380520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32">
    <w:name w:val="Основной текст + Полужирный3"/>
    <w:uiPriority w:val="99"/>
    <w:rsid w:val="00380520"/>
    <w:rPr>
      <w:rFonts w:ascii="Times New Roman" w:hAnsi="Times New Roman" w:cs="Times New Roman"/>
      <w:b/>
      <w:bCs/>
      <w:sz w:val="22"/>
      <w:szCs w:val="22"/>
      <w:u w:val="none"/>
      <w:lang w:eastAsia="ru-RU"/>
    </w:rPr>
  </w:style>
  <w:style w:type="character" w:customStyle="1" w:styleId="311pt3">
    <w:name w:val="Основной текст (3) + 11 pt3"/>
    <w:uiPriority w:val="99"/>
    <w:rsid w:val="00380520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1">
    <w:name w:val="Основной текст + Полужирный1"/>
    <w:uiPriority w:val="99"/>
    <w:rsid w:val="00380520"/>
    <w:rPr>
      <w:rFonts w:ascii="Times New Roman" w:hAnsi="Times New Roman" w:cs="Times New Roman"/>
      <w:b/>
      <w:bCs/>
      <w:sz w:val="22"/>
      <w:szCs w:val="22"/>
      <w:u w:val="none"/>
      <w:lang w:eastAsia="ru-RU"/>
    </w:rPr>
  </w:style>
  <w:style w:type="character" w:customStyle="1" w:styleId="28">
    <w:name w:val="Основной текст (2)8"/>
    <w:uiPriority w:val="99"/>
    <w:rsid w:val="00380520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5">
    <w:name w:val="Основной текст (5)_"/>
    <w:link w:val="51"/>
    <w:uiPriority w:val="99"/>
    <w:locked/>
    <w:rsid w:val="00380520"/>
    <w:rPr>
      <w:b/>
      <w:bCs/>
      <w:shd w:val="clear" w:color="auto" w:fill="FFFFFF"/>
    </w:rPr>
  </w:style>
  <w:style w:type="character" w:customStyle="1" w:styleId="50">
    <w:name w:val="Основной текст (5)"/>
    <w:uiPriority w:val="99"/>
    <w:rsid w:val="00380520"/>
    <w:rPr>
      <w:b/>
      <w:bCs/>
      <w:shd w:val="clear" w:color="auto" w:fill="FFFFFF"/>
    </w:rPr>
  </w:style>
  <w:style w:type="character" w:customStyle="1" w:styleId="513">
    <w:name w:val="Основной текст (5)13"/>
    <w:uiPriority w:val="99"/>
    <w:rsid w:val="00380520"/>
    <w:rPr>
      <w:b/>
      <w:bCs/>
      <w:u w:val="single"/>
      <w:shd w:val="clear" w:color="auto" w:fill="FFFFFF"/>
    </w:rPr>
  </w:style>
  <w:style w:type="paragraph" w:customStyle="1" w:styleId="51">
    <w:name w:val="Основной текст (5)1"/>
    <w:basedOn w:val="Normal"/>
    <w:link w:val="5"/>
    <w:uiPriority w:val="99"/>
    <w:rsid w:val="00380520"/>
    <w:pPr>
      <w:widowControl w:val="0"/>
      <w:shd w:val="clear" w:color="auto" w:fill="FFFFFF"/>
      <w:spacing w:line="278" w:lineRule="exact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311pt2">
    <w:name w:val="Основной текст (3) + 11 pt2"/>
    <w:aliases w:val="Полужирный12"/>
    <w:uiPriority w:val="99"/>
    <w:rsid w:val="00380520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510">
    <w:name w:val="Основной текст (5)10"/>
    <w:uiPriority w:val="99"/>
    <w:rsid w:val="00380520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59">
    <w:name w:val="Основной текст (5)9"/>
    <w:uiPriority w:val="99"/>
    <w:rsid w:val="00380520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55">
    <w:name w:val="Основной текст (5)5"/>
    <w:uiPriority w:val="99"/>
    <w:rsid w:val="00380520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54">
    <w:name w:val="Основной текст (5)4"/>
    <w:uiPriority w:val="99"/>
    <w:rsid w:val="00380520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4">
    <w:name w:val="Основной текст (2)4"/>
    <w:uiPriority w:val="99"/>
    <w:rsid w:val="00380520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58">
    <w:name w:val="Основной текст (5)8"/>
    <w:uiPriority w:val="99"/>
    <w:rsid w:val="00380520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a">
    <w:name w:val="Подпись к таблице_"/>
    <w:link w:val="10"/>
    <w:uiPriority w:val="99"/>
    <w:locked/>
    <w:rsid w:val="00380520"/>
    <w:rPr>
      <w:b/>
      <w:bCs/>
      <w:shd w:val="clear" w:color="auto" w:fill="FFFFFF"/>
    </w:rPr>
  </w:style>
  <w:style w:type="paragraph" w:customStyle="1" w:styleId="10">
    <w:name w:val="Подпись к таблице1"/>
    <w:basedOn w:val="Normal"/>
    <w:link w:val="a"/>
    <w:uiPriority w:val="99"/>
    <w:rsid w:val="00380520"/>
    <w:pPr>
      <w:widowControl w:val="0"/>
      <w:shd w:val="clear" w:color="auto" w:fill="FFFFFF"/>
      <w:spacing w:line="240" w:lineRule="atLeast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20">
    <w:name w:val="Подпись к таблице2"/>
    <w:uiPriority w:val="99"/>
    <w:rsid w:val="00380520"/>
    <w:rPr>
      <w:b/>
      <w:bCs/>
      <w:sz w:val="22"/>
      <w:szCs w:val="22"/>
      <w:u w:val="single"/>
      <w:shd w:val="clear" w:color="auto" w:fill="FFFFFF"/>
    </w:rPr>
  </w:style>
  <w:style w:type="character" w:customStyle="1" w:styleId="52">
    <w:name w:val="Подпись к таблице (5)_"/>
    <w:link w:val="511"/>
    <w:uiPriority w:val="99"/>
    <w:locked/>
    <w:rsid w:val="00380520"/>
    <w:rPr>
      <w:b/>
      <w:bCs/>
      <w:shd w:val="clear" w:color="auto" w:fill="FFFFFF"/>
    </w:rPr>
  </w:style>
  <w:style w:type="character" w:customStyle="1" w:styleId="40">
    <w:name w:val="Подпись к таблице4"/>
    <w:uiPriority w:val="99"/>
    <w:rsid w:val="00380520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540">
    <w:name w:val="Подпись к таблице (5)4"/>
    <w:uiPriority w:val="99"/>
    <w:rsid w:val="00380520"/>
    <w:rPr>
      <w:b/>
      <w:bCs/>
      <w:u w:val="single"/>
      <w:shd w:val="clear" w:color="auto" w:fill="FFFFFF"/>
    </w:rPr>
  </w:style>
  <w:style w:type="paragraph" w:customStyle="1" w:styleId="511">
    <w:name w:val="Подпись к таблице (5)1"/>
    <w:basedOn w:val="Normal"/>
    <w:link w:val="52"/>
    <w:uiPriority w:val="99"/>
    <w:rsid w:val="00380520"/>
    <w:pPr>
      <w:widowControl w:val="0"/>
      <w:shd w:val="clear" w:color="auto" w:fill="FFFFFF"/>
      <w:spacing w:before="60" w:line="240" w:lineRule="atLeast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53">
    <w:name w:val="Подпись к таблице (5)3"/>
    <w:uiPriority w:val="99"/>
    <w:rsid w:val="00380520"/>
    <w:rPr>
      <w:b/>
      <w:bCs/>
      <w:sz w:val="22"/>
      <w:szCs w:val="22"/>
      <w:u w:val="none"/>
      <w:shd w:val="clear" w:color="auto" w:fill="FFFFFF"/>
    </w:rPr>
  </w:style>
  <w:style w:type="character" w:customStyle="1" w:styleId="520">
    <w:name w:val="Подпись к таблице (5)2"/>
    <w:uiPriority w:val="99"/>
    <w:rsid w:val="00380520"/>
    <w:rPr>
      <w:b/>
      <w:bCs/>
      <w:sz w:val="22"/>
      <w:szCs w:val="22"/>
      <w:u w:val="none"/>
      <w:shd w:val="clear" w:color="auto" w:fill="FFFFFF"/>
    </w:rPr>
  </w:style>
  <w:style w:type="paragraph" w:styleId="Title">
    <w:name w:val="Title"/>
    <w:basedOn w:val="Normal"/>
    <w:link w:val="TitleChar"/>
    <w:uiPriority w:val="99"/>
    <w:qFormat/>
    <w:rsid w:val="00380520"/>
    <w:pPr>
      <w:jc w:val="center"/>
    </w:pPr>
    <w:rPr>
      <w:rFonts w:eastAsia="Calibri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380520"/>
    <w:rPr>
      <w:rFonts w:ascii="Times New Roman" w:hAnsi="Times New Roman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380520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80520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41">
    <w:name w:val="Знак Знак4"/>
    <w:uiPriority w:val="99"/>
    <w:rsid w:val="0038052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8052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80520"/>
    <w:rPr>
      <w:rFonts w:ascii="Tahoma" w:hAnsi="Tahoma" w:cs="Tahoma"/>
      <w:sz w:val="16"/>
      <w:szCs w:val="16"/>
    </w:rPr>
  </w:style>
  <w:style w:type="paragraph" w:customStyle="1" w:styleId="text-01">
    <w:name w:val="text-01"/>
    <w:basedOn w:val="Normal"/>
    <w:uiPriority w:val="99"/>
    <w:rsid w:val="00380520"/>
    <w:pPr>
      <w:spacing w:before="100" w:beforeAutospacing="1" w:after="100" w:afterAutospacing="1"/>
    </w:pPr>
  </w:style>
  <w:style w:type="character" w:customStyle="1" w:styleId="b-serp-urlitem1">
    <w:name w:val="b-serp-url__item1"/>
    <w:basedOn w:val="DefaultParagraphFont"/>
    <w:uiPriority w:val="99"/>
    <w:rsid w:val="00380520"/>
  </w:style>
  <w:style w:type="paragraph" w:styleId="BodyTextIndent">
    <w:name w:val="Body Text Indent"/>
    <w:basedOn w:val="Normal"/>
    <w:link w:val="BodyTextIndentChar"/>
    <w:uiPriority w:val="99"/>
    <w:rsid w:val="00380520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80520"/>
    <w:rPr>
      <w:rFonts w:ascii="Times New Roman" w:hAnsi="Times New Roman" w:cs="Times New Roman"/>
      <w:sz w:val="24"/>
      <w:szCs w:val="24"/>
    </w:rPr>
  </w:style>
  <w:style w:type="paragraph" w:customStyle="1" w:styleId="11">
    <w:name w:val="Обычный1"/>
    <w:uiPriority w:val="99"/>
    <w:rsid w:val="00380520"/>
    <w:pPr>
      <w:ind w:firstLine="567"/>
      <w:jc w:val="both"/>
    </w:pPr>
    <w:rPr>
      <w:rFonts w:ascii="Times New Roman" w:eastAsia="Times New Roman" w:hAnsi="Times New Roman"/>
      <w:sz w:val="28"/>
      <w:szCs w:val="28"/>
      <w:lang w:eastAsia="ko-KR"/>
    </w:rPr>
  </w:style>
  <w:style w:type="paragraph" w:customStyle="1" w:styleId="a0">
    <w:name w:val="Обычный текст"/>
    <w:basedOn w:val="Normal"/>
    <w:uiPriority w:val="99"/>
    <w:rsid w:val="00380520"/>
    <w:pPr>
      <w:ind w:firstLine="284"/>
      <w:jc w:val="both"/>
    </w:pPr>
    <w:rPr>
      <w:sz w:val="22"/>
      <w:szCs w:val="22"/>
    </w:rPr>
  </w:style>
  <w:style w:type="character" w:styleId="Hyperlink">
    <w:name w:val="Hyperlink"/>
    <w:basedOn w:val="DefaultParagraphFont"/>
    <w:uiPriority w:val="99"/>
    <w:rsid w:val="003805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7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cyberleninka.ru/article/n/investitsionnyy-klimat-v-rf-issledovanie-mehanizma-realizatsii-investitsionnoy-politiki-r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cyberleninka.ru/article/n/gosudarstvennaya-podderzhka-malogo-biznesa-v-rossi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yberleninka.ru/article/n/konkurentosposobnost-predpriyatiya-metody-otsenki-strategii-povysheniy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cyberleninka.ru/article/n/puti-povysheniya-konkurentosposobnosti-predpriyatiy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972</TotalTime>
  <Pages>28</Pages>
  <Words>8660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Учебная часть</cp:lastModifiedBy>
  <cp:revision>16</cp:revision>
  <dcterms:created xsi:type="dcterms:W3CDTF">2015-12-11T05:30:00Z</dcterms:created>
  <dcterms:modified xsi:type="dcterms:W3CDTF">2017-10-09T07:39:00Z</dcterms:modified>
</cp:coreProperties>
</file>