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1DF" w:rsidRDefault="001D61DF" w:rsidP="00436B0B">
      <w:pPr>
        <w:spacing w:after="0" w:line="240" w:lineRule="auto"/>
        <w:jc w:val="center"/>
        <w:rPr>
          <w:rFonts w:ascii="Times New Roman" w:hAnsi="Times New Roman" w:cs="Times New Roman"/>
          <w:sz w:val="24"/>
          <w:szCs w:val="24"/>
        </w:rPr>
      </w:pPr>
      <w:r w:rsidRPr="001D61DF">
        <w:rPr>
          <w:rFonts w:ascii="Times New Roman" w:hAnsi="Times New Roman" w:cs="Times New Roman"/>
          <w:sz w:val="24"/>
          <w:szCs w:val="24"/>
        </w:rPr>
        <w:t xml:space="preserve">МИНИСТЕРСТВО ОБРАЗОВАНИЯ, НАУКИ И МОЛОДЕЖНОЙ ПОЛИТИКИ </w:t>
      </w:r>
    </w:p>
    <w:p w:rsidR="001D61DF" w:rsidRDefault="001D61DF" w:rsidP="00436B0B">
      <w:pPr>
        <w:spacing w:after="0" w:line="240" w:lineRule="auto"/>
        <w:jc w:val="center"/>
        <w:rPr>
          <w:rFonts w:ascii="Times New Roman" w:hAnsi="Times New Roman" w:cs="Times New Roman"/>
          <w:sz w:val="24"/>
          <w:szCs w:val="24"/>
        </w:rPr>
      </w:pPr>
      <w:r w:rsidRPr="001D61DF">
        <w:rPr>
          <w:rFonts w:ascii="Times New Roman" w:hAnsi="Times New Roman" w:cs="Times New Roman"/>
          <w:sz w:val="24"/>
          <w:szCs w:val="24"/>
        </w:rPr>
        <w:t xml:space="preserve">РЕСПУБЛИКИ КОМИ </w:t>
      </w:r>
      <w:r w:rsidRPr="001D61DF">
        <w:rPr>
          <w:rFonts w:ascii="Times New Roman" w:hAnsi="Times New Roman" w:cs="Times New Roman"/>
          <w:sz w:val="24"/>
          <w:szCs w:val="24"/>
        </w:rPr>
        <w:br/>
      </w:r>
      <w:proofErr w:type="gramStart"/>
      <w:r w:rsidRPr="001D61DF">
        <w:rPr>
          <w:rFonts w:ascii="Times New Roman" w:hAnsi="Times New Roman" w:cs="Times New Roman"/>
          <w:sz w:val="24"/>
          <w:szCs w:val="24"/>
        </w:rPr>
        <w:t>ГОСУДАРСТВЕННОЕ</w:t>
      </w:r>
      <w:proofErr w:type="gramEnd"/>
      <w:r w:rsidRPr="001D61DF">
        <w:rPr>
          <w:rFonts w:ascii="Times New Roman" w:hAnsi="Times New Roman" w:cs="Times New Roman"/>
          <w:sz w:val="24"/>
          <w:szCs w:val="24"/>
        </w:rPr>
        <w:t xml:space="preserve"> ПРОФЕССИОНАЛЬНОЕ</w:t>
      </w:r>
    </w:p>
    <w:p w:rsidR="001D61DF" w:rsidRPr="001D61DF" w:rsidRDefault="001D61DF" w:rsidP="00436B0B">
      <w:pPr>
        <w:spacing w:after="0" w:line="240" w:lineRule="auto"/>
        <w:jc w:val="center"/>
        <w:rPr>
          <w:rFonts w:ascii="Times New Roman" w:hAnsi="Times New Roman" w:cs="Times New Roman"/>
          <w:sz w:val="24"/>
          <w:szCs w:val="24"/>
        </w:rPr>
      </w:pPr>
      <w:r w:rsidRPr="001D61DF">
        <w:rPr>
          <w:rFonts w:ascii="Times New Roman" w:hAnsi="Times New Roman" w:cs="Times New Roman"/>
          <w:sz w:val="24"/>
          <w:szCs w:val="24"/>
        </w:rPr>
        <w:t xml:space="preserve"> ОБРАЗОВАТЕЛЬНОЕ УЧРЕЖДЕНИЕ</w:t>
      </w:r>
      <w:r w:rsidRPr="001D61DF">
        <w:rPr>
          <w:rFonts w:ascii="Times New Roman" w:hAnsi="Times New Roman" w:cs="Times New Roman"/>
          <w:sz w:val="24"/>
          <w:szCs w:val="24"/>
        </w:rPr>
        <w:br/>
        <w:t>«</w:t>
      </w:r>
      <w:proofErr w:type="spellStart"/>
      <w:r w:rsidRPr="001D61DF">
        <w:rPr>
          <w:rFonts w:ascii="Times New Roman" w:hAnsi="Times New Roman" w:cs="Times New Roman"/>
          <w:sz w:val="24"/>
          <w:szCs w:val="24"/>
        </w:rPr>
        <w:t>Сосногорский</w:t>
      </w:r>
      <w:proofErr w:type="spellEnd"/>
      <w:r w:rsidRPr="001D61DF">
        <w:rPr>
          <w:rFonts w:ascii="Times New Roman" w:hAnsi="Times New Roman" w:cs="Times New Roman"/>
          <w:sz w:val="24"/>
          <w:szCs w:val="24"/>
        </w:rPr>
        <w:t xml:space="preserve"> железнодорожный техникум»</w:t>
      </w: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1D61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МЕТОДИЧЕСКАЯ РАЗРАБОТКА </w:t>
      </w:r>
    </w:p>
    <w:p w:rsidR="001D61DF" w:rsidRDefault="001D61DF" w:rsidP="001D61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учебного занятия </w:t>
      </w:r>
    </w:p>
    <w:p w:rsidR="001D61DF" w:rsidRDefault="001D61DF" w:rsidP="001D61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 междисциплинарному курсу МДК 04.01. Проводник пассажирского вагона профессионального модуля ПМ. 04 Выполнение работ по одной или нескольким профессиям рабочих, должностям служащих</w:t>
      </w:r>
    </w:p>
    <w:p w:rsidR="001D61DF" w:rsidRPr="001D61DF" w:rsidRDefault="001D61DF" w:rsidP="001D61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специальности 43.02.06 Сервис на транспорте (по видам транспорта)</w:t>
      </w: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b/>
          <w:sz w:val="24"/>
          <w:szCs w:val="24"/>
        </w:rPr>
      </w:pPr>
    </w:p>
    <w:p w:rsidR="001D61DF" w:rsidRDefault="001D61DF" w:rsidP="00436B0B">
      <w:pPr>
        <w:spacing w:after="0" w:line="240" w:lineRule="auto"/>
        <w:jc w:val="center"/>
        <w:rPr>
          <w:rFonts w:ascii="Times New Roman" w:hAnsi="Times New Roman" w:cs="Times New Roman"/>
          <w:sz w:val="28"/>
          <w:szCs w:val="28"/>
        </w:rPr>
      </w:pPr>
      <w:r w:rsidRPr="001D61DF">
        <w:rPr>
          <w:rFonts w:ascii="Times New Roman" w:hAnsi="Times New Roman" w:cs="Times New Roman"/>
          <w:sz w:val="28"/>
          <w:szCs w:val="28"/>
        </w:rPr>
        <w:t xml:space="preserve">Автор: </w:t>
      </w:r>
      <w:proofErr w:type="spellStart"/>
      <w:r w:rsidRPr="001D61DF">
        <w:rPr>
          <w:rFonts w:ascii="Times New Roman" w:hAnsi="Times New Roman" w:cs="Times New Roman"/>
          <w:sz w:val="28"/>
          <w:szCs w:val="28"/>
        </w:rPr>
        <w:t>Балтаг</w:t>
      </w:r>
      <w:proofErr w:type="spellEnd"/>
      <w:r w:rsidRPr="001D61DF">
        <w:rPr>
          <w:rFonts w:ascii="Times New Roman" w:hAnsi="Times New Roman" w:cs="Times New Roman"/>
          <w:sz w:val="28"/>
          <w:szCs w:val="28"/>
        </w:rPr>
        <w:t xml:space="preserve"> Светлана Александровна – заместитель директора по производственному обучению, преподаватель специальных дисциплин</w:t>
      </w: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436B0B">
      <w:pPr>
        <w:spacing w:after="0" w:line="240" w:lineRule="auto"/>
        <w:jc w:val="center"/>
        <w:rPr>
          <w:rFonts w:ascii="Times New Roman" w:hAnsi="Times New Roman" w:cs="Times New Roman"/>
          <w:sz w:val="28"/>
          <w:szCs w:val="28"/>
        </w:rPr>
      </w:pPr>
    </w:p>
    <w:p w:rsidR="001D61DF" w:rsidRDefault="001D61DF" w:rsidP="001D61DF">
      <w:pPr>
        <w:spacing w:after="0" w:line="240" w:lineRule="auto"/>
        <w:rPr>
          <w:rFonts w:ascii="Times New Roman" w:hAnsi="Times New Roman" w:cs="Times New Roman"/>
          <w:sz w:val="28"/>
          <w:szCs w:val="28"/>
        </w:rPr>
      </w:pPr>
    </w:p>
    <w:p w:rsidR="001D61DF" w:rsidRPr="001D61DF" w:rsidRDefault="001D61DF" w:rsidP="00436B0B">
      <w:pPr>
        <w:spacing w:after="0" w:line="240" w:lineRule="auto"/>
        <w:jc w:val="center"/>
        <w:rPr>
          <w:rFonts w:ascii="Times New Roman" w:hAnsi="Times New Roman" w:cs="Times New Roman"/>
          <w:sz w:val="28"/>
          <w:szCs w:val="28"/>
        </w:rPr>
        <w:sectPr w:rsidR="001D61DF" w:rsidRPr="001D61DF" w:rsidSect="001D61DF">
          <w:footerReference w:type="default" r:id="rId8"/>
          <w:pgSz w:w="11906" w:h="16838"/>
          <w:pgMar w:top="1134" w:right="851" w:bottom="1134" w:left="992" w:header="709" w:footer="23" w:gutter="0"/>
          <w:cols w:space="708"/>
          <w:titlePg/>
          <w:docGrid w:linePitch="360"/>
        </w:sectPr>
      </w:pPr>
      <w:r>
        <w:rPr>
          <w:rFonts w:ascii="Times New Roman" w:hAnsi="Times New Roman" w:cs="Times New Roman"/>
          <w:sz w:val="28"/>
          <w:szCs w:val="28"/>
        </w:rPr>
        <w:t>Сосногорск 2017</w:t>
      </w:r>
    </w:p>
    <w:p w:rsidR="00A2044F" w:rsidRPr="00D12A21" w:rsidRDefault="00436B0B" w:rsidP="001D61DF">
      <w:pPr>
        <w:spacing w:after="0" w:line="240" w:lineRule="auto"/>
        <w:jc w:val="center"/>
        <w:rPr>
          <w:rFonts w:ascii="Times New Roman" w:hAnsi="Times New Roman" w:cs="Times New Roman"/>
          <w:b/>
          <w:sz w:val="24"/>
          <w:szCs w:val="24"/>
        </w:rPr>
      </w:pPr>
      <w:r w:rsidRPr="00D12A21">
        <w:rPr>
          <w:rFonts w:ascii="Times New Roman" w:hAnsi="Times New Roman" w:cs="Times New Roman"/>
          <w:b/>
          <w:sz w:val="24"/>
          <w:szCs w:val="24"/>
        </w:rPr>
        <w:lastRenderedPageBreak/>
        <w:t>ТЕХНОЛОГИЧЕСКАЯ КАРТА УРОКА</w:t>
      </w:r>
    </w:p>
    <w:p w:rsidR="00436B0B" w:rsidRPr="00D12A21" w:rsidRDefault="00436B0B" w:rsidP="00436B0B">
      <w:pPr>
        <w:spacing w:after="0" w:line="240" w:lineRule="auto"/>
        <w:jc w:val="center"/>
        <w:rPr>
          <w:rFonts w:ascii="Times New Roman" w:hAnsi="Times New Roman" w:cs="Times New Roman"/>
          <w:sz w:val="24"/>
          <w:szCs w:val="24"/>
        </w:rPr>
      </w:pPr>
    </w:p>
    <w:p w:rsidR="00436B0B" w:rsidRPr="00D12A21" w:rsidRDefault="0073460B" w:rsidP="00436B0B">
      <w:pPr>
        <w:spacing w:after="0" w:line="240" w:lineRule="auto"/>
        <w:jc w:val="both"/>
        <w:rPr>
          <w:rFonts w:ascii="Times New Roman" w:hAnsi="Times New Roman" w:cs="Times New Roman"/>
          <w:sz w:val="24"/>
          <w:szCs w:val="24"/>
        </w:rPr>
      </w:pPr>
      <w:r w:rsidRPr="00D12A21">
        <w:rPr>
          <w:rFonts w:ascii="Times New Roman" w:hAnsi="Times New Roman" w:cs="Times New Roman"/>
          <w:sz w:val="24"/>
          <w:szCs w:val="24"/>
          <w:u w:val="single"/>
        </w:rPr>
        <w:t>Междисциплинарный курс</w:t>
      </w:r>
      <w:r w:rsidR="00436B0B" w:rsidRPr="00D12A21">
        <w:rPr>
          <w:rFonts w:ascii="Times New Roman" w:hAnsi="Times New Roman" w:cs="Times New Roman"/>
          <w:sz w:val="24"/>
          <w:szCs w:val="24"/>
        </w:rPr>
        <w:t xml:space="preserve"> – МДК 04.01. Проводник пассажирского вагона</w:t>
      </w:r>
    </w:p>
    <w:p w:rsidR="00436B0B" w:rsidRPr="00D12A21" w:rsidRDefault="00436B0B" w:rsidP="00436B0B">
      <w:pPr>
        <w:spacing w:after="0" w:line="240" w:lineRule="auto"/>
        <w:jc w:val="both"/>
        <w:rPr>
          <w:rFonts w:ascii="Times New Roman" w:hAnsi="Times New Roman" w:cs="Times New Roman"/>
          <w:sz w:val="24"/>
          <w:szCs w:val="24"/>
        </w:rPr>
      </w:pPr>
      <w:r w:rsidRPr="00D12A21">
        <w:rPr>
          <w:rFonts w:ascii="Times New Roman" w:hAnsi="Times New Roman" w:cs="Times New Roman"/>
          <w:sz w:val="24"/>
          <w:szCs w:val="24"/>
          <w:u w:val="single"/>
        </w:rPr>
        <w:t>Группа</w:t>
      </w:r>
      <w:r w:rsidRPr="00D12A21">
        <w:rPr>
          <w:rFonts w:ascii="Times New Roman" w:hAnsi="Times New Roman" w:cs="Times New Roman"/>
          <w:sz w:val="24"/>
          <w:szCs w:val="24"/>
        </w:rPr>
        <w:t xml:space="preserve"> - № 318</w:t>
      </w:r>
    </w:p>
    <w:p w:rsidR="00436B0B" w:rsidRPr="00D12A21" w:rsidRDefault="00436B0B" w:rsidP="00436B0B">
      <w:pPr>
        <w:spacing w:after="0" w:line="240" w:lineRule="auto"/>
        <w:jc w:val="both"/>
        <w:rPr>
          <w:rFonts w:ascii="Times New Roman" w:hAnsi="Times New Roman" w:cs="Times New Roman"/>
          <w:sz w:val="24"/>
          <w:szCs w:val="24"/>
        </w:rPr>
      </w:pPr>
      <w:r w:rsidRPr="00D12A21">
        <w:rPr>
          <w:rFonts w:ascii="Times New Roman" w:hAnsi="Times New Roman" w:cs="Times New Roman"/>
          <w:sz w:val="24"/>
          <w:szCs w:val="24"/>
          <w:u w:val="single"/>
        </w:rPr>
        <w:t>Тема урока</w:t>
      </w:r>
      <w:r w:rsidRPr="00D12A21">
        <w:rPr>
          <w:rFonts w:ascii="Times New Roman" w:hAnsi="Times New Roman" w:cs="Times New Roman"/>
          <w:sz w:val="24"/>
          <w:szCs w:val="24"/>
        </w:rPr>
        <w:t xml:space="preserve"> – ОРГАНИЗАЦИЯ РАБОТЫ ПРОВОДНИКА ПАССАЖИРСКОГО ВАГОНА</w:t>
      </w:r>
    </w:p>
    <w:p w:rsidR="00436B0B" w:rsidRPr="00D12A21" w:rsidRDefault="00436B0B" w:rsidP="00436B0B">
      <w:pPr>
        <w:spacing w:after="0" w:line="240" w:lineRule="auto"/>
        <w:jc w:val="both"/>
        <w:rPr>
          <w:rFonts w:ascii="Times New Roman" w:hAnsi="Times New Roman" w:cs="Times New Roman"/>
          <w:sz w:val="24"/>
          <w:szCs w:val="24"/>
        </w:rPr>
      </w:pPr>
      <w:r w:rsidRPr="00D12A21">
        <w:rPr>
          <w:rFonts w:ascii="Times New Roman" w:hAnsi="Times New Roman" w:cs="Times New Roman"/>
          <w:sz w:val="24"/>
          <w:szCs w:val="24"/>
          <w:u w:val="single"/>
        </w:rPr>
        <w:t>Тип урока</w:t>
      </w:r>
      <w:r w:rsidRPr="00D12A21">
        <w:rPr>
          <w:rFonts w:ascii="Times New Roman" w:hAnsi="Times New Roman" w:cs="Times New Roman"/>
          <w:sz w:val="24"/>
          <w:szCs w:val="24"/>
        </w:rPr>
        <w:t xml:space="preserve"> </w:t>
      </w:r>
      <w:r w:rsidR="00F21BAA" w:rsidRPr="00D12A21">
        <w:rPr>
          <w:rFonts w:ascii="Times New Roman" w:hAnsi="Times New Roman" w:cs="Times New Roman"/>
          <w:sz w:val="24"/>
          <w:szCs w:val="24"/>
        </w:rPr>
        <w:t>–</w:t>
      </w:r>
      <w:r w:rsidRPr="00D12A21">
        <w:rPr>
          <w:rFonts w:ascii="Times New Roman" w:hAnsi="Times New Roman" w:cs="Times New Roman"/>
          <w:sz w:val="24"/>
          <w:szCs w:val="24"/>
        </w:rPr>
        <w:t xml:space="preserve"> </w:t>
      </w:r>
      <w:r w:rsidR="00F21BAA" w:rsidRPr="00D12A21">
        <w:rPr>
          <w:rFonts w:ascii="Times New Roman" w:hAnsi="Times New Roman" w:cs="Times New Roman"/>
          <w:sz w:val="24"/>
          <w:szCs w:val="24"/>
        </w:rPr>
        <w:t>урок систематизации знаний</w:t>
      </w:r>
      <w:r w:rsidR="001E37D1">
        <w:rPr>
          <w:rFonts w:ascii="Times New Roman" w:hAnsi="Times New Roman" w:cs="Times New Roman"/>
          <w:sz w:val="24"/>
          <w:szCs w:val="24"/>
        </w:rPr>
        <w:t xml:space="preserve"> (общеметодологической направленности, вид урока: урок-игра)</w:t>
      </w:r>
    </w:p>
    <w:p w:rsidR="00F21BAA" w:rsidRPr="00D12A21" w:rsidRDefault="00F21BAA"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hAnsi="Times New Roman" w:cs="Times New Roman"/>
          <w:sz w:val="24"/>
          <w:szCs w:val="24"/>
          <w:u w:val="single"/>
        </w:rPr>
        <w:t>Цель урока</w:t>
      </w:r>
      <w:r w:rsidRPr="00D12A21">
        <w:rPr>
          <w:rFonts w:ascii="Times New Roman" w:hAnsi="Times New Roman" w:cs="Times New Roman"/>
          <w:sz w:val="24"/>
          <w:szCs w:val="24"/>
        </w:rPr>
        <w:t xml:space="preserve"> </w:t>
      </w:r>
      <w:r w:rsidR="00BA03DE" w:rsidRPr="00D12A21">
        <w:rPr>
          <w:rFonts w:ascii="Times New Roman" w:hAnsi="Times New Roman" w:cs="Times New Roman"/>
          <w:sz w:val="24"/>
          <w:szCs w:val="24"/>
        </w:rPr>
        <w:t>–</w:t>
      </w:r>
      <w:r w:rsidRPr="00D12A21">
        <w:rPr>
          <w:rFonts w:ascii="Times New Roman" w:hAnsi="Times New Roman" w:cs="Times New Roman"/>
          <w:sz w:val="24"/>
          <w:szCs w:val="24"/>
        </w:rPr>
        <w:t xml:space="preserve"> </w:t>
      </w:r>
      <w:r w:rsidR="00BA03DE" w:rsidRPr="00D12A21">
        <w:rPr>
          <w:rFonts w:ascii="Times New Roman" w:hAnsi="Times New Roman" w:cs="Times New Roman"/>
          <w:b/>
          <w:sz w:val="24"/>
          <w:szCs w:val="24"/>
        </w:rPr>
        <w:t>дидактическая:</w:t>
      </w:r>
      <w:r w:rsidR="00BA03DE" w:rsidRPr="00D12A21">
        <w:rPr>
          <w:rFonts w:ascii="Times New Roman" w:hAnsi="Times New Roman" w:cs="Times New Roman"/>
          <w:sz w:val="24"/>
          <w:szCs w:val="24"/>
        </w:rPr>
        <w:t xml:space="preserve"> научить структурировать полученные знания, проверить навыки практического </w:t>
      </w:r>
      <w:r w:rsidR="00AA2BD1" w:rsidRPr="00D12A21">
        <w:rPr>
          <w:rFonts w:ascii="Times New Roman" w:hAnsi="Times New Roman" w:cs="Times New Roman"/>
          <w:sz w:val="24"/>
          <w:szCs w:val="24"/>
        </w:rPr>
        <w:t xml:space="preserve">применения изученного материала; </w:t>
      </w:r>
      <w:r w:rsidR="0073460B" w:rsidRPr="00D12A21">
        <w:rPr>
          <w:rFonts w:ascii="Times New Roman" w:hAnsi="Times New Roman" w:cs="Times New Roman"/>
          <w:b/>
          <w:sz w:val="24"/>
          <w:szCs w:val="24"/>
        </w:rPr>
        <w:t>образовательная -</w:t>
      </w:r>
      <w:r w:rsidR="00AA2BD1" w:rsidRPr="00D12A21">
        <w:rPr>
          <w:rFonts w:ascii="Times New Roman" w:hAnsi="Times New Roman" w:cs="Times New Roman"/>
          <w:sz w:val="24"/>
          <w:szCs w:val="24"/>
        </w:rPr>
        <w:t xml:space="preserve"> </w:t>
      </w:r>
      <w:r w:rsidR="0073460B" w:rsidRPr="00D12A21">
        <w:rPr>
          <w:rFonts w:ascii="Times New Roman" w:eastAsia="Times New Roman" w:hAnsi="Times New Roman" w:cs="Times New Roman"/>
          <w:color w:val="000000"/>
          <w:sz w:val="24"/>
          <w:szCs w:val="24"/>
          <w:lang w:eastAsia="ru-RU"/>
        </w:rPr>
        <w:t>создание условий для самооценки учеников, развитие логического мышления, творческих способностей, навыков самостоятельной работы, умения работать в группе, развитие умения обобщения, систематизации знаний.</w:t>
      </w:r>
    </w:p>
    <w:p w:rsidR="006C1FC2" w:rsidRPr="00D12A21" w:rsidRDefault="0073460B"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u w:val="single"/>
          <w:lang w:eastAsia="ru-RU"/>
        </w:rPr>
        <w:t>Задачи урока</w:t>
      </w:r>
      <w:r w:rsidRPr="00D12A21">
        <w:rPr>
          <w:rFonts w:ascii="Times New Roman" w:eastAsia="Times New Roman" w:hAnsi="Times New Roman" w:cs="Times New Roman"/>
          <w:color w:val="000000"/>
          <w:sz w:val="24"/>
          <w:szCs w:val="24"/>
          <w:lang w:eastAsia="ru-RU"/>
        </w:rPr>
        <w:t xml:space="preserve">: </w:t>
      </w:r>
      <w:r w:rsidR="006C1FC2" w:rsidRPr="00D12A21">
        <w:rPr>
          <w:rFonts w:ascii="Times New Roman" w:eastAsia="Times New Roman" w:hAnsi="Times New Roman" w:cs="Times New Roman"/>
          <w:color w:val="000000"/>
          <w:sz w:val="24"/>
          <w:szCs w:val="24"/>
          <w:lang w:eastAsia="ru-RU"/>
        </w:rPr>
        <w:t>1. Повторить и систематизировать изученный материал.</w:t>
      </w:r>
    </w:p>
    <w:p w:rsidR="006C1FC2" w:rsidRPr="00D12A21" w:rsidRDefault="006C1FC2"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lang w:eastAsia="ru-RU"/>
        </w:rPr>
        <w:t>2. Проверить уровень выполнения самостоятельной внеаудиторной работы.</w:t>
      </w:r>
    </w:p>
    <w:p w:rsidR="006C1FC2" w:rsidRPr="00D12A21" w:rsidRDefault="006C1FC2"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lang w:eastAsia="ru-RU"/>
        </w:rPr>
        <w:t xml:space="preserve">3. </w:t>
      </w:r>
      <w:r w:rsidR="00FA765B" w:rsidRPr="00D12A21">
        <w:rPr>
          <w:rFonts w:ascii="Times New Roman" w:eastAsia="Times New Roman" w:hAnsi="Times New Roman" w:cs="Times New Roman"/>
          <w:color w:val="000000"/>
          <w:sz w:val="24"/>
          <w:szCs w:val="24"/>
          <w:lang w:eastAsia="ru-RU"/>
        </w:rPr>
        <w:t>Проверить умение объяснять особенности деятельности проводника пассажирского вагона.</w:t>
      </w:r>
    </w:p>
    <w:p w:rsidR="00FA765B" w:rsidRPr="00D12A21" w:rsidRDefault="00FA765B"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lang w:eastAsia="ru-RU"/>
        </w:rPr>
        <w:t>4. Развивать навыки анализа действий проводника пассажирского вагона в штатных и нештатных ситуациях.</w:t>
      </w:r>
    </w:p>
    <w:p w:rsidR="00FA765B" w:rsidRPr="00D12A21" w:rsidRDefault="00FA765B" w:rsidP="00436B0B">
      <w:pPr>
        <w:spacing w:after="0" w:line="240" w:lineRule="auto"/>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lang w:eastAsia="ru-RU"/>
        </w:rPr>
        <w:t xml:space="preserve">5. </w:t>
      </w:r>
      <w:r w:rsidR="00CB19AE" w:rsidRPr="00D12A21">
        <w:rPr>
          <w:rFonts w:ascii="Times New Roman" w:eastAsia="Times New Roman" w:hAnsi="Times New Roman" w:cs="Times New Roman"/>
          <w:color w:val="000000"/>
          <w:sz w:val="24"/>
          <w:szCs w:val="24"/>
          <w:lang w:eastAsia="ru-RU"/>
        </w:rPr>
        <w:t xml:space="preserve">Развивать навыки самооценки и самоанализа </w:t>
      </w:r>
      <w:proofErr w:type="gramStart"/>
      <w:r w:rsidR="00CB19AE" w:rsidRPr="00D12A21">
        <w:rPr>
          <w:rFonts w:ascii="Times New Roman" w:eastAsia="Times New Roman" w:hAnsi="Times New Roman" w:cs="Times New Roman"/>
          <w:color w:val="000000"/>
          <w:sz w:val="24"/>
          <w:szCs w:val="24"/>
          <w:lang w:eastAsia="ru-RU"/>
        </w:rPr>
        <w:t>обучающихся</w:t>
      </w:r>
      <w:proofErr w:type="gramEnd"/>
      <w:r w:rsidR="00CB19AE" w:rsidRPr="00D12A21">
        <w:rPr>
          <w:rFonts w:ascii="Times New Roman" w:eastAsia="Times New Roman" w:hAnsi="Times New Roman" w:cs="Times New Roman"/>
          <w:color w:val="000000"/>
          <w:sz w:val="24"/>
          <w:szCs w:val="24"/>
          <w:lang w:eastAsia="ru-RU"/>
        </w:rPr>
        <w:t>.</w:t>
      </w:r>
    </w:p>
    <w:p w:rsidR="002D654D" w:rsidRPr="00D12A21" w:rsidRDefault="006472BD" w:rsidP="002D654D">
      <w:pPr>
        <w:spacing w:after="0" w:line="240" w:lineRule="auto"/>
        <w:ind w:firstLine="708"/>
        <w:jc w:val="both"/>
        <w:rPr>
          <w:rFonts w:ascii="Times New Roman" w:eastAsia="Times New Roman" w:hAnsi="Times New Roman" w:cs="Times New Roman"/>
          <w:color w:val="000000"/>
          <w:sz w:val="24"/>
          <w:szCs w:val="24"/>
          <w:lang w:eastAsia="ru-RU"/>
        </w:rPr>
      </w:pPr>
      <w:r w:rsidRPr="00D12A21">
        <w:rPr>
          <w:rFonts w:ascii="Times New Roman" w:eastAsia="Times New Roman" w:hAnsi="Times New Roman" w:cs="Times New Roman"/>
          <w:color w:val="000000"/>
          <w:sz w:val="24"/>
          <w:szCs w:val="24"/>
          <w:lang w:eastAsia="ru-RU"/>
        </w:rPr>
        <w:t xml:space="preserve">В процессе урока </w:t>
      </w:r>
      <w:r w:rsidR="00BA4272" w:rsidRPr="00D12A21">
        <w:rPr>
          <w:rFonts w:ascii="Times New Roman" w:eastAsia="Times New Roman" w:hAnsi="Times New Roman" w:cs="Times New Roman"/>
          <w:color w:val="000000"/>
          <w:sz w:val="24"/>
          <w:szCs w:val="24"/>
          <w:lang w:eastAsia="ru-RU"/>
        </w:rPr>
        <w:t xml:space="preserve">проверяется уровень </w:t>
      </w:r>
      <w:proofErr w:type="spellStart"/>
      <w:r w:rsidR="00BA4272" w:rsidRPr="00D12A21">
        <w:rPr>
          <w:rFonts w:ascii="Times New Roman" w:eastAsia="Times New Roman" w:hAnsi="Times New Roman" w:cs="Times New Roman"/>
          <w:color w:val="000000"/>
          <w:sz w:val="24"/>
          <w:szCs w:val="24"/>
          <w:lang w:eastAsia="ru-RU"/>
        </w:rPr>
        <w:t>сформированности</w:t>
      </w:r>
      <w:proofErr w:type="spellEnd"/>
      <w:r w:rsidR="00BA4272" w:rsidRPr="00D12A21">
        <w:rPr>
          <w:rFonts w:ascii="Times New Roman" w:eastAsia="Times New Roman" w:hAnsi="Times New Roman" w:cs="Times New Roman"/>
          <w:color w:val="000000"/>
          <w:sz w:val="24"/>
          <w:szCs w:val="24"/>
          <w:lang w:eastAsia="ru-RU"/>
        </w:rPr>
        <w:t xml:space="preserve"> следующие компетенции: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A4272" w:rsidRPr="00D12A21" w:rsidTr="002D654D">
        <w:tc>
          <w:tcPr>
            <w:tcW w:w="7393" w:type="dxa"/>
          </w:tcPr>
          <w:p w:rsidR="00BA4272" w:rsidRPr="00D12A21" w:rsidRDefault="00BA4272" w:rsidP="00BA4272">
            <w:pPr>
              <w:jc w:val="center"/>
              <w:rPr>
                <w:rFonts w:ascii="Times New Roman" w:eastAsia="Times New Roman" w:hAnsi="Times New Roman" w:cs="Times New Roman"/>
                <w:b/>
                <w:color w:val="000000"/>
                <w:sz w:val="24"/>
                <w:szCs w:val="24"/>
                <w:lang w:eastAsia="ru-RU"/>
              </w:rPr>
            </w:pPr>
            <w:r w:rsidRPr="00D12A21">
              <w:rPr>
                <w:rFonts w:ascii="Times New Roman" w:eastAsia="Times New Roman" w:hAnsi="Times New Roman" w:cs="Times New Roman"/>
                <w:b/>
                <w:color w:val="000000"/>
                <w:sz w:val="24"/>
                <w:szCs w:val="24"/>
                <w:lang w:eastAsia="ru-RU"/>
              </w:rPr>
              <w:t>Профессиональные компетенции</w:t>
            </w:r>
          </w:p>
        </w:tc>
        <w:tc>
          <w:tcPr>
            <w:tcW w:w="7393" w:type="dxa"/>
          </w:tcPr>
          <w:p w:rsidR="00BA4272" w:rsidRPr="00D12A21" w:rsidRDefault="00BA4272" w:rsidP="00BA4272">
            <w:pPr>
              <w:jc w:val="center"/>
              <w:rPr>
                <w:rFonts w:ascii="Times New Roman" w:eastAsia="Times New Roman" w:hAnsi="Times New Roman" w:cs="Times New Roman"/>
                <w:b/>
                <w:color w:val="000000"/>
                <w:sz w:val="24"/>
                <w:szCs w:val="24"/>
                <w:lang w:eastAsia="ru-RU"/>
              </w:rPr>
            </w:pPr>
            <w:r w:rsidRPr="00D12A21">
              <w:rPr>
                <w:rFonts w:ascii="Times New Roman" w:eastAsia="Times New Roman" w:hAnsi="Times New Roman" w:cs="Times New Roman"/>
                <w:b/>
                <w:color w:val="000000"/>
                <w:sz w:val="24"/>
                <w:szCs w:val="24"/>
                <w:lang w:eastAsia="ru-RU"/>
              </w:rPr>
              <w:t>Общие компетенции</w:t>
            </w:r>
          </w:p>
        </w:tc>
      </w:tr>
      <w:tr w:rsidR="002D654D" w:rsidRPr="00D12A21" w:rsidTr="002D654D">
        <w:tc>
          <w:tcPr>
            <w:tcW w:w="7393" w:type="dxa"/>
          </w:tcPr>
          <w:p w:rsidR="002D654D" w:rsidRPr="00D12A21" w:rsidRDefault="002D654D" w:rsidP="002D654D">
            <w:pPr>
              <w:pStyle w:val="2"/>
              <w:spacing w:after="0" w:line="240" w:lineRule="auto"/>
              <w:jc w:val="both"/>
            </w:pPr>
            <w:r w:rsidRPr="00D12A21">
              <w:t>ПК 4.3. Обслуживать пассажиров в вагоне пассажирского поезда внутреннего и международного сообщения в пути следования.</w:t>
            </w:r>
          </w:p>
        </w:tc>
        <w:tc>
          <w:tcPr>
            <w:tcW w:w="7393" w:type="dxa"/>
          </w:tcPr>
          <w:p w:rsidR="002D654D" w:rsidRPr="00D12A21" w:rsidRDefault="002D654D" w:rsidP="002D654D">
            <w:pPr>
              <w:jc w:val="both"/>
              <w:rPr>
                <w:rFonts w:ascii="Times New Roman" w:eastAsia="Times New Roman" w:hAnsi="Times New Roman" w:cs="Times New Roman"/>
                <w:b/>
                <w:color w:val="000000"/>
                <w:sz w:val="24"/>
                <w:szCs w:val="24"/>
                <w:lang w:eastAsia="ru-RU"/>
              </w:rPr>
            </w:pPr>
            <w:proofErr w:type="gramStart"/>
            <w:r w:rsidRPr="00D12A21">
              <w:rPr>
                <w:rFonts w:ascii="Times New Roman" w:hAnsi="Times New Roman" w:cs="Times New Roman"/>
                <w:sz w:val="24"/>
                <w:szCs w:val="24"/>
              </w:rPr>
              <w:t>ОК</w:t>
            </w:r>
            <w:proofErr w:type="gramEnd"/>
            <w:r w:rsidRPr="00D12A21">
              <w:rPr>
                <w:rFonts w:ascii="Times New Roman" w:hAnsi="Times New Roman" w:cs="Times New Roman"/>
                <w:sz w:val="24"/>
                <w:szCs w:val="24"/>
                <w:lang w:val="en-US"/>
              </w:rPr>
              <w:t> </w:t>
            </w:r>
            <w:r w:rsidRPr="00D12A21">
              <w:rPr>
                <w:rFonts w:ascii="Times New Roman" w:hAnsi="Times New Roman" w:cs="Times New Roman"/>
                <w:sz w:val="24"/>
                <w:szCs w:val="24"/>
              </w:rPr>
              <w:t>1. Понимать сущность и социальную значимость своей будущей профессии, проявлять к ней устойчивый интерес.</w:t>
            </w:r>
          </w:p>
        </w:tc>
      </w:tr>
      <w:tr w:rsidR="00BA4272" w:rsidRPr="00D12A21" w:rsidTr="002D654D">
        <w:tc>
          <w:tcPr>
            <w:tcW w:w="7393" w:type="dxa"/>
          </w:tcPr>
          <w:p w:rsidR="00BA4272" w:rsidRPr="00D12A21" w:rsidRDefault="002D654D" w:rsidP="002D654D">
            <w:pPr>
              <w:pStyle w:val="2"/>
              <w:spacing w:after="0" w:line="240" w:lineRule="auto"/>
              <w:jc w:val="both"/>
            </w:pPr>
            <w:r w:rsidRPr="00D12A21">
              <w:t>ПК 4.4. Обеспечивать комфортность и безопасность проезда пассажиров в вагоне.</w:t>
            </w:r>
          </w:p>
        </w:tc>
        <w:tc>
          <w:tcPr>
            <w:tcW w:w="7393" w:type="dxa"/>
          </w:tcPr>
          <w:p w:rsidR="00BA4272" w:rsidRPr="00D12A21" w:rsidRDefault="002D654D" w:rsidP="002D654D">
            <w:pPr>
              <w:autoSpaceDE w:val="0"/>
              <w:autoSpaceDN w:val="0"/>
              <w:adjustRightInd w:val="0"/>
              <w:jc w:val="both"/>
              <w:rPr>
                <w:rFonts w:ascii="Times New Roman" w:hAnsi="Times New Roman" w:cs="Times New Roman"/>
                <w:sz w:val="24"/>
                <w:szCs w:val="24"/>
              </w:rPr>
            </w:pPr>
            <w:proofErr w:type="gramStart"/>
            <w:r w:rsidRPr="00D12A21">
              <w:rPr>
                <w:rFonts w:ascii="Times New Roman" w:hAnsi="Times New Roman" w:cs="Times New Roman"/>
                <w:sz w:val="24"/>
                <w:szCs w:val="24"/>
              </w:rPr>
              <w:t>ОК</w:t>
            </w:r>
            <w:proofErr w:type="gramEnd"/>
            <w:r w:rsidRPr="00D12A21">
              <w:rPr>
                <w:rFonts w:ascii="Times New Roman" w:hAnsi="Times New Roman" w:cs="Times New Roman"/>
                <w:sz w:val="24"/>
                <w:szCs w:val="24"/>
              </w:rPr>
              <w:t>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654D" w:rsidRPr="00D12A21" w:rsidTr="002D654D">
        <w:tc>
          <w:tcPr>
            <w:tcW w:w="7393" w:type="dxa"/>
          </w:tcPr>
          <w:p w:rsidR="002D654D" w:rsidRPr="00D12A21" w:rsidRDefault="002D654D" w:rsidP="002D654D">
            <w:pPr>
              <w:pStyle w:val="2"/>
              <w:spacing w:after="0" w:line="240" w:lineRule="auto"/>
              <w:jc w:val="both"/>
            </w:pPr>
            <w:r w:rsidRPr="00D12A21">
              <w:t>ПК 4.5. Наблюдать за техническим состоянием вагона и его оборудования в пути следования.</w:t>
            </w:r>
          </w:p>
        </w:tc>
        <w:tc>
          <w:tcPr>
            <w:tcW w:w="7393" w:type="dxa"/>
          </w:tcPr>
          <w:p w:rsidR="002D654D" w:rsidRPr="00D12A21" w:rsidRDefault="002D654D" w:rsidP="002D654D">
            <w:pPr>
              <w:jc w:val="both"/>
              <w:rPr>
                <w:rFonts w:ascii="Times New Roman" w:eastAsia="Times New Roman" w:hAnsi="Times New Roman" w:cs="Times New Roman"/>
                <w:color w:val="000000"/>
                <w:sz w:val="24"/>
                <w:szCs w:val="24"/>
                <w:lang w:eastAsia="ru-RU"/>
              </w:rPr>
            </w:pPr>
            <w:proofErr w:type="gramStart"/>
            <w:r w:rsidRPr="00D12A21">
              <w:rPr>
                <w:rFonts w:ascii="Times New Roman" w:hAnsi="Times New Roman" w:cs="Times New Roman"/>
                <w:sz w:val="24"/>
                <w:szCs w:val="24"/>
              </w:rPr>
              <w:t>ОК</w:t>
            </w:r>
            <w:proofErr w:type="gramEnd"/>
            <w:r w:rsidRPr="00D12A21">
              <w:rPr>
                <w:rFonts w:ascii="Times New Roman" w:hAnsi="Times New Roman" w:cs="Times New Roman"/>
                <w:sz w:val="24"/>
                <w:szCs w:val="24"/>
              </w:rPr>
              <w:t> 3.</w:t>
            </w:r>
            <w:r w:rsidRPr="00D12A21">
              <w:rPr>
                <w:rFonts w:ascii="Times New Roman" w:hAnsi="Times New Roman" w:cs="Times New Roman"/>
                <w:sz w:val="24"/>
                <w:szCs w:val="24"/>
                <w:lang w:val="en-US"/>
              </w:rPr>
              <w:t> </w:t>
            </w:r>
            <w:r w:rsidRPr="00D12A21">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2D654D" w:rsidRPr="00D12A21" w:rsidTr="002D654D">
        <w:tc>
          <w:tcPr>
            <w:tcW w:w="7393" w:type="dxa"/>
          </w:tcPr>
          <w:p w:rsidR="002D654D" w:rsidRPr="00D12A21" w:rsidRDefault="002D654D" w:rsidP="002D654D">
            <w:pPr>
              <w:pStyle w:val="2"/>
              <w:spacing w:after="0" w:line="240" w:lineRule="auto"/>
              <w:jc w:val="both"/>
            </w:pPr>
            <w:r w:rsidRPr="00D12A21">
              <w:t>ПК 4.6. Обслуживать приборы отопления, принудительной вентиляции и кондиционирования воздуха, электрооборудование, холодильные установки.</w:t>
            </w:r>
          </w:p>
        </w:tc>
        <w:tc>
          <w:tcPr>
            <w:tcW w:w="7393" w:type="dxa"/>
          </w:tcPr>
          <w:p w:rsidR="002D654D" w:rsidRPr="00D12A21" w:rsidRDefault="002D654D" w:rsidP="002D654D">
            <w:pPr>
              <w:autoSpaceDE w:val="0"/>
              <w:autoSpaceDN w:val="0"/>
              <w:adjustRightInd w:val="0"/>
              <w:jc w:val="both"/>
              <w:rPr>
                <w:rFonts w:ascii="Times New Roman" w:hAnsi="Times New Roman" w:cs="Times New Roman"/>
                <w:sz w:val="24"/>
                <w:szCs w:val="24"/>
              </w:rPr>
            </w:pPr>
            <w:proofErr w:type="gramStart"/>
            <w:r w:rsidRPr="00D12A21">
              <w:rPr>
                <w:rFonts w:ascii="Times New Roman" w:hAnsi="Times New Roman" w:cs="Times New Roman"/>
                <w:sz w:val="24"/>
                <w:szCs w:val="24"/>
              </w:rPr>
              <w:t>ОК</w:t>
            </w:r>
            <w:proofErr w:type="gramEnd"/>
            <w:r w:rsidRPr="00D12A21">
              <w:rPr>
                <w:rFonts w:ascii="Times New Roman" w:hAnsi="Times New Roman" w:cs="Times New Roman"/>
                <w:sz w:val="24"/>
                <w:szCs w:val="24"/>
              </w:rPr>
              <w:t> 6. Работать в коллективе и в  команде, эффективно общаться с коллегами,</w:t>
            </w:r>
          </w:p>
          <w:p w:rsidR="002D654D" w:rsidRPr="00D12A21" w:rsidRDefault="002D654D" w:rsidP="002D654D">
            <w:pPr>
              <w:jc w:val="both"/>
              <w:rPr>
                <w:rFonts w:ascii="Times New Roman" w:eastAsia="Times New Roman" w:hAnsi="Times New Roman" w:cs="Times New Roman"/>
                <w:color w:val="000000"/>
                <w:sz w:val="24"/>
                <w:szCs w:val="24"/>
                <w:lang w:eastAsia="ru-RU"/>
              </w:rPr>
            </w:pPr>
            <w:r w:rsidRPr="00D12A21">
              <w:rPr>
                <w:rFonts w:ascii="Times New Roman" w:hAnsi="Times New Roman" w:cs="Times New Roman"/>
                <w:sz w:val="24"/>
                <w:szCs w:val="24"/>
              </w:rPr>
              <w:t>руководством, потребителями.</w:t>
            </w:r>
          </w:p>
        </w:tc>
      </w:tr>
      <w:tr w:rsidR="002D654D" w:rsidRPr="00D12A21" w:rsidTr="002D654D">
        <w:tc>
          <w:tcPr>
            <w:tcW w:w="7393" w:type="dxa"/>
          </w:tcPr>
          <w:p w:rsidR="002D654D" w:rsidRPr="00D12A21" w:rsidRDefault="002D654D" w:rsidP="002D654D">
            <w:pPr>
              <w:jc w:val="both"/>
              <w:rPr>
                <w:rFonts w:ascii="Times New Roman" w:eastAsia="Times New Roman" w:hAnsi="Times New Roman" w:cs="Times New Roman"/>
                <w:color w:val="000000"/>
                <w:sz w:val="24"/>
                <w:szCs w:val="24"/>
                <w:lang w:eastAsia="ru-RU"/>
              </w:rPr>
            </w:pPr>
          </w:p>
        </w:tc>
        <w:tc>
          <w:tcPr>
            <w:tcW w:w="7393" w:type="dxa"/>
          </w:tcPr>
          <w:p w:rsidR="002D654D" w:rsidRPr="00D12A21" w:rsidRDefault="002D654D" w:rsidP="002D654D">
            <w:pPr>
              <w:jc w:val="both"/>
              <w:rPr>
                <w:rFonts w:ascii="Times New Roman" w:eastAsia="Times New Roman" w:hAnsi="Times New Roman" w:cs="Times New Roman"/>
                <w:color w:val="000000"/>
                <w:sz w:val="24"/>
                <w:szCs w:val="24"/>
                <w:lang w:eastAsia="ru-RU"/>
              </w:rPr>
            </w:pPr>
            <w:proofErr w:type="gramStart"/>
            <w:r w:rsidRPr="00D12A21">
              <w:rPr>
                <w:rFonts w:ascii="Times New Roman" w:hAnsi="Times New Roman" w:cs="Times New Roman"/>
                <w:sz w:val="24"/>
                <w:szCs w:val="24"/>
              </w:rPr>
              <w:t>ОК</w:t>
            </w:r>
            <w:proofErr w:type="gramEnd"/>
            <w:r w:rsidRPr="00D12A21">
              <w:rPr>
                <w:rFonts w:ascii="Times New Roman" w:hAnsi="Times New Roman" w:cs="Times New Roman"/>
                <w:sz w:val="24"/>
                <w:szCs w:val="24"/>
              </w:rPr>
              <w:t xml:space="preserve"> 7. Брать на себя ответственность за работу членов команды (подчиненных), за результат выполнения заданий.</w:t>
            </w:r>
          </w:p>
        </w:tc>
      </w:tr>
    </w:tbl>
    <w:p w:rsidR="0073460B" w:rsidRPr="00D12A21" w:rsidRDefault="0073460B" w:rsidP="00436B0B">
      <w:pPr>
        <w:spacing w:after="0" w:line="240" w:lineRule="auto"/>
        <w:jc w:val="both"/>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3928"/>
        <w:gridCol w:w="4050"/>
        <w:gridCol w:w="3668"/>
        <w:gridCol w:w="3140"/>
      </w:tblGrid>
      <w:tr w:rsidR="0079197D" w:rsidRPr="00D12A21" w:rsidTr="0079197D">
        <w:tc>
          <w:tcPr>
            <w:tcW w:w="3928" w:type="dxa"/>
          </w:tcPr>
          <w:p w:rsidR="0079197D" w:rsidRPr="00D12A21" w:rsidRDefault="0079197D" w:rsidP="00A66C82">
            <w:pPr>
              <w:jc w:val="center"/>
              <w:rPr>
                <w:rFonts w:ascii="Times New Roman" w:hAnsi="Times New Roman" w:cs="Times New Roman"/>
                <w:b/>
                <w:sz w:val="24"/>
                <w:szCs w:val="24"/>
              </w:rPr>
            </w:pPr>
            <w:r w:rsidRPr="00D12A21">
              <w:rPr>
                <w:rFonts w:ascii="Times New Roman" w:hAnsi="Times New Roman" w:cs="Times New Roman"/>
                <w:b/>
                <w:sz w:val="24"/>
                <w:szCs w:val="24"/>
              </w:rPr>
              <w:t>Деятельность преподавателя</w:t>
            </w:r>
          </w:p>
        </w:tc>
        <w:tc>
          <w:tcPr>
            <w:tcW w:w="4050" w:type="dxa"/>
          </w:tcPr>
          <w:p w:rsidR="0079197D" w:rsidRPr="00D12A21" w:rsidRDefault="0079197D" w:rsidP="00A66C82">
            <w:pPr>
              <w:jc w:val="center"/>
              <w:rPr>
                <w:rFonts w:ascii="Times New Roman" w:hAnsi="Times New Roman" w:cs="Times New Roman"/>
                <w:b/>
                <w:sz w:val="24"/>
                <w:szCs w:val="24"/>
              </w:rPr>
            </w:pPr>
            <w:r w:rsidRPr="00D12A21">
              <w:rPr>
                <w:rFonts w:ascii="Times New Roman" w:hAnsi="Times New Roman" w:cs="Times New Roman"/>
                <w:b/>
                <w:sz w:val="24"/>
                <w:szCs w:val="24"/>
              </w:rPr>
              <w:t xml:space="preserve">Деятельность </w:t>
            </w:r>
            <w:proofErr w:type="gramStart"/>
            <w:r w:rsidRPr="00D12A21">
              <w:rPr>
                <w:rFonts w:ascii="Times New Roman" w:hAnsi="Times New Roman" w:cs="Times New Roman"/>
                <w:b/>
                <w:sz w:val="24"/>
                <w:szCs w:val="24"/>
              </w:rPr>
              <w:t>обучающихся</w:t>
            </w:r>
            <w:proofErr w:type="gramEnd"/>
          </w:p>
        </w:tc>
        <w:tc>
          <w:tcPr>
            <w:tcW w:w="3668" w:type="dxa"/>
          </w:tcPr>
          <w:p w:rsidR="0079197D" w:rsidRPr="00D12A21" w:rsidRDefault="0079197D" w:rsidP="00A66C82">
            <w:pPr>
              <w:jc w:val="center"/>
              <w:rPr>
                <w:rFonts w:ascii="Times New Roman" w:hAnsi="Times New Roman" w:cs="Times New Roman"/>
                <w:b/>
                <w:sz w:val="24"/>
                <w:szCs w:val="24"/>
              </w:rPr>
            </w:pPr>
            <w:r w:rsidRPr="00D12A21">
              <w:rPr>
                <w:rFonts w:ascii="Times New Roman" w:hAnsi="Times New Roman" w:cs="Times New Roman"/>
                <w:b/>
                <w:sz w:val="24"/>
                <w:szCs w:val="24"/>
              </w:rPr>
              <w:t>Результаты</w:t>
            </w:r>
          </w:p>
        </w:tc>
        <w:tc>
          <w:tcPr>
            <w:tcW w:w="3140" w:type="dxa"/>
          </w:tcPr>
          <w:p w:rsidR="0079197D" w:rsidRPr="00D12A21" w:rsidRDefault="0079197D" w:rsidP="00A66C82">
            <w:pPr>
              <w:jc w:val="center"/>
              <w:rPr>
                <w:rFonts w:ascii="Times New Roman" w:hAnsi="Times New Roman" w:cs="Times New Roman"/>
                <w:b/>
                <w:sz w:val="24"/>
                <w:szCs w:val="24"/>
              </w:rPr>
            </w:pPr>
            <w:r w:rsidRPr="00D12A21">
              <w:rPr>
                <w:rFonts w:ascii="Times New Roman" w:hAnsi="Times New Roman" w:cs="Times New Roman"/>
                <w:b/>
                <w:sz w:val="24"/>
                <w:szCs w:val="24"/>
              </w:rPr>
              <w:t>Формируемые УУД</w:t>
            </w:r>
          </w:p>
        </w:tc>
      </w:tr>
      <w:tr w:rsidR="0079197D" w:rsidRPr="00D12A21" w:rsidTr="00BA237C">
        <w:tc>
          <w:tcPr>
            <w:tcW w:w="14786" w:type="dxa"/>
            <w:gridSpan w:val="4"/>
          </w:tcPr>
          <w:p w:rsidR="0079197D" w:rsidRPr="00D12A21" w:rsidRDefault="0079197D" w:rsidP="00896A5F">
            <w:pPr>
              <w:jc w:val="center"/>
              <w:rPr>
                <w:rFonts w:ascii="Times New Roman" w:hAnsi="Times New Roman" w:cs="Times New Roman"/>
                <w:b/>
                <w:i/>
                <w:sz w:val="24"/>
                <w:szCs w:val="24"/>
              </w:rPr>
            </w:pPr>
            <w:r w:rsidRPr="00D12A21">
              <w:rPr>
                <w:rFonts w:ascii="Times New Roman" w:hAnsi="Times New Roman" w:cs="Times New Roman"/>
                <w:b/>
                <w:i/>
                <w:sz w:val="24"/>
                <w:szCs w:val="24"/>
              </w:rPr>
              <w:t>Этап 1. Мотивация к учебной деятельности</w:t>
            </w:r>
            <w:r w:rsidR="006472BD" w:rsidRPr="00D12A21">
              <w:rPr>
                <w:rFonts w:ascii="Times New Roman" w:hAnsi="Times New Roman" w:cs="Times New Roman"/>
                <w:b/>
                <w:i/>
                <w:sz w:val="24"/>
                <w:szCs w:val="24"/>
              </w:rPr>
              <w:t xml:space="preserve"> </w:t>
            </w:r>
          </w:p>
        </w:tc>
      </w:tr>
      <w:tr w:rsidR="0079197D" w:rsidRPr="00D12A21" w:rsidTr="0079197D">
        <w:trPr>
          <w:trHeight w:val="986"/>
        </w:trPr>
        <w:tc>
          <w:tcPr>
            <w:tcW w:w="3928" w:type="dxa"/>
          </w:tcPr>
          <w:p w:rsidR="0079197D" w:rsidRPr="00D12A21" w:rsidRDefault="0079197D"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Проверяет готовность </w:t>
            </w:r>
            <w:proofErr w:type="gramStart"/>
            <w:r w:rsidRPr="00D12A21">
              <w:rPr>
                <w:rFonts w:ascii="Times New Roman" w:hAnsi="Times New Roman" w:cs="Times New Roman"/>
                <w:sz w:val="24"/>
                <w:szCs w:val="24"/>
              </w:rPr>
              <w:t>обучающихся</w:t>
            </w:r>
            <w:proofErr w:type="gramEnd"/>
            <w:r w:rsidRPr="00D12A21">
              <w:rPr>
                <w:rFonts w:ascii="Times New Roman" w:hAnsi="Times New Roman" w:cs="Times New Roman"/>
                <w:sz w:val="24"/>
                <w:szCs w:val="24"/>
              </w:rPr>
              <w:t xml:space="preserve"> к уроку.</w:t>
            </w:r>
          </w:p>
          <w:p w:rsidR="0079197D" w:rsidRPr="00D12A21" w:rsidRDefault="00F53D9D" w:rsidP="00436B0B">
            <w:pPr>
              <w:jc w:val="both"/>
              <w:rPr>
                <w:rFonts w:ascii="Times New Roman" w:hAnsi="Times New Roman" w:cs="Times New Roman"/>
                <w:sz w:val="24"/>
                <w:szCs w:val="24"/>
              </w:rPr>
            </w:pPr>
            <w:r>
              <w:rPr>
                <w:rFonts w:ascii="Times New Roman" w:hAnsi="Times New Roman" w:cs="Times New Roman"/>
                <w:sz w:val="24"/>
                <w:szCs w:val="24"/>
              </w:rPr>
              <w:t>Озвучивает тему</w:t>
            </w:r>
            <w:r w:rsidR="0079197D" w:rsidRPr="00D12A21">
              <w:rPr>
                <w:rFonts w:ascii="Times New Roman" w:hAnsi="Times New Roman" w:cs="Times New Roman"/>
                <w:sz w:val="24"/>
                <w:szCs w:val="24"/>
              </w:rPr>
              <w:t xml:space="preserve"> урока.</w:t>
            </w:r>
          </w:p>
          <w:p w:rsidR="0079197D" w:rsidRPr="00D12A21" w:rsidRDefault="0079197D" w:rsidP="00436B0B">
            <w:pPr>
              <w:jc w:val="both"/>
              <w:rPr>
                <w:rFonts w:ascii="Times New Roman" w:hAnsi="Times New Roman" w:cs="Times New Roman"/>
                <w:sz w:val="24"/>
                <w:szCs w:val="24"/>
              </w:rPr>
            </w:pPr>
            <w:r w:rsidRPr="00D12A21">
              <w:rPr>
                <w:rFonts w:ascii="Times New Roman" w:hAnsi="Times New Roman" w:cs="Times New Roman"/>
                <w:sz w:val="24"/>
                <w:szCs w:val="24"/>
              </w:rPr>
              <w:t>Создает эмоциональный настрой на эффективную работу на уроке.</w:t>
            </w:r>
          </w:p>
        </w:tc>
        <w:tc>
          <w:tcPr>
            <w:tcW w:w="4050" w:type="dxa"/>
          </w:tcPr>
          <w:p w:rsidR="0079197D" w:rsidRPr="00D12A21" w:rsidRDefault="0079197D" w:rsidP="00436B0B">
            <w:pPr>
              <w:jc w:val="both"/>
              <w:rPr>
                <w:rFonts w:ascii="Times New Roman" w:hAnsi="Times New Roman" w:cs="Times New Roman"/>
                <w:sz w:val="24"/>
                <w:szCs w:val="24"/>
              </w:rPr>
            </w:pPr>
            <w:r w:rsidRPr="00D12A21">
              <w:rPr>
                <w:rFonts w:ascii="Times New Roman" w:hAnsi="Times New Roman" w:cs="Times New Roman"/>
                <w:sz w:val="24"/>
                <w:szCs w:val="24"/>
              </w:rPr>
              <w:t>Демонстрируют готовность к началу занятия.</w:t>
            </w:r>
          </w:p>
        </w:tc>
        <w:tc>
          <w:tcPr>
            <w:tcW w:w="3668" w:type="dxa"/>
          </w:tcPr>
          <w:p w:rsidR="0079197D" w:rsidRPr="00D12A21" w:rsidRDefault="00514E65" w:rsidP="00436B0B">
            <w:pPr>
              <w:jc w:val="both"/>
              <w:rPr>
                <w:rFonts w:ascii="Times New Roman" w:hAnsi="Times New Roman" w:cs="Times New Roman"/>
                <w:sz w:val="24"/>
                <w:szCs w:val="24"/>
              </w:rPr>
            </w:pPr>
            <w:r w:rsidRPr="00D12A21">
              <w:rPr>
                <w:rFonts w:ascii="Times New Roman" w:hAnsi="Times New Roman" w:cs="Times New Roman"/>
                <w:sz w:val="24"/>
                <w:szCs w:val="24"/>
              </w:rPr>
              <w:t>Получение мотивации к учебной деятельности.</w:t>
            </w:r>
          </w:p>
        </w:tc>
        <w:tc>
          <w:tcPr>
            <w:tcW w:w="3140" w:type="dxa"/>
          </w:tcPr>
          <w:p w:rsidR="0079197D" w:rsidRPr="00D12A21" w:rsidRDefault="0079197D" w:rsidP="00436B0B">
            <w:pPr>
              <w:jc w:val="both"/>
              <w:rPr>
                <w:rFonts w:ascii="Times New Roman" w:hAnsi="Times New Roman" w:cs="Times New Roman"/>
                <w:sz w:val="24"/>
                <w:szCs w:val="24"/>
              </w:rPr>
            </w:pPr>
            <w:r w:rsidRPr="00D12A21">
              <w:rPr>
                <w:rFonts w:ascii="Times New Roman" w:hAnsi="Times New Roman" w:cs="Times New Roman"/>
                <w:sz w:val="24"/>
                <w:szCs w:val="24"/>
              </w:rPr>
              <w:t>Самоопределение (Л).</w:t>
            </w:r>
          </w:p>
          <w:p w:rsidR="0079197D" w:rsidRPr="00D12A21" w:rsidRDefault="0079197D" w:rsidP="00436B0B">
            <w:pPr>
              <w:jc w:val="both"/>
              <w:rPr>
                <w:rFonts w:ascii="Times New Roman" w:hAnsi="Times New Roman" w:cs="Times New Roman"/>
                <w:sz w:val="24"/>
                <w:szCs w:val="24"/>
              </w:rPr>
            </w:pPr>
            <w:r w:rsidRPr="00D12A21">
              <w:rPr>
                <w:rFonts w:ascii="Times New Roman" w:hAnsi="Times New Roman" w:cs="Times New Roman"/>
                <w:sz w:val="24"/>
                <w:szCs w:val="24"/>
              </w:rPr>
              <w:t>Установление и поддержание контактов с другими людьми (К)</w:t>
            </w:r>
            <w:r w:rsidR="00896E50" w:rsidRPr="00D12A21">
              <w:rPr>
                <w:rFonts w:ascii="Times New Roman" w:hAnsi="Times New Roman" w:cs="Times New Roman"/>
                <w:sz w:val="24"/>
                <w:szCs w:val="24"/>
              </w:rPr>
              <w:t>.</w:t>
            </w:r>
          </w:p>
        </w:tc>
      </w:tr>
      <w:tr w:rsidR="00896E50" w:rsidRPr="00D12A21" w:rsidTr="008E6397">
        <w:tc>
          <w:tcPr>
            <w:tcW w:w="14786" w:type="dxa"/>
            <w:gridSpan w:val="4"/>
          </w:tcPr>
          <w:p w:rsidR="00896E50" w:rsidRPr="00D12A21" w:rsidRDefault="00896E50" w:rsidP="00896A5F">
            <w:pPr>
              <w:jc w:val="center"/>
              <w:rPr>
                <w:rFonts w:ascii="Times New Roman" w:hAnsi="Times New Roman" w:cs="Times New Roman"/>
                <w:b/>
                <w:i/>
                <w:sz w:val="24"/>
                <w:szCs w:val="24"/>
              </w:rPr>
            </w:pPr>
            <w:r w:rsidRPr="00D12A21">
              <w:rPr>
                <w:rFonts w:ascii="Times New Roman" w:hAnsi="Times New Roman" w:cs="Times New Roman"/>
                <w:b/>
                <w:i/>
                <w:sz w:val="24"/>
                <w:szCs w:val="24"/>
              </w:rPr>
              <w:lastRenderedPageBreak/>
              <w:t>Этап 2. Актуализация и фиксирование индивидуального затруднения в пробном действии</w:t>
            </w:r>
          </w:p>
        </w:tc>
      </w:tr>
      <w:tr w:rsidR="0079197D" w:rsidRPr="00D12A21" w:rsidTr="0079197D">
        <w:tc>
          <w:tcPr>
            <w:tcW w:w="3928" w:type="dxa"/>
          </w:tcPr>
          <w:p w:rsidR="00514E65" w:rsidRPr="00D12A21" w:rsidRDefault="00514E65"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Мотивирует </w:t>
            </w:r>
            <w:proofErr w:type="gramStart"/>
            <w:r w:rsidRPr="00D12A21">
              <w:rPr>
                <w:rFonts w:ascii="Times New Roman" w:hAnsi="Times New Roman" w:cs="Times New Roman"/>
                <w:sz w:val="24"/>
                <w:szCs w:val="24"/>
              </w:rPr>
              <w:t>обучающихся</w:t>
            </w:r>
            <w:proofErr w:type="gramEnd"/>
            <w:r w:rsidRPr="00D12A21">
              <w:rPr>
                <w:rFonts w:ascii="Times New Roman" w:hAnsi="Times New Roman" w:cs="Times New Roman"/>
                <w:sz w:val="24"/>
                <w:szCs w:val="24"/>
              </w:rPr>
              <w:t xml:space="preserve"> к пробному учебному действию и его самостоятельное осуществление.</w:t>
            </w:r>
          </w:p>
          <w:p w:rsidR="00AB3DD0" w:rsidRPr="00D12A21" w:rsidRDefault="00FA01A7" w:rsidP="00436B0B">
            <w:pPr>
              <w:jc w:val="both"/>
              <w:rPr>
                <w:rFonts w:ascii="Times New Roman" w:hAnsi="Times New Roman" w:cs="Times New Roman"/>
                <w:sz w:val="24"/>
                <w:szCs w:val="24"/>
              </w:rPr>
            </w:pPr>
            <w:r w:rsidRPr="00D12A21">
              <w:rPr>
                <w:rFonts w:ascii="Times New Roman" w:hAnsi="Times New Roman" w:cs="Times New Roman"/>
                <w:sz w:val="24"/>
                <w:szCs w:val="24"/>
              </w:rPr>
              <w:t>Представляет членов жюри, разъясняет их обязанности.</w:t>
            </w:r>
          </w:p>
          <w:p w:rsidR="00514E65" w:rsidRPr="00D12A21" w:rsidRDefault="00514E65" w:rsidP="00436B0B">
            <w:pPr>
              <w:jc w:val="both"/>
              <w:rPr>
                <w:rFonts w:ascii="Times New Roman" w:hAnsi="Times New Roman" w:cs="Times New Roman"/>
                <w:sz w:val="24"/>
                <w:szCs w:val="24"/>
              </w:rPr>
            </w:pPr>
            <w:r w:rsidRPr="00D12A21">
              <w:rPr>
                <w:rFonts w:ascii="Times New Roman" w:hAnsi="Times New Roman" w:cs="Times New Roman"/>
                <w:sz w:val="24"/>
                <w:szCs w:val="24"/>
              </w:rPr>
              <w:t>Проверяет выполнение домашнего задания</w:t>
            </w:r>
            <w:r w:rsidR="00BA4272" w:rsidRPr="00D12A21">
              <w:rPr>
                <w:rFonts w:ascii="Times New Roman" w:hAnsi="Times New Roman" w:cs="Times New Roman"/>
                <w:sz w:val="24"/>
                <w:szCs w:val="24"/>
              </w:rPr>
              <w:t xml:space="preserve"> (смотри Приложение</w:t>
            </w:r>
            <w:r w:rsidR="0060357C" w:rsidRPr="00D12A21">
              <w:rPr>
                <w:rFonts w:ascii="Times New Roman" w:hAnsi="Times New Roman" w:cs="Times New Roman"/>
                <w:sz w:val="24"/>
                <w:szCs w:val="24"/>
              </w:rPr>
              <w:t xml:space="preserve"> А</w:t>
            </w:r>
            <w:r w:rsidR="00BA4272" w:rsidRPr="00D12A21">
              <w:rPr>
                <w:rFonts w:ascii="Times New Roman" w:hAnsi="Times New Roman" w:cs="Times New Roman"/>
                <w:sz w:val="24"/>
                <w:szCs w:val="24"/>
              </w:rPr>
              <w:t>)</w:t>
            </w:r>
            <w:r w:rsidRPr="00D12A21">
              <w:rPr>
                <w:rFonts w:ascii="Times New Roman" w:hAnsi="Times New Roman" w:cs="Times New Roman"/>
                <w:sz w:val="24"/>
                <w:szCs w:val="24"/>
              </w:rPr>
              <w:t>.</w:t>
            </w:r>
          </w:p>
        </w:tc>
        <w:tc>
          <w:tcPr>
            <w:tcW w:w="4050" w:type="dxa"/>
          </w:tcPr>
          <w:p w:rsidR="00FA01A7" w:rsidRPr="00D12A21" w:rsidRDefault="00FA01A7" w:rsidP="00436B0B">
            <w:pPr>
              <w:jc w:val="both"/>
              <w:rPr>
                <w:rFonts w:ascii="Times New Roman" w:hAnsi="Times New Roman" w:cs="Times New Roman"/>
                <w:sz w:val="24"/>
                <w:szCs w:val="24"/>
              </w:rPr>
            </w:pPr>
            <w:r w:rsidRPr="00D12A21">
              <w:rPr>
                <w:rFonts w:ascii="Times New Roman" w:hAnsi="Times New Roman" w:cs="Times New Roman"/>
                <w:sz w:val="24"/>
                <w:szCs w:val="24"/>
              </w:rPr>
              <w:t>Принимают к сведению сообщение преподавателя.</w:t>
            </w:r>
          </w:p>
          <w:p w:rsidR="0079197D" w:rsidRPr="00D12A21" w:rsidRDefault="00514E65" w:rsidP="00436B0B">
            <w:pPr>
              <w:jc w:val="both"/>
              <w:rPr>
                <w:rFonts w:ascii="Times New Roman" w:hAnsi="Times New Roman" w:cs="Times New Roman"/>
                <w:sz w:val="24"/>
                <w:szCs w:val="24"/>
              </w:rPr>
            </w:pPr>
            <w:r w:rsidRPr="00D12A21">
              <w:rPr>
                <w:rFonts w:ascii="Times New Roman" w:hAnsi="Times New Roman" w:cs="Times New Roman"/>
                <w:sz w:val="24"/>
                <w:szCs w:val="24"/>
              </w:rPr>
              <w:t>Представляют результат домашнего задания командой: название, девиз, эмблема</w:t>
            </w:r>
            <w:r w:rsidR="00957742" w:rsidRPr="00D12A21">
              <w:rPr>
                <w:rFonts w:ascii="Times New Roman" w:hAnsi="Times New Roman" w:cs="Times New Roman"/>
                <w:sz w:val="24"/>
                <w:szCs w:val="24"/>
              </w:rPr>
              <w:t xml:space="preserve"> команды.</w:t>
            </w:r>
          </w:p>
        </w:tc>
        <w:tc>
          <w:tcPr>
            <w:tcW w:w="3668" w:type="dxa"/>
          </w:tcPr>
          <w:p w:rsidR="0079197D" w:rsidRPr="00D12A21" w:rsidRDefault="00957742" w:rsidP="00436B0B">
            <w:pPr>
              <w:jc w:val="both"/>
              <w:rPr>
                <w:rFonts w:ascii="Times New Roman" w:hAnsi="Times New Roman" w:cs="Times New Roman"/>
                <w:sz w:val="24"/>
                <w:szCs w:val="24"/>
              </w:rPr>
            </w:pPr>
            <w:r w:rsidRPr="00D12A21">
              <w:rPr>
                <w:rFonts w:ascii="Times New Roman" w:hAnsi="Times New Roman" w:cs="Times New Roman"/>
                <w:sz w:val="24"/>
                <w:szCs w:val="24"/>
              </w:rPr>
              <w:t>Представлены команды.</w:t>
            </w:r>
          </w:p>
        </w:tc>
        <w:tc>
          <w:tcPr>
            <w:tcW w:w="3140" w:type="dxa"/>
          </w:tcPr>
          <w:p w:rsidR="0079197D" w:rsidRPr="00D12A21" w:rsidRDefault="00957742" w:rsidP="00436B0B">
            <w:pPr>
              <w:jc w:val="both"/>
              <w:rPr>
                <w:rFonts w:ascii="Times New Roman" w:hAnsi="Times New Roman" w:cs="Times New Roman"/>
                <w:sz w:val="24"/>
                <w:szCs w:val="24"/>
              </w:rPr>
            </w:pPr>
            <w:r w:rsidRPr="00D12A21">
              <w:rPr>
                <w:rFonts w:ascii="Times New Roman" w:hAnsi="Times New Roman" w:cs="Times New Roman"/>
                <w:sz w:val="24"/>
                <w:szCs w:val="24"/>
              </w:rPr>
              <w:t>Проявление познавательного интереса к изучаемым областям знаний и видам учебной и практической деятельности (Л).</w:t>
            </w:r>
          </w:p>
          <w:p w:rsidR="00957742" w:rsidRPr="00D12A21" w:rsidRDefault="00957742" w:rsidP="00436B0B">
            <w:pPr>
              <w:jc w:val="both"/>
              <w:rPr>
                <w:rFonts w:ascii="Times New Roman" w:hAnsi="Times New Roman" w:cs="Times New Roman"/>
                <w:sz w:val="24"/>
                <w:szCs w:val="24"/>
              </w:rPr>
            </w:pPr>
            <w:r w:rsidRPr="00D12A21">
              <w:rPr>
                <w:rFonts w:ascii="Times New Roman" w:hAnsi="Times New Roman" w:cs="Times New Roman"/>
                <w:sz w:val="24"/>
                <w:szCs w:val="24"/>
              </w:rPr>
              <w:t>Управление собственным речевым поведением (К).</w:t>
            </w:r>
          </w:p>
          <w:p w:rsidR="00957742" w:rsidRPr="00D12A21" w:rsidRDefault="00957742" w:rsidP="00436B0B">
            <w:pPr>
              <w:jc w:val="both"/>
              <w:rPr>
                <w:rFonts w:ascii="Times New Roman" w:hAnsi="Times New Roman" w:cs="Times New Roman"/>
                <w:sz w:val="24"/>
                <w:szCs w:val="24"/>
              </w:rPr>
            </w:pPr>
            <w:r w:rsidRPr="00D12A21">
              <w:rPr>
                <w:rFonts w:ascii="Times New Roman" w:hAnsi="Times New Roman" w:cs="Times New Roman"/>
                <w:sz w:val="24"/>
                <w:szCs w:val="24"/>
              </w:rPr>
              <w:t>Владение устной речью (К).</w:t>
            </w:r>
          </w:p>
          <w:p w:rsidR="00526F9D" w:rsidRPr="00D12A21" w:rsidRDefault="00526F9D" w:rsidP="00436B0B">
            <w:pPr>
              <w:jc w:val="both"/>
              <w:rPr>
                <w:rFonts w:ascii="Times New Roman" w:hAnsi="Times New Roman" w:cs="Times New Roman"/>
                <w:sz w:val="24"/>
                <w:szCs w:val="24"/>
              </w:rPr>
            </w:pPr>
            <w:r w:rsidRPr="00D12A21">
              <w:rPr>
                <w:rFonts w:ascii="Times New Roman" w:hAnsi="Times New Roman" w:cs="Times New Roman"/>
                <w:sz w:val="24"/>
                <w:szCs w:val="24"/>
              </w:rPr>
              <w:t>Умение передавать информацию в устной форме (П).</w:t>
            </w:r>
          </w:p>
        </w:tc>
      </w:tr>
      <w:tr w:rsidR="00896E50" w:rsidRPr="00D12A21" w:rsidTr="00A32469">
        <w:tc>
          <w:tcPr>
            <w:tcW w:w="14786" w:type="dxa"/>
            <w:gridSpan w:val="4"/>
          </w:tcPr>
          <w:p w:rsidR="00896E50" w:rsidRPr="00D12A21" w:rsidRDefault="00896E50" w:rsidP="00896E50">
            <w:pPr>
              <w:jc w:val="center"/>
              <w:rPr>
                <w:rFonts w:ascii="Times New Roman" w:hAnsi="Times New Roman" w:cs="Times New Roman"/>
                <w:b/>
                <w:i/>
                <w:sz w:val="24"/>
                <w:szCs w:val="24"/>
              </w:rPr>
            </w:pPr>
            <w:r w:rsidRPr="00D12A21">
              <w:rPr>
                <w:rFonts w:ascii="Times New Roman" w:hAnsi="Times New Roman" w:cs="Times New Roman"/>
                <w:b/>
                <w:i/>
                <w:sz w:val="24"/>
                <w:szCs w:val="24"/>
              </w:rPr>
              <w:t>Этап 3. Выявление места и причины затруднения</w:t>
            </w:r>
          </w:p>
        </w:tc>
      </w:tr>
      <w:tr w:rsidR="0079197D" w:rsidRPr="00D12A21" w:rsidTr="0079197D">
        <w:tc>
          <w:tcPr>
            <w:tcW w:w="3928" w:type="dxa"/>
          </w:tcPr>
          <w:p w:rsidR="0079197D"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Объявляет цель урока.</w:t>
            </w:r>
          </w:p>
        </w:tc>
        <w:tc>
          <w:tcPr>
            <w:tcW w:w="4050" w:type="dxa"/>
          </w:tcPr>
          <w:p w:rsidR="0079197D"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Принимают к сведению цель урока.</w:t>
            </w:r>
          </w:p>
        </w:tc>
        <w:tc>
          <w:tcPr>
            <w:tcW w:w="3668" w:type="dxa"/>
          </w:tcPr>
          <w:p w:rsidR="0079197D"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Осознание необходимости систематизации полученных знаний.</w:t>
            </w:r>
          </w:p>
        </w:tc>
        <w:tc>
          <w:tcPr>
            <w:tcW w:w="3140" w:type="dxa"/>
          </w:tcPr>
          <w:p w:rsidR="0079197D"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Определение целей общения (К).</w:t>
            </w:r>
          </w:p>
          <w:p w:rsidR="004946D6"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Определение функций участников (К).</w:t>
            </w:r>
          </w:p>
          <w:p w:rsidR="004946D6" w:rsidRPr="00D12A21" w:rsidRDefault="004946D6" w:rsidP="00436B0B">
            <w:pPr>
              <w:jc w:val="both"/>
              <w:rPr>
                <w:rFonts w:ascii="Times New Roman" w:hAnsi="Times New Roman" w:cs="Times New Roman"/>
                <w:sz w:val="24"/>
                <w:szCs w:val="24"/>
              </w:rPr>
            </w:pPr>
            <w:r w:rsidRPr="00D12A21">
              <w:rPr>
                <w:rFonts w:ascii="Times New Roman" w:hAnsi="Times New Roman" w:cs="Times New Roman"/>
                <w:sz w:val="24"/>
                <w:szCs w:val="24"/>
              </w:rPr>
              <w:t>Постановка учебных целей (Р).</w:t>
            </w:r>
          </w:p>
          <w:p w:rsidR="004946D6" w:rsidRPr="00D12A21" w:rsidRDefault="00636762"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Преобразование учебной задачи в </w:t>
            </w:r>
            <w:proofErr w:type="gramStart"/>
            <w:r w:rsidRPr="00D12A21">
              <w:rPr>
                <w:rFonts w:ascii="Times New Roman" w:hAnsi="Times New Roman" w:cs="Times New Roman"/>
                <w:sz w:val="24"/>
                <w:szCs w:val="24"/>
              </w:rPr>
              <w:t>практическую</w:t>
            </w:r>
            <w:proofErr w:type="gramEnd"/>
            <w:r w:rsidRPr="00D12A21">
              <w:rPr>
                <w:rFonts w:ascii="Times New Roman" w:hAnsi="Times New Roman" w:cs="Times New Roman"/>
                <w:sz w:val="24"/>
                <w:szCs w:val="24"/>
              </w:rPr>
              <w:t xml:space="preserve"> (Р).</w:t>
            </w:r>
          </w:p>
        </w:tc>
      </w:tr>
      <w:tr w:rsidR="00896E50" w:rsidRPr="00D12A21" w:rsidTr="00B04A80">
        <w:tc>
          <w:tcPr>
            <w:tcW w:w="14786" w:type="dxa"/>
            <w:gridSpan w:val="4"/>
          </w:tcPr>
          <w:p w:rsidR="00896E50" w:rsidRPr="00D12A21" w:rsidRDefault="00896E50" w:rsidP="00896E50">
            <w:pPr>
              <w:jc w:val="center"/>
              <w:rPr>
                <w:rFonts w:ascii="Times New Roman" w:hAnsi="Times New Roman" w:cs="Times New Roman"/>
                <w:b/>
                <w:i/>
                <w:sz w:val="24"/>
                <w:szCs w:val="24"/>
              </w:rPr>
            </w:pPr>
            <w:r w:rsidRPr="00D12A21">
              <w:rPr>
                <w:rFonts w:ascii="Times New Roman" w:hAnsi="Times New Roman" w:cs="Times New Roman"/>
                <w:b/>
                <w:i/>
                <w:sz w:val="24"/>
                <w:szCs w:val="24"/>
              </w:rPr>
              <w:t>Этап 4. Построение проекта выхода из затруднения</w:t>
            </w:r>
          </w:p>
        </w:tc>
      </w:tr>
      <w:tr w:rsidR="0079197D" w:rsidRPr="00D12A21" w:rsidTr="0079197D">
        <w:tc>
          <w:tcPr>
            <w:tcW w:w="3928" w:type="dxa"/>
          </w:tcPr>
          <w:p w:rsidR="0079197D" w:rsidRPr="00D12A21" w:rsidRDefault="00E227B4" w:rsidP="00436B0B">
            <w:pPr>
              <w:jc w:val="both"/>
              <w:rPr>
                <w:rFonts w:ascii="Times New Roman" w:hAnsi="Times New Roman" w:cs="Times New Roman"/>
                <w:sz w:val="24"/>
                <w:szCs w:val="24"/>
              </w:rPr>
            </w:pPr>
            <w:r w:rsidRPr="00D12A21">
              <w:rPr>
                <w:rFonts w:ascii="Times New Roman" w:hAnsi="Times New Roman" w:cs="Times New Roman"/>
                <w:sz w:val="24"/>
                <w:szCs w:val="24"/>
              </w:rPr>
              <w:t>Демонстрирует порядок выполнения заданий.</w:t>
            </w:r>
          </w:p>
        </w:tc>
        <w:tc>
          <w:tcPr>
            <w:tcW w:w="4050" w:type="dxa"/>
          </w:tcPr>
          <w:p w:rsidR="0079197D" w:rsidRPr="00D12A21" w:rsidRDefault="00E227B4" w:rsidP="00436B0B">
            <w:pPr>
              <w:jc w:val="both"/>
              <w:rPr>
                <w:rFonts w:ascii="Times New Roman" w:hAnsi="Times New Roman" w:cs="Times New Roman"/>
                <w:sz w:val="24"/>
                <w:szCs w:val="24"/>
              </w:rPr>
            </w:pPr>
            <w:r w:rsidRPr="00D12A21">
              <w:rPr>
                <w:rFonts w:ascii="Times New Roman" w:hAnsi="Times New Roman" w:cs="Times New Roman"/>
                <w:sz w:val="24"/>
                <w:szCs w:val="24"/>
              </w:rPr>
              <w:t>Принимают к сведению последовательность выполнения заданий.</w:t>
            </w:r>
          </w:p>
        </w:tc>
        <w:tc>
          <w:tcPr>
            <w:tcW w:w="3668" w:type="dxa"/>
          </w:tcPr>
          <w:p w:rsidR="0079197D" w:rsidRPr="00D12A21" w:rsidRDefault="00E227B4" w:rsidP="00436B0B">
            <w:pPr>
              <w:jc w:val="both"/>
              <w:rPr>
                <w:rFonts w:ascii="Times New Roman" w:hAnsi="Times New Roman" w:cs="Times New Roman"/>
                <w:sz w:val="24"/>
                <w:szCs w:val="24"/>
              </w:rPr>
            </w:pPr>
            <w:r w:rsidRPr="00D12A21">
              <w:rPr>
                <w:rFonts w:ascii="Times New Roman" w:hAnsi="Times New Roman" w:cs="Times New Roman"/>
                <w:sz w:val="24"/>
                <w:szCs w:val="24"/>
              </w:rPr>
              <w:t>Обучающиеся ознакомлены с порядком выполнения задания и готовы активно участвовать в учебной деятельности.</w:t>
            </w:r>
          </w:p>
        </w:tc>
        <w:tc>
          <w:tcPr>
            <w:tcW w:w="3140" w:type="dxa"/>
          </w:tcPr>
          <w:p w:rsidR="0079197D" w:rsidRPr="00D12A21" w:rsidRDefault="00E227B4" w:rsidP="00436B0B">
            <w:pPr>
              <w:jc w:val="both"/>
              <w:rPr>
                <w:rFonts w:ascii="Times New Roman" w:hAnsi="Times New Roman" w:cs="Times New Roman"/>
                <w:sz w:val="24"/>
                <w:szCs w:val="24"/>
              </w:rPr>
            </w:pPr>
            <w:r w:rsidRPr="00D12A21">
              <w:rPr>
                <w:rFonts w:ascii="Times New Roman" w:hAnsi="Times New Roman" w:cs="Times New Roman"/>
                <w:sz w:val="24"/>
                <w:szCs w:val="24"/>
              </w:rPr>
              <w:t>Учебно-познавательный интерес (Л).</w:t>
            </w:r>
          </w:p>
          <w:p w:rsidR="00E227B4" w:rsidRPr="00D12A21" w:rsidRDefault="00E227B4" w:rsidP="00436B0B">
            <w:pPr>
              <w:jc w:val="both"/>
              <w:rPr>
                <w:rFonts w:ascii="Times New Roman" w:hAnsi="Times New Roman" w:cs="Times New Roman"/>
                <w:sz w:val="24"/>
                <w:szCs w:val="24"/>
              </w:rPr>
            </w:pPr>
            <w:r w:rsidRPr="00D12A21">
              <w:rPr>
                <w:rFonts w:ascii="Times New Roman" w:hAnsi="Times New Roman" w:cs="Times New Roman"/>
                <w:sz w:val="24"/>
                <w:szCs w:val="24"/>
              </w:rPr>
              <w:t>Анализ условий</w:t>
            </w:r>
            <w:r w:rsidR="009F4023" w:rsidRPr="00D12A21">
              <w:rPr>
                <w:rFonts w:ascii="Times New Roman" w:hAnsi="Times New Roman" w:cs="Times New Roman"/>
                <w:sz w:val="24"/>
                <w:szCs w:val="24"/>
              </w:rPr>
              <w:t xml:space="preserve"> достижения цели (Р).</w:t>
            </w:r>
          </w:p>
          <w:p w:rsidR="009F4023" w:rsidRPr="00D12A21" w:rsidRDefault="009F4023" w:rsidP="00436B0B">
            <w:pPr>
              <w:jc w:val="both"/>
              <w:rPr>
                <w:rFonts w:ascii="Times New Roman" w:hAnsi="Times New Roman" w:cs="Times New Roman"/>
                <w:sz w:val="24"/>
                <w:szCs w:val="24"/>
              </w:rPr>
            </w:pPr>
            <w:r w:rsidRPr="00D12A21">
              <w:rPr>
                <w:rFonts w:ascii="Times New Roman" w:hAnsi="Times New Roman" w:cs="Times New Roman"/>
                <w:sz w:val="24"/>
                <w:szCs w:val="24"/>
              </w:rPr>
              <w:t>Выбор эффективных путей и средств достижения целей (Р).</w:t>
            </w:r>
          </w:p>
          <w:p w:rsidR="009F4023" w:rsidRPr="00D12A21" w:rsidRDefault="009F4023" w:rsidP="00436B0B">
            <w:pPr>
              <w:jc w:val="both"/>
              <w:rPr>
                <w:rFonts w:ascii="Times New Roman" w:hAnsi="Times New Roman" w:cs="Times New Roman"/>
                <w:sz w:val="24"/>
                <w:szCs w:val="24"/>
              </w:rPr>
            </w:pPr>
            <w:r w:rsidRPr="00D12A21">
              <w:rPr>
                <w:rFonts w:ascii="Times New Roman" w:hAnsi="Times New Roman" w:cs="Times New Roman"/>
                <w:sz w:val="24"/>
                <w:szCs w:val="24"/>
              </w:rPr>
              <w:t>Выделение альтернативных способов достижения цели (Р).</w:t>
            </w:r>
          </w:p>
        </w:tc>
      </w:tr>
      <w:tr w:rsidR="00896E50" w:rsidRPr="00D12A21" w:rsidTr="009278BA">
        <w:tc>
          <w:tcPr>
            <w:tcW w:w="14786" w:type="dxa"/>
            <w:gridSpan w:val="4"/>
          </w:tcPr>
          <w:p w:rsidR="00896E50" w:rsidRPr="00D12A21" w:rsidRDefault="00896E50" w:rsidP="00896E50">
            <w:pPr>
              <w:jc w:val="center"/>
              <w:rPr>
                <w:rFonts w:ascii="Times New Roman" w:hAnsi="Times New Roman" w:cs="Times New Roman"/>
                <w:b/>
                <w:i/>
                <w:sz w:val="24"/>
                <w:szCs w:val="24"/>
              </w:rPr>
            </w:pPr>
            <w:r w:rsidRPr="00D12A21">
              <w:rPr>
                <w:rFonts w:ascii="Times New Roman" w:hAnsi="Times New Roman" w:cs="Times New Roman"/>
                <w:b/>
                <w:i/>
                <w:sz w:val="24"/>
                <w:szCs w:val="24"/>
              </w:rPr>
              <w:t>Этап 5. Реализация построенного проекта</w:t>
            </w:r>
          </w:p>
        </w:tc>
      </w:tr>
      <w:tr w:rsidR="0079197D" w:rsidRPr="00D12A21" w:rsidTr="0079197D">
        <w:tc>
          <w:tcPr>
            <w:tcW w:w="3928" w:type="dxa"/>
          </w:tcPr>
          <w:p w:rsidR="0079197D" w:rsidRPr="00D12A21" w:rsidRDefault="00BA4272" w:rsidP="00436B0B">
            <w:pPr>
              <w:jc w:val="both"/>
              <w:rPr>
                <w:rFonts w:ascii="Times New Roman" w:hAnsi="Times New Roman" w:cs="Times New Roman"/>
                <w:sz w:val="24"/>
                <w:szCs w:val="24"/>
              </w:rPr>
            </w:pPr>
            <w:r w:rsidRPr="00D12A21">
              <w:rPr>
                <w:rFonts w:ascii="Times New Roman" w:hAnsi="Times New Roman" w:cs="Times New Roman"/>
                <w:sz w:val="24"/>
                <w:szCs w:val="24"/>
              </w:rPr>
              <w:t>Предлагает выполнить серию заданий (смотри Приложение</w:t>
            </w:r>
            <w:r w:rsidR="00D57D93" w:rsidRPr="00D12A21">
              <w:rPr>
                <w:rFonts w:ascii="Times New Roman" w:hAnsi="Times New Roman" w:cs="Times New Roman"/>
                <w:sz w:val="24"/>
                <w:szCs w:val="24"/>
              </w:rPr>
              <w:t xml:space="preserve"> Б</w:t>
            </w:r>
            <w:r w:rsidRPr="00D12A21">
              <w:rPr>
                <w:rFonts w:ascii="Times New Roman" w:hAnsi="Times New Roman" w:cs="Times New Roman"/>
                <w:sz w:val="24"/>
                <w:szCs w:val="24"/>
              </w:rPr>
              <w:t>).</w:t>
            </w:r>
          </w:p>
        </w:tc>
        <w:tc>
          <w:tcPr>
            <w:tcW w:w="4050" w:type="dxa"/>
          </w:tcPr>
          <w:p w:rsidR="0079197D" w:rsidRPr="00D12A21" w:rsidRDefault="009B3AC0" w:rsidP="00436B0B">
            <w:pPr>
              <w:jc w:val="both"/>
              <w:rPr>
                <w:rFonts w:ascii="Times New Roman" w:hAnsi="Times New Roman" w:cs="Times New Roman"/>
                <w:sz w:val="24"/>
                <w:szCs w:val="24"/>
              </w:rPr>
            </w:pPr>
            <w:r w:rsidRPr="00D12A21">
              <w:rPr>
                <w:rFonts w:ascii="Times New Roman" w:hAnsi="Times New Roman" w:cs="Times New Roman"/>
                <w:sz w:val="24"/>
                <w:szCs w:val="24"/>
              </w:rPr>
              <w:t>Выполняют предложенную серию заданий.</w:t>
            </w:r>
          </w:p>
        </w:tc>
        <w:tc>
          <w:tcPr>
            <w:tcW w:w="3668" w:type="dxa"/>
          </w:tcPr>
          <w:p w:rsidR="0079197D" w:rsidRPr="00D12A21" w:rsidRDefault="009B3AC0" w:rsidP="009B3AC0">
            <w:pPr>
              <w:jc w:val="both"/>
              <w:rPr>
                <w:rFonts w:ascii="Times New Roman" w:hAnsi="Times New Roman" w:cs="Times New Roman"/>
                <w:sz w:val="24"/>
                <w:szCs w:val="24"/>
              </w:rPr>
            </w:pPr>
            <w:proofErr w:type="gramStart"/>
            <w:r w:rsidRPr="00D12A21">
              <w:rPr>
                <w:rFonts w:ascii="Times New Roman" w:hAnsi="Times New Roman" w:cs="Times New Roman"/>
                <w:sz w:val="24"/>
                <w:szCs w:val="24"/>
              </w:rPr>
              <w:t>Обучающиеся</w:t>
            </w:r>
            <w:proofErr w:type="gramEnd"/>
            <w:r w:rsidRPr="00D12A21">
              <w:rPr>
                <w:rFonts w:ascii="Times New Roman" w:hAnsi="Times New Roman" w:cs="Times New Roman"/>
                <w:sz w:val="24"/>
                <w:szCs w:val="24"/>
              </w:rPr>
              <w:t xml:space="preserve"> демонстрируют уровень </w:t>
            </w:r>
            <w:proofErr w:type="spellStart"/>
            <w:r w:rsidRPr="00D12A21">
              <w:rPr>
                <w:rFonts w:ascii="Times New Roman" w:hAnsi="Times New Roman" w:cs="Times New Roman"/>
                <w:sz w:val="24"/>
                <w:szCs w:val="24"/>
              </w:rPr>
              <w:t>сформированности</w:t>
            </w:r>
            <w:proofErr w:type="spellEnd"/>
            <w:r w:rsidRPr="00D12A21">
              <w:rPr>
                <w:rFonts w:ascii="Times New Roman" w:hAnsi="Times New Roman" w:cs="Times New Roman"/>
                <w:sz w:val="24"/>
                <w:szCs w:val="24"/>
              </w:rPr>
              <w:t xml:space="preserve"> </w:t>
            </w:r>
            <w:r w:rsidRPr="00D12A21">
              <w:rPr>
                <w:rFonts w:ascii="Times New Roman" w:hAnsi="Times New Roman" w:cs="Times New Roman"/>
                <w:sz w:val="24"/>
                <w:szCs w:val="24"/>
              </w:rPr>
              <w:lastRenderedPageBreak/>
              <w:t>профессиональных и общих компетенций.</w:t>
            </w:r>
          </w:p>
        </w:tc>
        <w:tc>
          <w:tcPr>
            <w:tcW w:w="3140" w:type="dxa"/>
          </w:tcPr>
          <w:p w:rsidR="0079197D" w:rsidRPr="00D12A21" w:rsidRDefault="009B3AC0" w:rsidP="00436B0B">
            <w:pPr>
              <w:jc w:val="both"/>
              <w:rPr>
                <w:rFonts w:ascii="Times New Roman" w:hAnsi="Times New Roman" w:cs="Times New Roman"/>
                <w:sz w:val="24"/>
                <w:szCs w:val="24"/>
              </w:rPr>
            </w:pPr>
            <w:r w:rsidRPr="00D12A21">
              <w:rPr>
                <w:rFonts w:ascii="Times New Roman" w:hAnsi="Times New Roman" w:cs="Times New Roman"/>
                <w:sz w:val="24"/>
                <w:szCs w:val="24"/>
              </w:rPr>
              <w:lastRenderedPageBreak/>
              <w:t>Осознание ответственности за общее дело (Л).</w:t>
            </w:r>
          </w:p>
          <w:p w:rsidR="009B3AC0" w:rsidRPr="00D12A21" w:rsidRDefault="009B3AC0" w:rsidP="00436B0B">
            <w:pPr>
              <w:jc w:val="both"/>
              <w:rPr>
                <w:rFonts w:ascii="Times New Roman" w:hAnsi="Times New Roman" w:cs="Times New Roman"/>
                <w:sz w:val="24"/>
                <w:szCs w:val="24"/>
              </w:rPr>
            </w:pPr>
            <w:r w:rsidRPr="00D12A21">
              <w:rPr>
                <w:rFonts w:ascii="Times New Roman" w:hAnsi="Times New Roman" w:cs="Times New Roman"/>
                <w:sz w:val="24"/>
                <w:szCs w:val="24"/>
              </w:rPr>
              <w:lastRenderedPageBreak/>
              <w:t>Проявление познавательного интереса к изучаемым областям знания и видам учебной и практической деятельности (Л).</w:t>
            </w:r>
          </w:p>
          <w:p w:rsidR="009B3AC0" w:rsidRPr="00D12A21" w:rsidRDefault="009B3AC0" w:rsidP="00436B0B">
            <w:pPr>
              <w:jc w:val="both"/>
              <w:rPr>
                <w:rFonts w:ascii="Times New Roman" w:hAnsi="Times New Roman" w:cs="Times New Roman"/>
                <w:sz w:val="24"/>
                <w:szCs w:val="24"/>
              </w:rPr>
            </w:pPr>
            <w:proofErr w:type="spellStart"/>
            <w:r w:rsidRPr="00D12A21">
              <w:rPr>
                <w:rFonts w:ascii="Times New Roman" w:hAnsi="Times New Roman" w:cs="Times New Roman"/>
                <w:sz w:val="24"/>
                <w:szCs w:val="24"/>
              </w:rPr>
              <w:t>Эмпатия</w:t>
            </w:r>
            <w:proofErr w:type="spellEnd"/>
            <w:r w:rsidRPr="00D12A21">
              <w:rPr>
                <w:rFonts w:ascii="Times New Roman" w:hAnsi="Times New Roman" w:cs="Times New Roman"/>
                <w:sz w:val="24"/>
                <w:szCs w:val="24"/>
              </w:rPr>
              <w:t xml:space="preserve"> (Л).</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Анализ, синтез, сравнение, обобщение, аналогия, </w:t>
            </w:r>
            <w:proofErr w:type="spellStart"/>
            <w:r w:rsidRPr="00D12A21">
              <w:rPr>
                <w:rFonts w:ascii="Times New Roman" w:hAnsi="Times New Roman" w:cs="Times New Roman"/>
                <w:sz w:val="24"/>
                <w:szCs w:val="24"/>
              </w:rPr>
              <w:t>сериация</w:t>
            </w:r>
            <w:proofErr w:type="spellEnd"/>
            <w:r w:rsidRPr="00D12A21">
              <w:rPr>
                <w:rFonts w:ascii="Times New Roman" w:hAnsi="Times New Roman" w:cs="Times New Roman"/>
                <w:sz w:val="24"/>
                <w:szCs w:val="24"/>
              </w:rPr>
              <w:t>, классификация (П).</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Структурирование знаний (П).</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Умение передавать информацию в устной и письменной форме (П).</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Выбор наиболее эффективных способов решения поставленных задач (проблем) в зависимости от условий (П).</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Умение контролировать свое время и управлять им (Р).</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Оценка правильности выполнения действия, осознание качества и уровня усвоения учебного материала (Р).</w:t>
            </w:r>
          </w:p>
          <w:p w:rsidR="008E41A3" w:rsidRPr="00D12A21" w:rsidRDefault="008E41A3" w:rsidP="00436B0B">
            <w:pPr>
              <w:jc w:val="both"/>
              <w:rPr>
                <w:rFonts w:ascii="Times New Roman" w:hAnsi="Times New Roman" w:cs="Times New Roman"/>
                <w:sz w:val="24"/>
                <w:szCs w:val="24"/>
              </w:rPr>
            </w:pPr>
            <w:r w:rsidRPr="00D12A21">
              <w:rPr>
                <w:rFonts w:ascii="Times New Roman" w:hAnsi="Times New Roman" w:cs="Times New Roman"/>
                <w:sz w:val="24"/>
                <w:szCs w:val="24"/>
              </w:rPr>
              <w:t>Преодоление препятствий (трудностей) (Р).</w:t>
            </w:r>
          </w:p>
          <w:p w:rsidR="00AB3DD0" w:rsidRPr="00D12A21" w:rsidRDefault="00AB3DD0" w:rsidP="00436B0B">
            <w:pPr>
              <w:jc w:val="both"/>
              <w:rPr>
                <w:rFonts w:ascii="Times New Roman" w:hAnsi="Times New Roman" w:cs="Times New Roman"/>
                <w:sz w:val="24"/>
                <w:szCs w:val="24"/>
              </w:rPr>
            </w:pPr>
            <w:r w:rsidRPr="00D12A21">
              <w:rPr>
                <w:rFonts w:ascii="Times New Roman" w:hAnsi="Times New Roman" w:cs="Times New Roman"/>
                <w:sz w:val="24"/>
                <w:szCs w:val="24"/>
              </w:rPr>
              <w:t>Организация групповых обсуждений и обмена знаниями (К).</w:t>
            </w:r>
          </w:p>
          <w:p w:rsidR="00AB3DD0" w:rsidRPr="00D12A21" w:rsidRDefault="00AB3DD0"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Умение брать на себя </w:t>
            </w:r>
            <w:r w:rsidRPr="00D12A21">
              <w:rPr>
                <w:rFonts w:ascii="Times New Roman" w:hAnsi="Times New Roman" w:cs="Times New Roman"/>
                <w:sz w:val="24"/>
                <w:szCs w:val="24"/>
              </w:rPr>
              <w:lastRenderedPageBreak/>
              <w:t>инициативу в организации совместного действия  (деловое лидерство) (К).</w:t>
            </w:r>
          </w:p>
          <w:p w:rsidR="00AB3DD0" w:rsidRPr="00D12A21" w:rsidRDefault="00AB3DD0" w:rsidP="00436B0B">
            <w:pPr>
              <w:jc w:val="both"/>
              <w:rPr>
                <w:rFonts w:ascii="Times New Roman" w:hAnsi="Times New Roman" w:cs="Times New Roman"/>
                <w:sz w:val="24"/>
                <w:szCs w:val="24"/>
              </w:rPr>
            </w:pPr>
            <w:r w:rsidRPr="00D12A21">
              <w:rPr>
                <w:rFonts w:ascii="Times New Roman" w:hAnsi="Times New Roman" w:cs="Times New Roman"/>
                <w:sz w:val="24"/>
                <w:szCs w:val="24"/>
              </w:rPr>
              <w:t>Участие в диалоге, коллективном обсуждении (К).</w:t>
            </w:r>
          </w:p>
        </w:tc>
      </w:tr>
      <w:tr w:rsidR="00636762" w:rsidRPr="00D12A21" w:rsidTr="00DE6A7F">
        <w:tc>
          <w:tcPr>
            <w:tcW w:w="14786" w:type="dxa"/>
            <w:gridSpan w:val="4"/>
          </w:tcPr>
          <w:p w:rsidR="00636762" w:rsidRPr="00D12A21" w:rsidRDefault="00636762" w:rsidP="00AB3DD0">
            <w:pPr>
              <w:jc w:val="center"/>
              <w:rPr>
                <w:rFonts w:ascii="Times New Roman" w:hAnsi="Times New Roman" w:cs="Times New Roman"/>
                <w:b/>
                <w:i/>
                <w:sz w:val="24"/>
                <w:szCs w:val="24"/>
              </w:rPr>
            </w:pPr>
            <w:r w:rsidRPr="00D12A21">
              <w:rPr>
                <w:rFonts w:ascii="Times New Roman" w:hAnsi="Times New Roman" w:cs="Times New Roman"/>
                <w:b/>
                <w:i/>
                <w:sz w:val="24"/>
                <w:szCs w:val="24"/>
              </w:rPr>
              <w:lastRenderedPageBreak/>
              <w:t xml:space="preserve">Этап </w:t>
            </w:r>
            <w:r w:rsidR="00AB3DD0" w:rsidRPr="00D12A21">
              <w:rPr>
                <w:rFonts w:ascii="Times New Roman" w:hAnsi="Times New Roman" w:cs="Times New Roman"/>
                <w:b/>
                <w:i/>
                <w:sz w:val="24"/>
                <w:szCs w:val="24"/>
              </w:rPr>
              <w:t>6</w:t>
            </w:r>
            <w:r w:rsidRPr="00D12A21">
              <w:rPr>
                <w:rFonts w:ascii="Times New Roman" w:hAnsi="Times New Roman" w:cs="Times New Roman"/>
                <w:b/>
                <w:i/>
                <w:sz w:val="24"/>
                <w:szCs w:val="24"/>
              </w:rPr>
              <w:t>. Рефлексия учебной деятельности на уроке</w:t>
            </w:r>
          </w:p>
          <w:p w:rsidR="00334741" w:rsidRPr="00D12A21" w:rsidRDefault="00334741" w:rsidP="00AB3DD0">
            <w:pPr>
              <w:jc w:val="center"/>
              <w:rPr>
                <w:rFonts w:ascii="Times New Roman" w:hAnsi="Times New Roman" w:cs="Times New Roman"/>
                <w:sz w:val="24"/>
                <w:szCs w:val="24"/>
              </w:rPr>
            </w:pPr>
            <w:proofErr w:type="gramStart"/>
            <w:r w:rsidRPr="00D12A21">
              <w:rPr>
                <w:rFonts w:ascii="Times New Roman" w:hAnsi="Times New Roman" w:cs="Times New Roman"/>
                <w:sz w:val="24"/>
                <w:szCs w:val="24"/>
              </w:rPr>
              <w:t>(состоит из двух этапов: внешней оценки – объявление результатов жюри, внутренней – оценивание обучающимися)</w:t>
            </w:r>
            <w:proofErr w:type="gramEnd"/>
          </w:p>
        </w:tc>
      </w:tr>
      <w:tr w:rsidR="00636762" w:rsidRPr="00D12A21" w:rsidTr="0079197D">
        <w:tc>
          <w:tcPr>
            <w:tcW w:w="3928" w:type="dxa"/>
          </w:tcPr>
          <w:p w:rsidR="00636762"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Дает слово жюри для объявления результатов занятия.</w:t>
            </w:r>
          </w:p>
          <w:p w:rsidR="00334741"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Предлагает </w:t>
            </w:r>
            <w:proofErr w:type="gramStart"/>
            <w:r w:rsidRPr="00D12A21">
              <w:rPr>
                <w:rFonts w:ascii="Times New Roman" w:hAnsi="Times New Roman" w:cs="Times New Roman"/>
                <w:sz w:val="24"/>
                <w:szCs w:val="24"/>
              </w:rPr>
              <w:t>обучающимся</w:t>
            </w:r>
            <w:proofErr w:type="gramEnd"/>
            <w:r w:rsidRPr="00D12A21">
              <w:rPr>
                <w:rFonts w:ascii="Times New Roman" w:hAnsi="Times New Roman" w:cs="Times New Roman"/>
                <w:sz w:val="24"/>
                <w:szCs w:val="24"/>
              </w:rPr>
              <w:t xml:space="preserve"> оценить свою деятельность при помощи смайликов, размещаемых в таблице на доске (состав из вагонов и паровоза) (смотри Приложение</w:t>
            </w:r>
            <w:r w:rsidR="00D57D93" w:rsidRPr="00D12A21">
              <w:rPr>
                <w:rFonts w:ascii="Times New Roman" w:hAnsi="Times New Roman" w:cs="Times New Roman"/>
                <w:sz w:val="24"/>
                <w:szCs w:val="24"/>
              </w:rPr>
              <w:t xml:space="preserve"> В</w:t>
            </w:r>
            <w:r w:rsidRPr="00D12A21">
              <w:rPr>
                <w:rFonts w:ascii="Times New Roman" w:hAnsi="Times New Roman" w:cs="Times New Roman"/>
                <w:sz w:val="24"/>
                <w:szCs w:val="24"/>
              </w:rPr>
              <w:t>).</w:t>
            </w:r>
          </w:p>
        </w:tc>
        <w:tc>
          <w:tcPr>
            <w:tcW w:w="4050" w:type="dxa"/>
          </w:tcPr>
          <w:p w:rsidR="00636762"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Принимают к сведению результаты жюри.</w:t>
            </w:r>
          </w:p>
          <w:p w:rsidR="00334741"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Оценивают свою деятельность на занятии (свое психоэмоциональное состояние, мотивацию своей деятельности в занятии, взаимодействие с преподавателем, </w:t>
            </w:r>
            <w:proofErr w:type="spellStart"/>
            <w:r w:rsidRPr="00D12A21">
              <w:rPr>
                <w:rFonts w:ascii="Times New Roman" w:hAnsi="Times New Roman" w:cs="Times New Roman"/>
                <w:sz w:val="24"/>
                <w:szCs w:val="24"/>
              </w:rPr>
              <w:t>одногруппниками</w:t>
            </w:r>
            <w:proofErr w:type="spellEnd"/>
            <w:r w:rsidRPr="00D12A21">
              <w:rPr>
                <w:rFonts w:ascii="Times New Roman" w:hAnsi="Times New Roman" w:cs="Times New Roman"/>
                <w:sz w:val="24"/>
                <w:szCs w:val="24"/>
              </w:rPr>
              <w:t>).</w:t>
            </w:r>
          </w:p>
        </w:tc>
        <w:tc>
          <w:tcPr>
            <w:tcW w:w="3668" w:type="dxa"/>
          </w:tcPr>
          <w:p w:rsidR="00636762"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Подведены итоги занятия.</w:t>
            </w:r>
          </w:p>
          <w:p w:rsidR="00334741"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Проведена внешняя и внутренняя оценка деятельности </w:t>
            </w:r>
            <w:proofErr w:type="gramStart"/>
            <w:r w:rsidRPr="00D12A21">
              <w:rPr>
                <w:rFonts w:ascii="Times New Roman" w:hAnsi="Times New Roman" w:cs="Times New Roman"/>
                <w:sz w:val="24"/>
                <w:szCs w:val="24"/>
              </w:rPr>
              <w:t>обучающихся</w:t>
            </w:r>
            <w:proofErr w:type="gramEnd"/>
            <w:r w:rsidRPr="00D12A21">
              <w:rPr>
                <w:rFonts w:ascii="Times New Roman" w:hAnsi="Times New Roman" w:cs="Times New Roman"/>
                <w:sz w:val="24"/>
                <w:szCs w:val="24"/>
              </w:rPr>
              <w:t xml:space="preserve"> на уроке.</w:t>
            </w:r>
          </w:p>
        </w:tc>
        <w:tc>
          <w:tcPr>
            <w:tcW w:w="3140" w:type="dxa"/>
          </w:tcPr>
          <w:p w:rsidR="00BD6F3D"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 xml:space="preserve">Внутренняя позиция </w:t>
            </w:r>
            <w:proofErr w:type="gramStart"/>
            <w:r w:rsidRPr="00D12A21">
              <w:rPr>
                <w:rFonts w:ascii="Times New Roman" w:hAnsi="Times New Roman" w:cs="Times New Roman"/>
                <w:sz w:val="24"/>
                <w:szCs w:val="24"/>
              </w:rPr>
              <w:t>обучающегося</w:t>
            </w:r>
            <w:proofErr w:type="gramEnd"/>
            <w:r w:rsidRPr="00D12A21">
              <w:rPr>
                <w:rFonts w:ascii="Times New Roman" w:hAnsi="Times New Roman" w:cs="Times New Roman"/>
                <w:sz w:val="24"/>
                <w:szCs w:val="24"/>
              </w:rPr>
              <w:t xml:space="preserve"> (Л).</w:t>
            </w:r>
          </w:p>
          <w:p w:rsidR="00BD6F3D"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Самооценка на основе критерия успешности (Л).</w:t>
            </w:r>
          </w:p>
          <w:p w:rsidR="00BD6F3D"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Рефлексия способов и условий действия (П).</w:t>
            </w:r>
          </w:p>
          <w:p w:rsidR="00BD6F3D" w:rsidRPr="00D12A21" w:rsidRDefault="00BD6F3D" w:rsidP="00436B0B">
            <w:pPr>
              <w:jc w:val="both"/>
              <w:rPr>
                <w:rFonts w:ascii="Times New Roman" w:hAnsi="Times New Roman" w:cs="Times New Roman"/>
                <w:sz w:val="24"/>
                <w:szCs w:val="24"/>
              </w:rPr>
            </w:pPr>
            <w:proofErr w:type="spellStart"/>
            <w:r w:rsidRPr="00D12A21">
              <w:rPr>
                <w:rFonts w:ascii="Times New Roman" w:hAnsi="Times New Roman" w:cs="Times New Roman"/>
                <w:sz w:val="24"/>
                <w:szCs w:val="24"/>
              </w:rPr>
              <w:t>Эмпатия</w:t>
            </w:r>
            <w:proofErr w:type="spellEnd"/>
            <w:r w:rsidRPr="00D12A21">
              <w:rPr>
                <w:rFonts w:ascii="Times New Roman" w:hAnsi="Times New Roman" w:cs="Times New Roman"/>
                <w:sz w:val="24"/>
                <w:szCs w:val="24"/>
              </w:rPr>
              <w:t xml:space="preserve"> (Л).</w:t>
            </w:r>
          </w:p>
          <w:p w:rsidR="00BD6F3D"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Адекватное понимание причин успеха/неуспеха в учебной деятельности (Л).</w:t>
            </w:r>
          </w:p>
          <w:p w:rsidR="00636762" w:rsidRPr="00D12A21" w:rsidRDefault="00334741" w:rsidP="00436B0B">
            <w:pPr>
              <w:jc w:val="both"/>
              <w:rPr>
                <w:rFonts w:ascii="Times New Roman" w:hAnsi="Times New Roman" w:cs="Times New Roman"/>
                <w:sz w:val="24"/>
                <w:szCs w:val="24"/>
              </w:rPr>
            </w:pPr>
            <w:r w:rsidRPr="00D12A21">
              <w:rPr>
                <w:rFonts w:ascii="Times New Roman" w:hAnsi="Times New Roman" w:cs="Times New Roman"/>
                <w:sz w:val="24"/>
                <w:szCs w:val="24"/>
              </w:rPr>
              <w:t>Оценка своих действий по способу действия и результату (Р).</w:t>
            </w:r>
          </w:p>
          <w:p w:rsidR="00334741"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Осуществление познавательной рефлексии по отношению к решению учебн</w:t>
            </w:r>
            <w:proofErr w:type="gramStart"/>
            <w:r w:rsidRPr="00D12A21">
              <w:rPr>
                <w:rFonts w:ascii="Times New Roman" w:hAnsi="Times New Roman" w:cs="Times New Roman"/>
                <w:sz w:val="24"/>
                <w:szCs w:val="24"/>
              </w:rPr>
              <w:t>о-</w:t>
            </w:r>
            <w:proofErr w:type="gramEnd"/>
            <w:r w:rsidRPr="00D12A21">
              <w:rPr>
                <w:rFonts w:ascii="Times New Roman" w:hAnsi="Times New Roman" w:cs="Times New Roman"/>
                <w:sz w:val="24"/>
                <w:szCs w:val="24"/>
              </w:rPr>
              <w:t xml:space="preserve"> познавательных задач (Р).</w:t>
            </w:r>
          </w:p>
          <w:p w:rsidR="00BD6F3D" w:rsidRPr="00D12A21" w:rsidRDefault="00BD6F3D" w:rsidP="00436B0B">
            <w:pPr>
              <w:jc w:val="both"/>
              <w:rPr>
                <w:rFonts w:ascii="Times New Roman" w:hAnsi="Times New Roman" w:cs="Times New Roman"/>
                <w:sz w:val="24"/>
                <w:szCs w:val="24"/>
              </w:rPr>
            </w:pPr>
            <w:r w:rsidRPr="00D12A21">
              <w:rPr>
                <w:rFonts w:ascii="Times New Roman" w:hAnsi="Times New Roman" w:cs="Times New Roman"/>
                <w:sz w:val="24"/>
                <w:szCs w:val="24"/>
              </w:rPr>
              <w:t>Умение выражать свои мысли (К).</w:t>
            </w:r>
          </w:p>
          <w:p w:rsidR="00BD6F3D" w:rsidRPr="00D12A21" w:rsidRDefault="00CA6D4A" w:rsidP="00436B0B">
            <w:pPr>
              <w:jc w:val="both"/>
              <w:rPr>
                <w:rFonts w:ascii="Times New Roman" w:hAnsi="Times New Roman" w:cs="Times New Roman"/>
                <w:sz w:val="24"/>
                <w:szCs w:val="24"/>
              </w:rPr>
            </w:pPr>
            <w:r w:rsidRPr="00D12A21">
              <w:rPr>
                <w:rFonts w:ascii="Times New Roman" w:hAnsi="Times New Roman" w:cs="Times New Roman"/>
                <w:sz w:val="24"/>
                <w:szCs w:val="24"/>
              </w:rPr>
              <w:t>Контроль и оценка процесса и результатов деятельности (П)</w:t>
            </w:r>
            <w:r w:rsidR="00BD6F3D" w:rsidRPr="00D12A21">
              <w:rPr>
                <w:rFonts w:ascii="Times New Roman" w:hAnsi="Times New Roman" w:cs="Times New Roman"/>
                <w:sz w:val="24"/>
                <w:szCs w:val="24"/>
              </w:rPr>
              <w:t>.</w:t>
            </w:r>
          </w:p>
        </w:tc>
      </w:tr>
    </w:tbl>
    <w:p w:rsidR="004B6DD9" w:rsidRDefault="004B6DD9" w:rsidP="00436B0B">
      <w:pPr>
        <w:spacing w:after="0" w:line="240" w:lineRule="auto"/>
        <w:jc w:val="both"/>
        <w:rPr>
          <w:rFonts w:ascii="Times New Roman" w:hAnsi="Times New Roman" w:cs="Times New Roman"/>
          <w:sz w:val="28"/>
          <w:szCs w:val="28"/>
        </w:rPr>
      </w:pPr>
    </w:p>
    <w:p w:rsidR="004B6DD9" w:rsidRDefault="004B6DD9" w:rsidP="00436B0B">
      <w:pPr>
        <w:spacing w:after="0" w:line="240" w:lineRule="auto"/>
        <w:jc w:val="both"/>
        <w:rPr>
          <w:rFonts w:ascii="Times New Roman" w:hAnsi="Times New Roman" w:cs="Times New Roman"/>
          <w:sz w:val="28"/>
          <w:szCs w:val="28"/>
        </w:rPr>
      </w:pPr>
    </w:p>
    <w:p w:rsidR="00D12A21" w:rsidRDefault="00D12A21" w:rsidP="00436B0B">
      <w:pPr>
        <w:spacing w:after="0" w:line="240" w:lineRule="auto"/>
        <w:jc w:val="both"/>
        <w:rPr>
          <w:rFonts w:ascii="Times New Roman" w:hAnsi="Times New Roman" w:cs="Times New Roman"/>
          <w:sz w:val="28"/>
          <w:szCs w:val="28"/>
        </w:rPr>
      </w:pPr>
    </w:p>
    <w:p w:rsidR="00D12A21" w:rsidRDefault="00D12A21" w:rsidP="00436B0B">
      <w:pPr>
        <w:spacing w:after="0" w:line="240" w:lineRule="auto"/>
        <w:jc w:val="both"/>
        <w:rPr>
          <w:rFonts w:ascii="Times New Roman" w:hAnsi="Times New Roman" w:cs="Times New Roman"/>
          <w:sz w:val="28"/>
          <w:szCs w:val="28"/>
        </w:rPr>
      </w:pPr>
    </w:p>
    <w:p w:rsidR="004B6DD9" w:rsidRDefault="004B6DD9" w:rsidP="004B6DD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60357C" w:rsidRDefault="0060357C" w:rsidP="00603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ОРГАНИЗАЦИОННАЯ ЧАСТЬ УРОКА</w:t>
      </w:r>
    </w:p>
    <w:tbl>
      <w:tblPr>
        <w:tblStyle w:val="a3"/>
        <w:tblW w:w="0" w:type="auto"/>
        <w:tblLook w:val="04A0" w:firstRow="1" w:lastRow="0" w:firstColumn="1" w:lastColumn="0" w:noHBand="0" w:noVBand="1"/>
      </w:tblPr>
      <w:tblGrid>
        <w:gridCol w:w="9322"/>
        <w:gridCol w:w="5464"/>
      </w:tblGrid>
      <w:tr w:rsidR="0060357C" w:rsidTr="00D918F2">
        <w:tc>
          <w:tcPr>
            <w:tcW w:w="9322" w:type="dxa"/>
          </w:tcPr>
          <w:p w:rsidR="0060357C" w:rsidRPr="00D57D93" w:rsidRDefault="0060357C" w:rsidP="0060357C">
            <w:pPr>
              <w:jc w:val="center"/>
              <w:rPr>
                <w:rFonts w:ascii="Times New Roman" w:hAnsi="Times New Roman" w:cs="Times New Roman"/>
                <w:b/>
                <w:sz w:val="24"/>
                <w:szCs w:val="24"/>
              </w:rPr>
            </w:pPr>
            <w:r w:rsidRPr="00D57D93">
              <w:rPr>
                <w:rFonts w:ascii="Times New Roman" w:hAnsi="Times New Roman" w:cs="Times New Roman"/>
                <w:b/>
                <w:sz w:val="24"/>
                <w:szCs w:val="24"/>
              </w:rPr>
              <w:t>План урока</w:t>
            </w:r>
          </w:p>
        </w:tc>
        <w:tc>
          <w:tcPr>
            <w:tcW w:w="5464" w:type="dxa"/>
          </w:tcPr>
          <w:p w:rsidR="0060357C" w:rsidRPr="00D57D93" w:rsidRDefault="0060357C" w:rsidP="0060357C">
            <w:pPr>
              <w:jc w:val="center"/>
              <w:rPr>
                <w:rFonts w:ascii="Times New Roman" w:hAnsi="Times New Roman" w:cs="Times New Roman"/>
                <w:b/>
                <w:sz w:val="24"/>
                <w:szCs w:val="24"/>
              </w:rPr>
            </w:pPr>
            <w:r w:rsidRPr="00D57D93">
              <w:rPr>
                <w:rFonts w:ascii="Times New Roman" w:hAnsi="Times New Roman" w:cs="Times New Roman"/>
                <w:b/>
                <w:sz w:val="24"/>
                <w:szCs w:val="24"/>
              </w:rPr>
              <w:t>Применение ИКТ на уроке</w:t>
            </w:r>
          </w:p>
        </w:tc>
      </w:tr>
      <w:tr w:rsidR="0060357C" w:rsidTr="00D918F2">
        <w:tc>
          <w:tcPr>
            <w:tcW w:w="9322" w:type="dxa"/>
          </w:tcPr>
          <w:p w:rsidR="0060357C" w:rsidRPr="00D918F2" w:rsidRDefault="0060357C" w:rsidP="00D57D93">
            <w:pPr>
              <w:ind w:firstLine="708"/>
              <w:jc w:val="both"/>
              <w:rPr>
                <w:rFonts w:ascii="Times New Roman" w:hAnsi="Times New Roman" w:cs="Times New Roman"/>
              </w:rPr>
            </w:pPr>
            <w:r w:rsidRPr="00D918F2">
              <w:rPr>
                <w:rFonts w:ascii="Times New Roman" w:hAnsi="Times New Roman" w:cs="Times New Roman"/>
              </w:rPr>
              <w:t>Работа проводится в малых группах (командах). Все обучающиеся разделены на четыре команды, каждая  команда придумывает заранее себе название. В процессе урока командам даются задания, за каждое верно выполненное задание команды получают определенное количество баллов, в случае дополнения ответов команда может заработать дополнительный балл. В конце урока подвести итоги, та команда, где больше всего баллов получает оценку «5», меньше всего баллов – оценку «3». Прибавляются баллы за дополнительные ответы.</w:t>
            </w:r>
          </w:p>
          <w:p w:rsidR="0060357C" w:rsidRPr="00D918F2" w:rsidRDefault="0060357C" w:rsidP="00D57D93">
            <w:pPr>
              <w:ind w:firstLine="708"/>
              <w:jc w:val="both"/>
              <w:rPr>
                <w:rFonts w:ascii="Times New Roman" w:hAnsi="Times New Roman" w:cs="Times New Roman"/>
              </w:rPr>
            </w:pPr>
            <w:r w:rsidRPr="00D918F2">
              <w:rPr>
                <w:rFonts w:ascii="Times New Roman" w:hAnsi="Times New Roman" w:cs="Times New Roman"/>
              </w:rPr>
              <w:t>Преподаватель представляет членов жюри, которые будут следить за ходом урока и за уровнем знаний и демонстрацией умений команд.</w:t>
            </w:r>
          </w:p>
          <w:p w:rsidR="0060357C" w:rsidRPr="00D918F2" w:rsidRDefault="0060357C" w:rsidP="00D57D93">
            <w:pPr>
              <w:ind w:firstLine="708"/>
              <w:jc w:val="both"/>
              <w:rPr>
                <w:rFonts w:ascii="Times New Roman" w:hAnsi="Times New Roman" w:cs="Times New Roman"/>
              </w:rPr>
            </w:pPr>
            <w:r w:rsidRPr="00D918F2">
              <w:rPr>
                <w:rFonts w:ascii="Times New Roman" w:hAnsi="Times New Roman" w:cs="Times New Roman"/>
              </w:rPr>
              <w:t xml:space="preserve">Члены жюри: </w:t>
            </w:r>
            <w:proofErr w:type="spellStart"/>
            <w:r w:rsidRPr="00D918F2">
              <w:rPr>
                <w:rFonts w:ascii="Times New Roman" w:hAnsi="Times New Roman" w:cs="Times New Roman"/>
              </w:rPr>
              <w:t>Вокуева</w:t>
            </w:r>
            <w:proofErr w:type="spellEnd"/>
            <w:r w:rsidRPr="00D918F2">
              <w:rPr>
                <w:rFonts w:ascii="Times New Roman" w:hAnsi="Times New Roman" w:cs="Times New Roman"/>
              </w:rPr>
              <w:t xml:space="preserve"> Анна Евгеньевна – заместитель директора по ТО;</w:t>
            </w:r>
          </w:p>
          <w:p w:rsidR="0060357C" w:rsidRPr="00D918F2" w:rsidRDefault="0060357C" w:rsidP="00D57D93">
            <w:pPr>
              <w:ind w:firstLine="708"/>
              <w:jc w:val="both"/>
              <w:rPr>
                <w:rFonts w:ascii="Times New Roman" w:hAnsi="Times New Roman" w:cs="Times New Roman"/>
              </w:rPr>
            </w:pPr>
            <w:r w:rsidRPr="00D918F2">
              <w:rPr>
                <w:rFonts w:ascii="Times New Roman" w:hAnsi="Times New Roman" w:cs="Times New Roman"/>
              </w:rPr>
              <w:t>Пашкова Ангелина Борисовна – методист;</w:t>
            </w:r>
          </w:p>
          <w:p w:rsidR="0060357C" w:rsidRPr="00D57D93" w:rsidRDefault="0060357C" w:rsidP="00D57D93">
            <w:pPr>
              <w:ind w:firstLine="708"/>
              <w:jc w:val="both"/>
              <w:rPr>
                <w:rFonts w:ascii="Times New Roman" w:hAnsi="Times New Roman" w:cs="Times New Roman"/>
                <w:sz w:val="24"/>
                <w:szCs w:val="24"/>
              </w:rPr>
            </w:pPr>
            <w:r w:rsidRPr="00D918F2">
              <w:rPr>
                <w:rFonts w:ascii="Times New Roman" w:hAnsi="Times New Roman" w:cs="Times New Roman"/>
              </w:rPr>
              <w:t>Абушенко Елена Евгеньевна – преподаватель иностранного языка (немецкий).</w:t>
            </w:r>
          </w:p>
        </w:tc>
        <w:tc>
          <w:tcPr>
            <w:tcW w:w="5464" w:type="dxa"/>
          </w:tcPr>
          <w:p w:rsidR="0060357C" w:rsidRPr="00D57D93" w:rsidRDefault="00D918F2" w:rsidP="00D918F2">
            <w:pPr>
              <w:jc w:val="center"/>
              <w:rPr>
                <w:rFonts w:ascii="Times New Roman" w:hAnsi="Times New Roman" w:cs="Times New Roman"/>
                <w:sz w:val="24"/>
                <w:szCs w:val="24"/>
              </w:rPr>
            </w:pPr>
            <w:r w:rsidRPr="00D918F2">
              <w:rPr>
                <w:noProof/>
                <w:sz w:val="24"/>
                <w:szCs w:val="24"/>
                <w:lang w:eastAsia="ru-RU"/>
              </w:rPr>
              <w:drawing>
                <wp:inline distT="0" distB="0" distL="0" distR="0" wp14:anchorId="643CCD60" wp14:editId="0B9FCED2">
                  <wp:extent cx="1600201" cy="120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0339" cy="1200254"/>
                          </a:xfrm>
                          <a:prstGeom prst="rect">
                            <a:avLst/>
                          </a:prstGeom>
                        </pic:spPr>
                      </pic:pic>
                    </a:graphicData>
                  </a:graphic>
                </wp:inline>
              </w:drawing>
            </w:r>
            <w:r w:rsidRPr="00D918F2">
              <w:rPr>
                <w:noProof/>
                <w:sz w:val="24"/>
                <w:szCs w:val="24"/>
                <w:lang w:eastAsia="ru-RU"/>
              </w:rPr>
              <w:drawing>
                <wp:inline distT="0" distB="0" distL="0" distR="0" wp14:anchorId="0CCDF3D5" wp14:editId="540FE5EE">
                  <wp:extent cx="1584325" cy="118824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6897" cy="1190173"/>
                          </a:xfrm>
                          <a:prstGeom prst="rect">
                            <a:avLst/>
                          </a:prstGeom>
                        </pic:spPr>
                      </pic:pic>
                    </a:graphicData>
                  </a:graphic>
                </wp:inline>
              </w:drawing>
            </w:r>
          </w:p>
          <w:p w:rsidR="00D12A21" w:rsidRPr="00D57D93" w:rsidRDefault="00D918F2" w:rsidP="00D918F2">
            <w:pPr>
              <w:jc w:val="center"/>
              <w:rPr>
                <w:rFonts w:ascii="Times New Roman" w:hAnsi="Times New Roman" w:cs="Times New Roman"/>
                <w:sz w:val="24"/>
                <w:szCs w:val="24"/>
              </w:rPr>
            </w:pPr>
            <w:r w:rsidRPr="00D918F2">
              <w:rPr>
                <w:noProof/>
                <w:sz w:val="24"/>
                <w:szCs w:val="24"/>
                <w:lang w:eastAsia="ru-RU"/>
              </w:rPr>
              <w:drawing>
                <wp:inline distT="0" distB="0" distL="0" distR="0" wp14:anchorId="00F4B41B" wp14:editId="46AE1EB7">
                  <wp:extent cx="1838325" cy="13787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41508" cy="1381131"/>
                          </a:xfrm>
                          <a:prstGeom prst="rect">
                            <a:avLst/>
                          </a:prstGeom>
                        </pic:spPr>
                      </pic:pic>
                    </a:graphicData>
                  </a:graphic>
                </wp:inline>
              </w:drawing>
            </w:r>
          </w:p>
        </w:tc>
      </w:tr>
      <w:tr w:rsidR="0060357C" w:rsidTr="00D918F2">
        <w:tc>
          <w:tcPr>
            <w:tcW w:w="9322" w:type="dxa"/>
          </w:tcPr>
          <w:p w:rsidR="00D57D93" w:rsidRPr="00D57D93" w:rsidRDefault="00D57D93" w:rsidP="00D57D93">
            <w:pPr>
              <w:pStyle w:val="a8"/>
              <w:shd w:val="clear" w:color="auto" w:fill="FFFFFF"/>
              <w:spacing w:before="0" w:beforeAutospacing="0" w:after="0" w:afterAutospacing="0"/>
              <w:ind w:firstLine="709"/>
              <w:jc w:val="center"/>
              <w:rPr>
                <w:b/>
                <w:color w:val="000000"/>
              </w:rPr>
            </w:pPr>
            <w:r w:rsidRPr="00D57D93">
              <w:rPr>
                <w:b/>
                <w:color w:val="000000"/>
                <w:u w:val="single"/>
              </w:rPr>
              <w:t>1 задание: ДОМАШНЕЕ ЗАДАНИЕ</w:t>
            </w:r>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 xml:space="preserve">Команды за две недели до планируемого урока получили задание от преподавателя: разбиться на 4 команды, каждая команда должна придумать название, которое должно содержать слово (или словосочетание, или смысл) из работы проводника пассажирского вагона. </w:t>
            </w:r>
            <w:proofErr w:type="gramStart"/>
            <w:r w:rsidRPr="00D918F2">
              <w:rPr>
                <w:color w:val="000000"/>
                <w:sz w:val="22"/>
                <w:szCs w:val="22"/>
              </w:rPr>
              <w:t xml:space="preserve">Кроме этого каждая команда должна придумать свой девиз в стихотворной форме (можно четверостишье), в котором название команды будет уже заложено, а также каждая команда должна придумать себе эмблему в форме круга (размер устанавливает преподаватель), в которой будут учтены такие требования: точность, четкость, краткость и полнота мысли, эстетика оформления, внешний вид эмблемы (как смотрится), подбор цветовой палитры. </w:t>
            </w:r>
            <w:proofErr w:type="gramEnd"/>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Во время урока каждая команда представляет членам жюри свое домашнее задание (порядок выступления команд определить жеребьевкой). После выступлений жюри выставляет оценки по следующим критериям:</w:t>
            </w:r>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1 балл – название команды;</w:t>
            </w:r>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1 балл – девиз;</w:t>
            </w:r>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1 балл – эмблема (+ 1 балл – внешний вид эмблемы, + 1 балл – оригинальность представления своей команды).</w:t>
            </w:r>
          </w:p>
          <w:p w:rsidR="00D57D93" w:rsidRPr="00D918F2" w:rsidRDefault="00D57D93" w:rsidP="00D57D93">
            <w:pPr>
              <w:pStyle w:val="a8"/>
              <w:shd w:val="clear" w:color="auto" w:fill="FFFFFF"/>
              <w:spacing w:before="0" w:beforeAutospacing="0" w:after="0" w:afterAutospacing="0"/>
              <w:ind w:firstLine="709"/>
              <w:jc w:val="both"/>
              <w:rPr>
                <w:color w:val="000000"/>
                <w:sz w:val="22"/>
                <w:szCs w:val="22"/>
              </w:rPr>
            </w:pPr>
            <w:r w:rsidRPr="00D918F2">
              <w:rPr>
                <w:color w:val="000000"/>
                <w:sz w:val="22"/>
                <w:szCs w:val="22"/>
              </w:rPr>
              <w:t>Максимальное количество баллов за 1 задание – 5 баллов.</w:t>
            </w:r>
          </w:p>
          <w:p w:rsidR="0060357C" w:rsidRPr="00D57D93" w:rsidRDefault="00D57D93" w:rsidP="00D57D93">
            <w:pPr>
              <w:pStyle w:val="a8"/>
              <w:shd w:val="clear" w:color="auto" w:fill="FFFFFF"/>
              <w:spacing w:before="0" w:beforeAutospacing="0" w:after="0" w:afterAutospacing="0"/>
              <w:ind w:firstLine="709"/>
              <w:jc w:val="both"/>
              <w:rPr>
                <w:color w:val="000000"/>
              </w:rPr>
            </w:pPr>
            <w:r w:rsidRPr="00D918F2">
              <w:rPr>
                <w:color w:val="000000"/>
                <w:sz w:val="22"/>
                <w:szCs w:val="22"/>
              </w:rPr>
              <w:t>Время для представления каждой команды своего домашнего задания 2 минуты. Общее время на это задание – 10 минут.</w:t>
            </w:r>
          </w:p>
        </w:tc>
        <w:tc>
          <w:tcPr>
            <w:tcW w:w="5464" w:type="dxa"/>
          </w:tcPr>
          <w:p w:rsidR="0060357C" w:rsidRPr="00D57D93" w:rsidRDefault="00D918F2" w:rsidP="00D57D93">
            <w:pPr>
              <w:jc w:val="center"/>
              <w:rPr>
                <w:rFonts w:ascii="Times New Roman" w:hAnsi="Times New Roman" w:cs="Times New Roman"/>
                <w:sz w:val="24"/>
                <w:szCs w:val="24"/>
              </w:rPr>
            </w:pPr>
            <w:r w:rsidRPr="00D918F2">
              <w:rPr>
                <w:noProof/>
                <w:sz w:val="24"/>
                <w:szCs w:val="24"/>
                <w:lang w:eastAsia="ru-RU"/>
              </w:rPr>
              <w:drawing>
                <wp:inline distT="0" distB="0" distL="0" distR="0" wp14:anchorId="35B9CB2E" wp14:editId="33B4704A">
                  <wp:extent cx="2590800" cy="1943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1025" cy="1943268"/>
                          </a:xfrm>
                          <a:prstGeom prst="rect">
                            <a:avLst/>
                          </a:prstGeom>
                        </pic:spPr>
                      </pic:pic>
                    </a:graphicData>
                  </a:graphic>
                </wp:inline>
              </w:drawing>
            </w:r>
          </w:p>
        </w:tc>
      </w:tr>
    </w:tbl>
    <w:p w:rsidR="00D57D93" w:rsidRDefault="00D57D93" w:rsidP="00D918F2">
      <w:pPr>
        <w:pStyle w:val="a8"/>
        <w:shd w:val="clear" w:color="auto" w:fill="FFFFFF"/>
        <w:spacing w:before="0" w:beforeAutospacing="0" w:after="0" w:afterAutospacing="0" w:line="360" w:lineRule="auto"/>
        <w:jc w:val="right"/>
        <w:rPr>
          <w:color w:val="000000"/>
          <w:sz w:val="28"/>
          <w:szCs w:val="28"/>
        </w:rPr>
      </w:pPr>
      <w:r>
        <w:rPr>
          <w:color w:val="000000"/>
          <w:sz w:val="28"/>
          <w:szCs w:val="28"/>
        </w:rPr>
        <w:lastRenderedPageBreak/>
        <w:t>ПРИЛОЖЕНИЕ Б</w:t>
      </w:r>
    </w:p>
    <w:p w:rsidR="00D57D93" w:rsidRDefault="00D57D93" w:rsidP="00D57D93">
      <w:pPr>
        <w:pStyle w:val="a8"/>
        <w:shd w:val="clear" w:color="auto" w:fill="FFFFFF"/>
        <w:spacing w:before="0" w:beforeAutospacing="0" w:after="0" w:afterAutospacing="0" w:line="360" w:lineRule="auto"/>
        <w:ind w:firstLine="709"/>
        <w:jc w:val="center"/>
        <w:rPr>
          <w:color w:val="000000"/>
          <w:sz w:val="28"/>
          <w:szCs w:val="28"/>
        </w:rPr>
      </w:pPr>
      <w:r>
        <w:rPr>
          <w:color w:val="000000"/>
          <w:sz w:val="28"/>
          <w:szCs w:val="28"/>
        </w:rPr>
        <w:t>ОСНОВНАЯ ЧАСТЬ УРОКА</w:t>
      </w:r>
    </w:p>
    <w:tbl>
      <w:tblPr>
        <w:tblStyle w:val="a3"/>
        <w:tblpPr w:leftFromText="180" w:rightFromText="180" w:vertAnchor="text" w:tblpY="1"/>
        <w:tblOverlap w:val="never"/>
        <w:tblW w:w="0" w:type="auto"/>
        <w:tblLook w:val="04A0" w:firstRow="1" w:lastRow="0" w:firstColumn="1" w:lastColumn="0" w:noHBand="0" w:noVBand="1"/>
      </w:tblPr>
      <w:tblGrid>
        <w:gridCol w:w="8897"/>
        <w:gridCol w:w="283"/>
        <w:gridCol w:w="5606"/>
      </w:tblGrid>
      <w:tr w:rsidR="00D57D93" w:rsidTr="009E0FB9">
        <w:tc>
          <w:tcPr>
            <w:tcW w:w="8897" w:type="dxa"/>
          </w:tcPr>
          <w:p w:rsidR="00D57D93" w:rsidRPr="00D57D93" w:rsidRDefault="00D57D93" w:rsidP="009E0FB9">
            <w:pPr>
              <w:jc w:val="center"/>
              <w:rPr>
                <w:rFonts w:ascii="Times New Roman" w:hAnsi="Times New Roman" w:cs="Times New Roman"/>
                <w:b/>
                <w:sz w:val="24"/>
                <w:szCs w:val="24"/>
              </w:rPr>
            </w:pPr>
            <w:r w:rsidRPr="00D57D93">
              <w:rPr>
                <w:rFonts w:ascii="Times New Roman" w:hAnsi="Times New Roman" w:cs="Times New Roman"/>
                <w:b/>
                <w:sz w:val="24"/>
                <w:szCs w:val="24"/>
              </w:rPr>
              <w:t>План урока</w:t>
            </w:r>
          </w:p>
        </w:tc>
        <w:tc>
          <w:tcPr>
            <w:tcW w:w="5889" w:type="dxa"/>
            <w:gridSpan w:val="2"/>
          </w:tcPr>
          <w:p w:rsidR="00D57D93" w:rsidRPr="00D57D93" w:rsidRDefault="00D57D93" w:rsidP="009E0FB9">
            <w:pPr>
              <w:jc w:val="center"/>
              <w:rPr>
                <w:rFonts w:ascii="Times New Roman" w:hAnsi="Times New Roman" w:cs="Times New Roman"/>
                <w:b/>
                <w:sz w:val="24"/>
                <w:szCs w:val="24"/>
              </w:rPr>
            </w:pPr>
            <w:r w:rsidRPr="00D57D93">
              <w:rPr>
                <w:rFonts w:ascii="Times New Roman" w:hAnsi="Times New Roman" w:cs="Times New Roman"/>
                <w:b/>
                <w:sz w:val="24"/>
                <w:szCs w:val="24"/>
              </w:rPr>
              <w:t>Применение ИКТ на уроке</w:t>
            </w:r>
          </w:p>
        </w:tc>
      </w:tr>
      <w:tr w:rsidR="00D57D93" w:rsidTr="009E0FB9">
        <w:tc>
          <w:tcPr>
            <w:tcW w:w="8897" w:type="dxa"/>
          </w:tcPr>
          <w:p w:rsidR="00D57D93" w:rsidRPr="00143FA6" w:rsidRDefault="00D57D93" w:rsidP="009E0FB9">
            <w:pPr>
              <w:shd w:val="clear" w:color="auto" w:fill="FFFFFF"/>
              <w:ind w:left="90"/>
              <w:jc w:val="center"/>
              <w:rPr>
                <w:rFonts w:ascii="Times New Roman" w:eastAsia="Times New Roman" w:hAnsi="Times New Roman" w:cs="Times New Roman"/>
                <w:b/>
                <w:color w:val="000000"/>
                <w:sz w:val="24"/>
                <w:szCs w:val="24"/>
                <w:u w:val="single"/>
                <w:lang w:eastAsia="ru-RU"/>
              </w:rPr>
            </w:pPr>
            <w:r w:rsidRPr="00143FA6">
              <w:rPr>
                <w:rFonts w:ascii="Times New Roman" w:eastAsia="Times New Roman" w:hAnsi="Times New Roman" w:cs="Times New Roman"/>
                <w:b/>
                <w:color w:val="000000"/>
                <w:sz w:val="24"/>
                <w:szCs w:val="24"/>
                <w:u w:val="single"/>
                <w:lang w:eastAsia="ru-RU"/>
              </w:rPr>
              <w:t>2 задание: ОТДЫХ С ПОЛЬЗОЙ ДЛЯ УМА (РЕБУСЫ)</w:t>
            </w:r>
          </w:p>
          <w:p w:rsidR="00143FA6" w:rsidRPr="00143FA6" w:rsidRDefault="00D57D93" w:rsidP="009E0FB9">
            <w:pPr>
              <w:ind w:firstLine="709"/>
              <w:jc w:val="both"/>
              <w:rPr>
                <w:rFonts w:ascii="Times New Roman" w:hAnsi="Times New Roman" w:cs="Times New Roman"/>
                <w:sz w:val="24"/>
                <w:szCs w:val="24"/>
              </w:rPr>
            </w:pPr>
            <w:r w:rsidRPr="00143FA6">
              <w:rPr>
                <w:rFonts w:ascii="Times New Roman" w:hAnsi="Times New Roman" w:cs="Times New Roman"/>
                <w:sz w:val="24"/>
                <w:szCs w:val="24"/>
              </w:rPr>
              <w:t>Каждой команде выдаются ребусы с зашифрованными терминами. Команды обсуждают, разгадывают термины и сопоставляют их: как можно увязать эти термины в работе проводника (составляют предложение). За каждый верно отгаданный ребус команды зарабатывают 1 балл + 1 балл за составленное предложение (максимально 4 балла). Время выполнения 4 минуты, общее затраченное время – 5 минут.</w:t>
            </w:r>
          </w:p>
          <w:p w:rsidR="00143FA6" w:rsidRPr="00143FA6" w:rsidRDefault="00143FA6" w:rsidP="009E0FB9">
            <w:pPr>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8671"/>
            </w:tblGrid>
            <w:tr w:rsidR="00D57D93" w:rsidRPr="00143FA6" w:rsidTr="003162F3">
              <w:tc>
                <w:tcPr>
                  <w:tcW w:w="14786" w:type="dxa"/>
                </w:tcPr>
                <w:p w:rsidR="00D57D93" w:rsidRPr="00143FA6" w:rsidRDefault="00D57D93" w:rsidP="007D6573">
                  <w:pPr>
                    <w:framePr w:hSpace="180" w:wrap="around" w:vAnchor="text" w:hAnchor="text" w:y="1"/>
                    <w:suppressOverlap/>
                    <w:jc w:val="center"/>
                    <w:rPr>
                      <w:rFonts w:ascii="Times New Roman" w:hAnsi="Times New Roman" w:cs="Times New Roman"/>
                      <w:b/>
                      <w:sz w:val="24"/>
                      <w:szCs w:val="24"/>
                    </w:rPr>
                  </w:pPr>
                  <w:r w:rsidRPr="00143FA6">
                    <w:rPr>
                      <w:rFonts w:ascii="Times New Roman" w:hAnsi="Times New Roman" w:cs="Times New Roman"/>
                      <w:b/>
                      <w:sz w:val="24"/>
                      <w:szCs w:val="24"/>
                    </w:rPr>
                    <w:t>ОТВЕТЫ К РЕБУСАМ</w:t>
                  </w:r>
                </w:p>
              </w:tc>
            </w:tr>
            <w:tr w:rsidR="00D57D93" w:rsidRPr="00143FA6" w:rsidTr="003162F3">
              <w:tc>
                <w:tcPr>
                  <w:tcW w:w="14786" w:type="dxa"/>
                </w:tcPr>
                <w:p w:rsidR="00D57D93" w:rsidRPr="00143FA6" w:rsidRDefault="00D57D93" w:rsidP="007D6573">
                  <w:pPr>
                    <w:framePr w:hSpace="180" w:wrap="around" w:vAnchor="text" w:hAnchor="text" w:y="1"/>
                    <w:suppressOverlap/>
                    <w:jc w:val="both"/>
                    <w:rPr>
                      <w:rFonts w:ascii="Times New Roman" w:hAnsi="Times New Roman" w:cs="Times New Roman"/>
                      <w:sz w:val="24"/>
                      <w:szCs w:val="24"/>
                    </w:rPr>
                  </w:pPr>
                  <w:r w:rsidRPr="00143FA6">
                    <w:rPr>
                      <w:rFonts w:ascii="Times New Roman" w:hAnsi="Times New Roman" w:cs="Times New Roman"/>
                      <w:sz w:val="24"/>
                      <w:szCs w:val="24"/>
                    </w:rPr>
                    <w:t>№ 1:  ПРОВОДНИК, ПАССАЖИР, БИЛЕТ</w:t>
                  </w:r>
                </w:p>
              </w:tc>
            </w:tr>
            <w:tr w:rsidR="00D57D93" w:rsidRPr="00143FA6" w:rsidTr="003162F3">
              <w:tc>
                <w:tcPr>
                  <w:tcW w:w="14786" w:type="dxa"/>
                </w:tcPr>
                <w:p w:rsidR="00D57D93" w:rsidRPr="00143FA6" w:rsidRDefault="00D57D93" w:rsidP="007D6573">
                  <w:pPr>
                    <w:framePr w:hSpace="180" w:wrap="around" w:vAnchor="text" w:hAnchor="text" w:y="1"/>
                    <w:suppressOverlap/>
                    <w:jc w:val="both"/>
                    <w:rPr>
                      <w:rFonts w:ascii="Times New Roman" w:hAnsi="Times New Roman" w:cs="Times New Roman"/>
                      <w:sz w:val="24"/>
                      <w:szCs w:val="24"/>
                    </w:rPr>
                  </w:pPr>
                  <w:r w:rsidRPr="00143FA6">
                    <w:rPr>
                      <w:rFonts w:ascii="Times New Roman" w:hAnsi="Times New Roman" w:cs="Times New Roman"/>
                      <w:sz w:val="24"/>
                      <w:szCs w:val="24"/>
                    </w:rPr>
                    <w:t>№ 2:  ЛЬГОТА, БОНУС, ПРАВИЛА</w:t>
                  </w:r>
                </w:p>
              </w:tc>
            </w:tr>
            <w:tr w:rsidR="00D57D93" w:rsidRPr="00143FA6" w:rsidTr="003162F3">
              <w:tc>
                <w:tcPr>
                  <w:tcW w:w="14786" w:type="dxa"/>
                </w:tcPr>
                <w:p w:rsidR="00D57D93" w:rsidRPr="00143FA6" w:rsidRDefault="00D57D93" w:rsidP="007D6573">
                  <w:pPr>
                    <w:framePr w:hSpace="180" w:wrap="around" w:vAnchor="text" w:hAnchor="text" w:y="1"/>
                    <w:suppressOverlap/>
                    <w:jc w:val="both"/>
                    <w:rPr>
                      <w:rFonts w:ascii="Times New Roman" w:hAnsi="Times New Roman" w:cs="Times New Roman"/>
                      <w:sz w:val="24"/>
                      <w:szCs w:val="24"/>
                    </w:rPr>
                  </w:pPr>
                  <w:r w:rsidRPr="00143FA6">
                    <w:rPr>
                      <w:rFonts w:ascii="Times New Roman" w:hAnsi="Times New Roman" w:cs="Times New Roman"/>
                      <w:sz w:val="24"/>
                      <w:szCs w:val="24"/>
                    </w:rPr>
                    <w:t>№ 3:  ТОРМОЗ, МАГИСТРАЛЬ, КОЛОДКА</w:t>
                  </w:r>
                </w:p>
              </w:tc>
            </w:tr>
            <w:tr w:rsidR="00D57D93" w:rsidRPr="00143FA6" w:rsidTr="003162F3">
              <w:tc>
                <w:tcPr>
                  <w:tcW w:w="14786" w:type="dxa"/>
                </w:tcPr>
                <w:p w:rsidR="00D57D93" w:rsidRPr="00143FA6" w:rsidRDefault="00D57D93" w:rsidP="007D6573">
                  <w:pPr>
                    <w:framePr w:hSpace="180" w:wrap="around" w:vAnchor="text" w:hAnchor="text" w:y="1"/>
                    <w:suppressOverlap/>
                    <w:jc w:val="both"/>
                    <w:rPr>
                      <w:rFonts w:ascii="Times New Roman" w:hAnsi="Times New Roman" w:cs="Times New Roman"/>
                      <w:sz w:val="24"/>
                      <w:szCs w:val="24"/>
                    </w:rPr>
                  </w:pPr>
                  <w:r w:rsidRPr="00143FA6">
                    <w:rPr>
                      <w:rFonts w:ascii="Times New Roman" w:hAnsi="Times New Roman" w:cs="Times New Roman"/>
                      <w:sz w:val="24"/>
                      <w:szCs w:val="24"/>
                    </w:rPr>
                    <w:t>№ 4:  ГЕНЕРАТОР, РЕГУЛЯТОР, БАТАРЕЯ</w:t>
                  </w:r>
                </w:p>
              </w:tc>
            </w:tr>
          </w:tbl>
          <w:p w:rsidR="00D57D93" w:rsidRPr="00143FA6" w:rsidRDefault="00D57D93" w:rsidP="009E0FB9">
            <w:pPr>
              <w:pStyle w:val="a8"/>
              <w:spacing w:before="0" w:beforeAutospacing="0" w:after="0" w:afterAutospacing="0" w:line="360" w:lineRule="auto"/>
              <w:jc w:val="center"/>
              <w:rPr>
                <w:color w:val="000000"/>
              </w:rPr>
            </w:pPr>
          </w:p>
        </w:tc>
        <w:tc>
          <w:tcPr>
            <w:tcW w:w="5889" w:type="dxa"/>
            <w:gridSpan w:val="2"/>
          </w:tcPr>
          <w:p w:rsidR="00143FA6" w:rsidRPr="00143FA6" w:rsidRDefault="00D918F2" w:rsidP="009E0FB9">
            <w:pPr>
              <w:pStyle w:val="a8"/>
              <w:spacing w:before="0" w:beforeAutospacing="0" w:after="0" w:afterAutospacing="0" w:line="360" w:lineRule="auto"/>
              <w:jc w:val="center"/>
              <w:rPr>
                <w:color w:val="000000"/>
              </w:rPr>
            </w:pPr>
            <w:r w:rsidRPr="00D918F2">
              <w:rPr>
                <w:noProof/>
              </w:rPr>
              <w:drawing>
                <wp:inline distT="0" distB="0" distL="0" distR="0" wp14:anchorId="314E4E34" wp14:editId="241AE501">
                  <wp:extent cx="2600325" cy="195024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0551" cy="1950413"/>
                          </a:xfrm>
                          <a:prstGeom prst="rect">
                            <a:avLst/>
                          </a:prstGeom>
                        </pic:spPr>
                      </pic:pic>
                    </a:graphicData>
                  </a:graphic>
                </wp:inline>
              </w:drawing>
            </w:r>
          </w:p>
        </w:tc>
      </w:tr>
      <w:tr w:rsidR="00143FA6" w:rsidTr="009E0FB9">
        <w:tc>
          <w:tcPr>
            <w:tcW w:w="14786" w:type="dxa"/>
            <w:gridSpan w:val="3"/>
          </w:tcPr>
          <w:p w:rsidR="00143FA6" w:rsidRDefault="00143FA6" w:rsidP="009E0FB9">
            <w:pPr>
              <w:ind w:firstLine="709"/>
              <w:jc w:val="center"/>
              <w:rPr>
                <w:rFonts w:ascii="Times New Roman" w:hAnsi="Times New Roman" w:cs="Times New Roman"/>
                <w:sz w:val="24"/>
                <w:szCs w:val="24"/>
              </w:rPr>
            </w:pPr>
            <w:r>
              <w:rPr>
                <w:rFonts w:ascii="Times New Roman" w:hAnsi="Times New Roman" w:cs="Times New Roman"/>
                <w:sz w:val="24"/>
                <w:szCs w:val="24"/>
              </w:rPr>
              <w:t>Ребус № 1                                                                                                                      Ребус № 2</w:t>
            </w:r>
          </w:p>
          <w:p w:rsidR="00143FA6" w:rsidRDefault="00143FA6" w:rsidP="009E0FB9">
            <w:pPr>
              <w:ind w:firstLine="709"/>
              <w:jc w:val="center"/>
              <w:rPr>
                <w:rFonts w:ascii="Times New Roman" w:hAnsi="Times New Roman" w:cs="Times New Roman"/>
                <w:sz w:val="24"/>
                <w:szCs w:val="24"/>
              </w:rPr>
            </w:pPr>
            <w:r>
              <w:rPr>
                <w:noProof/>
                <w:lang w:eastAsia="ru-RU"/>
              </w:rPr>
              <w:drawing>
                <wp:inline distT="0" distB="0" distL="0" distR="0" wp14:anchorId="59B486B9" wp14:editId="7DA148D6">
                  <wp:extent cx="4027886" cy="259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668" t="25895" r="18692" b="3582"/>
                          <a:stretch/>
                        </pic:blipFill>
                        <pic:spPr bwMode="auto">
                          <a:xfrm>
                            <a:off x="0" y="0"/>
                            <a:ext cx="4041881" cy="25998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F742D95" wp14:editId="17058014">
                  <wp:extent cx="3989203" cy="25990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359" t="25619" r="19312" b="3307"/>
                          <a:stretch/>
                        </pic:blipFill>
                        <pic:spPr bwMode="auto">
                          <a:xfrm>
                            <a:off x="0" y="0"/>
                            <a:ext cx="3995643" cy="2603222"/>
                          </a:xfrm>
                          <a:prstGeom prst="rect">
                            <a:avLst/>
                          </a:prstGeom>
                          <a:ln>
                            <a:noFill/>
                          </a:ln>
                          <a:extLst>
                            <a:ext uri="{53640926-AAD7-44D8-BBD7-CCE9431645EC}">
                              <a14:shadowObscured xmlns:a14="http://schemas.microsoft.com/office/drawing/2010/main"/>
                            </a:ext>
                          </a:extLst>
                        </pic:spPr>
                      </pic:pic>
                    </a:graphicData>
                  </a:graphic>
                </wp:inline>
              </w:drawing>
            </w:r>
          </w:p>
          <w:p w:rsidR="005066BA" w:rsidRDefault="005066BA" w:rsidP="009E0FB9">
            <w:pPr>
              <w:ind w:firstLine="709"/>
              <w:jc w:val="center"/>
              <w:rPr>
                <w:rFonts w:ascii="Times New Roman" w:hAnsi="Times New Roman" w:cs="Times New Roman"/>
                <w:sz w:val="24"/>
                <w:szCs w:val="24"/>
              </w:rPr>
            </w:pPr>
          </w:p>
          <w:p w:rsidR="005066BA" w:rsidRDefault="005066BA" w:rsidP="009E0FB9">
            <w:pPr>
              <w:ind w:firstLine="709"/>
              <w:jc w:val="center"/>
              <w:rPr>
                <w:rFonts w:ascii="Times New Roman" w:hAnsi="Times New Roman" w:cs="Times New Roman"/>
                <w:sz w:val="24"/>
                <w:szCs w:val="24"/>
              </w:rPr>
            </w:pPr>
          </w:p>
          <w:p w:rsidR="00143FA6" w:rsidRDefault="00143FA6" w:rsidP="009E0FB9">
            <w:pPr>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Ребус № 3                                                                                                                  Ребус № 4</w:t>
            </w:r>
          </w:p>
          <w:p w:rsidR="00143FA6" w:rsidRDefault="005B1215" w:rsidP="009E0FB9">
            <w:pPr>
              <w:ind w:firstLine="709"/>
              <w:jc w:val="center"/>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490F35AA" wp14:editId="678A8FA6">
                  <wp:simplePos x="0" y="0"/>
                  <wp:positionH relativeFrom="column">
                    <wp:posOffset>4842510</wp:posOffset>
                  </wp:positionH>
                  <wp:positionV relativeFrom="paragraph">
                    <wp:posOffset>2478405</wp:posOffset>
                  </wp:positionV>
                  <wp:extent cx="3819525" cy="1285875"/>
                  <wp:effectExtent l="0" t="0" r="9525" b="9525"/>
                  <wp:wrapThrough wrapText="bothSides">
                    <wp:wrapPolygon edited="0">
                      <wp:start x="0" y="0"/>
                      <wp:lineTo x="0" y="21440"/>
                      <wp:lineTo x="21546" y="21440"/>
                      <wp:lineTo x="2154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050" t="30303" r="18847" b="32507"/>
                          <a:stretch/>
                        </pic:blipFill>
                        <pic:spPr bwMode="auto">
                          <a:xfrm>
                            <a:off x="0" y="0"/>
                            <a:ext cx="381952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FA6">
              <w:rPr>
                <w:noProof/>
                <w:lang w:eastAsia="ru-RU"/>
              </w:rPr>
              <w:drawing>
                <wp:inline distT="0" distB="0" distL="0" distR="0" wp14:anchorId="49B5CBCA" wp14:editId="5E57E138">
                  <wp:extent cx="3810000"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049" t="24794" r="19002" b="3581"/>
                          <a:stretch/>
                        </pic:blipFill>
                        <pic:spPr bwMode="auto">
                          <a:xfrm>
                            <a:off x="0" y="0"/>
                            <a:ext cx="3811400" cy="2477410"/>
                          </a:xfrm>
                          <a:prstGeom prst="rect">
                            <a:avLst/>
                          </a:prstGeom>
                          <a:ln>
                            <a:noFill/>
                          </a:ln>
                          <a:extLst>
                            <a:ext uri="{53640926-AAD7-44D8-BBD7-CCE9431645EC}">
                              <a14:shadowObscured xmlns:a14="http://schemas.microsoft.com/office/drawing/2010/main"/>
                            </a:ext>
                          </a:extLst>
                        </pic:spPr>
                      </pic:pic>
                    </a:graphicData>
                  </a:graphic>
                </wp:inline>
              </w:drawing>
            </w:r>
            <w:r w:rsidR="00143FA6">
              <w:rPr>
                <w:noProof/>
                <w:lang w:eastAsia="ru-RU"/>
              </w:rPr>
              <w:drawing>
                <wp:inline distT="0" distB="0" distL="0" distR="0" wp14:anchorId="6C67FD34" wp14:editId="6C69A840">
                  <wp:extent cx="3819525" cy="2447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204" t="25895" r="18692" b="3306"/>
                          <a:stretch/>
                        </pic:blipFill>
                        <pic:spPr bwMode="auto">
                          <a:xfrm>
                            <a:off x="0" y="0"/>
                            <a:ext cx="3820928" cy="2448824"/>
                          </a:xfrm>
                          <a:prstGeom prst="rect">
                            <a:avLst/>
                          </a:prstGeom>
                          <a:ln>
                            <a:noFill/>
                          </a:ln>
                          <a:extLst>
                            <a:ext uri="{53640926-AAD7-44D8-BBD7-CCE9431645EC}">
                              <a14:shadowObscured xmlns:a14="http://schemas.microsoft.com/office/drawing/2010/main"/>
                            </a:ext>
                          </a:extLst>
                        </pic:spPr>
                      </pic:pic>
                    </a:graphicData>
                  </a:graphic>
                </wp:inline>
              </w:drawing>
            </w: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2C68A2E7" wp14:editId="453E30F0">
                  <wp:simplePos x="0" y="0"/>
                  <wp:positionH relativeFrom="column">
                    <wp:posOffset>4450080</wp:posOffset>
                  </wp:positionH>
                  <wp:positionV relativeFrom="paragraph">
                    <wp:posOffset>245745</wp:posOffset>
                  </wp:positionV>
                  <wp:extent cx="4419600" cy="2438400"/>
                  <wp:effectExtent l="0" t="0" r="0" b="0"/>
                  <wp:wrapTight wrapText="bothSides">
                    <wp:wrapPolygon edited="0">
                      <wp:start x="0" y="0"/>
                      <wp:lineTo x="0" y="21431"/>
                      <wp:lineTo x="21507" y="21431"/>
                      <wp:lineTo x="2150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404" t="25619" r="13737" b="3857"/>
                          <a:stretch/>
                        </pic:blipFill>
                        <pic:spPr bwMode="auto">
                          <a:xfrm>
                            <a:off x="0" y="0"/>
                            <a:ext cx="441960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7DE849CA" wp14:editId="5363CC15">
                  <wp:simplePos x="0" y="0"/>
                  <wp:positionH relativeFrom="column">
                    <wp:posOffset>222885</wp:posOffset>
                  </wp:positionH>
                  <wp:positionV relativeFrom="paragraph">
                    <wp:posOffset>280035</wp:posOffset>
                  </wp:positionV>
                  <wp:extent cx="4324350" cy="2393950"/>
                  <wp:effectExtent l="0" t="0" r="0" b="6350"/>
                  <wp:wrapTight wrapText="bothSides">
                    <wp:wrapPolygon edited="0">
                      <wp:start x="0" y="0"/>
                      <wp:lineTo x="0" y="21485"/>
                      <wp:lineTo x="21505" y="21485"/>
                      <wp:lineTo x="215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248" t="25344" r="13581" b="3581"/>
                          <a:stretch/>
                        </pic:blipFill>
                        <pic:spPr bwMode="auto">
                          <a:xfrm>
                            <a:off x="0" y="0"/>
                            <a:ext cx="4324350" cy="239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215" w:rsidRDefault="005B1215" w:rsidP="009E0FB9">
            <w:pPr>
              <w:ind w:firstLine="709"/>
              <w:jc w:val="right"/>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5B1215" w:rsidRDefault="005B1215" w:rsidP="009E0FB9">
            <w:pPr>
              <w:ind w:firstLine="709"/>
              <w:jc w:val="center"/>
              <w:rPr>
                <w:rFonts w:ascii="Times New Roman" w:hAnsi="Times New Roman" w:cs="Times New Roman"/>
                <w:sz w:val="24"/>
                <w:szCs w:val="24"/>
              </w:rPr>
            </w:pPr>
          </w:p>
          <w:p w:rsidR="00143FA6" w:rsidRDefault="00143FA6" w:rsidP="009E0FB9">
            <w:pPr>
              <w:ind w:firstLine="709"/>
              <w:jc w:val="center"/>
              <w:rPr>
                <w:rFonts w:ascii="Times New Roman" w:hAnsi="Times New Roman" w:cs="Times New Roman"/>
                <w:sz w:val="24"/>
                <w:szCs w:val="24"/>
              </w:rPr>
            </w:pPr>
          </w:p>
          <w:p w:rsidR="00143FA6" w:rsidRDefault="00143FA6" w:rsidP="009E0FB9">
            <w:pPr>
              <w:pStyle w:val="a8"/>
              <w:spacing w:before="0" w:beforeAutospacing="0" w:after="0" w:afterAutospacing="0" w:line="360" w:lineRule="auto"/>
              <w:rPr>
                <w:noProof/>
              </w:rPr>
            </w:pPr>
          </w:p>
        </w:tc>
      </w:tr>
      <w:tr w:rsidR="00D57D93" w:rsidTr="009E0FB9">
        <w:tc>
          <w:tcPr>
            <w:tcW w:w="9180" w:type="dxa"/>
            <w:gridSpan w:val="2"/>
          </w:tcPr>
          <w:p w:rsidR="00D57D93" w:rsidRPr="005B1215" w:rsidRDefault="00D57D93" w:rsidP="009E0FB9">
            <w:pPr>
              <w:shd w:val="clear" w:color="auto" w:fill="FFFFFF"/>
              <w:spacing w:before="100" w:beforeAutospacing="1" w:after="100" w:afterAutospacing="1"/>
              <w:ind w:left="90"/>
              <w:jc w:val="center"/>
              <w:rPr>
                <w:rFonts w:ascii="Times New Roman" w:eastAsia="Times New Roman" w:hAnsi="Times New Roman" w:cs="Times New Roman"/>
                <w:b/>
                <w:color w:val="000000"/>
                <w:sz w:val="24"/>
                <w:szCs w:val="24"/>
                <w:u w:val="single"/>
                <w:lang w:eastAsia="ru-RU"/>
              </w:rPr>
            </w:pPr>
            <w:r w:rsidRPr="005B1215">
              <w:rPr>
                <w:rFonts w:ascii="Times New Roman" w:eastAsia="Times New Roman" w:hAnsi="Times New Roman" w:cs="Times New Roman"/>
                <w:b/>
                <w:color w:val="000000"/>
                <w:sz w:val="24"/>
                <w:szCs w:val="24"/>
                <w:u w:val="single"/>
                <w:lang w:eastAsia="ru-RU"/>
              </w:rPr>
              <w:lastRenderedPageBreak/>
              <w:t>3 задание: ФОРМЕННАЯ ОДЕЖДА ПРОВОДНИКА ПАССАЖИРСКОГО ВАГОНА</w:t>
            </w:r>
          </w:p>
          <w:p w:rsidR="00D57D93" w:rsidRPr="005B1215" w:rsidRDefault="00D57D93" w:rsidP="009E0FB9">
            <w:pPr>
              <w:shd w:val="clear" w:color="auto" w:fill="FFFFFF"/>
              <w:ind w:left="91" w:firstLine="618"/>
              <w:jc w:val="both"/>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В этом задании каждой команде предлагается выбрать на представленных слайдах соответствие или несоответствие форменной одежды проводника пассажирского вагона (обязательно указать, что не соответствует; если полностью соответствует, то просто указать – соответствует). На предложенном бланке команды заполняют пронумерованные строчки (каждая строчка соответствует представленному слайду). Ответ командой не обсуждается, заполняют участники команды по очереди. Форменная одежда старого образца принимается как не действующий вариант. Время выполнения – 15 минут.</w:t>
            </w:r>
          </w:p>
          <w:p w:rsidR="00D57D93" w:rsidRPr="005B1215" w:rsidRDefault="00D57D93" w:rsidP="009E0FB9">
            <w:pPr>
              <w:shd w:val="clear" w:color="auto" w:fill="FFFFFF"/>
              <w:ind w:left="91" w:firstLine="618"/>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Бланк для заполнения: (ответы для жюри)</w:t>
            </w:r>
          </w:p>
          <w:tbl>
            <w:tblPr>
              <w:tblStyle w:val="a3"/>
              <w:tblW w:w="0" w:type="auto"/>
              <w:tblInd w:w="90" w:type="dxa"/>
              <w:tblLook w:val="04A0" w:firstRow="1" w:lastRow="0" w:firstColumn="1" w:lastColumn="0" w:noHBand="0" w:noVBand="1"/>
            </w:tblPr>
            <w:tblGrid>
              <w:gridCol w:w="3571"/>
              <w:gridCol w:w="5293"/>
            </w:tblGrid>
            <w:tr w:rsidR="005066BA" w:rsidRPr="005B1215" w:rsidTr="003162F3">
              <w:tc>
                <w:tcPr>
                  <w:tcW w:w="10332" w:type="dxa"/>
                  <w:gridSpan w:val="2"/>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r w:rsidRPr="005B1215">
                    <w:rPr>
                      <w:rFonts w:ascii="Times New Roman" w:eastAsia="Times New Roman" w:hAnsi="Times New Roman" w:cs="Times New Roman"/>
                      <w:b/>
                      <w:color w:val="000000"/>
                      <w:sz w:val="24"/>
                      <w:szCs w:val="24"/>
                      <w:lang w:eastAsia="ru-RU"/>
                    </w:rPr>
                    <w:t>Команда « _______________________________________»</w:t>
                  </w:r>
                </w:p>
                <w:p w:rsidR="00D57D93" w:rsidRPr="005B1215" w:rsidRDefault="00D57D93"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p>
              </w:tc>
            </w:tr>
            <w:tr w:rsidR="005066BA" w:rsidRPr="005B1215" w:rsidTr="003162F3">
              <w:tc>
                <w:tcPr>
                  <w:tcW w:w="10332" w:type="dxa"/>
                  <w:gridSpan w:val="2"/>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r w:rsidRPr="005B1215">
                    <w:rPr>
                      <w:rFonts w:ascii="Times New Roman" w:eastAsia="Times New Roman" w:hAnsi="Times New Roman" w:cs="Times New Roman"/>
                      <w:b/>
                      <w:color w:val="000000"/>
                      <w:sz w:val="24"/>
                      <w:szCs w:val="24"/>
                      <w:lang w:eastAsia="ru-RU"/>
                    </w:rPr>
                    <w:t>ФОРМЕННАЯ ОДЕЖДА ПРОВОДНИКА ПАССАЖИРСКОГО ВАГОНА</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1</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 xml:space="preserve">А) </w:t>
                  </w:r>
                  <w:r w:rsidRPr="005066BA">
                    <w:rPr>
                      <w:rFonts w:ascii="Times New Roman" w:eastAsia="Times New Roman" w:hAnsi="Times New Roman" w:cs="Times New Roman"/>
                      <w:color w:val="000000"/>
                      <w:u w:val="single"/>
                      <w:lang w:eastAsia="ru-RU"/>
                    </w:rPr>
                    <w:t>девушка стоит</w:t>
                  </w:r>
                  <w:r w:rsidRPr="005066BA">
                    <w:rPr>
                      <w:rFonts w:ascii="Times New Roman" w:eastAsia="Times New Roman" w:hAnsi="Times New Roman" w:cs="Times New Roman"/>
                      <w:color w:val="000000"/>
                      <w:lang w:eastAsia="ru-RU"/>
                    </w:rPr>
                    <w:t>: форма полностью соответствует</w:t>
                  </w:r>
                </w:p>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 xml:space="preserve">Б) </w:t>
                  </w:r>
                  <w:r w:rsidRPr="005066BA">
                    <w:rPr>
                      <w:rFonts w:ascii="Times New Roman" w:eastAsia="Times New Roman" w:hAnsi="Times New Roman" w:cs="Times New Roman"/>
                      <w:color w:val="000000"/>
                      <w:u w:val="single"/>
                      <w:lang w:eastAsia="ru-RU"/>
                    </w:rPr>
                    <w:t>девушка сидит</w:t>
                  </w:r>
                  <w:r w:rsidRPr="005066BA">
                    <w:rPr>
                      <w:rFonts w:ascii="Times New Roman" w:eastAsia="Times New Roman" w:hAnsi="Times New Roman" w:cs="Times New Roman"/>
                      <w:color w:val="000000"/>
                      <w:lang w:eastAsia="ru-RU"/>
                    </w:rPr>
                    <w:t>: форма соответствует, обувь не соответствует (не допустимая высота каблука, каблук не устойчивый)</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2</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полностью не соответствует (форма отсутствует, колготки черного цвета, неряшливый внешний вид)</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3</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полностью не соответствует (форма старого образца, длина юбки не допустима, обувь на высоком неустойчивом каблуке, волосы не убраны)</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4</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и форменная одежда полностью соответствует (форма ППВ фирменного вагона)</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5</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полностью не соответствует (форма старого образца, колготки черного цвета, отсутствует санитарная одежда для раздачи чая и чайной продукции)</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6</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полностью не соответствует (форма старого образца, колготки черного цвета, отсутствует санитарная одежда для раздачи чая и чайной продукции, обувь спортивная)</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7</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Форменная одежда полностью соответствует (спецодежда при проведении уборки в вагоне)</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lastRenderedPageBreak/>
                    <w:t>СЛАЙД № 8</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Форменная одежда полностью соответствует (зимний вариант одежды)</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9</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Форменная одежда полностью соответствует (вариант форменной одежды для младшего и среднего начальствующего состава). На фото – начальник поезда</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10</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Внешний вид полностью не соответствует (форма старого образца, юбка или шорты недопустимой длины, колготки черного цвета, обувь не допустимая, возможны невысокие ботинки, также высота каблука)</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11</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Форменная одежда соответствует, не соответствует цвет колготок (допустим – телесный) (форма ППВ фирменного вагона)</w:t>
                  </w:r>
                </w:p>
              </w:tc>
            </w:tr>
            <w:tr w:rsidR="005B1215" w:rsidRPr="005B1215" w:rsidTr="003162F3">
              <w:tc>
                <w:tcPr>
                  <w:tcW w:w="4129" w:type="dxa"/>
                </w:tcPr>
                <w:p w:rsidR="00D57D93" w:rsidRPr="005B1215"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B1215">
                    <w:rPr>
                      <w:rFonts w:ascii="Times New Roman" w:eastAsia="Times New Roman" w:hAnsi="Times New Roman" w:cs="Times New Roman"/>
                      <w:color w:val="000000"/>
                      <w:sz w:val="24"/>
                      <w:szCs w:val="24"/>
                      <w:lang w:eastAsia="ru-RU"/>
                    </w:rPr>
                    <w:t>СЛАЙД № 12</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Рис. А: Форменная одежда и внешний вид соответствует (форма ППВ фирменного вагона), не соответствует высота каблука (допускается высота не более 4 см, на устойчивом каблуке)</w:t>
                  </w:r>
                </w:p>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lang w:eastAsia="ru-RU"/>
                    </w:rPr>
                  </w:pPr>
                  <w:r w:rsidRPr="005066BA">
                    <w:rPr>
                      <w:rFonts w:ascii="Times New Roman" w:eastAsia="Times New Roman" w:hAnsi="Times New Roman" w:cs="Times New Roman"/>
                      <w:color w:val="000000"/>
                      <w:lang w:eastAsia="ru-RU"/>
                    </w:rPr>
                    <w:t>Рис. Б: Форменная одежда и внешний вид соответствует, не соответствует высота каблука (допускается высота не более 4 см, на устойчивом каблуке)</w:t>
                  </w:r>
                </w:p>
              </w:tc>
            </w:tr>
          </w:tbl>
          <w:p w:rsidR="009E0FB9" w:rsidRDefault="009E0FB9" w:rsidP="009E0FB9">
            <w:pPr>
              <w:pStyle w:val="a8"/>
              <w:spacing w:before="0" w:beforeAutospacing="0" w:after="0" w:afterAutospacing="0"/>
              <w:jc w:val="both"/>
              <w:rPr>
                <w:color w:val="000000"/>
                <w:sz w:val="28"/>
                <w:szCs w:val="28"/>
              </w:rPr>
            </w:pPr>
          </w:p>
          <w:p w:rsidR="00D57D93" w:rsidRDefault="009E0FB9" w:rsidP="00D918F2">
            <w:pPr>
              <w:pStyle w:val="a8"/>
              <w:spacing w:before="0" w:beforeAutospacing="0" w:after="0" w:afterAutospacing="0"/>
              <w:jc w:val="both"/>
              <w:rPr>
                <w:color w:val="000000"/>
                <w:sz w:val="28"/>
                <w:szCs w:val="28"/>
              </w:rPr>
            </w:pPr>
            <w:r>
              <w:rPr>
                <w:color w:val="000000"/>
                <w:sz w:val="28"/>
                <w:szCs w:val="28"/>
              </w:rPr>
              <w:t xml:space="preserve">          </w:t>
            </w:r>
            <w:r w:rsidR="005066BA">
              <w:rPr>
                <w:color w:val="000000"/>
                <w:sz w:val="28"/>
                <w:szCs w:val="28"/>
              </w:rPr>
              <w:t>Остальные слайды см. на диске Приложение Открытый урок 2017.</w:t>
            </w:r>
          </w:p>
        </w:tc>
        <w:tc>
          <w:tcPr>
            <w:tcW w:w="5606" w:type="dxa"/>
          </w:tcPr>
          <w:p w:rsidR="005B1215" w:rsidRDefault="00D918F2" w:rsidP="007D6573">
            <w:pPr>
              <w:pStyle w:val="a8"/>
              <w:spacing w:before="0" w:beforeAutospacing="0" w:after="0" w:afterAutospacing="0"/>
              <w:jc w:val="center"/>
              <w:rPr>
                <w:color w:val="000000"/>
                <w:sz w:val="28"/>
                <w:szCs w:val="28"/>
              </w:rPr>
            </w:pPr>
            <w:r w:rsidRPr="00D918F2">
              <w:rPr>
                <w:noProof/>
              </w:rPr>
              <w:lastRenderedPageBreak/>
              <w:drawing>
                <wp:inline distT="0" distB="0" distL="0" distR="0" wp14:anchorId="18BE71F4" wp14:editId="5D2668B8">
                  <wp:extent cx="1885950" cy="14144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86114" cy="1414586"/>
                          </a:xfrm>
                          <a:prstGeom prst="rect">
                            <a:avLst/>
                          </a:prstGeom>
                        </pic:spPr>
                      </pic:pic>
                    </a:graphicData>
                  </a:graphic>
                </wp:inline>
              </w:drawing>
            </w:r>
            <w:r w:rsidR="005066BA">
              <w:rPr>
                <w:noProof/>
              </w:rPr>
              <w:t xml:space="preserve"> </w:t>
            </w:r>
            <w:r w:rsidR="007D6573" w:rsidRPr="007D6573">
              <w:rPr>
                <w:noProof/>
              </w:rPr>
              <w:drawing>
                <wp:inline distT="0" distB="0" distL="0" distR="0" wp14:anchorId="67A10203" wp14:editId="26D70F53">
                  <wp:extent cx="1943100" cy="1457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45956" cy="1459467"/>
                          </a:xfrm>
                          <a:prstGeom prst="rect">
                            <a:avLst/>
                          </a:prstGeom>
                        </pic:spPr>
                      </pic:pic>
                    </a:graphicData>
                  </a:graphic>
                </wp:inline>
              </w:drawing>
            </w:r>
            <w:r w:rsidR="005066BA">
              <w:rPr>
                <w:noProof/>
              </w:rPr>
              <w:t xml:space="preserve"> </w:t>
            </w:r>
            <w:r w:rsidR="007D6573" w:rsidRPr="007D6573">
              <w:rPr>
                <w:noProof/>
              </w:rPr>
              <w:drawing>
                <wp:inline distT="0" distB="0" distL="0" distR="0" wp14:anchorId="6030819C" wp14:editId="3FE914BD">
                  <wp:extent cx="1962150" cy="14716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1317" cy="1478486"/>
                          </a:xfrm>
                          <a:prstGeom prst="rect">
                            <a:avLst/>
                          </a:prstGeom>
                        </pic:spPr>
                      </pic:pic>
                    </a:graphicData>
                  </a:graphic>
                </wp:inline>
              </w:drawing>
            </w:r>
            <w:r w:rsidR="007D6573" w:rsidRPr="007D6573">
              <w:rPr>
                <w:noProof/>
              </w:rPr>
              <w:drawing>
                <wp:inline distT="0" distB="0" distL="0" distR="0" wp14:anchorId="70056BB1" wp14:editId="1B015565">
                  <wp:extent cx="1914525" cy="14358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20565" cy="1440424"/>
                          </a:xfrm>
                          <a:prstGeom prst="rect">
                            <a:avLst/>
                          </a:prstGeom>
                        </pic:spPr>
                      </pic:pic>
                    </a:graphicData>
                  </a:graphic>
                </wp:inline>
              </w:drawing>
            </w:r>
            <w:r w:rsidR="005066BA">
              <w:rPr>
                <w:noProof/>
              </w:rPr>
              <w:t xml:space="preserve"> </w:t>
            </w:r>
            <w:r w:rsidR="007D6573" w:rsidRPr="007D6573">
              <w:rPr>
                <w:noProof/>
              </w:rPr>
              <w:lastRenderedPageBreak/>
              <w:drawing>
                <wp:inline distT="0" distB="0" distL="0" distR="0" wp14:anchorId="57D51D6A" wp14:editId="25D6402E">
                  <wp:extent cx="2171700" cy="1628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71888" cy="1628916"/>
                          </a:xfrm>
                          <a:prstGeom prst="rect">
                            <a:avLst/>
                          </a:prstGeom>
                        </pic:spPr>
                      </pic:pic>
                    </a:graphicData>
                  </a:graphic>
                </wp:inline>
              </w:drawing>
            </w:r>
            <w:r w:rsidR="005066BA">
              <w:rPr>
                <w:noProof/>
              </w:rPr>
              <w:t xml:space="preserve"> </w:t>
            </w:r>
            <w:r w:rsidR="007D6573" w:rsidRPr="007D6573">
              <w:rPr>
                <w:noProof/>
              </w:rPr>
              <w:drawing>
                <wp:inline distT="0" distB="0" distL="0" distR="0" wp14:anchorId="497D094A" wp14:editId="5CDA4096">
                  <wp:extent cx="2184400" cy="1638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84590" cy="1638442"/>
                          </a:xfrm>
                          <a:prstGeom prst="rect">
                            <a:avLst/>
                          </a:prstGeom>
                        </pic:spPr>
                      </pic:pic>
                    </a:graphicData>
                  </a:graphic>
                </wp:inline>
              </w:drawing>
            </w:r>
          </w:p>
        </w:tc>
      </w:tr>
      <w:tr w:rsidR="00D57D93" w:rsidTr="009E0FB9">
        <w:tc>
          <w:tcPr>
            <w:tcW w:w="9180" w:type="dxa"/>
            <w:gridSpan w:val="2"/>
          </w:tcPr>
          <w:p w:rsidR="00D57D93" w:rsidRPr="005066BA" w:rsidRDefault="00D57D93" w:rsidP="009E0FB9">
            <w:pPr>
              <w:shd w:val="clear" w:color="auto" w:fill="FFFFFF"/>
              <w:spacing w:before="100" w:beforeAutospacing="1" w:after="100" w:afterAutospacing="1"/>
              <w:ind w:left="90"/>
              <w:jc w:val="center"/>
              <w:rPr>
                <w:rFonts w:ascii="Times New Roman" w:eastAsia="Times New Roman" w:hAnsi="Times New Roman" w:cs="Times New Roman"/>
                <w:b/>
                <w:color w:val="000000"/>
                <w:sz w:val="24"/>
                <w:szCs w:val="24"/>
                <w:u w:val="single"/>
                <w:lang w:eastAsia="ru-RU"/>
              </w:rPr>
            </w:pPr>
            <w:r w:rsidRPr="005066BA">
              <w:rPr>
                <w:rFonts w:ascii="Times New Roman" w:eastAsia="Times New Roman" w:hAnsi="Times New Roman" w:cs="Times New Roman"/>
                <w:b/>
                <w:color w:val="000000"/>
                <w:sz w:val="24"/>
                <w:szCs w:val="24"/>
                <w:u w:val="single"/>
                <w:lang w:eastAsia="ru-RU"/>
              </w:rPr>
              <w:lastRenderedPageBreak/>
              <w:t>4 задание: УСТРОЙСТВО ПАССАЖИРСКОГО ВАГОНА</w:t>
            </w:r>
          </w:p>
          <w:p w:rsidR="00D57D93" w:rsidRPr="005066BA" w:rsidRDefault="00D57D93" w:rsidP="009E0FB9">
            <w:pPr>
              <w:shd w:val="clear" w:color="auto" w:fill="FFFFFF"/>
              <w:ind w:left="90" w:firstLine="618"/>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В данном задании каждой команде предлагается назвать по предложенным рисункам узлы, элементы, детали, системы пассажирского вагона. Ответы команды дают в определенной последовательности (последовательность определяется путем жеребьевки). Отвечают участники внутри команды по очереди (первый круг один участник от команды, второй круг – другой и т.д.), второй круг - команды сами определяют право ответа. В итоге каждая команда в этом задании должна дать ответ на 6 элементов, систем, узлов, деталей вагона. Ответ дается устно, сразу, как появится рисунок, время на раздумье – нет (</w:t>
            </w:r>
            <w:r w:rsidRPr="005066BA">
              <w:rPr>
                <w:rFonts w:ascii="Times New Roman" w:eastAsia="Times New Roman" w:hAnsi="Times New Roman" w:cs="Times New Roman"/>
                <w:color w:val="000000"/>
                <w:sz w:val="24"/>
                <w:szCs w:val="24"/>
                <w:u w:val="single"/>
                <w:lang w:eastAsia="ru-RU"/>
              </w:rPr>
              <w:t>ответ должен быть максимально точным</w:t>
            </w:r>
            <w:r w:rsidRPr="005066BA">
              <w:rPr>
                <w:rFonts w:ascii="Times New Roman" w:eastAsia="Times New Roman" w:hAnsi="Times New Roman" w:cs="Times New Roman"/>
                <w:color w:val="000000"/>
                <w:sz w:val="24"/>
                <w:szCs w:val="24"/>
                <w:lang w:eastAsia="ru-RU"/>
              </w:rPr>
              <w:t xml:space="preserve">). За каждый правильный ответ команда зарабатывает 1 балл, максимальное количество баллов в этом задании – 6 баллов. Время выполнения - 15 минут.     </w:t>
            </w:r>
          </w:p>
          <w:p w:rsidR="00D57D93" w:rsidRPr="005066BA" w:rsidRDefault="00D57D93" w:rsidP="009E0FB9">
            <w:pPr>
              <w:shd w:val="clear" w:color="auto" w:fill="FFFFFF"/>
              <w:ind w:left="90" w:firstLine="618"/>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Бланк для заполнения: (ответы для жюри)</w:t>
            </w:r>
          </w:p>
          <w:tbl>
            <w:tblPr>
              <w:tblStyle w:val="a3"/>
              <w:tblW w:w="0" w:type="auto"/>
              <w:tblInd w:w="90" w:type="dxa"/>
              <w:tblLook w:val="04A0" w:firstRow="1" w:lastRow="0" w:firstColumn="1" w:lastColumn="0" w:noHBand="0" w:noVBand="1"/>
            </w:tblPr>
            <w:tblGrid>
              <w:gridCol w:w="3485"/>
              <w:gridCol w:w="5379"/>
            </w:tblGrid>
            <w:tr w:rsidR="00D57D93" w:rsidRPr="005066BA" w:rsidTr="003162F3">
              <w:tc>
                <w:tcPr>
                  <w:tcW w:w="10332" w:type="dxa"/>
                  <w:gridSpan w:val="2"/>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r w:rsidRPr="005066BA">
                    <w:rPr>
                      <w:rFonts w:ascii="Times New Roman" w:eastAsia="Times New Roman" w:hAnsi="Times New Roman" w:cs="Times New Roman"/>
                      <w:b/>
                      <w:color w:val="000000"/>
                      <w:sz w:val="24"/>
                      <w:szCs w:val="24"/>
                      <w:lang w:eastAsia="ru-RU"/>
                    </w:rPr>
                    <w:lastRenderedPageBreak/>
                    <w:t>УСТРОЙСТВО ПАССАЖИРСКОГО ВАГОНА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Комбинированный кипятильник непрерывного действия</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2</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Колесные пары</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3</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Ручной тормоз</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4</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Тележка пассажирского вагона типа КВ</w:t>
                  </w:r>
                  <w:proofErr w:type="gramStart"/>
                  <w:r w:rsidRPr="005066BA">
                    <w:rPr>
                      <w:rFonts w:ascii="Times New Roman" w:eastAsia="Times New Roman" w:hAnsi="Times New Roman" w:cs="Times New Roman"/>
                      <w:color w:val="000000"/>
                      <w:sz w:val="24"/>
                      <w:szCs w:val="24"/>
                      <w:lang w:eastAsia="ru-RU"/>
                    </w:rPr>
                    <w:t>З(</w:t>
                  </w:r>
                  <w:proofErr w:type="gramEnd"/>
                  <w:r w:rsidRPr="005066BA">
                    <w:rPr>
                      <w:rFonts w:ascii="Times New Roman" w:eastAsia="Times New Roman" w:hAnsi="Times New Roman" w:cs="Times New Roman"/>
                      <w:color w:val="000000"/>
                      <w:sz w:val="24"/>
                      <w:szCs w:val="24"/>
                      <w:lang w:eastAsia="ru-RU"/>
                    </w:rPr>
                    <w:t>ТВЗ)-ЦНИИ -2</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5</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Междувагонные электрические соединения (высоковольтные)</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6</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Пульт управления вагона (электрический распределительный щит)</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7</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proofErr w:type="spellStart"/>
                  <w:r w:rsidRPr="005066BA">
                    <w:rPr>
                      <w:rFonts w:ascii="Times New Roman" w:eastAsia="Times New Roman" w:hAnsi="Times New Roman" w:cs="Times New Roman"/>
                      <w:color w:val="000000"/>
                      <w:sz w:val="24"/>
                      <w:szCs w:val="24"/>
                      <w:lang w:eastAsia="ru-RU"/>
                    </w:rPr>
                    <w:t>Надбуксовое</w:t>
                  </w:r>
                  <w:proofErr w:type="spellEnd"/>
                  <w:r w:rsidRPr="005066BA">
                    <w:rPr>
                      <w:rFonts w:ascii="Times New Roman" w:eastAsia="Times New Roman" w:hAnsi="Times New Roman" w:cs="Times New Roman"/>
                      <w:color w:val="000000"/>
                      <w:sz w:val="24"/>
                      <w:szCs w:val="24"/>
                      <w:lang w:eastAsia="ru-RU"/>
                    </w:rPr>
                    <w:t xml:space="preserve"> рессорное подвешивание</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8</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Тормозная рычажная передача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9</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Механическая приточная вентиляция</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10</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Система отопления (водяного, комбинированного)</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11</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Схема тормозного оборудования пассажирского вагона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12</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Система водоснабжения</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13</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Поводок тележки</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14</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Комбинированный котел отопления</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15</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proofErr w:type="spellStart"/>
                  <w:r w:rsidRPr="005066BA">
                    <w:rPr>
                      <w:rFonts w:ascii="Times New Roman" w:eastAsia="Times New Roman" w:hAnsi="Times New Roman" w:cs="Times New Roman"/>
                      <w:color w:val="000000"/>
                      <w:sz w:val="24"/>
                      <w:szCs w:val="24"/>
                      <w:lang w:eastAsia="ru-RU"/>
                    </w:rPr>
                    <w:t>Текстропно</w:t>
                  </w:r>
                  <w:proofErr w:type="spellEnd"/>
                  <w:r w:rsidRPr="005066BA">
                    <w:rPr>
                      <w:rFonts w:ascii="Times New Roman" w:eastAsia="Times New Roman" w:hAnsi="Times New Roman" w:cs="Times New Roman"/>
                      <w:color w:val="000000"/>
                      <w:sz w:val="24"/>
                      <w:szCs w:val="24"/>
                      <w:lang w:eastAsia="ru-RU"/>
                    </w:rPr>
                    <w:t>-</w:t>
                  </w:r>
                  <w:proofErr w:type="spellStart"/>
                  <w:r w:rsidRPr="005066BA">
                    <w:rPr>
                      <w:rFonts w:ascii="Times New Roman" w:eastAsia="Times New Roman" w:hAnsi="Times New Roman" w:cs="Times New Roman"/>
                      <w:color w:val="000000"/>
                      <w:sz w:val="24"/>
                      <w:szCs w:val="24"/>
                      <w:lang w:eastAsia="ru-RU"/>
                    </w:rPr>
                    <w:t>редукторно</w:t>
                  </w:r>
                  <w:proofErr w:type="spellEnd"/>
                  <w:r w:rsidRPr="005066BA">
                    <w:rPr>
                      <w:rFonts w:ascii="Times New Roman" w:eastAsia="Times New Roman" w:hAnsi="Times New Roman" w:cs="Times New Roman"/>
                      <w:color w:val="000000"/>
                      <w:sz w:val="24"/>
                      <w:szCs w:val="24"/>
                      <w:lang w:eastAsia="ru-RU"/>
                    </w:rPr>
                    <w:t>-карданный привод подвагонного генератора (можно ременно-</w:t>
                  </w:r>
                  <w:proofErr w:type="spellStart"/>
                  <w:r w:rsidRPr="005066BA">
                    <w:rPr>
                      <w:rFonts w:ascii="Times New Roman" w:eastAsia="Times New Roman" w:hAnsi="Times New Roman" w:cs="Times New Roman"/>
                      <w:color w:val="000000"/>
                      <w:sz w:val="24"/>
                      <w:szCs w:val="24"/>
                      <w:lang w:eastAsia="ru-RU"/>
                    </w:rPr>
                    <w:t>редукторно</w:t>
                  </w:r>
                  <w:proofErr w:type="spellEnd"/>
                  <w:r w:rsidRPr="005066BA">
                    <w:rPr>
                      <w:rFonts w:ascii="Times New Roman" w:eastAsia="Times New Roman" w:hAnsi="Times New Roman" w:cs="Times New Roman"/>
                      <w:color w:val="000000"/>
                      <w:sz w:val="24"/>
                      <w:szCs w:val="24"/>
                      <w:lang w:eastAsia="ru-RU"/>
                    </w:rPr>
                    <w:t>-карданный) – ТРКП (РРКП)</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16</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Современная тележка пассажирского вагона модели 68-4071(68-4072)</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17</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Автосцепка СА-3</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18</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Каркас кузова пассажирского вагона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19</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Блок управления установки пожарной сигнализации</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20</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Установка охлаждения системы кондиционирования воздуха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21</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proofErr w:type="spellStart"/>
                  <w:r w:rsidRPr="005066BA">
                    <w:rPr>
                      <w:rFonts w:ascii="Times New Roman" w:eastAsia="Times New Roman" w:hAnsi="Times New Roman" w:cs="Times New Roman"/>
                      <w:color w:val="000000"/>
                      <w:sz w:val="24"/>
                      <w:szCs w:val="24"/>
                      <w:lang w:eastAsia="ru-RU"/>
                    </w:rPr>
                    <w:t>Редукторно</w:t>
                  </w:r>
                  <w:proofErr w:type="spellEnd"/>
                  <w:r w:rsidRPr="005066BA">
                    <w:rPr>
                      <w:rFonts w:ascii="Times New Roman" w:eastAsia="Times New Roman" w:hAnsi="Times New Roman" w:cs="Times New Roman"/>
                      <w:color w:val="000000"/>
                      <w:sz w:val="24"/>
                      <w:szCs w:val="24"/>
                      <w:lang w:eastAsia="ru-RU"/>
                    </w:rPr>
                    <w:t>-карданный привод подвагонного генератора от средней части оси</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22</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proofErr w:type="spellStart"/>
                  <w:r w:rsidRPr="005066BA">
                    <w:rPr>
                      <w:rFonts w:ascii="Times New Roman" w:eastAsia="Times New Roman" w:hAnsi="Times New Roman" w:cs="Times New Roman"/>
                      <w:color w:val="000000"/>
                      <w:sz w:val="24"/>
                      <w:szCs w:val="24"/>
                      <w:lang w:eastAsia="ru-RU"/>
                    </w:rPr>
                    <w:t>Расцепной</w:t>
                  </w:r>
                  <w:proofErr w:type="spellEnd"/>
                  <w:r w:rsidRPr="005066BA">
                    <w:rPr>
                      <w:rFonts w:ascii="Times New Roman" w:eastAsia="Times New Roman" w:hAnsi="Times New Roman" w:cs="Times New Roman"/>
                      <w:color w:val="000000"/>
                      <w:sz w:val="24"/>
                      <w:szCs w:val="24"/>
                      <w:lang w:eastAsia="ru-RU"/>
                    </w:rPr>
                    <w:t xml:space="preserve"> привод </w:t>
                  </w:r>
                  <w:proofErr w:type="spellStart"/>
                  <w:r w:rsidRPr="005066BA">
                    <w:rPr>
                      <w:rFonts w:ascii="Times New Roman" w:eastAsia="Times New Roman" w:hAnsi="Times New Roman" w:cs="Times New Roman"/>
                      <w:color w:val="000000"/>
                      <w:sz w:val="24"/>
                      <w:szCs w:val="24"/>
                      <w:lang w:eastAsia="ru-RU"/>
                    </w:rPr>
                    <w:t>автосцепного</w:t>
                  </w:r>
                  <w:proofErr w:type="spellEnd"/>
                  <w:r w:rsidRPr="005066BA">
                    <w:rPr>
                      <w:rFonts w:ascii="Times New Roman" w:eastAsia="Times New Roman" w:hAnsi="Times New Roman" w:cs="Times New Roman"/>
                      <w:color w:val="000000"/>
                      <w:sz w:val="24"/>
                      <w:szCs w:val="24"/>
                      <w:lang w:eastAsia="ru-RU"/>
                    </w:rPr>
                    <w:t xml:space="preserve"> оборудования </w:t>
                  </w:r>
                  <w:r w:rsidRPr="005066BA">
                    <w:rPr>
                      <w:rFonts w:ascii="Times New Roman" w:eastAsia="Times New Roman" w:hAnsi="Times New Roman" w:cs="Times New Roman"/>
                      <w:color w:val="000000"/>
                      <w:sz w:val="24"/>
                      <w:szCs w:val="24"/>
                      <w:lang w:eastAsia="ru-RU"/>
                    </w:rPr>
                    <w:lastRenderedPageBreak/>
                    <w:t>вагона</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lastRenderedPageBreak/>
                    <w:t>Рисунок № 23</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Аккумуляторные батареи</w:t>
                  </w:r>
                </w:p>
              </w:tc>
            </w:tr>
            <w:tr w:rsidR="005066BA" w:rsidRPr="005066BA" w:rsidTr="003162F3">
              <w:tc>
                <w:tcPr>
                  <w:tcW w:w="4129" w:type="dxa"/>
                </w:tcPr>
                <w:p w:rsidR="00D57D93" w:rsidRPr="005066BA" w:rsidRDefault="00D57D93" w:rsidP="007D6573">
                  <w:pPr>
                    <w:framePr w:hSpace="180" w:wrap="around" w:vAnchor="text" w:hAnchor="text" w:y="1"/>
                    <w:suppressOverlap/>
                    <w:jc w:val="center"/>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Рисунок № 24</w:t>
                  </w:r>
                </w:p>
              </w:tc>
              <w:tc>
                <w:tcPr>
                  <w:tcW w:w="6203" w:type="dxa"/>
                </w:tcPr>
                <w:p w:rsidR="00D57D93" w:rsidRPr="005066BA" w:rsidRDefault="00D57D93"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5066BA">
                    <w:rPr>
                      <w:rFonts w:ascii="Times New Roman" w:eastAsia="Times New Roman" w:hAnsi="Times New Roman" w:cs="Times New Roman"/>
                      <w:color w:val="000000"/>
                      <w:sz w:val="24"/>
                      <w:szCs w:val="24"/>
                      <w:lang w:eastAsia="ru-RU"/>
                    </w:rPr>
                    <w:t>Буксовый узел</w:t>
                  </w:r>
                </w:p>
              </w:tc>
            </w:tr>
          </w:tbl>
          <w:p w:rsidR="009E0FB9" w:rsidRDefault="007D6573" w:rsidP="009E0FB9">
            <w:pPr>
              <w:pStyle w:val="a8"/>
              <w:spacing w:before="0" w:beforeAutospacing="0" w:after="0" w:afterAutospacing="0"/>
              <w:jc w:val="both"/>
              <w:rPr>
                <w:color w:val="000000"/>
                <w:sz w:val="28"/>
                <w:szCs w:val="28"/>
              </w:rPr>
            </w:pPr>
            <w:r>
              <w:rPr>
                <w:color w:val="000000"/>
                <w:sz w:val="28"/>
                <w:szCs w:val="28"/>
              </w:rPr>
              <w:t xml:space="preserve">     </w:t>
            </w:r>
            <w:r w:rsidR="009E0FB9">
              <w:rPr>
                <w:color w:val="000000"/>
                <w:sz w:val="28"/>
                <w:szCs w:val="28"/>
              </w:rPr>
              <w:t>Остальные слайды см. на ди</w:t>
            </w:r>
            <w:r>
              <w:rPr>
                <w:color w:val="000000"/>
                <w:sz w:val="28"/>
                <w:szCs w:val="28"/>
              </w:rPr>
              <w:t xml:space="preserve">ске Приложение Открытый урок </w:t>
            </w:r>
            <w:r w:rsidR="009E0FB9">
              <w:rPr>
                <w:color w:val="000000"/>
                <w:sz w:val="28"/>
                <w:szCs w:val="28"/>
              </w:rPr>
              <w:t xml:space="preserve"> 2017.</w:t>
            </w:r>
          </w:p>
        </w:tc>
        <w:tc>
          <w:tcPr>
            <w:tcW w:w="5606" w:type="dxa"/>
          </w:tcPr>
          <w:p w:rsidR="00D57D93" w:rsidRDefault="007D6573" w:rsidP="009E0FB9">
            <w:pPr>
              <w:pStyle w:val="a8"/>
              <w:spacing w:before="0" w:beforeAutospacing="0" w:after="0" w:afterAutospacing="0" w:line="360" w:lineRule="auto"/>
              <w:jc w:val="center"/>
              <w:rPr>
                <w:color w:val="000000"/>
                <w:sz w:val="28"/>
                <w:szCs w:val="28"/>
              </w:rPr>
            </w:pPr>
            <w:r w:rsidRPr="007D6573">
              <w:rPr>
                <w:noProof/>
              </w:rPr>
              <w:lastRenderedPageBreak/>
              <w:drawing>
                <wp:inline distT="0" distB="0" distL="0" distR="0" wp14:anchorId="415E5886" wp14:editId="5B76F608">
                  <wp:extent cx="2362200" cy="1771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62405" cy="1771804"/>
                          </a:xfrm>
                          <a:prstGeom prst="rect">
                            <a:avLst/>
                          </a:prstGeom>
                        </pic:spPr>
                      </pic:pic>
                    </a:graphicData>
                  </a:graphic>
                </wp:inline>
              </w:drawing>
            </w:r>
          </w:p>
          <w:p w:rsidR="009E0FB9" w:rsidRPr="009E0FB9" w:rsidRDefault="007D6573" w:rsidP="009E0FB9">
            <w:pPr>
              <w:pStyle w:val="a8"/>
              <w:spacing w:before="0" w:beforeAutospacing="0" w:after="0" w:afterAutospacing="0" w:line="360" w:lineRule="auto"/>
              <w:jc w:val="center"/>
              <w:rPr>
                <w:color w:val="000000"/>
                <w:sz w:val="28"/>
                <w:szCs w:val="28"/>
              </w:rPr>
            </w:pPr>
            <w:r w:rsidRPr="007D6573">
              <w:rPr>
                <w:noProof/>
              </w:rPr>
              <w:lastRenderedPageBreak/>
              <w:drawing>
                <wp:inline distT="0" distB="0" distL="0" distR="0" wp14:anchorId="2354D711" wp14:editId="08CB7AF3">
                  <wp:extent cx="2095500" cy="1571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04508" cy="1578381"/>
                          </a:xfrm>
                          <a:prstGeom prst="rect">
                            <a:avLst/>
                          </a:prstGeom>
                        </pic:spPr>
                      </pic:pic>
                    </a:graphicData>
                  </a:graphic>
                </wp:inline>
              </w:drawing>
            </w:r>
            <w:r w:rsidRPr="007D6573">
              <w:rPr>
                <w:noProof/>
              </w:rPr>
              <w:drawing>
                <wp:inline distT="0" distB="0" distL="0" distR="0" wp14:anchorId="32F74148" wp14:editId="529048B6">
                  <wp:extent cx="2057400" cy="1543049"/>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63013" cy="1547259"/>
                          </a:xfrm>
                          <a:prstGeom prst="rect">
                            <a:avLst/>
                          </a:prstGeom>
                        </pic:spPr>
                      </pic:pic>
                    </a:graphicData>
                  </a:graphic>
                </wp:inline>
              </w:drawing>
            </w:r>
            <w:r w:rsidRPr="007D6573">
              <w:rPr>
                <w:noProof/>
              </w:rPr>
              <w:drawing>
                <wp:inline distT="0" distB="0" distL="0" distR="0" wp14:anchorId="03FE7992" wp14:editId="548A8146">
                  <wp:extent cx="2038350" cy="152876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41494" cy="1531121"/>
                          </a:xfrm>
                          <a:prstGeom prst="rect">
                            <a:avLst/>
                          </a:prstGeom>
                        </pic:spPr>
                      </pic:pic>
                    </a:graphicData>
                  </a:graphic>
                </wp:inline>
              </w:drawing>
            </w:r>
            <w:r w:rsidRPr="007D6573">
              <w:rPr>
                <w:noProof/>
              </w:rPr>
              <w:drawing>
                <wp:inline distT="0" distB="0" distL="0" distR="0" wp14:anchorId="2F00E3B2" wp14:editId="502BE2AE">
                  <wp:extent cx="2035175" cy="1526381"/>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35351" cy="1526513"/>
                          </a:xfrm>
                          <a:prstGeom prst="rect">
                            <a:avLst/>
                          </a:prstGeom>
                        </pic:spPr>
                      </pic:pic>
                    </a:graphicData>
                  </a:graphic>
                </wp:inline>
              </w:drawing>
            </w:r>
          </w:p>
        </w:tc>
      </w:tr>
      <w:tr w:rsidR="00D57D93" w:rsidTr="009E0FB9">
        <w:tc>
          <w:tcPr>
            <w:tcW w:w="9180" w:type="dxa"/>
            <w:gridSpan w:val="2"/>
          </w:tcPr>
          <w:p w:rsidR="00D57D93" w:rsidRPr="009E0FB9" w:rsidRDefault="00D57D93" w:rsidP="009E0FB9">
            <w:pPr>
              <w:shd w:val="clear" w:color="auto" w:fill="FFFFFF"/>
              <w:spacing w:before="100" w:beforeAutospacing="1" w:after="100" w:afterAutospacing="1"/>
              <w:ind w:left="90"/>
              <w:jc w:val="center"/>
              <w:rPr>
                <w:rFonts w:ascii="Times New Roman" w:eastAsia="Times New Roman" w:hAnsi="Times New Roman" w:cs="Times New Roman"/>
                <w:b/>
                <w:color w:val="000000"/>
                <w:sz w:val="24"/>
                <w:szCs w:val="24"/>
                <w:u w:val="single"/>
                <w:lang w:eastAsia="ru-RU"/>
              </w:rPr>
            </w:pPr>
            <w:r w:rsidRPr="009E0FB9">
              <w:rPr>
                <w:rFonts w:ascii="Times New Roman" w:eastAsia="Times New Roman" w:hAnsi="Times New Roman" w:cs="Times New Roman"/>
                <w:b/>
                <w:color w:val="000000"/>
                <w:sz w:val="24"/>
                <w:szCs w:val="24"/>
                <w:u w:val="single"/>
                <w:lang w:eastAsia="ru-RU"/>
              </w:rPr>
              <w:lastRenderedPageBreak/>
              <w:t>5 задание: СИТУАЦИИ В ВАГОНЕ</w:t>
            </w:r>
          </w:p>
          <w:p w:rsidR="00D57D93" w:rsidRPr="004D48FF" w:rsidRDefault="00D57D93" w:rsidP="004D48FF">
            <w:pPr>
              <w:shd w:val="clear" w:color="auto" w:fill="FFFFFF"/>
              <w:ind w:left="91" w:firstLine="618"/>
              <w:jc w:val="both"/>
              <w:rPr>
                <w:rFonts w:ascii="Times New Roman" w:eastAsia="Times New Roman" w:hAnsi="Times New Roman" w:cs="Times New Roman"/>
                <w:color w:val="000000"/>
                <w:sz w:val="24"/>
                <w:szCs w:val="24"/>
                <w:lang w:eastAsia="ru-RU"/>
              </w:rPr>
            </w:pPr>
            <w:r w:rsidRPr="009E0FB9">
              <w:rPr>
                <w:rFonts w:ascii="Times New Roman" w:eastAsia="Times New Roman" w:hAnsi="Times New Roman" w:cs="Times New Roman"/>
                <w:color w:val="000000"/>
                <w:sz w:val="24"/>
                <w:szCs w:val="24"/>
                <w:lang w:eastAsia="ru-RU"/>
              </w:rPr>
              <w:t xml:space="preserve">В пути следования, в любом вагоне и поезде могут возникать различные конфликтные и нестандартные ситуации с пассажирами, а также аварийные и нештатные ситуации с вагоном. Поэтому, каждой команде предлагаются задания – кейсы (каждая команда сама вытягивает свой кейс), в </w:t>
            </w:r>
            <w:proofErr w:type="gramStart"/>
            <w:r w:rsidRPr="009E0FB9">
              <w:rPr>
                <w:rFonts w:ascii="Times New Roman" w:eastAsia="Times New Roman" w:hAnsi="Times New Roman" w:cs="Times New Roman"/>
                <w:color w:val="000000"/>
                <w:sz w:val="24"/>
                <w:szCs w:val="24"/>
                <w:lang w:eastAsia="ru-RU"/>
              </w:rPr>
              <w:t>которых</w:t>
            </w:r>
            <w:proofErr w:type="gramEnd"/>
            <w:r w:rsidRPr="009E0FB9">
              <w:rPr>
                <w:rFonts w:ascii="Times New Roman" w:eastAsia="Times New Roman" w:hAnsi="Times New Roman" w:cs="Times New Roman"/>
                <w:color w:val="000000"/>
                <w:sz w:val="24"/>
                <w:szCs w:val="24"/>
                <w:lang w:eastAsia="ru-RU"/>
              </w:rPr>
              <w:t xml:space="preserve"> спрятана ситуация, возникшая с вагоном или с пассажиром. Каждая команда находит решение для данной ситуации и дает по очереди ответ (ответ должен быть максимально подробным и полным). Ответы демонстрировать по необходимости при помощи схем. Время для обсуждения 5 минут. Общее время на задание – 20 минут. За полный и правильный ответ  по одному кейсу – 4 балла (минус 1 балл – за неточность, минус 1 балл – ответ дан не полностью).</w:t>
            </w:r>
          </w:p>
        </w:tc>
        <w:tc>
          <w:tcPr>
            <w:tcW w:w="5606" w:type="dxa"/>
          </w:tcPr>
          <w:p w:rsidR="004D48FF" w:rsidRDefault="007D6573" w:rsidP="00B46825">
            <w:pPr>
              <w:pStyle w:val="a8"/>
              <w:spacing w:before="0" w:beforeAutospacing="0" w:after="0" w:afterAutospacing="0" w:line="360" w:lineRule="auto"/>
              <w:jc w:val="center"/>
              <w:rPr>
                <w:color w:val="000000"/>
                <w:sz w:val="28"/>
                <w:szCs w:val="28"/>
              </w:rPr>
            </w:pPr>
            <w:r w:rsidRPr="007D6573">
              <w:rPr>
                <w:noProof/>
              </w:rPr>
              <w:drawing>
                <wp:inline distT="0" distB="0" distL="0" distR="0" wp14:anchorId="725AF584" wp14:editId="2689AEEF">
                  <wp:extent cx="2374900" cy="1781175"/>
                  <wp:effectExtent l="0" t="0" r="635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75106" cy="1781330"/>
                          </a:xfrm>
                          <a:prstGeom prst="rect">
                            <a:avLst/>
                          </a:prstGeom>
                        </pic:spPr>
                      </pic:pic>
                    </a:graphicData>
                  </a:graphic>
                </wp:inline>
              </w:drawing>
            </w:r>
          </w:p>
        </w:tc>
      </w:tr>
      <w:tr w:rsidR="004D48FF" w:rsidTr="00691611">
        <w:tc>
          <w:tcPr>
            <w:tcW w:w="14786" w:type="dxa"/>
            <w:gridSpan w:val="3"/>
          </w:tcPr>
          <w:p w:rsidR="004D48FF" w:rsidRPr="009E0FB9" w:rsidRDefault="004D48FF" w:rsidP="004D48FF">
            <w:pPr>
              <w:shd w:val="clear" w:color="auto" w:fill="FFFFFF"/>
              <w:ind w:left="91" w:firstLine="618"/>
              <w:jc w:val="center"/>
              <w:rPr>
                <w:rFonts w:ascii="Times New Roman" w:eastAsia="Times New Roman" w:hAnsi="Times New Roman" w:cs="Times New Roman"/>
                <w:b/>
                <w:color w:val="0070C0"/>
                <w:sz w:val="24"/>
                <w:szCs w:val="24"/>
                <w:lang w:eastAsia="ru-RU"/>
              </w:rPr>
            </w:pPr>
            <w:r w:rsidRPr="009E0FB9">
              <w:rPr>
                <w:rFonts w:ascii="Times New Roman" w:eastAsia="Times New Roman" w:hAnsi="Times New Roman" w:cs="Times New Roman"/>
                <w:b/>
                <w:color w:val="0070C0"/>
                <w:sz w:val="24"/>
                <w:szCs w:val="24"/>
                <w:lang w:eastAsia="ru-RU"/>
              </w:rPr>
              <w:t>Задания по нештатным ситуациям с вагоном</w:t>
            </w:r>
          </w:p>
          <w:tbl>
            <w:tblPr>
              <w:tblStyle w:val="a3"/>
              <w:tblW w:w="0" w:type="auto"/>
              <w:tblInd w:w="90" w:type="dxa"/>
              <w:tblLook w:val="04A0" w:firstRow="1" w:lastRow="0" w:firstColumn="1" w:lastColumn="0" w:noHBand="0" w:noVBand="1"/>
            </w:tblPr>
            <w:tblGrid>
              <w:gridCol w:w="14364"/>
            </w:tblGrid>
            <w:tr w:rsidR="004D48FF" w:rsidRPr="009E0FB9" w:rsidTr="004D48FF">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9E0FB9">
                    <w:rPr>
                      <w:rFonts w:ascii="Times New Roman" w:eastAsia="Times New Roman" w:hAnsi="Times New Roman" w:cs="Times New Roman"/>
                      <w:b/>
                      <w:color w:val="FF0000"/>
                      <w:sz w:val="24"/>
                      <w:szCs w:val="24"/>
                      <w:lang w:eastAsia="ru-RU"/>
                    </w:rPr>
                    <w:t>На вашем вагоне вышли из строя источники тока, необходимо довести вагон до ближайшей станции. Ваши действия, как проводника?</w:t>
                  </w:r>
                </w:p>
              </w:tc>
            </w:tr>
            <w:tr w:rsidR="004D48FF" w:rsidRPr="009E0FB9" w:rsidTr="004D48FF">
              <w:tc>
                <w:tcPr>
                  <w:tcW w:w="14364" w:type="dxa"/>
                </w:tcPr>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При выходе из строя источников тока на вагоне предусмотрена возможность получения электроэнергии </w:t>
                  </w:r>
                  <w:r w:rsidRPr="009E0FB9">
                    <w:rPr>
                      <w:rFonts w:ascii="Times New Roman" w:hAnsi="Times New Roman" w:cs="Times New Roman"/>
                      <w:b/>
                      <w:color w:val="000000" w:themeColor="text1"/>
                    </w:rPr>
                    <w:t>от соседнего исправного вагона с тем же номинальным напряжением</w:t>
                  </w:r>
                  <w:r w:rsidRPr="009E0FB9">
                    <w:rPr>
                      <w:rFonts w:ascii="Times New Roman" w:hAnsi="Times New Roman" w:cs="Times New Roman"/>
                      <w:color w:val="000000" w:themeColor="text1"/>
                    </w:rPr>
                    <w:t xml:space="preserve"> через низковольтную подвагонную магистраль.</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Для этого необходимо:</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1. проверить отсутствие замыкания на корпус (оба вагона), </w:t>
                  </w:r>
                </w:p>
                <w:p w:rsidR="004D48FF" w:rsidRPr="009E0FB9" w:rsidRDefault="004D48FF" w:rsidP="007D6573">
                  <w:pPr>
                    <w:framePr w:hSpace="180" w:wrap="around" w:vAnchor="text" w:hAnchor="text" w:y="1"/>
                    <w:suppressOverlap/>
                    <w:rPr>
                      <w:rFonts w:ascii="Times New Roman" w:hAnsi="Times New Roman" w:cs="Times New Roman"/>
                    </w:rPr>
                  </w:pPr>
                  <w:r w:rsidRPr="009E0FB9">
                    <w:rPr>
                      <w:rFonts w:ascii="Times New Roman" w:hAnsi="Times New Roman" w:cs="Times New Roman"/>
                    </w:rPr>
                    <w:t xml:space="preserve">2. соединить </w:t>
                  </w:r>
                  <w:proofErr w:type="spellStart"/>
                  <w:r w:rsidRPr="009E0FB9">
                    <w:rPr>
                      <w:rFonts w:ascii="Times New Roman" w:hAnsi="Times New Roman" w:cs="Times New Roman"/>
                    </w:rPr>
                    <w:t>никовольтные</w:t>
                  </w:r>
                  <w:proofErr w:type="spellEnd"/>
                  <w:r w:rsidRPr="009E0FB9">
                    <w:rPr>
                      <w:rFonts w:ascii="Times New Roman" w:hAnsi="Times New Roman" w:cs="Times New Roman"/>
                    </w:rPr>
                    <w:t xml:space="preserve"> </w:t>
                  </w:r>
                  <w:proofErr w:type="spellStart"/>
                  <w:r w:rsidRPr="009E0FB9">
                    <w:rPr>
                      <w:rFonts w:ascii="Times New Roman" w:hAnsi="Times New Roman" w:cs="Times New Roman"/>
                    </w:rPr>
                    <w:t>межвагонные</w:t>
                  </w:r>
                  <w:proofErr w:type="spellEnd"/>
                  <w:r w:rsidRPr="009E0FB9">
                    <w:rPr>
                      <w:rFonts w:ascii="Times New Roman" w:hAnsi="Times New Roman" w:cs="Times New Roman"/>
                    </w:rPr>
                    <w:t xml:space="preserve"> соединения, </w:t>
                  </w:r>
                </w:p>
                <w:p w:rsidR="004D48FF" w:rsidRPr="009E0FB9" w:rsidRDefault="004D48FF" w:rsidP="007D6573">
                  <w:pPr>
                    <w:framePr w:hSpace="180" w:wrap="around" w:vAnchor="text" w:hAnchor="text" w:y="1"/>
                    <w:suppressOverlap/>
                    <w:rPr>
                      <w:rFonts w:ascii="Times New Roman" w:hAnsi="Times New Roman" w:cs="Times New Roman"/>
                    </w:rPr>
                  </w:pPr>
                  <w:r w:rsidRPr="009E0FB9">
                    <w:rPr>
                      <w:rFonts w:ascii="Times New Roman" w:hAnsi="Times New Roman" w:cs="Times New Roman"/>
                    </w:rPr>
                    <w:t>3. поставить на щите переключатель «Питание» в положение:</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«Питание от магистрали» - если вагон получает электроэнергию;</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«Подача в магистраль» - если вагон отдает электроэнергию.</w:t>
                  </w:r>
                </w:p>
                <w:p w:rsidR="004D48FF" w:rsidRPr="009E0FB9" w:rsidRDefault="004D48FF" w:rsidP="007D6573">
                  <w:pPr>
                    <w:framePr w:hSpace="180" w:wrap="around" w:vAnchor="text" w:hAnchor="text" w:y="1"/>
                    <w:suppressOverlap/>
                    <w:jc w:val="both"/>
                    <w:rPr>
                      <w:rFonts w:ascii="Times New Roman" w:hAnsi="Times New Roman" w:cs="Times New Roman"/>
                      <w:i/>
                      <w:color w:val="000000" w:themeColor="text1"/>
                    </w:rPr>
                  </w:pPr>
                  <w:r w:rsidRPr="009E0FB9">
                    <w:rPr>
                      <w:rFonts w:ascii="Times New Roman" w:hAnsi="Times New Roman" w:cs="Times New Roman"/>
                      <w:color w:val="000000" w:themeColor="text1"/>
                    </w:rPr>
                    <w:t>4. На обоих вагонах включить автоматический выключатель «Магистраль» (</w:t>
                  </w:r>
                  <w:r w:rsidRPr="009E0FB9">
                    <w:rPr>
                      <w:rFonts w:ascii="Times New Roman" w:hAnsi="Times New Roman" w:cs="Times New Roman"/>
                      <w:color w:val="000000" w:themeColor="text1"/>
                      <w:lang w:val="en-US"/>
                    </w:rPr>
                    <w:t>F</w:t>
                  </w:r>
                  <w:r w:rsidRPr="009E0FB9">
                    <w:rPr>
                      <w:rFonts w:ascii="Times New Roman" w:hAnsi="Times New Roman" w:cs="Times New Roman"/>
                      <w:color w:val="000000" w:themeColor="text1"/>
                    </w:rPr>
                    <w:t>27) при этом должна загореться сигнальная лампа «Магистраль»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1).</w:t>
                  </w:r>
                </w:p>
                <w:p w:rsidR="004D48FF" w:rsidRPr="009E0FB9" w:rsidRDefault="004D48FF" w:rsidP="007D6573">
                  <w:pPr>
                    <w:framePr w:hSpace="180" w:wrap="around" w:vAnchor="text" w:hAnchor="text" w:y="1"/>
                    <w:suppressOverlap/>
                    <w:jc w:val="both"/>
                    <w:rPr>
                      <w:rFonts w:ascii="Times New Roman" w:hAnsi="Times New Roman" w:cs="Times New Roman"/>
                      <w:b/>
                      <w:color w:val="000000" w:themeColor="text1"/>
                    </w:rPr>
                  </w:pPr>
                  <w:r w:rsidRPr="009E0FB9">
                    <w:rPr>
                      <w:rFonts w:ascii="Times New Roman" w:hAnsi="Times New Roman" w:cs="Times New Roman"/>
                      <w:b/>
                      <w:color w:val="000000" w:themeColor="text1"/>
                    </w:rPr>
                    <w:t xml:space="preserve">5. Проконтролировать подачу, прием по лампам сигнализации замыкания на корпус: </w:t>
                  </w:r>
                  <w:r w:rsidRPr="009E0FB9">
                    <w:rPr>
                      <w:rFonts w:ascii="Times New Roman" w:hAnsi="Times New Roman" w:cs="Times New Roman"/>
                      <w:b/>
                      <w:color w:val="000000" w:themeColor="text1"/>
                      <w:lang w:val="en-US"/>
                    </w:rPr>
                    <w:t>H</w:t>
                  </w:r>
                  <w:r w:rsidRPr="009E0FB9">
                    <w:rPr>
                      <w:rFonts w:ascii="Times New Roman" w:hAnsi="Times New Roman" w:cs="Times New Roman"/>
                      <w:b/>
                      <w:color w:val="000000" w:themeColor="text1"/>
                    </w:rPr>
                    <w:t xml:space="preserve">13 – горит полным накалом, </w:t>
                  </w:r>
                  <w:r w:rsidRPr="009E0FB9">
                    <w:rPr>
                      <w:rFonts w:ascii="Times New Roman" w:hAnsi="Times New Roman" w:cs="Times New Roman"/>
                      <w:b/>
                      <w:color w:val="000000" w:themeColor="text1"/>
                      <w:lang w:val="en-US"/>
                    </w:rPr>
                    <w:t>H</w:t>
                  </w:r>
                  <w:r w:rsidRPr="009E0FB9">
                    <w:rPr>
                      <w:rFonts w:ascii="Times New Roman" w:hAnsi="Times New Roman" w:cs="Times New Roman"/>
                      <w:b/>
                      <w:color w:val="000000" w:themeColor="text1"/>
                    </w:rPr>
                    <w:t>14 – не горит.</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sz w:val="24"/>
                      <w:szCs w:val="24"/>
                    </w:rPr>
                  </w:pPr>
                  <w:proofErr w:type="gramStart"/>
                  <w:r w:rsidRPr="009E0FB9">
                    <w:rPr>
                      <w:rFonts w:ascii="Times New Roman" w:hAnsi="Times New Roman" w:cs="Times New Roman"/>
                      <w:color w:val="000000" w:themeColor="text1"/>
                    </w:rPr>
                    <w:t>При положениях «Питание от магистрали» и «Подача в магистраль» общий минусовой провод подключается к корпусу вагона, обеспечивая передачу и прием электроэнергии.</w:t>
                  </w:r>
                  <w:proofErr w:type="gramEnd"/>
                  <w:r w:rsidRPr="009E0FB9">
                    <w:rPr>
                      <w:rFonts w:ascii="Times New Roman" w:hAnsi="Times New Roman" w:cs="Times New Roman"/>
                      <w:color w:val="000000" w:themeColor="text1"/>
                    </w:rPr>
                    <w:t xml:space="preserve"> В обоих случаях горит сигнальная лампа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1 наличия напряжения в магистрали вагона, лампа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13 горит полным накалом, а лампа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14 – гаснет.</w:t>
                  </w:r>
                </w:p>
              </w:tc>
            </w:tr>
            <w:tr w:rsidR="004D48FF" w:rsidRPr="009E0FB9" w:rsidTr="004D48FF">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9E0FB9">
                    <w:rPr>
                      <w:rFonts w:ascii="Times New Roman" w:eastAsia="Times New Roman" w:hAnsi="Times New Roman" w:cs="Times New Roman"/>
                      <w:b/>
                      <w:color w:val="FF0000"/>
                      <w:sz w:val="24"/>
                      <w:szCs w:val="24"/>
                      <w:lang w:eastAsia="ru-RU"/>
                    </w:rPr>
                    <w:t xml:space="preserve">На вашем вагоне произошло срабатывание СКНБП (сигнализации контроля нагрева букс) в пути следования. Ваши действия, как проводника? Также дать пояснение </w:t>
                  </w:r>
                  <w:proofErr w:type="gramStart"/>
                  <w:r w:rsidRPr="009E0FB9">
                    <w:rPr>
                      <w:rFonts w:ascii="Times New Roman" w:eastAsia="Times New Roman" w:hAnsi="Times New Roman" w:cs="Times New Roman"/>
                      <w:b/>
                      <w:color w:val="FF0000"/>
                      <w:sz w:val="24"/>
                      <w:szCs w:val="24"/>
                      <w:lang w:eastAsia="ru-RU"/>
                    </w:rPr>
                    <w:t>применяемым</w:t>
                  </w:r>
                  <w:proofErr w:type="gramEnd"/>
                  <w:r w:rsidRPr="009E0FB9">
                    <w:rPr>
                      <w:rFonts w:ascii="Times New Roman" w:eastAsia="Times New Roman" w:hAnsi="Times New Roman" w:cs="Times New Roman"/>
                      <w:b/>
                      <w:color w:val="FF0000"/>
                      <w:sz w:val="24"/>
                      <w:szCs w:val="24"/>
                      <w:lang w:eastAsia="ru-RU"/>
                    </w:rPr>
                    <w:t xml:space="preserve"> термодатчикам в данной сигнализации</w:t>
                  </w:r>
                  <w:r w:rsidRPr="009E0FB9">
                    <w:rPr>
                      <w:rFonts w:ascii="Times New Roman" w:eastAsia="Times New Roman" w:hAnsi="Times New Roman" w:cs="Times New Roman"/>
                      <w:b/>
                      <w:color w:val="000000"/>
                      <w:sz w:val="24"/>
                      <w:szCs w:val="24"/>
                      <w:lang w:eastAsia="ru-RU"/>
                    </w:rPr>
                    <w:t>.</w:t>
                  </w:r>
                </w:p>
              </w:tc>
            </w:tr>
            <w:tr w:rsidR="004D48FF" w:rsidRPr="009E0FB9" w:rsidTr="004D48FF">
              <w:tc>
                <w:tcPr>
                  <w:tcW w:w="14364" w:type="dxa"/>
                </w:tcPr>
                <w:p w:rsidR="004D48FF" w:rsidRPr="009E0FB9" w:rsidRDefault="004D48FF" w:rsidP="007D6573">
                  <w:pPr>
                    <w:framePr w:hSpace="180" w:wrap="around" w:vAnchor="text" w:hAnchor="text" w:y="1"/>
                    <w:ind w:firstLine="360"/>
                    <w:suppressOverlap/>
                    <w:jc w:val="both"/>
                    <w:rPr>
                      <w:rFonts w:ascii="Times New Roman" w:hAnsi="Times New Roman" w:cs="Times New Roman"/>
                    </w:rPr>
                  </w:pPr>
                  <w:r w:rsidRPr="009E0FB9">
                    <w:rPr>
                      <w:rFonts w:ascii="Times New Roman" w:hAnsi="Times New Roman" w:cs="Times New Roman"/>
                    </w:rPr>
                    <w:t>Если во время движения поезда срабатывает СКНБП, на пульте управления загорается лампа «Контроль температуры букс» и внутри пульта звенит звонок (непрерывно).</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t>Проводник вагона обязан:  </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lastRenderedPageBreak/>
                    <w:t>1. Остановить поезд стоп-краном;  </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t xml:space="preserve">2. Оградить поезд красных сигналом, убедиться в дублировании сигнала; </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t>3. Вернуть ручку стоп-крана в исходное положение;  </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t xml:space="preserve">4. Вызвать «по цепочке» начальника поезда и поездного электромеханика; </w:t>
                  </w:r>
                </w:p>
                <w:p w:rsidR="004D48FF" w:rsidRPr="009E0FB9" w:rsidRDefault="004D48FF" w:rsidP="007D6573">
                  <w:pPr>
                    <w:framePr w:hSpace="180" w:wrap="around" w:vAnchor="text" w:hAnchor="text" w:y="1"/>
                    <w:spacing w:line="260" w:lineRule="auto"/>
                    <w:suppressOverlap/>
                    <w:jc w:val="both"/>
                    <w:rPr>
                      <w:rFonts w:ascii="Times New Roman" w:hAnsi="Times New Roman" w:cs="Times New Roman"/>
                      <w:shd w:val="clear" w:color="auto" w:fill="FFFFFF"/>
                    </w:rPr>
                  </w:pPr>
                  <w:r w:rsidRPr="009E0FB9">
                    <w:rPr>
                      <w:rFonts w:ascii="Times New Roman" w:hAnsi="Times New Roman" w:cs="Times New Roman"/>
                      <w:shd w:val="clear" w:color="auto" w:fill="FFFFFF"/>
                    </w:rPr>
                    <w:t xml:space="preserve">5. Не дожидаясь их прихода, необходимо проверить нагрев всех букс тыльной стороной ладони. Методом сравнения найти перегретую буксу. </w:t>
                  </w:r>
                </w:p>
                <w:p w:rsidR="004D48FF" w:rsidRPr="009E0FB9" w:rsidRDefault="004D48FF" w:rsidP="007D6573">
                  <w:pPr>
                    <w:framePr w:hSpace="180" w:wrap="around" w:vAnchor="text" w:hAnchor="text" w:y="1"/>
                    <w:suppressOverlap/>
                    <w:jc w:val="both"/>
                    <w:rPr>
                      <w:rFonts w:ascii="Times New Roman" w:hAnsi="Times New Roman" w:cs="Times New Roman"/>
                    </w:rPr>
                  </w:pPr>
                  <w:r w:rsidRPr="009E0FB9">
                    <w:rPr>
                      <w:rFonts w:ascii="Times New Roman" w:hAnsi="Times New Roman" w:cs="Times New Roman"/>
                    </w:rPr>
                    <w:t>После остановки поезда необходимо проверить на ощупь буксы вагона, если температура букс более 70</w:t>
                  </w:r>
                  <w:r w:rsidRPr="009E0FB9">
                    <w:rPr>
                      <w:rFonts w:ascii="Times New Roman" w:hAnsi="Times New Roman" w:cs="Times New Roman"/>
                      <w:vertAlign w:val="superscript"/>
                    </w:rPr>
                    <w:t>0</w:t>
                  </w:r>
                  <w:r w:rsidRPr="009E0FB9">
                    <w:rPr>
                      <w:rFonts w:ascii="Times New Roman" w:hAnsi="Times New Roman" w:cs="Times New Roman"/>
                    </w:rPr>
                    <w:t xml:space="preserve">С (руку на такой буксе не удержишь, а по степени нагрева она отличается от остальных) – это и есть нагретый буксовый узел. </w:t>
                  </w:r>
                </w:p>
                <w:p w:rsidR="004D48FF" w:rsidRPr="009E0FB9" w:rsidRDefault="004D48FF" w:rsidP="007D6573">
                  <w:pPr>
                    <w:framePr w:hSpace="180" w:wrap="around" w:vAnchor="text" w:hAnchor="text" w:y="1"/>
                    <w:suppressOverlap/>
                    <w:jc w:val="both"/>
                    <w:rPr>
                      <w:rFonts w:ascii="Times New Roman" w:hAnsi="Times New Roman" w:cs="Times New Roman"/>
                    </w:rPr>
                  </w:pPr>
                  <w:r w:rsidRPr="009E0FB9">
                    <w:rPr>
                      <w:rFonts w:ascii="Times New Roman" w:hAnsi="Times New Roman" w:cs="Times New Roman"/>
                    </w:rPr>
                    <w:t xml:space="preserve">6. </w:t>
                  </w:r>
                  <w:r w:rsidRPr="009E0FB9">
                    <w:rPr>
                      <w:rFonts w:ascii="Times New Roman" w:hAnsi="Times New Roman" w:cs="Times New Roman"/>
                      <w:shd w:val="clear" w:color="auto" w:fill="FFFFFF"/>
                    </w:rPr>
                    <w:t>О результатах проверки сообщить начальнику поезда и поездному электромеханику. Начальник поезда убеждается в нагреве, применив прибор «Кельвин» (для обнаружения нагрева).  </w:t>
                  </w:r>
                  <w:r w:rsidRPr="009E0FB9">
                    <w:rPr>
                      <w:rFonts w:ascii="Times New Roman" w:hAnsi="Times New Roman" w:cs="Times New Roman"/>
                    </w:rPr>
                    <w:t>ВНП и машинист локомотива определяют возможность дальнейшего следования поезда с установленной или замедленной скоростью до ближайшего пункта отцепки вагона и смены колесной пары или необходимость вызова восстановительного поезда.</w:t>
                  </w:r>
                </w:p>
                <w:p w:rsidR="004D48FF" w:rsidRPr="009E0FB9" w:rsidRDefault="004D48FF" w:rsidP="007D6573">
                  <w:pPr>
                    <w:framePr w:hSpace="180" w:wrap="around" w:vAnchor="text" w:hAnchor="text" w:y="1"/>
                    <w:suppressOverlap/>
                    <w:jc w:val="both"/>
                    <w:rPr>
                      <w:rFonts w:ascii="Times New Roman" w:hAnsi="Times New Roman" w:cs="Times New Roman"/>
                      <w:sz w:val="24"/>
                      <w:szCs w:val="24"/>
                    </w:rPr>
                  </w:pPr>
                  <w:proofErr w:type="gramStart"/>
                  <w:r w:rsidRPr="009E0FB9">
                    <w:rPr>
                      <w:rFonts w:ascii="Times New Roman" w:hAnsi="Times New Roman" w:cs="Times New Roman"/>
                    </w:rPr>
                    <w:t xml:space="preserve">СКНБП – применяется </w:t>
                  </w:r>
                  <w:proofErr w:type="spellStart"/>
                  <w:r w:rsidRPr="009E0FB9">
                    <w:rPr>
                      <w:rFonts w:ascii="Times New Roman" w:hAnsi="Times New Roman" w:cs="Times New Roman"/>
                    </w:rPr>
                    <w:t>позисторный</w:t>
                  </w:r>
                  <w:proofErr w:type="spellEnd"/>
                  <w:r w:rsidRPr="009E0FB9">
                    <w:rPr>
                      <w:rFonts w:ascii="Times New Roman" w:hAnsi="Times New Roman" w:cs="Times New Roman"/>
                    </w:rPr>
                    <w:t xml:space="preserve"> термодатчик, в котором повышается сопротивление при нагреве.</w:t>
                  </w:r>
                  <w:proofErr w:type="gramEnd"/>
                  <w:r w:rsidRPr="009E0FB9">
                    <w:rPr>
                      <w:rFonts w:ascii="Times New Roman" w:hAnsi="Times New Roman" w:cs="Times New Roman"/>
                    </w:rPr>
                    <w:t xml:space="preserve"> </w:t>
                  </w:r>
                  <w:proofErr w:type="gramStart"/>
                  <w:r w:rsidRPr="009E0FB9">
                    <w:rPr>
                      <w:rFonts w:ascii="Times New Roman" w:hAnsi="Times New Roman" w:cs="Times New Roman"/>
                    </w:rPr>
                    <w:t>Данный термодатчик позволяет проводнику определить ложное срабатывание сигнализации или срабатывание на нагрев.</w:t>
                  </w:r>
                  <w:proofErr w:type="gramEnd"/>
                </w:p>
              </w:tc>
            </w:tr>
            <w:tr w:rsidR="004D48FF" w:rsidRPr="009E0FB9" w:rsidTr="004D48FF">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9E0FB9">
                    <w:rPr>
                      <w:rFonts w:ascii="Times New Roman" w:eastAsia="Times New Roman" w:hAnsi="Times New Roman" w:cs="Times New Roman"/>
                      <w:b/>
                      <w:color w:val="FF0000"/>
                      <w:sz w:val="24"/>
                      <w:szCs w:val="24"/>
                      <w:lang w:eastAsia="ru-RU"/>
                    </w:rPr>
                    <w:lastRenderedPageBreak/>
                    <w:t>На вашем вагоне произошло полное замыкание плюсовых проводов на корпус вагона. Ваши действия, как проводника? Также пояснить, чем опасно данное замыкание?</w:t>
                  </w:r>
                </w:p>
              </w:tc>
            </w:tr>
            <w:tr w:rsidR="004D48FF" w:rsidRPr="009E0FB9" w:rsidTr="004D48FF">
              <w:tc>
                <w:tcPr>
                  <w:tcW w:w="14364" w:type="dxa"/>
                </w:tcPr>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При металлическом соединении плюсового провода с корпусом вагона </w:t>
                  </w:r>
                  <w:r w:rsidRPr="009E0FB9">
                    <w:rPr>
                      <w:rFonts w:ascii="Times New Roman" w:hAnsi="Times New Roman" w:cs="Times New Roman"/>
                      <w:b/>
                      <w:color w:val="000000" w:themeColor="text1"/>
                    </w:rPr>
                    <w:t xml:space="preserve">лампа </w:t>
                  </w:r>
                  <w:r w:rsidRPr="009E0FB9">
                    <w:rPr>
                      <w:rFonts w:ascii="Times New Roman" w:hAnsi="Times New Roman" w:cs="Times New Roman"/>
                      <w:color w:val="000000" w:themeColor="text1"/>
                    </w:rPr>
                    <w:t>«- Корпус»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13) </w:t>
                  </w:r>
                  <w:r w:rsidRPr="009E0FB9">
                    <w:rPr>
                      <w:rFonts w:ascii="Times New Roman" w:hAnsi="Times New Roman" w:cs="Times New Roman"/>
                      <w:b/>
                      <w:color w:val="000000" w:themeColor="text1"/>
                    </w:rPr>
                    <w:t xml:space="preserve">погаснет, а лампа </w:t>
                  </w:r>
                  <w:r w:rsidRPr="009E0FB9">
                    <w:rPr>
                      <w:rFonts w:ascii="Times New Roman" w:hAnsi="Times New Roman" w:cs="Times New Roman"/>
                      <w:color w:val="000000" w:themeColor="text1"/>
                    </w:rPr>
                    <w:t>«Корпус +»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14) </w:t>
                  </w:r>
                  <w:r w:rsidRPr="009E0FB9">
                    <w:rPr>
                      <w:rFonts w:ascii="Times New Roman" w:hAnsi="Times New Roman" w:cs="Times New Roman"/>
                      <w:b/>
                      <w:color w:val="000000" w:themeColor="text1"/>
                    </w:rPr>
                    <w:t xml:space="preserve"> будет гореть полным накалом</w:t>
                  </w:r>
                  <w:r w:rsidRPr="009E0FB9">
                    <w:rPr>
                      <w:rFonts w:ascii="Times New Roman" w:hAnsi="Times New Roman" w:cs="Times New Roman"/>
                      <w:color w:val="000000" w:themeColor="text1"/>
                    </w:rPr>
                    <w:t xml:space="preserve"> (яркий свет лампы «+» сигнализирует о замыкании на корпус положительных проводов).</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В случае возникновения замыкания на корпус (одна лампа погасла, другая горит полным накалом) проводник обесточивает электрооборудование.</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Обесточивание вагона: При нажатии  кнопки «Аварийная» (</w:t>
                  </w:r>
                  <w:r w:rsidRPr="009E0FB9">
                    <w:rPr>
                      <w:rFonts w:ascii="Times New Roman" w:hAnsi="Times New Roman" w:cs="Times New Roman"/>
                      <w:color w:val="000000" w:themeColor="text1"/>
                      <w:lang w:val="en-US"/>
                    </w:rPr>
                    <w:t>S</w:t>
                  </w:r>
                  <w:r w:rsidRPr="009E0FB9">
                    <w:rPr>
                      <w:rFonts w:ascii="Times New Roman" w:hAnsi="Times New Roman" w:cs="Times New Roman"/>
                      <w:color w:val="000000" w:themeColor="text1"/>
                    </w:rPr>
                    <w:t xml:space="preserve">14) включаются сигнальные лампы: РМН –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15; </w:t>
                  </w:r>
                  <w:proofErr w:type="spellStart"/>
                  <w:r w:rsidRPr="009E0FB9">
                    <w:rPr>
                      <w:rFonts w:ascii="Times New Roman" w:hAnsi="Times New Roman" w:cs="Times New Roman"/>
                      <w:color w:val="000000" w:themeColor="text1"/>
                    </w:rPr>
                    <w:t>Тиристорная</w:t>
                  </w:r>
                  <w:proofErr w:type="spellEnd"/>
                  <w:r w:rsidRPr="009E0FB9">
                    <w:rPr>
                      <w:rFonts w:ascii="Times New Roman" w:hAnsi="Times New Roman" w:cs="Times New Roman"/>
                      <w:color w:val="000000" w:themeColor="text1"/>
                    </w:rPr>
                    <w:t xml:space="preserve"> защита –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22; Обрыв фаз, РПН  -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23, которые </w:t>
                  </w:r>
                  <w:r w:rsidRPr="009E0FB9">
                    <w:rPr>
                      <w:rFonts w:ascii="Times New Roman" w:hAnsi="Times New Roman" w:cs="Times New Roman"/>
                      <w:b/>
                      <w:color w:val="000000" w:themeColor="text1"/>
                    </w:rPr>
                    <w:t>сигнализируют об отключении генератора и потребителей, кроме аварийного освещения и сигнализации.</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Для экстренного обесточивания следует выключить </w:t>
                  </w:r>
                  <w:proofErr w:type="gramStart"/>
                  <w:r w:rsidRPr="009E0FB9">
                    <w:rPr>
                      <w:rFonts w:ascii="Times New Roman" w:hAnsi="Times New Roman" w:cs="Times New Roman"/>
                      <w:color w:val="000000" w:themeColor="text1"/>
                    </w:rPr>
                    <w:t>работающее</w:t>
                  </w:r>
                  <w:proofErr w:type="gramEnd"/>
                  <w:r w:rsidRPr="009E0FB9">
                    <w:rPr>
                      <w:rFonts w:ascii="Times New Roman" w:hAnsi="Times New Roman" w:cs="Times New Roman"/>
                      <w:color w:val="000000" w:themeColor="text1"/>
                    </w:rPr>
                    <w:t xml:space="preserve"> высоковольтное </w:t>
                  </w:r>
                  <w:proofErr w:type="spellStart"/>
                  <w:r w:rsidRPr="009E0FB9">
                    <w:rPr>
                      <w:rFonts w:ascii="Times New Roman" w:hAnsi="Times New Roman" w:cs="Times New Roman"/>
                      <w:color w:val="000000" w:themeColor="text1"/>
                    </w:rPr>
                    <w:t>электроотопление</w:t>
                  </w:r>
                  <w:proofErr w:type="spellEnd"/>
                  <w:r w:rsidRPr="009E0FB9">
                    <w:rPr>
                      <w:rFonts w:ascii="Times New Roman" w:hAnsi="Times New Roman" w:cs="Times New Roman"/>
                      <w:color w:val="000000" w:themeColor="text1"/>
                    </w:rPr>
                    <w:t xml:space="preserve"> и нажать на аварийную кнопку.</w:t>
                  </w:r>
                </w:p>
                <w:p w:rsidR="004D48FF" w:rsidRPr="004D48FF" w:rsidRDefault="004D48FF" w:rsidP="007D6573">
                  <w:pPr>
                    <w:framePr w:hSpace="180" w:wrap="around" w:vAnchor="text" w:hAnchor="text" w:y="1"/>
                    <w:suppressOverlap/>
                    <w:jc w:val="both"/>
                    <w:rPr>
                      <w:rFonts w:ascii="Times New Roman" w:hAnsi="Times New Roman" w:cs="Times New Roman"/>
                      <w:color w:val="000000" w:themeColor="text1"/>
                    </w:rPr>
                  </w:pPr>
                  <w:r w:rsidRPr="004D48FF">
                    <w:rPr>
                      <w:rFonts w:ascii="Times New Roman" w:hAnsi="Times New Roman" w:cs="Times New Roman"/>
                      <w:color w:val="000000" w:themeColor="text1"/>
                    </w:rPr>
                    <w:t xml:space="preserve">    После этого вызывает ПЭМ для выявления места замыкания на корпус и его устранения. При этом отдавать электроэнергию или получать её от соседнего вагона нельзя.</w:t>
                  </w:r>
                </w:p>
                <w:p w:rsidR="004D48FF" w:rsidRPr="009E0FB9" w:rsidRDefault="004D48FF" w:rsidP="007D6573">
                  <w:pPr>
                    <w:framePr w:hSpace="180" w:wrap="around" w:vAnchor="text" w:hAnchor="text" w:y="1"/>
                    <w:suppressOverlap/>
                    <w:jc w:val="both"/>
                    <w:rPr>
                      <w:rFonts w:ascii="Times New Roman" w:hAnsi="Times New Roman" w:cs="Times New Roman"/>
                      <w:i/>
                      <w:color w:val="000000" w:themeColor="text1"/>
                      <w:sz w:val="24"/>
                      <w:szCs w:val="24"/>
                      <w:u w:val="single"/>
                    </w:rPr>
                  </w:pPr>
                  <w:r w:rsidRPr="004D48FF">
                    <w:rPr>
                      <w:rFonts w:ascii="Times New Roman" w:hAnsi="Times New Roman" w:cs="Times New Roman"/>
                      <w:color w:val="000000" w:themeColor="text1"/>
                    </w:rPr>
                    <w:t xml:space="preserve">     </w:t>
                  </w:r>
                  <w:r w:rsidRPr="004D48FF">
                    <w:rPr>
                      <w:rFonts w:ascii="Times New Roman" w:hAnsi="Times New Roman" w:cs="Times New Roman"/>
                      <w:i/>
                      <w:color w:val="000000" w:themeColor="text1"/>
                      <w:u w:val="single"/>
                    </w:rPr>
                    <w:t>Замыкание плюсовых проводов на корпус вагона опасно возникновением возгорания в вагоне.</w:t>
                  </w:r>
                </w:p>
              </w:tc>
            </w:tr>
            <w:tr w:rsidR="004D48FF" w:rsidRPr="009E0FB9" w:rsidTr="004D48FF">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9E0FB9">
                    <w:rPr>
                      <w:rFonts w:ascii="Times New Roman" w:eastAsia="Times New Roman" w:hAnsi="Times New Roman" w:cs="Times New Roman"/>
                      <w:b/>
                      <w:color w:val="FF0000"/>
                      <w:sz w:val="24"/>
                      <w:szCs w:val="24"/>
                      <w:lang w:eastAsia="ru-RU"/>
                    </w:rPr>
                    <w:t>На вашем вагоне сработала защита при недопустимом понижении напряжения? Ваши действия, как проводника? Дополнить ответ: значение номинального напряжения на вагонах, пониженного напряжения на вагонах.</w:t>
                  </w:r>
                </w:p>
              </w:tc>
            </w:tr>
            <w:tr w:rsidR="004D48FF" w:rsidRPr="009E0FB9" w:rsidTr="004D48FF">
              <w:tc>
                <w:tcPr>
                  <w:tcW w:w="14364" w:type="dxa"/>
                </w:tcPr>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При недопустимом понижении напряжения срабатывает реле пониженного напряжения (РПН), которое защищает аккумуляторную батарею от глубоких разрядов. Срабатывает при напряжении на аккумуляторной батарее 40 (43) В.</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На пульте управления загорается лампа «Обрыв фаз, РПН» (</w:t>
                  </w:r>
                  <w:r w:rsidRPr="009E0FB9">
                    <w:rPr>
                      <w:rFonts w:ascii="Times New Roman" w:hAnsi="Times New Roman" w:cs="Times New Roman"/>
                      <w:color w:val="000000" w:themeColor="text1"/>
                      <w:lang w:val="en-US"/>
                    </w:rPr>
                    <w:t>H</w:t>
                  </w:r>
                  <w:r w:rsidRPr="009E0FB9">
                    <w:rPr>
                      <w:rFonts w:ascii="Times New Roman" w:hAnsi="Times New Roman" w:cs="Times New Roman"/>
                      <w:color w:val="000000" w:themeColor="text1"/>
                    </w:rPr>
                    <w:t xml:space="preserve"> 23). </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При этом отключаются все потребители, кроме аварийного освещения и СКНБ.     При срабатывании РПН проводник вызывает ПЭМ. </w:t>
                  </w:r>
                </w:p>
                <w:p w:rsidR="004D48FF" w:rsidRPr="009E0FB9" w:rsidRDefault="004D48FF" w:rsidP="007D6573">
                  <w:pPr>
                    <w:framePr w:hSpace="180" w:wrap="around" w:vAnchor="text" w:hAnchor="text" w:y="1"/>
                    <w:suppressOverlap/>
                    <w:jc w:val="both"/>
                    <w:rPr>
                      <w:rFonts w:ascii="Times New Roman" w:hAnsi="Times New Roman" w:cs="Times New Roman"/>
                      <w:color w:val="000000" w:themeColor="text1"/>
                    </w:rPr>
                  </w:pPr>
                  <w:r w:rsidRPr="009E0FB9">
                    <w:rPr>
                      <w:rFonts w:ascii="Times New Roman" w:hAnsi="Times New Roman" w:cs="Times New Roman"/>
                      <w:color w:val="000000" w:themeColor="text1"/>
                    </w:rPr>
                    <w:t xml:space="preserve">     Поездной электромеханик выявляет и устраняет причину неисправности, защита восстанавливается нажатием на кнопку «Возврат защиты» (</w:t>
                  </w:r>
                  <w:r w:rsidRPr="009E0FB9">
                    <w:rPr>
                      <w:rFonts w:ascii="Times New Roman" w:hAnsi="Times New Roman" w:cs="Times New Roman"/>
                      <w:color w:val="000000" w:themeColor="text1"/>
                      <w:lang w:val="en-US"/>
                    </w:rPr>
                    <w:t>S</w:t>
                  </w:r>
                  <w:r w:rsidRPr="009E0FB9">
                    <w:rPr>
                      <w:rFonts w:ascii="Times New Roman" w:hAnsi="Times New Roman" w:cs="Times New Roman"/>
                      <w:color w:val="000000" w:themeColor="text1"/>
                    </w:rPr>
                    <w:t xml:space="preserve">4) после достижения на АБ номинального значения напряжения (50 В). </w:t>
                  </w:r>
                </w:p>
                <w:tbl>
                  <w:tblPr>
                    <w:tblStyle w:val="a3"/>
                    <w:tblW w:w="0" w:type="auto"/>
                    <w:tblInd w:w="2017" w:type="dxa"/>
                    <w:tblLook w:val="04A0" w:firstRow="1" w:lastRow="0" w:firstColumn="1" w:lastColumn="0" w:noHBand="0" w:noVBand="1"/>
                  </w:tblPr>
                  <w:tblGrid>
                    <w:gridCol w:w="3733"/>
                    <w:gridCol w:w="3402"/>
                    <w:gridCol w:w="2971"/>
                  </w:tblGrid>
                  <w:tr w:rsidR="004D48FF" w:rsidRPr="009E0FB9" w:rsidTr="004D48FF">
                    <w:tc>
                      <w:tcPr>
                        <w:tcW w:w="3733"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Значения</w:t>
                        </w:r>
                      </w:p>
                    </w:tc>
                    <w:tc>
                      <w:tcPr>
                        <w:tcW w:w="3402"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Вагоны с кондиционированием воздуха</w:t>
                        </w:r>
                      </w:p>
                    </w:tc>
                    <w:tc>
                      <w:tcPr>
                        <w:tcW w:w="2971"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Вагоны без кондиционирования воздуха</w:t>
                        </w:r>
                      </w:p>
                    </w:tc>
                  </w:tr>
                  <w:tr w:rsidR="004D48FF" w:rsidRPr="009E0FB9" w:rsidTr="004D48FF">
                    <w:tc>
                      <w:tcPr>
                        <w:tcW w:w="3733"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Номинальное напряжение</w:t>
                        </w:r>
                      </w:p>
                    </w:tc>
                    <w:tc>
                      <w:tcPr>
                        <w:tcW w:w="3402"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110</w:t>
                        </w:r>
                        <w:proofErr w:type="gramStart"/>
                        <w:r w:rsidRPr="009E0FB9">
                          <w:rPr>
                            <w:rFonts w:ascii="Times New Roman" w:hAnsi="Times New Roman" w:cs="Times New Roman"/>
                            <w:color w:val="000000" w:themeColor="text1"/>
                          </w:rPr>
                          <w:t xml:space="preserve"> В</w:t>
                        </w:r>
                        <w:proofErr w:type="gramEnd"/>
                      </w:p>
                    </w:tc>
                    <w:tc>
                      <w:tcPr>
                        <w:tcW w:w="2971"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54</w:t>
                        </w:r>
                        <w:proofErr w:type="gramStart"/>
                        <w:r w:rsidRPr="009E0FB9">
                          <w:rPr>
                            <w:rFonts w:ascii="Times New Roman" w:hAnsi="Times New Roman" w:cs="Times New Roman"/>
                            <w:color w:val="000000" w:themeColor="text1"/>
                          </w:rPr>
                          <w:t xml:space="preserve"> В</w:t>
                        </w:r>
                        <w:proofErr w:type="gramEnd"/>
                      </w:p>
                    </w:tc>
                  </w:tr>
                  <w:tr w:rsidR="004D48FF" w:rsidRPr="009E0FB9" w:rsidTr="004D48FF">
                    <w:tc>
                      <w:tcPr>
                        <w:tcW w:w="3733"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Пониженное напряжение</w:t>
                        </w:r>
                      </w:p>
                    </w:tc>
                    <w:tc>
                      <w:tcPr>
                        <w:tcW w:w="3402"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Щелочная АБ – 93</w:t>
                        </w:r>
                        <w:proofErr w:type="gramStart"/>
                        <w:r w:rsidRPr="009E0FB9">
                          <w:rPr>
                            <w:rFonts w:ascii="Times New Roman" w:hAnsi="Times New Roman" w:cs="Times New Roman"/>
                            <w:color w:val="000000" w:themeColor="text1"/>
                          </w:rPr>
                          <w:t xml:space="preserve"> В</w:t>
                        </w:r>
                        <w:proofErr w:type="gramEnd"/>
                      </w:p>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Кислотная АБ – 103</w:t>
                        </w:r>
                        <w:proofErr w:type="gramStart"/>
                        <w:r w:rsidRPr="009E0FB9">
                          <w:rPr>
                            <w:rFonts w:ascii="Times New Roman" w:hAnsi="Times New Roman" w:cs="Times New Roman"/>
                            <w:color w:val="000000" w:themeColor="text1"/>
                          </w:rPr>
                          <w:t xml:space="preserve"> В</w:t>
                        </w:r>
                        <w:proofErr w:type="gramEnd"/>
                      </w:p>
                    </w:tc>
                    <w:tc>
                      <w:tcPr>
                        <w:tcW w:w="2971" w:type="dxa"/>
                      </w:tcPr>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Щелочная АБ – 40</w:t>
                        </w:r>
                        <w:proofErr w:type="gramStart"/>
                        <w:r w:rsidRPr="009E0FB9">
                          <w:rPr>
                            <w:rFonts w:ascii="Times New Roman" w:hAnsi="Times New Roman" w:cs="Times New Roman"/>
                            <w:color w:val="000000" w:themeColor="text1"/>
                          </w:rPr>
                          <w:t xml:space="preserve"> В</w:t>
                        </w:r>
                        <w:proofErr w:type="gramEnd"/>
                      </w:p>
                      <w:p w:rsidR="004D48FF" w:rsidRPr="009E0FB9" w:rsidRDefault="004D48FF" w:rsidP="007D6573">
                        <w:pPr>
                          <w:framePr w:hSpace="180" w:wrap="around" w:vAnchor="text" w:hAnchor="text" w:y="1"/>
                          <w:suppressOverlap/>
                          <w:jc w:val="center"/>
                          <w:rPr>
                            <w:rFonts w:ascii="Times New Roman" w:hAnsi="Times New Roman" w:cs="Times New Roman"/>
                            <w:color w:val="000000" w:themeColor="text1"/>
                          </w:rPr>
                        </w:pPr>
                        <w:r w:rsidRPr="009E0FB9">
                          <w:rPr>
                            <w:rFonts w:ascii="Times New Roman" w:hAnsi="Times New Roman" w:cs="Times New Roman"/>
                            <w:color w:val="000000" w:themeColor="text1"/>
                          </w:rPr>
                          <w:t>Кислотная АБ – 43</w:t>
                        </w:r>
                        <w:proofErr w:type="gramStart"/>
                        <w:r w:rsidRPr="009E0FB9">
                          <w:rPr>
                            <w:rFonts w:ascii="Times New Roman" w:hAnsi="Times New Roman" w:cs="Times New Roman"/>
                            <w:color w:val="000000" w:themeColor="text1"/>
                          </w:rPr>
                          <w:t xml:space="preserve"> В</w:t>
                        </w:r>
                        <w:proofErr w:type="gramEnd"/>
                      </w:p>
                    </w:tc>
                  </w:tr>
                </w:tbl>
                <w:p w:rsidR="004D48FF" w:rsidRPr="009E0FB9" w:rsidRDefault="004D48FF" w:rsidP="007D6573">
                  <w:pPr>
                    <w:framePr w:hSpace="180" w:wrap="around" w:vAnchor="text" w:hAnchor="text" w:y="1"/>
                    <w:suppressOverlap/>
                    <w:jc w:val="both"/>
                    <w:rPr>
                      <w:b/>
                      <w:sz w:val="24"/>
                      <w:szCs w:val="24"/>
                    </w:rPr>
                  </w:pPr>
                </w:p>
              </w:tc>
            </w:tr>
          </w:tbl>
          <w:p w:rsidR="004D48FF" w:rsidRDefault="004D48FF" w:rsidP="009E0FB9">
            <w:pPr>
              <w:pStyle w:val="a8"/>
              <w:spacing w:before="0" w:beforeAutospacing="0" w:after="0" w:afterAutospacing="0" w:line="360" w:lineRule="auto"/>
              <w:jc w:val="center"/>
              <w:rPr>
                <w:noProof/>
              </w:rPr>
            </w:pPr>
          </w:p>
        </w:tc>
      </w:tr>
      <w:tr w:rsidR="004D48FF" w:rsidTr="00BC3DAF">
        <w:tc>
          <w:tcPr>
            <w:tcW w:w="14786" w:type="dxa"/>
            <w:gridSpan w:val="3"/>
          </w:tcPr>
          <w:p w:rsidR="004D48FF" w:rsidRPr="00B4056A" w:rsidRDefault="004D48FF" w:rsidP="004D48FF">
            <w:pPr>
              <w:shd w:val="clear" w:color="auto" w:fill="FFFFFF"/>
              <w:ind w:left="91" w:firstLine="618"/>
              <w:jc w:val="center"/>
              <w:rPr>
                <w:rFonts w:ascii="Times New Roman" w:eastAsia="Times New Roman" w:hAnsi="Times New Roman" w:cs="Times New Roman"/>
                <w:b/>
                <w:color w:val="0070C0"/>
                <w:sz w:val="24"/>
                <w:szCs w:val="24"/>
                <w:lang w:eastAsia="ru-RU"/>
              </w:rPr>
            </w:pPr>
            <w:r w:rsidRPr="00B4056A">
              <w:rPr>
                <w:rFonts w:ascii="Times New Roman" w:eastAsia="Times New Roman" w:hAnsi="Times New Roman" w:cs="Times New Roman"/>
                <w:b/>
                <w:color w:val="0070C0"/>
                <w:sz w:val="24"/>
                <w:szCs w:val="24"/>
                <w:lang w:eastAsia="ru-RU"/>
              </w:rPr>
              <w:lastRenderedPageBreak/>
              <w:t>Задания по нештатным ситуациям с пассажиром</w:t>
            </w:r>
          </w:p>
          <w:tbl>
            <w:tblPr>
              <w:tblStyle w:val="a3"/>
              <w:tblW w:w="0" w:type="auto"/>
              <w:tblInd w:w="90" w:type="dxa"/>
              <w:tblLook w:val="04A0" w:firstRow="1" w:lastRow="0" w:firstColumn="1" w:lastColumn="0" w:noHBand="0" w:noVBand="1"/>
            </w:tblPr>
            <w:tblGrid>
              <w:gridCol w:w="14364"/>
            </w:tblGrid>
            <w:tr w:rsidR="004D48FF" w:rsidRPr="009E0FB9" w:rsidTr="00D73EB2">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B4056A">
                    <w:rPr>
                      <w:rFonts w:ascii="Times New Roman" w:eastAsia="Times New Roman" w:hAnsi="Times New Roman" w:cs="Times New Roman"/>
                      <w:b/>
                      <w:color w:val="FF0000"/>
                      <w:sz w:val="24"/>
                      <w:szCs w:val="24"/>
                      <w:lang w:eastAsia="ru-RU"/>
                    </w:rPr>
                    <w:t xml:space="preserve">В вашем вагоне (вагон купейный с повышенной комфортностью, фирменный поезд) проезжают члены японской делегации (3 </w:t>
                  </w:r>
                  <w:r w:rsidRPr="00B4056A">
                    <w:rPr>
                      <w:rFonts w:ascii="Times New Roman" w:eastAsia="Times New Roman" w:hAnsi="Times New Roman" w:cs="Times New Roman"/>
                      <w:b/>
                      <w:color w:val="FF0000"/>
                      <w:sz w:val="24"/>
                      <w:szCs w:val="24"/>
                      <w:lang w:eastAsia="ru-RU"/>
                    </w:rPr>
                    <w:lastRenderedPageBreak/>
                    <w:t>человека) с переводчиком-мужчиной. На что вы, как проводник должны обратить внимание, при общении с представителями других культур?</w:t>
                  </w:r>
                </w:p>
              </w:tc>
            </w:tr>
            <w:tr w:rsidR="004D48FF" w:rsidRPr="009E0FB9" w:rsidTr="00D73EB2">
              <w:tc>
                <w:tcPr>
                  <w:tcW w:w="14364" w:type="dxa"/>
                  <w:shd w:val="clear" w:color="auto" w:fill="auto"/>
                </w:tcPr>
                <w:p w:rsidR="004D48FF" w:rsidRPr="00B4056A" w:rsidRDefault="004D48FF" w:rsidP="007D6573">
                  <w:pPr>
                    <w:framePr w:hSpace="180" w:wrap="around" w:vAnchor="text" w:hAnchor="text" w:y="1"/>
                    <w:suppressOverlap/>
                    <w:rPr>
                      <w:rFonts w:ascii="Times New Roman" w:hAnsi="Times New Roman" w:cs="Times New Roman"/>
                      <w:color w:val="000000"/>
                      <w:shd w:val="clear" w:color="auto" w:fill="F7F9FB"/>
                    </w:rPr>
                  </w:pPr>
                  <w:r w:rsidRPr="00B4056A">
                    <w:rPr>
                      <w:rFonts w:ascii="Times New Roman" w:hAnsi="Times New Roman" w:cs="Times New Roman"/>
                      <w:color w:val="000000"/>
                      <w:shd w:val="clear" w:color="auto" w:fill="F7F9FB"/>
                    </w:rPr>
                    <w:lastRenderedPageBreak/>
                    <w:t>• начинайте разговор с улыбки</w:t>
                  </w:r>
                  <w:r w:rsidRPr="00B4056A">
                    <w:rPr>
                      <w:rFonts w:ascii="Times New Roman" w:hAnsi="Times New Roman" w:cs="Times New Roman"/>
                      <w:color w:val="000000"/>
                    </w:rPr>
                    <w:t>;</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будьте вежливы и доброжелательны;</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обращаться к пассажиру следует только на «вы»;</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говорите всегда четко и ясно, стараясь обходиться обычными, понятными всем словами;</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старайтесь строить короткие фразы, по 5 - 9 слов</w:t>
                  </w:r>
                  <w:r w:rsidRPr="00B4056A">
                    <w:rPr>
                      <w:rFonts w:ascii="Times New Roman" w:hAnsi="Times New Roman" w:cs="Times New Roman"/>
                      <w:color w:val="000000"/>
                    </w:rPr>
                    <w:t>;</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в разных культурах существует очень разное отношение к одним и тем же ценностям;</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xml:space="preserve">• </w:t>
                  </w:r>
                  <w:proofErr w:type="gramStart"/>
                  <w:r w:rsidRPr="00B4056A">
                    <w:rPr>
                      <w:rFonts w:ascii="Times New Roman" w:hAnsi="Times New Roman" w:cs="Times New Roman"/>
                      <w:color w:val="000000"/>
                      <w:shd w:val="clear" w:color="auto" w:fill="F7F9FB"/>
                    </w:rPr>
                    <w:t>избегайте любых действий или намеков на то, что в Вашей культуре что-то может делаться лучше;</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говорите медленнее, чем обычно, и отчетливо произносите слова, если видите, что человек слабо знает язык;</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избегайте жаргона и оборотов, принятых в обычной разговорной речи, говорите «газетным» языком;</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не пытайтесь говорить громче обычного - это не способствует лучшему пониманию;</w:t>
                  </w:r>
                  <w:proofErr w:type="gramEnd"/>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xml:space="preserve">• </w:t>
                  </w:r>
                  <w:proofErr w:type="gramStart"/>
                  <w:r w:rsidRPr="00B4056A">
                    <w:rPr>
                      <w:rFonts w:ascii="Times New Roman" w:hAnsi="Times New Roman" w:cs="Times New Roman"/>
                      <w:color w:val="000000"/>
                      <w:shd w:val="clear" w:color="auto" w:fill="F7F9FB"/>
                    </w:rPr>
                    <w:t>деликатно выясняйте, понял ли Вас человек (не стоит прямо спрашивать:</w:t>
                  </w:r>
                  <w:proofErr w:type="gramEnd"/>
                  <w:r w:rsidRPr="00B4056A">
                    <w:rPr>
                      <w:rFonts w:ascii="Times New Roman" w:hAnsi="Times New Roman" w:cs="Times New Roman"/>
                      <w:color w:val="000000"/>
                      <w:shd w:val="clear" w:color="auto" w:fill="F7F9FB"/>
                    </w:rPr>
                    <w:t xml:space="preserve"> «Вы меня поняли?» </w:t>
                  </w:r>
                  <w:proofErr w:type="gramStart"/>
                  <w:r w:rsidRPr="00B4056A">
                    <w:rPr>
                      <w:rFonts w:ascii="Times New Roman" w:hAnsi="Times New Roman" w:cs="Times New Roman"/>
                      <w:color w:val="000000"/>
                      <w:shd w:val="clear" w:color="auto" w:fill="F7F9FB"/>
                    </w:rPr>
                    <w:t>Вам, скорее всего, в любом случае ответят «да», потому что человек постесняется признаться в обратном);</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обращайте внимание на жесты, позу, мимику пассажира и будьте терпеливы и внимательны в течение долгих речевых пауз - как уже говорилось, в ряде культур люди склонны к ним (японцы, например, часто недоумевают, как это европейцы могут одновременно говорить и думать);</w:t>
                  </w:r>
                  <w:proofErr w:type="gramEnd"/>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похлопывание друг друга по спине вызывает явное неодобрение у японцев;</w:t>
                  </w:r>
                </w:p>
                <w:p w:rsidR="004D48FF" w:rsidRPr="009E0FB9" w:rsidRDefault="004D48FF" w:rsidP="007D6573">
                  <w:pPr>
                    <w:framePr w:hSpace="180" w:wrap="around" w:vAnchor="text" w:hAnchor="text" w:y="1"/>
                    <w:suppressOverlap/>
                    <w:rPr>
                      <w:rFonts w:ascii="Times New Roman" w:hAnsi="Times New Roman" w:cs="Times New Roman"/>
                      <w:color w:val="000000"/>
                      <w:sz w:val="24"/>
                      <w:szCs w:val="24"/>
                      <w:shd w:val="clear" w:color="auto" w:fill="F7F9FB"/>
                    </w:rPr>
                  </w:pPr>
                  <w:r w:rsidRPr="00B4056A">
                    <w:rPr>
                      <w:rFonts w:ascii="Times New Roman" w:hAnsi="Times New Roman" w:cs="Times New Roman"/>
                      <w:color w:val="000000"/>
                      <w:shd w:val="clear" w:color="auto" w:fill="F7F9FB"/>
                    </w:rPr>
                    <w:t>Приветствуют японцы друг друга уважительным поклоном;</w:t>
                  </w:r>
                  <w:r w:rsidRPr="00B4056A">
                    <w:rPr>
                      <w:rFonts w:ascii="Times New Roman" w:hAnsi="Times New Roman" w:cs="Times New Roman"/>
                      <w:color w:val="000000"/>
                    </w:rPr>
                    <w:br/>
                  </w:r>
                  <w:r w:rsidRPr="00B4056A">
                    <w:rPr>
                      <w:rFonts w:ascii="Times New Roman" w:hAnsi="Times New Roman" w:cs="Times New Roman"/>
                      <w:color w:val="000000"/>
                      <w:shd w:val="clear" w:color="auto" w:fill="F7F9FB"/>
                    </w:rPr>
                    <w:t>• японцы во время разговора не смотрят в глаза собеседнику, для них это считается невежливым (у них знаком уважения считается опущенная голова).</w:t>
                  </w:r>
                  <w:r w:rsidRPr="009E0FB9">
                    <w:rPr>
                      <w:rFonts w:ascii="Times New Roman" w:hAnsi="Times New Roman" w:cs="Times New Roman"/>
                      <w:color w:val="000000"/>
                      <w:sz w:val="24"/>
                      <w:szCs w:val="24"/>
                      <w:shd w:val="clear" w:color="auto" w:fill="F7F9FB"/>
                    </w:rPr>
                    <w:t xml:space="preserve"> </w:t>
                  </w:r>
                </w:p>
              </w:tc>
            </w:tr>
            <w:tr w:rsidR="004D48FF" w:rsidRPr="009E0FB9" w:rsidTr="00D73EB2">
              <w:tc>
                <w:tcPr>
                  <w:tcW w:w="14364" w:type="dxa"/>
                </w:tcPr>
                <w:p w:rsidR="004D48FF" w:rsidRPr="009E0FB9" w:rsidRDefault="004D48FF" w:rsidP="007D6573">
                  <w:pPr>
                    <w:framePr w:hSpace="180" w:wrap="around" w:vAnchor="text" w:hAnchor="text" w:y="1"/>
                    <w:spacing w:before="100" w:beforeAutospacing="1" w:after="100" w:afterAutospacing="1"/>
                    <w:suppressOverlap/>
                    <w:jc w:val="center"/>
                    <w:rPr>
                      <w:rFonts w:ascii="Times New Roman" w:eastAsia="Times New Roman" w:hAnsi="Times New Roman" w:cs="Times New Roman"/>
                      <w:b/>
                      <w:color w:val="000000"/>
                      <w:sz w:val="24"/>
                      <w:szCs w:val="24"/>
                      <w:lang w:eastAsia="ru-RU"/>
                    </w:rPr>
                  </w:pPr>
                  <w:r w:rsidRPr="00B4056A">
                    <w:rPr>
                      <w:rFonts w:ascii="Times New Roman" w:eastAsia="Times New Roman" w:hAnsi="Times New Roman" w:cs="Times New Roman"/>
                      <w:b/>
                      <w:color w:val="FF0000"/>
                      <w:sz w:val="24"/>
                      <w:szCs w:val="24"/>
                      <w:lang w:eastAsia="ru-RU"/>
                    </w:rPr>
                    <w:t>При посадке пассажира в вагон, вы обнаружили, что проездной документ пассажира дефектный, так как билет был приобретен по паспорту заграничному, а к посадке предъявлен паспорт российский (заграничный паспорт пассажир предъявить не может). Как выйдите из данной ситуации вы, как проводник вагона?</w:t>
                  </w:r>
                </w:p>
              </w:tc>
            </w:tr>
            <w:tr w:rsidR="004D48FF" w:rsidRPr="009E0FB9" w:rsidTr="00D73EB2">
              <w:tc>
                <w:tcPr>
                  <w:tcW w:w="14364" w:type="dxa"/>
                </w:tcPr>
                <w:p w:rsidR="004D48FF" w:rsidRPr="00B4056A" w:rsidRDefault="004D48FF" w:rsidP="007D6573">
                  <w:pPr>
                    <w:framePr w:hSpace="180" w:wrap="around" w:vAnchor="text" w:hAnchor="text" w:y="1"/>
                    <w:suppressOverlap/>
                    <w:jc w:val="both"/>
                    <w:rPr>
                      <w:rFonts w:ascii="Times New Roman" w:eastAsia="Times New Roman" w:hAnsi="Times New Roman" w:cs="Times New Roman"/>
                      <w:color w:val="000000" w:themeColor="text1"/>
                      <w:lang w:eastAsia="ru-RU"/>
                    </w:rPr>
                  </w:pPr>
                  <w:r w:rsidRPr="009E0FB9">
                    <w:rPr>
                      <w:rFonts w:ascii="Times New Roman" w:eastAsia="Times New Roman" w:hAnsi="Times New Roman" w:cs="Times New Roman"/>
                      <w:color w:val="000000" w:themeColor="text1"/>
                      <w:sz w:val="24"/>
                      <w:szCs w:val="24"/>
                      <w:lang w:eastAsia="ru-RU"/>
                    </w:rPr>
                    <w:t xml:space="preserve">     </w:t>
                  </w:r>
                  <w:r w:rsidRPr="00B4056A">
                    <w:rPr>
                      <w:rFonts w:ascii="Times New Roman" w:eastAsia="Times New Roman" w:hAnsi="Times New Roman" w:cs="Times New Roman"/>
                      <w:color w:val="000000" w:themeColor="text1"/>
                      <w:lang w:eastAsia="ru-RU"/>
                    </w:rPr>
                    <w:t xml:space="preserve">При несоответствии фамилии пассажира или номера документа, удостоверяющего его личность, фамилии или номеру, </w:t>
                  </w:r>
                  <w:proofErr w:type="gramStart"/>
                  <w:r w:rsidRPr="00B4056A">
                    <w:rPr>
                      <w:rFonts w:ascii="Times New Roman" w:eastAsia="Times New Roman" w:hAnsi="Times New Roman" w:cs="Times New Roman"/>
                      <w:color w:val="000000" w:themeColor="text1"/>
                      <w:lang w:eastAsia="ru-RU"/>
                    </w:rPr>
                    <w:t>указанным</w:t>
                  </w:r>
                  <w:proofErr w:type="gramEnd"/>
                  <w:r w:rsidRPr="00B4056A">
                    <w:rPr>
                      <w:rFonts w:ascii="Times New Roman" w:eastAsia="Times New Roman" w:hAnsi="Times New Roman" w:cs="Times New Roman"/>
                      <w:color w:val="000000" w:themeColor="text1"/>
                      <w:lang w:eastAsia="ru-RU"/>
                    </w:rPr>
                    <w:t xml:space="preserve"> в предъявляемом проездном документе, такой пассажир к посадке в поезд не допускается. </w:t>
                  </w:r>
                </w:p>
                <w:p w:rsidR="004D48FF" w:rsidRPr="00B4056A" w:rsidRDefault="004D48FF" w:rsidP="007D6573">
                  <w:pPr>
                    <w:framePr w:hSpace="180" w:wrap="around" w:vAnchor="text" w:hAnchor="text" w:y="1"/>
                    <w:suppressOverlap/>
                    <w:jc w:val="both"/>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xml:space="preserve">     Проводник вызывает начальника поезда и совместно с начальником поезда сообщают пассажиру.</w:t>
                  </w:r>
                </w:p>
                <w:p w:rsidR="004D48FF" w:rsidRPr="00B4056A" w:rsidRDefault="004D48FF" w:rsidP="007D6573">
                  <w:pPr>
                    <w:framePr w:hSpace="180" w:wrap="around" w:vAnchor="text" w:hAnchor="text" w:y="1"/>
                    <w:suppressOverlap/>
                    <w:jc w:val="both"/>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xml:space="preserve">     Такому лицу на проездном документе начальник  пассажирского поезда делает отметку "Отказано в перевозке на основании пункта 14 «</w:t>
                  </w:r>
                  <w:r w:rsidRPr="00B4056A">
                    <w:rPr>
                      <w:rFonts w:ascii="Times New Roman" w:hAnsi="Times New Roman" w:cs="Times New Roman"/>
                      <w:bCs/>
                      <w:color w:val="000000" w:themeColor="text1"/>
                      <w:shd w:val="clear" w:color="auto" w:fill="FFFFFF"/>
                    </w:rPr>
                    <w:t>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w:t>
                  </w:r>
                  <w:r w:rsidRPr="00B4056A">
                    <w:rPr>
                      <w:rFonts w:ascii="Times New Roman" w:eastAsia="Times New Roman" w:hAnsi="Times New Roman" w:cs="Times New Roman"/>
                      <w:color w:val="000000" w:themeColor="text1"/>
                      <w:lang w:eastAsia="ru-RU"/>
                    </w:rPr>
                    <w:t xml:space="preserve">. </w:t>
                  </w:r>
                </w:p>
                <w:p w:rsidR="004D48FF" w:rsidRPr="009E0FB9" w:rsidRDefault="004D48FF" w:rsidP="007D6573">
                  <w:pPr>
                    <w:framePr w:hSpace="180" w:wrap="around" w:vAnchor="text" w:hAnchor="text" w:y="1"/>
                    <w:suppressOverlap/>
                    <w:jc w:val="both"/>
                    <w:rPr>
                      <w:rFonts w:ascii="Times New Roman" w:eastAsia="Times New Roman" w:hAnsi="Times New Roman" w:cs="Times New Roman"/>
                      <w:color w:val="000000"/>
                      <w:sz w:val="24"/>
                      <w:szCs w:val="24"/>
                      <w:lang w:eastAsia="ru-RU"/>
                    </w:rPr>
                  </w:pPr>
                  <w:r w:rsidRPr="00B4056A">
                    <w:rPr>
                      <w:rFonts w:ascii="Times New Roman" w:eastAsia="Times New Roman" w:hAnsi="Times New Roman" w:cs="Times New Roman"/>
                      <w:color w:val="000000" w:themeColor="text1"/>
                      <w:lang w:eastAsia="ru-RU"/>
                    </w:rPr>
                    <w:t>При этом стоимость проезда и перевозки багажа не возвращается.</w:t>
                  </w:r>
                </w:p>
              </w:tc>
            </w:tr>
            <w:tr w:rsidR="004D48FF" w:rsidRPr="009E0FB9" w:rsidTr="00D73EB2">
              <w:tc>
                <w:tcPr>
                  <w:tcW w:w="14364" w:type="dxa"/>
                </w:tcPr>
                <w:p w:rsidR="004D48FF" w:rsidRPr="009E0FB9" w:rsidRDefault="004D48FF"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r w:rsidRPr="00B4056A">
                    <w:rPr>
                      <w:rFonts w:ascii="Times New Roman" w:eastAsia="Times New Roman" w:hAnsi="Times New Roman" w:cs="Times New Roman"/>
                      <w:b/>
                      <w:color w:val="FF0000"/>
                      <w:sz w:val="24"/>
                      <w:szCs w:val="24"/>
                      <w:lang w:eastAsia="ru-RU"/>
                    </w:rPr>
                    <w:t>Во время следования поезда в вашем вагоне пассажиру стало плохо, имеется подозрение  на кишечное заболевание (пассажир часто посещает санитарный узел, имеет бледность, утомленный вид, позывы рвоты, повышение температуры тела до 37.3</w:t>
                  </w:r>
                  <w:r w:rsidRPr="00B4056A">
                    <w:rPr>
                      <w:rFonts w:ascii="Times New Roman" w:eastAsia="Times New Roman" w:hAnsi="Times New Roman" w:cs="Times New Roman"/>
                      <w:b/>
                      <w:color w:val="FF0000"/>
                      <w:sz w:val="24"/>
                      <w:szCs w:val="24"/>
                      <w:vertAlign w:val="superscript"/>
                      <w:lang w:eastAsia="ru-RU"/>
                    </w:rPr>
                    <w:t>0</w:t>
                  </w:r>
                  <w:r w:rsidRPr="00B4056A">
                    <w:rPr>
                      <w:rFonts w:ascii="Times New Roman" w:eastAsia="Times New Roman" w:hAnsi="Times New Roman" w:cs="Times New Roman"/>
                      <w:b/>
                      <w:color w:val="FF0000"/>
                      <w:sz w:val="24"/>
                      <w:szCs w:val="24"/>
                      <w:lang w:eastAsia="ru-RU"/>
                    </w:rPr>
                    <w:t>). Ваши действия, как проводника вагона?</w:t>
                  </w:r>
                </w:p>
              </w:tc>
            </w:tr>
            <w:tr w:rsidR="004D48FF" w:rsidRPr="009E0FB9" w:rsidTr="00D73EB2">
              <w:tc>
                <w:tcPr>
                  <w:tcW w:w="14364" w:type="dxa"/>
                </w:tcPr>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9E0FB9">
                    <w:rPr>
                      <w:rFonts w:ascii="Times New Roman" w:eastAsia="Times New Roman" w:hAnsi="Times New Roman" w:cs="Times New Roman"/>
                      <w:color w:val="000000" w:themeColor="text1"/>
                      <w:sz w:val="24"/>
                      <w:szCs w:val="24"/>
                      <w:lang w:eastAsia="ru-RU"/>
                    </w:rPr>
                    <w:t xml:space="preserve">- </w:t>
                  </w:r>
                  <w:r w:rsidRPr="00B4056A">
                    <w:rPr>
                      <w:rFonts w:ascii="Times New Roman" w:eastAsia="Times New Roman" w:hAnsi="Times New Roman" w:cs="Times New Roman"/>
                      <w:color w:val="000000" w:themeColor="text1"/>
                      <w:lang w:eastAsia="ru-RU"/>
                    </w:rPr>
                    <w:t>Немедленно информирует начальника поезда;</w:t>
                  </w:r>
                </w:p>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Начальник поезда по поездному радио приглашает к больному врача из числа пассажиров,  одновременно вызывает врача в ближайший станционный медицинский пункт через машиниста локомотива;</w:t>
                  </w:r>
                </w:p>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До прибытия в поезд медицинских работников начать проведение первичных</w:t>
                  </w:r>
                </w:p>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xml:space="preserve"> противоэпидемических мероприятий;</w:t>
                  </w:r>
                </w:p>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lastRenderedPageBreak/>
                    <w:t>-Изолировать больного в отдельное купе или отделить его ширмой,  изготовленной из подручного материала (например, простыни);</w:t>
                  </w:r>
                </w:p>
                <w:p w:rsidR="004D48FF" w:rsidRPr="00B4056A" w:rsidRDefault="004D48FF" w:rsidP="007D6573">
                  <w:pPr>
                    <w:framePr w:hSpace="180" w:wrap="around" w:vAnchor="text" w:hAnchor="text" w:y="1"/>
                    <w:shd w:val="clear" w:color="auto" w:fill="FFFFFF"/>
                    <w:ind w:left="147"/>
                    <w:suppressOverlap/>
                    <w:rPr>
                      <w:rFonts w:ascii="Times New Roman" w:eastAsia="Times New Roman" w:hAnsi="Times New Roman" w:cs="Times New Roman"/>
                      <w:color w:val="000000" w:themeColor="text1"/>
                      <w:lang w:eastAsia="ru-RU"/>
                    </w:rPr>
                  </w:pPr>
                  <w:r w:rsidRPr="00B4056A">
                    <w:rPr>
                      <w:rFonts w:ascii="Times New Roman" w:eastAsia="Times New Roman" w:hAnsi="Times New Roman" w:cs="Times New Roman"/>
                      <w:color w:val="000000" w:themeColor="text1"/>
                      <w:lang w:eastAsia="ru-RU"/>
                    </w:rPr>
                    <w:t>- При подозрении на острое кишечное заболевание выделить отдельную посуду для еды, а также ёмкости для сбора фекальных и рвотных масс, (например, ведра). - Можно выделить один из туалетов, а унитаз в нём закрыть. Выделения больного сохраняются до прибытия врача, так как могут потребоваться для отбора анализа.</w:t>
                  </w:r>
                </w:p>
                <w:p w:rsidR="004D48FF" w:rsidRPr="00B46825" w:rsidRDefault="004D48FF" w:rsidP="007D6573">
                  <w:pPr>
                    <w:framePr w:hSpace="180" w:wrap="around" w:vAnchor="text" w:hAnchor="text" w:y="1"/>
                    <w:shd w:val="clear" w:color="auto" w:fill="FFFFFF"/>
                    <w:ind w:left="147"/>
                    <w:suppressOverlap/>
                    <w:rPr>
                      <w:rFonts w:ascii="Times New Roman" w:eastAsia="Times New Roman" w:hAnsi="Times New Roman" w:cs="Times New Roman"/>
                      <w:sz w:val="20"/>
                      <w:szCs w:val="20"/>
                      <w:lang w:eastAsia="ru-RU"/>
                    </w:rPr>
                  </w:pPr>
                  <w:r w:rsidRPr="00B46825">
                    <w:rPr>
                      <w:rFonts w:ascii="Times New Roman" w:eastAsia="Times New Roman" w:hAnsi="Times New Roman" w:cs="Times New Roman"/>
                      <w:color w:val="000000" w:themeColor="text1"/>
                      <w:sz w:val="20"/>
                      <w:szCs w:val="20"/>
                      <w:lang w:eastAsia="ru-RU"/>
                    </w:rPr>
                    <w:t>Во всех случаях проводить влажную уборку, с применением дезинфицирующих средств, в вагоне и туалетах, которыми пользовался больной.</w:t>
                  </w:r>
                </w:p>
              </w:tc>
            </w:tr>
            <w:tr w:rsidR="004D48FF" w:rsidRPr="009E0FB9" w:rsidTr="00D73EB2">
              <w:tc>
                <w:tcPr>
                  <w:tcW w:w="14364" w:type="dxa"/>
                </w:tcPr>
                <w:p w:rsidR="004D48FF" w:rsidRPr="009E0FB9" w:rsidRDefault="004D48FF" w:rsidP="007D6573">
                  <w:pPr>
                    <w:framePr w:hSpace="180" w:wrap="around" w:vAnchor="text" w:hAnchor="text" w:y="1"/>
                    <w:suppressOverlap/>
                    <w:jc w:val="center"/>
                    <w:rPr>
                      <w:rFonts w:ascii="Times New Roman" w:eastAsia="Times New Roman" w:hAnsi="Times New Roman" w:cs="Times New Roman"/>
                      <w:b/>
                      <w:color w:val="000000"/>
                      <w:sz w:val="24"/>
                      <w:szCs w:val="24"/>
                      <w:lang w:eastAsia="ru-RU"/>
                    </w:rPr>
                  </w:pPr>
                  <w:r w:rsidRPr="00B4056A">
                    <w:rPr>
                      <w:rFonts w:ascii="Times New Roman" w:eastAsia="Times New Roman" w:hAnsi="Times New Roman" w:cs="Times New Roman"/>
                      <w:b/>
                      <w:color w:val="FF0000"/>
                      <w:sz w:val="24"/>
                      <w:szCs w:val="24"/>
                      <w:lang w:eastAsia="ru-RU"/>
                    </w:rPr>
                    <w:lastRenderedPageBreak/>
                    <w:t>В вашем вагоне (купейный) пассажир, следующий на отдых, обладая вспыльчивым характером, отправился в вагон-ресторан, чтобы отметить начало отпуска. Вернулся в вагон в 23.30 и вместо того, чтобы отправиться спать стал просить достаточно громко проводника принести чай, пассажиры, следовавшие в его купе стали просить его вести себя тише, на что услышали отборную ругань, а также вещи, лежавшие на столике, полетели на пол. Ваши действия, как проводника?</w:t>
                  </w:r>
                </w:p>
              </w:tc>
            </w:tr>
            <w:tr w:rsidR="004D48FF" w:rsidRPr="009E0FB9" w:rsidTr="00D73EB2">
              <w:tc>
                <w:tcPr>
                  <w:tcW w:w="14364" w:type="dxa"/>
                </w:tcPr>
                <w:p w:rsidR="004D48FF" w:rsidRPr="00B46825" w:rsidRDefault="004D48FF" w:rsidP="007D6573">
                  <w:pPr>
                    <w:pStyle w:val="1"/>
                    <w:framePr w:hSpace="180" w:wrap="around" w:vAnchor="text" w:hAnchor="text" w:y="1"/>
                    <w:shd w:val="clear" w:color="auto" w:fill="auto"/>
                    <w:tabs>
                      <w:tab w:val="left" w:pos="1478"/>
                    </w:tabs>
                    <w:spacing w:before="0" w:after="0" w:line="240" w:lineRule="auto"/>
                    <w:ind w:right="79" w:firstLine="0"/>
                    <w:suppressOverlap/>
                    <w:jc w:val="both"/>
                    <w:rPr>
                      <w:sz w:val="20"/>
                      <w:szCs w:val="20"/>
                    </w:rPr>
                  </w:pPr>
                  <w:r w:rsidRPr="00B46825">
                    <w:rPr>
                      <w:color w:val="000000"/>
                      <w:sz w:val="20"/>
                      <w:szCs w:val="20"/>
                      <w:lang w:eastAsia="ru-RU"/>
                    </w:rPr>
                    <w:t xml:space="preserve">1. </w:t>
                  </w:r>
                  <w:proofErr w:type="gramStart"/>
                  <w:r w:rsidRPr="00B46825">
                    <w:rPr>
                      <w:color w:val="000000"/>
                      <w:sz w:val="20"/>
                      <w:szCs w:val="20"/>
                      <w:lang w:eastAsia="ru-RU"/>
                    </w:rPr>
                    <w:t>Проводник приносит пассажиру чай по его просьбе (на основании СТО по обслуживанию п. 11.22:</w:t>
                  </w:r>
                  <w:proofErr w:type="gramEnd"/>
                  <w:r w:rsidRPr="00B46825">
                    <w:rPr>
                      <w:color w:val="000000"/>
                      <w:sz w:val="20"/>
                      <w:szCs w:val="20"/>
                      <w:lang w:eastAsia="ru-RU"/>
                    </w:rPr>
                    <w:t xml:space="preserve"> </w:t>
                  </w:r>
                  <w:proofErr w:type="gramStart"/>
                  <w:r w:rsidRPr="00B46825">
                    <w:rPr>
                      <w:sz w:val="20"/>
                      <w:szCs w:val="20"/>
                    </w:rPr>
                    <w:t>Услуги чайной торговли (чай, кофе, напитки, кондитерские изделия) предлагаются пассажирам не менее трех раз в сутки (с 8 до 10 ч., с 15 до 17 ч. и с 20 до 22 ч. по местному времени), а также предоставляются по просьбе пассажира в любое время суток);</w:t>
                  </w:r>
                  <w:proofErr w:type="gramEnd"/>
                </w:p>
                <w:p w:rsidR="004D48FF" w:rsidRPr="00B46825" w:rsidRDefault="004D48FF" w:rsidP="007D6573">
                  <w:pPr>
                    <w:pStyle w:val="1"/>
                    <w:framePr w:hSpace="180" w:wrap="around" w:vAnchor="text" w:hAnchor="text" w:y="1"/>
                    <w:shd w:val="clear" w:color="auto" w:fill="auto"/>
                    <w:tabs>
                      <w:tab w:val="left" w:pos="1342"/>
                    </w:tabs>
                    <w:spacing w:before="0" w:after="0" w:line="240" w:lineRule="auto"/>
                    <w:ind w:right="79" w:firstLine="0"/>
                    <w:suppressOverlap/>
                    <w:jc w:val="both"/>
                    <w:rPr>
                      <w:sz w:val="20"/>
                      <w:szCs w:val="20"/>
                    </w:rPr>
                  </w:pPr>
                  <w:r w:rsidRPr="00B46825">
                    <w:rPr>
                      <w:sz w:val="20"/>
                      <w:szCs w:val="20"/>
                    </w:rPr>
                    <w:t xml:space="preserve">2. </w:t>
                  </w:r>
                  <w:proofErr w:type="gramStart"/>
                  <w:r w:rsidRPr="00B46825">
                    <w:rPr>
                      <w:sz w:val="20"/>
                      <w:szCs w:val="20"/>
                    </w:rPr>
                    <w:t>Вежливо просит пассажира вести себя тихо, не нарушать спокойствие других пассажиров (</w:t>
                  </w:r>
                  <w:r w:rsidRPr="00B46825">
                    <w:rPr>
                      <w:color w:val="000000"/>
                      <w:sz w:val="20"/>
                      <w:szCs w:val="20"/>
                      <w:lang w:eastAsia="ru-RU"/>
                    </w:rPr>
                    <w:t>на основании СТО по обслуживанию п. 5.10:</w:t>
                  </w:r>
                  <w:proofErr w:type="gramEnd"/>
                  <w:r w:rsidRPr="00B46825">
                    <w:rPr>
                      <w:sz w:val="20"/>
                      <w:szCs w:val="20"/>
                    </w:rPr>
                    <w:t>Проводник вагона в период с 22 ч. 00 мин. до 8 ч. 00 мин. поддерживает тишину в вагоне и оперативно реагирует на нарушение общественного порядка, информируя начальника пассажирского поезда (далее - начальник поезда) в случае его несоблюдения.</w:t>
                  </w:r>
                </w:p>
                <w:p w:rsidR="004D48FF" w:rsidRPr="00B46825" w:rsidRDefault="004D48FF" w:rsidP="007D6573">
                  <w:pPr>
                    <w:pStyle w:val="1"/>
                    <w:framePr w:hSpace="180" w:wrap="around" w:vAnchor="text" w:hAnchor="text" w:y="1"/>
                    <w:shd w:val="clear" w:color="auto" w:fill="auto"/>
                    <w:tabs>
                      <w:tab w:val="left" w:pos="1342"/>
                    </w:tabs>
                    <w:spacing w:before="0" w:after="0" w:line="240" w:lineRule="auto"/>
                    <w:ind w:right="79" w:firstLine="0"/>
                    <w:suppressOverlap/>
                    <w:jc w:val="both"/>
                    <w:rPr>
                      <w:sz w:val="20"/>
                      <w:szCs w:val="20"/>
                    </w:rPr>
                  </w:pPr>
                  <w:r w:rsidRPr="00B46825">
                    <w:rPr>
                      <w:sz w:val="20"/>
                      <w:szCs w:val="20"/>
                    </w:rPr>
                    <w:t>3. Так как пассажир не слышит проводника, то для урегулирования конфликта проводник привлекает третьих лиц – начальника поезда;</w:t>
                  </w:r>
                </w:p>
                <w:p w:rsidR="004D48FF" w:rsidRPr="00B46825" w:rsidRDefault="004D48FF" w:rsidP="007D6573">
                  <w:pPr>
                    <w:pStyle w:val="1"/>
                    <w:framePr w:hSpace="180" w:wrap="around" w:vAnchor="text" w:hAnchor="text" w:y="1"/>
                    <w:shd w:val="clear" w:color="auto" w:fill="auto"/>
                    <w:tabs>
                      <w:tab w:val="left" w:pos="1342"/>
                    </w:tabs>
                    <w:spacing w:before="0" w:after="0" w:line="240" w:lineRule="auto"/>
                    <w:ind w:right="79" w:firstLine="0"/>
                    <w:suppressOverlap/>
                    <w:jc w:val="both"/>
                    <w:rPr>
                      <w:sz w:val="20"/>
                      <w:szCs w:val="20"/>
                    </w:rPr>
                  </w:pPr>
                  <w:r w:rsidRPr="00B46825">
                    <w:rPr>
                      <w:sz w:val="20"/>
                      <w:szCs w:val="20"/>
                    </w:rPr>
                    <w:t>4. В случае повреждения имущества составляется акт о поврежденном и испорченном имуществе;</w:t>
                  </w:r>
                </w:p>
                <w:p w:rsidR="004D48FF" w:rsidRPr="00B46825" w:rsidRDefault="004D48FF" w:rsidP="007D6573">
                  <w:pPr>
                    <w:pStyle w:val="1"/>
                    <w:framePr w:hSpace="180" w:wrap="around" w:vAnchor="text" w:hAnchor="text" w:y="1"/>
                    <w:shd w:val="clear" w:color="auto" w:fill="auto"/>
                    <w:tabs>
                      <w:tab w:val="left" w:pos="1342"/>
                    </w:tabs>
                    <w:spacing w:before="0" w:after="0" w:line="240" w:lineRule="auto"/>
                    <w:ind w:right="79" w:firstLine="0"/>
                    <w:suppressOverlap/>
                    <w:jc w:val="both"/>
                    <w:rPr>
                      <w:sz w:val="20"/>
                      <w:szCs w:val="20"/>
                    </w:rPr>
                  </w:pPr>
                  <w:r w:rsidRPr="00B46825">
                    <w:rPr>
                      <w:sz w:val="20"/>
                      <w:szCs w:val="20"/>
                    </w:rPr>
                    <w:t>5. Начальник поезда совместно с проводником и в качестве свидетелей – пассажиров – составляют акт о недостойном поведении пассажира (один экземпляр передают ЛОВД);</w:t>
                  </w:r>
                </w:p>
                <w:p w:rsidR="004D48FF" w:rsidRPr="009E0FB9" w:rsidRDefault="00B46825" w:rsidP="007D6573">
                  <w:pPr>
                    <w:pStyle w:val="1"/>
                    <w:framePr w:hSpace="180" w:wrap="around" w:vAnchor="text" w:hAnchor="text" w:y="1"/>
                    <w:shd w:val="clear" w:color="auto" w:fill="auto"/>
                    <w:tabs>
                      <w:tab w:val="left" w:pos="1342"/>
                    </w:tabs>
                    <w:spacing w:before="0" w:after="0" w:line="240" w:lineRule="auto"/>
                    <w:ind w:right="79" w:firstLine="0"/>
                    <w:suppressOverlap/>
                    <w:jc w:val="both"/>
                    <w:rPr>
                      <w:sz w:val="24"/>
                      <w:szCs w:val="24"/>
                    </w:rPr>
                  </w:pPr>
                  <w:r w:rsidRPr="00B46825">
                    <w:rPr>
                      <w:sz w:val="20"/>
                      <w:szCs w:val="20"/>
                    </w:rPr>
                    <w:t>6</w:t>
                  </w:r>
                  <w:r w:rsidR="004D48FF" w:rsidRPr="00B46825">
                    <w:rPr>
                      <w:sz w:val="20"/>
                      <w:szCs w:val="20"/>
                    </w:rPr>
                    <w:t>. Также начальник поезд имеет право вызвать через машиниста локомотива органы внутренних дел на транспорте, которые снимают пассажира на ближайшей станции с поезда (экземпляр акта передается им начальником поезда), где составляют протокол административного нарушения</w:t>
                  </w:r>
                  <w:r w:rsidR="004D48FF" w:rsidRPr="00B4056A">
                    <w:rPr>
                      <w:sz w:val="22"/>
                      <w:szCs w:val="22"/>
                    </w:rPr>
                    <w:t>.</w:t>
                  </w:r>
                </w:p>
              </w:tc>
            </w:tr>
          </w:tbl>
          <w:p w:rsidR="004D48FF" w:rsidRDefault="004D48FF" w:rsidP="009E0FB9">
            <w:pPr>
              <w:pStyle w:val="a8"/>
              <w:spacing w:before="0" w:beforeAutospacing="0" w:after="0" w:afterAutospacing="0" w:line="360" w:lineRule="auto"/>
              <w:jc w:val="center"/>
              <w:rPr>
                <w:noProof/>
              </w:rPr>
            </w:pPr>
          </w:p>
        </w:tc>
      </w:tr>
    </w:tbl>
    <w:p w:rsidR="00B4056A" w:rsidRDefault="00B4056A" w:rsidP="00B4682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В</w:t>
      </w:r>
    </w:p>
    <w:tbl>
      <w:tblPr>
        <w:tblStyle w:val="a3"/>
        <w:tblW w:w="0" w:type="auto"/>
        <w:tblLook w:val="04A0" w:firstRow="1" w:lastRow="0" w:firstColumn="1" w:lastColumn="0" w:noHBand="0" w:noVBand="1"/>
      </w:tblPr>
      <w:tblGrid>
        <w:gridCol w:w="10399"/>
        <w:gridCol w:w="4387"/>
      </w:tblGrid>
      <w:tr w:rsidR="00B4056A" w:rsidTr="00B4056A">
        <w:tc>
          <w:tcPr>
            <w:tcW w:w="9464" w:type="dxa"/>
          </w:tcPr>
          <w:p w:rsidR="00B4056A" w:rsidRPr="00D57D93" w:rsidRDefault="00B4056A" w:rsidP="00B4056A">
            <w:pPr>
              <w:jc w:val="center"/>
              <w:rPr>
                <w:rFonts w:ascii="Times New Roman" w:hAnsi="Times New Roman" w:cs="Times New Roman"/>
                <w:b/>
                <w:sz w:val="24"/>
                <w:szCs w:val="24"/>
              </w:rPr>
            </w:pPr>
            <w:r w:rsidRPr="00D57D93">
              <w:rPr>
                <w:rFonts w:ascii="Times New Roman" w:hAnsi="Times New Roman" w:cs="Times New Roman"/>
                <w:b/>
                <w:sz w:val="24"/>
                <w:szCs w:val="24"/>
              </w:rPr>
              <w:t>План урока</w:t>
            </w:r>
          </w:p>
        </w:tc>
        <w:tc>
          <w:tcPr>
            <w:tcW w:w="5322" w:type="dxa"/>
          </w:tcPr>
          <w:p w:rsidR="00B4056A" w:rsidRPr="00D57D93" w:rsidRDefault="00B4056A" w:rsidP="00B4056A">
            <w:pPr>
              <w:jc w:val="center"/>
              <w:rPr>
                <w:rFonts w:ascii="Times New Roman" w:hAnsi="Times New Roman" w:cs="Times New Roman"/>
                <w:b/>
                <w:sz w:val="24"/>
                <w:szCs w:val="24"/>
              </w:rPr>
            </w:pPr>
            <w:r w:rsidRPr="00D57D93">
              <w:rPr>
                <w:rFonts w:ascii="Times New Roman" w:hAnsi="Times New Roman" w:cs="Times New Roman"/>
                <w:b/>
                <w:sz w:val="24"/>
                <w:szCs w:val="24"/>
              </w:rPr>
              <w:t>Применение ИКТ на уроке</w:t>
            </w:r>
          </w:p>
        </w:tc>
      </w:tr>
      <w:tr w:rsidR="00B4056A" w:rsidTr="00B4056A">
        <w:tc>
          <w:tcPr>
            <w:tcW w:w="9464" w:type="dxa"/>
          </w:tcPr>
          <w:p w:rsidR="00B4056A" w:rsidRPr="00B4056A" w:rsidRDefault="00B4056A" w:rsidP="00B4056A">
            <w:pPr>
              <w:spacing w:line="360" w:lineRule="auto"/>
              <w:ind w:firstLine="708"/>
              <w:jc w:val="center"/>
              <w:rPr>
                <w:rFonts w:ascii="Times New Roman" w:hAnsi="Times New Roman" w:cs="Times New Roman"/>
                <w:sz w:val="24"/>
                <w:szCs w:val="24"/>
              </w:rPr>
            </w:pPr>
            <w:r w:rsidRPr="00B4056A">
              <w:rPr>
                <w:rFonts w:ascii="Times New Roman" w:hAnsi="Times New Roman" w:cs="Times New Roman"/>
                <w:b/>
                <w:sz w:val="24"/>
                <w:szCs w:val="24"/>
                <w:u w:val="single"/>
              </w:rPr>
              <w:t>РЕФЛЕКСИЯ</w:t>
            </w:r>
          </w:p>
          <w:p w:rsidR="00B4056A" w:rsidRPr="00B4056A" w:rsidRDefault="00B4056A" w:rsidP="00B4056A">
            <w:pPr>
              <w:ind w:firstLine="709"/>
              <w:jc w:val="both"/>
              <w:rPr>
                <w:rFonts w:ascii="Times New Roman" w:hAnsi="Times New Roman" w:cs="Times New Roman"/>
                <w:sz w:val="24"/>
                <w:szCs w:val="24"/>
              </w:rPr>
            </w:pPr>
            <w:r w:rsidRPr="00B4056A">
              <w:rPr>
                <w:rFonts w:ascii="Times New Roman" w:hAnsi="Times New Roman" w:cs="Times New Roman"/>
                <w:sz w:val="24"/>
                <w:szCs w:val="24"/>
              </w:rPr>
              <w:t>После завершения выполнения заданий, пока жюри подводит итоги и подсчитывает баллы, обучающимся предлагается провести рефлексию.</w:t>
            </w:r>
          </w:p>
          <w:p w:rsidR="00B4056A" w:rsidRPr="00B4056A" w:rsidRDefault="00B4056A" w:rsidP="00B4056A">
            <w:pPr>
              <w:ind w:firstLine="709"/>
              <w:jc w:val="both"/>
              <w:rPr>
                <w:rFonts w:ascii="Times New Roman" w:hAnsi="Times New Roman" w:cs="Times New Roman"/>
                <w:color w:val="000000"/>
                <w:sz w:val="24"/>
                <w:szCs w:val="24"/>
                <w:shd w:val="clear" w:color="auto" w:fill="FFFFFF"/>
              </w:rPr>
            </w:pPr>
            <w:r w:rsidRPr="00B4056A">
              <w:rPr>
                <w:rFonts w:ascii="Times New Roman" w:hAnsi="Times New Roman" w:cs="Times New Roman"/>
                <w:color w:val="000000"/>
                <w:sz w:val="24"/>
                <w:szCs w:val="24"/>
                <w:shd w:val="clear" w:color="auto" w:fill="FFFFFF"/>
              </w:rPr>
              <w:t>Рефлексия — это самоанализ, самооценка, "взгляд внутрь себя". Применительно к урокам, рефлексия — это этап урока, в ходе которого обучающиеся самостоятельно оценивают свое состояние, свои эмоции, результаты своей деятельности.</w:t>
            </w:r>
          </w:p>
          <w:p w:rsidR="00B4056A" w:rsidRPr="00B4056A" w:rsidRDefault="00B4056A" w:rsidP="00B4056A">
            <w:pPr>
              <w:ind w:firstLine="709"/>
              <w:jc w:val="both"/>
              <w:rPr>
                <w:rFonts w:ascii="Times New Roman" w:hAnsi="Times New Roman" w:cs="Times New Roman"/>
                <w:color w:val="000000"/>
                <w:sz w:val="24"/>
                <w:szCs w:val="24"/>
                <w:shd w:val="clear" w:color="auto" w:fill="FFFFFF"/>
              </w:rPr>
            </w:pPr>
            <w:r w:rsidRPr="00B4056A">
              <w:rPr>
                <w:rFonts w:ascii="Times New Roman" w:hAnsi="Times New Roman" w:cs="Times New Roman"/>
                <w:color w:val="000000"/>
                <w:sz w:val="24"/>
                <w:szCs w:val="24"/>
                <w:shd w:val="clear" w:color="auto" w:fill="FFFFFF"/>
              </w:rPr>
              <w:t xml:space="preserve">Поэтому, вам предложено дать самоанализ результата своей деятельности на данном уроке. На доске, вы видите вагоны и локомотив, а на столе смайлики с обозначением результата деятельности. Выберите определенный смайлик и прикрепите на своем вагончике, это поможет нам сформулировать получаемый результат, определить цели дальнейшей работы и скорректировать ее. Также </w:t>
            </w:r>
            <w:proofErr w:type="gramStart"/>
            <w:r w:rsidRPr="00B4056A">
              <w:rPr>
                <w:rFonts w:ascii="Times New Roman" w:hAnsi="Times New Roman" w:cs="Times New Roman"/>
                <w:color w:val="000000"/>
                <w:sz w:val="24"/>
                <w:szCs w:val="24"/>
                <w:shd w:val="clear" w:color="auto" w:fill="FFFFFF"/>
              </w:rPr>
              <w:t>обучающимся</w:t>
            </w:r>
            <w:proofErr w:type="gramEnd"/>
            <w:r w:rsidRPr="00B4056A">
              <w:rPr>
                <w:rFonts w:ascii="Times New Roman" w:hAnsi="Times New Roman" w:cs="Times New Roman"/>
                <w:color w:val="000000"/>
                <w:sz w:val="24"/>
                <w:szCs w:val="24"/>
                <w:shd w:val="clear" w:color="auto" w:fill="FFFFFF"/>
              </w:rPr>
              <w:t xml:space="preserve"> предложено дать характеристику урока: сложности в уроке, положительные стороны урока, совместно разобрать вопросы, в которых возникали затруднения.</w:t>
            </w:r>
          </w:p>
          <w:tbl>
            <w:tblPr>
              <w:tblStyle w:val="a3"/>
              <w:tblW w:w="10173" w:type="dxa"/>
              <w:tblLook w:val="04A0" w:firstRow="1" w:lastRow="0" w:firstColumn="1" w:lastColumn="0" w:noHBand="0" w:noVBand="1"/>
            </w:tblPr>
            <w:tblGrid>
              <w:gridCol w:w="5070"/>
              <w:gridCol w:w="5103"/>
            </w:tblGrid>
            <w:tr w:rsidR="00B4056A" w:rsidTr="00D73EB2">
              <w:tc>
                <w:tcPr>
                  <w:tcW w:w="5070" w:type="dxa"/>
                </w:tcPr>
                <w:p w:rsidR="00B4056A" w:rsidRPr="00B4056A" w:rsidRDefault="00B4056A" w:rsidP="00D73EB2">
                  <w:pPr>
                    <w:jc w:val="center"/>
                    <w:rPr>
                      <w:rFonts w:ascii="Times New Roman" w:hAnsi="Times New Roman" w:cs="Times New Roman"/>
                      <w:sz w:val="24"/>
                      <w:szCs w:val="24"/>
                    </w:rPr>
                  </w:pPr>
                  <w:r w:rsidRPr="00B4056A">
                    <w:rPr>
                      <w:noProof/>
                      <w:sz w:val="24"/>
                      <w:szCs w:val="24"/>
                      <w:lang w:eastAsia="ru-RU"/>
                    </w:rPr>
                    <w:lastRenderedPageBreak/>
                    <w:drawing>
                      <wp:inline distT="0" distB="0" distL="0" distR="0" wp14:anchorId="3FE8A3C2" wp14:editId="5ADF0EB6">
                        <wp:extent cx="1754505" cy="1462088"/>
                        <wp:effectExtent l="0" t="0" r="0" b="5080"/>
                        <wp:docPr id="25" name="Рисунок 25" descr="https://ds02.infourok.ru/uploads/ex/0133/00051dca-d2986b23/hello_html_5ae4f0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133/00051dca-d2986b23/hello_html_5ae4f06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9099" cy="1465916"/>
                                </a:xfrm>
                                <a:prstGeom prst="rect">
                                  <a:avLst/>
                                </a:prstGeom>
                                <a:noFill/>
                                <a:ln>
                                  <a:noFill/>
                                </a:ln>
                              </pic:spPr>
                            </pic:pic>
                          </a:graphicData>
                        </a:graphic>
                      </wp:inline>
                    </w:drawing>
                  </w:r>
                </w:p>
                <w:p w:rsidR="00B4056A" w:rsidRPr="00B4056A" w:rsidRDefault="00B4056A" w:rsidP="00D73EB2">
                  <w:pPr>
                    <w:jc w:val="center"/>
                    <w:rPr>
                      <w:rFonts w:ascii="Times New Roman" w:hAnsi="Times New Roman" w:cs="Times New Roman"/>
                      <w:b/>
                      <w:sz w:val="24"/>
                      <w:szCs w:val="24"/>
                    </w:rPr>
                  </w:pPr>
                  <w:r w:rsidRPr="00B4056A">
                    <w:rPr>
                      <w:rFonts w:ascii="Times New Roman" w:hAnsi="Times New Roman" w:cs="Times New Roman"/>
                      <w:b/>
                      <w:noProof/>
                      <w:sz w:val="24"/>
                      <w:szCs w:val="24"/>
                      <w:lang w:eastAsia="ru-RU"/>
                    </w:rPr>
                    <w:t>Вообще не понятен урок</w:t>
                  </w:r>
                </w:p>
              </w:tc>
              <w:tc>
                <w:tcPr>
                  <w:tcW w:w="5103" w:type="dxa"/>
                </w:tcPr>
                <w:p w:rsidR="00B4056A" w:rsidRPr="00B4056A" w:rsidRDefault="00B4056A" w:rsidP="00D73EB2">
                  <w:pPr>
                    <w:jc w:val="center"/>
                    <w:rPr>
                      <w:rFonts w:ascii="Times New Roman" w:hAnsi="Times New Roman" w:cs="Times New Roman"/>
                      <w:sz w:val="24"/>
                      <w:szCs w:val="24"/>
                    </w:rPr>
                  </w:pPr>
                  <w:r w:rsidRPr="00B4056A">
                    <w:rPr>
                      <w:noProof/>
                      <w:sz w:val="24"/>
                      <w:szCs w:val="24"/>
                      <w:lang w:eastAsia="ru-RU"/>
                    </w:rPr>
                    <w:drawing>
                      <wp:inline distT="0" distB="0" distL="0" distR="0" wp14:anchorId="3A442FAA" wp14:editId="64E5548A">
                        <wp:extent cx="1258678" cy="1509485"/>
                        <wp:effectExtent l="0" t="0" r="0" b="0"/>
                        <wp:docPr id="26" name="Рисунок 26" descr="https://terkinn.files.wordpress.com/2015/05/16515888-emoticon-smiley-thinking-smiley-fac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rkinn.files.wordpress.com/2015/05/16515888-emoticon-smiley-thinking-smiley-face-carto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643" cy="1519037"/>
                                </a:xfrm>
                                <a:prstGeom prst="rect">
                                  <a:avLst/>
                                </a:prstGeom>
                                <a:noFill/>
                                <a:ln>
                                  <a:noFill/>
                                </a:ln>
                              </pic:spPr>
                            </pic:pic>
                          </a:graphicData>
                        </a:graphic>
                      </wp:inline>
                    </w:drawing>
                  </w:r>
                </w:p>
                <w:p w:rsidR="00B4056A" w:rsidRPr="00B4056A" w:rsidRDefault="00B4056A" w:rsidP="00D73EB2">
                  <w:pPr>
                    <w:jc w:val="center"/>
                    <w:rPr>
                      <w:rFonts w:ascii="Times New Roman" w:hAnsi="Times New Roman" w:cs="Times New Roman"/>
                      <w:b/>
                      <w:sz w:val="24"/>
                      <w:szCs w:val="24"/>
                    </w:rPr>
                  </w:pPr>
                  <w:r w:rsidRPr="00B4056A">
                    <w:rPr>
                      <w:rFonts w:ascii="Times New Roman" w:hAnsi="Times New Roman" w:cs="Times New Roman"/>
                      <w:b/>
                      <w:sz w:val="24"/>
                      <w:szCs w:val="24"/>
                    </w:rPr>
                    <w:t>Много вопросов осталось</w:t>
                  </w:r>
                </w:p>
              </w:tc>
            </w:tr>
            <w:tr w:rsidR="00B4056A" w:rsidTr="00D73EB2">
              <w:tc>
                <w:tcPr>
                  <w:tcW w:w="5070" w:type="dxa"/>
                </w:tcPr>
                <w:p w:rsidR="00B4056A" w:rsidRPr="00B4056A" w:rsidRDefault="00B4056A" w:rsidP="00D73EB2">
                  <w:pPr>
                    <w:jc w:val="center"/>
                    <w:rPr>
                      <w:noProof/>
                      <w:sz w:val="24"/>
                      <w:szCs w:val="24"/>
                      <w:lang w:eastAsia="ru-RU"/>
                    </w:rPr>
                  </w:pPr>
                  <w:r w:rsidRPr="00B4056A">
                    <w:rPr>
                      <w:noProof/>
                      <w:sz w:val="24"/>
                      <w:szCs w:val="24"/>
                      <w:lang w:eastAsia="ru-RU"/>
                    </w:rPr>
                    <w:drawing>
                      <wp:inline distT="0" distB="0" distL="0" distR="0" wp14:anchorId="4CE90C6C" wp14:editId="238E605B">
                        <wp:extent cx="1800225" cy="1373710"/>
                        <wp:effectExtent l="0" t="0" r="0" b="0"/>
                        <wp:docPr id="27" name="Рисунок 27" descr="http://previews.123rf.com/images/tigatelu/tigatelu1411/tigatelu141100030/33886520-Dislike-sign-emoticon-carto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tigatelu/tigatelu1411/tigatelu141100030/33886520-Dislike-sign-emoticon-cartoon-Stock-Phot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1373710"/>
                                </a:xfrm>
                                <a:prstGeom prst="rect">
                                  <a:avLst/>
                                </a:prstGeom>
                                <a:noFill/>
                                <a:ln>
                                  <a:noFill/>
                                </a:ln>
                              </pic:spPr>
                            </pic:pic>
                          </a:graphicData>
                        </a:graphic>
                      </wp:inline>
                    </w:drawing>
                  </w:r>
                </w:p>
                <w:p w:rsidR="00B4056A" w:rsidRPr="00B4056A" w:rsidRDefault="00B4056A" w:rsidP="00D73EB2">
                  <w:pPr>
                    <w:jc w:val="center"/>
                    <w:rPr>
                      <w:rFonts w:ascii="Times New Roman" w:hAnsi="Times New Roman" w:cs="Times New Roman"/>
                      <w:b/>
                      <w:noProof/>
                      <w:sz w:val="24"/>
                      <w:szCs w:val="24"/>
                      <w:lang w:eastAsia="ru-RU"/>
                    </w:rPr>
                  </w:pPr>
                  <w:r w:rsidRPr="00B4056A">
                    <w:rPr>
                      <w:rFonts w:ascii="Times New Roman" w:hAnsi="Times New Roman" w:cs="Times New Roman"/>
                      <w:b/>
                      <w:noProof/>
                      <w:sz w:val="24"/>
                      <w:szCs w:val="24"/>
                      <w:lang w:eastAsia="ru-RU"/>
                    </w:rPr>
                    <w:t>Урок не понравился</w:t>
                  </w:r>
                </w:p>
              </w:tc>
              <w:tc>
                <w:tcPr>
                  <w:tcW w:w="5103" w:type="dxa"/>
                </w:tcPr>
                <w:p w:rsidR="00B4056A" w:rsidRPr="00B4056A" w:rsidRDefault="00B4056A" w:rsidP="00D73EB2">
                  <w:pPr>
                    <w:jc w:val="center"/>
                    <w:rPr>
                      <w:noProof/>
                      <w:sz w:val="24"/>
                      <w:szCs w:val="24"/>
                      <w:lang w:eastAsia="ru-RU"/>
                    </w:rPr>
                  </w:pPr>
                  <w:r w:rsidRPr="00B4056A">
                    <w:rPr>
                      <w:noProof/>
                      <w:sz w:val="24"/>
                      <w:szCs w:val="24"/>
                      <w:lang w:eastAsia="ru-RU"/>
                    </w:rPr>
                    <w:drawing>
                      <wp:inline distT="0" distB="0" distL="0" distR="0" wp14:anchorId="281343B9" wp14:editId="0619E0AF">
                        <wp:extent cx="2000250" cy="1378377"/>
                        <wp:effectExtent l="0" t="0" r="0" b="0"/>
                        <wp:docPr id="28" name="Рисунок 28" descr="https://im0-tub-ru.yandex.net/i?id=ad0a45fee7d498677b0f965b22f5cc14&amp;n=33&amp;h=215&amp;w=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ad0a45fee7d498677b0f965b22f5cc14&amp;n=33&amp;h=215&amp;w=3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138" cy="1378989"/>
                                </a:xfrm>
                                <a:prstGeom prst="rect">
                                  <a:avLst/>
                                </a:prstGeom>
                                <a:noFill/>
                                <a:ln>
                                  <a:noFill/>
                                </a:ln>
                              </pic:spPr>
                            </pic:pic>
                          </a:graphicData>
                        </a:graphic>
                      </wp:inline>
                    </w:drawing>
                  </w:r>
                </w:p>
                <w:p w:rsidR="00B4056A" w:rsidRPr="00B4056A" w:rsidRDefault="00B4056A" w:rsidP="00D73EB2">
                  <w:pPr>
                    <w:jc w:val="center"/>
                    <w:rPr>
                      <w:rFonts w:ascii="Times New Roman" w:hAnsi="Times New Roman" w:cs="Times New Roman"/>
                      <w:b/>
                      <w:noProof/>
                      <w:sz w:val="24"/>
                      <w:szCs w:val="24"/>
                      <w:lang w:eastAsia="ru-RU"/>
                    </w:rPr>
                  </w:pPr>
                  <w:r w:rsidRPr="00B4056A">
                    <w:rPr>
                      <w:rFonts w:ascii="Times New Roman" w:hAnsi="Times New Roman" w:cs="Times New Roman"/>
                      <w:b/>
                      <w:noProof/>
                      <w:sz w:val="24"/>
                      <w:szCs w:val="24"/>
                      <w:lang w:eastAsia="ru-RU"/>
                    </w:rPr>
                    <w:t>Урок понравился</w:t>
                  </w:r>
                </w:p>
              </w:tc>
            </w:tr>
          </w:tbl>
          <w:p w:rsidR="00B4056A" w:rsidRPr="00D57D93" w:rsidRDefault="00B4056A" w:rsidP="00B4056A">
            <w:pPr>
              <w:rPr>
                <w:rFonts w:ascii="Times New Roman" w:hAnsi="Times New Roman" w:cs="Times New Roman"/>
                <w:b/>
                <w:sz w:val="24"/>
                <w:szCs w:val="24"/>
              </w:rPr>
            </w:pPr>
          </w:p>
        </w:tc>
        <w:tc>
          <w:tcPr>
            <w:tcW w:w="5322" w:type="dxa"/>
          </w:tcPr>
          <w:p w:rsidR="00B4056A" w:rsidRDefault="007D6573" w:rsidP="00B4056A">
            <w:pPr>
              <w:jc w:val="center"/>
              <w:rPr>
                <w:rFonts w:ascii="Times New Roman" w:hAnsi="Times New Roman" w:cs="Times New Roman"/>
                <w:b/>
                <w:sz w:val="24"/>
                <w:szCs w:val="24"/>
              </w:rPr>
            </w:pPr>
            <w:r w:rsidRPr="007D6573">
              <w:rPr>
                <w:noProof/>
                <w:lang w:eastAsia="ru-RU"/>
              </w:rPr>
              <w:lastRenderedPageBreak/>
              <w:drawing>
                <wp:inline distT="0" distB="0" distL="0" distR="0" wp14:anchorId="5FFA3AA0" wp14:editId="1DA7F028">
                  <wp:extent cx="2438400" cy="1828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43005" cy="1832254"/>
                          </a:xfrm>
                          <a:prstGeom prst="rect">
                            <a:avLst/>
                          </a:prstGeom>
                        </pic:spPr>
                      </pic:pic>
                    </a:graphicData>
                  </a:graphic>
                </wp:inline>
              </w:drawing>
            </w:r>
          </w:p>
          <w:p w:rsidR="00B4056A" w:rsidRPr="00D57D93" w:rsidRDefault="007D6573" w:rsidP="00B4056A">
            <w:pPr>
              <w:jc w:val="center"/>
              <w:rPr>
                <w:rFonts w:ascii="Times New Roman" w:hAnsi="Times New Roman" w:cs="Times New Roman"/>
                <w:b/>
                <w:sz w:val="24"/>
                <w:szCs w:val="24"/>
              </w:rPr>
            </w:pPr>
            <w:r w:rsidRPr="007D6573">
              <w:rPr>
                <w:noProof/>
                <w:lang w:eastAsia="ru-RU"/>
              </w:rPr>
              <w:lastRenderedPageBreak/>
              <w:drawing>
                <wp:inline distT="0" distB="0" distL="0" distR="0" wp14:anchorId="71C78B19" wp14:editId="0F30317A">
                  <wp:extent cx="2333625" cy="1750219"/>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33827" cy="1750371"/>
                          </a:xfrm>
                          <a:prstGeom prst="rect">
                            <a:avLst/>
                          </a:prstGeom>
                        </pic:spPr>
                      </pic:pic>
                    </a:graphicData>
                  </a:graphic>
                </wp:inline>
              </w:drawing>
            </w:r>
            <w:r w:rsidR="004D48FF">
              <w:rPr>
                <w:noProof/>
                <w:lang w:eastAsia="ru-RU"/>
              </w:rPr>
              <w:t xml:space="preserve"> </w:t>
            </w:r>
          </w:p>
        </w:tc>
      </w:tr>
    </w:tbl>
    <w:p w:rsidR="00B4056A" w:rsidRDefault="00B4056A" w:rsidP="00B4056A">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7D6573" w:rsidRDefault="007D6573" w:rsidP="004D48FF">
      <w:pPr>
        <w:spacing w:after="0" w:line="360" w:lineRule="auto"/>
        <w:ind w:firstLine="708"/>
        <w:jc w:val="right"/>
        <w:rPr>
          <w:rFonts w:ascii="Times New Roman" w:hAnsi="Times New Roman" w:cs="Times New Roman"/>
          <w:sz w:val="28"/>
          <w:szCs w:val="28"/>
        </w:rPr>
      </w:pPr>
    </w:p>
    <w:p w:rsidR="004D48FF" w:rsidRDefault="004D48FF" w:rsidP="004D48FF">
      <w:pPr>
        <w:spacing w:after="0" w:line="360" w:lineRule="auto"/>
        <w:ind w:firstLine="708"/>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Продолжение ПРИЛОЖЕНИЯ </w:t>
      </w:r>
      <w:proofErr w:type="gramStart"/>
      <w:r>
        <w:rPr>
          <w:rFonts w:ascii="Times New Roman" w:hAnsi="Times New Roman" w:cs="Times New Roman"/>
          <w:sz w:val="28"/>
          <w:szCs w:val="28"/>
        </w:rPr>
        <w:t>В</w:t>
      </w:r>
      <w:proofErr w:type="gramEnd"/>
    </w:p>
    <w:p w:rsidR="0060357C" w:rsidRPr="00487B10" w:rsidRDefault="004D48FF" w:rsidP="004D48FF">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ОФОРМЛЕНИЕ ДОСКИ ДЛЯ ПРОВЕДЕНИЯ РЕФЛЕКСИИ</w:t>
      </w:r>
    </w:p>
    <w:p w:rsidR="0060357C" w:rsidRPr="005A39F3" w:rsidRDefault="0060357C" w:rsidP="0060357C">
      <w:pPr>
        <w:spacing w:after="0" w:line="360" w:lineRule="auto"/>
        <w:jc w:val="both"/>
        <w:rPr>
          <w:rFonts w:ascii="Times New Roman" w:hAnsi="Times New Roman" w:cs="Times New Roman"/>
          <w:b/>
          <w:sz w:val="28"/>
          <w:szCs w:val="28"/>
        </w:rPr>
      </w:pPr>
    </w:p>
    <w:p w:rsidR="0060357C" w:rsidRDefault="004D48FF" w:rsidP="0060357C">
      <w:pPr>
        <w:spacing w:after="0" w:line="240" w:lineRule="auto"/>
        <w:jc w:val="center"/>
        <w:rPr>
          <w:noProof/>
          <w:lang w:eastAsia="ru-RU"/>
        </w:rPr>
      </w:pPr>
      <w:r>
        <w:rPr>
          <w:noProof/>
          <w:lang w:eastAsia="ru-RU"/>
        </w:rPr>
        <w:drawing>
          <wp:inline distT="0" distB="0" distL="0" distR="0" wp14:anchorId="5173C6CF" wp14:editId="619ED01C">
            <wp:extent cx="2943067" cy="1959874"/>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171" t="19070" r="14860" b="6384"/>
                    <a:stretch/>
                  </pic:blipFill>
                  <pic:spPr bwMode="auto">
                    <a:xfrm>
                      <a:off x="0" y="0"/>
                      <a:ext cx="2946022" cy="1961842"/>
                    </a:xfrm>
                    <a:prstGeom prst="rect">
                      <a:avLst/>
                    </a:prstGeom>
                    <a:ln>
                      <a:noFill/>
                    </a:ln>
                    <a:extLst>
                      <a:ext uri="{53640926-AAD7-44D8-BBD7-CCE9431645EC}">
                        <a14:shadowObscured xmlns:a14="http://schemas.microsoft.com/office/drawing/2010/main"/>
                      </a:ext>
                    </a:extLst>
                  </pic:spPr>
                </pic:pic>
              </a:graphicData>
            </a:graphic>
          </wp:inline>
        </w:drawing>
      </w:r>
      <w:r w:rsidRPr="004D48FF">
        <w:rPr>
          <w:noProof/>
          <w:lang w:eastAsia="ru-RU"/>
        </w:rPr>
        <w:t xml:space="preserve"> </w:t>
      </w:r>
      <w:r>
        <w:rPr>
          <w:noProof/>
          <w:lang w:eastAsia="ru-RU"/>
        </w:rPr>
        <w:drawing>
          <wp:inline distT="0" distB="0" distL="0" distR="0" wp14:anchorId="24A2A501" wp14:editId="0EA0E13F">
            <wp:extent cx="2849949" cy="195262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325" t="18080" r="14861" b="5393"/>
                    <a:stretch/>
                  </pic:blipFill>
                  <pic:spPr bwMode="auto">
                    <a:xfrm>
                      <a:off x="0" y="0"/>
                      <a:ext cx="2859386" cy="1959091"/>
                    </a:xfrm>
                    <a:prstGeom prst="rect">
                      <a:avLst/>
                    </a:prstGeom>
                    <a:ln>
                      <a:noFill/>
                    </a:ln>
                    <a:extLst>
                      <a:ext uri="{53640926-AAD7-44D8-BBD7-CCE9431645EC}">
                        <a14:shadowObscured xmlns:a14="http://schemas.microsoft.com/office/drawing/2010/main"/>
                      </a:ext>
                    </a:extLst>
                  </pic:spPr>
                </pic:pic>
              </a:graphicData>
            </a:graphic>
          </wp:inline>
        </w:drawing>
      </w:r>
      <w:r w:rsidRPr="004D48FF">
        <w:rPr>
          <w:noProof/>
          <w:lang w:eastAsia="ru-RU"/>
        </w:rPr>
        <w:t xml:space="preserve"> </w:t>
      </w:r>
      <w:r>
        <w:rPr>
          <w:noProof/>
          <w:lang w:eastAsia="ru-RU"/>
        </w:rPr>
        <w:drawing>
          <wp:inline distT="0" distB="0" distL="0" distR="0" wp14:anchorId="4CEDE51C" wp14:editId="5D7B37FD">
            <wp:extent cx="2849435" cy="195262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480" t="18327" r="15171" b="5640"/>
                    <a:stretch/>
                  </pic:blipFill>
                  <pic:spPr bwMode="auto">
                    <a:xfrm>
                      <a:off x="0" y="0"/>
                      <a:ext cx="2849140" cy="1952423"/>
                    </a:xfrm>
                    <a:prstGeom prst="rect">
                      <a:avLst/>
                    </a:prstGeom>
                    <a:ln>
                      <a:noFill/>
                    </a:ln>
                    <a:extLst>
                      <a:ext uri="{53640926-AAD7-44D8-BBD7-CCE9431645EC}">
                        <a14:shadowObscured xmlns:a14="http://schemas.microsoft.com/office/drawing/2010/main"/>
                      </a:ext>
                    </a:extLst>
                  </pic:spPr>
                </pic:pic>
              </a:graphicData>
            </a:graphic>
          </wp:inline>
        </w:drawing>
      </w:r>
    </w:p>
    <w:p w:rsidR="004D48FF" w:rsidRPr="00ED1378" w:rsidRDefault="004D48FF" w:rsidP="0060357C">
      <w:pPr>
        <w:spacing w:after="0" w:line="240" w:lineRule="auto"/>
        <w:jc w:val="center"/>
        <w:rPr>
          <w:rFonts w:ascii="Times New Roman" w:hAnsi="Times New Roman" w:cs="Times New Roman"/>
          <w:sz w:val="28"/>
          <w:szCs w:val="28"/>
        </w:rPr>
      </w:pPr>
      <w:r>
        <w:rPr>
          <w:noProof/>
          <w:lang w:eastAsia="ru-RU"/>
        </w:rPr>
        <w:drawing>
          <wp:inline distT="0" distB="0" distL="0" distR="0" wp14:anchorId="5B1FD66D" wp14:editId="6F71F48D">
            <wp:extent cx="3162300" cy="2145595"/>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480" t="18575" r="14706" b="5640"/>
                    <a:stretch/>
                  </pic:blipFill>
                  <pic:spPr bwMode="auto">
                    <a:xfrm>
                      <a:off x="0" y="0"/>
                      <a:ext cx="3161974" cy="2145374"/>
                    </a:xfrm>
                    <a:prstGeom prst="rect">
                      <a:avLst/>
                    </a:prstGeom>
                    <a:ln>
                      <a:noFill/>
                    </a:ln>
                    <a:extLst>
                      <a:ext uri="{53640926-AAD7-44D8-BBD7-CCE9431645EC}">
                        <a14:shadowObscured xmlns:a14="http://schemas.microsoft.com/office/drawing/2010/main"/>
                      </a:ext>
                    </a:extLst>
                  </pic:spPr>
                </pic:pic>
              </a:graphicData>
            </a:graphic>
          </wp:inline>
        </w:drawing>
      </w:r>
    </w:p>
    <w:sectPr w:rsidR="004D48FF" w:rsidRPr="00ED1378" w:rsidSect="00F76E49">
      <w:pgSz w:w="16838" w:h="11906" w:orient="landscape"/>
      <w:pgMar w:top="851" w:right="1134" w:bottom="993" w:left="1134" w:header="709" w:footer="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6AD" w:rsidRDefault="00C356AD" w:rsidP="00526F9D">
      <w:pPr>
        <w:spacing w:after="0" w:line="240" w:lineRule="auto"/>
      </w:pPr>
      <w:r>
        <w:separator/>
      </w:r>
    </w:p>
  </w:endnote>
  <w:endnote w:type="continuationSeparator" w:id="0">
    <w:p w:rsidR="00C356AD" w:rsidRDefault="00C356AD" w:rsidP="00526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458948"/>
      <w:docPartObj>
        <w:docPartGallery w:val="Page Numbers (Bottom of Page)"/>
        <w:docPartUnique/>
      </w:docPartObj>
    </w:sdtPr>
    <w:sdtEndPr/>
    <w:sdtContent>
      <w:p w:rsidR="00F76E49" w:rsidRDefault="00F76E49">
        <w:pPr>
          <w:pStyle w:val="a6"/>
          <w:jc w:val="right"/>
        </w:pPr>
        <w:r>
          <w:fldChar w:fldCharType="begin"/>
        </w:r>
        <w:r>
          <w:instrText>PAGE   \* MERGEFORMAT</w:instrText>
        </w:r>
        <w:r>
          <w:fldChar w:fldCharType="separate"/>
        </w:r>
        <w:r w:rsidR="007D6573">
          <w:rPr>
            <w:noProof/>
          </w:rPr>
          <w:t>17</w:t>
        </w:r>
        <w:r>
          <w:fldChar w:fldCharType="end"/>
        </w:r>
      </w:p>
    </w:sdtContent>
  </w:sdt>
  <w:p w:rsidR="00F76E49" w:rsidRDefault="00F76E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6AD" w:rsidRDefault="00C356AD" w:rsidP="00526F9D">
      <w:pPr>
        <w:spacing w:after="0" w:line="240" w:lineRule="auto"/>
      </w:pPr>
      <w:r>
        <w:separator/>
      </w:r>
    </w:p>
  </w:footnote>
  <w:footnote w:type="continuationSeparator" w:id="0">
    <w:p w:rsidR="00C356AD" w:rsidRDefault="00C356AD" w:rsidP="00526F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78"/>
    <w:rsid w:val="00143FA6"/>
    <w:rsid w:val="001D61DF"/>
    <w:rsid w:val="001E37D1"/>
    <w:rsid w:val="002D654D"/>
    <w:rsid w:val="00334741"/>
    <w:rsid w:val="00436B0B"/>
    <w:rsid w:val="004946D6"/>
    <w:rsid w:val="004B6DD9"/>
    <w:rsid w:val="004D48FF"/>
    <w:rsid w:val="005066BA"/>
    <w:rsid w:val="00514E65"/>
    <w:rsid w:val="00526F9D"/>
    <w:rsid w:val="005B1215"/>
    <w:rsid w:val="0060357C"/>
    <w:rsid w:val="00636762"/>
    <w:rsid w:val="006472BD"/>
    <w:rsid w:val="006C1FC2"/>
    <w:rsid w:val="0073460B"/>
    <w:rsid w:val="0079197D"/>
    <w:rsid w:val="007D6573"/>
    <w:rsid w:val="00896A5F"/>
    <w:rsid w:val="00896E50"/>
    <w:rsid w:val="008E41A3"/>
    <w:rsid w:val="00922E8F"/>
    <w:rsid w:val="00957742"/>
    <w:rsid w:val="009B3AC0"/>
    <w:rsid w:val="009E0FB9"/>
    <w:rsid w:val="009F4023"/>
    <w:rsid w:val="00A2044F"/>
    <w:rsid w:val="00A27584"/>
    <w:rsid w:val="00A66C82"/>
    <w:rsid w:val="00A9175A"/>
    <w:rsid w:val="00AA2BD1"/>
    <w:rsid w:val="00AB3DD0"/>
    <w:rsid w:val="00B2458F"/>
    <w:rsid w:val="00B4056A"/>
    <w:rsid w:val="00B46825"/>
    <w:rsid w:val="00BA03DE"/>
    <w:rsid w:val="00BA4272"/>
    <w:rsid w:val="00BD6F3D"/>
    <w:rsid w:val="00C356AD"/>
    <w:rsid w:val="00CA6D4A"/>
    <w:rsid w:val="00CB19AE"/>
    <w:rsid w:val="00D12A21"/>
    <w:rsid w:val="00D57D93"/>
    <w:rsid w:val="00D918F2"/>
    <w:rsid w:val="00E227B4"/>
    <w:rsid w:val="00E4728F"/>
    <w:rsid w:val="00E8139F"/>
    <w:rsid w:val="00ED0943"/>
    <w:rsid w:val="00ED1378"/>
    <w:rsid w:val="00F21BAA"/>
    <w:rsid w:val="00F53D9D"/>
    <w:rsid w:val="00F76E49"/>
    <w:rsid w:val="00FA01A7"/>
    <w:rsid w:val="00FA7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4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26F9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9D"/>
  </w:style>
  <w:style w:type="paragraph" w:styleId="a6">
    <w:name w:val="footer"/>
    <w:basedOn w:val="a"/>
    <w:link w:val="a7"/>
    <w:uiPriority w:val="99"/>
    <w:unhideWhenUsed/>
    <w:rsid w:val="00526F9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9D"/>
  </w:style>
  <w:style w:type="paragraph" w:styleId="2">
    <w:name w:val="Body Text 2"/>
    <w:basedOn w:val="a"/>
    <w:link w:val="20"/>
    <w:unhideWhenUsed/>
    <w:rsid w:val="002D654D"/>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2D654D"/>
    <w:rPr>
      <w:rFonts w:ascii="Times New Roman" w:eastAsia="Times New Roman" w:hAnsi="Times New Roman" w:cs="Times New Roman"/>
      <w:sz w:val="24"/>
      <w:szCs w:val="24"/>
      <w:lang w:eastAsia="ru-RU"/>
    </w:rPr>
  </w:style>
  <w:style w:type="paragraph" w:styleId="a8">
    <w:name w:val="Normal (Web)"/>
    <w:basedOn w:val="a"/>
    <w:uiPriority w:val="99"/>
    <w:unhideWhenUsed/>
    <w:rsid w:val="006035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_"/>
    <w:basedOn w:val="a0"/>
    <w:link w:val="1"/>
    <w:rsid w:val="0060357C"/>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9"/>
    <w:rsid w:val="0060357C"/>
    <w:pPr>
      <w:widowControl w:val="0"/>
      <w:shd w:val="clear" w:color="auto" w:fill="FFFFFF"/>
      <w:spacing w:before="300" w:after="600" w:line="0" w:lineRule="atLeast"/>
      <w:ind w:hanging="192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D57D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7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4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26F9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9D"/>
  </w:style>
  <w:style w:type="paragraph" w:styleId="a6">
    <w:name w:val="footer"/>
    <w:basedOn w:val="a"/>
    <w:link w:val="a7"/>
    <w:uiPriority w:val="99"/>
    <w:unhideWhenUsed/>
    <w:rsid w:val="00526F9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9D"/>
  </w:style>
  <w:style w:type="paragraph" w:styleId="2">
    <w:name w:val="Body Text 2"/>
    <w:basedOn w:val="a"/>
    <w:link w:val="20"/>
    <w:unhideWhenUsed/>
    <w:rsid w:val="002D654D"/>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2D654D"/>
    <w:rPr>
      <w:rFonts w:ascii="Times New Roman" w:eastAsia="Times New Roman" w:hAnsi="Times New Roman" w:cs="Times New Roman"/>
      <w:sz w:val="24"/>
      <w:szCs w:val="24"/>
      <w:lang w:eastAsia="ru-RU"/>
    </w:rPr>
  </w:style>
  <w:style w:type="paragraph" w:styleId="a8">
    <w:name w:val="Normal (Web)"/>
    <w:basedOn w:val="a"/>
    <w:uiPriority w:val="99"/>
    <w:unhideWhenUsed/>
    <w:rsid w:val="006035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_"/>
    <w:basedOn w:val="a0"/>
    <w:link w:val="1"/>
    <w:rsid w:val="0060357C"/>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9"/>
    <w:rsid w:val="0060357C"/>
    <w:pPr>
      <w:widowControl w:val="0"/>
      <w:shd w:val="clear" w:color="auto" w:fill="FFFFFF"/>
      <w:spacing w:before="300" w:after="600" w:line="0" w:lineRule="atLeast"/>
      <w:ind w:hanging="192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D57D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7D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05767-2ADF-464B-B3ED-4A866DFA2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17</Pages>
  <Words>4121</Words>
  <Characters>23490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BFM</dc:creator>
  <cp:lastModifiedBy>BFM</cp:lastModifiedBy>
  <cp:revision>20</cp:revision>
  <dcterms:created xsi:type="dcterms:W3CDTF">2017-07-04T11:00:00Z</dcterms:created>
  <dcterms:modified xsi:type="dcterms:W3CDTF">2017-07-19T07:07:00Z</dcterms:modified>
</cp:coreProperties>
</file>