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CF" w:rsidRDefault="00AC0CCF" w:rsidP="00AC0C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CCF">
        <w:rPr>
          <w:rFonts w:ascii="Times New Roman" w:eastAsia="Calibri" w:hAnsi="Times New Roman" w:cs="Times New Roman"/>
          <w:b/>
          <w:sz w:val="24"/>
          <w:szCs w:val="24"/>
        </w:rPr>
        <w:t>План проведения урока по дисциплине «Химия» на тему «Металлы»</w:t>
      </w:r>
    </w:p>
    <w:p w:rsidR="00AC0CCF" w:rsidRDefault="00AC0CCF" w:rsidP="00AC0C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CCF" w:rsidRDefault="00AC0CCF" w:rsidP="00AC0C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CCF" w:rsidRDefault="00AC0CCF" w:rsidP="00AC0C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0CCF">
        <w:rPr>
          <w:rFonts w:ascii="Times New Roman" w:eastAsia="Calibri" w:hAnsi="Times New Roman" w:cs="Times New Roman"/>
          <w:sz w:val="24"/>
          <w:szCs w:val="24"/>
        </w:rPr>
        <w:t>Алифиренко Татьяна Григорьевна</w:t>
      </w:r>
      <w:r w:rsidR="00747E2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C0CCF" w:rsidRDefault="00747E28" w:rsidP="00AC0C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C0CCF">
        <w:rPr>
          <w:rFonts w:ascii="Times New Roman" w:eastAsia="Calibri" w:hAnsi="Times New Roman" w:cs="Times New Roman"/>
          <w:sz w:val="24"/>
          <w:szCs w:val="24"/>
        </w:rPr>
        <w:t>реподаватель</w:t>
      </w:r>
      <w:proofErr w:type="gramEnd"/>
      <w:r w:rsidR="00AC0CCF">
        <w:rPr>
          <w:rFonts w:ascii="Times New Roman" w:eastAsia="Calibri" w:hAnsi="Times New Roman" w:cs="Times New Roman"/>
          <w:sz w:val="24"/>
          <w:szCs w:val="24"/>
        </w:rPr>
        <w:t xml:space="preserve"> химии первой квалификационной категории</w:t>
      </w:r>
    </w:p>
    <w:p w:rsidR="00747E28" w:rsidRDefault="00747E28" w:rsidP="00AC0C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0CCF" w:rsidRDefault="00747E28" w:rsidP="00AC0C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AC0CCF">
        <w:rPr>
          <w:rFonts w:ascii="Times New Roman" w:eastAsia="Calibri" w:hAnsi="Times New Roman" w:cs="Times New Roman"/>
          <w:sz w:val="24"/>
          <w:szCs w:val="24"/>
        </w:rPr>
        <w:t>осударственное</w:t>
      </w:r>
      <w:proofErr w:type="gramEnd"/>
      <w:r w:rsidR="00AC0CCF">
        <w:rPr>
          <w:rFonts w:ascii="Times New Roman" w:eastAsia="Calibri" w:hAnsi="Times New Roman" w:cs="Times New Roman"/>
          <w:sz w:val="24"/>
          <w:szCs w:val="24"/>
        </w:rPr>
        <w:t xml:space="preserve"> бюджетное профессиональное образовательное учреждение Новосибирской области «Новосибирский автотранспортный колледж»</w:t>
      </w:r>
    </w:p>
    <w:p w:rsidR="00AC0CCF" w:rsidRDefault="00AC0CCF" w:rsidP="00AC0C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0CCF" w:rsidRPr="00AC0CCF" w:rsidRDefault="00AC0CCF" w:rsidP="00AC0C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0CCF" w:rsidRPr="00AC0CCF" w:rsidRDefault="00AC0CCF" w:rsidP="00AC0CC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0CCF">
        <w:rPr>
          <w:rFonts w:ascii="Times New Roman" w:eastAsia="Calibri" w:hAnsi="Times New Roman" w:cs="Times New Roman"/>
          <w:b/>
          <w:sz w:val="24"/>
          <w:szCs w:val="24"/>
        </w:rPr>
        <w:t xml:space="preserve">Тема урока: </w:t>
      </w:r>
      <w:r w:rsidRPr="00AC0CCF">
        <w:rPr>
          <w:rFonts w:ascii="Times New Roman" w:eastAsia="Calibri" w:hAnsi="Times New Roman" w:cs="Times New Roman"/>
          <w:sz w:val="24"/>
          <w:szCs w:val="24"/>
        </w:rPr>
        <w:t>Металлы</w:t>
      </w:r>
    </w:p>
    <w:p w:rsidR="00AC0CCF" w:rsidRPr="00AC0CCF" w:rsidRDefault="00AC0CCF" w:rsidP="00AC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C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0CCF">
        <w:rPr>
          <w:rFonts w:ascii="Times New Roman" w:eastAsia="Calibri" w:hAnsi="Times New Roman" w:cs="Times New Roman"/>
          <w:sz w:val="24"/>
          <w:szCs w:val="24"/>
        </w:rPr>
        <w:t>устанавливать зависимость свойств химических веществ от строения атомов, образующих их химических элементов, причинно-следственные связи между составом, строением кристаллической решетки, свойствами и применением веществ на примере металлов.</w:t>
      </w:r>
    </w:p>
    <w:p w:rsidR="00AC0CCF" w:rsidRPr="00AC0CCF" w:rsidRDefault="00AC0CCF" w:rsidP="00AC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CCF">
        <w:rPr>
          <w:rFonts w:ascii="Times New Roman" w:eastAsia="Calibri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AC0CCF" w:rsidRPr="00AC0CCF" w:rsidRDefault="00AC0CCF" w:rsidP="00AC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0CCF">
        <w:rPr>
          <w:rFonts w:ascii="Times New Roman" w:eastAsia="Calibri" w:hAnsi="Times New Roman" w:cs="Times New Roman"/>
          <w:i/>
          <w:sz w:val="24"/>
          <w:szCs w:val="24"/>
        </w:rPr>
        <w:t>личностные</w:t>
      </w:r>
      <w:proofErr w:type="gramEnd"/>
      <w:r w:rsidRPr="00AC0CCF">
        <w:rPr>
          <w:rFonts w:ascii="Times New Roman" w:eastAsia="Calibri" w:hAnsi="Times New Roman" w:cs="Times New Roman"/>
          <w:sz w:val="24"/>
          <w:szCs w:val="24"/>
        </w:rPr>
        <w:t xml:space="preserve"> –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C0CCF" w:rsidRPr="00AC0CCF" w:rsidRDefault="00AC0CCF" w:rsidP="00AC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C0CCF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proofErr w:type="gramEnd"/>
      <w:r w:rsidRPr="00AC0CCF">
        <w:rPr>
          <w:rFonts w:ascii="Times New Roman" w:eastAsia="Calibri" w:hAnsi="Times New Roman" w:cs="Times New Roman"/>
          <w:sz w:val="24"/>
          <w:szCs w:val="24"/>
        </w:rPr>
        <w:t xml:space="preserve"> – 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формулирование выводов) для решения поставленной задачи, применение основных методов познания для изучения химических объектов и процессов; использование различных источников для получения химической информации;</w:t>
      </w:r>
    </w:p>
    <w:p w:rsidR="00AC0CCF" w:rsidRPr="00AC0CCF" w:rsidRDefault="00AC0CCF" w:rsidP="00AC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0CCF">
        <w:rPr>
          <w:rFonts w:ascii="Times New Roman" w:eastAsia="Calibri" w:hAnsi="Times New Roman" w:cs="Times New Roman"/>
          <w:i/>
          <w:sz w:val="24"/>
          <w:szCs w:val="24"/>
        </w:rPr>
        <w:t>предметные</w:t>
      </w:r>
      <w:proofErr w:type="gramEnd"/>
      <w:r w:rsidRPr="00AC0CCF">
        <w:rPr>
          <w:rFonts w:ascii="Times New Roman" w:eastAsia="Calibri" w:hAnsi="Times New Roman" w:cs="Times New Roman"/>
          <w:sz w:val="24"/>
          <w:szCs w:val="24"/>
        </w:rPr>
        <w:t xml:space="preserve"> – знать понятия металлическая связь, металлическая кристаллическая решетка, электрохимический ряд напряжений; уметь характеризовать физические и химические свойства металлов на основе особенностей строения атомов и положения в периодической системе химических элементов Д.И. Менделеева, общие способы получения металлов.</w:t>
      </w:r>
    </w:p>
    <w:p w:rsidR="00AC0CCF" w:rsidRPr="00AC0CCF" w:rsidRDefault="00AC0CCF" w:rsidP="00AC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CF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AC0CCF">
        <w:rPr>
          <w:rFonts w:ascii="Times New Roman" w:eastAsia="Calibri" w:hAnsi="Times New Roman" w:cs="Times New Roman"/>
          <w:sz w:val="24"/>
          <w:szCs w:val="24"/>
        </w:rPr>
        <w:t>: комбинированный с использованием информационно-коммуникативной технологии и проблемного обучения.</w:t>
      </w:r>
    </w:p>
    <w:p w:rsidR="00AC0CCF" w:rsidRPr="00AC0CCF" w:rsidRDefault="00AC0CCF" w:rsidP="00AC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CCF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 ресурсы: </w:t>
      </w:r>
    </w:p>
    <w:p w:rsidR="00AC0CCF" w:rsidRPr="00AC0CCF" w:rsidRDefault="00AC0CCF" w:rsidP="00AC0C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CF">
        <w:rPr>
          <w:rFonts w:ascii="Times New Roman" w:eastAsia="Calibri" w:hAnsi="Times New Roman" w:cs="Times New Roman"/>
          <w:sz w:val="24"/>
          <w:szCs w:val="24"/>
        </w:rPr>
        <w:t>Габриелян О.С. Химия: учеб</w:t>
      </w:r>
      <w:proofErr w:type="gramStart"/>
      <w:r w:rsidRPr="00AC0CCF">
        <w:rPr>
          <w:rFonts w:ascii="Times New Roman" w:eastAsia="Calibri" w:hAnsi="Times New Roman" w:cs="Times New Roman"/>
          <w:sz w:val="24"/>
          <w:szCs w:val="24"/>
        </w:rPr>
        <w:t>. для</w:t>
      </w:r>
      <w:proofErr w:type="gramEnd"/>
      <w:r w:rsidRPr="00AC0CCF">
        <w:rPr>
          <w:rFonts w:ascii="Times New Roman" w:eastAsia="Calibri" w:hAnsi="Times New Roman" w:cs="Times New Roman"/>
          <w:sz w:val="24"/>
          <w:szCs w:val="24"/>
        </w:rPr>
        <w:t xml:space="preserve"> студ. </w:t>
      </w:r>
      <w:proofErr w:type="spellStart"/>
      <w:r w:rsidRPr="00AC0CCF">
        <w:rPr>
          <w:rFonts w:ascii="Times New Roman" w:eastAsia="Calibri" w:hAnsi="Times New Roman" w:cs="Times New Roman"/>
          <w:sz w:val="24"/>
          <w:szCs w:val="24"/>
        </w:rPr>
        <w:t>учр</w:t>
      </w:r>
      <w:proofErr w:type="spellEnd"/>
      <w:r w:rsidRPr="00AC0CCF">
        <w:rPr>
          <w:rFonts w:ascii="Times New Roman" w:eastAsia="Calibri" w:hAnsi="Times New Roman" w:cs="Times New Roman"/>
          <w:sz w:val="24"/>
          <w:szCs w:val="24"/>
        </w:rPr>
        <w:t>. сред. проф. образования. М., 2013.</w:t>
      </w:r>
    </w:p>
    <w:p w:rsidR="00AC0CCF" w:rsidRPr="00AC0CCF" w:rsidRDefault="00AC0CCF" w:rsidP="00AC0C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CF">
        <w:rPr>
          <w:rFonts w:ascii="Times New Roman" w:eastAsia="Calibri" w:hAnsi="Times New Roman" w:cs="Times New Roman"/>
          <w:sz w:val="24"/>
          <w:szCs w:val="24"/>
        </w:rPr>
        <w:t>Габриелян О.С. Химия в тестах, задачах и упражнениях: учеб</w:t>
      </w:r>
      <w:proofErr w:type="gramStart"/>
      <w:r w:rsidRPr="00AC0CCF">
        <w:rPr>
          <w:rFonts w:ascii="Times New Roman" w:eastAsia="Calibri" w:hAnsi="Times New Roman" w:cs="Times New Roman"/>
          <w:sz w:val="24"/>
          <w:szCs w:val="24"/>
        </w:rPr>
        <w:t>. пособие</w:t>
      </w:r>
      <w:proofErr w:type="gramEnd"/>
      <w:r w:rsidRPr="00AC0CCF">
        <w:rPr>
          <w:rFonts w:ascii="Times New Roman" w:eastAsia="Calibri" w:hAnsi="Times New Roman" w:cs="Times New Roman"/>
          <w:sz w:val="24"/>
          <w:szCs w:val="24"/>
        </w:rPr>
        <w:t xml:space="preserve"> для студ. </w:t>
      </w:r>
      <w:proofErr w:type="spellStart"/>
      <w:r w:rsidRPr="00AC0CCF">
        <w:rPr>
          <w:rFonts w:ascii="Times New Roman" w:eastAsia="Calibri" w:hAnsi="Times New Roman" w:cs="Times New Roman"/>
          <w:sz w:val="24"/>
          <w:szCs w:val="24"/>
        </w:rPr>
        <w:t>учр</w:t>
      </w:r>
      <w:proofErr w:type="spellEnd"/>
      <w:r w:rsidRPr="00AC0CCF">
        <w:rPr>
          <w:rFonts w:ascii="Times New Roman" w:eastAsia="Calibri" w:hAnsi="Times New Roman" w:cs="Times New Roman"/>
          <w:sz w:val="24"/>
          <w:szCs w:val="24"/>
        </w:rPr>
        <w:t xml:space="preserve">. сред. проф. образования. М., 2013. </w:t>
      </w:r>
    </w:p>
    <w:p w:rsidR="00AC0CCF" w:rsidRPr="00AC0CCF" w:rsidRDefault="009C43DB" w:rsidP="00AC0C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bookmarkStart w:id="0" w:name="_GoBack"/>
      <w:bookmarkEnd w:id="0"/>
      <w:r w:rsidR="00AC0CCF" w:rsidRPr="00AC0CCF">
        <w:rPr>
          <w:rFonts w:ascii="Times New Roman" w:eastAsia="Calibri" w:hAnsi="Times New Roman" w:cs="Times New Roman"/>
          <w:sz w:val="24"/>
          <w:szCs w:val="24"/>
        </w:rPr>
        <w:t xml:space="preserve">лайд-программы, </w:t>
      </w:r>
      <w:proofErr w:type="spellStart"/>
      <w:r w:rsidR="00AC0CCF" w:rsidRPr="00AC0CCF">
        <w:rPr>
          <w:rFonts w:ascii="Times New Roman" w:eastAsia="Calibri" w:hAnsi="Times New Roman" w:cs="Times New Roman"/>
          <w:sz w:val="24"/>
          <w:szCs w:val="24"/>
        </w:rPr>
        <w:t>видеоопыты</w:t>
      </w:r>
      <w:proofErr w:type="spellEnd"/>
      <w:r w:rsidR="00AC0CCF" w:rsidRPr="00AC0CCF">
        <w:rPr>
          <w:rFonts w:ascii="Times New Roman" w:eastAsia="Calibri" w:hAnsi="Times New Roman" w:cs="Times New Roman"/>
          <w:sz w:val="24"/>
          <w:szCs w:val="24"/>
        </w:rPr>
        <w:t>, дежурный стенд, таблицы: ПСХЭ Д.И. Менделеева, растворимости кислот, оснований и солей в воде; ряд напряжений металлов, модели кристаллических решеток.</w:t>
      </w:r>
    </w:p>
    <w:p w:rsidR="00AC0CCF" w:rsidRPr="00AC0CCF" w:rsidRDefault="00AC0CCF" w:rsidP="00AC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CCF">
        <w:rPr>
          <w:rFonts w:ascii="Times New Roman" w:eastAsia="Calibri" w:hAnsi="Times New Roman" w:cs="Times New Roman"/>
          <w:b/>
          <w:sz w:val="24"/>
          <w:szCs w:val="24"/>
        </w:rPr>
        <w:t xml:space="preserve">Вид использованных на уроке средств ИКТ: </w:t>
      </w:r>
    </w:p>
    <w:p w:rsidR="00AC0CCF" w:rsidRPr="00AC0CCF" w:rsidRDefault="00AC0CCF" w:rsidP="00AC0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0CCF">
        <w:rPr>
          <w:rFonts w:ascii="Times New Roman" w:eastAsia="Calibri" w:hAnsi="Times New Roman" w:cs="Times New Roman"/>
          <w:sz w:val="24"/>
          <w:szCs w:val="24"/>
        </w:rPr>
        <w:t>компьютер</w:t>
      </w:r>
      <w:proofErr w:type="gramEnd"/>
      <w:r w:rsidRPr="00AC0CCF">
        <w:rPr>
          <w:rFonts w:ascii="Times New Roman" w:eastAsia="Calibri" w:hAnsi="Times New Roman" w:cs="Times New Roman"/>
          <w:sz w:val="24"/>
          <w:szCs w:val="24"/>
        </w:rPr>
        <w:t>, мультимедиа-проектор.</w:t>
      </w:r>
    </w:p>
    <w:p w:rsidR="00AC0CCF" w:rsidRPr="00AC0CCF" w:rsidRDefault="00AC0CCF" w:rsidP="00AC0C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0CCF" w:rsidRPr="00AC0CCF" w:rsidRDefault="00AC0CCF" w:rsidP="00AC0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C0CCF" w:rsidRPr="00AC0CCF" w:rsidSect="00AC0CC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47E28" w:rsidRDefault="00747E28" w:rsidP="00AC0C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4D" w:rsidRDefault="00E71D4E" w:rsidP="00AC0C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28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p w:rsidR="00747E28" w:rsidRPr="00747E28" w:rsidRDefault="00747E28" w:rsidP="00AC0C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685"/>
        <w:gridCol w:w="5528"/>
        <w:gridCol w:w="1070"/>
      </w:tblGrid>
      <w:tr w:rsidR="00C1624A" w:rsidRPr="00AC0CCF" w:rsidTr="00E66F21">
        <w:tc>
          <w:tcPr>
            <w:tcW w:w="4503" w:type="dxa"/>
          </w:tcPr>
          <w:p w:rsidR="00C1624A" w:rsidRPr="00747E28" w:rsidRDefault="00C1624A" w:rsidP="00AC0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85" w:type="dxa"/>
          </w:tcPr>
          <w:p w:rsidR="00C1624A" w:rsidRPr="00747E28" w:rsidRDefault="00C1624A" w:rsidP="00AC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528" w:type="dxa"/>
          </w:tcPr>
          <w:p w:rsidR="00C1624A" w:rsidRPr="00747E28" w:rsidRDefault="00C1624A" w:rsidP="00AC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1070" w:type="dxa"/>
          </w:tcPr>
          <w:p w:rsidR="00C1624A" w:rsidRPr="00747E28" w:rsidRDefault="00C1624A" w:rsidP="00AC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Продолжительность, мин.</w:t>
            </w:r>
          </w:p>
        </w:tc>
      </w:tr>
      <w:tr w:rsidR="00C1624A" w:rsidRPr="00AC0CCF" w:rsidTr="00E66F21">
        <w:tc>
          <w:tcPr>
            <w:tcW w:w="4503" w:type="dxa"/>
          </w:tcPr>
          <w:p w:rsidR="00C1624A" w:rsidRPr="00747E28" w:rsidRDefault="00C1624A" w:rsidP="00AC0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этап. </w:t>
            </w:r>
          </w:p>
        </w:tc>
        <w:tc>
          <w:tcPr>
            <w:tcW w:w="3685" w:type="dxa"/>
          </w:tcPr>
          <w:p w:rsidR="00C1624A" w:rsidRPr="00AC0CCF" w:rsidRDefault="00E66F21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Приветствует, проверяет готовность к учебному занятию</w:t>
            </w:r>
          </w:p>
        </w:tc>
        <w:tc>
          <w:tcPr>
            <w:tcW w:w="5528" w:type="dxa"/>
          </w:tcPr>
          <w:p w:rsidR="00C1624A" w:rsidRPr="00AC0CCF" w:rsidRDefault="00E66F21" w:rsidP="00AC0C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</w:t>
            </w:r>
            <w:r w:rsidR="00AC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C1624A" w:rsidRPr="00AC0CCF" w:rsidRDefault="00747E28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21" w:rsidRPr="00AC0CCF" w:rsidTr="00E66F21">
        <w:tc>
          <w:tcPr>
            <w:tcW w:w="4503" w:type="dxa"/>
          </w:tcPr>
          <w:p w:rsidR="00E66F21" w:rsidRPr="00747E28" w:rsidRDefault="00E66F21" w:rsidP="00AC0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Целеполагание. Постановка познавательных задач.</w:t>
            </w:r>
          </w:p>
        </w:tc>
        <w:tc>
          <w:tcPr>
            <w:tcW w:w="3685" w:type="dxa"/>
          </w:tcPr>
          <w:p w:rsidR="00E66F21" w:rsidRPr="00AC0CCF" w:rsidRDefault="00E66F21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Ставит познавательные цели урока.</w:t>
            </w:r>
          </w:p>
        </w:tc>
        <w:tc>
          <w:tcPr>
            <w:tcW w:w="5528" w:type="dxa"/>
          </w:tcPr>
          <w:p w:rsidR="00E66F21" w:rsidRPr="00AC0CCF" w:rsidRDefault="00E66F21" w:rsidP="00AC0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задачи для достижения поставленной цели</w:t>
            </w:r>
            <w:r w:rsidR="00AC0CCF" w:rsidRPr="00AC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E66F21" w:rsidRPr="00AC0CCF" w:rsidRDefault="00AC0CCF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24A" w:rsidRPr="00AC0CCF" w:rsidTr="003424AA">
        <w:tc>
          <w:tcPr>
            <w:tcW w:w="4503" w:type="dxa"/>
            <w:tcBorders>
              <w:bottom w:val="single" w:sz="4" w:space="0" w:color="auto"/>
            </w:tcBorders>
          </w:tcPr>
          <w:p w:rsidR="00C1624A" w:rsidRPr="00747E28" w:rsidRDefault="00C1624A" w:rsidP="00AC0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знаний, умений,</w:t>
            </w:r>
            <w:r w:rsidR="006D60C2"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предыдущим материалом.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1624A" w:rsidRPr="00AC0CCF" w:rsidRDefault="00AC0CCF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</w:t>
            </w:r>
            <w:r w:rsidR="00C1624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для актуализации опорных знаний с использованием дежурного стенда:</w:t>
            </w:r>
          </w:p>
          <w:p w:rsidR="00C1624A" w:rsidRPr="00AC0CCF" w:rsidRDefault="00C1624A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B30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реакций;</w:t>
            </w:r>
          </w:p>
          <w:p w:rsidR="00C1624A" w:rsidRPr="00AC0CCF" w:rsidRDefault="00C1624A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- факторы, влияющие на скорость реакций;</w:t>
            </w:r>
          </w:p>
          <w:p w:rsidR="00C1624A" w:rsidRPr="00AC0CCF" w:rsidRDefault="00C1624A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- зависимость скорости реакции от природы реагирующих веществ и классификация простых веществ;</w:t>
            </w:r>
          </w:p>
          <w:p w:rsidR="00C1624A" w:rsidRDefault="00C1624A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- применение металлов в автомобилестроении.</w:t>
            </w:r>
          </w:p>
          <w:p w:rsidR="00AC0CCF" w:rsidRDefault="00AC0CCF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группах.</w:t>
            </w:r>
          </w:p>
          <w:p w:rsidR="00AC0CCF" w:rsidRPr="00AC0CCF" w:rsidRDefault="00AC0CCF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C564FD">
              <w:rPr>
                <w:rFonts w:ascii="Times New Roman" w:hAnsi="Times New Roman" w:cs="Times New Roman"/>
                <w:sz w:val="24"/>
                <w:szCs w:val="24"/>
              </w:rPr>
              <w:t>низует игровую учебную ситуацию, предваряющую изучение нового материала.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1624A" w:rsidRPr="00AC0CCF" w:rsidRDefault="00AC0CCF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беседе с преподавателем демонстрируют полученные ранее знания.</w:t>
            </w:r>
          </w:p>
          <w:p w:rsidR="00C1624A" w:rsidRPr="00AC0CCF" w:rsidRDefault="00C1624A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4A" w:rsidRPr="00AC0CCF" w:rsidRDefault="00AC0CCF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</w:t>
            </w:r>
            <w:r w:rsidR="00C1624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  <w:p w:rsidR="00C1624A" w:rsidRPr="00AC0CCF" w:rsidRDefault="00C1624A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4A" w:rsidRPr="00AC0CCF" w:rsidRDefault="00AC0CCF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Играют в </w:t>
            </w:r>
            <w:r w:rsidR="00C1624A" w:rsidRPr="00AC0CCF">
              <w:rPr>
                <w:rFonts w:ascii="Times New Roman" w:hAnsi="Times New Roman" w:cs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1624A" w:rsidRPr="00AC0CCF" w:rsidRDefault="00C1624A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24A" w:rsidRPr="00AC0CCF" w:rsidTr="003424AA">
        <w:tc>
          <w:tcPr>
            <w:tcW w:w="4503" w:type="dxa"/>
            <w:tcBorders>
              <w:bottom w:val="single" w:sz="4" w:space="0" w:color="auto"/>
            </w:tcBorders>
          </w:tcPr>
          <w:p w:rsidR="00C1624A" w:rsidRPr="00747E28" w:rsidRDefault="00C1624A" w:rsidP="00470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1624A" w:rsidRPr="00AC0CCF" w:rsidRDefault="00C1624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1624A" w:rsidRPr="00AC0CCF" w:rsidRDefault="00C1624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1624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0CCA" w:rsidRPr="00AC0CCF" w:rsidTr="003424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AC0CCF" w:rsidRDefault="00470CCA" w:rsidP="00E66F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Д.И.</w:t>
            </w:r>
            <w:r w:rsidR="00E66F21" w:rsidRPr="00AC0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Менделеева в связи с особенностями электронного строения атомов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AC0CCF" w:rsidRDefault="00C564FD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поисковую деятельность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 эвристической беседе</w:t>
            </w:r>
          </w:p>
          <w:p w:rsidR="00470CCA" w:rsidRPr="00AC0CCF" w:rsidRDefault="00470CCA" w:rsidP="0075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демонстрацией слайдов презентации (</w:t>
            </w:r>
            <w:r w:rsidRPr="00AC0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C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мультимедиа-проектора,</w:t>
            </w:r>
          </w:p>
          <w:p w:rsidR="00470CCA" w:rsidRDefault="00470CCA" w:rsidP="0075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тестовых</w:t>
            </w:r>
            <w:proofErr w:type="gramEnd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C564FD" w:rsidRDefault="00C564FD" w:rsidP="0075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парах.</w:t>
            </w:r>
          </w:p>
          <w:p w:rsidR="00C564FD" w:rsidRDefault="00C564FD" w:rsidP="0075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Стимулирует работу студентов с опорным конспектом.</w:t>
            </w:r>
          </w:p>
          <w:p w:rsidR="00C564FD" w:rsidRPr="00AC0CCF" w:rsidRDefault="00C564FD" w:rsidP="0075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индивидуальную работу студентов по решению тестовых заданий по закреплению нового материала.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Мыслительная деят</w:t>
            </w:r>
            <w:r w:rsidR="00C564FD">
              <w:rPr>
                <w:rFonts w:ascii="Times New Roman" w:hAnsi="Times New Roman" w:cs="Times New Roman"/>
                <w:sz w:val="24"/>
                <w:szCs w:val="24"/>
              </w:rPr>
              <w:t>ельность: устанавливают зависимость</w:t>
            </w: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свойств химических веществ от строения атомов образующих их элементов.</w:t>
            </w:r>
          </w:p>
          <w:p w:rsidR="00470CCA" w:rsidRPr="00AC0CCF" w:rsidRDefault="00470CCA" w:rsidP="00C1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564F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470CC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564F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с опорным конспектом.</w:t>
            </w:r>
          </w:p>
          <w:p w:rsidR="00470CCA" w:rsidRPr="00AC0CCF" w:rsidRDefault="00C564FD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тестовые задания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CA" w:rsidRPr="00AC0CCF" w:rsidTr="003424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AC0CCF" w:rsidRDefault="00470CCA" w:rsidP="00470C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элементов в земной коре.</w:t>
            </w:r>
          </w:p>
          <w:p w:rsidR="00470CCA" w:rsidRPr="00AC0CCF" w:rsidRDefault="00470CCA" w:rsidP="0047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Металлы в нас и вокруг нас.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AC0CCF" w:rsidRDefault="003424A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коллективную работу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характеристики с демонстрацией слайдов презентации.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AC0CCF" w:rsidRDefault="003424AA" w:rsidP="0034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основе анализа диаграмм, количественных характеристик содержания металлов.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CA" w:rsidRPr="00AC0CCF" w:rsidTr="003424AA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AC0CCF" w:rsidRDefault="00470CCA" w:rsidP="00470C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металлов и их применение в профессии.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AC0CCF" w:rsidRDefault="003424A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поисковую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беседу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физических свойств металлов.</w:t>
            </w:r>
          </w:p>
          <w:p w:rsidR="00470CCA" w:rsidRPr="00AC0CCF" w:rsidRDefault="00470CCA" w:rsidP="00C1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Чем обусловлены практические важные общие физические свойства металлов?</w:t>
            </w:r>
          </w:p>
          <w:p w:rsidR="00470CCA" w:rsidRPr="00AC0CCF" w:rsidRDefault="00470CC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Металлическая связь и металлическая кристаллическая решетка.</w:t>
            </w:r>
          </w:p>
          <w:p w:rsidR="00470CCA" w:rsidRPr="00AC0CCF" w:rsidRDefault="003424A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 учебную проблему, проверяет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решения.</w:t>
            </w:r>
          </w:p>
          <w:p w:rsidR="00470CCA" w:rsidRPr="00AC0CCF" w:rsidRDefault="003424AA" w:rsidP="0074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слайды 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3424AA" w:rsidRDefault="00470CCA" w:rsidP="00F8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24AA">
              <w:rPr>
                <w:rFonts w:ascii="Times New Roman" w:hAnsi="Times New Roman" w:cs="Times New Roman"/>
                <w:sz w:val="24"/>
                <w:szCs w:val="24"/>
              </w:rPr>
              <w:t>исковая деятельность: выдвигают</w:t>
            </w:r>
            <w:r w:rsidRPr="003424AA">
              <w:rPr>
                <w:rFonts w:ascii="Times New Roman" w:hAnsi="Times New Roman" w:cs="Times New Roman"/>
                <w:sz w:val="24"/>
                <w:szCs w:val="24"/>
              </w:rPr>
              <w:t xml:space="preserve"> гипотез</w:t>
            </w:r>
            <w:r w:rsidR="003424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2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24AA">
              <w:rPr>
                <w:rFonts w:ascii="Times New Roman" w:hAnsi="Times New Roman" w:cs="Times New Roman"/>
                <w:sz w:val="24"/>
                <w:szCs w:val="24"/>
              </w:rPr>
              <w:t>обсуждают их и решают проблемную ситуацию</w:t>
            </w:r>
            <w:r w:rsidRPr="00342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CCA" w:rsidRPr="003424AA" w:rsidRDefault="00470CCA" w:rsidP="0018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3424AA" w:rsidRDefault="00C54CAF" w:rsidP="0018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AA">
              <w:rPr>
                <w:rFonts w:ascii="Times New Roman" w:hAnsi="Times New Roman" w:cs="Times New Roman"/>
                <w:sz w:val="24"/>
                <w:szCs w:val="24"/>
              </w:rPr>
              <w:t>Мыслительная деятельность:</w:t>
            </w:r>
            <w:r w:rsidR="003424A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</w:t>
            </w:r>
            <w:r w:rsidR="00470CCA" w:rsidRPr="003424AA">
              <w:rPr>
                <w:rFonts w:ascii="Times New Roman" w:hAnsi="Times New Roman" w:cs="Times New Roman"/>
                <w:sz w:val="24"/>
                <w:szCs w:val="24"/>
              </w:rPr>
              <w:t xml:space="preserve"> между строением металлов – простых веществ и их физ</w:t>
            </w:r>
            <w:r w:rsidR="003424AA">
              <w:rPr>
                <w:rFonts w:ascii="Times New Roman" w:hAnsi="Times New Roman" w:cs="Times New Roman"/>
                <w:sz w:val="24"/>
                <w:szCs w:val="24"/>
              </w:rPr>
              <w:t>ическими свойствами. Составляют опорный конспект</w:t>
            </w:r>
            <w:r w:rsidR="00470CCA" w:rsidRPr="00342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AA" w:rsidRDefault="003424AA" w:rsidP="0018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AA" w:rsidRDefault="003424AA" w:rsidP="0018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AA" w:rsidRDefault="003424AA" w:rsidP="0018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AA" w:rsidRDefault="003424AA" w:rsidP="0018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AA" w:rsidRDefault="003424AA" w:rsidP="0018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AA" w:rsidRDefault="003424AA" w:rsidP="0018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3424AA" w:rsidRDefault="00470CCA" w:rsidP="0018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AA">
              <w:rPr>
                <w:rFonts w:ascii="Times New Roman" w:hAnsi="Times New Roman" w:cs="Times New Roman"/>
                <w:sz w:val="24"/>
                <w:szCs w:val="24"/>
              </w:rPr>
              <w:t>Сообщение студента «Металлы в автомобилестроении».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CA" w:rsidRPr="00AC0CCF" w:rsidTr="003424AA">
        <w:tc>
          <w:tcPr>
            <w:tcW w:w="4503" w:type="dxa"/>
            <w:tcBorders>
              <w:top w:val="single" w:sz="4" w:space="0" w:color="auto"/>
            </w:tcBorders>
          </w:tcPr>
          <w:p w:rsidR="00470CCA" w:rsidRPr="00AC0CCF" w:rsidRDefault="00470CCA" w:rsidP="00470C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Классификация металлов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70CCA" w:rsidRPr="00AC0CCF" w:rsidRDefault="003424A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обобщающую беседу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цветной вкладки учебника и слайдов презентации.</w:t>
            </w:r>
          </w:p>
          <w:p w:rsidR="00470CCA" w:rsidRPr="00AC0CCF" w:rsidRDefault="00470CC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0CCA" w:rsidRPr="00AC0CCF" w:rsidRDefault="00470CCA" w:rsidP="003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Сообщение студента «Классификация металлов» с использованием слайдов (мультимедиа), демонстрацией образцов металлов.</w:t>
            </w:r>
          </w:p>
          <w:p w:rsidR="00470CCA" w:rsidRPr="00AC0CCF" w:rsidRDefault="003424AA" w:rsidP="0034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а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информацию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составляют опорный конспект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vMerge/>
            <w:tcBorders>
              <w:top w:val="single" w:sz="4" w:space="0" w:color="auto"/>
            </w:tcBorders>
          </w:tcPr>
          <w:p w:rsidR="00470CC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CA" w:rsidRPr="00AC0CCF" w:rsidTr="00E66F21">
        <w:tc>
          <w:tcPr>
            <w:tcW w:w="4503" w:type="dxa"/>
          </w:tcPr>
          <w:p w:rsidR="00470CCA" w:rsidRPr="00AC0CCF" w:rsidRDefault="00470CCA" w:rsidP="00470CC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металлов с точки зрения </w:t>
            </w:r>
            <w:proofErr w:type="spellStart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восстановительных реакций. </w:t>
            </w:r>
          </w:p>
          <w:p w:rsidR="00470CCA" w:rsidRPr="00AC0CCF" w:rsidRDefault="00470CCA" w:rsidP="00470CC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) Взаимодействие металлов с простыми веществами – неметаллами,</w:t>
            </w:r>
          </w:p>
          <w:p w:rsidR="00470CCA" w:rsidRPr="00AC0CCF" w:rsidRDefault="00470CCA" w:rsidP="00470CC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-восстановительная роль металлов и неметаллов в химических реакциях;</w:t>
            </w:r>
          </w:p>
          <w:p w:rsidR="00470CCA" w:rsidRPr="00AC0CCF" w:rsidRDefault="00470CCA" w:rsidP="00470CC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- определение степени окисления атомов элементов;</w:t>
            </w:r>
          </w:p>
          <w:p w:rsidR="00470CCA" w:rsidRPr="00AC0CCF" w:rsidRDefault="00470CCA" w:rsidP="00470CC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- названия бинарных соединений.</w:t>
            </w:r>
          </w:p>
          <w:p w:rsidR="00470CCA" w:rsidRPr="00AC0CCF" w:rsidRDefault="00470CCA" w:rsidP="00470CC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) Взаимодействие металлов со сложными веществами. Электрохимический ряд напряжений металлов. Взаимодействие металлов с водой.</w:t>
            </w:r>
          </w:p>
          <w:p w:rsidR="00470CCA" w:rsidRPr="00AC0CCF" w:rsidRDefault="00470CCA" w:rsidP="00470CC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металлов с кислотами-</w:t>
            </w:r>
            <w:proofErr w:type="spellStart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неокислителями</w:t>
            </w:r>
            <w:proofErr w:type="spellEnd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и кислотами-окислителями.</w:t>
            </w:r>
          </w:p>
          <w:p w:rsidR="00470CCA" w:rsidRPr="00AC0CCF" w:rsidRDefault="00470CCA" w:rsidP="00470CC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растворами солей.</w:t>
            </w:r>
          </w:p>
          <w:p w:rsidR="00470CCA" w:rsidRPr="00AC0CCF" w:rsidRDefault="00470CCA" w:rsidP="00470CC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Растворение некоторых металлов в щелочах.</w:t>
            </w:r>
          </w:p>
          <w:p w:rsidR="00470CCA" w:rsidRPr="00AC0CCF" w:rsidRDefault="00470CCA" w:rsidP="00470CC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) Обобщение знаний о химических свойствах металлов.</w:t>
            </w:r>
          </w:p>
        </w:tc>
        <w:tc>
          <w:tcPr>
            <w:tcW w:w="3685" w:type="dxa"/>
          </w:tcPr>
          <w:p w:rsidR="00470CCA" w:rsidRPr="00AC0CCF" w:rsidRDefault="003424A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эвристическую беседу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слайдов 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(мультимедиа). </w:t>
            </w:r>
          </w:p>
          <w:p w:rsidR="00470CCA" w:rsidRPr="00AC0CCF" w:rsidRDefault="003424A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проблемные ситуации, ставит учебные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0CCA" w:rsidRPr="00AC0CCF" w:rsidRDefault="003424A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выбор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 решения. Демонстрирует опыты. Организует работу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материалами учебника.</w:t>
            </w:r>
          </w:p>
          <w:p w:rsidR="00470CCA" w:rsidRPr="00AC0CCF" w:rsidRDefault="003424A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решения.</w:t>
            </w:r>
          </w:p>
          <w:p w:rsidR="00470CCA" w:rsidRPr="00AC0CCF" w:rsidRDefault="00470CC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0CCA" w:rsidRPr="00AC0CCF" w:rsidRDefault="00470CCA" w:rsidP="003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r w:rsidR="003424AA">
              <w:rPr>
                <w:rFonts w:ascii="Times New Roman" w:hAnsi="Times New Roman" w:cs="Times New Roman"/>
                <w:sz w:val="24"/>
                <w:szCs w:val="24"/>
              </w:rPr>
              <w:t>ируют, сравнивают и обобщают информацию</w:t>
            </w: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0CCA" w:rsidRPr="00AC0CCF" w:rsidRDefault="003424AA" w:rsidP="003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опорный конспект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CCA" w:rsidRPr="00AC0CCF" w:rsidRDefault="003424AA" w:rsidP="003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опыты, описывают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определяют 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реакций.</w:t>
            </w:r>
          </w:p>
          <w:p w:rsidR="00470CCA" w:rsidRPr="00AC0CCF" w:rsidRDefault="003424AA" w:rsidP="003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Занимаются поиском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проблемной ситуации на основе наблюдения и анализа хода реакции.</w:t>
            </w:r>
          </w:p>
          <w:p w:rsidR="00470CCA" w:rsidRPr="00AC0CCF" w:rsidRDefault="003424A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уравнения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реакций с точки зрения электролитической реакции и </w:t>
            </w:r>
            <w:proofErr w:type="spellStart"/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-восстановительных процессов.</w:t>
            </w: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CA" w:rsidRPr="00AC0CCF" w:rsidRDefault="00470CCA" w:rsidP="005D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424A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по обобщению знаний о химических свойствах металлов.</w:t>
            </w:r>
          </w:p>
        </w:tc>
        <w:tc>
          <w:tcPr>
            <w:tcW w:w="1070" w:type="dxa"/>
            <w:vMerge/>
          </w:tcPr>
          <w:p w:rsidR="00470CC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CA" w:rsidRPr="00AC0CCF" w:rsidTr="00E66F21">
        <w:tc>
          <w:tcPr>
            <w:tcW w:w="4503" w:type="dxa"/>
          </w:tcPr>
          <w:p w:rsidR="00470CCA" w:rsidRPr="00AC0CCF" w:rsidRDefault="00470CCA" w:rsidP="00470C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способы получения металлов.</w:t>
            </w:r>
          </w:p>
        </w:tc>
        <w:tc>
          <w:tcPr>
            <w:tcW w:w="3685" w:type="dxa"/>
          </w:tcPr>
          <w:p w:rsidR="00470CCA" w:rsidRPr="00AC0CCF" w:rsidRDefault="003424AA" w:rsidP="0034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 работу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</w:tc>
        <w:tc>
          <w:tcPr>
            <w:tcW w:w="5528" w:type="dxa"/>
          </w:tcPr>
          <w:p w:rsidR="003424AA" w:rsidRDefault="00470CCA" w:rsidP="003B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студента «Общие способы получения металлов» с использованием мультимедиа. </w:t>
            </w:r>
          </w:p>
          <w:p w:rsidR="00470CCA" w:rsidRPr="00AC0CCF" w:rsidRDefault="003424AA" w:rsidP="0034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а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выступление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.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уравнения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процессов.</w:t>
            </w:r>
          </w:p>
        </w:tc>
        <w:tc>
          <w:tcPr>
            <w:tcW w:w="1070" w:type="dxa"/>
            <w:vMerge w:val="restart"/>
          </w:tcPr>
          <w:p w:rsidR="00470CC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CA" w:rsidRPr="00AC0CCF" w:rsidTr="00E66F21">
        <w:tc>
          <w:tcPr>
            <w:tcW w:w="4503" w:type="dxa"/>
          </w:tcPr>
          <w:p w:rsidR="00470CCA" w:rsidRPr="00AC0CCF" w:rsidRDefault="00470CCA" w:rsidP="00470C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3685" w:type="dxa"/>
          </w:tcPr>
          <w:p w:rsidR="00470CCA" w:rsidRPr="00AC0CCF" w:rsidRDefault="003424A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работу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</w:tc>
        <w:tc>
          <w:tcPr>
            <w:tcW w:w="5528" w:type="dxa"/>
          </w:tcPr>
          <w:p w:rsidR="003424AA" w:rsidRDefault="00470CCA" w:rsidP="003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студента «Коррозия металлов» с использованием мультимедиа. </w:t>
            </w:r>
          </w:p>
          <w:p w:rsidR="00470CCA" w:rsidRPr="00AC0CCF" w:rsidRDefault="003424AA" w:rsidP="003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а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выступление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 парах. Составляют уравнения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процессов.</w:t>
            </w:r>
          </w:p>
          <w:p w:rsidR="00470CCA" w:rsidRPr="00AC0CCF" w:rsidRDefault="003424AA" w:rsidP="0034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практическую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0" w:type="dxa"/>
            <w:vMerge/>
          </w:tcPr>
          <w:p w:rsidR="00470CC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CA" w:rsidRPr="00AC0CCF" w:rsidTr="00E66F21">
        <w:tc>
          <w:tcPr>
            <w:tcW w:w="4503" w:type="dxa"/>
          </w:tcPr>
          <w:p w:rsidR="00470CCA" w:rsidRPr="00AC0CCF" w:rsidRDefault="00470CCA" w:rsidP="00470C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Сплавы металлов.</w:t>
            </w:r>
          </w:p>
        </w:tc>
        <w:tc>
          <w:tcPr>
            <w:tcW w:w="3685" w:type="dxa"/>
          </w:tcPr>
          <w:p w:rsidR="00470CCA" w:rsidRPr="00AC0CCF" w:rsidRDefault="003424AA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работу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</w:tc>
        <w:tc>
          <w:tcPr>
            <w:tcW w:w="5528" w:type="dxa"/>
          </w:tcPr>
          <w:p w:rsidR="003424AA" w:rsidRDefault="00470CCA" w:rsidP="0047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студента «Сплавы металлов» с использованием мультимедиа. </w:t>
            </w:r>
          </w:p>
          <w:p w:rsidR="00470CCA" w:rsidRPr="00AC0CCF" w:rsidRDefault="003424AA" w:rsidP="0034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в парах.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выступление. Решают тестовые задания</w:t>
            </w:r>
            <w:r w:rsidR="00470CC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0" w:type="dxa"/>
            <w:vMerge/>
          </w:tcPr>
          <w:p w:rsidR="00470CC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4A" w:rsidRPr="00AC0CCF" w:rsidTr="00E66F21">
        <w:tc>
          <w:tcPr>
            <w:tcW w:w="4503" w:type="dxa"/>
          </w:tcPr>
          <w:p w:rsidR="00C1624A" w:rsidRPr="00747E28" w:rsidRDefault="00C1624A" w:rsidP="00747E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</w:t>
            </w:r>
            <w:r w:rsidR="00747E28"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полученных </w:t>
            </w: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>знаний, умений</w:t>
            </w:r>
          </w:p>
        </w:tc>
        <w:tc>
          <w:tcPr>
            <w:tcW w:w="3685" w:type="dxa"/>
          </w:tcPr>
          <w:p w:rsidR="00C1624A" w:rsidRPr="00AC0CCF" w:rsidRDefault="00747E28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</w:t>
            </w:r>
            <w:r w:rsidR="00C1624A" w:rsidRPr="00AC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4A" w:rsidRPr="00AC0CCF" w:rsidRDefault="00747E28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обобщающую беседу</w:t>
            </w:r>
            <w:r w:rsidR="00C1624A" w:rsidRPr="00AC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4A" w:rsidRPr="00AC0CCF" w:rsidRDefault="00747E28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достижение</w:t>
            </w:r>
            <w:r w:rsidR="00C1624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прогнозируемых результатов</w:t>
            </w:r>
          </w:p>
        </w:tc>
        <w:tc>
          <w:tcPr>
            <w:tcW w:w="5528" w:type="dxa"/>
          </w:tcPr>
          <w:p w:rsidR="00470CCA" w:rsidRPr="00AC0CCF" w:rsidRDefault="00747E28" w:rsidP="003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</w:t>
            </w:r>
            <w:r w:rsidR="00C1624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Проводят </w:t>
            </w:r>
            <w:r w:rsidR="00C1624A" w:rsidRPr="00AC0CCF">
              <w:rPr>
                <w:rFonts w:ascii="Times New Roman" w:hAnsi="Times New Roman" w:cs="Times New Roman"/>
                <w:sz w:val="24"/>
                <w:szCs w:val="24"/>
              </w:rPr>
              <w:t>самопроверк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24A" w:rsidRPr="00AC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4A" w:rsidRPr="00AC0CCF" w:rsidRDefault="00470CCA" w:rsidP="003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070" w:type="dxa"/>
          </w:tcPr>
          <w:p w:rsidR="00C1624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24A" w:rsidRPr="00AC0CCF" w:rsidTr="00E66F21">
        <w:tc>
          <w:tcPr>
            <w:tcW w:w="4503" w:type="dxa"/>
          </w:tcPr>
          <w:p w:rsidR="00C1624A" w:rsidRPr="00747E28" w:rsidRDefault="00C1624A" w:rsidP="00747E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2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3685" w:type="dxa"/>
          </w:tcPr>
          <w:p w:rsidR="00C1624A" w:rsidRPr="00AC0CCF" w:rsidRDefault="00747E28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</w:t>
            </w:r>
          </w:p>
          <w:p w:rsidR="00C1624A" w:rsidRPr="00AC0CCF" w:rsidRDefault="00747E28" w:rsidP="009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proofErr w:type="gramEnd"/>
            <w:r w:rsidR="00C1624A" w:rsidRPr="00AC0CC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задания «Металл - мой выбор».</w:t>
            </w:r>
          </w:p>
        </w:tc>
        <w:tc>
          <w:tcPr>
            <w:tcW w:w="5528" w:type="dxa"/>
          </w:tcPr>
          <w:p w:rsidR="00C1624A" w:rsidRPr="00AC0CCF" w:rsidRDefault="00747E28" w:rsidP="003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Осмысливают задание</w:t>
            </w:r>
            <w:r w:rsidR="00C1624A" w:rsidRPr="00AC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C1624A" w:rsidRPr="00AC0CCF" w:rsidRDefault="00470CCA" w:rsidP="007C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2729" w:rsidRPr="00AC0CCF" w:rsidRDefault="007C2729" w:rsidP="007C2729">
      <w:pPr>
        <w:rPr>
          <w:rFonts w:ascii="Times New Roman" w:hAnsi="Times New Roman" w:cs="Times New Roman"/>
          <w:sz w:val="24"/>
          <w:szCs w:val="24"/>
        </w:rPr>
      </w:pPr>
    </w:p>
    <w:sectPr w:rsidR="007C2729" w:rsidRPr="00AC0CCF" w:rsidSect="00E71D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16C"/>
    <w:multiLevelType w:val="hybridMultilevel"/>
    <w:tmpl w:val="0FE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092E"/>
    <w:multiLevelType w:val="hybridMultilevel"/>
    <w:tmpl w:val="F558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7A"/>
    <w:rsid w:val="00047B4E"/>
    <w:rsid w:val="00050D3C"/>
    <w:rsid w:val="000E6842"/>
    <w:rsid w:val="001059D5"/>
    <w:rsid w:val="00187800"/>
    <w:rsid w:val="001B393D"/>
    <w:rsid w:val="002B3448"/>
    <w:rsid w:val="002F1D24"/>
    <w:rsid w:val="00323B30"/>
    <w:rsid w:val="003424AA"/>
    <w:rsid w:val="00343600"/>
    <w:rsid w:val="003A72BD"/>
    <w:rsid w:val="003B5B3E"/>
    <w:rsid w:val="00470CCA"/>
    <w:rsid w:val="005D271A"/>
    <w:rsid w:val="006166E6"/>
    <w:rsid w:val="00660F49"/>
    <w:rsid w:val="006D60C2"/>
    <w:rsid w:val="00747E28"/>
    <w:rsid w:val="00756FD2"/>
    <w:rsid w:val="00762D7A"/>
    <w:rsid w:val="007C2729"/>
    <w:rsid w:val="008D764B"/>
    <w:rsid w:val="008E586A"/>
    <w:rsid w:val="0094724B"/>
    <w:rsid w:val="009C43DB"/>
    <w:rsid w:val="00A419FC"/>
    <w:rsid w:val="00AC0CCF"/>
    <w:rsid w:val="00B36FC7"/>
    <w:rsid w:val="00BD799E"/>
    <w:rsid w:val="00C1624A"/>
    <w:rsid w:val="00C54CAF"/>
    <w:rsid w:val="00C564FD"/>
    <w:rsid w:val="00DF55C1"/>
    <w:rsid w:val="00DF6E3A"/>
    <w:rsid w:val="00E323D1"/>
    <w:rsid w:val="00E66F21"/>
    <w:rsid w:val="00E71D4E"/>
    <w:rsid w:val="00F82DF7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ACC0B-C681-420F-BF50-0EA94772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E6"/>
    <w:pPr>
      <w:ind w:left="720"/>
      <w:contextualSpacing/>
    </w:pPr>
  </w:style>
  <w:style w:type="table" w:styleId="a4">
    <w:name w:val="Table Grid"/>
    <w:basedOn w:val="a1"/>
    <w:uiPriority w:val="59"/>
    <w:rsid w:val="007C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SIBUPK</dc:creator>
  <cp:keywords/>
  <dc:description/>
  <cp:lastModifiedBy>andrusevich</cp:lastModifiedBy>
  <cp:revision>19</cp:revision>
  <cp:lastPrinted>2017-06-07T02:31:00Z</cp:lastPrinted>
  <dcterms:created xsi:type="dcterms:W3CDTF">2017-05-29T03:06:00Z</dcterms:created>
  <dcterms:modified xsi:type="dcterms:W3CDTF">2017-06-07T03:15:00Z</dcterms:modified>
</cp:coreProperties>
</file>