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13D" w:rsidRPr="00914C9C" w:rsidRDefault="0067413D" w:rsidP="00747E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914C9C" w:rsidRPr="00914C9C" w:rsidRDefault="00914C9C" w:rsidP="00747E1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914C9C">
        <w:rPr>
          <w:b/>
          <w:color w:val="000000"/>
        </w:rPr>
        <w:t>ФЕНОМЕН ЭМОЦИОНАЛЬНОГО ВЫГОРАНИЯ СОТРУДНИКОВ ОРГАНИЗАЦИИ, РЕСУРСЫ ЕГО ПРЕОДОЛЕНИЯ</w:t>
      </w:r>
    </w:p>
    <w:p w:rsidR="00914C9C" w:rsidRPr="00914C9C" w:rsidRDefault="00914C9C" w:rsidP="00747E1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p w:rsidR="0067413D" w:rsidRPr="00914C9C" w:rsidRDefault="0067413D" w:rsidP="00747E1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14C9C">
        <w:rPr>
          <w:color w:val="000000"/>
        </w:rPr>
        <w:t>Бурмакина Елена Александровна</w:t>
      </w:r>
    </w:p>
    <w:p w:rsidR="00914C9C" w:rsidRPr="00914C9C" w:rsidRDefault="00914C9C" w:rsidP="00747E1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14C9C">
        <w:rPr>
          <w:rFonts w:ascii="Times New Roman" w:hAnsi="Times New Roman" w:cs="Times New Roman"/>
          <w:sz w:val="24"/>
          <w:szCs w:val="24"/>
        </w:rPr>
        <w:t>заместитель директора по учебно-воспитательной работы</w:t>
      </w:r>
      <w:proofErr w:type="gramEnd"/>
    </w:p>
    <w:p w:rsidR="00914C9C" w:rsidRPr="00914C9C" w:rsidRDefault="00914C9C" w:rsidP="00747E1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C9C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Новосибирской области «Сибирский геофизический колледж»</w:t>
      </w:r>
    </w:p>
    <w:p w:rsidR="00914C9C" w:rsidRPr="00914C9C" w:rsidRDefault="00914C9C" w:rsidP="00747E1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246D" w:rsidRPr="00914C9C" w:rsidRDefault="0067413D" w:rsidP="00747E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4C9C">
        <w:rPr>
          <w:color w:val="000000"/>
        </w:rPr>
        <w:t xml:space="preserve"> </w:t>
      </w:r>
      <w:r w:rsidR="00A9246D" w:rsidRPr="00914C9C">
        <w:rPr>
          <w:color w:val="000000"/>
        </w:rPr>
        <w:t xml:space="preserve">В настоящее время в нашей стране все чаще звучит термин «синдром эмоционального выгорания» применительно к профессиям, где взаимодействие с людьми является основой деятельности. Работа с людьми предполагает общение, а при общении необходимо проявлять эмоции. Но некоторые профессии требуют переизбытка общения, и результатом может стать </w:t>
      </w:r>
      <w:proofErr w:type="spellStart"/>
      <w:r w:rsidR="00A9246D" w:rsidRPr="00914C9C">
        <w:rPr>
          <w:color w:val="000000"/>
        </w:rPr>
        <w:t>безэмоциональность</w:t>
      </w:r>
      <w:proofErr w:type="spellEnd"/>
      <w:r w:rsidR="00A9246D" w:rsidRPr="00914C9C">
        <w:rPr>
          <w:color w:val="000000"/>
        </w:rPr>
        <w:t>, равнодушие. Представителями   таких профессий являются работники сферы образования</w:t>
      </w:r>
      <w:r w:rsidR="0076674D" w:rsidRPr="00914C9C">
        <w:rPr>
          <w:color w:val="000000"/>
        </w:rPr>
        <w:t>.</w:t>
      </w:r>
    </w:p>
    <w:p w:rsidR="00A9246D" w:rsidRPr="00914C9C" w:rsidRDefault="00A9246D" w:rsidP="00747E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914C9C">
        <w:rPr>
          <w:color w:val="000000"/>
          <w:shd w:val="clear" w:color="auto" w:fill="FFFFFF"/>
        </w:rPr>
        <w:t>Постоянные стрессовые ситуации, в которые попадают преподаватели в процессе сложного взаимодействия с учащимися, личная незащищенность и другие морально-психологические факторы оказывают негативное воздействие на здоровье и психоэмоциональное состояние под воздействием длительного психоэмоционального стресса, что в конечном итоге ведет к обесцениванию труда и снижению эффективности профессиональной деятельности.</w:t>
      </w:r>
    </w:p>
    <w:p w:rsidR="00A9246D" w:rsidRPr="00914C9C" w:rsidRDefault="00A9246D" w:rsidP="00747E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914C9C">
        <w:rPr>
          <w:color w:val="000000"/>
          <w:shd w:val="clear" w:color="auto" w:fill="FFFFFF"/>
        </w:rPr>
        <w:t xml:space="preserve">Анализ источников по исследованию «синдрома эмоционального выгорания» как отечественных, так и зарубежных </w:t>
      </w:r>
      <w:r w:rsidR="0076674D" w:rsidRPr="00914C9C">
        <w:rPr>
          <w:color w:val="000000"/>
          <w:shd w:val="clear" w:color="auto" w:fill="FFFFFF"/>
        </w:rPr>
        <w:t>авторов</w:t>
      </w:r>
      <w:r w:rsidRPr="00914C9C">
        <w:rPr>
          <w:color w:val="000000"/>
          <w:shd w:val="clear" w:color="auto" w:fill="FFFFFF"/>
        </w:rPr>
        <w:t xml:space="preserve"> показал, что проблема является актуальной, изучаемой, но, при этом необходимо отметить недостаточную систематичность данных исследований, отсутствие единого понимания сущности данного феномена, факторов, влияющих на его возникновение и развитие, механизмов преодоления и профилактики. Авторы выделяют условия и факторы, способствующие формированию синдрома эмоционального выгорания (Бойко</w:t>
      </w:r>
      <w:r w:rsidR="00914C9C" w:rsidRPr="00914C9C">
        <w:rPr>
          <w:color w:val="000000"/>
          <w:shd w:val="clear" w:color="auto" w:fill="FFFFFF"/>
        </w:rPr>
        <w:t xml:space="preserve"> </w:t>
      </w:r>
      <w:r w:rsidR="00914C9C" w:rsidRPr="00914C9C">
        <w:rPr>
          <w:color w:val="000000"/>
          <w:shd w:val="clear" w:color="auto" w:fill="FFFFFF"/>
        </w:rPr>
        <w:t>В.В.</w:t>
      </w:r>
      <w:r w:rsidRPr="00914C9C">
        <w:rPr>
          <w:color w:val="000000"/>
          <w:shd w:val="clear" w:color="auto" w:fill="FFFFFF"/>
        </w:rPr>
        <w:t>, Водопьянова</w:t>
      </w:r>
      <w:r w:rsidR="00914C9C" w:rsidRPr="00914C9C">
        <w:rPr>
          <w:color w:val="000000"/>
          <w:shd w:val="clear" w:color="auto" w:fill="FFFFFF"/>
        </w:rPr>
        <w:t xml:space="preserve"> </w:t>
      </w:r>
      <w:r w:rsidR="00914C9C" w:rsidRPr="00914C9C">
        <w:rPr>
          <w:color w:val="000000"/>
          <w:shd w:val="clear" w:color="auto" w:fill="FFFFFF"/>
        </w:rPr>
        <w:t>Н.Е.</w:t>
      </w:r>
      <w:r w:rsidRPr="00914C9C">
        <w:rPr>
          <w:color w:val="000000"/>
          <w:shd w:val="clear" w:color="auto" w:fill="FFFFFF"/>
        </w:rPr>
        <w:t>, Гришина</w:t>
      </w:r>
      <w:r w:rsidR="00914C9C" w:rsidRPr="00914C9C">
        <w:rPr>
          <w:color w:val="000000"/>
          <w:shd w:val="clear" w:color="auto" w:fill="FFFFFF"/>
        </w:rPr>
        <w:t xml:space="preserve"> </w:t>
      </w:r>
      <w:r w:rsidR="00914C9C" w:rsidRPr="00914C9C">
        <w:rPr>
          <w:color w:val="000000"/>
          <w:shd w:val="clear" w:color="auto" w:fill="FFFFFF"/>
        </w:rPr>
        <w:t>Н.В.</w:t>
      </w:r>
      <w:r w:rsidRPr="00914C9C">
        <w:rPr>
          <w:color w:val="000000"/>
          <w:shd w:val="clear" w:color="auto" w:fill="FFFFFF"/>
        </w:rPr>
        <w:t>, Малер</w:t>
      </w:r>
      <w:r w:rsidR="00914C9C" w:rsidRPr="00914C9C">
        <w:rPr>
          <w:color w:val="000000"/>
          <w:shd w:val="clear" w:color="auto" w:fill="FFFFFF"/>
        </w:rPr>
        <w:t xml:space="preserve"> </w:t>
      </w:r>
      <w:r w:rsidR="00914C9C" w:rsidRPr="00914C9C">
        <w:rPr>
          <w:color w:val="000000"/>
          <w:shd w:val="clear" w:color="auto" w:fill="FFFFFF"/>
        </w:rPr>
        <w:t>Е.</w:t>
      </w:r>
      <w:r w:rsidRPr="00914C9C">
        <w:rPr>
          <w:color w:val="000000"/>
          <w:shd w:val="clear" w:color="auto" w:fill="FFFFFF"/>
        </w:rPr>
        <w:t xml:space="preserve">, </w:t>
      </w:r>
      <w:proofErr w:type="spellStart"/>
      <w:r w:rsidRPr="00914C9C">
        <w:rPr>
          <w:color w:val="000000"/>
        </w:rPr>
        <w:t>Маслач</w:t>
      </w:r>
      <w:proofErr w:type="spellEnd"/>
      <w:r w:rsidR="00914C9C" w:rsidRPr="00914C9C">
        <w:rPr>
          <w:color w:val="000000"/>
        </w:rPr>
        <w:t xml:space="preserve"> </w:t>
      </w:r>
      <w:r w:rsidR="00914C9C" w:rsidRPr="00914C9C">
        <w:rPr>
          <w:color w:val="000000"/>
        </w:rPr>
        <w:t>К.</w:t>
      </w:r>
      <w:r w:rsidRPr="00914C9C">
        <w:rPr>
          <w:color w:val="000000"/>
          <w:shd w:val="clear" w:color="auto" w:fill="FFFFFF"/>
        </w:rPr>
        <w:t xml:space="preserve">, </w:t>
      </w:r>
      <w:proofErr w:type="spellStart"/>
      <w:r w:rsidRPr="00914C9C">
        <w:rPr>
          <w:color w:val="000000"/>
          <w:shd w:val="clear" w:color="auto" w:fill="FFFFFF"/>
        </w:rPr>
        <w:t>Немчи</w:t>
      </w:r>
      <w:proofErr w:type="spellEnd"/>
      <w:r w:rsidR="00914C9C" w:rsidRPr="00914C9C">
        <w:rPr>
          <w:color w:val="000000"/>
          <w:shd w:val="clear" w:color="auto" w:fill="FFFFFF"/>
        </w:rPr>
        <w:t xml:space="preserve"> </w:t>
      </w:r>
      <w:r w:rsidR="00914C9C" w:rsidRPr="00914C9C">
        <w:rPr>
          <w:color w:val="000000"/>
          <w:shd w:val="clear" w:color="auto" w:fill="FFFFFF"/>
        </w:rPr>
        <w:t>Т.А.</w:t>
      </w:r>
      <w:r w:rsidRPr="00914C9C">
        <w:rPr>
          <w:color w:val="000000"/>
          <w:shd w:val="clear" w:color="auto" w:fill="FFFFFF"/>
        </w:rPr>
        <w:t>, Орел</w:t>
      </w:r>
      <w:r w:rsidR="00914C9C" w:rsidRPr="00914C9C">
        <w:rPr>
          <w:color w:val="000000"/>
          <w:shd w:val="clear" w:color="auto" w:fill="FFFFFF"/>
        </w:rPr>
        <w:t xml:space="preserve"> </w:t>
      </w:r>
      <w:r w:rsidR="00914C9C" w:rsidRPr="00914C9C">
        <w:rPr>
          <w:color w:val="000000"/>
          <w:shd w:val="clear" w:color="auto" w:fill="FFFFFF"/>
        </w:rPr>
        <w:t>В.Е.</w:t>
      </w:r>
      <w:r w:rsidRPr="00914C9C">
        <w:rPr>
          <w:color w:val="000000"/>
          <w:shd w:val="clear" w:color="auto" w:fill="FFFFFF"/>
        </w:rPr>
        <w:t xml:space="preserve">, </w:t>
      </w:r>
      <w:proofErr w:type="spellStart"/>
      <w:r w:rsidRPr="00914C9C">
        <w:rPr>
          <w:color w:val="000000"/>
          <w:shd w:val="clear" w:color="auto" w:fill="FFFFFF"/>
        </w:rPr>
        <w:t>Форманюк</w:t>
      </w:r>
      <w:proofErr w:type="spellEnd"/>
      <w:r w:rsidR="00914C9C" w:rsidRPr="00914C9C">
        <w:rPr>
          <w:color w:val="000000"/>
          <w:shd w:val="clear" w:color="auto" w:fill="FFFFFF"/>
        </w:rPr>
        <w:t xml:space="preserve"> </w:t>
      </w:r>
      <w:r w:rsidR="00914C9C" w:rsidRPr="00914C9C">
        <w:rPr>
          <w:color w:val="000000"/>
          <w:shd w:val="clear" w:color="auto" w:fill="FFFFFF"/>
        </w:rPr>
        <w:t>Т.В.</w:t>
      </w:r>
      <w:r w:rsidRPr="00914C9C">
        <w:rPr>
          <w:color w:val="000000"/>
          <w:shd w:val="clear" w:color="auto" w:fill="FFFFFF"/>
        </w:rPr>
        <w:t>, Шафранова</w:t>
      </w:r>
      <w:r w:rsidR="00914C9C" w:rsidRPr="00914C9C">
        <w:rPr>
          <w:color w:val="000000"/>
          <w:shd w:val="clear" w:color="auto" w:fill="FFFFFF"/>
        </w:rPr>
        <w:t xml:space="preserve"> </w:t>
      </w:r>
      <w:r w:rsidR="00914C9C" w:rsidRPr="00914C9C">
        <w:rPr>
          <w:color w:val="000000"/>
          <w:shd w:val="clear" w:color="auto" w:fill="FFFFFF"/>
        </w:rPr>
        <w:t>А.С.</w:t>
      </w:r>
      <w:r w:rsidRPr="00914C9C">
        <w:rPr>
          <w:color w:val="000000"/>
          <w:shd w:val="clear" w:color="auto" w:fill="FFFFFF"/>
        </w:rPr>
        <w:t xml:space="preserve">). </w:t>
      </w:r>
    </w:p>
    <w:p w:rsidR="00A9246D" w:rsidRPr="00914C9C" w:rsidRDefault="00DD45C8" w:rsidP="00747E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914C9C">
        <w:rPr>
          <w:shd w:val="clear" w:color="auto" w:fill="FFFFFF"/>
        </w:rPr>
        <w:t>Изучение материала по формированию</w:t>
      </w:r>
      <w:r w:rsidR="00A9246D" w:rsidRPr="00914C9C">
        <w:rPr>
          <w:color w:val="000000"/>
          <w:shd w:val="clear" w:color="auto" w:fill="FFFFFF"/>
        </w:rPr>
        <w:t xml:space="preserve"> «синдрома эмоционального выгорания»</w:t>
      </w:r>
      <w:r w:rsidRPr="00914C9C">
        <w:rPr>
          <w:color w:val="000000"/>
          <w:shd w:val="clear" w:color="auto" w:fill="FFFFFF"/>
        </w:rPr>
        <w:t xml:space="preserve"> выявило ряд проблем</w:t>
      </w:r>
      <w:r w:rsidR="00A9246D" w:rsidRPr="00914C9C">
        <w:rPr>
          <w:color w:val="000000"/>
          <w:shd w:val="clear" w:color="auto" w:fill="FFFFFF"/>
        </w:rPr>
        <w:t xml:space="preserve"> </w:t>
      </w:r>
      <w:r w:rsidRPr="00914C9C">
        <w:rPr>
          <w:color w:val="000000"/>
          <w:shd w:val="clear" w:color="auto" w:fill="FFFFFF"/>
        </w:rPr>
        <w:t>способствующих его развитию</w:t>
      </w:r>
      <w:r w:rsidR="00A9246D" w:rsidRPr="00914C9C">
        <w:rPr>
          <w:color w:val="000000"/>
          <w:shd w:val="clear" w:color="auto" w:fill="FFFFFF"/>
        </w:rPr>
        <w:t>: отсутствие социально-психологической поддержки и системы профилактики син</w:t>
      </w:r>
      <w:r w:rsidRPr="00914C9C">
        <w:rPr>
          <w:color w:val="000000"/>
          <w:shd w:val="clear" w:color="auto" w:fill="FFFFFF"/>
        </w:rPr>
        <w:t>дрома эмоционального выгорания</w:t>
      </w:r>
      <w:r w:rsidR="00A9246D" w:rsidRPr="00914C9C">
        <w:rPr>
          <w:color w:val="000000"/>
          <w:shd w:val="clear" w:color="auto" w:fill="FFFFFF"/>
        </w:rPr>
        <w:t>.</w:t>
      </w:r>
    </w:p>
    <w:p w:rsidR="00A9246D" w:rsidRPr="00914C9C" w:rsidRDefault="00A9246D" w:rsidP="00747E1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914C9C">
        <w:rPr>
          <w:rFonts w:ascii="Times New Roman" w:hAnsi="Times New Roman" w:cs="Times New Roman"/>
          <w:color w:val="000000"/>
          <w:sz w:val="24"/>
          <w:szCs w:val="24"/>
        </w:rPr>
        <w:t>В ходе изучения феномена «</w:t>
      </w:r>
      <w:r w:rsidRPr="00914C9C">
        <w:rPr>
          <w:rFonts w:ascii="Times New Roman" w:hAnsi="Times New Roman" w:cs="Times New Roman"/>
          <w:sz w:val="24"/>
          <w:szCs w:val="24"/>
        </w:rPr>
        <w:t>эмоционального выгорания</w:t>
      </w:r>
      <w:r w:rsidRPr="00914C9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914C9C" w:rsidRPr="00914C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4C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4C9C" w:rsidRPr="00914C9C">
        <w:rPr>
          <w:rFonts w:ascii="Times New Roman" w:hAnsi="Times New Roman" w:cs="Times New Roman"/>
          <w:color w:val="000000"/>
          <w:sz w:val="24"/>
          <w:szCs w:val="24"/>
        </w:rPr>
        <w:t xml:space="preserve">в профессиональной деятельности сотрудников </w:t>
      </w:r>
      <w:r w:rsidR="00914C9C" w:rsidRPr="00914C9C">
        <w:rPr>
          <w:rFonts w:ascii="Times New Roman" w:hAnsi="Times New Roman" w:cs="Times New Roman"/>
          <w:color w:val="000000"/>
          <w:sz w:val="24"/>
          <w:szCs w:val="24"/>
        </w:rPr>
        <w:t>Сибирского геофизического колледжа</w:t>
      </w:r>
      <w:r w:rsidR="00914C9C" w:rsidRPr="00914C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4C9C">
        <w:rPr>
          <w:rFonts w:ascii="Times New Roman" w:hAnsi="Times New Roman" w:cs="Times New Roman"/>
          <w:color w:val="000000"/>
          <w:sz w:val="24"/>
          <w:szCs w:val="24"/>
        </w:rPr>
        <w:t>нами была выдвинута</w:t>
      </w:r>
      <w:r w:rsidRPr="00914C9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4C9C">
        <w:rPr>
          <w:rFonts w:ascii="Times New Roman" w:hAnsi="Times New Roman" w:cs="Times New Roman"/>
          <w:bCs/>
          <w:color w:val="000000"/>
          <w:sz w:val="24"/>
          <w:szCs w:val="24"/>
        </w:rPr>
        <w:t>гипотеза</w:t>
      </w:r>
      <w:r w:rsidRPr="00914C9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914C9C">
        <w:rPr>
          <w:rFonts w:ascii="Times New Roman" w:hAnsi="Times New Roman" w:cs="Times New Roman"/>
          <w:sz w:val="24"/>
          <w:szCs w:val="24"/>
        </w:rPr>
        <w:t>можно предположить, что</w:t>
      </w:r>
      <w:r w:rsidRPr="00914C9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14C9C">
        <w:rPr>
          <w:rFonts w:ascii="Times New Roman" w:hAnsi="Times New Roman" w:cs="Times New Roman"/>
          <w:color w:val="000000"/>
          <w:sz w:val="24"/>
          <w:szCs w:val="24"/>
        </w:rPr>
        <w:t xml:space="preserve">на развитие синдрома «эмоционального выгорания» </w:t>
      </w:r>
      <w:r w:rsidRPr="00914C9C">
        <w:rPr>
          <w:rFonts w:ascii="Times New Roman" w:hAnsi="Times New Roman" w:cs="Times New Roman"/>
          <w:sz w:val="24"/>
          <w:szCs w:val="24"/>
        </w:rPr>
        <w:t>могут</w:t>
      </w:r>
      <w:r w:rsidRPr="00914C9C">
        <w:rPr>
          <w:rFonts w:ascii="Times New Roman" w:hAnsi="Times New Roman" w:cs="Times New Roman"/>
          <w:color w:val="000000"/>
          <w:sz w:val="24"/>
          <w:szCs w:val="24"/>
        </w:rPr>
        <w:t xml:space="preserve"> влиять особенности личности работника, организационные факторы - условия и организация труда, стаж профессиональной деятельности, отношения с непосредственным руководителем, отношения в коллективе, карьерная ориентация и т.д.</w:t>
      </w:r>
      <w:proofErr w:type="gramEnd"/>
    </w:p>
    <w:p w:rsidR="00A9246D" w:rsidRPr="00914C9C" w:rsidRDefault="00A9246D" w:rsidP="00747E1C">
      <w:pPr>
        <w:pStyle w:val="a4"/>
        <w:ind w:firstLine="709"/>
        <w:rPr>
          <w:color w:val="000000"/>
          <w:sz w:val="24"/>
        </w:rPr>
      </w:pPr>
      <w:r w:rsidRPr="00914C9C">
        <w:rPr>
          <w:color w:val="000000"/>
          <w:sz w:val="24"/>
        </w:rPr>
        <w:t xml:space="preserve">Для реализации гипотезы исследования были поставлены следующие </w:t>
      </w:r>
      <w:r w:rsidRPr="00914C9C">
        <w:rPr>
          <w:sz w:val="24"/>
        </w:rPr>
        <w:t>задачи:</w:t>
      </w:r>
    </w:p>
    <w:p w:rsidR="00A9246D" w:rsidRPr="00914C9C" w:rsidRDefault="00A9246D" w:rsidP="00747E1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</w:rPr>
      </w:pPr>
      <w:r w:rsidRPr="00914C9C">
        <w:t>Изучить</w:t>
      </w:r>
      <w:r w:rsidR="0076674D" w:rsidRPr="00914C9C">
        <w:t xml:space="preserve"> </w:t>
      </w:r>
      <w:r w:rsidRPr="00914C9C">
        <w:rPr>
          <w:color w:val="000000"/>
        </w:rPr>
        <w:t>феномен «синдрома эмоционального выгорания» как профессионального явления.</w:t>
      </w:r>
      <w:r w:rsidR="00FF7830" w:rsidRPr="00914C9C">
        <w:rPr>
          <w:color w:val="000000"/>
        </w:rPr>
        <w:t xml:space="preserve"> </w:t>
      </w:r>
      <w:r w:rsidRPr="00914C9C">
        <w:rPr>
          <w:color w:val="000000"/>
        </w:rPr>
        <w:t>Определить сущность феномена и особенности его проявления в профессиональной деятельности личности.</w:t>
      </w:r>
    </w:p>
    <w:p w:rsidR="00A9246D" w:rsidRPr="00914C9C" w:rsidRDefault="00A9246D" w:rsidP="00747E1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</w:rPr>
      </w:pPr>
      <w:r w:rsidRPr="00914C9C">
        <w:rPr>
          <w:color w:val="000000"/>
        </w:rPr>
        <w:t>Исследовать влияние социально-психологических факторов на формирование синдрома эмоционального выгорания в профессиональной деятельности работников организации.</w:t>
      </w:r>
    </w:p>
    <w:p w:rsidR="00A9246D" w:rsidRPr="00914C9C" w:rsidRDefault="00A9246D" w:rsidP="00747E1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</w:rPr>
      </w:pPr>
      <w:r w:rsidRPr="00914C9C">
        <w:t>Выявить</w:t>
      </w:r>
      <w:r w:rsidRPr="00914C9C">
        <w:rPr>
          <w:color w:val="000000"/>
        </w:rPr>
        <w:t xml:space="preserve"> методы предотвращения и профилактики синдрома эмоционального выгорания.</w:t>
      </w:r>
    </w:p>
    <w:p w:rsidR="00A9246D" w:rsidRPr="00914C9C" w:rsidRDefault="00A9246D" w:rsidP="00747E1C">
      <w:pPr>
        <w:pStyle w:val="a4"/>
        <w:ind w:firstLine="709"/>
        <w:rPr>
          <w:sz w:val="24"/>
          <w:shd w:val="clear" w:color="auto" w:fill="FFFFFF"/>
        </w:rPr>
      </w:pPr>
      <w:r w:rsidRPr="00914C9C">
        <w:rPr>
          <w:sz w:val="24"/>
        </w:rPr>
        <w:t>Экспериментальной базой исследования было определено</w:t>
      </w:r>
      <w:r w:rsidRPr="00914C9C">
        <w:rPr>
          <w:sz w:val="24"/>
          <w:shd w:val="clear" w:color="auto" w:fill="FFFFFF"/>
        </w:rPr>
        <w:t xml:space="preserve"> Государственное бюджетное профессиональное образовательное учреждение Новосибирской области «Сибирский геофизический колледж»</w:t>
      </w:r>
    </w:p>
    <w:p w:rsidR="00A9246D" w:rsidRPr="00914C9C" w:rsidRDefault="00A9246D" w:rsidP="00747E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4C9C">
        <w:rPr>
          <w:color w:val="000000"/>
        </w:rPr>
        <w:t>Для проверки гипотез и решения поставленных задач были использованы следующие</w:t>
      </w:r>
      <w:r w:rsidRPr="00914C9C">
        <w:rPr>
          <w:rStyle w:val="apple-converted-space"/>
          <w:color w:val="000000"/>
        </w:rPr>
        <w:t xml:space="preserve"> </w:t>
      </w:r>
      <w:r w:rsidRPr="00914C9C">
        <w:rPr>
          <w:bCs/>
          <w:color w:val="000000"/>
        </w:rPr>
        <w:t>методы исследования</w:t>
      </w:r>
      <w:r w:rsidRPr="00914C9C">
        <w:rPr>
          <w:color w:val="000000"/>
        </w:rPr>
        <w:t xml:space="preserve">: анкетирование, анализ документов, тестирование с использованием </w:t>
      </w:r>
      <w:r w:rsidRPr="00914C9C">
        <w:rPr>
          <w:color w:val="000000"/>
        </w:rPr>
        <w:lastRenderedPageBreak/>
        <w:t>различных методик, позволяющих определить наличие синдрома «эмоционального выгорания» и личностных особенностей.</w:t>
      </w:r>
    </w:p>
    <w:p w:rsidR="00A9246D" w:rsidRPr="00914C9C" w:rsidRDefault="00A9246D" w:rsidP="00747E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4C9C">
        <w:rPr>
          <w:color w:val="000000"/>
        </w:rPr>
        <w:t xml:space="preserve">Для исследования уровня эмоционального выгорания у </w:t>
      </w:r>
      <w:r w:rsidR="00B74E73" w:rsidRPr="00914C9C">
        <w:rPr>
          <w:color w:val="000000"/>
        </w:rPr>
        <w:t>работников учреждения</w:t>
      </w:r>
      <w:r w:rsidRPr="00914C9C">
        <w:rPr>
          <w:color w:val="000000"/>
        </w:rPr>
        <w:t xml:space="preserve"> была использована «Методика диагностики уровня эмоционального выгорания» Бойко В.В.</w:t>
      </w:r>
    </w:p>
    <w:p w:rsidR="00B74E73" w:rsidRPr="00914C9C" w:rsidRDefault="00B74E73" w:rsidP="00747E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4C9C">
        <w:rPr>
          <w:color w:val="000000"/>
        </w:rPr>
        <w:t xml:space="preserve">Исследуемой группе выдавалась </w:t>
      </w:r>
      <w:r w:rsidR="00914C9C" w:rsidRPr="00914C9C">
        <w:rPr>
          <w:color w:val="000000"/>
        </w:rPr>
        <w:t>анкета,</w:t>
      </w:r>
      <w:r w:rsidRPr="00914C9C">
        <w:rPr>
          <w:color w:val="000000"/>
        </w:rPr>
        <w:t xml:space="preserve"> состоящая из </w:t>
      </w:r>
      <w:r w:rsidR="00573C40" w:rsidRPr="00914C9C">
        <w:rPr>
          <w:color w:val="000000"/>
        </w:rPr>
        <w:t xml:space="preserve">84 </w:t>
      </w:r>
      <w:r w:rsidR="0030465C" w:rsidRPr="00914C9C">
        <w:rPr>
          <w:color w:val="000000"/>
        </w:rPr>
        <w:t>утверждений</w:t>
      </w:r>
      <w:r w:rsidR="00573C40" w:rsidRPr="00914C9C">
        <w:rPr>
          <w:color w:val="000000"/>
        </w:rPr>
        <w:t>, каждый вопрос они должны были оценить от 1 до 10 бал</w:t>
      </w:r>
      <w:r w:rsidR="00914C9C" w:rsidRPr="00914C9C">
        <w:rPr>
          <w:color w:val="000000"/>
        </w:rPr>
        <w:t>л</w:t>
      </w:r>
      <w:r w:rsidR="00573C40" w:rsidRPr="00914C9C">
        <w:rPr>
          <w:color w:val="000000"/>
        </w:rPr>
        <w:t xml:space="preserve">ов.  </w:t>
      </w:r>
    </w:p>
    <w:p w:rsidR="00573C40" w:rsidRPr="00914C9C" w:rsidRDefault="00573C40" w:rsidP="00747E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Предложенная методика дает подробную картину синдрома «эмоционального выгорания». Прежде всего, надо обратить внимание на отдельно взятые симптомы. Показатель выраженности каждого симптома колеблется в пределах от 0 до 30 баллов: 9 и менее баллов - не сложившийся симптом, 10—15 баллов — складывающийся симптом, 16 и более - сложившийся. Симптомы с показателями 20 и более баллов относятся </w:t>
      </w:r>
      <w:proofErr w:type="gramStart"/>
      <w:r w:rsidRPr="00914C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91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доминирующим в фазе или во всем синдроме «эмоционального выгорания».</w:t>
      </w:r>
    </w:p>
    <w:p w:rsidR="00573C40" w:rsidRPr="00914C9C" w:rsidRDefault="00573C40" w:rsidP="00747E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Методика позволяет увидеть ведущие симптомы «выгорания». </w:t>
      </w:r>
      <w:proofErr w:type="gramStart"/>
      <w:r w:rsidRPr="00914C9C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Существенно важно</w:t>
      </w:r>
      <w:proofErr w:type="gramEnd"/>
      <w:r w:rsidRPr="0091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отметить, к какой фазе формирования стресса относятся доминирующие симптомы и в какой фазе их наибольшее число.</w:t>
      </w:r>
    </w:p>
    <w:p w:rsidR="00573C40" w:rsidRPr="00914C9C" w:rsidRDefault="00A9246D" w:rsidP="00747E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4C9C">
        <w:rPr>
          <w:color w:val="000000"/>
        </w:rPr>
        <w:t>Для исследования личностных особенностей работнико</w:t>
      </w:r>
      <w:r w:rsidR="0030465C" w:rsidRPr="00914C9C">
        <w:rPr>
          <w:color w:val="000000"/>
        </w:rPr>
        <w:t>в учреждения были использованы</w:t>
      </w:r>
      <w:r w:rsidR="0076674D" w:rsidRPr="00914C9C">
        <w:rPr>
          <w:color w:val="000000"/>
        </w:rPr>
        <w:t xml:space="preserve"> </w:t>
      </w:r>
      <w:r w:rsidR="0030465C" w:rsidRPr="00914C9C">
        <w:rPr>
          <w:color w:val="000000"/>
        </w:rPr>
        <w:t>с помощью методике</w:t>
      </w:r>
      <w:r w:rsidRPr="00914C9C">
        <w:rPr>
          <w:color w:val="000000"/>
        </w:rPr>
        <w:t xml:space="preserve"> «Личностная агрессивность и конфликтность»</w:t>
      </w:r>
      <w:r w:rsidR="0030465C" w:rsidRPr="00914C9C">
        <w:rPr>
          <w:color w:val="000000"/>
        </w:rPr>
        <w:t xml:space="preserve">, которая </w:t>
      </w:r>
      <w:r w:rsidR="00573C40" w:rsidRPr="00914C9C">
        <w:rPr>
          <w:color w:val="000000"/>
        </w:rPr>
        <w:t>предназначена для выявления склонности субъекта к конфликтности и агрессивности как личностных характеристик.</w:t>
      </w:r>
    </w:p>
    <w:p w:rsidR="00573C40" w:rsidRPr="00914C9C" w:rsidRDefault="0030465C" w:rsidP="00747E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4C9C">
        <w:rPr>
          <w:rFonts w:ascii="Times New Roman" w:eastAsia="Times New Roman" w:hAnsi="Times New Roman" w:cs="Times New Roman"/>
          <w:color w:val="000000"/>
          <w:sz w:val="24"/>
          <w:szCs w:val="24"/>
        </w:rPr>
        <w:t>Испытуемым</w:t>
      </w:r>
      <w:r w:rsidR="00573C40" w:rsidRPr="0091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предлагается ряд утверждений. При согласии с утверждением в карте опроса в соответствующем квадратике поставьте знак «+» («Да»), при несогласии - знак «</w:t>
      </w:r>
      <w:proofErr w:type="gramStart"/>
      <w:r w:rsidR="00573C40" w:rsidRPr="00914C9C">
        <w:rPr>
          <w:rFonts w:ascii="Times New Roman" w:eastAsia="Times New Roman" w:hAnsi="Times New Roman" w:cs="Times New Roman"/>
          <w:color w:val="000000"/>
          <w:sz w:val="24"/>
          <w:szCs w:val="24"/>
        </w:rPr>
        <w:t>-»</w:t>
      </w:r>
      <w:proofErr w:type="gramEnd"/>
      <w:r w:rsidR="00573C40" w:rsidRPr="0091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(«Нет»)».</w:t>
      </w:r>
    </w:p>
    <w:p w:rsidR="0030465C" w:rsidRPr="00914C9C" w:rsidRDefault="0030465C" w:rsidP="00747E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Исследование личностной агрессивности и конфликтности показало, что среди высоких показателей преобладает напористость (14%). Это говорит о том, что личности умеют добиваться того, что им нужно с помощью </w:t>
      </w:r>
      <w:proofErr w:type="spellStart"/>
      <w:r w:rsidRPr="00914C9C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личностностной</w:t>
      </w:r>
      <w:proofErr w:type="spellEnd"/>
      <w:r w:rsidRPr="0091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черты напористости.</w:t>
      </w:r>
    </w:p>
    <w:p w:rsidR="0030465C" w:rsidRPr="00914C9C" w:rsidRDefault="0030465C" w:rsidP="00747E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4C9C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 средних показателей преобладает обидчивость (60%). Это говорит о том, что личности склонны к обидчивости.</w:t>
      </w:r>
    </w:p>
    <w:p w:rsidR="0030465C" w:rsidRPr="00914C9C" w:rsidRDefault="0030465C" w:rsidP="00747E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втором месте, вспыльчивость (54%). Это говорит о том, что личности в меньшей степени склонны к </w:t>
      </w:r>
      <w:proofErr w:type="gramStart"/>
      <w:r w:rsidRPr="00914C9C">
        <w:rPr>
          <w:rFonts w:ascii="Times New Roman" w:eastAsia="Times New Roman" w:hAnsi="Times New Roman" w:cs="Times New Roman"/>
          <w:color w:val="000000"/>
          <w:sz w:val="24"/>
          <w:szCs w:val="24"/>
        </w:rPr>
        <w:t>необдуманным</w:t>
      </w:r>
      <w:proofErr w:type="gramEnd"/>
      <w:r w:rsidRPr="00914C9C">
        <w:rPr>
          <w:rFonts w:ascii="Times New Roman" w:eastAsia="Times New Roman" w:hAnsi="Times New Roman" w:cs="Times New Roman"/>
          <w:color w:val="000000"/>
          <w:sz w:val="24"/>
          <w:szCs w:val="24"/>
        </w:rPr>
        <w:t>, основанных на эмоциях принятия решений.</w:t>
      </w:r>
    </w:p>
    <w:p w:rsidR="0030465C" w:rsidRPr="00914C9C" w:rsidRDefault="0030465C" w:rsidP="00747E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третьем месте, конфликтность (34%). </w:t>
      </w:r>
      <w:r w:rsidRPr="00914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говорит о том, что личности склонны проявлять конфликтность</w:t>
      </w:r>
      <w:r w:rsidRPr="00914C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465C" w:rsidRPr="00914C9C" w:rsidRDefault="0030465C" w:rsidP="00747E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последнем месте, неуступчивость, </w:t>
      </w:r>
      <w:proofErr w:type="spellStart"/>
      <w:r w:rsidRPr="00914C9C">
        <w:rPr>
          <w:rFonts w:ascii="Times New Roman" w:eastAsia="Times New Roman" w:hAnsi="Times New Roman" w:cs="Times New Roman"/>
          <w:color w:val="000000"/>
          <w:sz w:val="24"/>
          <w:szCs w:val="24"/>
        </w:rPr>
        <w:t>безкомпромисность</w:t>
      </w:r>
      <w:proofErr w:type="spellEnd"/>
      <w:r w:rsidRPr="0091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мстительность (24%). </w:t>
      </w:r>
      <w:r w:rsidRPr="00914C9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4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говорит о том, что личности могут проявлять мстительность, в своем поведении не склонны проявлять уступчивость и склонны принимать бескомпромиссные решения и поступки.</w:t>
      </w:r>
    </w:p>
    <w:p w:rsidR="0030465C" w:rsidRPr="00914C9C" w:rsidRDefault="0030465C" w:rsidP="00747E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4C9C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 низких показателей преобладает подозрительность (85 %). Это говорит о том, что личности склонны к мнительност</w:t>
      </w:r>
      <w:r w:rsidR="0076674D" w:rsidRPr="00914C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1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подозрительности к окружающим.</w:t>
      </w:r>
    </w:p>
    <w:p w:rsidR="0030465C" w:rsidRDefault="0030465C" w:rsidP="00747E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Таким образом, преобладает напористость, личности умеют добиваться того, что им нужно с помощью </w:t>
      </w:r>
      <w:proofErr w:type="spellStart"/>
      <w:r w:rsidRPr="00914C9C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личностностной</w:t>
      </w:r>
      <w:proofErr w:type="spellEnd"/>
      <w:r w:rsidRPr="0091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черты напористости. </w:t>
      </w:r>
    </w:p>
    <w:p w:rsidR="004D4633" w:rsidRPr="00914C9C" w:rsidRDefault="004D4633" w:rsidP="00747E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43DB" w:rsidRDefault="00DE43DB" w:rsidP="00747E1C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bookmarkStart w:id="0" w:name="_Toc483905171"/>
      <w:bookmarkStart w:id="1" w:name="_Toc483905396"/>
      <w:r w:rsidRPr="004D463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Способы профилактики и преодоления «Эмоционального выгорания» </w:t>
      </w:r>
      <w:r w:rsidR="00914C9C" w:rsidRPr="004D463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br/>
      </w:r>
      <w:r w:rsidRPr="004D463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сотрудников ГБПОУ НСО «СГФК»</w:t>
      </w:r>
      <w:bookmarkEnd w:id="0"/>
      <w:bookmarkEnd w:id="1"/>
    </w:p>
    <w:p w:rsidR="004D4633" w:rsidRPr="004D4633" w:rsidRDefault="004D4633" w:rsidP="00747E1C">
      <w:pPr>
        <w:spacing w:after="0" w:line="240" w:lineRule="auto"/>
      </w:pPr>
    </w:p>
    <w:p w:rsidR="00DE43DB" w:rsidRPr="00914C9C" w:rsidRDefault="00DE43DB" w:rsidP="00747E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C9C">
        <w:rPr>
          <w:rFonts w:ascii="Times New Roman" w:eastAsia="Times New Roman" w:hAnsi="Times New Roman" w:cs="Times New Roman"/>
          <w:sz w:val="24"/>
          <w:szCs w:val="24"/>
        </w:rPr>
        <w:t>Тенденции к обострению данной проблемы связаны с рядом взаимовлияющих факторов: экономических, социальных, организационных и психологических. Систематизация подходов к пониманию и определению синдрома эмоционального выгорания позволила содержательно наполнить данное понятие, а также выявить его формирование. Установлено, что структура синдрома эмоционального выгорания меняется в сторону наибольшей интегрированности показателей. Анализ результатов деятельности работников ГБПОУ НСО «СГФК», говорит нам о необходимости разработки комплекса мероприятий направленных на профилактику и помощь в преодолении синдрома «эмоционального выгорания».</w:t>
      </w:r>
    </w:p>
    <w:p w:rsidR="006553C8" w:rsidRPr="00914C9C" w:rsidRDefault="006553C8" w:rsidP="00747E1C">
      <w:pPr>
        <w:pStyle w:val="a3"/>
        <w:spacing w:before="0" w:beforeAutospacing="0" w:after="0" w:afterAutospacing="0"/>
        <w:ind w:firstLine="709"/>
        <w:jc w:val="both"/>
      </w:pPr>
      <w:r w:rsidRPr="00914C9C">
        <w:t>Избежать последствий выгорания можно путем планомерной профилактики синдрома.</w:t>
      </w:r>
    </w:p>
    <w:p w:rsidR="006553C8" w:rsidRPr="00914C9C" w:rsidRDefault="006553C8" w:rsidP="00747E1C">
      <w:pPr>
        <w:pStyle w:val="a3"/>
        <w:spacing w:before="0" w:beforeAutospacing="0" w:after="0" w:afterAutospacing="0"/>
        <w:ind w:firstLine="709"/>
        <w:jc w:val="both"/>
      </w:pPr>
      <w:r w:rsidRPr="00914C9C">
        <w:t>Профилактику эмоционального выгорания необходимо проводить в двух направлениях:</w:t>
      </w:r>
    </w:p>
    <w:p w:rsidR="006553C8" w:rsidRPr="00914C9C" w:rsidRDefault="006553C8" w:rsidP="00747E1C">
      <w:pPr>
        <w:pStyle w:val="a3"/>
        <w:spacing w:before="0" w:beforeAutospacing="0" w:after="0" w:afterAutospacing="0"/>
        <w:ind w:firstLine="709"/>
        <w:jc w:val="both"/>
      </w:pPr>
      <w:r w:rsidRPr="00914C9C">
        <w:t>1. оптимизация организационных условий труда;</w:t>
      </w:r>
    </w:p>
    <w:p w:rsidR="00DE43DB" w:rsidRPr="00914C9C" w:rsidRDefault="006553C8" w:rsidP="00747E1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14C9C">
        <w:t>2. актуализация личностных ресурсов</w:t>
      </w:r>
    </w:p>
    <w:p w:rsidR="006553C8" w:rsidRPr="00914C9C" w:rsidRDefault="006553C8" w:rsidP="00747E1C">
      <w:pPr>
        <w:pStyle w:val="a3"/>
        <w:spacing w:before="0" w:beforeAutospacing="0" w:after="0" w:afterAutospacing="0"/>
        <w:ind w:firstLine="709"/>
        <w:jc w:val="both"/>
      </w:pPr>
      <w:r w:rsidRPr="00914C9C">
        <w:rPr>
          <w:rStyle w:val="a6"/>
          <w:b w:val="0"/>
        </w:rPr>
        <w:t>Первое направление включает в себя следующие составляющие:</w:t>
      </w:r>
    </w:p>
    <w:p w:rsidR="006553C8" w:rsidRPr="00914C9C" w:rsidRDefault="006553C8" w:rsidP="00747E1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914C9C">
        <w:t>Организация рабочего места работника</w:t>
      </w:r>
    </w:p>
    <w:p w:rsidR="006553C8" w:rsidRPr="00914C9C" w:rsidRDefault="006553C8" w:rsidP="00747E1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914C9C">
        <w:t>Строгая определенность должностных инструкций и обязанностей</w:t>
      </w:r>
    </w:p>
    <w:p w:rsidR="006553C8" w:rsidRPr="00914C9C" w:rsidRDefault="006553C8" w:rsidP="00747E1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914C9C">
        <w:t>Конструктивная и «прозрачная» система поощрений и наказаний, принятая в коллективе</w:t>
      </w:r>
    </w:p>
    <w:p w:rsidR="006553C8" w:rsidRPr="00914C9C" w:rsidRDefault="006553C8" w:rsidP="00747E1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914C9C">
        <w:t>Справедливая кадровая политика</w:t>
      </w:r>
    </w:p>
    <w:p w:rsidR="006553C8" w:rsidRPr="00914C9C" w:rsidRDefault="006553C8" w:rsidP="00747E1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914C9C">
        <w:t>Оказание социальной поддержки и защита интересов сотрудников</w:t>
      </w:r>
    </w:p>
    <w:p w:rsidR="006553C8" w:rsidRPr="00914C9C" w:rsidRDefault="006553C8" w:rsidP="00747E1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914C9C">
        <w:t>Отлаженная система охраны труда сотрудников</w:t>
      </w:r>
    </w:p>
    <w:p w:rsidR="006553C8" w:rsidRPr="00914C9C" w:rsidRDefault="006553C8" w:rsidP="00747E1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914C9C">
        <w:t>Наличие общепринятых стандартов формального и неформального поведения работников  в учреждении</w:t>
      </w:r>
    </w:p>
    <w:p w:rsidR="006553C8" w:rsidRPr="00914C9C" w:rsidRDefault="006553C8" w:rsidP="00747E1C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914C9C">
        <w:t>Наличие и развитие высокой организационной культуры.</w:t>
      </w:r>
    </w:p>
    <w:p w:rsidR="006553C8" w:rsidRPr="00914C9C" w:rsidRDefault="006553C8" w:rsidP="00747E1C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914C9C">
        <w:t>Профессиональная и административная поддержка.</w:t>
      </w:r>
    </w:p>
    <w:p w:rsidR="006553C8" w:rsidRPr="00914C9C" w:rsidRDefault="006553C8" w:rsidP="00747E1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914C9C">
        <w:t>Эффективное руководство, доступность администрации для диалога</w:t>
      </w:r>
    </w:p>
    <w:p w:rsidR="003549AF" w:rsidRPr="00914C9C" w:rsidRDefault="003549AF" w:rsidP="00747E1C">
      <w:pPr>
        <w:pStyle w:val="a3"/>
        <w:spacing w:before="0" w:beforeAutospacing="0" w:after="0" w:afterAutospacing="0"/>
        <w:ind w:firstLine="709"/>
        <w:jc w:val="both"/>
      </w:pPr>
      <w:r w:rsidRPr="00914C9C">
        <w:t>Второе направление связано с активацией и выработкой личных ресурсов педагогов и реализуется следующим образом.</w:t>
      </w:r>
    </w:p>
    <w:p w:rsidR="003549AF" w:rsidRPr="00914C9C" w:rsidRDefault="003549AF" w:rsidP="00747E1C">
      <w:pPr>
        <w:pStyle w:val="a3"/>
        <w:spacing w:before="0" w:beforeAutospacing="0" w:after="0" w:afterAutospacing="0"/>
        <w:ind w:firstLine="709"/>
        <w:jc w:val="both"/>
      </w:pPr>
      <w:r w:rsidRPr="00914C9C">
        <w:rPr>
          <w:rStyle w:val="a6"/>
          <w:b w:val="0"/>
        </w:rPr>
        <w:t>1. Просветительское направление:</w:t>
      </w:r>
    </w:p>
    <w:p w:rsidR="003549AF" w:rsidRPr="00914C9C" w:rsidRDefault="003549AF" w:rsidP="00747E1C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914C9C">
        <w:t>информирование работников о причинах и признаках эмоционального выгорания;</w:t>
      </w:r>
    </w:p>
    <w:p w:rsidR="003549AF" w:rsidRPr="00914C9C" w:rsidRDefault="004D4633" w:rsidP="00747E1C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t>о</w:t>
      </w:r>
      <w:r w:rsidR="003549AF" w:rsidRPr="00914C9C">
        <w:t>знакомление педагогов с методами и приемами самопомощи для сохранения работоспособности, профессионального и психосоматического здоровья.</w:t>
      </w:r>
    </w:p>
    <w:p w:rsidR="003549AF" w:rsidRPr="00914C9C" w:rsidRDefault="003549AF" w:rsidP="00747E1C">
      <w:pPr>
        <w:pStyle w:val="a3"/>
        <w:spacing w:before="0" w:beforeAutospacing="0" w:after="0" w:afterAutospacing="0"/>
        <w:ind w:firstLine="709"/>
        <w:jc w:val="both"/>
      </w:pPr>
      <w:r w:rsidRPr="00914C9C">
        <w:rPr>
          <w:rStyle w:val="a6"/>
          <w:b w:val="0"/>
        </w:rPr>
        <w:t>2. Повышение значимости педагогической профессии, которое будет способствовать удовлетворению потребности в признании, самоутверждении и самовыражении работника:</w:t>
      </w:r>
    </w:p>
    <w:p w:rsidR="003549AF" w:rsidRPr="00914C9C" w:rsidRDefault="003549AF" w:rsidP="00747E1C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914C9C">
        <w:t>создание администрацией учреждения условий для постоянного повышения профессионального уровня и квалификации работников;</w:t>
      </w:r>
    </w:p>
    <w:p w:rsidR="003549AF" w:rsidRPr="00914C9C" w:rsidRDefault="003549AF" w:rsidP="00747E1C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914C9C">
        <w:t>создание возможностей для беспрепятственной аттестации педагогов;</w:t>
      </w:r>
    </w:p>
    <w:p w:rsidR="003549AF" w:rsidRPr="00914C9C" w:rsidRDefault="003549AF" w:rsidP="00747E1C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914C9C">
        <w:t>участие в педагогических чтениях и методических семинарах, марафонах, деловых играх;</w:t>
      </w:r>
    </w:p>
    <w:p w:rsidR="003549AF" w:rsidRPr="00914C9C" w:rsidRDefault="003549AF" w:rsidP="00747E1C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914C9C">
        <w:t>возможности публикации педагогических находок и разработок педагога и др.</w:t>
      </w:r>
    </w:p>
    <w:p w:rsidR="003549AF" w:rsidRPr="00914C9C" w:rsidRDefault="003549AF" w:rsidP="00747E1C">
      <w:pPr>
        <w:pStyle w:val="a3"/>
        <w:spacing w:before="0" w:beforeAutospacing="0" w:after="0" w:afterAutospacing="0"/>
        <w:ind w:firstLine="709"/>
        <w:jc w:val="both"/>
      </w:pPr>
      <w:r w:rsidRPr="00914C9C">
        <w:rPr>
          <w:rStyle w:val="a6"/>
          <w:b w:val="0"/>
        </w:rPr>
        <w:t xml:space="preserve">3. Обучение работников следующим приемам и методам </w:t>
      </w:r>
      <w:proofErr w:type="spellStart"/>
      <w:r w:rsidRPr="00914C9C">
        <w:rPr>
          <w:rStyle w:val="a6"/>
          <w:b w:val="0"/>
        </w:rPr>
        <w:t>саморегуляции</w:t>
      </w:r>
      <w:proofErr w:type="spellEnd"/>
      <w:r w:rsidRPr="00914C9C">
        <w:rPr>
          <w:rStyle w:val="a6"/>
          <w:b w:val="0"/>
        </w:rPr>
        <w:t xml:space="preserve"> и профилактики стрессов и выгорания (групповые формы работы):</w:t>
      </w:r>
    </w:p>
    <w:p w:rsidR="003549AF" w:rsidRPr="00914C9C" w:rsidRDefault="003549AF" w:rsidP="00747E1C">
      <w:pPr>
        <w:pStyle w:val="a3"/>
        <w:spacing w:before="0" w:beforeAutospacing="0" w:after="0" w:afterAutospacing="0"/>
        <w:ind w:firstLine="709"/>
        <w:jc w:val="both"/>
      </w:pPr>
      <w:r w:rsidRPr="00914C9C">
        <w:rPr>
          <w:rStyle w:val="a6"/>
          <w:b w:val="0"/>
        </w:rPr>
        <w:t>Как экономно расходовать свои энергетические ресурсы в работе с людьми (рецепты В. В. Бойко)</w:t>
      </w:r>
    </w:p>
    <w:p w:rsidR="003549AF" w:rsidRPr="00914C9C" w:rsidRDefault="003549AF" w:rsidP="00747E1C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914C9C">
        <w:t>Жить с девизом «В целом все хорошо, все, что делается, – делается к лучшему». Неудовлетворительные обстоятельства на работе воспринимать как временное явление и пытаться изменить их к лучшему.</w:t>
      </w:r>
    </w:p>
    <w:p w:rsidR="003549AF" w:rsidRPr="00914C9C" w:rsidRDefault="003549AF" w:rsidP="00747E1C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914C9C">
        <w:t>Энергию недовольства направлять на дела, способствующие позитивным переменам, а не злословию и обидам.</w:t>
      </w:r>
    </w:p>
    <w:p w:rsidR="003549AF" w:rsidRPr="00914C9C" w:rsidRDefault="003549AF" w:rsidP="00747E1C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914C9C">
        <w:t xml:space="preserve">Замечать достижения в своей работе и чаще хвалить себя за них. </w:t>
      </w:r>
    </w:p>
    <w:p w:rsidR="003549AF" w:rsidRPr="00914C9C" w:rsidRDefault="003549AF" w:rsidP="00747E1C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914C9C">
        <w:t>Находить источники вдохновения в каждом осуществляемом замысле.</w:t>
      </w:r>
    </w:p>
    <w:p w:rsidR="003549AF" w:rsidRPr="00914C9C" w:rsidRDefault="003549AF" w:rsidP="00747E1C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914C9C">
        <w:t>Организовать свою работу так, чтобы исключить ненужные и раздражающие обращения окружающих.</w:t>
      </w:r>
    </w:p>
    <w:p w:rsidR="003549AF" w:rsidRPr="00914C9C" w:rsidRDefault="003549AF" w:rsidP="00747E1C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914C9C">
        <w:t>Не вспоминать на работе о неприятностях личной жизни и не обсуждать их с коллегами.</w:t>
      </w:r>
    </w:p>
    <w:p w:rsidR="003549AF" w:rsidRPr="00914C9C" w:rsidRDefault="003549AF" w:rsidP="00747E1C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914C9C">
        <w:t>Дольше и чаще общаться с людьми, которые приятны, быть с ними открытыми, искренними и естественными.</w:t>
      </w:r>
    </w:p>
    <w:p w:rsidR="00816FDA" w:rsidRPr="00914C9C" w:rsidRDefault="003549AF" w:rsidP="00747E1C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914C9C">
        <w:t>Мягко и незаметно ограничивать общение с теми, кто неприятен, оставаясь с ними приветливыми и внимательными.</w:t>
      </w:r>
    </w:p>
    <w:p w:rsidR="006C0050" w:rsidRPr="00914C9C" w:rsidRDefault="006C0050" w:rsidP="00747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4C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Экспериментальное исследование показало, что у испытуемых преобладает </w:t>
      </w:r>
      <w:proofErr w:type="spellStart"/>
      <w:r w:rsidRPr="00914C9C">
        <w:rPr>
          <w:rFonts w:ascii="Times New Roman" w:hAnsi="Times New Roman" w:cs="Times New Roman"/>
          <w:sz w:val="24"/>
          <w:szCs w:val="24"/>
          <w:shd w:val="clear" w:color="auto" w:fill="FFFFFF"/>
        </w:rPr>
        <w:t>несложившийся</w:t>
      </w:r>
      <w:proofErr w:type="spellEnd"/>
      <w:r w:rsidRPr="00914C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симптом эмоционального выгорания. У данных испытуемых не выявлено эмоционального выгорания, т.е. выработанного личностью механизма психологической защиты в форме полного или частичного исключения эмоций в ответ на избранные психотравмирующие воздействия. </w:t>
      </w:r>
    </w:p>
    <w:p w:rsidR="006C0050" w:rsidRPr="00914C9C" w:rsidRDefault="006C0050" w:rsidP="00747E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C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Исследование личностной агрессивности и конфликтности показало, что преобладает </w:t>
      </w:r>
      <w:r w:rsidR="0067413D" w:rsidRPr="00914C9C">
        <w:rPr>
          <w:rFonts w:ascii="Times New Roman" w:eastAsia="Times New Roman" w:hAnsi="Times New Roman" w:cs="Times New Roman"/>
          <w:sz w:val="24"/>
          <w:szCs w:val="24"/>
        </w:rPr>
        <w:t>напористость</w:t>
      </w:r>
      <w:r w:rsidRPr="00914C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413D" w:rsidRPr="00914C9C">
        <w:rPr>
          <w:rFonts w:ascii="Times New Roman" w:eastAsia="Times New Roman" w:hAnsi="Times New Roman" w:cs="Times New Roman"/>
          <w:sz w:val="24"/>
          <w:szCs w:val="24"/>
        </w:rPr>
        <w:t>личности,</w:t>
      </w:r>
      <w:r w:rsidRPr="00914C9C">
        <w:rPr>
          <w:rFonts w:ascii="Times New Roman" w:eastAsia="Times New Roman" w:hAnsi="Times New Roman" w:cs="Times New Roman"/>
          <w:sz w:val="24"/>
          <w:szCs w:val="24"/>
        </w:rPr>
        <w:t xml:space="preserve"> умеют добиваться того, что им нужно с помощью </w:t>
      </w:r>
      <w:proofErr w:type="spellStart"/>
      <w:r w:rsidRPr="00914C9C">
        <w:rPr>
          <w:rFonts w:ascii="Times New Roman" w:eastAsia="Times New Roman" w:hAnsi="Times New Roman" w:cs="Times New Roman"/>
          <w:sz w:val="24"/>
          <w:szCs w:val="24"/>
        </w:rPr>
        <w:t>личностностной</w:t>
      </w:r>
      <w:proofErr w:type="spellEnd"/>
      <w:r w:rsidRPr="00914C9C">
        <w:rPr>
          <w:rFonts w:ascii="Times New Roman" w:eastAsia="Times New Roman" w:hAnsi="Times New Roman" w:cs="Times New Roman"/>
          <w:sz w:val="24"/>
          <w:szCs w:val="24"/>
        </w:rPr>
        <w:t xml:space="preserve"> черты напористости.</w:t>
      </w:r>
    </w:p>
    <w:p w:rsidR="006C0050" w:rsidRPr="00914C9C" w:rsidRDefault="006C0050" w:rsidP="00747E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4C9C">
        <w:rPr>
          <w:rFonts w:ascii="Times New Roman" w:hAnsi="Times New Roman" w:cs="Times New Roman"/>
          <w:sz w:val="24"/>
          <w:szCs w:val="24"/>
          <w:shd w:val="clear" w:color="auto" w:fill="FFFFFF"/>
        </w:rPr>
        <w:t>Данные методики позволяют получать информацию, способствующую определению уровня выгорания, его коррекции и профилактике его развития, и тем самым – сохранению работников ГБПОУ НСО «СГФК» как здоровой личности и эффективного профессионала.</w:t>
      </w:r>
    </w:p>
    <w:p w:rsidR="006C0050" w:rsidRPr="00914C9C" w:rsidRDefault="006C0050" w:rsidP="00747E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47E1C" w:rsidRDefault="00747E1C" w:rsidP="00747E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используемой литературы</w:t>
      </w:r>
    </w:p>
    <w:p w:rsidR="0014410B" w:rsidRPr="0014410B" w:rsidRDefault="0014410B" w:rsidP="0014410B">
      <w:pPr>
        <w:pStyle w:val="a7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14410B">
        <w:rPr>
          <w:rFonts w:ascii="Times New Roman" w:hAnsi="Times New Roman" w:cs="Times New Roman"/>
          <w:sz w:val="24"/>
          <w:szCs w:val="24"/>
          <w:shd w:val="clear" w:color="auto" w:fill="FFFFFF"/>
        </w:rPr>
        <w:t>Апчел</w:t>
      </w:r>
      <w:proofErr w:type="spellEnd"/>
      <w:r w:rsidRPr="001441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В.Я., Цыган В.Н. Стресс и стрессоустойчивость человека. – СПб</w:t>
      </w:r>
      <w:proofErr w:type="gramStart"/>
      <w:r w:rsidRPr="001441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.: </w:t>
      </w:r>
      <w:proofErr w:type="gramEnd"/>
      <w:r w:rsidRPr="0014410B">
        <w:rPr>
          <w:rFonts w:ascii="Times New Roman" w:hAnsi="Times New Roman" w:cs="Times New Roman"/>
          <w:sz w:val="24"/>
          <w:szCs w:val="24"/>
          <w:shd w:val="clear" w:color="auto" w:fill="FFFFFF"/>
        </w:rPr>
        <w:t>ВМА, 1999.</w:t>
      </w:r>
    </w:p>
    <w:p w:rsidR="0014410B" w:rsidRPr="0014410B" w:rsidRDefault="0014410B" w:rsidP="0014410B">
      <w:pPr>
        <w:pStyle w:val="a7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410B">
        <w:rPr>
          <w:rFonts w:ascii="Times New Roman" w:hAnsi="Times New Roman" w:cs="Times New Roman"/>
          <w:sz w:val="24"/>
          <w:szCs w:val="24"/>
          <w:shd w:val="clear" w:color="auto" w:fill="FFFFFF"/>
        </w:rPr>
        <w:t>Бабенко О. А. Проверка на стрессоустойчивость // «Управление персоналом», № 5, 2001.</w:t>
      </w:r>
    </w:p>
    <w:p w:rsidR="0014410B" w:rsidRPr="0014410B" w:rsidRDefault="0014410B" w:rsidP="0014410B">
      <w:pPr>
        <w:pStyle w:val="a7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14410B">
        <w:rPr>
          <w:rFonts w:ascii="Times New Roman" w:hAnsi="Times New Roman" w:cs="Times New Roman"/>
          <w:sz w:val="24"/>
          <w:szCs w:val="24"/>
          <w:shd w:val="clear" w:color="auto" w:fill="FFFFFF"/>
        </w:rPr>
        <w:t>Безносов</w:t>
      </w:r>
      <w:proofErr w:type="spellEnd"/>
      <w:r w:rsidRPr="001441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С.П.</w:t>
      </w:r>
      <w:r w:rsidRPr="0014410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4410B">
        <w:rPr>
          <w:rFonts w:ascii="Times New Roman" w:hAnsi="Times New Roman" w:cs="Times New Roman"/>
          <w:sz w:val="24"/>
          <w:szCs w:val="24"/>
          <w:shd w:val="clear" w:color="auto" w:fill="FFFFFF"/>
        </w:rPr>
        <w:t>Профессиональная деформация личности / Министерство внутренних дел. - СПб</w:t>
      </w:r>
      <w:proofErr w:type="gramStart"/>
      <w:r w:rsidRPr="001441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proofErr w:type="gramEnd"/>
      <w:r w:rsidRPr="0014410B">
        <w:rPr>
          <w:rFonts w:ascii="Times New Roman" w:hAnsi="Times New Roman" w:cs="Times New Roman"/>
          <w:sz w:val="24"/>
          <w:szCs w:val="24"/>
          <w:shd w:val="clear" w:color="auto" w:fill="FFFFFF"/>
        </w:rPr>
        <w:t>Речь, 2004, 270 с.</w:t>
      </w:r>
    </w:p>
    <w:p w:rsidR="0014410B" w:rsidRPr="0014410B" w:rsidRDefault="0014410B" w:rsidP="0014410B">
      <w:pPr>
        <w:pStyle w:val="a7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14410B">
        <w:rPr>
          <w:rFonts w:ascii="Times New Roman" w:hAnsi="Times New Roman" w:cs="Times New Roman"/>
          <w:sz w:val="24"/>
          <w:szCs w:val="24"/>
          <w:shd w:val="clear" w:color="auto" w:fill="FFFFFF"/>
        </w:rPr>
        <w:t>Битянова</w:t>
      </w:r>
      <w:proofErr w:type="spellEnd"/>
      <w:r w:rsidRPr="001441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 Как аукнется, так и откликнется// "Школьный психолог", 1999, № 11.</w:t>
      </w:r>
    </w:p>
    <w:p w:rsidR="0014410B" w:rsidRPr="0014410B" w:rsidRDefault="0014410B" w:rsidP="0014410B">
      <w:pPr>
        <w:pStyle w:val="a7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410B">
        <w:rPr>
          <w:rFonts w:ascii="Times New Roman" w:hAnsi="Times New Roman" w:cs="Times New Roman"/>
          <w:sz w:val="24"/>
          <w:szCs w:val="24"/>
          <w:shd w:val="clear" w:color="auto" w:fill="FFFFFF"/>
        </w:rPr>
        <w:t>Бодров В.А. Психологические проблемы профессионализации личности // Психологические исследования проблемы формирования личности профессионала, М., – 1991.</w:t>
      </w:r>
    </w:p>
    <w:p w:rsidR="0014410B" w:rsidRPr="0014410B" w:rsidRDefault="0014410B" w:rsidP="0014410B">
      <w:pPr>
        <w:pStyle w:val="a7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410B">
        <w:rPr>
          <w:rFonts w:ascii="Times New Roman" w:hAnsi="Times New Roman" w:cs="Times New Roman"/>
          <w:sz w:val="24"/>
          <w:szCs w:val="24"/>
          <w:shd w:val="clear" w:color="auto" w:fill="FFFFFF"/>
        </w:rPr>
        <w:t>Бодров В.А. Психологический стресс. М., 1995.</w:t>
      </w:r>
    </w:p>
    <w:p w:rsidR="0014410B" w:rsidRPr="0014410B" w:rsidRDefault="0014410B" w:rsidP="0014410B">
      <w:pPr>
        <w:pStyle w:val="a7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410B">
        <w:rPr>
          <w:rFonts w:ascii="Times New Roman" w:hAnsi="Times New Roman" w:cs="Times New Roman"/>
          <w:sz w:val="24"/>
          <w:szCs w:val="24"/>
          <w:shd w:val="clear" w:color="auto" w:fill="FFFFFF"/>
        </w:rPr>
        <w:t>Бойко В.В. Правила эмоционального поведения. СПб, 1998.</w:t>
      </w:r>
      <w:bookmarkStart w:id="2" w:name="_GoBack"/>
      <w:bookmarkEnd w:id="2"/>
    </w:p>
    <w:p w:rsidR="0014410B" w:rsidRPr="0014410B" w:rsidRDefault="0014410B" w:rsidP="0014410B">
      <w:pPr>
        <w:pStyle w:val="a7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410B">
        <w:rPr>
          <w:rFonts w:ascii="Times New Roman" w:hAnsi="Times New Roman" w:cs="Times New Roman"/>
          <w:sz w:val="24"/>
          <w:szCs w:val="24"/>
          <w:shd w:val="clear" w:color="auto" w:fill="FFFFFF"/>
        </w:rPr>
        <w:t>Бойко В.В. Энергия эмоций в общении: взгляд на себя и на других, М., – 1996.</w:t>
      </w:r>
    </w:p>
    <w:p w:rsidR="0014410B" w:rsidRDefault="0014410B" w:rsidP="0014410B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C0050" w:rsidRPr="00914C9C" w:rsidRDefault="006C0050" w:rsidP="00747E1C">
      <w:pPr>
        <w:pStyle w:val="a3"/>
        <w:spacing w:before="0" w:beforeAutospacing="0" w:after="0" w:afterAutospacing="0"/>
        <w:ind w:firstLine="709"/>
        <w:jc w:val="both"/>
      </w:pPr>
    </w:p>
    <w:sectPr w:rsidR="006C0050" w:rsidRPr="00914C9C" w:rsidSect="00914C9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6867"/>
    <w:multiLevelType w:val="multilevel"/>
    <w:tmpl w:val="FFF27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370538"/>
    <w:multiLevelType w:val="hybridMultilevel"/>
    <w:tmpl w:val="C0447FBA"/>
    <w:lvl w:ilvl="0" w:tplc="10724CB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5AF2FB3"/>
    <w:multiLevelType w:val="hybridMultilevel"/>
    <w:tmpl w:val="6FAEC4A2"/>
    <w:lvl w:ilvl="0" w:tplc="DA78E9A2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31201C3"/>
    <w:multiLevelType w:val="hybridMultilevel"/>
    <w:tmpl w:val="6BCCDB0E"/>
    <w:lvl w:ilvl="0" w:tplc="10724CB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59E183E"/>
    <w:multiLevelType w:val="multilevel"/>
    <w:tmpl w:val="41E0932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Theme="majorEastAsia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ajorEastAsia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Theme="majorEastAsia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Theme="majorEastAsia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Theme="majorEastAsia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Theme="maj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Theme="maj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Theme="majorEastAsia" w:hint="default"/>
      </w:rPr>
    </w:lvl>
  </w:abstractNum>
  <w:abstractNum w:abstractNumId="5">
    <w:nsid w:val="7D514F68"/>
    <w:multiLevelType w:val="hybridMultilevel"/>
    <w:tmpl w:val="39C24D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46D"/>
    <w:rsid w:val="00082B3F"/>
    <w:rsid w:val="0014410B"/>
    <w:rsid w:val="0030465C"/>
    <w:rsid w:val="003549AF"/>
    <w:rsid w:val="004D4633"/>
    <w:rsid w:val="00573C40"/>
    <w:rsid w:val="006553C8"/>
    <w:rsid w:val="0067413D"/>
    <w:rsid w:val="006A5A0C"/>
    <w:rsid w:val="006C0050"/>
    <w:rsid w:val="00747E1C"/>
    <w:rsid w:val="0076674D"/>
    <w:rsid w:val="00804F2F"/>
    <w:rsid w:val="00816FDA"/>
    <w:rsid w:val="00914C9C"/>
    <w:rsid w:val="00A9246D"/>
    <w:rsid w:val="00B74E73"/>
    <w:rsid w:val="00D84A1C"/>
    <w:rsid w:val="00DD41BA"/>
    <w:rsid w:val="00DD45C8"/>
    <w:rsid w:val="00DE43DB"/>
    <w:rsid w:val="00FF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E43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9246D"/>
  </w:style>
  <w:style w:type="paragraph" w:styleId="a3">
    <w:name w:val="Normal (Web)"/>
    <w:basedOn w:val="a"/>
    <w:uiPriority w:val="99"/>
    <w:unhideWhenUsed/>
    <w:rsid w:val="00A92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nhideWhenUsed/>
    <w:rsid w:val="00A9246D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A9246D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DE43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DE43DB"/>
    <w:rPr>
      <w:b/>
      <w:bCs/>
    </w:rPr>
  </w:style>
  <w:style w:type="paragraph" w:styleId="a7">
    <w:name w:val="List Paragraph"/>
    <w:basedOn w:val="a"/>
    <w:uiPriority w:val="34"/>
    <w:qFormat/>
    <w:rsid w:val="001441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E43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9246D"/>
  </w:style>
  <w:style w:type="paragraph" w:styleId="a3">
    <w:name w:val="Normal (Web)"/>
    <w:basedOn w:val="a"/>
    <w:uiPriority w:val="99"/>
    <w:unhideWhenUsed/>
    <w:rsid w:val="00A92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nhideWhenUsed/>
    <w:rsid w:val="00A9246D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A9246D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DE43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DE43DB"/>
    <w:rPr>
      <w:b/>
      <w:bCs/>
    </w:rPr>
  </w:style>
  <w:style w:type="paragraph" w:styleId="a7">
    <w:name w:val="List Paragraph"/>
    <w:basedOn w:val="a"/>
    <w:uiPriority w:val="34"/>
    <w:qFormat/>
    <w:rsid w:val="00144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1628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Зам239</dc:creator>
  <cp:lastModifiedBy>Neta</cp:lastModifiedBy>
  <cp:revision>6</cp:revision>
  <dcterms:created xsi:type="dcterms:W3CDTF">2017-06-23T05:10:00Z</dcterms:created>
  <dcterms:modified xsi:type="dcterms:W3CDTF">2017-06-23T05:28:00Z</dcterms:modified>
</cp:coreProperties>
</file>