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22" w:rsidRPr="008B6E22" w:rsidRDefault="008B6E22" w:rsidP="008B6E2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6E22"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8B6E22" w:rsidRPr="008B6E22" w:rsidRDefault="008B6E22" w:rsidP="008B6E2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6E22">
        <w:rPr>
          <w:rFonts w:ascii="Times New Roman" w:eastAsia="Calibri" w:hAnsi="Times New Roman" w:cs="Times New Roman"/>
          <w:b/>
          <w:sz w:val="24"/>
          <w:szCs w:val="24"/>
        </w:rPr>
        <w:t xml:space="preserve">учебного занятия теоретического обучения </w:t>
      </w:r>
    </w:p>
    <w:p w:rsidR="008B6E22" w:rsidRPr="008B6E22" w:rsidRDefault="008B6E22" w:rsidP="008B6E2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6E22">
        <w:rPr>
          <w:rFonts w:ascii="Times New Roman" w:eastAsia="Calibri" w:hAnsi="Times New Roman" w:cs="Times New Roman"/>
          <w:b/>
          <w:sz w:val="24"/>
          <w:szCs w:val="24"/>
        </w:rPr>
        <w:t>по дисциплине ОУД.02 И</w:t>
      </w:r>
      <w:r w:rsidRPr="008B6E22">
        <w:rPr>
          <w:rFonts w:ascii="Times New Roman" w:hAnsi="Times New Roman" w:cs="Times New Roman"/>
          <w:b/>
          <w:sz w:val="24"/>
          <w:szCs w:val="24"/>
        </w:rPr>
        <w:t>ностранный язык (немецкий)</w:t>
      </w:r>
    </w:p>
    <w:p w:rsidR="008B6E22" w:rsidRPr="006F24BE" w:rsidRDefault="008B6E22" w:rsidP="008B6E22">
      <w:pPr>
        <w:spacing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B6E22">
        <w:rPr>
          <w:rFonts w:ascii="Times New Roman" w:eastAsia="Calibri" w:hAnsi="Times New Roman" w:cs="Times New Roman"/>
          <w:b/>
          <w:sz w:val="24"/>
          <w:szCs w:val="24"/>
        </w:rPr>
        <w:t>по</w:t>
      </w:r>
      <w:r w:rsidRPr="006F24B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8B6E22">
        <w:rPr>
          <w:rFonts w:ascii="Times New Roman" w:eastAsia="Calibri" w:hAnsi="Times New Roman" w:cs="Times New Roman"/>
          <w:b/>
          <w:sz w:val="24"/>
          <w:szCs w:val="24"/>
        </w:rPr>
        <w:t>теме</w:t>
      </w:r>
      <w:r w:rsidRPr="006F24B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«</w:t>
      </w:r>
      <w:proofErr w:type="spellStart"/>
      <w:r w:rsidRPr="008B6E22">
        <w:rPr>
          <w:rFonts w:ascii="Times New Roman" w:eastAsia="Calibri" w:hAnsi="Times New Roman" w:cs="Times New Roman"/>
          <w:b/>
          <w:sz w:val="24"/>
          <w:szCs w:val="24"/>
          <w:lang w:val="en-US"/>
        </w:rPr>
        <w:t>Eine</w:t>
      </w:r>
      <w:proofErr w:type="spellEnd"/>
      <w:r w:rsidRPr="006F24B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B6E22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Reise</w:t>
      </w:r>
      <w:proofErr w:type="spellEnd"/>
      <w:r w:rsidRPr="006F24B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B6E22">
        <w:rPr>
          <w:rFonts w:ascii="Times New Roman" w:eastAsia="Calibri" w:hAnsi="Times New Roman" w:cs="Times New Roman"/>
          <w:b/>
          <w:sz w:val="24"/>
          <w:szCs w:val="24"/>
          <w:lang w:val="en-US"/>
        </w:rPr>
        <w:t>durch</w:t>
      </w:r>
      <w:proofErr w:type="spellEnd"/>
      <w:r w:rsidRPr="006F24B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8B6E22">
        <w:rPr>
          <w:rFonts w:ascii="Times New Roman" w:eastAsia="Calibri" w:hAnsi="Times New Roman" w:cs="Times New Roman"/>
          <w:b/>
          <w:sz w:val="24"/>
          <w:szCs w:val="24"/>
          <w:lang w:val="en-US"/>
        </w:rPr>
        <w:t>die</w:t>
      </w:r>
      <w:r w:rsidRPr="006F24B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B6E22">
        <w:rPr>
          <w:rFonts w:ascii="Times New Roman" w:eastAsia="Calibri" w:hAnsi="Times New Roman" w:cs="Times New Roman"/>
          <w:b/>
          <w:sz w:val="24"/>
          <w:szCs w:val="24"/>
          <w:lang w:val="en-US"/>
        </w:rPr>
        <w:t>Bundesrepublick</w:t>
      </w:r>
      <w:proofErr w:type="spellEnd"/>
      <w:r w:rsidRPr="006F24B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8B6E22">
        <w:rPr>
          <w:rFonts w:ascii="Times New Roman" w:eastAsia="Calibri" w:hAnsi="Times New Roman" w:cs="Times New Roman"/>
          <w:b/>
          <w:sz w:val="24"/>
          <w:szCs w:val="24"/>
          <w:lang w:val="en-US"/>
        </w:rPr>
        <w:t>Deutschland</w:t>
      </w:r>
      <w:r w:rsidRPr="006F24B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» </w:t>
      </w:r>
    </w:p>
    <w:p w:rsidR="008B6E22" w:rsidRPr="008B6E22" w:rsidRDefault="008B6E22" w:rsidP="008B6E22">
      <w:pPr>
        <w:spacing w:line="240" w:lineRule="auto"/>
        <w:ind w:left="284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B6E22">
        <w:rPr>
          <w:rFonts w:ascii="Times New Roman" w:eastAsia="Calibri" w:hAnsi="Times New Roman" w:cs="Times New Roman"/>
          <w:b/>
          <w:sz w:val="24"/>
          <w:szCs w:val="24"/>
        </w:rPr>
        <w:t>(Путешествие по Германии)</w:t>
      </w:r>
    </w:p>
    <w:p w:rsidR="008B6E22" w:rsidRDefault="008B6E22" w:rsidP="008B6E2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B6E22" w:rsidRPr="008B6E22" w:rsidRDefault="008B6E22" w:rsidP="008B6E2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B6E22">
        <w:rPr>
          <w:rFonts w:ascii="Times New Roman" w:hAnsi="Times New Roman" w:cs="Times New Roman"/>
          <w:b/>
          <w:i/>
          <w:sz w:val="24"/>
          <w:szCs w:val="24"/>
        </w:rPr>
        <w:t>Аслезова</w:t>
      </w:r>
      <w:proofErr w:type="spellEnd"/>
      <w:r w:rsidRPr="008B6E22">
        <w:rPr>
          <w:rFonts w:ascii="Times New Roman" w:hAnsi="Times New Roman" w:cs="Times New Roman"/>
          <w:b/>
          <w:i/>
          <w:sz w:val="24"/>
          <w:szCs w:val="24"/>
        </w:rPr>
        <w:t xml:space="preserve"> Екатерина Владимировна,</w:t>
      </w:r>
      <w:r w:rsidRPr="008B6E2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преподаватель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8B6E22">
        <w:rPr>
          <w:rFonts w:ascii="Times New Roman" w:hAnsi="Times New Roman" w:cs="Times New Roman"/>
          <w:b/>
          <w:i/>
          <w:sz w:val="24"/>
          <w:szCs w:val="24"/>
        </w:rPr>
        <w:t>немецкого языка</w:t>
      </w:r>
    </w:p>
    <w:p w:rsidR="009510B2" w:rsidRPr="008B6E22" w:rsidRDefault="008B6E22" w:rsidP="008B6E22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B6E2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ГБПОУ </w:t>
      </w:r>
      <w:r w:rsidR="009510B2" w:rsidRPr="008B6E22">
        <w:rPr>
          <w:rFonts w:ascii="Times New Roman" w:eastAsia="Calibri" w:hAnsi="Times New Roman" w:cs="Times New Roman"/>
          <w:b/>
          <w:i/>
          <w:sz w:val="24"/>
          <w:szCs w:val="24"/>
        </w:rPr>
        <w:t>«Дзержинский техникум бизнеса и технологий»</w:t>
      </w:r>
    </w:p>
    <w:p w:rsidR="009510B2" w:rsidRPr="008B6E22" w:rsidRDefault="009510B2" w:rsidP="008B6E2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24BE" w:rsidRPr="008B6E22" w:rsidRDefault="006F24BE" w:rsidP="006F24B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E22">
        <w:rPr>
          <w:rFonts w:ascii="Times New Roman" w:hAnsi="Times New Roman" w:cs="Times New Roman"/>
          <w:sz w:val="24"/>
          <w:szCs w:val="24"/>
        </w:rPr>
        <w:t xml:space="preserve">Представленное учебное занятие является завершающим по дисциплине ОУД.02 Немецкий язык. Учебное занятие связано с предыдущим общей темой. </w:t>
      </w:r>
      <w:proofErr w:type="gramStart"/>
      <w:r w:rsidRPr="008B6E22">
        <w:rPr>
          <w:rFonts w:ascii="Times New Roman" w:hAnsi="Times New Roman" w:cs="Times New Roman"/>
          <w:sz w:val="24"/>
          <w:szCs w:val="24"/>
        </w:rPr>
        <w:t>Учебное занятие подготавливает обучающихся к участию в профессиональных конкурсах в секции «Иностранный язык (немецкий)».</w:t>
      </w:r>
      <w:proofErr w:type="gramEnd"/>
      <w:r w:rsidRPr="008B6E22">
        <w:rPr>
          <w:rFonts w:ascii="Times New Roman" w:hAnsi="Times New Roman" w:cs="Times New Roman"/>
          <w:sz w:val="24"/>
          <w:szCs w:val="24"/>
        </w:rPr>
        <w:t xml:space="preserve"> На учебном занятии обучающиеся применя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8B6E22">
        <w:rPr>
          <w:rFonts w:ascii="Times New Roman" w:hAnsi="Times New Roman" w:cs="Times New Roman"/>
          <w:sz w:val="24"/>
          <w:szCs w:val="24"/>
        </w:rPr>
        <w:t xml:space="preserve"> знания, полученные в областях географии.</w:t>
      </w:r>
    </w:p>
    <w:p w:rsidR="006F24BE" w:rsidRPr="008B6E22" w:rsidRDefault="006F24BE" w:rsidP="006F24B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занятие организовано и спланировано в кабинете иностранного языка (</w:t>
      </w:r>
      <w:proofErr w:type="gramStart"/>
      <w:r w:rsidRPr="008B6E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немецкий</w:t>
      </w:r>
      <w:proofErr w:type="gramEnd"/>
      <w:r w:rsidRPr="008B6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Студенты нацелены на сотрудничество с преподавателем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Pr="008B6E2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ами. Студенты - в центре внимания на учебном занятии. Поставлены проблемные и поисковые ситуации, активизирована деятельность обучающихся; учтены особенности студентов и профиль обучения и специальности, спланирована обратная связь. Контроль организован на протяжении всего учебного занятия. Учебное занятие проведено на немецком языке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24BE" w:rsidRPr="008B6E22" w:rsidRDefault="006F24BE" w:rsidP="006F24B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сильных сторон учебного занятия является то, что было много разнообразных заданий в игровой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соревновательной </w:t>
      </w:r>
      <w:r w:rsidRPr="008B6E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 использованы различные методы и средства обучения. Результаты рефлексии показали, что студенты остались довольны своей деятельностью и занятием в целом.</w:t>
      </w:r>
    </w:p>
    <w:p w:rsidR="006F24BE" w:rsidRPr="006F24BE" w:rsidRDefault="006F24BE" w:rsidP="006F24B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F24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занятие проведено в динамичной форме, ситуация успеха была создана для всех.</w:t>
      </w:r>
      <w:r w:rsidRPr="006F2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4BE">
        <w:rPr>
          <w:rFonts w:ascii="Times New Roman" w:hAnsi="Times New Roman" w:cs="Times New Roman"/>
          <w:color w:val="000000"/>
        </w:rPr>
        <w:t>Доброжелательная обстановка, позитивный настрой на учебное занятие, подбор заданий помог</w:t>
      </w:r>
      <w:r w:rsidRPr="006F24BE">
        <w:rPr>
          <w:rFonts w:ascii="Times New Roman" w:hAnsi="Times New Roman" w:cs="Times New Roman"/>
          <w:color w:val="000000"/>
        </w:rPr>
        <w:t>ает</w:t>
      </w:r>
      <w:r w:rsidRPr="006F24BE">
        <w:rPr>
          <w:rFonts w:ascii="Times New Roman" w:hAnsi="Times New Roman" w:cs="Times New Roman"/>
          <w:color w:val="000000"/>
        </w:rPr>
        <w:t xml:space="preserve"> каждому обучающемуся на занятии продвинуться в своём индивидуальном развитии.</w:t>
      </w:r>
    </w:p>
    <w:p w:rsidR="008242CC" w:rsidRPr="008B6E22" w:rsidRDefault="008242CC" w:rsidP="008B6E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49"/>
        <w:gridCol w:w="5906"/>
      </w:tblGrid>
      <w:tr w:rsidR="008242CC" w:rsidRPr="006F24BE" w:rsidTr="00F427E3">
        <w:tc>
          <w:tcPr>
            <w:tcW w:w="3949" w:type="dxa"/>
          </w:tcPr>
          <w:p w:rsidR="008242CC" w:rsidRPr="008B6E22" w:rsidRDefault="008242CC" w:rsidP="008B6E22">
            <w:pPr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E22">
              <w:rPr>
                <w:rFonts w:ascii="Times New Roman" w:eastAsia="Times New Roman" w:hAnsi="Times New Roman"/>
                <w:sz w:val="24"/>
                <w:szCs w:val="24"/>
              </w:rPr>
              <w:t>Тема учебного занятия</w:t>
            </w:r>
          </w:p>
          <w:p w:rsidR="008242CC" w:rsidRPr="008B6E22" w:rsidRDefault="008242CC" w:rsidP="008B6E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0" w:type="dxa"/>
          </w:tcPr>
          <w:p w:rsidR="008242CC" w:rsidRPr="008B6E22" w:rsidRDefault="00AD1544" w:rsidP="008B6E2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B6E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Eine</w:t>
            </w:r>
            <w:proofErr w:type="spellEnd"/>
            <w:r w:rsidRPr="008B6E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Reise</w:t>
            </w:r>
            <w:proofErr w:type="spellEnd"/>
            <w:r w:rsidRPr="008B6E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durch</w:t>
            </w:r>
            <w:proofErr w:type="spellEnd"/>
            <w:r w:rsidRPr="008B6E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die </w:t>
            </w:r>
            <w:proofErr w:type="spellStart"/>
            <w:r w:rsidR="00844FA6" w:rsidRPr="008B6E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Bunde</w:t>
            </w:r>
            <w:r w:rsidRPr="008B6E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srepublick</w:t>
            </w:r>
            <w:proofErr w:type="spellEnd"/>
            <w:r w:rsidRPr="008B6E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Deutschland</w:t>
            </w:r>
          </w:p>
        </w:tc>
      </w:tr>
      <w:tr w:rsidR="008242CC" w:rsidRPr="008B6E22" w:rsidTr="00F427E3">
        <w:trPr>
          <w:trHeight w:val="361"/>
        </w:trPr>
        <w:tc>
          <w:tcPr>
            <w:tcW w:w="3949" w:type="dxa"/>
          </w:tcPr>
          <w:p w:rsidR="008242CC" w:rsidRPr="008B6E22" w:rsidRDefault="008242CC" w:rsidP="008B6E22">
            <w:pPr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eastAsia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0760" w:type="dxa"/>
          </w:tcPr>
          <w:p w:rsidR="008242CC" w:rsidRPr="008B6E22" w:rsidRDefault="008F385A" w:rsidP="008B6E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ТХ</w:t>
            </w:r>
            <w:r w:rsidR="00AD1544" w:rsidRPr="008B6E22">
              <w:rPr>
                <w:rFonts w:ascii="Times New Roman" w:hAnsi="Times New Roman"/>
                <w:sz w:val="24"/>
                <w:szCs w:val="24"/>
              </w:rPr>
              <w:t>-</w:t>
            </w:r>
            <w:r w:rsidRPr="008B6E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242CC" w:rsidRPr="008B6E22" w:rsidTr="00F427E3">
        <w:tc>
          <w:tcPr>
            <w:tcW w:w="3949" w:type="dxa"/>
          </w:tcPr>
          <w:p w:rsidR="008242CC" w:rsidRPr="008B6E22" w:rsidRDefault="002D1422" w:rsidP="008B6E22">
            <w:pPr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eastAsia="Times New Roman" w:hAnsi="Times New Roman"/>
                <w:sz w:val="24"/>
                <w:szCs w:val="24"/>
              </w:rPr>
              <w:t>Дата учебного занятия</w:t>
            </w:r>
          </w:p>
        </w:tc>
        <w:tc>
          <w:tcPr>
            <w:tcW w:w="10760" w:type="dxa"/>
          </w:tcPr>
          <w:p w:rsidR="008242CC" w:rsidRPr="008B6E22" w:rsidRDefault="008F385A" w:rsidP="008B6E2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07</w:t>
            </w:r>
            <w:r w:rsidR="002D1422" w:rsidRPr="008B6E22">
              <w:rPr>
                <w:rFonts w:ascii="Times New Roman" w:hAnsi="Times New Roman"/>
                <w:sz w:val="24"/>
                <w:szCs w:val="24"/>
              </w:rPr>
              <w:t>.</w:t>
            </w:r>
            <w:r w:rsidRPr="008B6E22">
              <w:rPr>
                <w:rFonts w:ascii="Times New Roman" w:hAnsi="Times New Roman"/>
                <w:sz w:val="24"/>
                <w:szCs w:val="24"/>
              </w:rPr>
              <w:t>04</w:t>
            </w:r>
            <w:r w:rsidR="002D1422" w:rsidRPr="008B6E22">
              <w:rPr>
                <w:rFonts w:ascii="Times New Roman" w:hAnsi="Times New Roman"/>
                <w:sz w:val="24"/>
                <w:szCs w:val="24"/>
              </w:rPr>
              <w:t>.201</w:t>
            </w:r>
            <w:r w:rsidR="00D04EBC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8242CC" w:rsidRPr="008B6E22" w:rsidTr="00F427E3">
        <w:tc>
          <w:tcPr>
            <w:tcW w:w="3949" w:type="dxa"/>
          </w:tcPr>
          <w:p w:rsidR="008242CC" w:rsidRPr="008B6E22" w:rsidRDefault="008242CC" w:rsidP="008B6E22">
            <w:pPr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eastAsia="Times New Roman" w:hAnsi="Times New Roman"/>
                <w:sz w:val="24"/>
                <w:szCs w:val="24"/>
              </w:rPr>
              <w:t>Тип учебного занятия</w:t>
            </w:r>
          </w:p>
        </w:tc>
        <w:tc>
          <w:tcPr>
            <w:tcW w:w="10760" w:type="dxa"/>
          </w:tcPr>
          <w:p w:rsidR="008242CC" w:rsidRPr="008B6E22" w:rsidRDefault="008242CC" w:rsidP="008B6E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Повторительно-обобщающее </w:t>
            </w:r>
          </w:p>
        </w:tc>
      </w:tr>
      <w:tr w:rsidR="008242CC" w:rsidRPr="008B6E22" w:rsidTr="00F427E3">
        <w:tc>
          <w:tcPr>
            <w:tcW w:w="3949" w:type="dxa"/>
          </w:tcPr>
          <w:p w:rsidR="008242CC" w:rsidRPr="008B6E22" w:rsidRDefault="008242CC" w:rsidP="008B6E22">
            <w:pPr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eastAsia="Times New Roman" w:hAnsi="Times New Roman"/>
                <w:sz w:val="24"/>
                <w:szCs w:val="24"/>
              </w:rPr>
              <w:t xml:space="preserve">Цель </w:t>
            </w:r>
            <w:r w:rsidR="00781A28" w:rsidRPr="008B6E22">
              <w:rPr>
                <w:rFonts w:ascii="Times New Roman" w:eastAsia="Times New Roman" w:hAnsi="Times New Roman"/>
                <w:sz w:val="24"/>
                <w:szCs w:val="24"/>
              </w:rPr>
              <w:t>учебного занятия</w:t>
            </w:r>
          </w:p>
        </w:tc>
        <w:tc>
          <w:tcPr>
            <w:tcW w:w="10760" w:type="dxa"/>
          </w:tcPr>
          <w:p w:rsidR="008242CC" w:rsidRPr="008B6E22" w:rsidRDefault="003B07D6" w:rsidP="008B6E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Обобщить</w:t>
            </w:r>
            <w:r w:rsidR="008F385A" w:rsidRPr="008B6E22">
              <w:rPr>
                <w:rFonts w:ascii="Times New Roman" w:hAnsi="Times New Roman"/>
                <w:sz w:val="24"/>
                <w:szCs w:val="24"/>
              </w:rPr>
              <w:t xml:space="preserve"> знания и умения по </w:t>
            </w:r>
            <w:r w:rsidRPr="008B6E22">
              <w:rPr>
                <w:rFonts w:ascii="Times New Roman" w:hAnsi="Times New Roman"/>
                <w:sz w:val="24"/>
                <w:szCs w:val="24"/>
              </w:rPr>
              <w:t xml:space="preserve">разделу: Немецкоязычные страны </w:t>
            </w:r>
            <w:r w:rsidR="008F385A" w:rsidRPr="008B6E22">
              <w:rPr>
                <w:rFonts w:ascii="Times New Roman" w:hAnsi="Times New Roman"/>
                <w:sz w:val="24"/>
                <w:szCs w:val="24"/>
              </w:rPr>
              <w:t>и достопримечательности Германии.</w:t>
            </w:r>
          </w:p>
        </w:tc>
      </w:tr>
      <w:tr w:rsidR="008242CC" w:rsidRPr="008B6E22" w:rsidTr="00F427E3">
        <w:tc>
          <w:tcPr>
            <w:tcW w:w="3949" w:type="dxa"/>
          </w:tcPr>
          <w:p w:rsidR="008242CC" w:rsidRPr="008B6E22" w:rsidRDefault="00781A28" w:rsidP="008B6E22">
            <w:pPr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E22">
              <w:rPr>
                <w:rFonts w:ascii="Times New Roman" w:eastAsia="Times New Roman" w:hAnsi="Times New Roman"/>
                <w:sz w:val="24"/>
                <w:szCs w:val="24"/>
              </w:rPr>
              <w:t>Задачи учебного занятия</w:t>
            </w:r>
            <w:r w:rsidR="008242CC" w:rsidRPr="008B6E22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8242CC" w:rsidRPr="008B6E22" w:rsidRDefault="008242CC" w:rsidP="008B6E22">
            <w:pPr>
              <w:pStyle w:val="a4"/>
              <w:numPr>
                <w:ilvl w:val="0"/>
                <w:numId w:val="3"/>
              </w:num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E22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образовательные, </w:t>
            </w:r>
          </w:p>
          <w:p w:rsidR="008242CC" w:rsidRPr="008B6E22" w:rsidRDefault="008242CC" w:rsidP="008B6E22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42CC" w:rsidRPr="008B6E22" w:rsidRDefault="008242CC" w:rsidP="008B6E22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42CC" w:rsidRPr="008B6E22" w:rsidRDefault="008242CC" w:rsidP="008B6E22">
            <w:pPr>
              <w:pStyle w:val="a4"/>
              <w:ind w:left="1146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42CC" w:rsidRPr="008B6E22" w:rsidRDefault="008242CC" w:rsidP="008B6E22">
            <w:pPr>
              <w:pStyle w:val="a4"/>
              <w:ind w:left="1146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42CC" w:rsidRPr="008B6E22" w:rsidRDefault="008242CC" w:rsidP="008B6E22">
            <w:pPr>
              <w:pStyle w:val="a4"/>
              <w:numPr>
                <w:ilvl w:val="0"/>
                <w:numId w:val="3"/>
              </w:num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E22">
              <w:rPr>
                <w:rFonts w:ascii="Times New Roman" w:eastAsia="Times New Roman" w:hAnsi="Times New Roman"/>
                <w:sz w:val="24"/>
                <w:szCs w:val="24"/>
              </w:rPr>
              <w:t xml:space="preserve">развивающие, </w:t>
            </w:r>
          </w:p>
          <w:p w:rsidR="008242CC" w:rsidRPr="008B6E22" w:rsidRDefault="008242CC" w:rsidP="008B6E22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42CC" w:rsidRPr="008B6E22" w:rsidRDefault="008242CC" w:rsidP="008B6E22">
            <w:pPr>
              <w:pStyle w:val="a4"/>
              <w:ind w:left="1146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44FA6" w:rsidRPr="008B6E22" w:rsidRDefault="00844FA6" w:rsidP="008B6E22">
            <w:pPr>
              <w:pStyle w:val="a4"/>
              <w:ind w:left="1146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242CC" w:rsidRPr="008B6E22" w:rsidRDefault="008242CC" w:rsidP="008B6E22">
            <w:pPr>
              <w:pStyle w:val="a4"/>
              <w:ind w:left="1146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242CC" w:rsidRPr="008B6E22" w:rsidRDefault="008242CC" w:rsidP="008B6E22">
            <w:pPr>
              <w:pStyle w:val="a4"/>
              <w:numPr>
                <w:ilvl w:val="0"/>
                <w:numId w:val="3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eastAsia="Times New Roman" w:hAnsi="Times New Roman"/>
                <w:sz w:val="24"/>
                <w:szCs w:val="24"/>
              </w:rPr>
              <w:t>воспитывающие</w:t>
            </w:r>
          </w:p>
          <w:p w:rsidR="00844FA6" w:rsidRPr="008B6E22" w:rsidRDefault="00844FA6" w:rsidP="008B6E2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0" w:type="dxa"/>
          </w:tcPr>
          <w:p w:rsidR="008242CC" w:rsidRPr="008B6E22" w:rsidRDefault="007D6557" w:rsidP="008B6E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О</w:t>
            </w:r>
            <w:r w:rsidR="008242CC" w:rsidRPr="008B6E22">
              <w:rPr>
                <w:rFonts w:ascii="Times New Roman" w:hAnsi="Times New Roman"/>
                <w:sz w:val="24"/>
                <w:szCs w:val="24"/>
              </w:rPr>
              <w:t>бщ</w:t>
            </w:r>
            <w:r w:rsidRPr="008B6E22">
              <w:rPr>
                <w:rFonts w:ascii="Times New Roman" w:hAnsi="Times New Roman"/>
                <w:sz w:val="24"/>
                <w:szCs w:val="24"/>
              </w:rPr>
              <w:t xml:space="preserve">аются </w:t>
            </w:r>
            <w:r w:rsidR="008242CC" w:rsidRPr="008B6E22">
              <w:rPr>
                <w:rFonts w:ascii="Times New Roman" w:hAnsi="Times New Roman"/>
                <w:sz w:val="24"/>
                <w:szCs w:val="24"/>
              </w:rPr>
              <w:t>на иностранном языке;</w:t>
            </w:r>
          </w:p>
          <w:p w:rsidR="008242CC" w:rsidRPr="008B6E22" w:rsidRDefault="00844FA6" w:rsidP="008B6E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Успешно отвечают на вопросы по теме учебного занятия</w:t>
            </w:r>
          </w:p>
          <w:p w:rsidR="008242CC" w:rsidRPr="008B6E22" w:rsidRDefault="00844FA6" w:rsidP="008B6E2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8B6E22">
              <w:t>Успешно выполняют практические задания</w:t>
            </w:r>
          </w:p>
          <w:p w:rsidR="008242CC" w:rsidRPr="008B6E22" w:rsidRDefault="007D6557" w:rsidP="008B6E2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8B6E22">
              <w:t>Демонстрируют</w:t>
            </w:r>
            <w:r w:rsidR="00844FA6" w:rsidRPr="008B6E22">
              <w:t xml:space="preserve"> страноведческий кругозор </w:t>
            </w:r>
          </w:p>
          <w:p w:rsidR="00844FA6" w:rsidRPr="008B6E22" w:rsidRDefault="007D6557" w:rsidP="008B6E2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8B6E22">
              <w:t>Демонстрируют</w:t>
            </w:r>
            <w:r w:rsidR="00844FA6" w:rsidRPr="008B6E22">
              <w:t xml:space="preserve"> лексические навыки и навыки говорения</w:t>
            </w:r>
          </w:p>
          <w:p w:rsidR="008242CC" w:rsidRPr="008B6E22" w:rsidRDefault="00844FA6" w:rsidP="008B6E2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B6E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Чётко распределя</w:t>
            </w:r>
            <w:r w:rsidR="007D6557" w:rsidRPr="008B6E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</w:t>
            </w:r>
            <w:r w:rsidRPr="008B6E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 функции в команде</w:t>
            </w:r>
          </w:p>
          <w:p w:rsidR="008242CC" w:rsidRPr="008B6E22" w:rsidRDefault="00844FA6" w:rsidP="008B6E22">
            <w:pPr>
              <w:shd w:val="clear" w:color="auto" w:fill="FFFFFF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B6E2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Проявляют познавательную активность в процессе деятельности</w:t>
            </w:r>
          </w:p>
          <w:p w:rsidR="00844FA6" w:rsidRPr="008B6E22" w:rsidRDefault="00844FA6" w:rsidP="008B6E22">
            <w:pPr>
              <w:shd w:val="clear" w:color="auto" w:fill="FFFFFF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B6E2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Демонстрируют навыки введения дискуссий</w:t>
            </w:r>
          </w:p>
          <w:p w:rsidR="00844FA6" w:rsidRPr="008B6E22" w:rsidRDefault="00844FA6" w:rsidP="008B6E22">
            <w:pPr>
              <w:shd w:val="clear" w:color="auto" w:fill="FFFFFF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B6E2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Рационально планируют и организовывают свою деятельность </w:t>
            </w:r>
          </w:p>
          <w:p w:rsidR="008242CC" w:rsidRPr="008B6E22" w:rsidRDefault="00844FA6" w:rsidP="008B6E22">
            <w:pPr>
              <w:shd w:val="clear" w:color="auto" w:fill="FFFFFF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B6E2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Демонстрируют навыки работы с информационными источниками </w:t>
            </w:r>
          </w:p>
          <w:p w:rsidR="008242CC" w:rsidRPr="008B6E22" w:rsidRDefault="00844FA6" w:rsidP="008B6E22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 xml:space="preserve">Проявляют </w:t>
            </w:r>
            <w:r w:rsidR="003B07D6" w:rsidRPr="008B6E22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</w:p>
          <w:p w:rsidR="00844FA6" w:rsidRPr="008B6E22" w:rsidRDefault="00324072" w:rsidP="008B6E2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Проявляют чувство долга и </w:t>
            </w:r>
            <w:r w:rsidR="00860660" w:rsidRPr="008B6E22">
              <w:rPr>
                <w:rFonts w:ascii="Times New Roman" w:hAnsi="Times New Roman"/>
                <w:sz w:val="24"/>
                <w:szCs w:val="24"/>
              </w:rPr>
              <w:t>ответственности</w:t>
            </w:r>
            <w:r w:rsidRPr="008B6E22">
              <w:rPr>
                <w:rFonts w:ascii="Times New Roman" w:hAnsi="Times New Roman"/>
                <w:sz w:val="24"/>
                <w:szCs w:val="24"/>
              </w:rPr>
              <w:t>, чувство коллективизма, инициативы, исполнительности, целеустремлённости;</w:t>
            </w:r>
          </w:p>
          <w:p w:rsidR="008242CC" w:rsidRPr="008B6E22" w:rsidRDefault="00324072" w:rsidP="008B6E2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Проявляют трудолюбие, уверенность в себе, умение работать в команде</w:t>
            </w:r>
          </w:p>
          <w:p w:rsidR="008242CC" w:rsidRPr="008B6E22" w:rsidRDefault="0021535A" w:rsidP="008B6E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E22">
              <w:rPr>
                <w:rFonts w:ascii="Times New Roman" w:eastAsia="Times New Roman" w:hAnsi="Times New Roman"/>
                <w:sz w:val="24"/>
                <w:szCs w:val="24"/>
              </w:rPr>
              <w:t xml:space="preserve">Проявляют активность и самостоятельность в учебно-игровой деятельности </w:t>
            </w:r>
          </w:p>
          <w:p w:rsidR="008242CC" w:rsidRPr="008B6E22" w:rsidRDefault="0021535A" w:rsidP="008B6E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eastAsia="Times New Roman" w:hAnsi="Times New Roman"/>
                <w:sz w:val="24"/>
                <w:szCs w:val="24"/>
              </w:rPr>
              <w:t>Отстаива</w:t>
            </w:r>
            <w:r w:rsidR="007D6557" w:rsidRPr="008B6E22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8B6E22">
              <w:rPr>
                <w:rFonts w:ascii="Times New Roman" w:eastAsia="Times New Roman" w:hAnsi="Times New Roman"/>
                <w:sz w:val="24"/>
                <w:szCs w:val="24"/>
              </w:rPr>
              <w:t>т честь своего коллектива</w:t>
            </w:r>
          </w:p>
        </w:tc>
      </w:tr>
      <w:tr w:rsidR="00D04EBC" w:rsidRPr="008B6E22" w:rsidTr="00F427E3">
        <w:tc>
          <w:tcPr>
            <w:tcW w:w="3949" w:type="dxa"/>
          </w:tcPr>
          <w:p w:rsidR="00D04EBC" w:rsidRPr="008B6E22" w:rsidRDefault="00D04EBC" w:rsidP="008B6E22">
            <w:pPr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Межпредметные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связи:</w:t>
            </w:r>
          </w:p>
        </w:tc>
        <w:tc>
          <w:tcPr>
            <w:tcW w:w="10760" w:type="dxa"/>
          </w:tcPr>
          <w:p w:rsidR="00D04EBC" w:rsidRPr="008B6E22" w:rsidRDefault="00DC4CC8" w:rsidP="008B6E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8242CC" w:rsidRPr="008B6E22" w:rsidTr="00F427E3">
        <w:tc>
          <w:tcPr>
            <w:tcW w:w="3949" w:type="dxa"/>
          </w:tcPr>
          <w:p w:rsidR="008242CC" w:rsidRPr="008B6E22" w:rsidRDefault="008242CC" w:rsidP="008B6E22">
            <w:pPr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E22">
              <w:rPr>
                <w:rFonts w:ascii="Times New Roman" w:eastAsia="Times New Roman" w:hAnsi="Times New Roman"/>
                <w:sz w:val="24"/>
                <w:szCs w:val="24"/>
              </w:rPr>
              <w:t xml:space="preserve">Формы обучения </w:t>
            </w:r>
          </w:p>
          <w:p w:rsidR="008242CC" w:rsidRPr="008B6E22" w:rsidRDefault="008242CC" w:rsidP="008B6E22">
            <w:pPr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eastAsia="Times New Roman" w:hAnsi="Times New Roman"/>
                <w:sz w:val="24"/>
                <w:szCs w:val="24"/>
              </w:rPr>
              <w:t xml:space="preserve">Методы обучения </w:t>
            </w:r>
          </w:p>
        </w:tc>
        <w:tc>
          <w:tcPr>
            <w:tcW w:w="10760" w:type="dxa"/>
          </w:tcPr>
          <w:p w:rsidR="0060224A" w:rsidRPr="008B6E22" w:rsidRDefault="00A6688B" w:rsidP="008B6E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Поисковая</w:t>
            </w:r>
          </w:p>
          <w:p w:rsidR="008242CC" w:rsidRPr="008B6E22" w:rsidRDefault="0055570F" w:rsidP="008B6E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 xml:space="preserve">Иллюстрации (картинки достопримечательностей Германии, карта Германии, </w:t>
            </w:r>
            <w:r w:rsidR="003B07D6" w:rsidRPr="008B6E22">
              <w:rPr>
                <w:rFonts w:ascii="Times New Roman" w:hAnsi="Times New Roman"/>
                <w:sz w:val="24"/>
                <w:szCs w:val="24"/>
              </w:rPr>
              <w:t>пазз</w:t>
            </w:r>
            <w:r w:rsidRPr="008B6E22">
              <w:rPr>
                <w:rFonts w:ascii="Times New Roman" w:hAnsi="Times New Roman"/>
                <w:sz w:val="24"/>
                <w:szCs w:val="24"/>
              </w:rPr>
              <w:t xml:space="preserve">лы, кроссворд, карточки с цифрами и словами, </w:t>
            </w:r>
            <w:r w:rsidR="00862315" w:rsidRPr="008B6E22">
              <w:rPr>
                <w:rFonts w:ascii="Times New Roman" w:hAnsi="Times New Roman"/>
                <w:sz w:val="24"/>
                <w:szCs w:val="24"/>
              </w:rPr>
              <w:t>флаги стран)</w:t>
            </w:r>
          </w:p>
        </w:tc>
      </w:tr>
      <w:tr w:rsidR="008242CC" w:rsidRPr="008B6E22" w:rsidTr="00F427E3">
        <w:tc>
          <w:tcPr>
            <w:tcW w:w="3949" w:type="dxa"/>
          </w:tcPr>
          <w:p w:rsidR="008242CC" w:rsidRPr="008B6E22" w:rsidRDefault="008242CC" w:rsidP="008B6E22">
            <w:pPr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eastAsia="Times New Roman" w:hAnsi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10760" w:type="dxa"/>
          </w:tcPr>
          <w:p w:rsidR="008242CC" w:rsidRPr="008B6E22" w:rsidRDefault="00565B0F" w:rsidP="008B6E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Раздаточный</w:t>
            </w:r>
            <w:r w:rsidR="0060224A" w:rsidRPr="008B6E22">
              <w:rPr>
                <w:rFonts w:ascii="Times New Roman" w:hAnsi="Times New Roman"/>
                <w:sz w:val="24"/>
                <w:szCs w:val="24"/>
              </w:rPr>
              <w:t xml:space="preserve"> материал, иллюстраци</w:t>
            </w:r>
            <w:r w:rsidR="00DC4CC8" w:rsidRPr="008B6E22">
              <w:rPr>
                <w:rFonts w:ascii="Times New Roman" w:hAnsi="Times New Roman"/>
                <w:sz w:val="24"/>
                <w:szCs w:val="24"/>
              </w:rPr>
              <w:t>и, словари по немецкому языку, карточки рефлексивной оценки.</w:t>
            </w:r>
          </w:p>
        </w:tc>
      </w:tr>
      <w:tr w:rsidR="008242CC" w:rsidRPr="008B6E22" w:rsidTr="00F427E3">
        <w:tc>
          <w:tcPr>
            <w:tcW w:w="3949" w:type="dxa"/>
          </w:tcPr>
          <w:p w:rsidR="008242CC" w:rsidRPr="008B6E22" w:rsidRDefault="008242CC" w:rsidP="008B6E22">
            <w:pPr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E22">
              <w:rPr>
                <w:rFonts w:ascii="Times New Roman" w:eastAsia="Times New Roman" w:hAnsi="Times New Roman"/>
                <w:sz w:val="24"/>
                <w:szCs w:val="24"/>
              </w:rPr>
              <w:t>Контроль</w:t>
            </w:r>
            <w:r w:rsidR="00070703" w:rsidRPr="008B6E22">
              <w:rPr>
                <w:rFonts w:ascii="Times New Roman" w:eastAsia="Times New Roman" w:hAnsi="Times New Roman"/>
                <w:sz w:val="24"/>
                <w:szCs w:val="24"/>
              </w:rPr>
              <w:t xml:space="preserve"> и оценка освоения результатов </w:t>
            </w:r>
            <w:r w:rsidRPr="008B6E22">
              <w:rPr>
                <w:rFonts w:ascii="Times New Roman" w:eastAsia="Times New Roman" w:hAnsi="Times New Roman"/>
                <w:sz w:val="24"/>
                <w:szCs w:val="24"/>
              </w:rPr>
              <w:t>учебного занятия</w:t>
            </w:r>
          </w:p>
        </w:tc>
        <w:tc>
          <w:tcPr>
            <w:tcW w:w="10760" w:type="dxa"/>
          </w:tcPr>
          <w:p w:rsidR="008242CC" w:rsidRPr="008B6E22" w:rsidRDefault="00DC4CC8" w:rsidP="008B6E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Экспертное наблюдение и оценка результатов деятельности (</w:t>
            </w:r>
            <w:r w:rsidR="00565B0F" w:rsidRPr="008B6E22">
              <w:rPr>
                <w:rFonts w:ascii="Times New Roman" w:hAnsi="Times New Roman"/>
                <w:sz w:val="24"/>
                <w:szCs w:val="24"/>
              </w:rPr>
              <w:t>выполнени</w:t>
            </w:r>
            <w:r w:rsidR="007D6557" w:rsidRPr="008B6E22">
              <w:rPr>
                <w:rFonts w:ascii="Times New Roman" w:hAnsi="Times New Roman"/>
                <w:sz w:val="24"/>
                <w:szCs w:val="24"/>
              </w:rPr>
              <w:t>я</w:t>
            </w:r>
            <w:r w:rsidR="00565B0F" w:rsidRPr="008B6E22">
              <w:rPr>
                <w:rFonts w:ascii="Times New Roman" w:hAnsi="Times New Roman"/>
                <w:sz w:val="24"/>
                <w:szCs w:val="24"/>
              </w:rPr>
              <w:t xml:space="preserve"> практических заданий).</w:t>
            </w:r>
            <w:r w:rsidR="008242CC" w:rsidRPr="008B6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242CC" w:rsidRPr="008B6E22" w:rsidRDefault="003B07D6" w:rsidP="008B6E22">
      <w:pPr>
        <w:tabs>
          <w:tab w:val="left" w:pos="6705"/>
        </w:tabs>
        <w:spacing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242CC" w:rsidRPr="008B6E22" w:rsidRDefault="008242CC" w:rsidP="008B6E22">
      <w:pPr>
        <w:spacing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учебного занятия</w:t>
      </w:r>
    </w:p>
    <w:tbl>
      <w:tblPr>
        <w:tblStyle w:val="a3"/>
        <w:tblW w:w="10284" w:type="dxa"/>
        <w:tblLayout w:type="fixed"/>
        <w:tblLook w:val="04A0" w:firstRow="1" w:lastRow="0" w:firstColumn="1" w:lastColumn="0" w:noHBand="0" w:noVBand="1"/>
      </w:tblPr>
      <w:tblGrid>
        <w:gridCol w:w="959"/>
        <w:gridCol w:w="2947"/>
        <w:gridCol w:w="1984"/>
        <w:gridCol w:w="1842"/>
        <w:gridCol w:w="1223"/>
        <w:gridCol w:w="1329"/>
      </w:tblGrid>
      <w:tr w:rsidR="008242CC" w:rsidRPr="008B6E22" w:rsidTr="008B6E22">
        <w:trPr>
          <w:trHeight w:val="472"/>
        </w:trPr>
        <w:tc>
          <w:tcPr>
            <w:tcW w:w="959" w:type="dxa"/>
          </w:tcPr>
          <w:p w:rsidR="008242CC" w:rsidRPr="008B6E22" w:rsidRDefault="008242CC" w:rsidP="008B6E22">
            <w:pPr>
              <w:tabs>
                <w:tab w:val="left" w:pos="2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947" w:type="dxa"/>
          </w:tcPr>
          <w:p w:rsidR="008242CC" w:rsidRPr="008B6E22" w:rsidRDefault="008242CC" w:rsidP="008B6E22">
            <w:pPr>
              <w:tabs>
                <w:tab w:val="left" w:pos="2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8242CC" w:rsidRPr="008B6E22" w:rsidRDefault="005356DB" w:rsidP="008B6E22">
            <w:pPr>
              <w:tabs>
                <w:tab w:val="left" w:pos="2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п</w:t>
            </w:r>
            <w:r w:rsidR="008242CC" w:rsidRPr="008B6E22">
              <w:rPr>
                <w:rFonts w:ascii="Times New Roman" w:hAnsi="Times New Roman"/>
                <w:sz w:val="24"/>
                <w:szCs w:val="24"/>
              </w:rPr>
              <w:t>реподавателя</w:t>
            </w:r>
          </w:p>
        </w:tc>
        <w:tc>
          <w:tcPr>
            <w:tcW w:w="1984" w:type="dxa"/>
          </w:tcPr>
          <w:p w:rsidR="008242CC" w:rsidRPr="008B6E22" w:rsidRDefault="008242CC" w:rsidP="008B6E22">
            <w:pPr>
              <w:tabs>
                <w:tab w:val="left" w:pos="2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8242CC" w:rsidRPr="008B6E22" w:rsidRDefault="008242CC" w:rsidP="008B6E22">
            <w:pPr>
              <w:tabs>
                <w:tab w:val="left" w:pos="2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студентов</w:t>
            </w:r>
          </w:p>
        </w:tc>
        <w:tc>
          <w:tcPr>
            <w:tcW w:w="1842" w:type="dxa"/>
          </w:tcPr>
          <w:p w:rsidR="005356DB" w:rsidRPr="008B6E22" w:rsidRDefault="008242CC" w:rsidP="008B6E22">
            <w:pPr>
              <w:tabs>
                <w:tab w:val="left" w:pos="2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</w:p>
          <w:p w:rsidR="008242CC" w:rsidRPr="008B6E22" w:rsidRDefault="008242CC" w:rsidP="008B6E22">
            <w:pPr>
              <w:tabs>
                <w:tab w:val="left" w:pos="2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223" w:type="dxa"/>
          </w:tcPr>
          <w:p w:rsidR="005356DB" w:rsidRPr="008B6E22" w:rsidRDefault="008242CC" w:rsidP="008B6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</w:p>
          <w:p w:rsidR="008242CC" w:rsidRPr="008B6E22" w:rsidRDefault="008242CC" w:rsidP="008B6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329" w:type="dxa"/>
          </w:tcPr>
          <w:p w:rsidR="005356DB" w:rsidRPr="008B6E22" w:rsidRDefault="008242CC" w:rsidP="008B6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</w:p>
          <w:p w:rsidR="008242CC" w:rsidRPr="008B6E22" w:rsidRDefault="008242CC" w:rsidP="008B6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</w:tr>
      <w:tr w:rsidR="008242CC" w:rsidRPr="008B6E22" w:rsidTr="008B6E22">
        <w:trPr>
          <w:trHeight w:val="472"/>
        </w:trPr>
        <w:tc>
          <w:tcPr>
            <w:tcW w:w="10284" w:type="dxa"/>
            <w:gridSpan w:val="6"/>
          </w:tcPr>
          <w:p w:rsidR="008242CC" w:rsidRPr="008B6E22" w:rsidRDefault="008242CC" w:rsidP="008B6E22">
            <w:pPr>
              <w:numPr>
                <w:ilvl w:val="0"/>
                <w:numId w:val="2"/>
              </w:numPr>
              <w:tabs>
                <w:tab w:val="left" w:pos="297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E22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</w:p>
        </w:tc>
      </w:tr>
      <w:tr w:rsidR="008242CC" w:rsidRPr="008B6E22" w:rsidTr="008B6E22">
        <w:trPr>
          <w:trHeight w:val="416"/>
        </w:trPr>
        <w:tc>
          <w:tcPr>
            <w:tcW w:w="959" w:type="dxa"/>
          </w:tcPr>
          <w:p w:rsidR="008242CC" w:rsidRPr="008B6E22" w:rsidRDefault="00F4171E" w:rsidP="008B6E22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627BF3" w:rsidRPr="008B6E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242CC" w:rsidRPr="008B6E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</w:t>
            </w:r>
          </w:p>
        </w:tc>
        <w:tc>
          <w:tcPr>
            <w:tcW w:w="2947" w:type="dxa"/>
          </w:tcPr>
          <w:p w:rsidR="005D4B0D" w:rsidRPr="008B6E22" w:rsidRDefault="005D4B0D" w:rsidP="008B6E2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Guten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Tag!</w:t>
            </w:r>
          </w:p>
          <w:p w:rsidR="005D4B0D" w:rsidRPr="008B6E22" w:rsidRDefault="005D4B0D" w:rsidP="008B6E2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Setzen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Sie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sich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bitte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  <w:p w:rsidR="005D4B0D" w:rsidRPr="008B6E22" w:rsidRDefault="005D4B0D" w:rsidP="008B6E2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Guten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Tag,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meine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D4B0D" w:rsidRPr="008B6E22" w:rsidRDefault="005D4B0D" w:rsidP="008B6E2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Liebe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Studenten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und</w:t>
            </w:r>
          </w:p>
          <w:p w:rsidR="005D4B0D" w:rsidRPr="008B6E22" w:rsidRDefault="005D4B0D" w:rsidP="008B6E2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Gaste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unserer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Stunde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  <w:p w:rsidR="005D4B0D" w:rsidRPr="008B6E22" w:rsidRDefault="005D4B0D" w:rsidP="008B6E2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Ich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freue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mich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zu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sehen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  <w:p w:rsidR="005D4B0D" w:rsidRPr="008B6E22" w:rsidRDefault="005D4B0D" w:rsidP="008B6E2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Wie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geht’es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ihnen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5D4B0D" w:rsidRPr="008B6E22" w:rsidRDefault="005D4B0D" w:rsidP="008B6E2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Wie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ist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das Wetter?</w:t>
            </w:r>
          </w:p>
          <w:p w:rsidR="005D4B0D" w:rsidRPr="008B6E22" w:rsidRDefault="005D4B0D" w:rsidP="008B6E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Wer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fehlt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heute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242CC" w:rsidRPr="008B6E22" w:rsidRDefault="008242CC" w:rsidP="008B6E22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 xml:space="preserve">Проверяет явку </w:t>
            </w:r>
            <w:proofErr w:type="gramStart"/>
            <w:r w:rsidRPr="008B6E2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B6E22">
              <w:rPr>
                <w:rFonts w:ascii="Times New Roman" w:hAnsi="Times New Roman"/>
                <w:sz w:val="24"/>
                <w:szCs w:val="24"/>
              </w:rPr>
              <w:t>. Отмечает в журнале отсутствующих</w:t>
            </w:r>
            <w:r w:rsidR="00FA3ABF" w:rsidRPr="008B6E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0090" w:rsidRPr="008B6E22" w:rsidRDefault="008242CC" w:rsidP="008B6E22">
            <w:pPr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Оценивает готовность студентов к у</w:t>
            </w:r>
            <w:r w:rsidR="00627BF3" w:rsidRPr="008B6E22">
              <w:rPr>
                <w:rFonts w:ascii="Times New Roman" w:hAnsi="Times New Roman"/>
                <w:sz w:val="24"/>
                <w:szCs w:val="24"/>
              </w:rPr>
              <w:t>чебному занятию</w:t>
            </w:r>
            <w:r w:rsidRPr="008B6E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42CC" w:rsidRPr="008B6E22" w:rsidRDefault="002D1422" w:rsidP="008B6E2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6E22">
              <w:rPr>
                <w:rFonts w:ascii="Times New Roman" w:hAnsi="Times New Roman"/>
                <w:sz w:val="24"/>
                <w:szCs w:val="24"/>
              </w:rPr>
              <w:t>(Здравствуйте</w:t>
            </w:r>
            <w:r w:rsidR="00F4171E" w:rsidRPr="008B6E22">
              <w:rPr>
                <w:rFonts w:ascii="Times New Roman" w:hAnsi="Times New Roman"/>
                <w:sz w:val="24"/>
                <w:szCs w:val="24"/>
              </w:rPr>
              <w:t xml:space="preserve"> студенты и гости нашего учебного занятия</w:t>
            </w:r>
            <w:r w:rsidRPr="008B6E22">
              <w:rPr>
                <w:rFonts w:ascii="Times New Roman" w:hAnsi="Times New Roman"/>
                <w:sz w:val="24"/>
                <w:szCs w:val="24"/>
              </w:rPr>
              <w:t>!</w:t>
            </w:r>
            <w:proofErr w:type="gramEnd"/>
            <w:r w:rsidRPr="008B6E22">
              <w:rPr>
                <w:rFonts w:ascii="Times New Roman" w:hAnsi="Times New Roman"/>
                <w:sz w:val="24"/>
                <w:szCs w:val="24"/>
              </w:rPr>
              <w:t xml:space="preserve"> Рада</w:t>
            </w:r>
            <w:r w:rsidR="00115280" w:rsidRPr="008B6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E22">
              <w:rPr>
                <w:rFonts w:ascii="Times New Roman" w:hAnsi="Times New Roman"/>
                <w:sz w:val="24"/>
                <w:szCs w:val="24"/>
              </w:rPr>
              <w:t>вас</w:t>
            </w:r>
            <w:r w:rsidR="00115280" w:rsidRPr="008B6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E22">
              <w:rPr>
                <w:rFonts w:ascii="Times New Roman" w:hAnsi="Times New Roman"/>
                <w:sz w:val="24"/>
                <w:szCs w:val="24"/>
              </w:rPr>
              <w:t>видеть. Как дела? Какая сегодня погода?</w:t>
            </w:r>
            <w:r w:rsidR="00F4171E" w:rsidRPr="008B6E22">
              <w:rPr>
                <w:rFonts w:ascii="Times New Roman" w:hAnsi="Times New Roman"/>
                <w:sz w:val="24"/>
                <w:szCs w:val="24"/>
              </w:rPr>
              <w:t xml:space="preserve"> Кто сегодня отсутствует?</w:t>
            </w:r>
            <w:r w:rsidRPr="008B6E22">
              <w:rPr>
                <w:rFonts w:ascii="Times New Roman" w:hAnsi="Times New Roman"/>
                <w:sz w:val="24"/>
                <w:szCs w:val="24"/>
              </w:rPr>
              <w:t xml:space="preserve"> Сегодня </w:t>
            </w:r>
            <w:r w:rsidR="00F427E3" w:rsidRPr="008B6E22">
              <w:rPr>
                <w:rFonts w:ascii="Times New Roman" w:hAnsi="Times New Roman"/>
                <w:sz w:val="24"/>
                <w:szCs w:val="24"/>
              </w:rPr>
              <w:t>у нас необычный урок, потому что у нас много гостей, но я, надеюсь, вы будете внимательными и активными сегодня.</w:t>
            </w:r>
          </w:p>
        </w:tc>
        <w:tc>
          <w:tcPr>
            <w:tcW w:w="1984" w:type="dxa"/>
          </w:tcPr>
          <w:p w:rsidR="008242CC" w:rsidRPr="008B6E22" w:rsidRDefault="008242CC" w:rsidP="008B6E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Приветствуют преподавателя.</w:t>
            </w:r>
          </w:p>
          <w:p w:rsidR="008242CC" w:rsidRPr="008B6E22" w:rsidRDefault="008242CC" w:rsidP="008B6E22">
            <w:pPr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Староста докладыва</w:t>
            </w:r>
            <w:r w:rsidR="003B07D6" w:rsidRPr="008B6E22">
              <w:rPr>
                <w:rFonts w:ascii="Times New Roman" w:hAnsi="Times New Roman"/>
                <w:sz w:val="24"/>
                <w:szCs w:val="24"/>
              </w:rPr>
              <w:t xml:space="preserve">ет об </w:t>
            </w:r>
            <w:proofErr w:type="gramStart"/>
            <w:r w:rsidR="003B07D6" w:rsidRPr="008B6E22">
              <w:rPr>
                <w:rFonts w:ascii="Times New Roman" w:hAnsi="Times New Roman"/>
                <w:sz w:val="24"/>
                <w:szCs w:val="24"/>
              </w:rPr>
              <w:t>отсутствующих</w:t>
            </w:r>
            <w:proofErr w:type="gramEnd"/>
            <w:r w:rsidR="003B07D6" w:rsidRPr="008B6E22">
              <w:rPr>
                <w:rFonts w:ascii="Times New Roman" w:hAnsi="Times New Roman"/>
                <w:sz w:val="24"/>
                <w:szCs w:val="24"/>
              </w:rPr>
              <w:t xml:space="preserve"> обучающихся на учебном занятии</w:t>
            </w:r>
            <w:r w:rsidRPr="008B6E22">
              <w:rPr>
                <w:rFonts w:ascii="Times New Roman" w:hAnsi="Times New Roman"/>
                <w:sz w:val="24"/>
                <w:szCs w:val="24"/>
              </w:rPr>
              <w:t>. Организуют рабочее место.</w:t>
            </w:r>
          </w:p>
          <w:p w:rsidR="00A9729C" w:rsidRPr="008B6E22" w:rsidRDefault="00A9729C" w:rsidP="008B6E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29C" w:rsidRPr="008B6E22" w:rsidRDefault="00A9729C" w:rsidP="008B6E22">
            <w:pPr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Отвечают на вопросы преподавателя.</w:t>
            </w:r>
          </w:p>
          <w:p w:rsidR="008242CC" w:rsidRPr="008B6E22" w:rsidRDefault="008242CC" w:rsidP="008B6E22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42CC" w:rsidRPr="008B6E22" w:rsidRDefault="008242CC" w:rsidP="008B6E22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Организация внимания всех студентов, готовность группы к работе, создание деловой атмосферы.</w:t>
            </w:r>
          </w:p>
          <w:p w:rsidR="008242CC" w:rsidRPr="008B6E22" w:rsidRDefault="008242CC" w:rsidP="008B6E22">
            <w:pPr>
              <w:tabs>
                <w:tab w:val="left" w:pos="2970"/>
              </w:tabs>
              <w:rPr>
                <w:rFonts w:ascii="Times New Roman" w:hAnsi="Times New Roman"/>
                <w:color w:val="4F81BD"/>
                <w:sz w:val="24"/>
                <w:szCs w:val="24"/>
              </w:rPr>
            </w:pPr>
          </w:p>
        </w:tc>
        <w:tc>
          <w:tcPr>
            <w:tcW w:w="1223" w:type="dxa"/>
          </w:tcPr>
          <w:p w:rsidR="008242CC" w:rsidRPr="008B6E22" w:rsidRDefault="008242CC" w:rsidP="008B6E22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1329" w:type="dxa"/>
          </w:tcPr>
          <w:p w:rsidR="007D6557" w:rsidRPr="008B6E22" w:rsidRDefault="007D6557" w:rsidP="008B6E22">
            <w:pPr>
              <w:tabs>
                <w:tab w:val="left" w:pos="2970"/>
              </w:tabs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en-US"/>
              </w:rPr>
            </w:pPr>
          </w:p>
        </w:tc>
      </w:tr>
      <w:tr w:rsidR="00FE0494" w:rsidRPr="008B6E22" w:rsidTr="008B6E22">
        <w:trPr>
          <w:trHeight w:val="416"/>
        </w:trPr>
        <w:tc>
          <w:tcPr>
            <w:tcW w:w="959" w:type="dxa"/>
          </w:tcPr>
          <w:p w:rsidR="00FE0494" w:rsidRPr="008B6E22" w:rsidRDefault="00BC17BB" w:rsidP="008B6E22">
            <w:pPr>
              <w:tabs>
                <w:tab w:val="left" w:pos="2970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4171E" w:rsidRPr="008B6E22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2947" w:type="dxa"/>
          </w:tcPr>
          <w:p w:rsidR="00FE0494" w:rsidRPr="008B6E22" w:rsidRDefault="00C00090" w:rsidP="008B6E22">
            <w:pPr>
              <w:tabs>
                <w:tab w:val="left" w:pos="2970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Unse</w:t>
            </w:r>
            <w:r w:rsidR="00860660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Stunde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ist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heute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ungewohn</w:t>
            </w:r>
            <w:r w:rsidR="00860660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ich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Ich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bitte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Sie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0660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popu</w:t>
            </w:r>
            <w:r w:rsidR="00860660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aren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Spie</w:t>
            </w:r>
            <w:r w:rsidR="00860660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60660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proofErr w:type="spellStart"/>
            <w:r w:rsidR="00A9689E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Klub</w:t>
            </w:r>
            <w:proofErr w:type="spellEnd"/>
            <w:r w:rsidR="00A9689E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9689E" w:rsidRPr="008B6E2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der </w:t>
            </w:r>
            <w:proofErr w:type="spellStart"/>
            <w:r w:rsidR="00860660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="00A9689E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ustige</w:t>
            </w:r>
            <w:proofErr w:type="spellEnd"/>
            <w:r w:rsidR="00A9689E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="00A9689E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Findig</w:t>
            </w:r>
            <w:r w:rsidR="00860660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proofErr w:type="spellEnd"/>
            <w:r w:rsidR="00860660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». </w:t>
            </w:r>
            <w:proofErr w:type="spellStart"/>
            <w:r w:rsidR="00A9689E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Heute</w:t>
            </w:r>
            <w:proofErr w:type="spellEnd"/>
            <w:r w:rsidR="00A9689E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689E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reden</w:t>
            </w:r>
            <w:proofErr w:type="spellEnd"/>
            <w:r w:rsidR="00A9689E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689E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wir</w:t>
            </w:r>
            <w:proofErr w:type="spellEnd"/>
            <w:r w:rsidR="00A9689E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689E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noch</w:t>
            </w:r>
            <w:proofErr w:type="spellEnd"/>
            <w:r w:rsidR="00A9689E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689E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einma</w:t>
            </w:r>
            <w:r w:rsidR="00860660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proofErr w:type="spellEnd"/>
            <w:r w:rsidR="00A9689E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689E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uber</w:t>
            </w:r>
            <w:proofErr w:type="spellEnd"/>
            <w:r w:rsidR="00A9689E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="00A9689E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Stadte</w:t>
            </w:r>
            <w:proofErr w:type="spellEnd"/>
            <w:r w:rsidR="00A9689E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="00A9689E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Sehenswurdigk</w:t>
            </w:r>
            <w:r w:rsidR="00860660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ei</w:t>
            </w:r>
            <w:r w:rsidR="00A9689E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ten</w:t>
            </w:r>
            <w:proofErr w:type="spellEnd"/>
            <w:r w:rsidR="00A9689E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689E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Deutsch</w:t>
            </w:r>
            <w:r w:rsidR="00860660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="00A9689E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ands</w:t>
            </w:r>
            <w:proofErr w:type="spellEnd"/>
            <w:r w:rsidR="00A9689E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="00A9689E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einfach</w:t>
            </w:r>
            <w:proofErr w:type="spellEnd"/>
            <w:r w:rsidR="00A9689E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0660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A9689E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pie</w:t>
            </w:r>
            <w:r w:rsidR="00860660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="00A9689E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proofErr w:type="spellEnd"/>
            <w:r w:rsidR="00A9689E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A9689E" w:rsidRPr="008B6E22" w:rsidRDefault="00A9689E" w:rsidP="008B6E22">
            <w:pPr>
              <w:tabs>
                <w:tab w:val="left" w:pos="2970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Wie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nennt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man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Thema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unse</w:t>
            </w:r>
            <w:r w:rsidR="00860660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er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Stunde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D169B6" w:rsidRPr="008B6E22" w:rsidRDefault="00D169B6" w:rsidP="008B6E22">
            <w:pPr>
              <w:tabs>
                <w:tab w:val="left" w:pos="2970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Unse</w:t>
            </w:r>
            <w:r w:rsidR="00860660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re</w:t>
            </w:r>
            <w:proofErr w:type="spellEnd"/>
            <w:r w:rsidR="00860660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Thema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0660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heisst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="002569D6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Eine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Reise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du</w:t>
            </w:r>
            <w:r w:rsidR="00860660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ch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die BRD</w:t>
            </w:r>
            <w:r w:rsidR="002569D6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Ich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ste</w:t>
            </w:r>
            <w:r w:rsidR="002569D6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le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ihnen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unse</w:t>
            </w:r>
            <w:r w:rsidR="002569D6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569D6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Juri</w:t>
            </w:r>
            <w:proofErr w:type="spellEnd"/>
            <w:r w:rsidR="002569D6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D169B6" w:rsidRPr="008B6E22" w:rsidRDefault="00D169B6" w:rsidP="008B6E22">
            <w:pPr>
              <w:tabs>
                <w:tab w:val="left" w:pos="2970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Also,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wir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beginnen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unsere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Stunde</w:t>
            </w:r>
            <w:proofErr w:type="spellEnd"/>
            <w:r w:rsidR="005F767D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169B6" w:rsidRPr="008B6E22" w:rsidRDefault="00D169B6" w:rsidP="008B6E22">
            <w:pPr>
              <w:tabs>
                <w:tab w:val="left" w:pos="29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 xml:space="preserve">Наше учебное занятие сегодня необычное. Я предлагаю вам поиграть в популярную игру ‘’КВН’’. Сегодня </w:t>
            </w:r>
            <w:r w:rsidR="00CC1751" w:rsidRPr="008B6E22"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  <w:r w:rsidR="005F767D" w:rsidRPr="008B6E22">
              <w:rPr>
                <w:rFonts w:ascii="Times New Roman" w:hAnsi="Times New Roman"/>
                <w:sz w:val="24"/>
                <w:szCs w:val="24"/>
              </w:rPr>
              <w:t xml:space="preserve">еще </w:t>
            </w:r>
            <w:r w:rsidR="00CC1751" w:rsidRPr="008B6E22">
              <w:rPr>
                <w:rFonts w:ascii="Times New Roman" w:hAnsi="Times New Roman"/>
                <w:sz w:val="24"/>
                <w:szCs w:val="24"/>
              </w:rPr>
              <w:t>раз вспомним о странах и достопримечательностях Германии и поиграем. Как называется тема нашего учебного занятия? Наша тема называется ‘’Путешествие по Германии’’</w:t>
            </w:r>
          </w:p>
          <w:p w:rsidR="00CC1751" w:rsidRPr="008B6E22" w:rsidRDefault="00CC1751" w:rsidP="008B6E22">
            <w:pPr>
              <w:tabs>
                <w:tab w:val="left" w:pos="29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 xml:space="preserve">Разрешите мне представить наших жюри это: О. В.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</w:rPr>
              <w:t>Безгодова</w:t>
            </w:r>
            <w:proofErr w:type="spellEnd"/>
            <w:r w:rsidR="002569D6" w:rsidRPr="008B6E22">
              <w:rPr>
                <w:rFonts w:ascii="Times New Roman" w:hAnsi="Times New Roman"/>
                <w:sz w:val="24"/>
                <w:szCs w:val="24"/>
              </w:rPr>
              <w:t>, Е. И</w:t>
            </w:r>
            <w:proofErr w:type="gramStart"/>
            <w:r w:rsidR="002569D6" w:rsidRPr="008B6E2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2569D6" w:rsidRPr="008B6E22">
              <w:rPr>
                <w:rFonts w:ascii="Times New Roman" w:hAnsi="Times New Roman"/>
                <w:sz w:val="24"/>
                <w:szCs w:val="24"/>
              </w:rPr>
              <w:t>Наумова.</w:t>
            </w:r>
          </w:p>
          <w:p w:rsidR="00CC1751" w:rsidRPr="008B6E22" w:rsidRDefault="002569D6" w:rsidP="008B6E22">
            <w:pPr>
              <w:tabs>
                <w:tab w:val="left" w:pos="29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Сегодня они будут вас оценивать и выставлять вам баллы.</w:t>
            </w:r>
          </w:p>
          <w:p w:rsidR="00CC1751" w:rsidRPr="008B6E22" w:rsidRDefault="00CC1751" w:rsidP="008B6E22">
            <w:pPr>
              <w:tabs>
                <w:tab w:val="left" w:pos="29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Итак, мы начинаем игру.</w:t>
            </w:r>
          </w:p>
        </w:tc>
        <w:tc>
          <w:tcPr>
            <w:tcW w:w="1984" w:type="dxa"/>
          </w:tcPr>
          <w:p w:rsidR="00FE0494" w:rsidRPr="008B6E22" w:rsidRDefault="00FE0494" w:rsidP="008B6E22">
            <w:pPr>
              <w:tabs>
                <w:tab w:val="left" w:pos="29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Высказывают свои предположения </w:t>
            </w:r>
            <w:r w:rsidRPr="008B6E22">
              <w:rPr>
                <w:rFonts w:ascii="Times New Roman" w:hAnsi="Times New Roman"/>
                <w:sz w:val="24"/>
                <w:szCs w:val="24"/>
              </w:rPr>
              <w:lastRenderedPageBreak/>
              <w:t>и догадки, делают выводы. Ставят цель, формулируют задачи. Осознают и принимают цель и задачи. Разгадывают и называют тему учебного занятия.</w:t>
            </w:r>
            <w:r w:rsidR="00F4171E" w:rsidRPr="008B6E22">
              <w:rPr>
                <w:rFonts w:ascii="Times New Roman" w:hAnsi="Times New Roman"/>
                <w:sz w:val="24"/>
                <w:szCs w:val="24"/>
              </w:rPr>
              <w:t xml:space="preserve"> Представление членов жюри.</w:t>
            </w:r>
          </w:p>
        </w:tc>
        <w:tc>
          <w:tcPr>
            <w:tcW w:w="1842" w:type="dxa"/>
          </w:tcPr>
          <w:p w:rsidR="00FE0494" w:rsidRPr="008B6E22" w:rsidRDefault="00FE0494" w:rsidP="008B6E22">
            <w:pPr>
              <w:tabs>
                <w:tab w:val="left" w:pos="29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lastRenderedPageBreak/>
              <w:t>Студенты замотивированы.</w:t>
            </w:r>
          </w:p>
          <w:p w:rsidR="00FE0494" w:rsidRPr="008B6E22" w:rsidRDefault="00FE0494" w:rsidP="008B6E22">
            <w:pPr>
              <w:tabs>
                <w:tab w:val="left" w:pos="29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FE0494" w:rsidRPr="008B6E22" w:rsidRDefault="00FE0494" w:rsidP="008B6E22">
            <w:pPr>
              <w:tabs>
                <w:tab w:val="left" w:pos="29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lastRenderedPageBreak/>
              <w:t>Эвристическая беседа.</w:t>
            </w:r>
          </w:p>
        </w:tc>
        <w:tc>
          <w:tcPr>
            <w:tcW w:w="1329" w:type="dxa"/>
          </w:tcPr>
          <w:p w:rsidR="00FE0494" w:rsidRPr="008B6E22" w:rsidRDefault="00FE0494" w:rsidP="008B6E22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494" w:rsidRPr="008B6E22" w:rsidTr="008B6E22">
        <w:trPr>
          <w:trHeight w:val="416"/>
        </w:trPr>
        <w:tc>
          <w:tcPr>
            <w:tcW w:w="10284" w:type="dxa"/>
            <w:gridSpan w:val="6"/>
          </w:tcPr>
          <w:p w:rsidR="00FE0494" w:rsidRPr="008B6E22" w:rsidRDefault="00FE0494" w:rsidP="008B6E22">
            <w:pPr>
              <w:numPr>
                <w:ilvl w:val="0"/>
                <w:numId w:val="2"/>
              </w:numPr>
              <w:tabs>
                <w:tab w:val="left" w:pos="2970"/>
              </w:tabs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Проверка домашнего задания</w:t>
            </w:r>
          </w:p>
        </w:tc>
      </w:tr>
      <w:tr w:rsidR="00FE0494" w:rsidRPr="008B6E22" w:rsidTr="008B6E22">
        <w:trPr>
          <w:trHeight w:val="519"/>
        </w:trPr>
        <w:tc>
          <w:tcPr>
            <w:tcW w:w="959" w:type="dxa"/>
          </w:tcPr>
          <w:p w:rsidR="00FE0494" w:rsidRPr="008B6E22" w:rsidRDefault="00FE0494" w:rsidP="008B6E22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0494" w:rsidRPr="008B6E22" w:rsidRDefault="00FE0494" w:rsidP="008B6E22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0494" w:rsidRPr="008B6E22" w:rsidRDefault="00FE0494" w:rsidP="008B6E22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0494" w:rsidRPr="008B6E22" w:rsidRDefault="00FE0494" w:rsidP="008B6E22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мин</w:t>
            </w:r>
          </w:p>
          <w:p w:rsidR="00FE0494" w:rsidRPr="008B6E22" w:rsidRDefault="00FE0494" w:rsidP="008B6E22">
            <w:pPr>
              <w:tabs>
                <w:tab w:val="left" w:pos="297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FE0494" w:rsidRPr="008B6E22" w:rsidRDefault="00020D3B" w:rsidP="008B6E22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Wir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haben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71021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zwei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Mannschaften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Wollen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sie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mit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Mannschaften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569D6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ennenlernen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2569D6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ede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Mannschaft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="00056E53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Punkte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fur die</w:t>
            </w:r>
            <w:proofErr w:type="gram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korrekte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Ausfuhrung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569D6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Auftrage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erhalten</w:t>
            </w:r>
            <w:proofErr w:type="spellEnd"/>
            <w:r w:rsidR="002569D6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569D6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rusen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Sie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bitte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einander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0D3B" w:rsidRPr="008B6E22" w:rsidRDefault="00020D3B" w:rsidP="008B6E22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20D3B" w:rsidRPr="008B6E22" w:rsidRDefault="00020D3B" w:rsidP="008B6E22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 xml:space="preserve">Первое задание называется </w:t>
            </w:r>
            <w:r w:rsidR="00056E53" w:rsidRPr="008B6E22">
              <w:rPr>
                <w:rFonts w:ascii="Times New Roman" w:hAnsi="Times New Roman"/>
                <w:sz w:val="24"/>
                <w:szCs w:val="24"/>
              </w:rPr>
              <w:t>«</w:t>
            </w:r>
            <w:r w:rsidRPr="008B6E22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="00056E53" w:rsidRPr="008B6E22">
              <w:rPr>
                <w:rFonts w:ascii="Times New Roman" w:hAnsi="Times New Roman"/>
                <w:sz w:val="24"/>
                <w:szCs w:val="24"/>
              </w:rPr>
              <w:t>»</w:t>
            </w:r>
            <w:r w:rsidR="002852E0" w:rsidRPr="008B6E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B6E22">
              <w:rPr>
                <w:rFonts w:ascii="Times New Roman" w:hAnsi="Times New Roman"/>
                <w:sz w:val="24"/>
                <w:szCs w:val="24"/>
              </w:rPr>
              <w:t xml:space="preserve">Каждая команда должна представиться (интересное название, девиз и приветствие) </w:t>
            </w:r>
            <w:r w:rsidRPr="008B6E22">
              <w:rPr>
                <w:rFonts w:ascii="Times New Roman" w:hAnsi="Times New Roman"/>
                <w:sz w:val="24"/>
                <w:szCs w:val="24"/>
              </w:rPr>
              <w:lastRenderedPageBreak/>
              <w:t>Каждая команда получает по 1 баллу, за интересное представление</w:t>
            </w:r>
            <w:r w:rsidR="00056E53" w:rsidRPr="008B6E22">
              <w:rPr>
                <w:rFonts w:ascii="Times New Roman" w:hAnsi="Times New Roman"/>
                <w:sz w:val="24"/>
                <w:szCs w:val="24"/>
              </w:rPr>
              <w:t>.</w:t>
            </w:r>
            <w:r w:rsidRPr="008B6E2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B6E22">
              <w:rPr>
                <w:rFonts w:ascii="Times New Roman" w:hAnsi="Times New Roman"/>
                <w:b/>
                <w:sz w:val="24"/>
                <w:szCs w:val="24"/>
              </w:rPr>
              <w:t>Приложение 1</w:t>
            </w:r>
            <w:r w:rsidRPr="008B6E22">
              <w:rPr>
                <w:rFonts w:ascii="Times New Roman" w:hAnsi="Times New Roman"/>
                <w:sz w:val="24"/>
                <w:szCs w:val="24"/>
              </w:rPr>
              <w:t>)</w:t>
            </w:r>
            <w:r w:rsidR="00056E53" w:rsidRPr="008B6E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E0494" w:rsidRPr="008B6E22" w:rsidRDefault="00FE0494" w:rsidP="008B6E22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Слушают задание, анализируют, демонстрируют знания </w:t>
            </w:r>
            <w:r w:rsidR="0061056F" w:rsidRPr="008B6E22">
              <w:rPr>
                <w:rFonts w:ascii="Times New Roman" w:hAnsi="Times New Roman"/>
                <w:sz w:val="24"/>
                <w:szCs w:val="24"/>
              </w:rPr>
              <w:t>как интересн</w:t>
            </w:r>
            <w:r w:rsidR="00056E53" w:rsidRPr="008B6E22">
              <w:rPr>
                <w:rFonts w:ascii="Times New Roman" w:hAnsi="Times New Roman"/>
                <w:sz w:val="24"/>
                <w:szCs w:val="24"/>
              </w:rPr>
              <w:t>ее</w:t>
            </w:r>
            <w:r w:rsidR="0061056F" w:rsidRPr="008B6E22">
              <w:rPr>
                <w:rFonts w:ascii="Times New Roman" w:hAnsi="Times New Roman"/>
                <w:sz w:val="24"/>
                <w:szCs w:val="24"/>
              </w:rPr>
              <w:t xml:space="preserve"> представить свою команду.</w:t>
            </w:r>
          </w:p>
        </w:tc>
        <w:tc>
          <w:tcPr>
            <w:tcW w:w="1842" w:type="dxa"/>
          </w:tcPr>
          <w:p w:rsidR="00FE0494" w:rsidRPr="008B6E22" w:rsidRDefault="00FE0494" w:rsidP="008B6E22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Активное участие группы в соревновании, активизация мыслительной деятельности. Положительный результат, достигнутый всеми студентами</w:t>
            </w:r>
            <w:r w:rsidR="00056E53" w:rsidRPr="008B6E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3" w:type="dxa"/>
          </w:tcPr>
          <w:p w:rsidR="00FE0494" w:rsidRPr="008B6E22" w:rsidRDefault="00FE0494" w:rsidP="008B6E22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329" w:type="dxa"/>
          </w:tcPr>
          <w:p w:rsidR="00FE0494" w:rsidRPr="008B6E22" w:rsidRDefault="0061056F" w:rsidP="008B6E22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Раздаточный материал.</w:t>
            </w:r>
          </w:p>
        </w:tc>
      </w:tr>
      <w:tr w:rsidR="00465D67" w:rsidRPr="008B6E22" w:rsidTr="008B6E22">
        <w:trPr>
          <w:trHeight w:val="519"/>
        </w:trPr>
        <w:tc>
          <w:tcPr>
            <w:tcW w:w="10284" w:type="dxa"/>
            <w:gridSpan w:val="6"/>
          </w:tcPr>
          <w:p w:rsidR="00465D67" w:rsidRPr="008B6E22" w:rsidRDefault="00465D67" w:rsidP="008B6E2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3.Повторение ранее изученного материала</w:t>
            </w:r>
          </w:p>
        </w:tc>
      </w:tr>
      <w:tr w:rsidR="00FE0494" w:rsidRPr="008B6E22" w:rsidTr="008B6E22">
        <w:trPr>
          <w:trHeight w:val="519"/>
        </w:trPr>
        <w:tc>
          <w:tcPr>
            <w:tcW w:w="959" w:type="dxa"/>
          </w:tcPr>
          <w:p w:rsidR="00FE0494" w:rsidRPr="008B6E22" w:rsidRDefault="00465D67" w:rsidP="008B6E22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 мин </w:t>
            </w:r>
          </w:p>
        </w:tc>
        <w:tc>
          <w:tcPr>
            <w:tcW w:w="2947" w:type="dxa"/>
          </w:tcPr>
          <w:p w:rsidR="00FE0494" w:rsidRPr="008B6E22" w:rsidRDefault="00020D3B" w:rsidP="008B6E22">
            <w:pPr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A71021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er</w:t>
            </w:r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zweite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Aufgabe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hei</w:t>
            </w:r>
            <w:r w:rsidR="00056E53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ss</w:t>
            </w:r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“Das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Aufwarmen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Auf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dem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Bild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sehen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sie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Sehenswurdigkeiten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Deutschlands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Sie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mussen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diese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Sehenswur</w:t>
            </w:r>
            <w:r w:rsidR="00C75F66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dikeiten</w:t>
            </w:r>
            <w:proofErr w:type="spellEnd"/>
            <w:r w:rsidR="00C75F66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75F66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nennen</w:t>
            </w:r>
            <w:proofErr w:type="spellEnd"/>
            <w:r w:rsidR="00C75F66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C75F66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Welche</w:t>
            </w:r>
            <w:proofErr w:type="spellEnd"/>
            <w:r w:rsidR="00C75F66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75F66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Mannschaft</w:t>
            </w:r>
            <w:proofErr w:type="spellEnd"/>
            <w:r w:rsidR="00C75F66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75F66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wird</w:t>
            </w:r>
            <w:proofErr w:type="spellEnd"/>
            <w:r w:rsidR="00C75F66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6E53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C75F66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ennen</w:t>
            </w:r>
            <w:proofErr w:type="spellEnd"/>
            <w:r w:rsidR="00C75F66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75F66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mehr</w:t>
            </w:r>
            <w:proofErr w:type="spellEnd"/>
            <w:r w:rsidR="00C75F66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75F66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bekommt</w:t>
            </w:r>
            <w:proofErr w:type="spellEnd"/>
            <w:r w:rsidR="00C75F66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75F66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mehr</w:t>
            </w:r>
            <w:proofErr w:type="spellEnd"/>
            <w:r w:rsidR="00C75F66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75F66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Punkte</w:t>
            </w:r>
            <w:proofErr w:type="spellEnd"/>
            <w:r w:rsidR="00056E53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C75F66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75F66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Beginnen</w:t>
            </w:r>
            <w:proofErr w:type="spellEnd"/>
            <w:r w:rsidR="00C75F66" w:rsidRPr="008B6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56E53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="00C75F66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proofErr w:type="spellEnd"/>
            <w:r w:rsidR="00C75F66" w:rsidRPr="008B6E22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C75F66" w:rsidRPr="008B6E22" w:rsidRDefault="00056E53" w:rsidP="008B6E22">
            <w:pPr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Второе</w:t>
            </w:r>
            <w:r w:rsidR="00C75F66" w:rsidRPr="008B6E22">
              <w:rPr>
                <w:rFonts w:ascii="Times New Roman" w:hAnsi="Times New Roman"/>
                <w:sz w:val="24"/>
                <w:szCs w:val="24"/>
              </w:rPr>
              <w:t xml:space="preserve"> задание называется </w:t>
            </w:r>
            <w:r w:rsidRPr="008B6E22">
              <w:rPr>
                <w:rFonts w:ascii="Times New Roman" w:hAnsi="Times New Roman"/>
                <w:sz w:val="24"/>
                <w:szCs w:val="24"/>
              </w:rPr>
              <w:t>«</w:t>
            </w:r>
            <w:r w:rsidR="00C75F66" w:rsidRPr="008B6E22">
              <w:rPr>
                <w:rFonts w:ascii="Times New Roman" w:hAnsi="Times New Roman"/>
                <w:sz w:val="24"/>
                <w:szCs w:val="24"/>
              </w:rPr>
              <w:t>Разминка</w:t>
            </w:r>
            <w:proofErr w:type="gramStart"/>
            <w:r w:rsidRPr="008B6E22">
              <w:rPr>
                <w:rFonts w:ascii="Times New Roman" w:hAnsi="Times New Roman"/>
                <w:sz w:val="24"/>
                <w:szCs w:val="24"/>
              </w:rPr>
              <w:t>.»</w:t>
            </w:r>
            <w:r w:rsidR="00C75F66" w:rsidRPr="008B6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C75F66" w:rsidRPr="008B6E22">
              <w:rPr>
                <w:rFonts w:ascii="Times New Roman" w:hAnsi="Times New Roman"/>
                <w:sz w:val="24"/>
                <w:szCs w:val="24"/>
              </w:rPr>
              <w:t>Каждой команд</w:t>
            </w:r>
            <w:r w:rsidR="002852E0" w:rsidRPr="008B6E2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C75F66" w:rsidRPr="008B6E22">
              <w:rPr>
                <w:rFonts w:ascii="Times New Roman" w:hAnsi="Times New Roman"/>
                <w:sz w:val="24"/>
                <w:szCs w:val="24"/>
              </w:rPr>
              <w:t>раздаётся 8 картинок. На картинках изображены достопримечательности Германии, ваша задач</w:t>
            </w:r>
            <w:r w:rsidR="002852E0" w:rsidRPr="008B6E22">
              <w:rPr>
                <w:rFonts w:ascii="Times New Roman" w:hAnsi="Times New Roman"/>
                <w:sz w:val="24"/>
                <w:szCs w:val="24"/>
              </w:rPr>
              <w:t>а</w:t>
            </w:r>
            <w:r w:rsidR="00C75F66" w:rsidRPr="008B6E22">
              <w:rPr>
                <w:rFonts w:ascii="Times New Roman" w:hAnsi="Times New Roman"/>
                <w:sz w:val="24"/>
                <w:szCs w:val="24"/>
              </w:rPr>
              <w:t xml:space="preserve"> угадать их, и назвать их устно на немецком языке. Какая команда </w:t>
            </w:r>
            <w:r w:rsidR="002852E0" w:rsidRPr="008B6E22">
              <w:rPr>
                <w:rFonts w:ascii="Times New Roman" w:hAnsi="Times New Roman"/>
                <w:sz w:val="24"/>
                <w:szCs w:val="24"/>
              </w:rPr>
              <w:t>угадает правильно</w:t>
            </w:r>
            <w:r w:rsidR="00C75F66" w:rsidRPr="008B6E22">
              <w:rPr>
                <w:rFonts w:ascii="Times New Roman" w:hAnsi="Times New Roman"/>
                <w:sz w:val="24"/>
                <w:szCs w:val="24"/>
              </w:rPr>
              <w:t>, т</w:t>
            </w:r>
            <w:r w:rsidR="002852E0" w:rsidRPr="008B6E22">
              <w:rPr>
                <w:rFonts w:ascii="Times New Roman" w:hAnsi="Times New Roman"/>
                <w:sz w:val="24"/>
                <w:szCs w:val="24"/>
              </w:rPr>
              <w:t>а</w:t>
            </w:r>
            <w:r w:rsidR="00C75F66" w:rsidRPr="008B6E22">
              <w:rPr>
                <w:rFonts w:ascii="Times New Roman" w:hAnsi="Times New Roman"/>
                <w:sz w:val="24"/>
                <w:szCs w:val="24"/>
              </w:rPr>
              <w:t xml:space="preserve"> и получит больше баллов за это задание. Количество баллов соответствует количеству верных ответов. (</w:t>
            </w:r>
            <w:r w:rsidR="00C75F66" w:rsidRPr="008B6E22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2852E0" w:rsidRPr="008B6E2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852E0" w:rsidRPr="008B6E2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984" w:type="dxa"/>
          </w:tcPr>
          <w:p w:rsidR="00FE0494" w:rsidRPr="008B6E22" w:rsidRDefault="00CB77F4" w:rsidP="008B6E22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Внимательно рассматривают картинки, угадывают достопримечательности Германии.</w:t>
            </w:r>
            <w:r w:rsidR="00FE0494" w:rsidRPr="008B6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0494" w:rsidRPr="008B6E22" w:rsidRDefault="00FE0494" w:rsidP="008B6E2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bCs/>
                <w:sz w:val="24"/>
                <w:szCs w:val="24"/>
              </w:rPr>
              <w:t>Выполняют задание под руководством преподавателя.</w:t>
            </w:r>
          </w:p>
          <w:p w:rsidR="00FE0494" w:rsidRPr="008B6E22" w:rsidRDefault="00FE0494" w:rsidP="008B6E22">
            <w:pPr>
              <w:tabs>
                <w:tab w:val="left" w:pos="297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0494" w:rsidRPr="008B6E22" w:rsidRDefault="00FE0494" w:rsidP="008B6E22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Активизируют изученный материал. Активное участие группы. Снятие языковых трудностей</w:t>
            </w:r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23" w:type="dxa"/>
          </w:tcPr>
          <w:p w:rsidR="00FE0494" w:rsidRPr="008B6E22" w:rsidRDefault="00CB77F4" w:rsidP="008B6E22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Поисковая деятельность</w:t>
            </w:r>
            <w:r w:rsidR="00FE0494" w:rsidRPr="008B6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0A72" w:rsidRPr="008B6E22"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1329" w:type="dxa"/>
          </w:tcPr>
          <w:p w:rsidR="00FE0494" w:rsidRPr="008B6E22" w:rsidRDefault="00FE0494" w:rsidP="008B6E22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Иллюстрации, раздаточный материал</w:t>
            </w:r>
            <w:r w:rsidR="003B07D6" w:rsidRPr="008B6E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E0494" w:rsidRPr="008B6E22" w:rsidTr="008B6E22">
        <w:trPr>
          <w:trHeight w:val="2329"/>
        </w:trPr>
        <w:tc>
          <w:tcPr>
            <w:tcW w:w="959" w:type="dxa"/>
          </w:tcPr>
          <w:p w:rsidR="00FE0494" w:rsidRPr="008B6E22" w:rsidRDefault="0073693F" w:rsidP="008B6E22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FE0494" w:rsidRPr="008B6E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  <w:tc>
          <w:tcPr>
            <w:tcW w:w="2947" w:type="dxa"/>
          </w:tcPr>
          <w:p w:rsidR="00FE0494" w:rsidRPr="008B6E22" w:rsidRDefault="00C75F66" w:rsidP="008B6E2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A71021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er</w:t>
            </w:r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dritte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Aufgabe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heis</w:t>
            </w:r>
            <w:r w:rsidR="002852E0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852E0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Kreuzwortratsel</w:t>
            </w:r>
            <w:proofErr w:type="spellEnd"/>
            <w:r w:rsidR="002852E0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».</w:t>
            </w:r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Jede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Manns</w:t>
            </w:r>
            <w:r w:rsidR="002852E0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ha</w:t>
            </w:r>
            <w:r w:rsidR="002852E0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ein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Kreuzwortratsel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Gesamte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Mannschaft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raten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dann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fuhlen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Sie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ihm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proofErr w:type="gram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Tafel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FE4627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E4627" w:rsidRPr="008B6E22">
              <w:rPr>
                <w:rFonts w:ascii="Times New Roman" w:hAnsi="Times New Roman"/>
                <w:sz w:val="24"/>
                <w:szCs w:val="24"/>
              </w:rPr>
              <w:t>Третье задание называется Кроссворд.</w:t>
            </w:r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C75F66" w:rsidRPr="008B6E22" w:rsidRDefault="00C75F66" w:rsidP="008B6E22">
            <w:pPr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Каждая команда получает</w:t>
            </w:r>
            <w:r w:rsidR="002852E0" w:rsidRPr="008B6E22">
              <w:rPr>
                <w:rFonts w:ascii="Times New Roman" w:hAnsi="Times New Roman"/>
                <w:sz w:val="24"/>
                <w:szCs w:val="24"/>
              </w:rPr>
              <w:t xml:space="preserve"> на ватмане</w:t>
            </w:r>
            <w:r w:rsidRPr="008B6E22">
              <w:rPr>
                <w:rFonts w:ascii="Times New Roman" w:hAnsi="Times New Roman"/>
                <w:sz w:val="24"/>
                <w:szCs w:val="24"/>
              </w:rPr>
              <w:t xml:space="preserve"> кроссворд. Ваша задача отгадать его, и написать внизу ключевое слово. Кто быстрее и правильно отгадает, получает балл.</w:t>
            </w:r>
            <w:r w:rsidR="00235F87" w:rsidRPr="008B6E22">
              <w:rPr>
                <w:rFonts w:ascii="Times New Roman" w:hAnsi="Times New Roman"/>
                <w:sz w:val="24"/>
                <w:szCs w:val="24"/>
              </w:rPr>
              <w:t xml:space="preserve"> Жюри</w:t>
            </w:r>
            <w:r w:rsidR="002852E0" w:rsidRPr="008B6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52E0" w:rsidRPr="008B6E22">
              <w:rPr>
                <w:rFonts w:ascii="Times New Roman" w:hAnsi="Times New Roman"/>
                <w:sz w:val="24"/>
                <w:szCs w:val="24"/>
              </w:rPr>
              <w:t>контроллирует</w:t>
            </w:r>
            <w:proofErr w:type="spellEnd"/>
            <w:r w:rsidR="002852E0" w:rsidRPr="008B6E22">
              <w:rPr>
                <w:rFonts w:ascii="Times New Roman" w:hAnsi="Times New Roman"/>
                <w:sz w:val="24"/>
                <w:szCs w:val="24"/>
              </w:rPr>
              <w:t xml:space="preserve"> ответы</w:t>
            </w:r>
            <w:proofErr w:type="gramStart"/>
            <w:r w:rsidR="002852E0" w:rsidRPr="008B6E22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="002852E0" w:rsidRPr="008B6E22">
              <w:rPr>
                <w:rFonts w:ascii="Times New Roman" w:hAnsi="Times New Roman"/>
                <w:b/>
                <w:sz w:val="24"/>
                <w:szCs w:val="24"/>
              </w:rPr>
              <w:t>Приложение 3</w:t>
            </w:r>
            <w:r w:rsidR="002852E0" w:rsidRPr="008B6E2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984" w:type="dxa"/>
          </w:tcPr>
          <w:p w:rsidR="00FE0494" w:rsidRPr="008B6E22" w:rsidRDefault="0073693F" w:rsidP="008B6E22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 xml:space="preserve">Отгадывают кроссворд на скорость. Выполняют задание под </w:t>
            </w:r>
            <w:r w:rsidR="00A80536" w:rsidRPr="008B6E22">
              <w:rPr>
                <w:rFonts w:ascii="Times New Roman" w:hAnsi="Times New Roman"/>
                <w:sz w:val="24"/>
                <w:szCs w:val="24"/>
              </w:rPr>
              <w:t>руководством преподавателя</w:t>
            </w:r>
            <w:r w:rsidRPr="008B6E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E0494" w:rsidRPr="008B6E22" w:rsidRDefault="00DE00A8" w:rsidP="008B6E22">
            <w:pPr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Активное участие команд,</w:t>
            </w:r>
            <w:r w:rsidR="00FE0494" w:rsidRPr="008B6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E22">
              <w:rPr>
                <w:rFonts w:ascii="Times New Roman" w:hAnsi="Times New Roman"/>
                <w:sz w:val="24"/>
                <w:szCs w:val="24"/>
              </w:rPr>
              <w:t>отгадывание кроссворда.</w:t>
            </w:r>
          </w:p>
          <w:p w:rsidR="00FE0494" w:rsidRPr="008B6E22" w:rsidRDefault="00FE0494" w:rsidP="008B6E22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 xml:space="preserve">Демонстрируют знания лексики, навыки </w:t>
            </w:r>
            <w:r w:rsidR="0073693F" w:rsidRPr="008B6E22">
              <w:rPr>
                <w:rFonts w:ascii="Times New Roman" w:hAnsi="Times New Roman"/>
                <w:sz w:val="24"/>
                <w:szCs w:val="24"/>
              </w:rPr>
              <w:t>письма.</w:t>
            </w:r>
          </w:p>
        </w:tc>
        <w:tc>
          <w:tcPr>
            <w:tcW w:w="1223" w:type="dxa"/>
          </w:tcPr>
          <w:p w:rsidR="00FE0494" w:rsidRPr="008B6E22" w:rsidRDefault="0073693F" w:rsidP="008B6E22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329" w:type="dxa"/>
          </w:tcPr>
          <w:p w:rsidR="00FE0494" w:rsidRPr="008B6E22" w:rsidRDefault="0073693F" w:rsidP="008B6E22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Шаблон для кроссворда</w:t>
            </w:r>
            <w:r w:rsidR="00C71393" w:rsidRPr="008B6E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0634" w:rsidRPr="008B6E22" w:rsidTr="008B6E22">
        <w:trPr>
          <w:trHeight w:val="1129"/>
        </w:trPr>
        <w:tc>
          <w:tcPr>
            <w:tcW w:w="959" w:type="dxa"/>
          </w:tcPr>
          <w:p w:rsidR="00EF0634" w:rsidRPr="008B6E22" w:rsidRDefault="00FE4627" w:rsidP="008B6E22">
            <w:pPr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lastRenderedPageBreak/>
              <w:t>3мин</w:t>
            </w:r>
          </w:p>
        </w:tc>
        <w:tc>
          <w:tcPr>
            <w:tcW w:w="2947" w:type="dxa"/>
          </w:tcPr>
          <w:p w:rsidR="00EF0634" w:rsidRPr="008B6E22" w:rsidRDefault="00EF0634" w:rsidP="008B6E22">
            <w:pPr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A71021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er</w:t>
            </w:r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4627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vierte</w:t>
            </w:r>
            <w:proofErr w:type="spellEnd"/>
            <w:r w:rsidR="00FE4627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Aufgabe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heis</w:t>
            </w:r>
            <w:r w:rsidR="00FE4627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E4627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proofErr w:type="spellStart"/>
            <w:r w:rsidR="00012BE9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Wettbewerb</w:t>
            </w:r>
            <w:proofErr w:type="spellEnd"/>
            <w:r w:rsidR="00012BE9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der </w:t>
            </w:r>
            <w:proofErr w:type="spellStart"/>
            <w:r w:rsidR="00012BE9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Kapitane</w:t>
            </w:r>
            <w:proofErr w:type="spellEnd"/>
            <w:r w:rsidR="00012BE9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und Puz</w:t>
            </w:r>
            <w:r w:rsidR="00FE4627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="00012BE9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le</w:t>
            </w:r>
            <w:r w:rsidR="00FE4627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».</w:t>
            </w:r>
            <w:r w:rsidR="00012BE9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Der </w:t>
            </w:r>
            <w:proofErr w:type="spellStart"/>
            <w:r w:rsidR="00012BE9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Kapitane</w:t>
            </w:r>
            <w:proofErr w:type="spellEnd"/>
            <w:r w:rsidR="00012BE9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12BE9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sie</w:t>
            </w:r>
            <w:proofErr w:type="spellEnd"/>
            <w:r w:rsidR="00012BE9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12BE9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mussen</w:t>
            </w:r>
            <w:proofErr w:type="spellEnd"/>
            <w:r w:rsidR="00012BE9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12BE9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richtig</w:t>
            </w:r>
            <w:proofErr w:type="spellEnd"/>
            <w:r w:rsidR="00012BE9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16 </w:t>
            </w:r>
            <w:proofErr w:type="spellStart"/>
            <w:r w:rsidR="00012BE9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Bundeslandern</w:t>
            </w:r>
            <w:proofErr w:type="spellEnd"/>
            <w:r w:rsidR="00012BE9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4627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012BE9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chreiben</w:t>
            </w:r>
            <w:proofErr w:type="spellEnd"/>
            <w:r w:rsidR="00012BE9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012BE9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Wer</w:t>
            </w:r>
            <w:proofErr w:type="spellEnd"/>
            <w:r w:rsidR="00012BE9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12BE9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erfullt</w:t>
            </w:r>
            <w:proofErr w:type="spellEnd"/>
            <w:r w:rsidR="00012BE9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="00012BE9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Aufgabe</w:t>
            </w:r>
            <w:proofErr w:type="spellEnd"/>
            <w:r w:rsidR="00012BE9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4627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012BE9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chneller</w:t>
            </w:r>
            <w:proofErr w:type="spellEnd"/>
            <w:r w:rsidR="00012BE9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="00012BE9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richtiger</w:t>
            </w:r>
            <w:proofErr w:type="spellEnd"/>
            <w:r w:rsidR="00012BE9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12BE9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wird</w:t>
            </w:r>
            <w:proofErr w:type="spellEnd"/>
            <w:r w:rsidR="00012BE9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4627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ihren</w:t>
            </w:r>
            <w:proofErr w:type="spellEnd"/>
            <w:r w:rsidR="00FE4627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4627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Hauptstadten</w:t>
            </w:r>
            <w:proofErr w:type="spellEnd"/>
            <w:r w:rsidR="00FE4627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4627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markieren</w:t>
            </w:r>
            <w:proofErr w:type="spellEnd"/>
            <w:r w:rsidR="00FE4627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auf die </w:t>
            </w:r>
            <w:proofErr w:type="spellStart"/>
            <w:r w:rsidR="00FE4627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Karte</w:t>
            </w:r>
            <w:proofErr w:type="spellEnd"/>
            <w:r w:rsidR="00FE4627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12BE9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gewinnen</w:t>
            </w:r>
            <w:proofErr w:type="spellEnd"/>
            <w:r w:rsidR="00012BE9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012BE9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Andere</w:t>
            </w:r>
            <w:proofErr w:type="spellEnd"/>
            <w:r w:rsidR="00012BE9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12BE9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Teilnehmer</w:t>
            </w:r>
            <w:proofErr w:type="spellEnd"/>
            <w:r w:rsidR="00012BE9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12BE9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musse</w:t>
            </w:r>
            <w:r w:rsidR="00FE4627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End"/>
            <w:r w:rsidR="00012BE9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Puzzle </w:t>
            </w:r>
            <w:proofErr w:type="spellStart"/>
            <w:r w:rsidR="00012BE9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sammeln</w:t>
            </w:r>
            <w:proofErr w:type="spellEnd"/>
            <w:r w:rsidR="00012BE9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und die </w:t>
            </w:r>
            <w:proofErr w:type="spellStart"/>
            <w:r w:rsidR="00012BE9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FE4627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012BE9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henswurdigkeiten</w:t>
            </w:r>
            <w:proofErr w:type="spellEnd"/>
            <w:r w:rsidR="00012BE9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12BE9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nennen</w:t>
            </w:r>
            <w:proofErr w:type="spellEnd"/>
            <w:r w:rsidR="00012BE9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FE4627" w:rsidRPr="008B6E22">
              <w:rPr>
                <w:rFonts w:ascii="Times New Roman" w:hAnsi="Times New Roman"/>
                <w:sz w:val="24"/>
                <w:szCs w:val="24"/>
              </w:rPr>
              <w:t>Четвертое</w:t>
            </w:r>
            <w:r w:rsidR="00012BE9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12BE9" w:rsidRPr="008B6E22">
              <w:rPr>
                <w:rFonts w:ascii="Times New Roman" w:hAnsi="Times New Roman"/>
                <w:sz w:val="24"/>
                <w:szCs w:val="24"/>
              </w:rPr>
              <w:t>задание</w:t>
            </w:r>
            <w:r w:rsidR="00012BE9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12BE9" w:rsidRPr="008B6E22">
              <w:rPr>
                <w:rFonts w:ascii="Times New Roman" w:hAnsi="Times New Roman"/>
                <w:sz w:val="24"/>
                <w:szCs w:val="24"/>
              </w:rPr>
              <w:t>называется</w:t>
            </w:r>
            <w:r w:rsidR="00012BE9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 w:rsidR="00012BE9" w:rsidRPr="008B6E22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="00012BE9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12BE9" w:rsidRPr="008B6E22">
              <w:rPr>
                <w:rFonts w:ascii="Times New Roman" w:hAnsi="Times New Roman"/>
                <w:sz w:val="24"/>
                <w:szCs w:val="24"/>
              </w:rPr>
              <w:t>капитанов</w:t>
            </w:r>
            <w:r w:rsidR="00012BE9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+ </w:t>
            </w:r>
            <w:r w:rsidR="00012BE9" w:rsidRPr="008B6E22">
              <w:rPr>
                <w:rFonts w:ascii="Times New Roman" w:hAnsi="Times New Roman"/>
                <w:sz w:val="24"/>
                <w:szCs w:val="24"/>
              </w:rPr>
              <w:t>собери</w:t>
            </w:r>
            <w:r w:rsidR="00012BE9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12BE9" w:rsidRPr="008B6E22"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  <w:r w:rsidR="00DD2EE3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FE4627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 </w:t>
            </w:r>
            <w:proofErr w:type="gramEnd"/>
            <w:r w:rsidR="00FE4627" w:rsidRPr="008B6E22">
              <w:rPr>
                <w:rFonts w:ascii="Times New Roman" w:hAnsi="Times New Roman"/>
                <w:sz w:val="24"/>
                <w:szCs w:val="24"/>
              </w:rPr>
              <w:t>для</w:t>
            </w:r>
            <w:r w:rsidR="00FE4627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E4627" w:rsidRPr="008B6E22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 w:rsidR="00FE4627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E4627" w:rsidRPr="008B6E22">
              <w:rPr>
                <w:rFonts w:ascii="Times New Roman" w:hAnsi="Times New Roman"/>
                <w:sz w:val="24"/>
                <w:szCs w:val="24"/>
              </w:rPr>
              <w:t>команды</w:t>
            </w:r>
            <w:r w:rsidR="00FE4627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).</w:t>
            </w:r>
            <w:r w:rsidR="00012BE9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12BE9" w:rsidRPr="008B6E22">
              <w:rPr>
                <w:rFonts w:ascii="Times New Roman" w:hAnsi="Times New Roman"/>
                <w:sz w:val="24"/>
                <w:szCs w:val="24"/>
              </w:rPr>
              <w:t xml:space="preserve">Капитаны у доски соотносят </w:t>
            </w:r>
            <w:r w:rsidR="00FE4627" w:rsidRPr="008B6E22">
              <w:rPr>
                <w:rFonts w:ascii="Times New Roman" w:hAnsi="Times New Roman"/>
                <w:sz w:val="24"/>
                <w:szCs w:val="24"/>
              </w:rPr>
              <w:t>федеральные</w:t>
            </w:r>
            <w:r w:rsidR="00012BE9" w:rsidRPr="008B6E22">
              <w:rPr>
                <w:rFonts w:ascii="Times New Roman" w:hAnsi="Times New Roman"/>
                <w:sz w:val="24"/>
                <w:szCs w:val="24"/>
              </w:rPr>
              <w:t xml:space="preserve"> земли Германии с их столицами. В это время остальные участники команды собирают </w:t>
            </w:r>
            <w:proofErr w:type="spellStart"/>
            <w:r w:rsidR="00012BE9" w:rsidRPr="008B6E22"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  <w:r w:rsidR="00012BE9" w:rsidRPr="008B6E22">
              <w:rPr>
                <w:rFonts w:ascii="Times New Roman" w:hAnsi="Times New Roman"/>
                <w:sz w:val="24"/>
                <w:szCs w:val="24"/>
              </w:rPr>
              <w:t xml:space="preserve"> “Достопримечательности Германии</w:t>
            </w:r>
            <w:proofErr w:type="gramStart"/>
            <w:r w:rsidR="00FE4627" w:rsidRPr="008B6E22">
              <w:rPr>
                <w:rFonts w:ascii="Times New Roman" w:hAnsi="Times New Roman"/>
                <w:sz w:val="24"/>
                <w:szCs w:val="24"/>
              </w:rPr>
              <w:t>,</w:t>
            </w:r>
            <w:r w:rsidR="00012BE9" w:rsidRPr="008B6E22">
              <w:rPr>
                <w:rFonts w:ascii="Times New Roman" w:hAnsi="Times New Roman"/>
                <w:sz w:val="24"/>
                <w:szCs w:val="24"/>
              </w:rPr>
              <w:t>”</w:t>
            </w:r>
            <w:proofErr w:type="gramEnd"/>
            <w:r w:rsidR="00FE4627" w:rsidRPr="008B6E22">
              <w:rPr>
                <w:rFonts w:ascii="Times New Roman" w:hAnsi="Times New Roman"/>
                <w:sz w:val="24"/>
                <w:szCs w:val="24"/>
              </w:rPr>
              <w:t xml:space="preserve"> который потом читают.</w:t>
            </w:r>
            <w:r w:rsidR="00012BE9" w:rsidRPr="008B6E22">
              <w:rPr>
                <w:rFonts w:ascii="Times New Roman" w:hAnsi="Times New Roman"/>
                <w:sz w:val="24"/>
                <w:szCs w:val="24"/>
              </w:rPr>
              <w:t xml:space="preserve"> Учитывается быстрота и</w:t>
            </w:r>
            <w:r w:rsidR="00FE4627" w:rsidRPr="008B6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2BE9" w:rsidRPr="008B6E22">
              <w:rPr>
                <w:rFonts w:ascii="Times New Roman" w:hAnsi="Times New Roman"/>
                <w:sz w:val="24"/>
                <w:szCs w:val="24"/>
              </w:rPr>
              <w:t>правильность ответов</w:t>
            </w:r>
            <w:r w:rsidR="00DD2EE3" w:rsidRPr="008B6E22">
              <w:rPr>
                <w:rFonts w:ascii="Times New Roman" w:hAnsi="Times New Roman"/>
                <w:sz w:val="24"/>
                <w:szCs w:val="24"/>
              </w:rPr>
              <w:t>.</w:t>
            </w:r>
            <w:r w:rsidR="00012BE9" w:rsidRPr="008B6E2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12BE9" w:rsidRPr="008B6E22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DD2EE3" w:rsidRPr="008B6E2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12BE9" w:rsidRPr="008B6E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F0634" w:rsidRPr="008B6E22" w:rsidRDefault="00DD2EE3" w:rsidP="008B6E22">
            <w:pPr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 xml:space="preserve">Капитаны у доски работают с картой, участники команды собирают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EF0634" w:rsidRPr="008B6E22" w:rsidRDefault="00DD2EE3" w:rsidP="008B6E22">
            <w:pPr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Активизируют изученный материал, активное участие команд.</w:t>
            </w:r>
          </w:p>
        </w:tc>
        <w:tc>
          <w:tcPr>
            <w:tcW w:w="1223" w:type="dxa"/>
          </w:tcPr>
          <w:p w:rsidR="00EF0634" w:rsidRPr="008B6E22" w:rsidRDefault="00DD2EE3" w:rsidP="008B6E22">
            <w:pPr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329" w:type="dxa"/>
          </w:tcPr>
          <w:p w:rsidR="00EF0634" w:rsidRPr="008B6E22" w:rsidRDefault="00DD2EE3" w:rsidP="008B6E22">
            <w:pPr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Карта, паз</w:t>
            </w:r>
            <w:r w:rsidR="007D6557" w:rsidRPr="008B6E22">
              <w:rPr>
                <w:rFonts w:ascii="Times New Roman" w:hAnsi="Times New Roman"/>
                <w:sz w:val="24"/>
                <w:szCs w:val="24"/>
              </w:rPr>
              <w:t>з</w:t>
            </w:r>
            <w:r w:rsidRPr="008B6E22">
              <w:rPr>
                <w:rFonts w:ascii="Times New Roman" w:hAnsi="Times New Roman"/>
                <w:sz w:val="24"/>
                <w:szCs w:val="24"/>
              </w:rPr>
              <w:t>лы, раздаточный материал.</w:t>
            </w:r>
          </w:p>
        </w:tc>
      </w:tr>
      <w:tr w:rsidR="00EF0634" w:rsidRPr="008B6E22" w:rsidTr="008B6E22">
        <w:trPr>
          <w:trHeight w:val="1116"/>
        </w:trPr>
        <w:tc>
          <w:tcPr>
            <w:tcW w:w="959" w:type="dxa"/>
          </w:tcPr>
          <w:p w:rsidR="00EF0634" w:rsidRPr="008B6E22" w:rsidRDefault="00DD2EE3" w:rsidP="008B6E22">
            <w:pPr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3мин</w:t>
            </w:r>
          </w:p>
        </w:tc>
        <w:tc>
          <w:tcPr>
            <w:tcW w:w="2947" w:type="dxa"/>
          </w:tcPr>
          <w:p w:rsidR="00EF0634" w:rsidRPr="008B6E22" w:rsidRDefault="004047B2" w:rsidP="008B6E22">
            <w:pPr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A71021" w:rsidRPr="008B6E22">
              <w:rPr>
                <w:rFonts w:ascii="Times New Roman" w:hAnsi="Times New Roman"/>
                <w:sz w:val="24"/>
                <w:szCs w:val="24"/>
                <w:lang w:val="en-US"/>
              </w:rPr>
              <w:t>er</w:t>
            </w:r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funfte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Aufgabe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564DC"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heist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Aufstellen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Wahlen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richtige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Variante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Wer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ist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mochtet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rat,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bekommt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einen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>Punkte</w:t>
            </w:r>
            <w:proofErr w:type="spellEnd"/>
            <w:r w:rsidRPr="008B6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8B6E22">
              <w:rPr>
                <w:rFonts w:ascii="Times New Roman" w:hAnsi="Times New Roman"/>
                <w:sz w:val="24"/>
                <w:szCs w:val="24"/>
              </w:rPr>
              <w:t>Пятое задание называется «Установи соответствие». На раздаточном материале</w:t>
            </w:r>
            <w:r w:rsidR="00235F87" w:rsidRPr="008B6E22">
              <w:rPr>
                <w:rFonts w:ascii="Times New Roman" w:hAnsi="Times New Roman"/>
                <w:sz w:val="24"/>
                <w:szCs w:val="24"/>
              </w:rPr>
              <w:t xml:space="preserve"> вы должны поставить стрелочки </w:t>
            </w:r>
            <w:r w:rsidRPr="008B6E22">
              <w:rPr>
                <w:rFonts w:ascii="Times New Roman" w:hAnsi="Times New Roman"/>
                <w:sz w:val="24"/>
                <w:szCs w:val="24"/>
              </w:rPr>
              <w:t>к верному вариант</w:t>
            </w:r>
            <w:proofErr w:type="gramStart"/>
            <w:r w:rsidRPr="008B6E22">
              <w:rPr>
                <w:rFonts w:ascii="Times New Roman" w:hAnsi="Times New Roman"/>
                <w:sz w:val="24"/>
                <w:szCs w:val="24"/>
              </w:rPr>
              <w:t>у(</w:t>
            </w:r>
            <w:proofErr w:type="gramEnd"/>
            <w:r w:rsidRPr="008B6E22">
              <w:rPr>
                <w:rFonts w:ascii="Times New Roman" w:hAnsi="Times New Roman"/>
                <w:sz w:val="24"/>
                <w:szCs w:val="24"/>
              </w:rPr>
              <w:t>переводу).Чья команда быстрее и верно справится, получает балл.(</w:t>
            </w:r>
            <w:r w:rsidRPr="008B6E22">
              <w:rPr>
                <w:rFonts w:ascii="Times New Roman" w:hAnsi="Times New Roman"/>
                <w:b/>
                <w:sz w:val="24"/>
                <w:szCs w:val="24"/>
              </w:rPr>
              <w:t>Приложение 5</w:t>
            </w:r>
            <w:r w:rsidRPr="008B6E2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984" w:type="dxa"/>
          </w:tcPr>
          <w:p w:rsidR="00EF0634" w:rsidRPr="008B6E22" w:rsidRDefault="00C71393" w:rsidP="008B6E22">
            <w:pPr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Команды ищут соответствие перевода к немецкому слову, ставят стрелочки.</w:t>
            </w:r>
          </w:p>
        </w:tc>
        <w:tc>
          <w:tcPr>
            <w:tcW w:w="1842" w:type="dxa"/>
          </w:tcPr>
          <w:p w:rsidR="00EF0634" w:rsidRPr="008B6E22" w:rsidRDefault="00C71393" w:rsidP="008B6E22">
            <w:pPr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Активное участие команд. Демонстрируют знания лексики и письма.</w:t>
            </w:r>
          </w:p>
        </w:tc>
        <w:tc>
          <w:tcPr>
            <w:tcW w:w="1223" w:type="dxa"/>
          </w:tcPr>
          <w:p w:rsidR="00EF0634" w:rsidRPr="008B6E22" w:rsidRDefault="00C71393" w:rsidP="008B6E22">
            <w:pPr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Поисковая деятельность</w:t>
            </w:r>
            <w:r w:rsidR="009F0A72" w:rsidRPr="008B6E22"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1329" w:type="dxa"/>
          </w:tcPr>
          <w:p w:rsidR="00EF0634" w:rsidRPr="008B6E22" w:rsidRDefault="00C71393" w:rsidP="008B6E22">
            <w:pPr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Раздаточный материал. Бумажные словари.</w:t>
            </w:r>
          </w:p>
        </w:tc>
      </w:tr>
      <w:tr w:rsidR="00465D67" w:rsidRPr="008B6E22" w:rsidTr="008B6E22">
        <w:trPr>
          <w:trHeight w:val="322"/>
        </w:trPr>
        <w:tc>
          <w:tcPr>
            <w:tcW w:w="10284" w:type="dxa"/>
            <w:gridSpan w:val="6"/>
          </w:tcPr>
          <w:p w:rsidR="00465D67" w:rsidRPr="008B6E22" w:rsidRDefault="00465D67" w:rsidP="008B6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b/>
                <w:sz w:val="24"/>
                <w:szCs w:val="24"/>
              </w:rPr>
              <w:t>4.Актуализация знаний.</w:t>
            </w:r>
          </w:p>
        </w:tc>
      </w:tr>
      <w:tr w:rsidR="00465D67" w:rsidRPr="008B6E22" w:rsidTr="008B6E22">
        <w:trPr>
          <w:trHeight w:val="1116"/>
        </w:trPr>
        <w:tc>
          <w:tcPr>
            <w:tcW w:w="959" w:type="dxa"/>
            <w:vAlign w:val="center"/>
          </w:tcPr>
          <w:p w:rsidR="00465D67" w:rsidRPr="008B6E22" w:rsidRDefault="00465D67" w:rsidP="008B6E22">
            <w:pPr>
              <w:tabs>
                <w:tab w:val="left" w:pos="2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2947" w:type="dxa"/>
          </w:tcPr>
          <w:p w:rsidR="00465D67" w:rsidRPr="008B6E22" w:rsidRDefault="00465D67" w:rsidP="008B6E22">
            <w:pPr>
              <w:numPr>
                <w:ilvl w:val="0"/>
                <w:numId w:val="5"/>
              </w:num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Der </w:t>
            </w:r>
            <w:proofErr w:type="spellStart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sechste</w:t>
            </w:r>
            <w:proofErr w:type="spellEnd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Aufgabe</w:t>
            </w:r>
            <w:proofErr w:type="spellEnd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heisst</w:t>
            </w:r>
            <w:proofErr w:type="spellEnd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«Die </w:t>
            </w:r>
            <w:proofErr w:type="spellStart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Flagge</w:t>
            </w:r>
            <w:proofErr w:type="spellEnd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». </w:t>
            </w:r>
            <w:proofErr w:type="gramStart"/>
            <w:r w:rsidRPr="008B6E22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spellStart"/>
            <w:proofErr w:type="gramEnd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arkieren</w:t>
            </w:r>
            <w:proofErr w:type="spellEnd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Sie</w:t>
            </w:r>
            <w:proofErr w:type="spellEnd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bitte</w:t>
            </w:r>
            <w:proofErr w:type="spellEnd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Flagge</w:t>
            </w:r>
            <w:proofErr w:type="spellEnd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Landes</w:t>
            </w:r>
            <w:proofErr w:type="spellEnd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und </w:t>
            </w:r>
            <w:proofErr w:type="spellStart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sagen</w:t>
            </w:r>
            <w:proofErr w:type="spellEnd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sie</w:t>
            </w:r>
            <w:proofErr w:type="spellEnd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Hauptstadt</w:t>
            </w:r>
            <w:proofErr w:type="spellEnd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auf die </w:t>
            </w:r>
            <w:proofErr w:type="spellStart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Karte</w:t>
            </w:r>
            <w:proofErr w:type="spellEnd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mit</w:t>
            </w:r>
            <w:proofErr w:type="spellEnd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wem</w:t>
            </w:r>
            <w:proofErr w:type="spellEnd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grenzt</w:t>
            </w:r>
            <w:proofErr w:type="spellEnd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Deutschland. </w:t>
            </w:r>
            <w:r w:rsidRPr="008B6E22">
              <w:rPr>
                <w:rFonts w:ascii="Times New Roman" w:eastAsia="Times New Roman" w:hAnsi="Times New Roman"/>
                <w:sz w:val="24"/>
                <w:szCs w:val="24"/>
              </w:rPr>
              <w:t xml:space="preserve">Шестое </w:t>
            </w:r>
            <w:r w:rsidRPr="008B6E2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задание называется Флаг. На доске на магнитиках прикреплены флаги немецкоязычных стран(5), ваша задача по флагу отгадать страну и назвать столицу, и далее по карте показать с кем граничит Германия. Жюри контролирует ответы. (</w:t>
            </w:r>
            <w:r w:rsidRPr="008B6E22">
              <w:rPr>
                <w:rFonts w:ascii="Times New Roman" w:eastAsia="Times New Roman" w:hAnsi="Times New Roman"/>
                <w:b/>
                <w:sz w:val="24"/>
                <w:szCs w:val="24"/>
              </w:rPr>
              <w:t>Приложение 6</w:t>
            </w:r>
            <w:r w:rsidRPr="008B6E22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984" w:type="dxa"/>
          </w:tcPr>
          <w:p w:rsidR="00465D67" w:rsidRPr="008B6E22" w:rsidRDefault="00465D67" w:rsidP="008B6E22">
            <w:pPr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Один из представителей команды выходит к доске и устно отвечает </w:t>
            </w:r>
            <w:proofErr w:type="gramStart"/>
            <w:r w:rsidRPr="008B6E22">
              <w:rPr>
                <w:rFonts w:ascii="Times New Roman" w:eastAsia="Times New Roman" w:hAnsi="Times New Roman"/>
                <w:sz w:val="24"/>
                <w:szCs w:val="24"/>
              </w:rPr>
              <w:t>флаг</w:t>
            </w:r>
            <w:proofErr w:type="gramEnd"/>
            <w:r w:rsidRPr="008B6E22">
              <w:rPr>
                <w:rFonts w:ascii="Times New Roman" w:eastAsia="Times New Roman" w:hAnsi="Times New Roman"/>
                <w:sz w:val="24"/>
                <w:szCs w:val="24"/>
              </w:rPr>
              <w:t xml:space="preserve"> какой страны он видит </w:t>
            </w:r>
            <w:r w:rsidRPr="008B6E2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 называет ее столицу. Второй участник команды работает с картой, устно </w:t>
            </w:r>
            <w:proofErr w:type="gramStart"/>
            <w:r w:rsidRPr="008B6E22">
              <w:rPr>
                <w:rFonts w:ascii="Times New Roman" w:eastAsia="Times New Roman" w:hAnsi="Times New Roman"/>
                <w:sz w:val="24"/>
                <w:szCs w:val="24"/>
              </w:rPr>
              <w:t>говорит</w:t>
            </w:r>
            <w:proofErr w:type="gramEnd"/>
            <w:r w:rsidRPr="008B6E22">
              <w:rPr>
                <w:rFonts w:ascii="Times New Roman" w:eastAsia="Times New Roman" w:hAnsi="Times New Roman"/>
                <w:sz w:val="24"/>
                <w:szCs w:val="24"/>
              </w:rPr>
              <w:t xml:space="preserve"> показывает по карте</w:t>
            </w:r>
            <w:r w:rsidR="007D6557" w:rsidRPr="008B6E2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8B6E22">
              <w:rPr>
                <w:rFonts w:ascii="Times New Roman" w:eastAsia="Times New Roman" w:hAnsi="Times New Roman"/>
                <w:sz w:val="24"/>
                <w:szCs w:val="24"/>
              </w:rPr>
              <w:t xml:space="preserve"> с кем граничит Германия.</w:t>
            </w:r>
          </w:p>
        </w:tc>
        <w:tc>
          <w:tcPr>
            <w:tcW w:w="1842" w:type="dxa"/>
          </w:tcPr>
          <w:p w:rsidR="00465D67" w:rsidRPr="008B6E22" w:rsidRDefault="00465D67" w:rsidP="008B6E22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lastRenderedPageBreak/>
              <w:t>Актуализация знаний, демонстрируют знания по странам Германии.</w:t>
            </w:r>
          </w:p>
        </w:tc>
        <w:tc>
          <w:tcPr>
            <w:tcW w:w="1223" w:type="dxa"/>
          </w:tcPr>
          <w:p w:rsidR="00465D67" w:rsidRPr="008B6E22" w:rsidRDefault="00465D67" w:rsidP="008B6E22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329" w:type="dxa"/>
          </w:tcPr>
          <w:p w:rsidR="00465D67" w:rsidRPr="008B6E22" w:rsidRDefault="00465D67" w:rsidP="008B6E22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цветные флаги, карта Германии, раздаточный материал.</w:t>
            </w:r>
          </w:p>
        </w:tc>
      </w:tr>
      <w:tr w:rsidR="00465D67" w:rsidRPr="008B6E22" w:rsidTr="008B6E22">
        <w:trPr>
          <w:trHeight w:val="1116"/>
        </w:trPr>
        <w:tc>
          <w:tcPr>
            <w:tcW w:w="959" w:type="dxa"/>
            <w:vAlign w:val="center"/>
          </w:tcPr>
          <w:p w:rsidR="00465D67" w:rsidRPr="008B6E22" w:rsidRDefault="00465D67" w:rsidP="008B6E22">
            <w:pPr>
              <w:tabs>
                <w:tab w:val="left" w:pos="2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lastRenderedPageBreak/>
              <w:t>5 мин</w:t>
            </w:r>
          </w:p>
        </w:tc>
        <w:tc>
          <w:tcPr>
            <w:tcW w:w="2947" w:type="dxa"/>
          </w:tcPr>
          <w:p w:rsidR="00465D67" w:rsidRPr="008B6E22" w:rsidRDefault="00465D67" w:rsidP="008B6E22">
            <w:pPr>
              <w:numPr>
                <w:ilvl w:val="0"/>
                <w:numId w:val="5"/>
              </w:num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Der </w:t>
            </w:r>
            <w:proofErr w:type="spellStart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siebente</w:t>
            </w:r>
            <w:proofErr w:type="spellEnd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Aufgabe</w:t>
            </w:r>
            <w:proofErr w:type="spellEnd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heisst</w:t>
            </w:r>
            <w:proofErr w:type="spellEnd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«</w:t>
            </w:r>
            <w:proofErr w:type="spellStart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Ratet</w:t>
            </w:r>
            <w:proofErr w:type="spellEnd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mal was</w:t>
            </w:r>
            <w:proofErr w:type="gramStart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?»</w:t>
            </w:r>
            <w:proofErr w:type="gramEnd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Was </w:t>
            </w:r>
            <w:proofErr w:type="spellStart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bedeutet</w:t>
            </w:r>
            <w:proofErr w:type="spellEnd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diese</w:t>
            </w:r>
            <w:proofErr w:type="spellEnd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Worter</w:t>
            </w:r>
            <w:proofErr w:type="spellEnd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? Und </w:t>
            </w:r>
            <w:proofErr w:type="spellStart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ubersetzen</w:t>
            </w:r>
            <w:proofErr w:type="spellEnd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Sie</w:t>
            </w:r>
            <w:proofErr w:type="spellEnd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bitte</w:t>
            </w:r>
            <w:proofErr w:type="spellEnd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Wer</w:t>
            </w:r>
            <w:proofErr w:type="spellEnd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ist</w:t>
            </w:r>
            <w:proofErr w:type="spellEnd"/>
            <w:proofErr w:type="gramEnd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schneller</w:t>
            </w:r>
            <w:proofErr w:type="spellEnd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?</w:t>
            </w:r>
          </w:p>
          <w:p w:rsidR="00465D67" w:rsidRPr="008B6E22" w:rsidRDefault="00465D67" w:rsidP="008B6E22">
            <w:pPr>
              <w:numPr>
                <w:ilvl w:val="0"/>
                <w:numId w:val="5"/>
              </w:num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E22">
              <w:rPr>
                <w:rFonts w:ascii="Times New Roman" w:eastAsia="Times New Roman" w:hAnsi="Times New Roman"/>
                <w:sz w:val="24"/>
                <w:szCs w:val="24"/>
              </w:rPr>
              <w:t>Седьмое задание называется: «Угадай что это?» Я вам показываю карточки со словами на немецком языке, какая команда отгадает</w:t>
            </w:r>
            <w:r w:rsidR="007D6557" w:rsidRPr="008B6E2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8B6E22">
              <w:rPr>
                <w:rFonts w:ascii="Times New Roman" w:eastAsia="Times New Roman" w:hAnsi="Times New Roman"/>
                <w:sz w:val="24"/>
                <w:szCs w:val="24"/>
              </w:rPr>
              <w:t xml:space="preserve"> та и получает балл. (</w:t>
            </w:r>
            <w:r w:rsidRPr="008B6E22">
              <w:rPr>
                <w:rFonts w:ascii="Times New Roman" w:eastAsia="Times New Roman" w:hAnsi="Times New Roman"/>
                <w:b/>
                <w:sz w:val="24"/>
                <w:szCs w:val="24"/>
              </w:rPr>
              <w:t>Приложение 7</w:t>
            </w:r>
            <w:r w:rsidRPr="008B6E2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465D67" w:rsidRPr="008B6E22" w:rsidRDefault="00465D67" w:rsidP="008B6E22">
            <w:pPr>
              <w:numPr>
                <w:ilvl w:val="0"/>
                <w:numId w:val="5"/>
              </w:num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E22">
              <w:rPr>
                <w:rFonts w:ascii="Times New Roman" w:eastAsia="Times New Roman" w:hAnsi="Times New Roman"/>
                <w:sz w:val="24"/>
                <w:szCs w:val="24"/>
              </w:rPr>
              <w:t xml:space="preserve">Студенты внимательно смотрят на карточки со словами </w:t>
            </w:r>
            <w:proofErr w:type="gramStart"/>
            <w:r w:rsidRPr="008B6E2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End"/>
            <w:r w:rsidRPr="008B6E22">
              <w:rPr>
                <w:rFonts w:ascii="Times New Roman" w:eastAsia="Times New Roman" w:hAnsi="Times New Roman"/>
                <w:sz w:val="24"/>
                <w:szCs w:val="24"/>
              </w:rPr>
              <w:t xml:space="preserve"> обсуждая в команде отгадывают перевод данных слов.</w:t>
            </w:r>
          </w:p>
        </w:tc>
        <w:tc>
          <w:tcPr>
            <w:tcW w:w="1842" w:type="dxa"/>
          </w:tcPr>
          <w:p w:rsidR="00465D67" w:rsidRPr="008B6E22" w:rsidRDefault="00465D67" w:rsidP="008B6E22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 xml:space="preserve">Активное участие команды. Актуализация знаний. Выполняют задания под руководством преподавателя. </w:t>
            </w:r>
          </w:p>
        </w:tc>
        <w:tc>
          <w:tcPr>
            <w:tcW w:w="1223" w:type="dxa"/>
          </w:tcPr>
          <w:p w:rsidR="00465D67" w:rsidRPr="008B6E22" w:rsidRDefault="00465D67" w:rsidP="008B6E22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Вопросно-ответный.</w:t>
            </w:r>
          </w:p>
        </w:tc>
        <w:tc>
          <w:tcPr>
            <w:tcW w:w="1329" w:type="dxa"/>
          </w:tcPr>
          <w:p w:rsidR="00465D67" w:rsidRPr="008B6E22" w:rsidRDefault="00465D67" w:rsidP="008B6E22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Карточки со словами. Раздаточный материал.</w:t>
            </w:r>
          </w:p>
        </w:tc>
      </w:tr>
      <w:tr w:rsidR="00465D67" w:rsidRPr="008B6E22" w:rsidTr="008B6E22">
        <w:trPr>
          <w:trHeight w:val="1116"/>
        </w:trPr>
        <w:tc>
          <w:tcPr>
            <w:tcW w:w="959" w:type="dxa"/>
            <w:vAlign w:val="center"/>
          </w:tcPr>
          <w:p w:rsidR="00465D67" w:rsidRPr="008B6E22" w:rsidRDefault="00465D67" w:rsidP="008B6E22">
            <w:pPr>
              <w:tabs>
                <w:tab w:val="left" w:pos="2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2947" w:type="dxa"/>
          </w:tcPr>
          <w:p w:rsidR="00465D67" w:rsidRPr="008B6E22" w:rsidRDefault="00465D67" w:rsidP="008B6E22">
            <w:pPr>
              <w:numPr>
                <w:ilvl w:val="0"/>
                <w:numId w:val="5"/>
              </w:num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Der </w:t>
            </w:r>
            <w:proofErr w:type="spellStart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achten</w:t>
            </w:r>
            <w:proofErr w:type="spellEnd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Aufgabe</w:t>
            </w:r>
            <w:proofErr w:type="spellEnd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heisst</w:t>
            </w:r>
            <w:proofErr w:type="spellEnd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«Blitz-</w:t>
            </w:r>
            <w:proofErr w:type="spellStart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Runde</w:t>
            </w:r>
            <w:proofErr w:type="spellEnd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». Die </w:t>
            </w:r>
            <w:proofErr w:type="spellStart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beiden</w:t>
            </w:r>
            <w:proofErr w:type="spellEnd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Mannschaften</w:t>
            </w:r>
            <w:proofErr w:type="spellEnd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horen</w:t>
            </w:r>
            <w:proofErr w:type="spellEnd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fragen</w:t>
            </w:r>
            <w:proofErr w:type="spellEnd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uber</w:t>
            </w:r>
            <w:proofErr w:type="spellEnd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Deuschland</w:t>
            </w:r>
            <w:proofErr w:type="spellEnd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Wer</w:t>
            </w:r>
            <w:proofErr w:type="spellEnd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antwortet</w:t>
            </w:r>
            <w:proofErr w:type="spellEnd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schneller</w:t>
            </w:r>
            <w:proofErr w:type="spellEnd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richtiger</w:t>
            </w:r>
            <w:proofErr w:type="spellEnd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bekommt</w:t>
            </w:r>
            <w:proofErr w:type="spellEnd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Punkt</w:t>
            </w:r>
            <w:proofErr w:type="spellEnd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fur </w:t>
            </w:r>
            <w:proofErr w:type="spellStart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jede</w:t>
            </w:r>
            <w:proofErr w:type="spellEnd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richtige</w:t>
            </w:r>
            <w:proofErr w:type="spellEnd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Antwort</w:t>
            </w:r>
            <w:proofErr w:type="spellEnd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Beantworten</w:t>
            </w:r>
            <w:proofErr w:type="spellEnd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Sie</w:t>
            </w:r>
            <w:proofErr w:type="spellEnd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bitten </w:t>
            </w:r>
            <w:proofErr w:type="spellStart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nur</w:t>
            </w:r>
            <w:proofErr w:type="spellEnd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mit</w:t>
            </w:r>
            <w:proofErr w:type="spellEnd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dem</w:t>
            </w:r>
            <w:proofErr w:type="spellEnd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heben</w:t>
            </w:r>
            <w:proofErr w:type="spellEnd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Hande</w:t>
            </w:r>
            <w:proofErr w:type="spellEnd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Beginnen</w:t>
            </w:r>
            <w:proofErr w:type="spellEnd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wir</w:t>
            </w:r>
            <w:proofErr w:type="spellEnd"/>
            <w:r w:rsidRPr="008B6E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!</w:t>
            </w:r>
          </w:p>
          <w:p w:rsidR="00465D67" w:rsidRPr="008B6E22" w:rsidRDefault="00465D67" w:rsidP="008B6E22">
            <w:pPr>
              <w:numPr>
                <w:ilvl w:val="0"/>
                <w:numId w:val="5"/>
              </w:num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E22">
              <w:rPr>
                <w:rFonts w:ascii="Times New Roman" w:eastAsia="Times New Roman" w:hAnsi="Times New Roman"/>
                <w:sz w:val="24"/>
                <w:szCs w:val="24"/>
              </w:rPr>
              <w:t xml:space="preserve">И последнее восьмое задание называется «Блиц-раунд». Команды отвечают на вопросы о Германии. Учитывается быстрота и правильность ответов. </w:t>
            </w:r>
          </w:p>
        </w:tc>
        <w:tc>
          <w:tcPr>
            <w:tcW w:w="1984" w:type="dxa"/>
          </w:tcPr>
          <w:p w:rsidR="00465D67" w:rsidRPr="008B6E22" w:rsidRDefault="00465D67" w:rsidP="008B6E22">
            <w:pPr>
              <w:numPr>
                <w:ilvl w:val="0"/>
                <w:numId w:val="5"/>
              </w:num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E22">
              <w:rPr>
                <w:rFonts w:ascii="Times New Roman" w:eastAsia="Times New Roman" w:hAnsi="Times New Roman"/>
                <w:sz w:val="24"/>
                <w:szCs w:val="24"/>
              </w:rPr>
              <w:t xml:space="preserve">Студенты внимательно слушают вопросы преподавателя, с поднятием руки отвечают быстро на вопросы. </w:t>
            </w:r>
          </w:p>
        </w:tc>
        <w:tc>
          <w:tcPr>
            <w:tcW w:w="1842" w:type="dxa"/>
          </w:tcPr>
          <w:p w:rsidR="00465D67" w:rsidRPr="008B6E22" w:rsidRDefault="00465D67" w:rsidP="008B6E22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Активное участие команды. Демонстрируют знания по теме. Выполняют задания под руководством преподавателя.</w:t>
            </w:r>
          </w:p>
        </w:tc>
        <w:tc>
          <w:tcPr>
            <w:tcW w:w="1223" w:type="dxa"/>
          </w:tcPr>
          <w:p w:rsidR="00465D67" w:rsidRPr="008B6E22" w:rsidRDefault="00465D67" w:rsidP="008B6E22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Вопросно-ответный. Беседа.</w:t>
            </w:r>
          </w:p>
        </w:tc>
        <w:tc>
          <w:tcPr>
            <w:tcW w:w="1329" w:type="dxa"/>
          </w:tcPr>
          <w:p w:rsidR="00465D67" w:rsidRPr="008B6E22" w:rsidRDefault="003B07D6" w:rsidP="008B6E22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Словари.</w:t>
            </w:r>
          </w:p>
        </w:tc>
      </w:tr>
      <w:tr w:rsidR="00465D67" w:rsidRPr="008B6E22" w:rsidTr="008B6E22">
        <w:trPr>
          <w:trHeight w:val="322"/>
        </w:trPr>
        <w:tc>
          <w:tcPr>
            <w:tcW w:w="10284" w:type="dxa"/>
            <w:gridSpan w:val="6"/>
          </w:tcPr>
          <w:p w:rsidR="00465D67" w:rsidRPr="008B6E22" w:rsidRDefault="00465D67" w:rsidP="008B6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b/>
                <w:sz w:val="24"/>
                <w:szCs w:val="24"/>
              </w:rPr>
              <w:t>5.Рефлексия</w:t>
            </w:r>
          </w:p>
        </w:tc>
      </w:tr>
      <w:tr w:rsidR="00465D67" w:rsidRPr="008B6E22" w:rsidTr="008B6E22">
        <w:trPr>
          <w:trHeight w:val="1116"/>
        </w:trPr>
        <w:tc>
          <w:tcPr>
            <w:tcW w:w="959" w:type="dxa"/>
            <w:vAlign w:val="center"/>
          </w:tcPr>
          <w:p w:rsidR="00465D67" w:rsidRPr="008B6E22" w:rsidRDefault="00465D67" w:rsidP="008B6E22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3мин</w:t>
            </w:r>
          </w:p>
        </w:tc>
        <w:tc>
          <w:tcPr>
            <w:tcW w:w="2947" w:type="dxa"/>
          </w:tcPr>
          <w:p w:rsidR="00465D67" w:rsidRPr="008B6E22" w:rsidRDefault="00465D67" w:rsidP="008B6E22">
            <w:pPr>
              <w:tabs>
                <w:tab w:val="left" w:pos="297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Обучающимся раздаются листы бумаги, на которых они пишут, какое задание было для них самым интересным,</w:t>
            </w:r>
            <w:r w:rsidR="00A80536" w:rsidRPr="008B6E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самым полезным, самым сложным </w:t>
            </w:r>
            <w:r w:rsidRPr="008B6E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A80536" w:rsidRPr="008B6E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самым легким. Учебное занятие </w:t>
            </w:r>
            <w:r w:rsidRPr="008B6E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оценивается с помощью смайликов. Оценивает </w:t>
            </w:r>
            <w:r w:rsidRPr="008B6E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результат </w:t>
            </w:r>
            <w:r w:rsidR="00A80536" w:rsidRPr="008B6E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достижения поставленной</w:t>
            </w:r>
            <w:r w:rsidRPr="008B6E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цели.</w:t>
            </w:r>
          </w:p>
        </w:tc>
        <w:tc>
          <w:tcPr>
            <w:tcW w:w="1984" w:type="dxa"/>
          </w:tcPr>
          <w:p w:rsidR="00465D67" w:rsidRPr="008B6E22" w:rsidRDefault="00465D67" w:rsidP="008B6E22">
            <w:pPr>
              <w:tabs>
                <w:tab w:val="left" w:pos="2970"/>
              </w:tabs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lastRenderedPageBreak/>
              <w:t>Осмысливают, подводят итоги, определяют значимость учебного занятия с помощью смайликов.</w:t>
            </w:r>
          </w:p>
        </w:tc>
        <w:tc>
          <w:tcPr>
            <w:tcW w:w="1842" w:type="dxa"/>
          </w:tcPr>
          <w:p w:rsidR="00465D67" w:rsidRPr="008B6E22" w:rsidRDefault="00465D67" w:rsidP="008B6E22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Положительная оценка деятельности и эффективности занятия большинства студентов.</w:t>
            </w:r>
          </w:p>
        </w:tc>
        <w:tc>
          <w:tcPr>
            <w:tcW w:w="1223" w:type="dxa"/>
          </w:tcPr>
          <w:p w:rsidR="00465D67" w:rsidRPr="008B6E22" w:rsidRDefault="00465D67" w:rsidP="008B6E22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Вопросно-ответный.</w:t>
            </w:r>
          </w:p>
        </w:tc>
        <w:tc>
          <w:tcPr>
            <w:tcW w:w="1329" w:type="dxa"/>
          </w:tcPr>
          <w:p w:rsidR="00465D67" w:rsidRPr="008B6E22" w:rsidRDefault="00465D67" w:rsidP="008B6E22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Раздаточный материал для рефлексии.</w:t>
            </w:r>
          </w:p>
        </w:tc>
      </w:tr>
      <w:tr w:rsidR="00465D67" w:rsidRPr="008B6E22" w:rsidTr="008B6E22">
        <w:trPr>
          <w:trHeight w:val="326"/>
        </w:trPr>
        <w:tc>
          <w:tcPr>
            <w:tcW w:w="10284" w:type="dxa"/>
            <w:gridSpan w:val="6"/>
          </w:tcPr>
          <w:p w:rsidR="00465D67" w:rsidRPr="008B6E22" w:rsidRDefault="00465D67" w:rsidP="008B6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6.Объявление домашнего задания.</w:t>
            </w:r>
          </w:p>
        </w:tc>
      </w:tr>
      <w:tr w:rsidR="00465D67" w:rsidRPr="008B6E22" w:rsidTr="008B6E22">
        <w:tc>
          <w:tcPr>
            <w:tcW w:w="959" w:type="dxa"/>
          </w:tcPr>
          <w:p w:rsidR="00465D67" w:rsidRPr="008B6E22" w:rsidRDefault="00465D67" w:rsidP="008B6E22">
            <w:pPr>
              <w:tabs>
                <w:tab w:val="left" w:pos="2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2мин</w:t>
            </w:r>
          </w:p>
        </w:tc>
        <w:tc>
          <w:tcPr>
            <w:tcW w:w="2947" w:type="dxa"/>
          </w:tcPr>
          <w:p w:rsidR="00465D67" w:rsidRPr="008B6E22" w:rsidRDefault="00465D67" w:rsidP="008B6E22">
            <w:pPr>
              <w:tabs>
                <w:tab w:val="left" w:pos="2970"/>
              </w:tabs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 w:rsidRPr="008B6E2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Напоминаю домашнее задание, на следующее учебном </w:t>
            </w:r>
            <w:proofErr w:type="gramStart"/>
            <w:r w:rsidRPr="008B6E2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занятии</w:t>
            </w:r>
            <w:proofErr w:type="gramEnd"/>
            <w:r w:rsidRPr="008B6E2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 вы должны подготовить презентации по теме «Страны и достопримечательности Германии», выступление на 3-5 мин</w:t>
            </w:r>
            <w:r w:rsidR="00A80536" w:rsidRPr="008B6E2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8B6E2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(7-10 слайдов</w:t>
            </w:r>
            <w:r w:rsidR="00A80536" w:rsidRPr="008B6E2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). Объявляет</w:t>
            </w:r>
            <w:r w:rsidRPr="008B6E2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 и поясняет домашнее задание.</w:t>
            </w:r>
          </w:p>
        </w:tc>
        <w:tc>
          <w:tcPr>
            <w:tcW w:w="1984" w:type="dxa"/>
          </w:tcPr>
          <w:p w:rsidR="00465D67" w:rsidRPr="008B6E22" w:rsidRDefault="00465D67" w:rsidP="008B6E22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 xml:space="preserve"> Внимательно слушают, осмысливают и записывают задание в тетради, задают вопросы по содержанию задания.</w:t>
            </w:r>
          </w:p>
          <w:p w:rsidR="00465D67" w:rsidRPr="008B6E22" w:rsidRDefault="00465D67" w:rsidP="008B6E22">
            <w:pPr>
              <w:tabs>
                <w:tab w:val="left" w:pos="2970"/>
              </w:tabs>
              <w:ind w:hang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5D67" w:rsidRPr="008B6E22" w:rsidRDefault="00465D67" w:rsidP="008B6E22">
            <w:pPr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Уяснение каждым студентом своей задачи по выполнению домашнего задания.</w:t>
            </w:r>
          </w:p>
        </w:tc>
        <w:tc>
          <w:tcPr>
            <w:tcW w:w="1223" w:type="dxa"/>
          </w:tcPr>
          <w:p w:rsidR="00465D67" w:rsidRPr="008B6E22" w:rsidRDefault="00465D67" w:rsidP="008B6E22">
            <w:pPr>
              <w:tabs>
                <w:tab w:val="left" w:pos="297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Вопросно-ответный.</w:t>
            </w:r>
          </w:p>
        </w:tc>
        <w:tc>
          <w:tcPr>
            <w:tcW w:w="1329" w:type="dxa"/>
          </w:tcPr>
          <w:p w:rsidR="00465D67" w:rsidRPr="008B6E22" w:rsidRDefault="003B07D6" w:rsidP="008B6E22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Тетрадь.</w:t>
            </w:r>
          </w:p>
        </w:tc>
      </w:tr>
      <w:tr w:rsidR="00465D67" w:rsidRPr="008B6E22" w:rsidTr="008B6E22">
        <w:tc>
          <w:tcPr>
            <w:tcW w:w="10284" w:type="dxa"/>
            <w:gridSpan w:val="6"/>
          </w:tcPr>
          <w:p w:rsidR="00465D67" w:rsidRPr="008B6E22" w:rsidRDefault="00465D67" w:rsidP="008B6E22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7.Подведение итогов урока.</w:t>
            </w:r>
          </w:p>
        </w:tc>
      </w:tr>
      <w:tr w:rsidR="00465D67" w:rsidRPr="008B6E22" w:rsidTr="008B6E22">
        <w:tc>
          <w:tcPr>
            <w:tcW w:w="959" w:type="dxa"/>
          </w:tcPr>
          <w:p w:rsidR="00465D67" w:rsidRPr="008B6E22" w:rsidRDefault="00465D67" w:rsidP="008B6E22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3мин</w:t>
            </w:r>
          </w:p>
        </w:tc>
        <w:tc>
          <w:tcPr>
            <w:tcW w:w="2947" w:type="dxa"/>
          </w:tcPr>
          <w:p w:rsidR="00465D67" w:rsidRPr="008B6E22" w:rsidRDefault="00465D67" w:rsidP="008B6E22">
            <w:pPr>
              <w:tabs>
                <w:tab w:val="left" w:pos="2970"/>
              </w:tabs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Подводит итоги, жюри объявляет победителей. Проводит оценку деятельности группы, выступающих, обобщающей работы отдельных студентов. Прощается со студентами.</w:t>
            </w:r>
          </w:p>
        </w:tc>
        <w:tc>
          <w:tcPr>
            <w:tcW w:w="1984" w:type="dxa"/>
          </w:tcPr>
          <w:p w:rsidR="00465D67" w:rsidRPr="008B6E22" w:rsidRDefault="00465D67" w:rsidP="008B6E22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Слушают, осмысливают. Прощаются с преподавателем.</w:t>
            </w:r>
          </w:p>
        </w:tc>
        <w:tc>
          <w:tcPr>
            <w:tcW w:w="1842" w:type="dxa"/>
          </w:tcPr>
          <w:p w:rsidR="00465D67" w:rsidRPr="008B6E22" w:rsidRDefault="00465D67" w:rsidP="008B6E22">
            <w:pPr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Получение оценки каждым студентом, удовлетворенность полученными знаниями по теме.</w:t>
            </w:r>
          </w:p>
        </w:tc>
        <w:tc>
          <w:tcPr>
            <w:tcW w:w="1223" w:type="dxa"/>
          </w:tcPr>
          <w:p w:rsidR="00465D67" w:rsidRPr="008B6E22" w:rsidRDefault="00465D67" w:rsidP="008B6E22">
            <w:pPr>
              <w:tabs>
                <w:tab w:val="left" w:pos="2970"/>
              </w:tabs>
              <w:rPr>
                <w:rFonts w:ascii="Times New Roman" w:hAnsi="Times New Roman"/>
                <w:sz w:val="24"/>
                <w:szCs w:val="24"/>
              </w:rPr>
            </w:pPr>
            <w:r w:rsidRPr="008B6E22">
              <w:rPr>
                <w:rFonts w:ascii="Times New Roman" w:hAnsi="Times New Roman"/>
                <w:sz w:val="24"/>
                <w:szCs w:val="24"/>
              </w:rPr>
              <w:t>Вопросно-ответный.</w:t>
            </w:r>
          </w:p>
        </w:tc>
        <w:tc>
          <w:tcPr>
            <w:tcW w:w="1329" w:type="dxa"/>
          </w:tcPr>
          <w:p w:rsidR="00465D67" w:rsidRPr="008B6E22" w:rsidRDefault="00465D67" w:rsidP="008B6E22">
            <w:pPr>
              <w:tabs>
                <w:tab w:val="left" w:pos="297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0E1CFC" w:rsidRPr="008B6E22" w:rsidRDefault="000E1CFC" w:rsidP="008B6E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42CC" w:rsidRPr="008B6E22" w:rsidRDefault="008242CC" w:rsidP="008B6E22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187D" w:rsidRPr="008B6E22" w:rsidRDefault="00DB187D" w:rsidP="008B6E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8B6E2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E0ACBE6" wp14:editId="3F3D1D5B">
            <wp:extent cx="4863970" cy="3648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9hMu1Nt8Q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1734" cy="366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187D" w:rsidRPr="008B6E22" w:rsidSect="008B6E22">
      <w:footerReference w:type="default" r:id="rId11"/>
      <w:type w:val="continuous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E82" w:rsidRDefault="00882E82" w:rsidP="008242CC">
      <w:pPr>
        <w:spacing w:line="240" w:lineRule="auto"/>
      </w:pPr>
      <w:r>
        <w:separator/>
      </w:r>
    </w:p>
  </w:endnote>
  <w:endnote w:type="continuationSeparator" w:id="0">
    <w:p w:rsidR="00882E82" w:rsidRDefault="00882E82" w:rsidP="008242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00909"/>
      <w:docPartObj>
        <w:docPartGallery w:val="Page Numbers (Bottom of Page)"/>
        <w:docPartUnique/>
      </w:docPartObj>
    </w:sdtPr>
    <w:sdtEndPr/>
    <w:sdtContent>
      <w:p w:rsidR="00627BF3" w:rsidRDefault="00137F9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4B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27BF3" w:rsidRDefault="00627B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E82" w:rsidRDefault="00882E82" w:rsidP="008242CC">
      <w:pPr>
        <w:spacing w:line="240" w:lineRule="auto"/>
      </w:pPr>
      <w:r>
        <w:separator/>
      </w:r>
    </w:p>
  </w:footnote>
  <w:footnote w:type="continuationSeparator" w:id="0">
    <w:p w:rsidR="00882E82" w:rsidRDefault="00882E82" w:rsidP="008242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753A"/>
    <w:multiLevelType w:val="hybridMultilevel"/>
    <w:tmpl w:val="F2AAF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D52F3"/>
    <w:multiLevelType w:val="multilevel"/>
    <w:tmpl w:val="D2E8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25B34"/>
    <w:multiLevelType w:val="hybridMultilevel"/>
    <w:tmpl w:val="32402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D5994"/>
    <w:multiLevelType w:val="multilevel"/>
    <w:tmpl w:val="B2C4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F87FEA"/>
    <w:multiLevelType w:val="multilevel"/>
    <w:tmpl w:val="441E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4E4D6D"/>
    <w:multiLevelType w:val="hybridMultilevel"/>
    <w:tmpl w:val="21C272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C1E51DC"/>
    <w:multiLevelType w:val="hybridMultilevel"/>
    <w:tmpl w:val="BC4657A2"/>
    <w:lvl w:ilvl="0" w:tplc="73BEA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E7EBC"/>
    <w:multiLevelType w:val="hybridMultilevel"/>
    <w:tmpl w:val="946A28F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F4071"/>
    <w:multiLevelType w:val="multilevel"/>
    <w:tmpl w:val="86E0CB2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6428231B"/>
    <w:multiLevelType w:val="hybridMultilevel"/>
    <w:tmpl w:val="89308816"/>
    <w:lvl w:ilvl="0" w:tplc="DAC8A6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FD551E9"/>
    <w:multiLevelType w:val="hybridMultilevel"/>
    <w:tmpl w:val="74A0813C"/>
    <w:lvl w:ilvl="0" w:tplc="CE68F4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2CC"/>
    <w:rsid w:val="0001255E"/>
    <w:rsid w:val="00012BE9"/>
    <w:rsid w:val="00020D3B"/>
    <w:rsid w:val="00025F51"/>
    <w:rsid w:val="00043EBB"/>
    <w:rsid w:val="00045D31"/>
    <w:rsid w:val="00056E53"/>
    <w:rsid w:val="000704CB"/>
    <w:rsid w:val="00070703"/>
    <w:rsid w:val="00094572"/>
    <w:rsid w:val="000B6426"/>
    <w:rsid w:val="000E1CFC"/>
    <w:rsid w:val="000E29B5"/>
    <w:rsid w:val="00115280"/>
    <w:rsid w:val="00137F92"/>
    <w:rsid w:val="00153DEE"/>
    <w:rsid w:val="00201FE1"/>
    <w:rsid w:val="0021535A"/>
    <w:rsid w:val="002215BE"/>
    <w:rsid w:val="002248AC"/>
    <w:rsid w:val="00235F87"/>
    <w:rsid w:val="00236526"/>
    <w:rsid w:val="00237921"/>
    <w:rsid w:val="002569D6"/>
    <w:rsid w:val="00274423"/>
    <w:rsid w:val="002852E0"/>
    <w:rsid w:val="00287191"/>
    <w:rsid w:val="002A7F86"/>
    <w:rsid w:val="002B6F65"/>
    <w:rsid w:val="002D1422"/>
    <w:rsid w:val="00324072"/>
    <w:rsid w:val="003512E4"/>
    <w:rsid w:val="00377C9C"/>
    <w:rsid w:val="00385A3C"/>
    <w:rsid w:val="003A4343"/>
    <w:rsid w:val="003B07D6"/>
    <w:rsid w:val="003D7AAE"/>
    <w:rsid w:val="004047B2"/>
    <w:rsid w:val="00425043"/>
    <w:rsid w:val="00465669"/>
    <w:rsid w:val="00465D67"/>
    <w:rsid w:val="00493D99"/>
    <w:rsid w:val="004F3E40"/>
    <w:rsid w:val="004F7BA1"/>
    <w:rsid w:val="00525F9C"/>
    <w:rsid w:val="005356DB"/>
    <w:rsid w:val="00542345"/>
    <w:rsid w:val="0054680F"/>
    <w:rsid w:val="0055570F"/>
    <w:rsid w:val="0055589F"/>
    <w:rsid w:val="00561EE2"/>
    <w:rsid w:val="00565B0F"/>
    <w:rsid w:val="005B1FD1"/>
    <w:rsid w:val="005C520F"/>
    <w:rsid w:val="005D1997"/>
    <w:rsid w:val="005D4B0D"/>
    <w:rsid w:val="005D624D"/>
    <w:rsid w:val="005F767D"/>
    <w:rsid w:val="0060224A"/>
    <w:rsid w:val="0061056F"/>
    <w:rsid w:val="00624E37"/>
    <w:rsid w:val="00627BF3"/>
    <w:rsid w:val="006342BA"/>
    <w:rsid w:val="006374F3"/>
    <w:rsid w:val="0064677D"/>
    <w:rsid w:val="00651897"/>
    <w:rsid w:val="006564DC"/>
    <w:rsid w:val="00686870"/>
    <w:rsid w:val="006C3C84"/>
    <w:rsid w:val="006E6B33"/>
    <w:rsid w:val="006F08BB"/>
    <w:rsid w:val="006F24BE"/>
    <w:rsid w:val="00704B25"/>
    <w:rsid w:val="00724FBC"/>
    <w:rsid w:val="00730C74"/>
    <w:rsid w:val="0073693F"/>
    <w:rsid w:val="00741460"/>
    <w:rsid w:val="00742564"/>
    <w:rsid w:val="00760276"/>
    <w:rsid w:val="00781312"/>
    <w:rsid w:val="00781A28"/>
    <w:rsid w:val="007B22E6"/>
    <w:rsid w:val="007B66C1"/>
    <w:rsid w:val="007D6557"/>
    <w:rsid w:val="007F4146"/>
    <w:rsid w:val="008242CC"/>
    <w:rsid w:val="0084096F"/>
    <w:rsid w:val="00844FA6"/>
    <w:rsid w:val="00860458"/>
    <w:rsid w:val="00860660"/>
    <w:rsid w:val="00862315"/>
    <w:rsid w:val="00866BB6"/>
    <w:rsid w:val="00870B45"/>
    <w:rsid w:val="0088284F"/>
    <w:rsid w:val="00882E82"/>
    <w:rsid w:val="008A3C0A"/>
    <w:rsid w:val="008B1E68"/>
    <w:rsid w:val="008B3C96"/>
    <w:rsid w:val="008B6E22"/>
    <w:rsid w:val="008D6445"/>
    <w:rsid w:val="008F385A"/>
    <w:rsid w:val="009430DB"/>
    <w:rsid w:val="00950559"/>
    <w:rsid w:val="009510B2"/>
    <w:rsid w:val="0096130E"/>
    <w:rsid w:val="009849DB"/>
    <w:rsid w:val="009F0A72"/>
    <w:rsid w:val="00A12375"/>
    <w:rsid w:val="00A36873"/>
    <w:rsid w:val="00A477AE"/>
    <w:rsid w:val="00A6688B"/>
    <w:rsid w:val="00A71021"/>
    <w:rsid w:val="00A80536"/>
    <w:rsid w:val="00A95FE5"/>
    <w:rsid w:val="00A9689E"/>
    <w:rsid w:val="00A9729C"/>
    <w:rsid w:val="00AB3C2F"/>
    <w:rsid w:val="00AD1544"/>
    <w:rsid w:val="00B4102E"/>
    <w:rsid w:val="00B51A48"/>
    <w:rsid w:val="00B63BD2"/>
    <w:rsid w:val="00B70C9C"/>
    <w:rsid w:val="00BC17BB"/>
    <w:rsid w:val="00C00090"/>
    <w:rsid w:val="00C30C22"/>
    <w:rsid w:val="00C70AEC"/>
    <w:rsid w:val="00C71393"/>
    <w:rsid w:val="00C75F66"/>
    <w:rsid w:val="00CA744F"/>
    <w:rsid w:val="00CB77F4"/>
    <w:rsid w:val="00CC1751"/>
    <w:rsid w:val="00CD03FB"/>
    <w:rsid w:val="00CD61B0"/>
    <w:rsid w:val="00CF5F32"/>
    <w:rsid w:val="00D007A6"/>
    <w:rsid w:val="00D04EBC"/>
    <w:rsid w:val="00D169B6"/>
    <w:rsid w:val="00D3091F"/>
    <w:rsid w:val="00D34B80"/>
    <w:rsid w:val="00D45624"/>
    <w:rsid w:val="00D4721E"/>
    <w:rsid w:val="00D876F4"/>
    <w:rsid w:val="00DA6F07"/>
    <w:rsid w:val="00DA76DC"/>
    <w:rsid w:val="00DB187D"/>
    <w:rsid w:val="00DC4CC8"/>
    <w:rsid w:val="00DD0E24"/>
    <w:rsid w:val="00DD2EE3"/>
    <w:rsid w:val="00DE00A8"/>
    <w:rsid w:val="00DE4A50"/>
    <w:rsid w:val="00DF04C1"/>
    <w:rsid w:val="00E007DC"/>
    <w:rsid w:val="00E007EC"/>
    <w:rsid w:val="00E0364F"/>
    <w:rsid w:val="00E35F7B"/>
    <w:rsid w:val="00E444B3"/>
    <w:rsid w:val="00E64677"/>
    <w:rsid w:val="00EA2BF4"/>
    <w:rsid w:val="00EB3845"/>
    <w:rsid w:val="00EE42CB"/>
    <w:rsid w:val="00EE50E5"/>
    <w:rsid w:val="00EF0634"/>
    <w:rsid w:val="00F04CDD"/>
    <w:rsid w:val="00F06F34"/>
    <w:rsid w:val="00F265D4"/>
    <w:rsid w:val="00F4171E"/>
    <w:rsid w:val="00F427E3"/>
    <w:rsid w:val="00F446AF"/>
    <w:rsid w:val="00F81C0A"/>
    <w:rsid w:val="00F8534D"/>
    <w:rsid w:val="00F9117D"/>
    <w:rsid w:val="00F93A2E"/>
    <w:rsid w:val="00FA3ABF"/>
    <w:rsid w:val="00FB0DEB"/>
    <w:rsid w:val="00FB4ABA"/>
    <w:rsid w:val="00FC093D"/>
    <w:rsid w:val="00FE0494"/>
    <w:rsid w:val="00FE434C"/>
    <w:rsid w:val="00FE4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CC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2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42CC"/>
    <w:pPr>
      <w:ind w:left="720"/>
      <w:contextualSpacing/>
    </w:pPr>
  </w:style>
  <w:style w:type="character" w:customStyle="1" w:styleId="apple-converted-space">
    <w:name w:val="apple-converted-space"/>
    <w:basedOn w:val="a0"/>
    <w:rsid w:val="008242CC"/>
  </w:style>
  <w:style w:type="paragraph" w:styleId="a5">
    <w:name w:val="Normal (Web)"/>
    <w:basedOn w:val="a"/>
    <w:uiPriority w:val="99"/>
    <w:unhideWhenUsed/>
    <w:rsid w:val="0082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242C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42CC"/>
  </w:style>
  <w:style w:type="paragraph" w:styleId="a8">
    <w:name w:val="footer"/>
    <w:basedOn w:val="a"/>
    <w:link w:val="a9"/>
    <w:uiPriority w:val="99"/>
    <w:unhideWhenUsed/>
    <w:rsid w:val="008242C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42CC"/>
  </w:style>
  <w:style w:type="paragraph" w:styleId="aa">
    <w:name w:val="No Spacing"/>
    <w:link w:val="ab"/>
    <w:uiPriority w:val="1"/>
    <w:qFormat/>
    <w:rsid w:val="008242CC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8242CC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8242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42CC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2248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2015-02-09T00:00:00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E611F4-81F3-41F9-A6DA-EB5F6F0C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7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учебного занятия английского языка</vt:lpstr>
    </vt:vector>
  </TitlesOfParts>
  <Company>ГОСУДАРСТВЕННОЕ БЮДЖЕТНОЕ ОБРАЗОВАТЕЛЬНОЕ УЧРЕЖДЕНИЕ  СРЕДНЕГО ПРОФЕССИОНАЛЬНОГО ОБРАЗОВАНИЯ «ДЗЕРЖИНСКИЙ ТЕХНИКУМ БИЗНЕСА И ТЕХНОЛОГИЙ</Company>
  <LinksUpToDate>false</LinksUpToDate>
  <CharactersWithSpaces>12023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учебного занятия английского языка</dc:title>
  <dc:subject>По теме: Кто самый лучший повар?(Who is the best chef?)</dc:subject>
  <dc:creator>Выполнил Преподаватель английского языка О.В. Безгодова</dc:creator>
  <cp:lastModifiedBy>Светлана</cp:lastModifiedBy>
  <cp:revision>37</cp:revision>
  <cp:lastPrinted>2015-06-01T09:00:00Z</cp:lastPrinted>
  <dcterms:created xsi:type="dcterms:W3CDTF">2017-03-13T09:54:00Z</dcterms:created>
  <dcterms:modified xsi:type="dcterms:W3CDTF">2017-06-22T06:18:00Z</dcterms:modified>
</cp:coreProperties>
</file>