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4C" w:rsidRDefault="00B93C4C" w:rsidP="00B93C4C">
      <w:pPr>
        <w:widowControl w:val="0"/>
        <w:autoSpaceDE w:val="0"/>
        <w:jc w:val="right"/>
        <w:rPr>
          <w:i/>
        </w:rPr>
      </w:pPr>
    </w:p>
    <w:p w:rsidR="00B93C4C" w:rsidRDefault="00B93C4C" w:rsidP="00B93C4C">
      <w:pPr>
        <w:widowControl w:val="0"/>
        <w:autoSpaceDE w:val="0"/>
        <w:jc w:val="right"/>
        <w:rPr>
          <w:caps/>
          <w:sz w:val="28"/>
          <w:szCs w:val="28"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93C4C" w:rsidRPr="002F3568" w:rsidRDefault="00B93C4C" w:rsidP="00B93C4C">
      <w:pPr>
        <w:suppressAutoHyphens/>
        <w:jc w:val="right"/>
        <w:rPr>
          <w:lang w:eastAsia="uk-UA"/>
        </w:rPr>
      </w:pPr>
      <w:r w:rsidRPr="002F3568">
        <w:rPr>
          <w:color w:val="000000"/>
          <w:sz w:val="27"/>
          <w:szCs w:val="27"/>
          <w:lang w:eastAsia="uk-UA"/>
        </w:rPr>
        <w:t>МИНИСТЕРСТВО ОБРАЗОВАНИЯ И НАУКИ РОССИЙСКОЙ ФЕДЕРАЦИИ</w:t>
      </w:r>
    </w:p>
    <w:p w:rsidR="00B93C4C" w:rsidRPr="002F3568" w:rsidRDefault="00B93C4C" w:rsidP="00B93C4C">
      <w:pPr>
        <w:suppressAutoHyphens/>
        <w:jc w:val="center"/>
        <w:rPr>
          <w:lang w:eastAsia="uk-UA"/>
        </w:rPr>
      </w:pPr>
      <w:r w:rsidRPr="002F3568">
        <w:rPr>
          <w:sz w:val="27"/>
          <w:szCs w:val="27"/>
          <w:lang w:eastAsia="uk-UA"/>
        </w:rPr>
        <w:t xml:space="preserve">Федеральное государственное автономное образовательное </w:t>
      </w:r>
    </w:p>
    <w:p w:rsidR="00B93C4C" w:rsidRPr="002F3568" w:rsidRDefault="00B93C4C" w:rsidP="00B93C4C">
      <w:pPr>
        <w:suppressAutoHyphens/>
        <w:jc w:val="center"/>
        <w:rPr>
          <w:lang w:eastAsia="uk-UA"/>
        </w:rPr>
      </w:pPr>
      <w:r w:rsidRPr="002F3568">
        <w:rPr>
          <w:sz w:val="27"/>
          <w:szCs w:val="27"/>
          <w:lang w:eastAsia="uk-UA"/>
        </w:rPr>
        <w:t>учреждение высшего образования</w:t>
      </w:r>
    </w:p>
    <w:p w:rsidR="00B93C4C" w:rsidRPr="002F3568" w:rsidRDefault="00B93C4C" w:rsidP="00B93C4C">
      <w:pPr>
        <w:suppressAutoHyphens/>
        <w:jc w:val="center"/>
        <w:rPr>
          <w:lang w:eastAsia="uk-UA"/>
        </w:rPr>
      </w:pPr>
      <w:r w:rsidRPr="002F3568">
        <w:rPr>
          <w:b/>
          <w:bCs/>
          <w:color w:val="000000"/>
          <w:sz w:val="27"/>
          <w:szCs w:val="27"/>
          <w:lang w:eastAsia="uk-UA"/>
        </w:rPr>
        <w:t xml:space="preserve">«КРЫМСКИЙ ФЕДЕРАЛЬНЫЙ УНИВЕРСИТЕТ </w:t>
      </w:r>
      <w:r w:rsidRPr="002F3568">
        <w:rPr>
          <w:b/>
          <w:bCs/>
          <w:color w:val="000000"/>
          <w:lang w:eastAsia="uk-UA"/>
        </w:rPr>
        <w:t>имени В.И. Вернадского»</w:t>
      </w:r>
    </w:p>
    <w:p w:rsidR="00B93C4C" w:rsidRPr="002F3568" w:rsidRDefault="00B93C4C" w:rsidP="00B93C4C">
      <w:pPr>
        <w:suppressAutoHyphens/>
        <w:jc w:val="center"/>
        <w:rPr>
          <w:color w:val="000000"/>
          <w:sz w:val="27"/>
          <w:szCs w:val="27"/>
          <w:lang w:eastAsia="uk-UA"/>
        </w:rPr>
      </w:pPr>
      <w:r w:rsidRPr="002F3568">
        <w:rPr>
          <w:color w:val="000000"/>
          <w:sz w:val="27"/>
          <w:szCs w:val="27"/>
          <w:lang w:eastAsia="uk-UA"/>
        </w:rPr>
        <w:t>(ФГАОУ ВО «КФУ им. В.И. Вернадского»)</w:t>
      </w:r>
    </w:p>
    <w:p w:rsidR="00B93C4C" w:rsidRPr="002F3568" w:rsidRDefault="00B93C4C" w:rsidP="00B93C4C">
      <w:pPr>
        <w:suppressAutoHyphens/>
        <w:ind w:left="3600"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eastAsia="uk-UA"/>
        </w:rPr>
        <w:t>Таврический колледж</w:t>
      </w:r>
    </w:p>
    <w:p w:rsidR="00B93C4C" w:rsidRPr="002F3568" w:rsidRDefault="00B93C4C" w:rsidP="00B93C4C">
      <w:pPr>
        <w:widowControl w:val="0"/>
        <w:suppressAutoHyphens/>
        <w:autoSpaceDE w:val="0"/>
        <w:jc w:val="right"/>
        <w:rPr>
          <w:i/>
          <w:lang w:eastAsia="ar-SA"/>
        </w:rPr>
      </w:pPr>
    </w:p>
    <w:p w:rsidR="00B93C4C" w:rsidRPr="002F3568" w:rsidRDefault="00B93C4C" w:rsidP="00B93C4C">
      <w:pPr>
        <w:widowControl w:val="0"/>
        <w:suppressAutoHyphens/>
        <w:autoSpaceDE w:val="0"/>
        <w:jc w:val="right"/>
        <w:rPr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5670"/>
        </w:tabs>
        <w:suppressAutoHyphens/>
        <w:autoSpaceDE w:val="0"/>
        <w:rPr>
          <w:b/>
          <w:i/>
          <w:caps/>
          <w:sz w:val="28"/>
          <w:szCs w:val="28"/>
          <w:lang w:eastAsia="ar-SA"/>
        </w:rPr>
      </w:pPr>
      <w:r w:rsidRPr="002F3568">
        <w:rPr>
          <w:b/>
          <w:caps/>
          <w:sz w:val="28"/>
          <w:szCs w:val="28"/>
          <w:lang w:eastAsia="ar-SA"/>
        </w:rPr>
        <w:tab/>
      </w:r>
      <w:r w:rsidRPr="002F3568">
        <w:rPr>
          <w:b/>
          <w:caps/>
          <w:sz w:val="28"/>
          <w:szCs w:val="28"/>
          <w:lang w:eastAsia="ar-SA"/>
        </w:rPr>
        <w:tab/>
        <w:t xml:space="preserve">  </w:t>
      </w:r>
      <w:r w:rsidRPr="002F3568">
        <w:rPr>
          <w:b/>
          <w:i/>
          <w:caps/>
          <w:sz w:val="28"/>
          <w:szCs w:val="28"/>
          <w:lang w:eastAsia="ar-SA"/>
        </w:rPr>
        <w:t>УТВЕРЖДАЮ</w:t>
      </w: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F3568">
        <w:rPr>
          <w:caps/>
          <w:sz w:val="28"/>
          <w:szCs w:val="28"/>
          <w:lang w:eastAsia="ar-SA"/>
        </w:rPr>
        <w:tab/>
        <w:t xml:space="preserve">                                               </w:t>
      </w:r>
      <w:r w:rsidRPr="002F3568">
        <w:rPr>
          <w:sz w:val="28"/>
          <w:szCs w:val="28"/>
          <w:lang w:eastAsia="ar-SA"/>
        </w:rPr>
        <w:t>Заместитель директора по учебной работе</w:t>
      </w: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F3568">
        <w:rPr>
          <w:sz w:val="28"/>
          <w:szCs w:val="28"/>
          <w:lang w:eastAsia="ar-SA"/>
        </w:rPr>
        <w:t xml:space="preserve">                                                          ______________________ </w:t>
      </w:r>
      <w:r w:rsidR="00981658">
        <w:rPr>
          <w:sz w:val="28"/>
          <w:szCs w:val="28"/>
          <w:lang w:eastAsia="ar-SA"/>
        </w:rPr>
        <w:t>Л.С. Кучер</w:t>
      </w:r>
      <w:r w:rsidRPr="002F3568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F3568">
        <w:rPr>
          <w:sz w:val="28"/>
          <w:szCs w:val="28"/>
          <w:lang w:eastAsia="ar-SA"/>
        </w:rPr>
        <w:t xml:space="preserve">                                                            «_____»_______________________2015г.</w:t>
      </w: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F3568">
        <w:rPr>
          <w:sz w:val="28"/>
          <w:szCs w:val="28"/>
          <w:lang w:eastAsia="ar-SA"/>
        </w:rPr>
        <w:t xml:space="preserve">                         </w:t>
      </w:r>
    </w:p>
    <w:p w:rsidR="00B93C4C" w:rsidRPr="002F3568" w:rsidRDefault="00B93C4C" w:rsidP="00B93C4C">
      <w:pPr>
        <w:widowControl w:val="0"/>
        <w:tabs>
          <w:tab w:val="left" w:pos="6195"/>
        </w:tabs>
        <w:suppressAutoHyphens/>
        <w:autoSpaceDE w:val="0"/>
        <w:rPr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suppressAutoHyphens/>
        <w:autoSpaceDE w:val="0"/>
        <w:jc w:val="right"/>
        <w:rPr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2F3568">
        <w:rPr>
          <w:b/>
          <w:caps/>
          <w:sz w:val="28"/>
          <w:szCs w:val="28"/>
          <w:lang w:eastAsia="ar-SA"/>
        </w:rPr>
        <w:t>Программа УЧЕБНОЙ ДИСЦИПЛИНЫ</w:t>
      </w: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20"/>
          <w:szCs w:val="20"/>
          <w:lang w:eastAsia="ar-SA"/>
        </w:rPr>
      </w:pPr>
      <w:r w:rsidRPr="00B91017">
        <w:rPr>
          <w:b/>
          <w:caps/>
          <w:sz w:val="28"/>
          <w:szCs w:val="28"/>
        </w:rPr>
        <w:t>«Безопасность жизнедеятельности»</w:t>
      </w:r>
    </w:p>
    <w:p w:rsidR="00B93C4C" w:rsidRPr="002F3568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28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2F3568">
        <w:rPr>
          <w:lang w:eastAsia="ar-SA"/>
        </w:rPr>
        <w:tab/>
      </w:r>
      <w:r w:rsidRPr="002F3568">
        <w:rPr>
          <w:lang w:eastAsia="ar-SA"/>
        </w:rPr>
        <w:tab/>
      </w:r>
      <w:r w:rsidRPr="002F3568">
        <w:rPr>
          <w:lang w:eastAsia="ar-SA"/>
        </w:rPr>
        <w:tab/>
      </w:r>
      <w:r w:rsidRPr="002F3568">
        <w:rPr>
          <w:lang w:eastAsia="ar-SA"/>
        </w:rPr>
        <w:tab/>
      </w: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93C4C" w:rsidRPr="002F3568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  <w:sz w:val="28"/>
          <w:szCs w:val="28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2F3568">
        <w:rPr>
          <w:bCs/>
          <w:sz w:val="28"/>
          <w:szCs w:val="28"/>
          <w:lang w:eastAsia="ar-SA"/>
        </w:rPr>
        <w:t xml:space="preserve">2015 г. </w:t>
      </w:r>
    </w:p>
    <w:p w:rsidR="00B93C4C" w:rsidRPr="004D02C2" w:rsidRDefault="00B93C4C" w:rsidP="00B93C4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D02C2">
        <w:rPr>
          <w:bCs/>
          <w:sz w:val="28"/>
          <w:szCs w:val="28"/>
        </w:rPr>
        <w:lastRenderedPageBreak/>
        <w:t>П</w:t>
      </w:r>
      <w:r w:rsidRPr="004D02C2">
        <w:rPr>
          <w:sz w:val="28"/>
          <w:szCs w:val="28"/>
        </w:rPr>
        <w:t>рограмма учебной дисциплины</w:t>
      </w:r>
      <w:r w:rsidRPr="004D02C2">
        <w:rPr>
          <w:caps/>
          <w:sz w:val="28"/>
          <w:szCs w:val="28"/>
        </w:rPr>
        <w:t xml:space="preserve"> </w:t>
      </w:r>
      <w:r w:rsidRPr="004D02C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 специальности </w:t>
      </w:r>
      <w:r w:rsidRPr="00935614">
        <w:rPr>
          <w:sz w:val="28"/>
          <w:szCs w:val="28"/>
        </w:rPr>
        <w:t>09.02.01 «Компьютерные системы и комплексы»</w:t>
      </w:r>
      <w:r>
        <w:rPr>
          <w:sz w:val="28"/>
          <w:szCs w:val="28"/>
        </w:rPr>
        <w:t xml:space="preserve">, </w:t>
      </w:r>
      <w:r w:rsidRPr="00072E38">
        <w:rPr>
          <w:sz w:val="28"/>
          <w:szCs w:val="28"/>
        </w:rPr>
        <w:t xml:space="preserve">38.02.03 </w:t>
      </w:r>
      <w:r>
        <w:rPr>
          <w:sz w:val="28"/>
          <w:szCs w:val="28"/>
        </w:rPr>
        <w:t>«</w:t>
      </w:r>
      <w:r w:rsidRPr="00072E38">
        <w:rPr>
          <w:sz w:val="28"/>
          <w:szCs w:val="28"/>
        </w:rPr>
        <w:t>Операционная деятельность в логистике</w:t>
      </w:r>
      <w:r>
        <w:rPr>
          <w:sz w:val="28"/>
          <w:szCs w:val="28"/>
        </w:rPr>
        <w:t xml:space="preserve">», </w:t>
      </w:r>
      <w:r w:rsidRPr="00072E38">
        <w:rPr>
          <w:sz w:val="28"/>
          <w:szCs w:val="28"/>
        </w:rPr>
        <w:t>43.02.10</w:t>
      </w:r>
      <w:r w:rsidRPr="00C9235B">
        <w:rPr>
          <w:sz w:val="22"/>
          <w:szCs w:val="22"/>
        </w:rPr>
        <w:t xml:space="preserve"> </w:t>
      </w:r>
      <w:r w:rsidRPr="00072E38">
        <w:rPr>
          <w:sz w:val="28"/>
          <w:szCs w:val="28"/>
        </w:rPr>
        <w:t>«</w:t>
      </w:r>
      <w:r>
        <w:rPr>
          <w:sz w:val="28"/>
          <w:szCs w:val="28"/>
        </w:rPr>
        <w:t>Туризм»,</w:t>
      </w:r>
      <w:r w:rsidRPr="004D02C2">
        <w:rPr>
          <w:sz w:val="28"/>
          <w:szCs w:val="28"/>
        </w:rPr>
        <w:t xml:space="preserve"> включая совокупность требований, обязательных при реализации основной образовательной программы среднего (полного) общего образования (основной образовательной программы) на основе Федерального государственного образовательного стандарта среднего (полного) общего образования </w:t>
      </w:r>
      <w:r w:rsidRPr="004D02C2">
        <w:rPr>
          <w:i/>
          <w:sz w:val="28"/>
          <w:szCs w:val="28"/>
        </w:rPr>
        <w:t xml:space="preserve">(утвержден приказом </w:t>
      </w:r>
      <w:proofErr w:type="spellStart"/>
      <w:r w:rsidRPr="004D02C2">
        <w:rPr>
          <w:i/>
          <w:sz w:val="28"/>
          <w:szCs w:val="28"/>
        </w:rPr>
        <w:t>Минобрнауки</w:t>
      </w:r>
      <w:proofErr w:type="spellEnd"/>
      <w:r w:rsidRPr="004D02C2">
        <w:rPr>
          <w:i/>
          <w:sz w:val="28"/>
          <w:szCs w:val="28"/>
        </w:rPr>
        <w:t xml:space="preserve"> России </w:t>
      </w:r>
      <w:hyperlink w:history="1">
        <w:r w:rsidRPr="004D02C2">
          <w:rPr>
            <w:i/>
            <w:sz w:val="28"/>
            <w:szCs w:val="28"/>
          </w:rPr>
          <w:t>от 17 мая</w:t>
        </w:r>
        <w:proofErr w:type="gramEnd"/>
        <w:r w:rsidRPr="004D02C2">
          <w:rPr>
            <w:i/>
            <w:sz w:val="28"/>
            <w:szCs w:val="28"/>
          </w:rPr>
          <w:t xml:space="preserve"> </w:t>
        </w:r>
        <w:proofErr w:type="gramStart"/>
        <w:r w:rsidRPr="004D02C2">
          <w:rPr>
            <w:i/>
            <w:sz w:val="28"/>
            <w:szCs w:val="28"/>
          </w:rPr>
          <w:t>2012 г. № 413</w:t>
        </w:r>
      </w:hyperlink>
      <w:r w:rsidRPr="004D02C2">
        <w:rPr>
          <w:i/>
          <w:sz w:val="28"/>
          <w:szCs w:val="28"/>
        </w:rPr>
        <w:t>).</w:t>
      </w:r>
      <w:r w:rsidRPr="004D02C2">
        <w:rPr>
          <w:sz w:val="28"/>
          <w:szCs w:val="28"/>
        </w:rPr>
        <w:t xml:space="preserve"> </w:t>
      </w:r>
      <w:proofErr w:type="gramEnd"/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B93C4C" w:rsidRPr="00073D05" w:rsidRDefault="00B93C4C" w:rsidP="00B93C4C">
      <w:pPr>
        <w:widowControl w:val="0"/>
        <w:jc w:val="both"/>
        <w:rPr>
          <w:sz w:val="28"/>
          <w:szCs w:val="28"/>
        </w:rPr>
      </w:pPr>
      <w:r w:rsidRPr="004D02C2">
        <w:rPr>
          <w:sz w:val="28"/>
          <w:szCs w:val="28"/>
        </w:rPr>
        <w:t xml:space="preserve">Организация-разработчик: </w:t>
      </w:r>
      <w:r w:rsidRPr="00502342">
        <w:rPr>
          <w:bCs/>
          <w:sz w:val="28"/>
          <w:szCs w:val="28"/>
        </w:rPr>
        <w:t>Таврический Колледж</w:t>
      </w:r>
      <w:r w:rsidRPr="004D02C2">
        <w:rPr>
          <w:b/>
          <w:bCs/>
          <w:sz w:val="28"/>
          <w:szCs w:val="28"/>
        </w:rPr>
        <w:t xml:space="preserve"> </w:t>
      </w:r>
      <w:r w:rsidRPr="00073D05">
        <w:rPr>
          <w:sz w:val="28"/>
          <w:szCs w:val="28"/>
        </w:rPr>
        <w:t>ФГАУО ВО «КФУ им. В.И. Вернадского»</w:t>
      </w:r>
    </w:p>
    <w:p w:rsidR="00B93C4C" w:rsidRPr="004D02C2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93C4C" w:rsidRPr="004D02C2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93C4C" w:rsidRPr="004D02C2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4D02C2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Старостин В.А.</w:t>
      </w:r>
      <w:r w:rsidRPr="004D02C2">
        <w:rPr>
          <w:sz w:val="28"/>
          <w:szCs w:val="28"/>
        </w:rPr>
        <w:t xml:space="preserve">,  преподаватель </w:t>
      </w:r>
      <w:r>
        <w:rPr>
          <w:sz w:val="28"/>
          <w:szCs w:val="28"/>
        </w:rPr>
        <w:t>первой</w:t>
      </w:r>
      <w:r w:rsidRPr="004D02C2">
        <w:rPr>
          <w:sz w:val="28"/>
          <w:szCs w:val="28"/>
        </w:rPr>
        <w:t xml:space="preserve"> квалификационной категории </w:t>
      </w:r>
    </w:p>
    <w:p w:rsidR="00B93C4C" w:rsidRDefault="00B93C4C" w:rsidP="00B93C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3C4C" w:rsidRPr="00E35119" w:rsidRDefault="00B93C4C" w:rsidP="00B93C4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93C4C" w:rsidRPr="00E35119" w:rsidRDefault="00B93C4C" w:rsidP="00B93C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93C4C" w:rsidRPr="00E35119" w:rsidRDefault="00B93C4C" w:rsidP="00B93C4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93C4C" w:rsidRPr="00E35119" w:rsidRDefault="00B93C4C" w:rsidP="00B93C4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93C4C" w:rsidRPr="00E35119" w:rsidRDefault="00B93C4C" w:rsidP="00B93C4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93C4C" w:rsidRPr="00E35119" w:rsidRDefault="00B93C4C" w:rsidP="00B93C4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Содержание</w:t>
      </w:r>
    </w:p>
    <w:p w:rsidR="00B93C4C" w:rsidRDefault="00B93C4C" w:rsidP="00B93C4C">
      <w:pPr>
        <w:widowControl w:val="0"/>
        <w:autoSpaceDE w:val="0"/>
        <w:autoSpaceDN w:val="0"/>
        <w:adjustRightInd w:val="0"/>
        <w:ind w:left="14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93C4C" w:rsidRDefault="00B93C4C" w:rsidP="00B93C4C">
      <w:pPr>
        <w:widowControl w:val="0"/>
        <w:numPr>
          <w:ilvl w:val="0"/>
          <w:numId w:val="1"/>
        </w:numPr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  <w:ind w:left="437" w:hanging="437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Паспорт программы учебной дисциплины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4</w:t>
      </w:r>
    </w:p>
    <w:p w:rsidR="00B93C4C" w:rsidRDefault="00B93C4C" w:rsidP="00B93C4C">
      <w:pPr>
        <w:widowControl w:val="0"/>
        <w:numPr>
          <w:ilvl w:val="0"/>
          <w:numId w:val="1"/>
        </w:numPr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  <w:ind w:left="437" w:hanging="437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Структура и содержание учебной дисциплины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6</w:t>
      </w:r>
    </w:p>
    <w:p w:rsidR="00B93C4C" w:rsidRDefault="00B93C4C" w:rsidP="00B93C4C">
      <w:pPr>
        <w:widowControl w:val="0"/>
        <w:numPr>
          <w:ilvl w:val="0"/>
          <w:numId w:val="1"/>
        </w:numPr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  <w:ind w:left="437" w:hanging="437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Условия реализации учебной дисциплины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12</w:t>
      </w:r>
    </w:p>
    <w:p w:rsidR="00B93C4C" w:rsidRDefault="00B93C4C" w:rsidP="00B93C4C">
      <w:pPr>
        <w:widowControl w:val="0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pacing w:val="-1"/>
          <w:sz w:val="28"/>
          <w:szCs w:val="28"/>
          <w:highlight w:val="white"/>
          <w:lang w:val="en-US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Информационное обеспечение обучения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13</w:t>
      </w:r>
    </w:p>
    <w:p w:rsidR="00B93C4C" w:rsidRDefault="00B93C4C" w:rsidP="00B93C4C">
      <w:pPr>
        <w:widowControl w:val="0"/>
        <w:numPr>
          <w:ilvl w:val="0"/>
          <w:numId w:val="2"/>
        </w:numPr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  <w:ind w:left="437" w:hanging="437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и оценка результатов освоения учебной дисциплины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15</w:t>
      </w:r>
    </w:p>
    <w:p w:rsidR="00B93C4C" w:rsidRDefault="00B93C4C" w:rsidP="00B93C4C">
      <w:pPr>
        <w:widowControl w:val="0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B93C4C" w:rsidRPr="00A44F13" w:rsidRDefault="00B93C4C" w:rsidP="00B93C4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  <w:lang w:eastAsia="ar-SA"/>
        </w:rPr>
      </w:pPr>
      <w:r w:rsidRPr="00A44F13">
        <w:rPr>
          <w:b/>
          <w:caps/>
          <w:sz w:val="28"/>
          <w:szCs w:val="28"/>
          <w:lang w:eastAsia="ar-SA"/>
        </w:rPr>
        <w:lastRenderedPageBreak/>
        <w:t>1. паспорт ПРОГРАММЫ УЧЕБНОЙ ДИСЦИПЛИНЫ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sz w:val="20"/>
          <w:szCs w:val="20"/>
          <w:lang w:eastAsia="ar-SA"/>
        </w:rPr>
      </w:pPr>
      <w:r w:rsidRPr="00375D8B">
        <w:rPr>
          <w:b/>
          <w:sz w:val="28"/>
          <w:szCs w:val="28"/>
          <w:lang w:eastAsia="ar-SA"/>
        </w:rPr>
        <w:t>«БЕЗОПАСНОСТЬ ЖИЗНЕДЕЯТЕЛЬНОСТИ»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A44F13">
        <w:rPr>
          <w:b/>
          <w:sz w:val="28"/>
          <w:szCs w:val="28"/>
          <w:lang w:eastAsia="ar-SA"/>
        </w:rPr>
        <w:t>1.1. Область применения программы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A44F13">
        <w:rPr>
          <w:sz w:val="28"/>
          <w:szCs w:val="28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           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A44F13">
        <w:rPr>
          <w:sz w:val="28"/>
          <w:szCs w:val="28"/>
          <w:lang w:eastAsia="ar-SA"/>
        </w:rPr>
        <w:t>38.02.03 Операционная деятельность в логистике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i/>
          <w:sz w:val="28"/>
          <w:szCs w:val="28"/>
          <w:vertAlign w:val="superscript"/>
          <w:lang w:eastAsia="ar-SA"/>
        </w:rPr>
      </w:pPr>
      <w:r w:rsidRPr="00A44F13">
        <w:rPr>
          <w:sz w:val="28"/>
          <w:szCs w:val="28"/>
          <w:lang w:eastAsia="ar-SA"/>
        </w:rPr>
        <w:t xml:space="preserve">38.02.06 Финансы   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lang w:eastAsia="ar-SA"/>
        </w:rPr>
      </w:pPr>
      <w:r w:rsidRPr="00A44F13">
        <w:rPr>
          <w:sz w:val="28"/>
          <w:szCs w:val="28"/>
          <w:lang w:eastAsia="ar-SA"/>
        </w:rPr>
        <w:t xml:space="preserve">43.02.10 </w:t>
      </w:r>
      <w:r>
        <w:rPr>
          <w:sz w:val="28"/>
          <w:szCs w:val="28"/>
          <w:lang w:eastAsia="ar-SA"/>
        </w:rPr>
        <w:t>Программирование в компьютерных системах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12"/>
          <w:szCs w:val="16"/>
          <w:lang w:eastAsia="ar-SA"/>
        </w:rPr>
      </w:pP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A44F13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A44F13">
        <w:rPr>
          <w:sz w:val="28"/>
          <w:szCs w:val="28"/>
          <w:lang w:eastAsia="ar-SA"/>
        </w:rPr>
        <w:t>Профильная дисциплина общеобразовательного цикла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A44F13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44F13">
        <w:rPr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B93C4C" w:rsidRPr="002F1F2F" w:rsidRDefault="00B93C4C" w:rsidP="00B93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F2F">
        <w:rPr>
          <w:sz w:val="28"/>
          <w:szCs w:val="28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93C4C" w:rsidRPr="002F1F2F" w:rsidRDefault="00B93C4C" w:rsidP="00B93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F2F">
        <w:rPr>
          <w:sz w:val="28"/>
          <w:szCs w:val="28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softHyphen/>
        <w:t xml:space="preserve">- использовать </w:t>
      </w:r>
      <w:r w:rsidRPr="00AF0145">
        <w:rPr>
          <w:sz w:val="28"/>
          <w:szCs w:val="28"/>
          <w:lang w:eastAsia="ar-SA"/>
        </w:rPr>
        <w:t>основ</w:t>
      </w:r>
      <w:r>
        <w:rPr>
          <w:sz w:val="28"/>
          <w:szCs w:val="28"/>
          <w:lang w:eastAsia="ar-SA"/>
        </w:rPr>
        <w:t>ы</w:t>
      </w:r>
      <w:r w:rsidRPr="00AF0145">
        <w:rPr>
          <w:sz w:val="28"/>
          <w:szCs w:val="28"/>
          <w:lang w:eastAsia="ar-SA"/>
        </w:rPr>
        <w:t xml:space="preserve">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44F13">
        <w:rPr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B93C4C" w:rsidRPr="002F1F2F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2F1F2F">
        <w:rPr>
          <w:sz w:val="28"/>
          <w:szCs w:val="28"/>
          <w:lang w:eastAsia="ar-SA"/>
        </w:rPr>
        <w:t xml:space="preserve"> опасны</w:t>
      </w:r>
      <w:r>
        <w:rPr>
          <w:sz w:val="28"/>
          <w:szCs w:val="28"/>
          <w:lang w:eastAsia="ar-SA"/>
        </w:rPr>
        <w:t>е и чрезвычайные</w:t>
      </w:r>
      <w:r w:rsidRPr="002F1F2F">
        <w:rPr>
          <w:sz w:val="28"/>
          <w:szCs w:val="28"/>
          <w:lang w:eastAsia="ar-SA"/>
        </w:rPr>
        <w:t xml:space="preserve"> ситуаци</w:t>
      </w:r>
      <w:r>
        <w:rPr>
          <w:sz w:val="28"/>
          <w:szCs w:val="28"/>
          <w:lang w:eastAsia="ar-SA"/>
        </w:rPr>
        <w:t>и</w:t>
      </w:r>
      <w:r w:rsidRPr="002F1F2F">
        <w:rPr>
          <w:sz w:val="28"/>
          <w:szCs w:val="28"/>
          <w:lang w:eastAsia="ar-SA"/>
        </w:rPr>
        <w:t xml:space="preserve"> природного, техногенного и социального характера;</w:t>
      </w:r>
    </w:p>
    <w:p w:rsidR="00B93C4C" w:rsidRPr="002F1F2F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2F1F2F">
        <w:rPr>
          <w:sz w:val="28"/>
          <w:szCs w:val="28"/>
          <w:lang w:eastAsia="ar-SA"/>
        </w:rPr>
        <w:t>фактор</w:t>
      </w:r>
      <w:r>
        <w:rPr>
          <w:sz w:val="28"/>
          <w:szCs w:val="28"/>
          <w:lang w:eastAsia="ar-SA"/>
        </w:rPr>
        <w:t>ы</w:t>
      </w:r>
      <w:r w:rsidRPr="002F1F2F">
        <w:rPr>
          <w:sz w:val="28"/>
          <w:szCs w:val="28"/>
          <w:lang w:eastAsia="ar-SA"/>
        </w:rPr>
        <w:t>, пагубно влияющи</w:t>
      </w:r>
      <w:r>
        <w:rPr>
          <w:sz w:val="28"/>
          <w:szCs w:val="28"/>
          <w:lang w:eastAsia="ar-SA"/>
        </w:rPr>
        <w:t>е</w:t>
      </w:r>
      <w:r w:rsidRPr="002F1F2F">
        <w:rPr>
          <w:sz w:val="28"/>
          <w:szCs w:val="28"/>
          <w:lang w:eastAsia="ar-SA"/>
        </w:rPr>
        <w:t xml:space="preserve"> на здоровье человека, исключение из своей жизни вредных привычек (курения, пьянства и т. д.);</w:t>
      </w:r>
    </w:p>
    <w:p w:rsidR="00B93C4C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2F1F2F">
        <w:rPr>
          <w:sz w:val="28"/>
          <w:szCs w:val="28"/>
          <w:lang w:eastAsia="ar-SA"/>
        </w:rPr>
        <w:t>основны</w:t>
      </w:r>
      <w:r>
        <w:rPr>
          <w:sz w:val="28"/>
          <w:szCs w:val="28"/>
          <w:lang w:eastAsia="ar-SA"/>
        </w:rPr>
        <w:t>е</w:t>
      </w:r>
      <w:r w:rsidRPr="002F1F2F">
        <w:rPr>
          <w:sz w:val="28"/>
          <w:szCs w:val="28"/>
          <w:lang w:eastAsia="ar-SA"/>
        </w:rPr>
        <w:t xml:space="preserve"> мер</w:t>
      </w:r>
      <w:r>
        <w:rPr>
          <w:sz w:val="28"/>
          <w:szCs w:val="28"/>
          <w:lang w:eastAsia="ar-SA"/>
        </w:rPr>
        <w:t>ы</w:t>
      </w:r>
      <w:r w:rsidRPr="002F1F2F">
        <w:rPr>
          <w:sz w:val="28"/>
          <w:szCs w:val="28"/>
          <w:lang w:eastAsia="ar-SA"/>
        </w:rPr>
        <w:t xml:space="preserve"> защиты (в том числе в области гражданской обороны) и правил поведения в условиях опасных и чрезвычайных ситуаций;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2F1F2F">
        <w:rPr>
          <w:sz w:val="28"/>
          <w:szCs w:val="28"/>
          <w:lang w:eastAsia="ar-SA"/>
        </w:rPr>
        <w:t>основ</w:t>
      </w:r>
      <w:r>
        <w:rPr>
          <w:sz w:val="28"/>
          <w:szCs w:val="28"/>
          <w:lang w:eastAsia="ar-SA"/>
        </w:rPr>
        <w:t>ы</w:t>
      </w:r>
      <w:r w:rsidRPr="002F1F2F">
        <w:rPr>
          <w:sz w:val="28"/>
          <w:szCs w:val="28"/>
          <w:lang w:eastAsia="ar-SA"/>
        </w:rPr>
        <w:t xml:space="preserve">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A44F13">
        <w:rPr>
          <w:b/>
          <w:sz w:val="28"/>
          <w:szCs w:val="28"/>
          <w:lang w:eastAsia="ar-SA"/>
        </w:rPr>
        <w:t>1.4. Рекомендуемое количество часов на освоение программы дисциплины:</w:t>
      </w:r>
    </w:p>
    <w:p w:rsidR="00B93C4C" w:rsidRPr="00A44F1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44F13">
        <w:rPr>
          <w:sz w:val="28"/>
          <w:szCs w:val="28"/>
          <w:lang w:eastAsia="ar-SA"/>
        </w:rPr>
        <w:t xml:space="preserve">максимальной учебной нагрузки обучающегося </w:t>
      </w:r>
      <w:r>
        <w:rPr>
          <w:sz w:val="28"/>
          <w:szCs w:val="28"/>
          <w:lang w:eastAsia="ar-SA"/>
        </w:rPr>
        <w:t>102</w:t>
      </w:r>
      <w:r w:rsidRPr="00A44F13">
        <w:rPr>
          <w:sz w:val="28"/>
          <w:szCs w:val="28"/>
          <w:lang w:eastAsia="ar-SA"/>
        </w:rPr>
        <w:t xml:space="preserve"> час</w:t>
      </w:r>
      <w:r>
        <w:rPr>
          <w:sz w:val="28"/>
          <w:szCs w:val="28"/>
          <w:lang w:eastAsia="ar-SA"/>
        </w:rPr>
        <w:t>а</w:t>
      </w:r>
      <w:r w:rsidRPr="00A44F13">
        <w:rPr>
          <w:sz w:val="28"/>
          <w:szCs w:val="28"/>
          <w:lang w:eastAsia="ar-SA"/>
        </w:rPr>
        <w:t>, в том числе:</w:t>
      </w:r>
    </w:p>
    <w:p w:rsidR="00B93C4C" w:rsidRPr="00A44F13" w:rsidRDefault="00B93C4C" w:rsidP="00B93C4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A44F13">
        <w:rPr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A44F13">
        <w:rPr>
          <w:sz w:val="28"/>
          <w:szCs w:val="28"/>
          <w:lang w:eastAsia="ar-SA"/>
        </w:rPr>
        <w:t>обучающегося</w:t>
      </w:r>
      <w:proofErr w:type="gramEnd"/>
      <w:r w:rsidRPr="00A44F1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68</w:t>
      </w:r>
      <w:r w:rsidRPr="00A44F13">
        <w:rPr>
          <w:sz w:val="28"/>
          <w:szCs w:val="28"/>
          <w:lang w:eastAsia="ar-SA"/>
        </w:rPr>
        <w:t xml:space="preserve"> часов;</w:t>
      </w:r>
    </w:p>
    <w:p w:rsidR="00B93C4C" w:rsidRPr="00A44F13" w:rsidRDefault="00B93C4C" w:rsidP="00B93C4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A44F13">
        <w:rPr>
          <w:sz w:val="28"/>
          <w:szCs w:val="28"/>
          <w:lang w:eastAsia="ar-SA"/>
        </w:rPr>
        <w:t xml:space="preserve">самостоятельной работы </w:t>
      </w:r>
      <w:proofErr w:type="gramStart"/>
      <w:r w:rsidRPr="00A44F13">
        <w:rPr>
          <w:sz w:val="28"/>
          <w:szCs w:val="28"/>
          <w:lang w:eastAsia="ar-SA"/>
        </w:rPr>
        <w:t>обучающегося</w:t>
      </w:r>
      <w:proofErr w:type="gramEnd"/>
      <w:r w:rsidRPr="00A44F1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34</w:t>
      </w:r>
      <w:r w:rsidRPr="00A44F13">
        <w:rPr>
          <w:sz w:val="28"/>
          <w:szCs w:val="28"/>
          <w:lang w:eastAsia="ar-SA"/>
        </w:rPr>
        <w:t xml:space="preserve"> часов.</w:t>
      </w:r>
    </w:p>
    <w:p w:rsidR="00B93C4C" w:rsidRPr="00282AC4" w:rsidRDefault="00B93C4C" w:rsidP="00B93C4C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suppressAutoHyphens/>
        <w:ind w:left="30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 xml:space="preserve">1.5. </w:t>
      </w:r>
      <w:r w:rsidRPr="00282AC4">
        <w:rPr>
          <w:b/>
          <w:bCs/>
          <w:sz w:val="28"/>
          <w:szCs w:val="28"/>
          <w:lang w:eastAsia="ar-SA"/>
        </w:rPr>
        <w:t>Результаты освоения программы учебной дисциплины:</w:t>
      </w:r>
    </w:p>
    <w:p w:rsidR="00B93C4C" w:rsidRPr="00282AC4" w:rsidRDefault="00B93C4C" w:rsidP="00B93C4C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suppressAutoHyphens/>
        <w:ind w:left="30"/>
        <w:jc w:val="both"/>
        <w:rPr>
          <w:bCs/>
          <w:sz w:val="28"/>
          <w:szCs w:val="28"/>
          <w:lang w:eastAsia="ar-SA"/>
        </w:rPr>
      </w:pPr>
      <w:r w:rsidRPr="00282AC4">
        <w:rPr>
          <w:bCs/>
          <w:sz w:val="28"/>
          <w:szCs w:val="28"/>
          <w:lang w:eastAsia="ar-SA"/>
        </w:rPr>
        <w:t xml:space="preserve">Результатом освоения программы учебной дисциплины является овладение обучающимися </w:t>
      </w:r>
    </w:p>
    <w:p w:rsidR="00B93C4C" w:rsidRPr="00282AC4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282AC4">
        <w:rPr>
          <w:b/>
          <w:bCs/>
        </w:rPr>
        <w:t>1. общими (</w:t>
      </w:r>
      <w:proofErr w:type="gramStart"/>
      <w:r w:rsidRPr="00282AC4">
        <w:rPr>
          <w:b/>
          <w:bCs/>
        </w:rPr>
        <w:t>ОК</w:t>
      </w:r>
      <w:proofErr w:type="gramEnd"/>
      <w:r w:rsidRPr="00282AC4">
        <w:rPr>
          <w:b/>
          <w:bCs/>
        </w:rPr>
        <w:t xml:space="preserve">) компетенциями: </w:t>
      </w:r>
    </w:p>
    <w:p w:rsidR="00B93C4C" w:rsidRPr="00282AC4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8340"/>
      </w:tblGrid>
      <w:tr w:rsidR="00B93C4C" w:rsidTr="004C3EA2">
        <w:tc>
          <w:tcPr>
            <w:tcW w:w="1020" w:type="dxa"/>
          </w:tcPr>
          <w:p w:rsidR="00B93C4C" w:rsidRPr="00282AC4" w:rsidRDefault="00B93C4C" w:rsidP="004C3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2AC4">
              <w:rPr>
                <w:b/>
                <w:bCs/>
              </w:rPr>
              <w:t xml:space="preserve">Код </w:t>
            </w:r>
          </w:p>
        </w:tc>
        <w:tc>
          <w:tcPr>
            <w:tcW w:w="8340" w:type="dxa"/>
          </w:tcPr>
          <w:p w:rsidR="00B93C4C" w:rsidRPr="00282AC4" w:rsidRDefault="00B93C4C" w:rsidP="004C3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2AC4">
              <w:rPr>
                <w:b/>
                <w:bCs/>
              </w:rPr>
              <w:t xml:space="preserve">Наименование результата обучения </w:t>
            </w:r>
          </w:p>
        </w:tc>
      </w:tr>
      <w:tr w:rsidR="00B93C4C" w:rsidTr="004C3EA2">
        <w:tc>
          <w:tcPr>
            <w:tcW w:w="1020" w:type="dxa"/>
          </w:tcPr>
          <w:p w:rsidR="00B93C4C" w:rsidRPr="00282AC4" w:rsidRDefault="00B93C4C" w:rsidP="004C3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proofErr w:type="gramStart"/>
            <w:r w:rsidRPr="00282AC4">
              <w:rPr>
                <w:b/>
                <w:bCs/>
                <w:i/>
              </w:rPr>
              <w:t>ОК</w:t>
            </w:r>
            <w:proofErr w:type="gramEnd"/>
            <w:r w:rsidRPr="00282AC4">
              <w:rPr>
                <w:b/>
                <w:bCs/>
                <w:i/>
              </w:rPr>
              <w:t xml:space="preserve"> 2. </w:t>
            </w:r>
          </w:p>
        </w:tc>
        <w:tc>
          <w:tcPr>
            <w:tcW w:w="8340" w:type="dxa"/>
          </w:tcPr>
          <w:p w:rsidR="00B93C4C" w:rsidRDefault="00B93C4C" w:rsidP="004C3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282AC4">
              <w:rPr>
                <w:sz w:val="26"/>
                <w:szCs w:val="26"/>
              </w:rPr>
              <w:t>формированность</w:t>
            </w:r>
            <w:proofErr w:type="spellEnd"/>
            <w:r w:rsidRPr="00282AC4">
              <w:rPr>
                <w:sz w:val="26"/>
                <w:szCs w:val="26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B93C4C" w:rsidRPr="00282AC4" w:rsidRDefault="00B93C4C" w:rsidP="004C3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-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  <w:p w:rsidR="00B93C4C" w:rsidRPr="00282AC4" w:rsidRDefault="00B93C4C" w:rsidP="004C3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</w:tr>
    </w:tbl>
    <w:p w:rsidR="00B93C4C" w:rsidRPr="00282AC4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282AC4">
        <w:rPr>
          <w:b/>
          <w:bCs/>
        </w:rPr>
        <w:t xml:space="preserve"> </w:t>
      </w:r>
    </w:p>
    <w:p w:rsidR="00B93C4C" w:rsidRPr="00282AC4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282AC4">
        <w:rPr>
          <w:b/>
          <w:bCs/>
        </w:rPr>
        <w:t xml:space="preserve">2. профессиональными (ПК) компетенциями: </w:t>
      </w:r>
    </w:p>
    <w:p w:rsidR="00B93C4C" w:rsidRPr="00282AC4" w:rsidRDefault="00B93C4C" w:rsidP="00B9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8340"/>
      </w:tblGrid>
      <w:tr w:rsidR="00B93C4C" w:rsidTr="004C3EA2">
        <w:tc>
          <w:tcPr>
            <w:tcW w:w="1020" w:type="dxa"/>
          </w:tcPr>
          <w:p w:rsidR="00B93C4C" w:rsidRPr="00282AC4" w:rsidRDefault="00B93C4C" w:rsidP="004C3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2AC4">
              <w:rPr>
                <w:b/>
                <w:bCs/>
              </w:rPr>
              <w:t xml:space="preserve">Код </w:t>
            </w:r>
          </w:p>
        </w:tc>
        <w:tc>
          <w:tcPr>
            <w:tcW w:w="8340" w:type="dxa"/>
          </w:tcPr>
          <w:p w:rsidR="00B93C4C" w:rsidRPr="00282AC4" w:rsidRDefault="00B93C4C" w:rsidP="004C3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2AC4">
              <w:rPr>
                <w:b/>
                <w:bCs/>
              </w:rPr>
              <w:t xml:space="preserve">Наименование результата обучения </w:t>
            </w:r>
          </w:p>
        </w:tc>
      </w:tr>
      <w:tr w:rsidR="00B93C4C" w:rsidTr="004C3EA2">
        <w:tc>
          <w:tcPr>
            <w:tcW w:w="1020" w:type="dxa"/>
          </w:tcPr>
          <w:p w:rsidR="00B93C4C" w:rsidRPr="00282AC4" w:rsidRDefault="00B93C4C" w:rsidP="004C3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282AC4">
              <w:rPr>
                <w:b/>
                <w:bCs/>
                <w:i/>
              </w:rPr>
              <w:t>ПК 4.1.</w:t>
            </w:r>
          </w:p>
        </w:tc>
        <w:tc>
          <w:tcPr>
            <w:tcW w:w="8340" w:type="dxa"/>
          </w:tcPr>
          <w:p w:rsidR="00B93C4C" w:rsidRDefault="00B93C4C" w:rsidP="004C3EA2">
            <w:pPr>
              <w:jc w:val="both"/>
            </w:pPr>
            <w:r>
              <w:t>-Владение правилами и навыками поведения в опасных и чрезвычайных ситуациях природного, социального и техногенного характера;</w:t>
            </w:r>
          </w:p>
          <w:p w:rsidR="00B93C4C" w:rsidRPr="00282AC4" w:rsidRDefault="00B93C4C" w:rsidP="004C3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t>-Применение основ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</w:tbl>
    <w:p w:rsidR="00B93C4C" w:rsidRDefault="00B93C4C" w:rsidP="00B93C4C">
      <w:pPr>
        <w:widowControl w:val="0"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E35119">
        <w:rPr>
          <w:b/>
          <w:bCs/>
          <w:cap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СТРУКТУРА И СОДЕРЖАНИЕ УЧЕБНОЙ ДИСЦИПЛИНЫ</w:t>
      </w:r>
    </w:p>
    <w:p w:rsidR="00B93C4C" w:rsidRPr="00227401" w:rsidRDefault="00B93C4C" w:rsidP="00B93C4C">
      <w:pPr>
        <w:widowControl w:val="0"/>
        <w:autoSpaceDE w:val="0"/>
        <w:autoSpaceDN w:val="0"/>
        <w:adjustRightInd w:val="0"/>
        <w:spacing w:before="240" w:line="360" w:lineRule="auto"/>
        <w:rPr>
          <w:b/>
          <w:bCs/>
        </w:rPr>
      </w:pPr>
      <w:r w:rsidRPr="00227401">
        <w:rPr>
          <w:b/>
          <w:bCs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227401">
              <w:rPr>
                <w:b/>
                <w:bCs/>
                <w:i/>
                <w:iCs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22740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27401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401">
              <w:rPr>
                <w:bCs/>
                <w:lang w:val="en-US"/>
              </w:rPr>
              <w:t>1</w:t>
            </w:r>
            <w:r w:rsidRPr="00227401">
              <w:rPr>
                <w:bCs/>
              </w:rPr>
              <w:t>02</w:t>
            </w: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401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401">
              <w:rPr>
                <w:bCs/>
              </w:rPr>
              <w:t>6</w:t>
            </w:r>
            <w:r w:rsidRPr="00227401">
              <w:rPr>
                <w:bCs/>
                <w:lang w:val="en-US"/>
              </w:rPr>
              <w:t>8</w:t>
            </w: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27401">
              <w:t>в том числе: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  <w:r w:rsidRPr="00227401">
              <w:t>лабораторные работы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401">
              <w:rPr>
                <w:lang w:val="en-US"/>
              </w:rPr>
              <w:t>–</w:t>
            </w: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  <w:r w:rsidRPr="00227401">
              <w:t>практические занятия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401">
              <w:t>–</w:t>
            </w:r>
          </w:p>
        </w:tc>
      </w:tr>
      <w:tr w:rsidR="00B93C4C" w:rsidRPr="00227401" w:rsidTr="004C3EA2">
        <w:trPr>
          <w:trHeight w:val="28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  <w:r w:rsidRPr="00227401">
              <w:t>контрольные работы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401">
              <w:rPr>
                <w:lang w:val="en-US"/>
              </w:rPr>
              <w:t>–</w:t>
            </w:r>
          </w:p>
        </w:tc>
      </w:tr>
      <w:tr w:rsidR="00B93C4C" w:rsidRPr="00227401" w:rsidTr="004C3EA2">
        <w:trPr>
          <w:trHeight w:val="355"/>
        </w:trPr>
        <w:tc>
          <w:tcPr>
            <w:tcW w:w="7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227401">
              <w:t>семинарские занятия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401">
              <w:t>34</w:t>
            </w: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227401">
              <w:t xml:space="preserve">курсовая работа (проект) </w:t>
            </w:r>
            <w:r w:rsidRPr="00227401">
              <w:rPr>
                <w:i/>
                <w:iCs/>
              </w:rPr>
              <w:t>(если предусмотрено)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401">
              <w:rPr>
                <w:lang w:val="en-US"/>
              </w:rPr>
              <w:t>–</w:t>
            </w: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27401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401">
              <w:rPr>
                <w:bCs/>
              </w:rPr>
              <w:t>34</w:t>
            </w: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27401">
              <w:t>в том числе: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227401">
              <w:t xml:space="preserve">самостоятельная работа над курсовой работой (проектом) </w:t>
            </w:r>
            <w:r w:rsidRPr="00227401">
              <w:rPr>
                <w:i/>
                <w:iCs/>
              </w:rPr>
              <w:t>(если предусмотрено)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401">
              <w:rPr>
                <w:lang w:val="en-US"/>
              </w:rPr>
              <w:t>–</w:t>
            </w: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  <w:r w:rsidRPr="00227401">
              <w:t>реферативная работа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  <w:r w:rsidRPr="00227401">
              <w:lastRenderedPageBreak/>
              <w:t>работа с информационными источниками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  <w:r w:rsidRPr="00227401">
              <w:t>подготовка презентационных материалов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  <w:r w:rsidRPr="00227401">
              <w:t>внеаудиторная самостоятельная работа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C4C" w:rsidRPr="00227401" w:rsidTr="004C3EA2">
        <w:trPr>
          <w:trHeight w:val="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  <w:r w:rsidRPr="00227401">
              <w:t>домашняя контрольная работа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93C4C" w:rsidRPr="00227401" w:rsidTr="004C3EA2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C4C" w:rsidRPr="00227401" w:rsidRDefault="00B93C4C" w:rsidP="004C3EA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27401">
              <w:rPr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93C4C" w:rsidRDefault="00B93C4C" w:rsidP="00B93C4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  <w:sectPr w:rsidR="00B93C4C" w:rsidSect="004C3EA2">
          <w:pgSz w:w="12240" w:h="15840"/>
          <w:pgMar w:top="1134" w:right="510" w:bottom="1134" w:left="1134" w:header="720" w:footer="720" w:gutter="0"/>
          <w:cols w:space="720"/>
          <w:noEndnote/>
        </w:sectPr>
      </w:pPr>
    </w:p>
    <w:p w:rsidR="004C3EA2" w:rsidRPr="004C3EA2" w:rsidRDefault="004C3EA2" w:rsidP="003F0C97">
      <w:pPr>
        <w:pageBreakBefore/>
        <w:suppressAutoHyphens/>
        <w:ind w:left="284" w:right="-1134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4C3EA2">
        <w:rPr>
          <w:rFonts w:eastAsia="Calibri" w:cs="Calibri"/>
          <w:b/>
          <w:sz w:val="28"/>
          <w:szCs w:val="28"/>
          <w:lang w:eastAsia="ar-SA"/>
        </w:rPr>
        <w:lastRenderedPageBreak/>
        <w:t>2. Содержание календарно-тематического плана</w:t>
      </w:r>
    </w:p>
    <w:p w:rsidR="004C3EA2" w:rsidRPr="004C3EA2" w:rsidRDefault="004C3EA2" w:rsidP="003F0C97">
      <w:pPr>
        <w:suppressAutoHyphens/>
        <w:ind w:left="284" w:right="-1134"/>
        <w:rPr>
          <w:rFonts w:eastAsia="Calibri" w:cs="Calibri"/>
          <w:sz w:val="28"/>
          <w:szCs w:val="28"/>
          <w:lang w:eastAsia="ar-SA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6"/>
        <w:gridCol w:w="1966"/>
        <w:gridCol w:w="993"/>
        <w:gridCol w:w="567"/>
        <w:gridCol w:w="3827"/>
        <w:gridCol w:w="1134"/>
        <w:gridCol w:w="1276"/>
        <w:gridCol w:w="4536"/>
        <w:gridCol w:w="708"/>
      </w:tblGrid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</w:t>
            </w:r>
            <w:proofErr w:type="gram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Раздел,</w:t>
            </w:r>
          </w:p>
          <w:p w:rsidR="004C3EA2" w:rsidRPr="004C3EA2" w:rsidRDefault="004C3EA2" w:rsidP="003F0C97">
            <w:pPr>
              <w:suppressAutoHyphens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тема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Кол-во час на раздел, тему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№</w:t>
            </w:r>
          </w:p>
          <w:p w:rsidR="004C3EA2" w:rsidRPr="004C3EA2" w:rsidRDefault="004C3EA2" w:rsidP="003F0C97">
            <w:pPr>
              <w:suppressAutoHyphens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Тема </w:t>
            </w:r>
          </w:p>
          <w:p w:rsidR="004C3EA2" w:rsidRPr="004C3EA2" w:rsidRDefault="004C3EA2" w:rsidP="003F0C97">
            <w:pPr>
              <w:suppressAutoHyphens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Задания для </w:t>
            </w:r>
            <w:proofErr w:type="gram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Дата проведения</w:t>
            </w:r>
          </w:p>
          <w:p w:rsidR="004C3EA2" w:rsidRPr="004C3EA2" w:rsidRDefault="004C3EA2" w:rsidP="003F0C97">
            <w:pPr>
              <w:suppressAutoHyphens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занятия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план/факт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Сам.</w:t>
            </w:r>
          </w:p>
          <w:p w:rsidR="004C3EA2" w:rsidRPr="004C3EA2" w:rsidRDefault="004C3EA2" w:rsidP="003F0C97">
            <w:pPr>
              <w:suppressAutoHyphens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работа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Кол-во часов на сам</w:t>
            </w:r>
            <w:proofErr w:type="gram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.</w:t>
            </w:r>
            <w:proofErr w:type="gram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р</w:t>
            </w:r>
            <w:proofErr w:type="gram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аботу</w:t>
            </w:r>
          </w:p>
        </w:tc>
      </w:tr>
      <w:tr w:rsidR="004C3EA2" w:rsidRPr="004C3EA2" w:rsidTr="003F0C97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lang w:eastAsia="ar-SA"/>
              </w:rPr>
            </w:pPr>
            <w:r w:rsidRPr="004C3EA2">
              <w:rPr>
                <w:rFonts w:eastAsia="Calibri" w:cs="Calibri"/>
                <w:b/>
                <w:bCs/>
                <w:lang w:eastAsia="ar-SA"/>
              </w:rPr>
              <w:t>1 семестр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Раздел 1.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Опасные и чрезвычайные ситуации и правила безопасного поведения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Правила поведения в условиях вынужденной автономии в природных условиях.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П.1-2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6-16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05.09.2014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1.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Выявление основных источников </w:t>
            </w:r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>чрезвычайных ситуаций военного характера – современные средства поражения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2.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Обоснование опасности поражающих факторов ядерного оружия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6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Правила поведения в ситуациях условиях криминогенного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 4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12.09.2014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 5-8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26-42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19.09.2014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Законы и другие нормативно-правовые акты Российской Федерации по обеспечению безопасности. Единая государственная система предупреждения и ликвидации чрезвычайных ситуаций, её структура и задачи. Уголовная ответственность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П.11-12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56-60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26.09.2014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П.30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3.10.2014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1.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Работа с информационными источниками: Федеральный закон от 21 декабря 1994 №68 ФЗ </w:t>
            </w: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«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 защите населения и территорий от ЧС природного и техногенного характера</w:t>
            </w: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»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2.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Работа с информационными источниками: Федеральный закон от 12.02.1998 N 28-ФЗ "О гражданской обороне"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3 </w:t>
            </w:r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>Изучение порядка эвакуации населения в мирное и</w:t>
            </w:r>
            <w:r w:rsidRPr="004C3EA2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>военное время.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6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Современные средства поражения и их поражающие факторы.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П.31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</w:t>
            </w:r>
            <w:proofErr w:type="spellEnd"/>
            <w:proofErr w:type="gram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 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10.10.2014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Мероприятия по защите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П.32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Стр. 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17.10.2014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П.32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24.10.2014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П.33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ind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Мероприятия по защите населения при угрозе ЧС и применения современных средств поражения. Организация гражданской обороны в общеобразовательном</w:t>
            </w:r>
            <w:r w:rsidRPr="004C3EA2">
              <w:rPr>
                <w:rFonts w:ascii="Times New Roman CYR" w:eastAsia="Calibri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учреждении.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П.34-36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178-188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7.11.2014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Раздел 2. Основы медицинских знаний и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2.1. Основы медицинских знаний и профилактика инфекционных заболеваний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Сохранение и укрепление здоровья – важная забота каждого человека и всего общества Основные инфекционные заболевания, их классификация и профилактика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П.24-25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128-132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14.11.2014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4C3EA2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1.  </w:t>
            </w:r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 xml:space="preserve">Подготовка презентационных материалов на тему: </w:t>
            </w:r>
            <w:r w:rsidRPr="004C3EA2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«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Факторы, разрушающие здоровье и их профилактика</w:t>
            </w: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2.2. Основы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Здоровый образ жизни и его составляющие. Культура питания. Биологические ритмы и их влияние на работоспособность человека. Режим труда и отдыха, хороший сон – составляющие здорового образа жизни. Значение двигательной активности и закаливания организма для здоровья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П.26-28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138-148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21.11.2014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Реферативная работа на тему: </w:t>
            </w: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«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Профилактика злоупотребления </w:t>
            </w:r>
            <w:proofErr w:type="spellStart"/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психоактивных</w:t>
            </w:r>
            <w:proofErr w:type="spellEnd"/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 веществ</w:t>
            </w: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»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2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Домашняя контрольная работа: </w:t>
            </w: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«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Общие правила оказания первой медицинской помощи</w:t>
            </w: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6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П.29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28.11.2014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-1134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Раздел 3.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0"/>
                <w:lang w:eastAsia="ar-SA"/>
              </w:rPr>
              <w:t>Основы военной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ind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3.1. Вооруженные силы Российской Федерации – защитники нашего отечества и его национальных интересов.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Родина и её национальная безопасность. История создания и развития Вооружённых сил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П.37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05.12.2014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1.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Работа с информационными источниками: Указ Президента РФ от 12.05.2009 N 537 "О Стратегии национальной безопасности Российской Федерации до 2020 года"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Состав Вооружённых сил Российской Федерации.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П.39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12.12.2014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Состав Вооружённых сил Российской Федерации.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П.39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19.12.2014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3.2. Боевые традиции </w:t>
            </w: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lastRenderedPageBreak/>
              <w:t>Вооружённых сил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Патриотизм, верность воинскому долгу -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lastRenderedPageBreak/>
              <w:t>неотъемлемые качества русского воина, основа героизма.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ind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П.38</w:t>
            </w:r>
          </w:p>
          <w:p w:rsidR="004C3EA2" w:rsidRPr="004C3EA2" w:rsidRDefault="004C3EA2" w:rsidP="003F0C97">
            <w:pPr>
              <w:suppressAutoHyphens/>
              <w:ind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Стр. 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19.12.2014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1.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Работа с информационными источниками: Федеральный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lastRenderedPageBreak/>
              <w:t>закон от 27.05.1998 N 76-ФЗ "О статусе военнослужащих"</w:t>
            </w:r>
          </w:p>
          <w:p w:rsidR="004C3EA2" w:rsidRPr="004C3EA2" w:rsidRDefault="004C3EA2" w:rsidP="003F0C97">
            <w:pPr>
              <w:suppressAutoHyphens/>
              <w:ind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2.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Изучение требований Дисциплинарного устава Вооружённых Сил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4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Память поколений – дни воинской славы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ind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П.38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Стр. 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26.12.2014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lang w:eastAsia="ar-SA"/>
              </w:rPr>
            </w:pPr>
          </w:p>
          <w:p w:rsidR="004C3EA2" w:rsidRPr="004C3EA2" w:rsidRDefault="004C3EA2" w:rsidP="003F0C97">
            <w:pPr>
              <w:suppressAutoHyphens/>
              <w:snapToGrid w:val="0"/>
              <w:ind w:right="-1134"/>
              <w:jc w:val="center"/>
              <w:rPr>
                <w:rFonts w:eastAsia="Calibri" w:cs="Calibri"/>
                <w:b/>
                <w:lang w:eastAsia="ar-SA"/>
              </w:rPr>
            </w:pPr>
          </w:p>
          <w:p w:rsidR="004C3EA2" w:rsidRPr="004C3EA2" w:rsidRDefault="004C3EA2" w:rsidP="003F0C97">
            <w:pPr>
              <w:suppressAutoHyphens/>
              <w:ind w:left="284" w:right="-1134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4C3EA2" w:rsidRPr="004C3EA2" w:rsidRDefault="004C3EA2" w:rsidP="003F0C97">
            <w:pPr>
              <w:suppressAutoHyphens/>
              <w:snapToGrid w:val="0"/>
              <w:ind w:right="-1134"/>
              <w:jc w:val="center"/>
              <w:rPr>
                <w:rFonts w:eastAsia="Calibri" w:cs="Calibri"/>
                <w:b/>
                <w:lang w:eastAsia="ar-SA"/>
              </w:rPr>
            </w:pPr>
          </w:p>
          <w:p w:rsidR="004C3EA2" w:rsidRPr="004C3EA2" w:rsidRDefault="004C3EA2" w:rsidP="003F0C97">
            <w:pPr>
              <w:suppressAutoHyphens/>
              <w:snapToGrid w:val="0"/>
              <w:ind w:right="-1134"/>
              <w:jc w:val="center"/>
              <w:rPr>
                <w:rFonts w:eastAsia="Calibri" w:cs="Calibri"/>
                <w:b/>
                <w:lang w:eastAsia="ar-SA"/>
              </w:rPr>
            </w:pPr>
          </w:p>
          <w:p w:rsidR="004C3EA2" w:rsidRPr="004C3EA2" w:rsidRDefault="004C3EA2" w:rsidP="003F0C97">
            <w:pPr>
              <w:suppressAutoHyphens/>
              <w:snapToGrid w:val="0"/>
              <w:ind w:right="-1134"/>
              <w:jc w:val="center"/>
              <w:rPr>
                <w:rFonts w:eastAsia="Calibri" w:cs="Calibri"/>
                <w:b/>
                <w:lang w:eastAsia="ar-SA"/>
              </w:rPr>
            </w:pPr>
            <w:r w:rsidRPr="004C3EA2">
              <w:rPr>
                <w:rFonts w:eastAsia="Calibri" w:cs="Calibri"/>
                <w:b/>
                <w:lang w:eastAsia="ar-SA"/>
              </w:rPr>
              <w:t>2 СЕМЕСТР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3.2. Боевые традиции Вооружённых сил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Дружб</w:t>
            </w:r>
            <w:proofErr w:type="gramStart"/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а–</w:t>
            </w:r>
            <w:proofErr w:type="gramEnd"/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 основа боевой готовности войск.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 48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16.01.2015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Воинское товарищество – основа боевой готовности войск.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 48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23.01.2015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3.3. Символы воинской чести.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П. 27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23.01.2015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autoSpaceDE w:val="0"/>
              <w:autoSpaceDN w:val="0"/>
              <w:adjustRightInd w:val="0"/>
              <w:ind w:right="-113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1. </w:t>
            </w:r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 xml:space="preserve">Подготовка презентационных материалов на тему: </w:t>
            </w:r>
            <w:r w:rsidRPr="004C3EA2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«</w:t>
            </w:r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 xml:space="preserve">Ритуалы Вооруженных Сил Российской </w:t>
            </w:r>
            <w:proofErr w:type="spellStart"/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>Федерации</w:t>
            </w:r>
            <w:proofErr w:type="gramStart"/>
            <w:r w:rsidRPr="004C3EA2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»«</w:t>
            </w:r>
            <w:proofErr w:type="gramEnd"/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>Дни</w:t>
            </w:r>
            <w:proofErr w:type="spellEnd"/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 xml:space="preserve"> воинской Славы</w:t>
            </w:r>
            <w:r w:rsidRPr="004C3EA2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»</w:t>
            </w:r>
          </w:p>
          <w:p w:rsidR="004C3EA2" w:rsidRPr="004C3EA2" w:rsidRDefault="004C3EA2" w:rsidP="003F0C97">
            <w:pPr>
              <w:widowControl w:val="0"/>
              <w:autoSpaceDE w:val="0"/>
              <w:autoSpaceDN w:val="0"/>
              <w:adjustRightInd w:val="0"/>
              <w:ind w:right="-1134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Ордена – почётные награды за воинские отличия и заслуги в бою и военной службе.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П.28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30.01.2015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Ритуалы Вооружённых сил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П.57-60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Ст. 264-276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6.02.2015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Раздел 4. Основы военной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4.1. История военной службы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Войны в истории человечества и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П.30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6.02.2015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ind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Военная служба – особый вид государственной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lastRenderedPageBreak/>
              <w:t>службы Исполнение обязанностей военной службы. Организация обороны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П.30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13.02.2015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4.2. Воинская обязанность.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Основные сведения о воинской обязанности. Организация воинского учета и его предназначение Обязательная и добровольная подготовка граждан к военной службе.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П.31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20.02.2015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Освидетельствование граждан при первоначальной подготовке на воинский учет. Организация прохождения профессионального психологического отбора при первоначальной постановке на учёт.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П.38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27.02.2015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Организация призыва на воинскую службу. Ответственность граждан по вопросам призыва. Прохождение военной службы по призыву.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П.39-40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186-190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06.03.2015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4.3.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Особенности военной службы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Общевоинские уставы Вооружённых сил РФ – закон воинской жизни. Военная присяга – клятва воина на верность Родине –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 47-48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220-224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13.03.2015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Размещение военнослужащих, распределение времени и повседневный порядок жизни воинской части. Воинские звания военнослужащих ВС Российской Федерации. Военная форма одежды.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proofErr w:type="gram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</w:t>
            </w:r>
            <w:proofErr w:type="gram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 49-50 стр. 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20.03.2015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4.4. Правовые основы военной службы.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Социальная защита военнослужащих. Статус военнослужащего.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http://satinoschool.ru/test1/p18aa1.html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27.03.2015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1.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Подготовка презентационных материалов по теме: </w:t>
            </w:r>
            <w:r w:rsidRPr="004C3EA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«</w:t>
            </w:r>
            <w:r w:rsidRPr="004C3EA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eastAsia="ar-SA"/>
              </w:rPr>
              <w:t>Основные мероприятия, обеспечивающие повышение устойчивости объектов экономики</w:t>
            </w:r>
            <w:r w:rsidRPr="004C3EA2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Правовая защита военнослужащих и членов их семей. Статус военнослужащего.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http://satinoschool.ru/test1/p18aa1.html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3.04.2015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ind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Правовая защита военнослужащих и членов их семей. Прохождение военной службы по контракту.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Прохождение  службы военнослужащими - женщинами. Права и ответственность военнослужащих.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http://satinoschool.ru/test1/p18aa1.html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10.04.2015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4.5. Военнослужащий – защитник своего отечества. Честь и достоинство воина Вооружённых сил России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Военнослужащий – патриот, с честью и достоинством несущий звание защитника Отечества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П.47 стр. 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17.04.2015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П.47 стр. 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17.04.2015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Виды воинской деятельности. Требования, предъявляемые к морально - этическим, психологическим и профессиональным качествам 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lastRenderedPageBreak/>
              <w:t>призывника.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П.35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24.04.2015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Требования, предъявляемые к морально - этическим, психологическим и профессиональным качествам призывника.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П.35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24.04.2015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Взаимоотношения в воинском коллективе. Воинская дисциплина. Офицер Российской армии.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proofErr w:type="gram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</w:t>
            </w:r>
            <w:proofErr w:type="gram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 47-48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Стр. 242-246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30.04.2015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Требования, предъявляемые к офицеру военной службы.</w:t>
            </w:r>
          </w:p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proofErr w:type="gram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</w:t>
            </w:r>
            <w:proofErr w:type="gram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 47-48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Стр. 242-246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30.04.2015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Военные образовательные учреждения профессионального образования. Международная миротворческая деятельность Вооружённых сил РФ.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10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П.39 ст. 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8.05.2015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Раздел 5. Основы медицинских знаний и здорового образа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5.1. Основы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Правила личной  гигиены. Нравственность и здоровье.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П.11-12 стр. 62-66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8.05.2015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Заболевания, передаваемые половым путем Психологическое состояние человека и причины самоубийств.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П.13-14 стр. 70-74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15.05.2015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widowControl w:val="0"/>
              <w:suppressAutoHyphens/>
              <w:autoSpaceDE w:val="0"/>
              <w:autoSpaceDN w:val="0"/>
              <w:adjustRightIn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5.2. </w:t>
            </w:r>
            <w:r w:rsidRPr="004C3EA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C3EA2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ar-SA"/>
              </w:rPr>
              <w:t>Основы медицинских знаний и правила оказаний первой помощи</w:t>
            </w: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Первая помощь при острой сердечной недостаточности, ранениях и травмах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П.16-20 стр. 82-94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15.05.2015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ind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Разработать профилактические меры по предупреждению травм, ушибов, вывихов растяжений.  Тренировка накладывания повязок. Перечислить бытовые ситуации и ситуации в будущей профессии, при которых возможно возникновение травм.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6</w:t>
            </w: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Экстренная реанимационная помощь при остановке сердечной деятельности и прекращении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П.21-24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 98-114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val="en-US"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22.05.2015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4C3EA2" w:rsidRPr="004C3EA2" w:rsidTr="003F0C9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</w:pPr>
            <w:r w:rsidRPr="004C3EA2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>Семья в современном обществе. Законодательство о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Смирнов 11 </w:t>
            </w:r>
            <w:proofErr w:type="spellStart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 xml:space="preserve">. </w:t>
            </w:r>
          </w:p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eastAsia="ar-SA"/>
              </w:rPr>
              <w:t>П.11-12 стр. 62-66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C3EA2">
              <w:rPr>
                <w:rFonts w:eastAsia="Calibri" w:cs="Calibri"/>
                <w:sz w:val="20"/>
                <w:szCs w:val="20"/>
                <w:lang w:val="en-US" w:eastAsia="ar-SA"/>
              </w:rPr>
              <w:t>22.05.2015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A2" w:rsidRPr="004C3EA2" w:rsidRDefault="004C3EA2" w:rsidP="003F0C97">
            <w:pPr>
              <w:suppressAutoHyphens/>
              <w:snapToGrid w:val="0"/>
              <w:ind w:right="-1134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3F0C97" w:rsidTr="003F0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5593" w:type="dxa"/>
            <w:gridSpan w:val="9"/>
          </w:tcPr>
          <w:p w:rsidR="003F0C97" w:rsidRPr="00A00AC6" w:rsidRDefault="00A00AC6" w:rsidP="003F0C97">
            <w:pPr>
              <w:suppressAutoHyphens/>
              <w:ind w:left="568" w:right="-1134"/>
              <w:rPr>
                <w:rFonts w:eastAsia="Calibri"/>
                <w:sz w:val="22"/>
                <w:szCs w:val="22"/>
                <w:lang w:eastAsia="ar-SA"/>
              </w:rPr>
            </w:pPr>
            <w:bookmarkStart w:id="0" w:name="_GoBack"/>
            <w:r w:rsidRPr="00A00AC6">
              <w:rPr>
                <w:rFonts w:eastAsia="Calibri"/>
                <w:sz w:val="22"/>
                <w:szCs w:val="22"/>
                <w:lang w:eastAsia="ar-SA"/>
              </w:rPr>
              <w:t>Всего: 102 ч</w:t>
            </w:r>
          </w:p>
          <w:p w:rsidR="00A00AC6" w:rsidRPr="00A00AC6" w:rsidRDefault="00A00AC6" w:rsidP="003F0C97">
            <w:pPr>
              <w:suppressAutoHyphens/>
              <w:ind w:left="568" w:right="-1134"/>
              <w:rPr>
                <w:rFonts w:eastAsia="Calibri"/>
                <w:sz w:val="22"/>
                <w:szCs w:val="22"/>
                <w:lang w:eastAsia="ar-SA"/>
              </w:rPr>
            </w:pPr>
            <w:r w:rsidRPr="00A00AC6">
              <w:rPr>
                <w:rFonts w:eastAsia="Calibri"/>
                <w:sz w:val="22"/>
                <w:szCs w:val="22"/>
                <w:lang w:eastAsia="ar-SA"/>
              </w:rPr>
              <w:t>Аудиторных: 68 ч.</w:t>
            </w:r>
          </w:p>
          <w:p w:rsidR="00A00AC6" w:rsidRPr="00A00AC6" w:rsidRDefault="00A00AC6" w:rsidP="003F0C97">
            <w:pPr>
              <w:suppressAutoHyphens/>
              <w:ind w:left="568" w:right="-1134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A00AC6">
              <w:rPr>
                <w:rFonts w:eastAsia="Calibri"/>
                <w:sz w:val="22"/>
                <w:szCs w:val="22"/>
                <w:lang w:eastAsia="ar-SA"/>
              </w:rPr>
              <w:t>Сам</w:t>
            </w:r>
            <w:proofErr w:type="gramStart"/>
            <w:r w:rsidRPr="00A00AC6">
              <w:rPr>
                <w:rFonts w:eastAsia="Calibri"/>
                <w:sz w:val="22"/>
                <w:szCs w:val="22"/>
                <w:lang w:eastAsia="ar-SA"/>
              </w:rPr>
              <w:t>.р</w:t>
            </w:r>
            <w:proofErr w:type="gramEnd"/>
            <w:r w:rsidRPr="00A00AC6">
              <w:rPr>
                <w:rFonts w:eastAsia="Calibri"/>
                <w:sz w:val="22"/>
                <w:szCs w:val="22"/>
                <w:lang w:eastAsia="ar-SA"/>
              </w:rPr>
              <w:t>абота</w:t>
            </w:r>
            <w:proofErr w:type="spellEnd"/>
            <w:r w:rsidRPr="00A00AC6">
              <w:rPr>
                <w:rFonts w:eastAsia="Calibri"/>
                <w:sz w:val="22"/>
                <w:szCs w:val="22"/>
                <w:lang w:eastAsia="ar-SA"/>
              </w:rPr>
              <w:t>: 34 ч.</w:t>
            </w:r>
          </w:p>
          <w:bookmarkEnd w:id="0"/>
          <w:p w:rsidR="003F0C97" w:rsidRDefault="003F0C97" w:rsidP="003F0C97">
            <w:pPr>
              <w:suppressAutoHyphens/>
              <w:ind w:left="568" w:right="-1134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4C3EA2" w:rsidRPr="004C3EA2" w:rsidRDefault="004C3EA2" w:rsidP="003F0C97">
      <w:pPr>
        <w:suppressAutoHyphens/>
        <w:ind w:left="284" w:right="-1134"/>
        <w:rPr>
          <w:rFonts w:eastAsia="Calibri" w:cs="Calibri"/>
          <w:sz w:val="28"/>
          <w:szCs w:val="28"/>
          <w:lang w:eastAsia="ar-SA"/>
        </w:rPr>
      </w:pPr>
    </w:p>
    <w:p w:rsidR="004C3EA2" w:rsidRDefault="004C3EA2" w:rsidP="003F0C97">
      <w:pPr>
        <w:suppressAutoHyphens/>
        <w:ind w:left="284" w:right="-1134"/>
        <w:rPr>
          <w:sz w:val="28"/>
          <w:szCs w:val="28"/>
        </w:rPr>
        <w:sectPr w:rsidR="004C3EA2" w:rsidSect="003F0C97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4C3EA2" w:rsidRDefault="004C3EA2" w:rsidP="004C3EA2">
      <w:pPr>
        <w:suppressAutoHyphens/>
        <w:ind w:left="284"/>
        <w:rPr>
          <w:sz w:val="28"/>
          <w:szCs w:val="28"/>
        </w:rPr>
      </w:pPr>
    </w:p>
    <w:p w:rsidR="004C3EA2" w:rsidRDefault="004C3EA2" w:rsidP="004C3EA2">
      <w:pPr>
        <w:suppressAutoHyphens/>
        <w:ind w:left="284"/>
        <w:rPr>
          <w:sz w:val="28"/>
          <w:szCs w:val="28"/>
        </w:rPr>
      </w:pPr>
    </w:p>
    <w:p w:rsidR="00B93C4C" w:rsidRDefault="00B93C4C" w:rsidP="004C3EA2">
      <w:pPr>
        <w:suppressAutoHyphens/>
        <w:ind w:left="284"/>
        <w:rPr>
          <w:rFonts w:ascii="Times New Roman CYR" w:hAnsi="Times New Roman CYR" w:cs="Times New Roman CYR"/>
          <w:sz w:val="28"/>
          <w:szCs w:val="28"/>
        </w:rPr>
      </w:pPr>
      <w:r w:rsidRPr="004C3EA2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УСЛОВИЯ РЕАЛИЗАЦИИ УЧЕБНОЙ ДИСЦИПЛИНЫ</w:t>
      </w:r>
    </w:p>
    <w:p w:rsidR="00B93C4C" w:rsidRDefault="00B93C4C" w:rsidP="002F475F">
      <w:pPr>
        <w:widowControl w:val="0"/>
        <w:autoSpaceDE w:val="0"/>
        <w:autoSpaceDN w:val="0"/>
        <w:adjustRightInd w:val="0"/>
        <w:spacing w:before="240"/>
        <w:ind w:right="-28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93C4C" w:rsidRPr="00B461A9" w:rsidRDefault="00B93C4C" w:rsidP="00B93C4C">
      <w:pPr>
        <w:widowControl w:val="0"/>
        <w:autoSpaceDE w:val="0"/>
        <w:autoSpaceDN w:val="0"/>
        <w:adjustRightInd w:val="0"/>
        <w:ind w:left="567" w:right="-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учебной дисциплины требует наличия учебного кабинета </w:t>
      </w:r>
      <w:r w:rsidRPr="00B461A9">
        <w:rPr>
          <w:rFonts w:ascii="Times New Roman CYR" w:hAnsi="Times New Roman CYR" w:cs="Times New Roman CYR"/>
          <w:sz w:val="28"/>
          <w:szCs w:val="28"/>
        </w:rPr>
        <w:t xml:space="preserve">безопасности жизнедеятельности  </w:t>
      </w:r>
    </w:p>
    <w:p w:rsidR="00B93C4C" w:rsidRDefault="00B93C4C" w:rsidP="00B93C4C">
      <w:pPr>
        <w:widowControl w:val="0"/>
        <w:autoSpaceDE w:val="0"/>
        <w:autoSpaceDN w:val="0"/>
        <w:adjustRightInd w:val="0"/>
        <w:spacing w:before="120"/>
        <w:ind w:left="567" w:right="-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 учебного кабинета:</w:t>
      </w:r>
    </w:p>
    <w:p w:rsidR="00B93C4C" w:rsidRDefault="00B93C4C" w:rsidP="00B93C4C">
      <w:pPr>
        <w:widowControl w:val="0"/>
        <w:autoSpaceDE w:val="0"/>
        <w:autoSpaceDN w:val="0"/>
        <w:adjustRightInd w:val="0"/>
        <w:ind w:right="-28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351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рабочее место преподавателя;</w:t>
      </w:r>
    </w:p>
    <w:p w:rsidR="00B93C4C" w:rsidRDefault="00B93C4C" w:rsidP="00B93C4C">
      <w:pPr>
        <w:widowControl w:val="0"/>
        <w:autoSpaceDE w:val="0"/>
        <w:autoSpaceDN w:val="0"/>
        <w:adjustRightInd w:val="0"/>
        <w:ind w:right="-28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351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рабочие места по числу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93C4C" w:rsidRDefault="00B93C4C" w:rsidP="00B93C4C">
      <w:pPr>
        <w:widowControl w:val="0"/>
        <w:autoSpaceDE w:val="0"/>
        <w:autoSpaceDN w:val="0"/>
        <w:adjustRightInd w:val="0"/>
        <w:ind w:right="-28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351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учебно-практическое и учебно-лабораторное оборудование: тренажер-Гоша для проведения СЛР,  учебный автомат АК-105,  индивидуальные средства защиты, средства пожаротушения;</w:t>
      </w:r>
    </w:p>
    <w:p w:rsidR="00B93C4C" w:rsidRDefault="00B93C4C" w:rsidP="00B93C4C">
      <w:pPr>
        <w:widowControl w:val="0"/>
        <w:autoSpaceDE w:val="0"/>
        <w:autoSpaceDN w:val="0"/>
        <w:adjustRightInd w:val="0"/>
        <w:ind w:right="-28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351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наглядные пособия: организационная структура Вооруженных Сил Российской Федерации, текст Военной присяги, ордена России;</w:t>
      </w:r>
    </w:p>
    <w:p w:rsidR="00B93C4C" w:rsidRDefault="00B93C4C" w:rsidP="00B93C4C">
      <w:pPr>
        <w:widowControl w:val="0"/>
        <w:autoSpaceDE w:val="0"/>
        <w:autoSpaceDN w:val="0"/>
        <w:adjustRightInd w:val="0"/>
        <w:ind w:right="-28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351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программное обеспечение (MS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Office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Консультант Плюс, учебные фильмы, презентации, локальная компьютерная сеть, Интернет);</w:t>
      </w:r>
    </w:p>
    <w:p w:rsidR="00B93C4C" w:rsidRDefault="00B93C4C" w:rsidP="00B93C4C">
      <w:pPr>
        <w:widowControl w:val="0"/>
        <w:autoSpaceDE w:val="0"/>
        <w:autoSpaceDN w:val="0"/>
        <w:adjustRightInd w:val="0"/>
        <w:ind w:right="-28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351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B93C4C" w:rsidRDefault="00B93C4C" w:rsidP="00B93C4C">
      <w:pPr>
        <w:widowControl w:val="0"/>
        <w:autoSpaceDE w:val="0"/>
        <w:autoSpaceDN w:val="0"/>
        <w:adjustRightInd w:val="0"/>
        <w:ind w:right="-28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351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классная доска.</w:t>
      </w:r>
    </w:p>
    <w:p w:rsidR="00B93C4C" w:rsidRDefault="00B93C4C" w:rsidP="00B93C4C">
      <w:pPr>
        <w:widowControl w:val="0"/>
        <w:autoSpaceDE w:val="0"/>
        <w:autoSpaceDN w:val="0"/>
        <w:adjustRightInd w:val="0"/>
        <w:spacing w:before="120"/>
        <w:ind w:left="567" w:right="-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Технические средства обучения:</w:t>
      </w:r>
    </w:p>
    <w:p w:rsidR="00B93C4C" w:rsidRDefault="00B93C4C" w:rsidP="00B93C4C">
      <w:pPr>
        <w:widowControl w:val="0"/>
        <w:autoSpaceDE w:val="0"/>
        <w:autoSpaceDN w:val="0"/>
        <w:adjustRightInd w:val="0"/>
        <w:ind w:left="420" w:right="-283"/>
        <w:jc w:val="both"/>
        <w:rPr>
          <w:rFonts w:ascii="Times New Roman CYR" w:hAnsi="Times New Roman CYR" w:cs="Times New Roman CYR"/>
          <w:sz w:val="28"/>
          <w:szCs w:val="28"/>
        </w:rPr>
      </w:pPr>
      <w:r w:rsidRPr="00E3511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компьютер с лицензионным программным обеспечением;</w:t>
      </w:r>
    </w:p>
    <w:p w:rsidR="00B93C4C" w:rsidRPr="00B91017" w:rsidRDefault="00B93C4C" w:rsidP="00B93C4C">
      <w:pPr>
        <w:widowControl w:val="0"/>
        <w:autoSpaceDE w:val="0"/>
        <w:autoSpaceDN w:val="0"/>
        <w:adjustRightInd w:val="0"/>
        <w:ind w:left="420" w:right="-283"/>
        <w:jc w:val="both"/>
        <w:rPr>
          <w:rFonts w:ascii="Times New Roman CYR" w:hAnsi="Times New Roman CYR" w:cs="Times New Roman CYR"/>
          <w:sz w:val="28"/>
          <w:szCs w:val="28"/>
        </w:rPr>
      </w:pPr>
      <w:r w:rsidRPr="002F475F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средства мультимедиа (проектор, экран).</w:t>
      </w:r>
    </w:p>
    <w:p w:rsidR="00B93C4C" w:rsidRDefault="00B93C4C" w:rsidP="002F475F">
      <w:pPr>
        <w:widowControl w:val="0"/>
        <w:autoSpaceDE w:val="0"/>
        <w:autoSpaceDN w:val="0"/>
        <w:adjustRightInd w:val="0"/>
        <w:spacing w:before="240"/>
        <w:ind w:right="-28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Информационное обеспечение обучения</w:t>
      </w:r>
    </w:p>
    <w:p w:rsidR="00B93C4C" w:rsidRPr="002F475F" w:rsidRDefault="00B93C4C" w:rsidP="002F475F">
      <w:pPr>
        <w:widowControl w:val="0"/>
        <w:autoSpaceDE w:val="0"/>
        <w:autoSpaceDN w:val="0"/>
        <w:adjustRightInd w:val="0"/>
        <w:ind w:right="-283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93C4C" w:rsidRPr="002F475F" w:rsidRDefault="00B93C4C" w:rsidP="00B93C4C">
      <w:pPr>
        <w:widowControl w:val="0"/>
        <w:autoSpaceDE w:val="0"/>
        <w:autoSpaceDN w:val="0"/>
        <w:adjustRightInd w:val="0"/>
        <w:ind w:left="567" w:right="-283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Основные источники:</w:t>
      </w:r>
    </w:p>
    <w:p w:rsidR="00B93C4C" w:rsidRPr="002F475F" w:rsidRDefault="002F475F" w:rsidP="002F475F">
      <w:pPr>
        <w:widowControl w:val="0"/>
        <w:autoSpaceDE w:val="0"/>
        <w:autoSpaceDN w:val="0"/>
        <w:adjustRightInd w:val="0"/>
        <w:ind w:right="-283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А.Т. Смирнов,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Б.О.Хренниов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Основы безопасности жизнедеятельности 10-11 класс, под редакцией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А.Т.Смирнова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Просвещение 2014г.</w:t>
      </w:r>
    </w:p>
    <w:p w:rsidR="00B93C4C" w:rsidRPr="002F475F" w:rsidRDefault="002F475F" w:rsidP="002F475F">
      <w:pPr>
        <w:widowControl w:val="0"/>
        <w:tabs>
          <w:tab w:val="left" w:pos="1080"/>
        </w:tabs>
        <w:autoSpaceDE w:val="0"/>
        <w:autoSpaceDN w:val="0"/>
        <w:adjustRightInd w:val="0"/>
        <w:spacing w:after="200" w:line="276" w:lineRule="auto"/>
        <w:ind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Латчук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, В. Н. Основы безопасности жизнедеятельности 10 класс [Текст]</w:t>
      </w:r>
      <w:proofErr w:type="gram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:</w:t>
      </w:r>
      <w:proofErr w:type="gram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учебник для учащихся 10 класса / В. Н.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Латчук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,  В. В. Марков, С. К. Миронов и др. – М. : Дрофа; ДИК, 2009. -  320 с.</w:t>
      </w:r>
    </w:p>
    <w:p w:rsidR="00B93C4C" w:rsidRPr="002F475F" w:rsidRDefault="002F475F" w:rsidP="002F475F">
      <w:pPr>
        <w:widowControl w:val="0"/>
        <w:tabs>
          <w:tab w:val="left" w:pos="1080"/>
        </w:tabs>
        <w:autoSpaceDE w:val="0"/>
        <w:autoSpaceDN w:val="0"/>
        <w:adjustRightInd w:val="0"/>
        <w:spacing w:after="200" w:line="276" w:lineRule="auto"/>
        <w:ind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Марков, В. В. Основы безопасности жизнедеятельности 11 класс [Текст]</w:t>
      </w:r>
      <w:proofErr w:type="gram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:</w:t>
      </w:r>
      <w:proofErr w:type="gram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учебник для учащихся 11 класса / В. В. Марков, В. Н.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Латчук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,  С. К. Миронов и др. – М. : Дрофа; ДИК, 2009. -  228 с.</w:t>
      </w:r>
    </w:p>
    <w:p w:rsidR="00B93C4C" w:rsidRPr="002F475F" w:rsidRDefault="002F475F" w:rsidP="002F475F">
      <w:pPr>
        <w:widowControl w:val="0"/>
        <w:tabs>
          <w:tab w:val="left" w:pos="1080"/>
        </w:tabs>
        <w:autoSpaceDE w:val="0"/>
        <w:autoSpaceDN w:val="0"/>
        <w:adjustRightInd w:val="0"/>
        <w:spacing w:after="200" w:line="276" w:lineRule="auto"/>
        <w:ind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Смирнов, А. Т. Основы безопасности жизнедеятельности 10 класс  [Текст]</w:t>
      </w:r>
      <w:proofErr w:type="gram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:</w:t>
      </w:r>
      <w:proofErr w:type="gram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учебник для учащихся 10 класса / А.Т. Смирнов, Б.И. Мишин, В. А. Васнев. – М.</w:t>
      </w:r>
      <w:proofErr w:type="gram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:</w:t>
      </w:r>
      <w:proofErr w:type="gram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Просвещение, 2007. – 161 с.</w:t>
      </w:r>
    </w:p>
    <w:p w:rsidR="00B93C4C" w:rsidRPr="002F475F" w:rsidRDefault="002F475F" w:rsidP="002F475F">
      <w:pPr>
        <w:widowControl w:val="0"/>
        <w:tabs>
          <w:tab w:val="left" w:pos="1080"/>
        </w:tabs>
        <w:autoSpaceDE w:val="0"/>
        <w:autoSpaceDN w:val="0"/>
        <w:adjustRightInd w:val="0"/>
        <w:spacing w:after="200" w:line="276" w:lineRule="auto"/>
        <w:ind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Смирнов, А. Т. Основы безопасности жизнедеятельности 11 класс  [Текст]</w:t>
      </w:r>
      <w:proofErr w:type="gram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:</w:t>
      </w:r>
      <w:proofErr w:type="gram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учебник для учащихся 11 класса / А. Т. Смирнов, М. П. Фролов, Е. Н.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Литвинов. – М.</w:t>
      </w:r>
      <w:proofErr w:type="gram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:</w:t>
      </w:r>
      <w:proofErr w:type="gram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ООО Фирма </w:t>
      </w:r>
      <w:r w:rsidR="00B93C4C" w:rsidRPr="002F475F">
        <w:rPr>
          <w:color w:val="000000" w:themeColor="text1"/>
          <w:sz w:val="28"/>
          <w:szCs w:val="28"/>
        </w:rPr>
        <w:t>«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Издательство АСТ</w:t>
      </w:r>
      <w:r w:rsidR="00B93C4C" w:rsidRPr="002F475F">
        <w:rPr>
          <w:color w:val="000000" w:themeColor="text1"/>
          <w:sz w:val="28"/>
          <w:szCs w:val="28"/>
        </w:rPr>
        <w:t xml:space="preserve">» , 2008. – 320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с.</w:t>
      </w:r>
    </w:p>
    <w:p w:rsidR="00B93C4C" w:rsidRPr="002F475F" w:rsidRDefault="002F475F" w:rsidP="002F475F">
      <w:pPr>
        <w:widowControl w:val="0"/>
        <w:tabs>
          <w:tab w:val="left" w:pos="1080"/>
        </w:tabs>
        <w:autoSpaceDE w:val="0"/>
        <w:autoSpaceDN w:val="0"/>
        <w:adjustRightInd w:val="0"/>
        <w:spacing w:after="200" w:line="276" w:lineRule="auto"/>
        <w:ind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Ястребов, Г. С. Безопасность жизнедеятельности и медицина катастроф [Текст]</w:t>
      </w:r>
      <w:proofErr w:type="gram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:</w:t>
      </w:r>
      <w:proofErr w:type="gram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учебное пособие для студентов образовательных учреждений среднего профессионального образования / Г. Я. Ястребов; под редакцией Б. В. Карабухина. Изд. 3 –е. – Ростов н / Д</w:t>
      </w:r>
      <w:proofErr w:type="gram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:</w:t>
      </w:r>
      <w:proofErr w:type="gram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Феникс, 2008. – 397 с.</w:t>
      </w:r>
    </w:p>
    <w:p w:rsidR="00B93C4C" w:rsidRPr="002F475F" w:rsidRDefault="002F475F" w:rsidP="002F475F">
      <w:pPr>
        <w:widowControl w:val="0"/>
        <w:tabs>
          <w:tab w:val="left" w:pos="1080"/>
        </w:tabs>
        <w:autoSpaceDE w:val="0"/>
        <w:autoSpaceDN w:val="0"/>
        <w:adjustRightInd w:val="0"/>
        <w:ind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Арустамов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, Э. А. Безопасность жизнедеятельности [Текст]</w:t>
      </w:r>
      <w:proofErr w:type="gram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:</w:t>
      </w:r>
      <w:proofErr w:type="gram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учебник /Э. А.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Арустамов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, Н. В. Косолапова, Н. А. Прокопенко и др. – 9-е изд., стер. – М.: Академия, 2010. – 176 с.</w:t>
      </w:r>
    </w:p>
    <w:p w:rsidR="00B93C4C" w:rsidRPr="002F475F" w:rsidRDefault="00B93C4C" w:rsidP="00B93C4C">
      <w:pPr>
        <w:widowControl w:val="0"/>
        <w:autoSpaceDE w:val="0"/>
        <w:autoSpaceDN w:val="0"/>
        <w:adjustRightInd w:val="0"/>
        <w:ind w:left="567" w:right="-283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B93C4C" w:rsidRPr="002F475F" w:rsidRDefault="00B93C4C" w:rsidP="00B93C4C">
      <w:pPr>
        <w:widowControl w:val="0"/>
        <w:autoSpaceDE w:val="0"/>
        <w:autoSpaceDN w:val="0"/>
        <w:adjustRightInd w:val="0"/>
        <w:ind w:left="567"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Дополнительные источники: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Хван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, Т.А. Безопасность жизнедеятельности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</w:rPr>
      </w:pPr>
      <w:r w:rsidRPr="002F475F">
        <w:rPr>
          <w:color w:val="000000" w:themeColor="text1"/>
          <w:sz w:val="28"/>
          <w:szCs w:val="28"/>
          <w:u w:val="single"/>
        </w:rPr>
        <w:t xml:space="preserve">- </w:t>
      </w:r>
      <w:hyperlink r:id="rId9" w:history="1"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</w:rPr>
          <w:t>Бериев</w:t>
        </w:r>
        <w:proofErr w:type="spellEnd"/>
        <w:r w:rsidR="00B93C4C" w:rsidRPr="002F475F">
          <w:rPr>
            <w:color w:val="000000" w:themeColor="text1"/>
            <w:sz w:val="28"/>
            <w:szCs w:val="28"/>
            <w:u w:val="single"/>
          </w:rPr>
          <w:t xml:space="preserve"> О.Г.</w:t>
        </w:r>
      </w:hyperlink>
      <w:r w:rsidR="00B93C4C" w:rsidRPr="002F475F">
        <w:rPr>
          <w:color w:val="000000" w:themeColor="text1"/>
          <w:sz w:val="28"/>
          <w:szCs w:val="28"/>
        </w:rPr>
        <w:t xml:space="preserve">, </w:t>
      </w:r>
      <w:hyperlink r:id="rId10" w:history="1"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</w:rPr>
          <w:t>Бондин</w:t>
        </w:r>
        <w:proofErr w:type="spellEnd"/>
        <w:r w:rsidR="00B93C4C" w:rsidRPr="002F475F">
          <w:rPr>
            <w:color w:val="000000" w:themeColor="text1"/>
            <w:sz w:val="28"/>
            <w:szCs w:val="28"/>
            <w:u w:val="single"/>
          </w:rPr>
          <w:t xml:space="preserve"> В.И.</w:t>
        </w:r>
      </w:hyperlink>
      <w:r w:rsidR="00B93C4C" w:rsidRPr="002F475F">
        <w:rPr>
          <w:color w:val="000000" w:themeColor="text1"/>
          <w:sz w:val="28"/>
          <w:szCs w:val="28"/>
        </w:rPr>
        <w:t xml:space="preserve">, </w:t>
      </w:r>
      <w:hyperlink r:id="rId11" w:history="1"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</w:rPr>
          <w:t>Семехин</w:t>
        </w:r>
        <w:proofErr w:type="spellEnd"/>
        <w:r w:rsidR="00B93C4C" w:rsidRPr="002F475F">
          <w:rPr>
            <w:color w:val="000000" w:themeColor="text1"/>
            <w:sz w:val="28"/>
            <w:szCs w:val="28"/>
            <w:u w:val="single"/>
          </w:rPr>
          <w:t xml:space="preserve"> Ю.Г.</w:t>
        </w:r>
      </w:hyperlink>
      <w:r w:rsidR="00B93C4C" w:rsidRPr="002F475F">
        <w:rPr>
          <w:color w:val="000000" w:themeColor="text1"/>
          <w:sz w:val="28"/>
          <w:szCs w:val="28"/>
        </w:rPr>
        <w:t xml:space="preserve">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Безопасность жизнедеятельности: Учебное пособие. – М.: </w:t>
      </w:r>
      <w:hyperlink r:id="rId12" w:history="1">
        <w:proofErr w:type="spellStart"/>
        <w:r w:rsidR="00B93C4C" w:rsidRPr="002F475F">
          <w:rPr>
            <w:rFonts w:ascii="Times New Roman CYR" w:hAnsi="Times New Roman CYR" w:cs="Times New Roman CYR"/>
            <w:color w:val="000000" w:themeColor="text1"/>
            <w:sz w:val="28"/>
            <w:szCs w:val="28"/>
            <w:u w:val="single"/>
          </w:rPr>
          <w:t>Академцентр</w:t>
        </w:r>
        <w:proofErr w:type="spellEnd"/>
      </w:hyperlink>
      <w:r w:rsidR="00B93C4C" w:rsidRPr="002F475F">
        <w:rPr>
          <w:color w:val="000000" w:themeColor="text1"/>
          <w:sz w:val="28"/>
          <w:szCs w:val="28"/>
        </w:rPr>
        <w:t xml:space="preserve"> </w:t>
      </w:r>
      <w:hyperlink r:id="rId13" w:history="1">
        <w:r w:rsidR="00B93C4C" w:rsidRPr="002F475F">
          <w:rPr>
            <w:color w:val="000000" w:themeColor="text1"/>
            <w:sz w:val="28"/>
            <w:szCs w:val="28"/>
            <w:u w:val="single"/>
          </w:rPr>
          <w:t>Дашков и К</w:t>
        </w:r>
      </w:hyperlink>
      <w:r w:rsidR="00B93C4C" w:rsidRPr="002F475F">
        <w:rPr>
          <w:color w:val="000000" w:themeColor="text1"/>
          <w:sz w:val="28"/>
          <w:szCs w:val="28"/>
        </w:rPr>
        <w:t>º, 2010.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Бондаренко В. Л., Грачев В. А., Денисова И. А.,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Гутенев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В. В., Грачев В.А. и др. Безопасность жизнедеятельности: Учебник / под редакцией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В.В.Денисова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– 2-е изд. – М.: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МарТ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, 2007.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</w:rPr>
      </w:pPr>
      <w:r w:rsidRPr="002F475F">
        <w:rPr>
          <w:color w:val="000000" w:themeColor="text1"/>
          <w:sz w:val="28"/>
          <w:szCs w:val="28"/>
          <w:u w:val="single"/>
        </w:rPr>
        <w:t xml:space="preserve">- </w:t>
      </w:r>
      <w:hyperlink r:id="rId14" w:anchor="persons" w:history="1">
        <w:r w:rsidR="00B93C4C" w:rsidRPr="002F475F">
          <w:rPr>
            <w:color w:val="000000" w:themeColor="text1"/>
            <w:sz w:val="28"/>
            <w:szCs w:val="28"/>
            <w:u w:val="single"/>
          </w:rPr>
          <w:t>Гайсумов</w:t>
        </w:r>
      </w:hyperlink>
      <w:r w:rsidR="00B93C4C" w:rsidRPr="002F475F">
        <w:rPr>
          <w:color w:val="000000" w:themeColor="text1"/>
        </w:rPr>
        <w:t xml:space="preserve"> </w:t>
      </w:r>
      <w:hyperlink r:id="rId15" w:anchor="persons" w:history="1">
        <w:r w:rsidR="00B93C4C" w:rsidRPr="002F475F">
          <w:rPr>
            <w:color w:val="000000" w:themeColor="text1"/>
            <w:sz w:val="28"/>
            <w:szCs w:val="28"/>
            <w:u w:val="single"/>
          </w:rPr>
          <w:t>А.С.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www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ozon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context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detail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id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/3001337/#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persons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"</w:t>
        </w:r>
        <w:r w:rsidR="00B93C4C" w:rsidRPr="002F475F">
          <w:rPr>
            <w:color w:val="000000" w:themeColor="text1"/>
            <w:sz w:val="28"/>
            <w:szCs w:val="28"/>
            <w:u w:val="single"/>
          </w:rPr>
          <w:t>, Паничев</w:t>
        </w:r>
      </w:hyperlink>
      <w:r w:rsidR="00B93C4C" w:rsidRPr="002F475F">
        <w:rPr>
          <w:color w:val="000000" w:themeColor="text1"/>
        </w:rPr>
        <w:t xml:space="preserve"> </w:t>
      </w:r>
      <w:hyperlink r:id="rId16" w:anchor="persons" w:history="1">
        <w:r w:rsidR="00B93C4C" w:rsidRPr="002F475F">
          <w:rPr>
            <w:color w:val="000000" w:themeColor="text1"/>
            <w:sz w:val="28"/>
            <w:szCs w:val="28"/>
            <w:u w:val="single"/>
          </w:rPr>
          <w:t>М.Г.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www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ozon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context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detail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id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/3001337/#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persons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"</w:t>
        </w:r>
        <w:r w:rsidR="00B93C4C" w:rsidRPr="002F475F">
          <w:rPr>
            <w:color w:val="000000" w:themeColor="text1"/>
            <w:sz w:val="28"/>
            <w:szCs w:val="28"/>
            <w:u w:val="single"/>
          </w:rPr>
          <w:t xml:space="preserve">, </w:t>
        </w:r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</w:rPr>
          <w:t>Хроменкова</w:t>
        </w:r>
        <w:proofErr w:type="spellEnd"/>
      </w:hyperlink>
      <w:r w:rsidR="00B93C4C" w:rsidRPr="002F475F">
        <w:rPr>
          <w:color w:val="000000" w:themeColor="text1"/>
        </w:rPr>
        <w:t xml:space="preserve">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Е.П. Безопасность жизнедеятельности. – М.: </w:t>
      </w:r>
      <w:hyperlink r:id="rId17" w:history="1">
        <w:r w:rsidR="00B93C4C" w:rsidRPr="002F475F">
          <w:rPr>
            <w:rFonts w:ascii="Times New Roman CYR" w:hAnsi="Times New Roman CYR" w:cs="Times New Roman CYR"/>
            <w:color w:val="000000" w:themeColor="text1"/>
            <w:sz w:val="28"/>
            <w:szCs w:val="28"/>
            <w:u w:val="single"/>
          </w:rPr>
          <w:t>Феникс</w:t>
        </w:r>
      </w:hyperlink>
      <w:r w:rsidR="00B93C4C" w:rsidRPr="002F475F">
        <w:rPr>
          <w:color w:val="000000" w:themeColor="text1"/>
          <w:sz w:val="28"/>
          <w:szCs w:val="28"/>
        </w:rPr>
        <w:t>, 2006.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Косолапова Н.В., Прокопенко Н.А. Основы безопасности жизнедеятельности: учебник. – 2-е изд., </w:t>
      </w:r>
      <w:proofErr w:type="spellStart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испр</w:t>
      </w:r>
      <w:proofErr w:type="spellEnd"/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и доп. – М.: Издательский центр </w:t>
      </w:r>
      <w:r w:rsidR="00B93C4C" w:rsidRPr="002F475F">
        <w:rPr>
          <w:color w:val="000000" w:themeColor="text1"/>
          <w:sz w:val="28"/>
          <w:szCs w:val="28"/>
        </w:rPr>
        <w:t>«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Академия</w:t>
      </w:r>
      <w:r w:rsidR="00B93C4C" w:rsidRPr="002F475F">
        <w:rPr>
          <w:color w:val="000000" w:themeColor="text1"/>
          <w:sz w:val="28"/>
          <w:szCs w:val="28"/>
        </w:rPr>
        <w:t>», 2010.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</w:rPr>
      </w:pPr>
      <w:r w:rsidRPr="002F475F">
        <w:rPr>
          <w:color w:val="000000" w:themeColor="text1"/>
          <w:sz w:val="28"/>
          <w:szCs w:val="28"/>
          <w:u w:val="single"/>
        </w:rPr>
        <w:t xml:space="preserve">- </w:t>
      </w:r>
      <w:hyperlink r:id="rId18" w:history="1"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</w:rPr>
          <w:t>Крючек</w:t>
        </w:r>
        <w:proofErr w:type="spellEnd"/>
        <w:r w:rsidR="00B93C4C" w:rsidRPr="002F475F">
          <w:rPr>
            <w:color w:val="000000" w:themeColor="text1"/>
            <w:sz w:val="28"/>
            <w:szCs w:val="28"/>
            <w:u w:val="single"/>
          </w:rPr>
          <w:t xml:space="preserve"> Н.А.</w:t>
        </w:r>
      </w:hyperlink>
      <w:r w:rsidR="00B93C4C" w:rsidRPr="002F475F">
        <w:rPr>
          <w:color w:val="000000" w:themeColor="text1"/>
          <w:sz w:val="28"/>
          <w:szCs w:val="28"/>
        </w:rPr>
        <w:t xml:space="preserve">, </w:t>
      </w:r>
      <w:hyperlink r:id="rId19" w:history="1">
        <w:r w:rsidR="00B93C4C" w:rsidRPr="002F475F">
          <w:rPr>
            <w:color w:val="000000" w:themeColor="text1"/>
            <w:sz w:val="28"/>
            <w:szCs w:val="28"/>
            <w:u w:val="single"/>
          </w:rPr>
          <w:t>Смирнов А.Т.</w:t>
        </w:r>
      </w:hyperlink>
      <w:r w:rsidR="00B93C4C" w:rsidRPr="002F475F">
        <w:rPr>
          <w:color w:val="000000" w:themeColor="text1"/>
          <w:sz w:val="28"/>
          <w:szCs w:val="28"/>
        </w:rPr>
        <w:t xml:space="preserve">, </w:t>
      </w:r>
      <w:hyperlink r:id="rId20" w:history="1"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</w:rPr>
          <w:t>Шахраманьян</w:t>
        </w:r>
        <w:proofErr w:type="spellEnd"/>
        <w:r w:rsidR="00B93C4C" w:rsidRPr="002F475F">
          <w:rPr>
            <w:color w:val="000000" w:themeColor="text1"/>
            <w:sz w:val="28"/>
            <w:szCs w:val="28"/>
            <w:u w:val="single"/>
          </w:rPr>
          <w:t xml:space="preserve"> М.А.</w:t>
        </w:r>
      </w:hyperlink>
      <w:r w:rsidR="00B93C4C" w:rsidRPr="002F475F">
        <w:rPr>
          <w:color w:val="000000" w:themeColor="text1"/>
          <w:sz w:val="28"/>
          <w:szCs w:val="28"/>
        </w:rPr>
        <w:t xml:space="preserve">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Безопасность жизнедеятельности: Учебное пособие. – Изд. 2-е, стер. – М.: </w:t>
      </w:r>
      <w:hyperlink r:id="rId21" w:history="1">
        <w:r w:rsidR="00B93C4C" w:rsidRPr="002F475F">
          <w:rPr>
            <w:rFonts w:ascii="Times New Roman CYR" w:hAnsi="Times New Roman CYR" w:cs="Times New Roman CYR"/>
            <w:color w:val="000000" w:themeColor="text1"/>
            <w:sz w:val="28"/>
            <w:szCs w:val="28"/>
            <w:u w:val="single"/>
          </w:rPr>
          <w:t>Дрофа</w:t>
        </w:r>
      </w:hyperlink>
      <w:r w:rsidR="00B93C4C" w:rsidRPr="002F475F">
        <w:rPr>
          <w:color w:val="000000" w:themeColor="text1"/>
          <w:sz w:val="28"/>
          <w:szCs w:val="28"/>
        </w:rPr>
        <w:t>, 2007.</w:t>
      </w:r>
    </w:p>
    <w:p w:rsidR="00B93C4C" w:rsidRPr="002F475F" w:rsidRDefault="00B93C4C" w:rsidP="00B93C4C">
      <w:pPr>
        <w:widowControl w:val="0"/>
        <w:autoSpaceDE w:val="0"/>
        <w:autoSpaceDN w:val="0"/>
        <w:adjustRightInd w:val="0"/>
        <w:spacing w:before="120"/>
        <w:ind w:left="567" w:right="-283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Интернет-ресурсы: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Гражданская защита (оборона) на предприятии на сайте для первичного звена сил ГО </w:t>
      </w:r>
      <w:hyperlink r:id="rId22" w:history="1">
        <w:r w:rsidR="00B93C4C" w:rsidRPr="002F475F">
          <w:rPr>
            <w:rFonts w:ascii="Times New Roman CYR" w:hAnsi="Times New Roman CYR" w:cs="Times New Roman CYR"/>
            <w:color w:val="000000" w:themeColor="text1"/>
            <w:sz w:val="28"/>
            <w:szCs w:val="28"/>
            <w:u w:val="single"/>
          </w:rPr>
          <w:t>http://go-oborona.narod.ru</w:t>
        </w:r>
      </w:hyperlink>
      <w:r w:rsidR="00B93C4C" w:rsidRPr="002F475F">
        <w:rPr>
          <w:color w:val="000000" w:themeColor="text1"/>
          <w:sz w:val="28"/>
          <w:szCs w:val="28"/>
        </w:rPr>
        <w:t>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Культура безопасности жизнедеятельности на сайте по формированию культуры безопасности среди населения РФ </w:t>
      </w:r>
      <w:hyperlink r:id="rId23" w:history="1">
        <w:r w:rsidR="00B93C4C" w:rsidRPr="002F475F">
          <w:rPr>
            <w:rFonts w:ascii="Times New Roman CYR" w:hAnsi="Times New Roman CYR" w:cs="Times New Roman CYR"/>
            <w:color w:val="000000" w:themeColor="text1"/>
            <w:sz w:val="28"/>
            <w:szCs w:val="28"/>
            <w:u w:val="single"/>
          </w:rPr>
          <w:t>http://www.kbzhd.ru</w:t>
        </w:r>
      </w:hyperlink>
      <w:r w:rsidR="00B93C4C" w:rsidRPr="002F475F">
        <w:rPr>
          <w:color w:val="000000" w:themeColor="text1"/>
          <w:sz w:val="28"/>
          <w:szCs w:val="28"/>
        </w:rPr>
        <w:t>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Официальный сайт МЧС России: </w:t>
      </w:r>
      <w:hyperlink r:id="rId24" w:history="1">
        <w:r w:rsidR="00B93C4C" w:rsidRPr="002F475F">
          <w:rPr>
            <w:rFonts w:ascii="Times New Roman CYR" w:hAnsi="Times New Roman CYR" w:cs="Times New Roman CYR"/>
            <w:color w:val="000000" w:themeColor="text1"/>
            <w:sz w:val="28"/>
            <w:szCs w:val="28"/>
            <w:u w:val="single"/>
          </w:rPr>
          <w:t>http://www.mchs.gov.ru</w:t>
        </w:r>
      </w:hyperlink>
      <w:r w:rsidR="00B93C4C" w:rsidRPr="002F475F">
        <w:rPr>
          <w:color w:val="000000" w:themeColor="text1"/>
          <w:sz w:val="28"/>
          <w:szCs w:val="28"/>
        </w:rPr>
        <w:t>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Портал Академии Гражданской защиты: </w:t>
      </w:r>
      <w:hyperlink r:id="rId25" w:history="1">
        <w:r w:rsidR="00B93C4C" w:rsidRPr="002F475F">
          <w:rPr>
            <w:rFonts w:ascii="Times New Roman CYR" w:hAnsi="Times New Roman CYR" w:cs="Times New Roman CYR"/>
            <w:color w:val="000000" w:themeColor="text1"/>
            <w:sz w:val="28"/>
            <w:szCs w:val="28"/>
            <w:u w:val="single"/>
          </w:rPr>
          <w:t>http://www.amchs.ru/portal</w:t>
        </w:r>
      </w:hyperlink>
      <w:r w:rsidR="00B93C4C" w:rsidRPr="002F475F">
        <w:rPr>
          <w:color w:val="000000" w:themeColor="text1"/>
          <w:sz w:val="28"/>
          <w:szCs w:val="28"/>
        </w:rPr>
        <w:t>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  <w:u w:val="single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Портал Правительства России: </w:t>
      </w:r>
      <w:hyperlink r:id="rId26" w:history="1">
        <w:r w:rsidR="00B93C4C" w:rsidRPr="002F475F">
          <w:rPr>
            <w:rFonts w:ascii="Times New Roman CYR" w:hAnsi="Times New Roman CYR" w:cs="Times New Roman CYR"/>
            <w:color w:val="000000" w:themeColor="text1"/>
            <w:sz w:val="28"/>
            <w:szCs w:val="28"/>
            <w:u w:val="single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government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/"</w:t>
        </w:r>
        <w:r w:rsidR="00B93C4C" w:rsidRPr="002F475F">
          <w:rPr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government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/"</w:t>
        </w:r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government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government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/"</w:t>
        </w:r>
        <w:r w:rsidR="00B93C4C" w:rsidRPr="002F475F">
          <w:rPr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government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/"</w:t>
        </w:r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93C4C" w:rsidRPr="002F475F">
        <w:rPr>
          <w:color w:val="000000" w:themeColor="text1"/>
          <w:sz w:val="28"/>
          <w:szCs w:val="28"/>
          <w:u w:val="single"/>
        </w:rPr>
        <w:t>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  <w:u w:val="single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Портал Президента России: </w:t>
      </w:r>
      <w:hyperlink r:id="rId27" w:history="1">
        <w:r w:rsidR="00B93C4C" w:rsidRPr="002F475F">
          <w:rPr>
            <w:rFonts w:ascii="Times New Roman CYR" w:hAnsi="Times New Roman CYR" w:cs="Times New Roman CYR"/>
            <w:color w:val="000000" w:themeColor="text1"/>
            <w:sz w:val="28"/>
            <w:szCs w:val="28"/>
            <w:u w:val="single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kremlin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/"</w:t>
        </w:r>
        <w:r w:rsidR="00B93C4C" w:rsidRPr="002F475F">
          <w:rPr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kremlin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/"</w:t>
        </w:r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kremlin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kremlin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/"</w:t>
        </w:r>
        <w:r w:rsidR="00B93C4C" w:rsidRPr="002F475F">
          <w:rPr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HYPERLINK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 xml:space="preserve"> "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kremlin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  <w:lang w:val="en-US"/>
          </w:rPr>
          <w:t>ru</w:t>
        </w:r>
        <w:r w:rsidR="00B93C4C" w:rsidRPr="002F475F">
          <w:rPr>
            <w:vanish/>
            <w:color w:val="000000" w:themeColor="text1"/>
            <w:sz w:val="28"/>
            <w:szCs w:val="28"/>
            <w:u w:val="single"/>
          </w:rPr>
          <w:t>/"</w:t>
        </w:r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93C4C" w:rsidRPr="002F475F">
        <w:rPr>
          <w:color w:val="000000" w:themeColor="text1"/>
          <w:sz w:val="28"/>
          <w:szCs w:val="28"/>
          <w:u w:val="single"/>
        </w:rPr>
        <w:t>.</w:t>
      </w:r>
    </w:p>
    <w:p w:rsidR="00B93C4C" w:rsidRPr="002F475F" w:rsidRDefault="002F475F" w:rsidP="002F475F">
      <w:pPr>
        <w:widowControl w:val="0"/>
        <w:tabs>
          <w:tab w:val="left" w:pos="540"/>
        </w:tabs>
        <w:autoSpaceDE w:val="0"/>
        <w:autoSpaceDN w:val="0"/>
        <w:adjustRightInd w:val="0"/>
        <w:ind w:right="-283"/>
        <w:jc w:val="both"/>
        <w:rPr>
          <w:color w:val="000000" w:themeColor="text1"/>
          <w:sz w:val="28"/>
          <w:szCs w:val="28"/>
        </w:rPr>
      </w:pPr>
      <w:r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Портал</w:t>
      </w:r>
      <w:r w:rsidR="00B93C4C" w:rsidRPr="002F475F">
        <w:rPr>
          <w:color w:val="000000" w:themeColor="text1"/>
          <w:sz w:val="28"/>
          <w:szCs w:val="28"/>
          <w:lang w:val="en-US"/>
        </w:rPr>
        <w:t> </w:t>
      </w:r>
      <w:r w:rsidR="00B93C4C" w:rsidRPr="002F475F">
        <w:rPr>
          <w:color w:val="000000" w:themeColor="text1"/>
          <w:sz w:val="28"/>
          <w:szCs w:val="28"/>
        </w:rPr>
        <w:t>«</w:t>
      </w:r>
      <w:r w:rsidR="00B93C4C" w:rsidRPr="002F475F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Радиационная, химическая и биологическая защита</w:t>
      </w:r>
      <w:r w:rsidR="00B93C4C" w:rsidRPr="002F475F">
        <w:rPr>
          <w:color w:val="000000" w:themeColor="text1"/>
          <w:sz w:val="28"/>
          <w:szCs w:val="28"/>
        </w:rPr>
        <w:t xml:space="preserve">»: </w:t>
      </w:r>
      <w:hyperlink r:id="rId28" w:history="1"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="00B93C4C" w:rsidRPr="002F475F">
          <w:rPr>
            <w:color w:val="000000" w:themeColor="text1"/>
            <w:sz w:val="28"/>
            <w:szCs w:val="28"/>
            <w:u w:val="single"/>
          </w:rPr>
          <w:t>://</w:t>
        </w:r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="00B93C4C" w:rsidRPr="002F475F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rhbz</w:t>
        </w:r>
        <w:proofErr w:type="spellEnd"/>
        <w:r w:rsidR="00B93C4C" w:rsidRPr="002F475F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r w:rsidR="00B93C4C" w:rsidRPr="002F475F">
          <w:rPr>
            <w:color w:val="000000" w:themeColor="text1"/>
            <w:sz w:val="28"/>
            <w:szCs w:val="28"/>
            <w:u w:val="single"/>
          </w:rPr>
          <w:t>/</w:t>
        </w:r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main</w:t>
        </w:r>
        <w:r w:rsidR="00B93C4C" w:rsidRPr="002F475F">
          <w:rPr>
            <w:color w:val="000000" w:themeColor="text1"/>
            <w:sz w:val="28"/>
            <w:szCs w:val="28"/>
            <w:u w:val="single"/>
          </w:rPr>
          <w:t>.</w:t>
        </w:r>
        <w:r w:rsidR="00B93C4C" w:rsidRPr="002F475F">
          <w:rPr>
            <w:color w:val="000000" w:themeColor="text1"/>
            <w:sz w:val="28"/>
            <w:szCs w:val="28"/>
            <w:u w:val="single"/>
            <w:lang w:val="en-US"/>
          </w:rPr>
          <w:t>html</w:t>
        </w:r>
      </w:hyperlink>
      <w:r w:rsidR="00B93C4C" w:rsidRPr="002F475F">
        <w:rPr>
          <w:color w:val="000000" w:themeColor="text1"/>
          <w:sz w:val="28"/>
          <w:szCs w:val="28"/>
        </w:rPr>
        <w:t>.</w:t>
      </w:r>
    </w:p>
    <w:p w:rsidR="00B93C4C" w:rsidRPr="000F2DB3" w:rsidRDefault="00B93C4C" w:rsidP="00B93C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2266"/>
        <w:outlineLvl w:val="0"/>
        <w:rPr>
          <w:b/>
          <w:caps/>
          <w:sz w:val="28"/>
          <w:szCs w:val="28"/>
          <w:lang w:eastAsia="ar-SA"/>
        </w:rPr>
      </w:pPr>
      <w:r w:rsidRPr="000F2DB3">
        <w:rPr>
          <w:b/>
          <w:caps/>
          <w:sz w:val="28"/>
          <w:szCs w:val="28"/>
          <w:lang w:eastAsia="ar-SA"/>
        </w:rPr>
        <w:t>4. Контроль и оценка результатов освоения Дисциплины</w:t>
      </w:r>
    </w:p>
    <w:p w:rsidR="00B93C4C" w:rsidRPr="000F2DB3" w:rsidRDefault="00B93C4C" w:rsidP="00B93C4C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outlineLvl w:val="0"/>
        <w:rPr>
          <w:sz w:val="28"/>
          <w:szCs w:val="28"/>
          <w:lang w:eastAsia="ar-SA"/>
        </w:rPr>
      </w:pPr>
      <w:r w:rsidRPr="000F2DB3">
        <w:rPr>
          <w:b/>
          <w:sz w:val="28"/>
          <w:szCs w:val="28"/>
          <w:lang w:eastAsia="ar-SA"/>
        </w:rPr>
        <w:t>Контроль</w:t>
      </w:r>
      <w:r w:rsidRPr="000F2DB3">
        <w:rPr>
          <w:sz w:val="28"/>
          <w:szCs w:val="28"/>
          <w:lang w:eastAsia="ar-SA"/>
        </w:rPr>
        <w:t xml:space="preserve"> </w:t>
      </w:r>
      <w:r w:rsidRPr="000F2DB3">
        <w:rPr>
          <w:b/>
          <w:sz w:val="28"/>
          <w:szCs w:val="28"/>
          <w:lang w:eastAsia="ar-SA"/>
        </w:rPr>
        <w:t>и оценка</w:t>
      </w:r>
      <w:r w:rsidRPr="000F2DB3">
        <w:rPr>
          <w:sz w:val="28"/>
          <w:szCs w:val="28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F2DB3">
        <w:rPr>
          <w:sz w:val="28"/>
          <w:szCs w:val="28"/>
          <w:lang w:eastAsia="ar-SA"/>
        </w:rPr>
        <w:t>обучающимися</w:t>
      </w:r>
      <w:proofErr w:type="gramEnd"/>
      <w:r w:rsidRPr="000F2DB3">
        <w:rPr>
          <w:sz w:val="28"/>
          <w:szCs w:val="28"/>
          <w:lang w:eastAsia="ar-SA"/>
        </w:rPr>
        <w:t xml:space="preserve"> индивидуальных заданий, проектов, исследований.</w:t>
      </w:r>
    </w:p>
    <w:p w:rsidR="00B93C4C" w:rsidRPr="000F2DB3" w:rsidRDefault="00B93C4C" w:rsidP="00B93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  <w:lang w:eastAsia="ar-SA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05"/>
        <w:gridCol w:w="2835"/>
        <w:gridCol w:w="1701"/>
      </w:tblGrid>
      <w:tr w:rsidR="00B93C4C" w:rsidRPr="000F2DB3" w:rsidTr="00B93C4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C4C" w:rsidRPr="00B461A9" w:rsidRDefault="00B93C4C" w:rsidP="004C3EA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461A9">
              <w:rPr>
                <w:b/>
                <w:bCs/>
                <w:sz w:val="22"/>
                <w:szCs w:val="22"/>
                <w:lang w:eastAsia="ar-SA"/>
              </w:rPr>
              <w:t>Результаты обучения</w:t>
            </w:r>
          </w:p>
          <w:p w:rsidR="00B93C4C" w:rsidRPr="00B461A9" w:rsidRDefault="00B93C4C" w:rsidP="004C3EA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461A9">
              <w:rPr>
                <w:b/>
                <w:bCs/>
                <w:sz w:val="22"/>
                <w:szCs w:val="22"/>
                <w:lang w:eastAsia="ar-SA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C4C" w:rsidRPr="00B461A9" w:rsidRDefault="00B93C4C" w:rsidP="004C3EA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461A9">
              <w:rPr>
                <w:b/>
                <w:sz w:val="22"/>
                <w:szCs w:val="22"/>
                <w:lang w:eastAsia="ar-SA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B461A9" w:rsidRDefault="00B93C4C" w:rsidP="004C3EA2">
            <w:pPr>
              <w:spacing w:after="200" w:line="276" w:lineRule="auto"/>
              <w:rPr>
                <w:bCs/>
                <w:i/>
                <w:sz w:val="22"/>
                <w:szCs w:val="22"/>
                <w:lang w:eastAsia="ar-SA"/>
              </w:rPr>
            </w:pPr>
            <w:r w:rsidRPr="00B461A9">
              <w:rPr>
                <w:b/>
                <w:bCs/>
                <w:sz w:val="22"/>
                <w:szCs w:val="22"/>
                <w:lang w:eastAsia="ar-SA"/>
              </w:rPr>
              <w:t xml:space="preserve">Результаты освоения программы </w:t>
            </w:r>
            <w:r w:rsidRPr="00B461A9">
              <w:rPr>
                <w:b/>
                <w:bCs/>
                <w:sz w:val="22"/>
                <w:szCs w:val="22"/>
                <w:lang w:eastAsia="ar-SA"/>
              </w:rPr>
              <w:lastRenderedPageBreak/>
              <w:t>учебной дисциплины</w:t>
            </w:r>
          </w:p>
        </w:tc>
      </w:tr>
      <w:tr w:rsidR="00B93C4C" w:rsidRPr="000F2DB3" w:rsidTr="00B93C4C">
        <w:trPr>
          <w:trHeight w:val="191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3C4C" w:rsidRPr="00B461A9" w:rsidRDefault="00B93C4C" w:rsidP="00DC0EE6">
            <w:pPr>
              <w:suppressAutoHyphens/>
              <w:snapToGrid w:val="0"/>
              <w:jc w:val="both"/>
              <w:rPr>
                <w:bCs/>
                <w:i/>
                <w:lang w:eastAsia="ar-SA"/>
              </w:rPr>
            </w:pPr>
          </w:p>
          <w:p w:rsidR="00B93C4C" w:rsidRPr="00B461A9" w:rsidRDefault="00B93C4C" w:rsidP="00DC0E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lang w:eastAsia="ar-SA"/>
              </w:rPr>
            </w:pPr>
            <w:proofErr w:type="gramStart"/>
            <w:r>
              <w:t>С</w:t>
            </w:r>
            <w:r w:rsidRPr="00B461A9">
              <w:t>пособен</w:t>
            </w:r>
            <w:proofErr w:type="gramEnd"/>
            <w:r w:rsidRPr="00B461A9">
              <w:t xml:space="preserve">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C4C" w:rsidRPr="00B461A9" w:rsidRDefault="00B93C4C" w:rsidP="004C3EA2">
            <w:pPr>
              <w:snapToGrid w:val="0"/>
              <w:jc w:val="both"/>
              <w:rPr>
                <w:bCs/>
              </w:rPr>
            </w:pPr>
          </w:p>
          <w:p w:rsidR="00B93C4C" w:rsidRDefault="00B93C4C" w:rsidP="004C3EA2">
            <w:pPr>
              <w:widowControl w:val="0"/>
              <w:autoSpaceDE w:val="0"/>
              <w:autoSpaceDN w:val="0"/>
              <w:adjustRightInd w:val="0"/>
              <w:ind w:right="-283"/>
              <w:rPr>
                <w:iCs/>
              </w:rPr>
            </w:pPr>
            <w:r w:rsidRPr="00B461A9">
              <w:rPr>
                <w:iCs/>
              </w:rPr>
              <w:t xml:space="preserve">Применяет профессиональные знания и умения в </w:t>
            </w:r>
            <w:proofErr w:type="gramStart"/>
            <w:r w:rsidRPr="00B461A9">
              <w:rPr>
                <w:iCs/>
              </w:rPr>
              <w:t>повседневной</w:t>
            </w:r>
            <w:proofErr w:type="gramEnd"/>
            <w:r w:rsidRPr="00B461A9">
              <w:rPr>
                <w:iCs/>
              </w:rPr>
              <w:t xml:space="preserve"> жизнедеятельност</w:t>
            </w:r>
            <w:r>
              <w:rPr>
                <w:iCs/>
              </w:rPr>
              <w:t>ь</w:t>
            </w:r>
          </w:p>
          <w:p w:rsidR="00B93C4C" w:rsidRPr="00B461A9" w:rsidRDefault="00B93C4C" w:rsidP="004C3EA2">
            <w:pPr>
              <w:widowControl w:val="0"/>
              <w:autoSpaceDE w:val="0"/>
              <w:autoSpaceDN w:val="0"/>
              <w:adjustRightInd w:val="0"/>
              <w:ind w:right="-283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B93C4C" w:rsidP="004C3EA2">
            <w:pPr>
              <w:spacing w:after="200" w:line="276" w:lineRule="auto"/>
              <w:rPr>
                <w:bCs/>
                <w:i/>
                <w:sz w:val="20"/>
                <w:szCs w:val="20"/>
                <w:lang w:eastAsia="ar-SA"/>
              </w:rPr>
            </w:pPr>
            <w:proofErr w:type="gramStart"/>
            <w:r w:rsidRPr="00B461A9">
              <w:rPr>
                <w:bCs/>
                <w:lang w:eastAsia="ar-SA"/>
              </w:rPr>
              <w:t>ОК</w:t>
            </w:r>
            <w:proofErr w:type="gramEnd"/>
            <w:r w:rsidRPr="00B461A9">
              <w:rPr>
                <w:bCs/>
                <w:lang w:eastAsia="ar-SA"/>
              </w:rPr>
              <w:t xml:space="preserve"> 2</w:t>
            </w:r>
          </w:p>
        </w:tc>
      </w:tr>
      <w:tr w:rsidR="00B93C4C" w:rsidRPr="000F2DB3" w:rsidTr="00B93C4C">
        <w:trPr>
          <w:trHeight w:val="1711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C4C" w:rsidRPr="00B461A9" w:rsidRDefault="00B93C4C" w:rsidP="00DC0E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461A9">
              <w:t>рименя</w:t>
            </w:r>
            <w:r>
              <w:t>е</w:t>
            </w:r>
            <w:r w:rsidRPr="00B461A9">
              <w:t>т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93C4C" w:rsidRPr="00B461A9" w:rsidRDefault="00B93C4C" w:rsidP="00DC0EE6">
            <w:pPr>
              <w:suppressAutoHyphens/>
              <w:snapToGrid w:val="0"/>
              <w:jc w:val="both"/>
              <w:rPr>
                <w:bCs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4C3EA2">
            <w:pPr>
              <w:widowControl w:val="0"/>
              <w:autoSpaceDE w:val="0"/>
              <w:autoSpaceDN w:val="0"/>
              <w:adjustRightInd w:val="0"/>
              <w:ind w:right="-283"/>
              <w:rPr>
                <w:bCs/>
              </w:rPr>
            </w:pPr>
            <w:r w:rsidRPr="00B461A9">
              <w:rPr>
                <w:iCs/>
              </w:rPr>
              <w:t>Проводит мероприятия и принимает меры для снижения опасностей для личной безопасности</w:t>
            </w:r>
            <w:r w:rsidRPr="00B461A9">
              <w:rPr>
                <w:bCs/>
              </w:rPr>
              <w:t xml:space="preserve"> </w:t>
            </w:r>
          </w:p>
          <w:p w:rsidR="00B93C4C" w:rsidRPr="00B461A9" w:rsidRDefault="00B93C4C" w:rsidP="004C3EA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B93C4C" w:rsidP="004C3EA2">
            <w:pPr>
              <w:spacing w:after="200" w:line="276" w:lineRule="auto"/>
              <w:rPr>
                <w:bCs/>
                <w:i/>
                <w:sz w:val="20"/>
                <w:szCs w:val="20"/>
                <w:lang w:eastAsia="ar-SA"/>
              </w:rPr>
            </w:pPr>
            <w:r w:rsidRPr="00B461A9">
              <w:rPr>
                <w:bCs/>
              </w:rPr>
              <w:t>ПК 4.1.</w:t>
            </w:r>
          </w:p>
        </w:tc>
      </w:tr>
      <w:tr w:rsidR="00B93C4C" w:rsidRPr="000F2DB3" w:rsidTr="00B93C4C">
        <w:trPr>
          <w:trHeight w:val="216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4C" w:rsidRPr="00B461A9" w:rsidRDefault="00B93C4C" w:rsidP="00DC0E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</w:t>
            </w:r>
            <w:r w:rsidRPr="00B461A9">
              <w:t>спользует основы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B93C4C" w:rsidRPr="00B461A9" w:rsidRDefault="00B93C4C" w:rsidP="00DC0E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4C3EA2">
            <w:pPr>
              <w:snapToGrid w:val="0"/>
              <w:jc w:val="both"/>
              <w:rPr>
                <w:bCs/>
              </w:rPr>
            </w:pPr>
            <w:r w:rsidRPr="00B461A9">
              <w:rPr>
                <w:bCs/>
              </w:rPr>
              <w:t xml:space="preserve">Понимает </w:t>
            </w:r>
            <w:r w:rsidRPr="00B461A9">
              <w:t xml:space="preserve">механизмы реализации и способы оказания первой помощи пострадавшим при неотложных состояниях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2F475F" w:rsidP="004C3EA2">
            <w:pPr>
              <w:spacing w:after="200" w:line="276" w:lineRule="auto"/>
              <w:rPr>
                <w:bCs/>
                <w:i/>
                <w:sz w:val="20"/>
                <w:szCs w:val="20"/>
                <w:lang w:eastAsia="ar-SA"/>
              </w:rPr>
            </w:pPr>
            <w:r w:rsidRPr="00B461A9">
              <w:rPr>
                <w:bCs/>
              </w:rPr>
              <w:t>ПК 4.1.</w:t>
            </w:r>
          </w:p>
        </w:tc>
      </w:tr>
      <w:tr w:rsidR="00B93C4C" w:rsidRPr="000F2DB3" w:rsidTr="00B93C4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4C" w:rsidRPr="00B461A9" w:rsidRDefault="00B93C4C" w:rsidP="00DC0E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461A9">
              <w:t>азличает опасные и чрезвычайные ситуации природного, техногенного и социального характера;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4C3EA2">
            <w:pPr>
              <w:snapToGrid w:val="0"/>
              <w:jc w:val="both"/>
              <w:rPr>
                <w:bCs/>
                <w:i/>
              </w:rPr>
            </w:pPr>
            <w:r w:rsidRPr="00B461A9">
              <w:rPr>
                <w:bCs/>
              </w:rPr>
              <w:t>Анализирует</w:t>
            </w:r>
            <w:r w:rsidRPr="00B461A9">
              <w:t xml:space="preserve"> нанесенный ущерб от чрезвычайных ситуаций </w:t>
            </w:r>
            <w:proofErr w:type="spellStart"/>
            <w:r>
              <w:t>природного</w:t>
            </w:r>
            <w:proofErr w:type="gramStart"/>
            <w:r>
              <w:t>,</w:t>
            </w:r>
            <w:r w:rsidRPr="00B461A9">
              <w:t>т</w:t>
            </w:r>
            <w:proofErr w:type="gramEnd"/>
            <w:r w:rsidRPr="00B461A9">
              <w:t>ехногенного</w:t>
            </w:r>
            <w:proofErr w:type="spellEnd"/>
            <w:r w:rsidRPr="00B461A9">
              <w:t xml:space="preserve"> и социального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2F475F" w:rsidP="004C3EA2">
            <w:pPr>
              <w:spacing w:after="200" w:line="276" w:lineRule="auto"/>
              <w:rPr>
                <w:bCs/>
                <w:i/>
                <w:sz w:val="20"/>
                <w:szCs w:val="20"/>
                <w:lang w:eastAsia="ar-SA"/>
              </w:rPr>
            </w:pPr>
            <w:proofErr w:type="gramStart"/>
            <w:r w:rsidRPr="00B461A9">
              <w:rPr>
                <w:bCs/>
                <w:lang w:eastAsia="ar-SA"/>
              </w:rPr>
              <w:t>ОК</w:t>
            </w:r>
            <w:proofErr w:type="gramEnd"/>
            <w:r w:rsidRPr="00B461A9">
              <w:rPr>
                <w:bCs/>
                <w:lang w:eastAsia="ar-SA"/>
              </w:rPr>
              <w:t xml:space="preserve"> 2</w:t>
            </w:r>
          </w:p>
        </w:tc>
      </w:tr>
      <w:tr w:rsidR="00B93C4C" w:rsidRPr="000F2DB3" w:rsidTr="00B93C4C">
        <w:trPr>
          <w:trHeight w:val="1270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C4C" w:rsidRPr="00B461A9" w:rsidRDefault="00B93C4C" w:rsidP="00DC0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1A9">
              <w:t>Умеет отличать факторы, пагубно влияющие на здоровье человека, исключил из своей жизни вредные привычки (курение, пьянство и т. д.);</w:t>
            </w:r>
          </w:p>
          <w:p w:rsidR="00B93C4C" w:rsidRPr="00B461A9" w:rsidRDefault="00B93C4C" w:rsidP="00DC0E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4C3EA2">
            <w:pPr>
              <w:spacing w:line="216" w:lineRule="auto"/>
              <w:jc w:val="both"/>
              <w:rPr>
                <w:bCs/>
                <w:i/>
              </w:rPr>
            </w:pPr>
            <w:r w:rsidRPr="00B461A9">
              <w:rPr>
                <w:bCs/>
              </w:rPr>
              <w:t>Сравнивает особенности пагубного влияния на здоровье человека алкоголя, табака.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2F475F" w:rsidP="004C3EA2">
            <w:pPr>
              <w:spacing w:after="200" w:line="276" w:lineRule="auto"/>
              <w:rPr>
                <w:lang w:eastAsia="ar-SA"/>
              </w:rPr>
            </w:pPr>
            <w:proofErr w:type="gramStart"/>
            <w:r w:rsidRPr="00B461A9">
              <w:rPr>
                <w:bCs/>
                <w:lang w:eastAsia="ar-SA"/>
              </w:rPr>
              <w:t>ОК</w:t>
            </w:r>
            <w:proofErr w:type="gramEnd"/>
            <w:r w:rsidRPr="00B461A9">
              <w:rPr>
                <w:bCs/>
                <w:lang w:eastAsia="ar-SA"/>
              </w:rPr>
              <w:t xml:space="preserve"> 2</w:t>
            </w:r>
          </w:p>
        </w:tc>
      </w:tr>
      <w:tr w:rsidR="00B93C4C" w:rsidRPr="000F2DB3" w:rsidTr="00B93C4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4C" w:rsidRPr="00B461A9" w:rsidRDefault="00B93C4C" w:rsidP="00DC0E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Оценивает </w:t>
            </w:r>
            <w:r w:rsidRPr="00B461A9">
              <w:t>основные меры защиты (в том числе в области гражданской обороны) и правил поведения в условиях опасных и чрезвычайных ситуаций;</w:t>
            </w:r>
          </w:p>
          <w:p w:rsidR="00B93C4C" w:rsidRPr="00B461A9" w:rsidRDefault="00B93C4C" w:rsidP="00DC0E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B93C4C">
            <w:pPr>
              <w:spacing w:line="216" w:lineRule="auto"/>
              <w:jc w:val="both"/>
            </w:pPr>
            <w:proofErr w:type="gramStart"/>
            <w:r>
              <w:rPr>
                <w:bCs/>
              </w:rPr>
              <w:t>Способен</w:t>
            </w:r>
            <w:proofErr w:type="gramEnd"/>
            <w:r>
              <w:rPr>
                <w:bCs/>
              </w:rPr>
              <w:t xml:space="preserve"> различать виды опасных и </w:t>
            </w:r>
            <w:r w:rsidRPr="00706F66">
              <w:rPr>
                <w:bCs/>
              </w:rPr>
              <w:t>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2F475F" w:rsidP="004C3EA2">
            <w:pPr>
              <w:spacing w:after="200" w:line="276" w:lineRule="auto"/>
              <w:rPr>
                <w:lang w:eastAsia="ar-SA"/>
              </w:rPr>
            </w:pPr>
            <w:proofErr w:type="gramStart"/>
            <w:r w:rsidRPr="00B461A9">
              <w:rPr>
                <w:bCs/>
                <w:lang w:eastAsia="ar-SA"/>
              </w:rPr>
              <w:t>ОК</w:t>
            </w:r>
            <w:proofErr w:type="gramEnd"/>
            <w:r w:rsidRPr="00B461A9">
              <w:rPr>
                <w:bCs/>
                <w:lang w:eastAsia="ar-SA"/>
              </w:rPr>
              <w:t xml:space="preserve"> 2</w:t>
            </w:r>
          </w:p>
        </w:tc>
      </w:tr>
      <w:tr w:rsidR="00B93C4C" w:rsidRPr="000F2DB3" w:rsidTr="00B93C4C"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3C4C" w:rsidRPr="00B461A9" w:rsidRDefault="00755EE0" w:rsidP="00DC0E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Знает </w:t>
            </w:r>
            <w:r w:rsidR="00B93C4C" w:rsidRPr="00B461A9">
              <w:t xml:space="preserve">основы обороны государства и воинской службы: законодательство об обороне государства и воинской обязанности граждан; </w:t>
            </w:r>
          </w:p>
          <w:p w:rsidR="00B93C4C" w:rsidRPr="00B461A9" w:rsidRDefault="00B93C4C" w:rsidP="00DC0EE6">
            <w:pPr>
              <w:suppressAutoHyphens/>
              <w:snapToGrid w:val="0"/>
              <w:jc w:val="both"/>
              <w:rPr>
                <w:bCs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755EE0">
            <w:pPr>
              <w:jc w:val="both"/>
            </w:pPr>
            <w:r w:rsidRPr="00B461A9">
              <w:t xml:space="preserve">Делает выводы о </w:t>
            </w:r>
            <w:r w:rsidR="00755EE0">
              <w:t>необходимости воинской службы и защиты государства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2F475F" w:rsidP="004C3EA2">
            <w:pPr>
              <w:spacing w:after="200" w:line="276" w:lineRule="auto"/>
              <w:rPr>
                <w:lang w:eastAsia="ar-SA"/>
              </w:rPr>
            </w:pPr>
            <w:r w:rsidRPr="00B461A9">
              <w:rPr>
                <w:bCs/>
              </w:rPr>
              <w:t>ПК 4.1.</w:t>
            </w:r>
          </w:p>
        </w:tc>
      </w:tr>
      <w:tr w:rsidR="00B93C4C" w:rsidRPr="000F2DB3" w:rsidTr="00B93C4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4C" w:rsidRPr="00B461A9" w:rsidRDefault="00DC0EE6" w:rsidP="00DC0EE6">
            <w:pPr>
              <w:suppressAutoHyphens/>
              <w:snapToGrid w:val="0"/>
              <w:jc w:val="both"/>
              <w:rPr>
                <w:bCs/>
                <w:i/>
                <w:lang w:eastAsia="ar-SA"/>
              </w:rPr>
            </w:pPr>
            <w:r>
              <w:t xml:space="preserve">Понимает </w:t>
            </w:r>
            <w:r w:rsidR="00755EE0" w:rsidRPr="00B461A9">
              <w:t xml:space="preserve">права и обязанности гражданина до призыва, во </w:t>
            </w:r>
            <w:r>
              <w:t xml:space="preserve">  </w:t>
            </w:r>
            <w:r w:rsidR="00755EE0" w:rsidRPr="00B461A9">
              <w:t>время призы</w:t>
            </w:r>
            <w:r>
              <w:t>ва и прохождения военной службы.</w:t>
            </w:r>
            <w:r w:rsidR="00755EE0" w:rsidRPr="00B461A9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755EE0">
            <w:pPr>
              <w:jc w:val="both"/>
            </w:pPr>
            <w:r w:rsidRPr="00B461A9">
              <w:rPr>
                <w:bCs/>
              </w:rPr>
              <w:t xml:space="preserve">Понимает требования </w:t>
            </w:r>
            <w:r w:rsidR="00755EE0">
              <w:rPr>
                <w:bCs/>
              </w:rPr>
              <w:t>воинских уставов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2F475F" w:rsidP="004C3EA2">
            <w:pPr>
              <w:spacing w:after="200" w:line="276" w:lineRule="auto"/>
              <w:rPr>
                <w:lang w:eastAsia="ar-SA"/>
              </w:rPr>
            </w:pPr>
            <w:proofErr w:type="gramStart"/>
            <w:r w:rsidRPr="00B461A9">
              <w:rPr>
                <w:bCs/>
                <w:lang w:eastAsia="ar-SA"/>
              </w:rPr>
              <w:t>ОК</w:t>
            </w:r>
            <w:proofErr w:type="gramEnd"/>
            <w:r w:rsidRPr="00B461A9">
              <w:rPr>
                <w:bCs/>
                <w:lang w:eastAsia="ar-SA"/>
              </w:rPr>
              <w:t xml:space="preserve"> 2</w:t>
            </w:r>
          </w:p>
        </w:tc>
      </w:tr>
      <w:tr w:rsidR="00B93C4C" w:rsidRPr="000F2DB3" w:rsidTr="00B93C4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4C" w:rsidRPr="00B461A9" w:rsidRDefault="00DC0EE6" w:rsidP="004C3EA2">
            <w:pPr>
              <w:suppressAutoHyphens/>
              <w:snapToGrid w:val="0"/>
              <w:jc w:val="both"/>
              <w:rPr>
                <w:bCs/>
                <w:i/>
                <w:lang w:eastAsia="ar-SA"/>
              </w:rPr>
            </w:pPr>
            <w:r>
              <w:t xml:space="preserve">Оценивает </w:t>
            </w:r>
            <w:r w:rsidRPr="00B461A9">
              <w:t>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DC0EE6">
            <w:pPr>
              <w:jc w:val="both"/>
            </w:pPr>
            <w:r w:rsidRPr="00B461A9">
              <w:t xml:space="preserve">Уделяет внимание задачам </w:t>
            </w:r>
            <w:r w:rsidR="00DC0EE6">
              <w:t xml:space="preserve">несения воинской службы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2F475F" w:rsidP="004C3EA2">
            <w:pPr>
              <w:spacing w:after="200" w:line="276" w:lineRule="auto"/>
              <w:rPr>
                <w:lang w:eastAsia="ar-SA"/>
              </w:rPr>
            </w:pPr>
            <w:proofErr w:type="gramStart"/>
            <w:r w:rsidRPr="00B461A9">
              <w:rPr>
                <w:bCs/>
                <w:lang w:eastAsia="ar-SA"/>
              </w:rPr>
              <w:t>ОК</w:t>
            </w:r>
            <w:proofErr w:type="gramEnd"/>
            <w:r w:rsidRPr="00B461A9">
              <w:rPr>
                <w:bCs/>
                <w:lang w:eastAsia="ar-SA"/>
              </w:rPr>
              <w:t xml:space="preserve"> 2</w:t>
            </w:r>
          </w:p>
        </w:tc>
      </w:tr>
      <w:tr w:rsidR="00B93C4C" w:rsidRPr="000F2DB3" w:rsidTr="00B93C4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4C" w:rsidRPr="00B461A9" w:rsidRDefault="00DC0EE6" w:rsidP="00DC0EE6">
            <w:pPr>
              <w:suppressAutoHyphens/>
              <w:snapToGrid w:val="0"/>
              <w:jc w:val="both"/>
              <w:rPr>
                <w:bCs/>
                <w:i/>
                <w:lang w:eastAsia="ar-SA"/>
              </w:rPr>
            </w:pPr>
            <w:r>
              <w:t>Пол</w:t>
            </w:r>
            <w:r w:rsidRPr="00B461A9">
              <w:t>ьзуется пр</w:t>
            </w:r>
            <w:r>
              <w:t xml:space="preserve">оверенной </w:t>
            </w:r>
            <w:r w:rsidRPr="00B461A9">
              <w:t>информацией</w:t>
            </w:r>
            <w:r>
              <w:t xml:space="preserve"> о здоровом </w:t>
            </w:r>
            <w:r>
              <w:lastRenderedPageBreak/>
              <w:t>образе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4C3EA2">
            <w:pPr>
              <w:jc w:val="both"/>
            </w:pPr>
            <w:r w:rsidRPr="00B461A9">
              <w:lastRenderedPageBreak/>
              <w:t xml:space="preserve">Делает обоснованные </w:t>
            </w:r>
            <w:r w:rsidRPr="00B461A9">
              <w:lastRenderedPageBreak/>
              <w:t>выводы.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2F475F" w:rsidP="004C3EA2">
            <w:pPr>
              <w:spacing w:after="200" w:line="276" w:lineRule="auto"/>
              <w:rPr>
                <w:lang w:eastAsia="ar-SA"/>
              </w:rPr>
            </w:pPr>
            <w:r w:rsidRPr="00B461A9">
              <w:rPr>
                <w:bCs/>
              </w:rPr>
              <w:lastRenderedPageBreak/>
              <w:t>ПК 4.1.</w:t>
            </w:r>
          </w:p>
        </w:tc>
      </w:tr>
      <w:tr w:rsidR="00B93C4C" w:rsidRPr="000F2DB3" w:rsidTr="00B93C4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4C" w:rsidRPr="00DC0EE6" w:rsidRDefault="00DC0EE6" w:rsidP="004C3EA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C0EE6">
              <w:rPr>
                <w:bCs/>
                <w:lang w:eastAsia="ar-SA"/>
              </w:rPr>
              <w:lastRenderedPageBreak/>
              <w:t>Активно познает новые формы изучения чрезвычайных ситуаций и гражданской обороны.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4C" w:rsidRPr="00B461A9" w:rsidRDefault="00B93C4C" w:rsidP="00DC0EE6">
            <w:pPr>
              <w:jc w:val="both"/>
            </w:pPr>
            <w:r w:rsidRPr="00B461A9">
              <w:t xml:space="preserve">Обладает </w:t>
            </w:r>
            <w:r w:rsidR="00DC0EE6">
              <w:t xml:space="preserve">навыками </w:t>
            </w:r>
            <w:r w:rsidRPr="00B461A9">
              <w:t xml:space="preserve">при выборе </w:t>
            </w:r>
            <w:r w:rsidR="00DC0EE6">
              <w:t>средств защиты от ЧС.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4C" w:rsidRPr="000F2DB3" w:rsidRDefault="002F475F" w:rsidP="004C3EA2">
            <w:pPr>
              <w:spacing w:after="200" w:line="276" w:lineRule="auto"/>
              <w:rPr>
                <w:lang w:eastAsia="ar-SA"/>
              </w:rPr>
            </w:pPr>
            <w:r w:rsidRPr="00B461A9">
              <w:rPr>
                <w:bCs/>
              </w:rPr>
              <w:t>ПК 4.1.</w:t>
            </w:r>
          </w:p>
        </w:tc>
      </w:tr>
    </w:tbl>
    <w:p w:rsidR="004C3EA2" w:rsidRDefault="004C3EA2"/>
    <w:sectPr w:rsidR="004C3EA2" w:rsidSect="004C3E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A0" w:rsidRDefault="006274A0" w:rsidP="003F0C97">
      <w:r>
        <w:separator/>
      </w:r>
    </w:p>
  </w:endnote>
  <w:endnote w:type="continuationSeparator" w:id="0">
    <w:p w:rsidR="006274A0" w:rsidRDefault="006274A0" w:rsidP="003F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A0" w:rsidRDefault="006274A0" w:rsidP="003F0C97">
      <w:r>
        <w:separator/>
      </w:r>
    </w:p>
  </w:footnote>
  <w:footnote w:type="continuationSeparator" w:id="0">
    <w:p w:rsidR="006274A0" w:rsidRDefault="006274A0" w:rsidP="003F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E69B6"/>
    <w:lvl w:ilvl="0">
      <w:numFmt w:val="bullet"/>
      <w:lvlText w:val="*"/>
      <w:lvlJc w:val="left"/>
    </w:lvl>
  </w:abstractNum>
  <w:abstractNum w:abstractNumId="1">
    <w:nsid w:val="3697726C"/>
    <w:multiLevelType w:val="singleLevel"/>
    <w:tmpl w:val="01A43DB4"/>
    <w:lvl w:ilvl="0">
      <w:start w:val="1"/>
      <w:numFmt w:val="decimal"/>
      <w:lvlText w:val="%1."/>
      <w:legacy w:legacy="1" w:legacySpace="0" w:legacyIndent="437"/>
      <w:lvlJc w:val="left"/>
      <w:rPr>
        <w:rFonts w:ascii="Times New Roman CYR" w:hAnsi="Times New Roman CYR" w:cs="Times New Roman CYR" w:hint="default"/>
      </w:rPr>
    </w:lvl>
  </w:abstractNum>
  <w:abstractNum w:abstractNumId="2">
    <w:nsid w:val="4C2740A5"/>
    <w:multiLevelType w:val="multilevel"/>
    <w:tmpl w:val="91A84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 CYR" w:hAnsi="Times New Roman CYR" w:cs="Times New Roman CYR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 CYR" w:hAnsi="Times New Roman CYR" w:cs="Times New Roman CYR" w:hint="default"/>
        <w:b/>
      </w:rPr>
    </w:lvl>
  </w:abstractNum>
  <w:abstractNum w:abstractNumId="3">
    <w:nsid w:val="65A77D4F"/>
    <w:multiLevelType w:val="singleLevel"/>
    <w:tmpl w:val="01A43DB4"/>
    <w:lvl w:ilvl="0">
      <w:start w:val="1"/>
      <w:numFmt w:val="decimal"/>
      <w:lvlText w:val="%1."/>
      <w:legacy w:legacy="1" w:legacySpace="0" w:legacyIndent="437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42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930"/>
        <w:lvlJc w:val="left"/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4E"/>
    <w:rsid w:val="002125D6"/>
    <w:rsid w:val="002F475F"/>
    <w:rsid w:val="00370C57"/>
    <w:rsid w:val="003F0C97"/>
    <w:rsid w:val="0048339C"/>
    <w:rsid w:val="004B3162"/>
    <w:rsid w:val="004C3EA2"/>
    <w:rsid w:val="005C0ABD"/>
    <w:rsid w:val="006274A0"/>
    <w:rsid w:val="00755EE0"/>
    <w:rsid w:val="007570B4"/>
    <w:rsid w:val="007C0B0D"/>
    <w:rsid w:val="00952555"/>
    <w:rsid w:val="00981658"/>
    <w:rsid w:val="009B2D4E"/>
    <w:rsid w:val="00A00AC6"/>
    <w:rsid w:val="00AA2358"/>
    <w:rsid w:val="00B139EC"/>
    <w:rsid w:val="00B93C4C"/>
    <w:rsid w:val="00D15277"/>
    <w:rsid w:val="00DC0EE6"/>
    <w:rsid w:val="00E72A1A"/>
    <w:rsid w:val="00EC4F71"/>
    <w:rsid w:val="00F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3C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3C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B93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3">
    <w:name w:val="Balloon Text"/>
    <w:basedOn w:val="a"/>
    <w:link w:val="a4"/>
    <w:rsid w:val="00B93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93C4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ой текст с отступом 21"/>
    <w:basedOn w:val="a"/>
    <w:rsid w:val="00B93C4C"/>
    <w:pPr>
      <w:suppressAutoHyphens/>
      <w:spacing w:after="120" w:line="480" w:lineRule="auto"/>
      <w:ind w:left="283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3F0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F0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C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3C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3C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B93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3">
    <w:name w:val="Balloon Text"/>
    <w:basedOn w:val="a"/>
    <w:link w:val="a4"/>
    <w:rsid w:val="00B93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93C4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ой текст с отступом 21"/>
    <w:basedOn w:val="a"/>
    <w:rsid w:val="00B93C4C"/>
    <w:pPr>
      <w:suppressAutoHyphens/>
      <w:spacing w:after="120" w:line="480" w:lineRule="auto"/>
      <w:ind w:left="283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3F0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C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F0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C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op.top-kniga.ru/producers/in/9/" TargetMode="External"/><Relationship Id="rId18" Type="http://schemas.openxmlformats.org/officeDocument/2006/relationships/hyperlink" Target="http://shop.top-kniga.ru/persons/in/19574/" TargetMode="External"/><Relationship Id="rId26" Type="http://schemas.openxmlformats.org/officeDocument/2006/relationships/hyperlink" Target="http://governme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hop.top-kniga.ru/producers/in/25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hop.top-kniga.ru/producers/in/9467/" TargetMode="External"/><Relationship Id="rId17" Type="http://schemas.openxmlformats.org/officeDocument/2006/relationships/hyperlink" Target="http://www.ozon.ru/context/detail/id/4636582/" TargetMode="External"/><Relationship Id="rId25" Type="http://schemas.openxmlformats.org/officeDocument/2006/relationships/hyperlink" Target="http://www.amchs.ru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3001337/" TargetMode="External"/><Relationship Id="rId20" Type="http://schemas.openxmlformats.org/officeDocument/2006/relationships/hyperlink" Target="http://shop.top-kniga.ru/persons/in/7058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p.top-kniga.ru/persons/in/87191/" TargetMode="External"/><Relationship Id="rId24" Type="http://schemas.openxmlformats.org/officeDocument/2006/relationships/hyperlink" Target="http://www.mchs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zon.ru/context/detail/id/3001337/" TargetMode="External"/><Relationship Id="rId23" Type="http://schemas.openxmlformats.org/officeDocument/2006/relationships/hyperlink" Target="http://www.kbzhd.ru/" TargetMode="External"/><Relationship Id="rId28" Type="http://schemas.openxmlformats.org/officeDocument/2006/relationships/hyperlink" Target="http://www.rhbz.ru/main.html" TargetMode="External"/><Relationship Id="rId10" Type="http://schemas.openxmlformats.org/officeDocument/2006/relationships/hyperlink" Target="http://shop.top-kniga.ru/persons/in/683/" TargetMode="External"/><Relationship Id="rId19" Type="http://schemas.openxmlformats.org/officeDocument/2006/relationships/hyperlink" Target="http://shop.top-kniga.ru/persons/in/21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op.top-kniga.ru/persons/in/142794/" TargetMode="External"/><Relationship Id="rId14" Type="http://schemas.openxmlformats.org/officeDocument/2006/relationships/hyperlink" Target="http://www.ozon.ru/context/detail/id/3001337/" TargetMode="External"/><Relationship Id="rId22" Type="http://schemas.openxmlformats.org/officeDocument/2006/relationships/hyperlink" Target="http://go-oborona.narod.ru/" TargetMode="External"/><Relationship Id="rId27" Type="http://schemas.openxmlformats.org/officeDocument/2006/relationships/hyperlink" Target="http://kremli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2FAE-DA68-468B-A18C-522A402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15196</Words>
  <Characters>8662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10</cp:revision>
  <dcterms:created xsi:type="dcterms:W3CDTF">2015-10-24T16:51:00Z</dcterms:created>
  <dcterms:modified xsi:type="dcterms:W3CDTF">2015-10-26T15:46:00Z</dcterms:modified>
</cp:coreProperties>
</file>