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МИНИСТЕРСТВО ОБРАЗОВАНИЯ И НАУКИ РОССИЙСКОЙ ФЕДЕРАЦИИ</w:t>
      </w:r>
    </w:p>
    <w:p w:rsidR="00BB0138" w:rsidRDefault="00BB0138" w:rsidP="00BB0138">
      <w:pPr>
        <w:suppressAutoHyphens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Федеральное государственное автономное образовательное</w:t>
      </w:r>
    </w:p>
    <w:p w:rsidR="00BB0138" w:rsidRDefault="00BB0138" w:rsidP="00BB0138">
      <w:pPr>
        <w:suppressAutoHyphens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учреждение высшего образования</w:t>
      </w:r>
    </w:p>
    <w:p w:rsidR="00BB0138" w:rsidRDefault="00BB0138" w:rsidP="00BB0138">
      <w:pPr>
        <w:suppressAutoHyphens/>
        <w:ind w:left="-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«КРЫМСКИЙ ФЕДЕРАЛЬНЫЙ УНИВЕРСИТЕТ им. В.И. Вернадского»</w:t>
      </w:r>
    </w:p>
    <w:p w:rsidR="00BB0138" w:rsidRDefault="00BB0138" w:rsidP="00BB0138">
      <w:pPr>
        <w:suppressAutoHyphens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(ФГАОУ ВО «КФУ им. В. И. Вернадского»)</w:t>
      </w:r>
    </w:p>
    <w:p w:rsidR="00BB0138" w:rsidRDefault="00BB0138" w:rsidP="00BB0138">
      <w:pPr>
        <w:suppressAutoHyphens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suppressAutoHyphens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Ордена Трудового Красного Знамени</w:t>
      </w:r>
    </w:p>
    <w:p w:rsidR="00BB0138" w:rsidRDefault="00BB0138" w:rsidP="00BB0138">
      <w:pPr>
        <w:suppressAutoHyphens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агропромышленный колледж</w:t>
      </w:r>
    </w:p>
    <w:p w:rsidR="00BB0138" w:rsidRDefault="00BB0138" w:rsidP="00BB0138">
      <w:pPr>
        <w:suppressAutoHyphens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(филиал)</w:t>
      </w:r>
    </w:p>
    <w:p w:rsidR="00BB0138" w:rsidRDefault="00BB0138" w:rsidP="00BB0138">
      <w:pPr>
        <w:suppressAutoHyphens/>
        <w:ind w:left="-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ФГАОУ ВО «КФУ </w:t>
      </w:r>
      <w:r>
        <w:rPr>
          <w:rFonts w:ascii="Times New Roman" w:hAnsi="Times New Roman"/>
          <w:b/>
          <w:sz w:val="28"/>
          <w:szCs w:val="28"/>
          <w:lang w:eastAsia="ar-SA"/>
        </w:rPr>
        <w:t>им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. В. И. В</w:t>
      </w:r>
      <w:r>
        <w:rPr>
          <w:rFonts w:ascii="Times New Roman" w:hAnsi="Times New Roman"/>
          <w:b/>
          <w:sz w:val="28"/>
          <w:szCs w:val="28"/>
          <w:lang w:eastAsia="ar-SA"/>
        </w:rPr>
        <w:t>ернадского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»</w:t>
      </w: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</w:t>
      </w:r>
    </w:p>
    <w:p w:rsidR="00BB0138" w:rsidRDefault="00BB0138" w:rsidP="00BB0138">
      <w:pPr>
        <w:suppressLineNumbers/>
        <w:suppressAutoHyphens/>
        <w:snapToGrid w:val="0"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                                         УТВЕРЖДАЮ</w:t>
      </w:r>
    </w:p>
    <w:p w:rsidR="00BB0138" w:rsidRDefault="00BB0138" w:rsidP="00BB0138">
      <w:pPr>
        <w:suppressLineNumbers/>
        <w:suppressAutoHyphens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заместитель директора  </w:t>
      </w:r>
    </w:p>
    <w:p w:rsidR="00BB0138" w:rsidRDefault="00BB0138" w:rsidP="00BB0138">
      <w:pPr>
        <w:suppressLineNumbers/>
        <w:suppressAutoHyphens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по учебной работе</w:t>
      </w:r>
    </w:p>
    <w:p w:rsidR="00BB0138" w:rsidRDefault="00BB0138" w:rsidP="00BB0138">
      <w:pPr>
        <w:suppressLineNumbers/>
        <w:suppressAutoHyphens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_______ Н.В.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Нерух</w:t>
      </w:r>
      <w:proofErr w:type="spellEnd"/>
    </w:p>
    <w:p w:rsidR="00BB0138" w:rsidRDefault="00BB0138" w:rsidP="00BB0138">
      <w:pPr>
        <w:suppressLineNumbers/>
        <w:suppressAutoHyphens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«___»______ 2016 г.                                                                                                                                                                                                                     </w:t>
      </w:r>
    </w:p>
    <w:p w:rsidR="00BB0138" w:rsidRDefault="00BB0138" w:rsidP="00BB0138">
      <w:pPr>
        <w:suppressLineNumbers/>
        <w:suppressAutoHyphens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21263A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Фонд оценочных средств </w:t>
      </w:r>
      <w:r w:rsidR="0021263A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ТЕКУЩЕГО КОНТРОЛЯ </w:t>
      </w: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>учебной дисциплины</w:t>
      </w: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мдк 01.04 общая энтомология</w:t>
      </w: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suppressAutoHyphens/>
        <w:ind w:left="-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специальность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35.02.05 Агрономия</w:t>
      </w: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</w:t>
      </w:r>
    </w:p>
    <w:p w:rsidR="00BB0138" w:rsidRDefault="00BB0138" w:rsidP="00BB0138">
      <w:pPr>
        <w:suppressAutoHyphens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both"/>
        <w:rPr>
          <w:rFonts w:ascii="Times New Roman" w:hAnsi="Times New Roman"/>
          <w:b/>
          <w:caps/>
          <w:sz w:val="28"/>
          <w:szCs w:val="28"/>
          <w:u w:val="single"/>
          <w:lang w:eastAsia="ar-SA"/>
        </w:rPr>
      </w:pPr>
    </w:p>
    <w:p w:rsidR="00BB0138" w:rsidRDefault="00BB0138" w:rsidP="00BB0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2016 г.</w:t>
      </w:r>
    </w:p>
    <w:p w:rsidR="00BB0138" w:rsidRDefault="00BB0138" w:rsidP="00BB0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Фонд оценочных средств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 на основе Федерального государственного образовательного стандарта среднего общего образования (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утвержден приказом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России от 28.07.2014 № 832</w:t>
      </w:r>
      <w:r>
        <w:rPr>
          <w:rFonts w:ascii="Times New Roman" w:hAnsi="Times New Roman"/>
          <w:sz w:val="28"/>
          <w:szCs w:val="28"/>
        </w:rPr>
        <w:t>), включая совокупность требований, обязательных при реализации программы подготовки специалиста среднего звена (ППССЗ) по направлению подготовки 35.02.05 Агрономия.</w:t>
      </w:r>
    </w:p>
    <w:p w:rsidR="00BB0138" w:rsidRDefault="00BB0138" w:rsidP="00BB0138">
      <w:pPr>
        <w:widowControl w:val="0"/>
        <w:tabs>
          <w:tab w:val="left" w:pos="70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vertAlign w:val="superscript"/>
          <w:lang w:eastAsia="ar-SA"/>
        </w:rPr>
      </w:pPr>
    </w:p>
    <w:p w:rsidR="00BB0138" w:rsidRDefault="00BB0138" w:rsidP="00BB0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hAnsi="Times New Roman"/>
          <w:i/>
          <w:sz w:val="28"/>
          <w:szCs w:val="28"/>
          <w:vertAlign w:val="superscript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cap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Организация-разработчик: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Ордена Трудового Красного Знамени агропромышленный колледж (филиал) </w:t>
      </w:r>
      <w:r>
        <w:rPr>
          <w:rFonts w:ascii="Times New Roman" w:hAnsi="Times New Roman"/>
          <w:caps/>
          <w:sz w:val="28"/>
          <w:szCs w:val="28"/>
          <w:lang w:eastAsia="ar-SA"/>
        </w:rPr>
        <w:t xml:space="preserve">ФГАОУ ВО «КФУ </w:t>
      </w:r>
      <w:r>
        <w:rPr>
          <w:rFonts w:ascii="Times New Roman" w:hAnsi="Times New Roman"/>
          <w:sz w:val="28"/>
          <w:szCs w:val="28"/>
          <w:lang w:eastAsia="ar-SA"/>
        </w:rPr>
        <w:t>имени</w:t>
      </w:r>
      <w:r>
        <w:rPr>
          <w:rFonts w:ascii="Times New Roman" w:hAnsi="Times New Roman"/>
          <w:caps/>
          <w:sz w:val="28"/>
          <w:szCs w:val="28"/>
          <w:lang w:eastAsia="ar-SA"/>
        </w:rPr>
        <w:t xml:space="preserve">                               В.И. В</w:t>
      </w:r>
      <w:r>
        <w:rPr>
          <w:rFonts w:ascii="Times New Roman" w:hAnsi="Times New Roman"/>
          <w:sz w:val="28"/>
          <w:szCs w:val="28"/>
          <w:lang w:eastAsia="ar-SA"/>
        </w:rPr>
        <w:t>ернадского</w:t>
      </w:r>
      <w:r>
        <w:rPr>
          <w:rFonts w:ascii="Times New Roman" w:hAnsi="Times New Roman"/>
          <w:caps/>
          <w:sz w:val="28"/>
          <w:szCs w:val="28"/>
          <w:lang w:eastAsia="ar-SA"/>
        </w:rPr>
        <w:t>»</w:t>
      </w: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3E87" w:rsidRDefault="00533E87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Разработчик: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Ветрова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Вера Владимировна, преподаватель</w:t>
      </w: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3E87" w:rsidRDefault="00533E87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Фонд оценочных средств рассмотрен на заседании М</w:t>
      </w:r>
      <w:r>
        <w:rPr>
          <w:rFonts w:ascii="Times New Roman" w:hAnsi="Times New Roman"/>
          <w:sz w:val="28"/>
          <w:szCs w:val="28"/>
          <w:lang w:eastAsia="ar-SA"/>
        </w:rPr>
        <w:t xml:space="preserve">етодического совета Ордена Трудового Красного Знамени агропромышленного колледжа (филиал) ФГАОУ ВО «КФУ имени В.И. Вернадского» </w:t>
      </w:r>
      <w:r>
        <w:rPr>
          <w:rFonts w:ascii="Times New Roman" w:hAnsi="Times New Roman"/>
          <w:bCs/>
          <w:sz w:val="28"/>
          <w:szCs w:val="28"/>
          <w:lang w:eastAsia="ar-SA"/>
        </w:rPr>
        <w:t>(Протокол № __ от «___»______________ 201__г.)</w:t>
      </w: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Председатель _______________ Н.В.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Нерух</w:t>
      </w:r>
      <w:proofErr w:type="spellEnd"/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33E87" w:rsidRDefault="00533E87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33E87" w:rsidRDefault="00533E87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33E87" w:rsidRDefault="00533E87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Фонд оценочных средств рекомендован предметной цикловой комиссией специальных дисциплин (Протокол № ___ от «___»_________________201__г.)</w:t>
      </w:r>
    </w:p>
    <w:p w:rsidR="00BB0138" w:rsidRDefault="00BB0138" w:rsidP="00BB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Председатель  _______________ В.В.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Ветрова</w:t>
      </w:r>
      <w:proofErr w:type="spellEnd"/>
    </w:p>
    <w:p w:rsidR="00BB0138" w:rsidRDefault="00BB0138" w:rsidP="00BB013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B0138" w:rsidRDefault="00BB0138" w:rsidP="00BB01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фонда оценочных средств………………………………………4-5</w:t>
      </w: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Результаты освоения учебной дисциплины, подлежащие проверке...............................................................................................................6-10</w:t>
      </w: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освоения учебной дисциплины…..…………………………….. 11</w:t>
      </w: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Материалы для текущей аттестации по учебной дисциплине…………12-20</w:t>
      </w: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Реферат……………………………………………………………………21-22</w:t>
      </w: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Лабораторные……………………………………………………………23-25</w:t>
      </w: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Контрольные работы……………………………………………………26-28</w:t>
      </w: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1. Паспорт фонда оценочных средств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МДК.01.04 Общая энтомология ФГОС по специальности 35.02.05 Агрономия следующими профессиональными и общими компетенциями, </w:t>
      </w:r>
      <w:proofErr w:type="gramStart"/>
      <w:r>
        <w:rPr>
          <w:rFonts w:ascii="Times New Roman" w:hAnsi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виду профессиональной деятельности: </w:t>
      </w:r>
    </w:p>
    <w:p w:rsidR="00BB0138" w:rsidRDefault="00BB0138" w:rsidP="00BB0138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ind w:left="3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общие (ОК) компетенции: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037"/>
      </w:tblGrid>
      <w:tr w:rsidR="00BB0138" w:rsidTr="00BB01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BB0138" w:rsidTr="00BB01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pStyle w:val="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 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B0138" w:rsidTr="00BB01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pStyle w:val="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 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B0138" w:rsidTr="00BB01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pStyle w:val="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 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B0138" w:rsidTr="00BB01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pStyle w:val="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ОК 4 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</w:tr>
      <w:tr w:rsidR="00BB0138" w:rsidTr="00BB01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pStyle w:val="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 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BB0138" w:rsidTr="00BB01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pStyle w:val="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 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B0138" w:rsidTr="00BB01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pStyle w:val="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 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B0138" w:rsidTr="00BB01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pStyle w:val="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 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B0138" w:rsidTr="00BB01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pStyle w:val="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 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Ориентироваться в условиях частой смен технологий в профессиональной деятельности</w:t>
            </w:r>
            <w:proofErr w:type="gramEnd"/>
          </w:p>
        </w:tc>
      </w:tr>
    </w:tbl>
    <w:p w:rsidR="00BB0138" w:rsidRDefault="00BB0138" w:rsidP="00BB0138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ind w:left="30"/>
        <w:jc w:val="both"/>
        <w:rPr>
          <w:rFonts w:ascii="Times New Roman" w:hAnsi="Times New Roman"/>
          <w:bCs/>
          <w:sz w:val="28"/>
          <w:szCs w:val="28"/>
        </w:rPr>
      </w:pPr>
    </w:p>
    <w:p w:rsidR="00BB0138" w:rsidRDefault="00BB0138" w:rsidP="00BB0138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ind w:left="3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профессиональные (ПК) компетенции: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037"/>
      </w:tblGrid>
      <w:tr w:rsidR="00BB0138" w:rsidTr="00BB01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BB0138" w:rsidTr="00BB01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pStyle w:val="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 1.1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Выбирать агротехнологии для </w:t>
            </w:r>
            <w:proofErr w:type="spellStart"/>
            <w:r>
              <w:rPr>
                <w:sz w:val="28"/>
                <w:szCs w:val="28"/>
              </w:rPr>
              <w:t>разлиичных</w:t>
            </w:r>
            <w:proofErr w:type="spellEnd"/>
            <w:r>
              <w:rPr>
                <w:sz w:val="28"/>
                <w:szCs w:val="28"/>
              </w:rPr>
              <w:t xml:space="preserve"> сельскохозяйственных культур</w:t>
            </w:r>
          </w:p>
        </w:tc>
      </w:tr>
      <w:tr w:rsidR="00BB0138" w:rsidTr="00BB01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pStyle w:val="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 1.2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посевной и посадочный материал</w:t>
            </w:r>
          </w:p>
        </w:tc>
      </w:tr>
      <w:tr w:rsidR="00BB0138" w:rsidTr="00BB01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pStyle w:val="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 1.3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уход за посевами и посадками сельскохозяйственных культур</w:t>
            </w:r>
          </w:p>
        </w:tc>
      </w:tr>
      <w:tr w:rsidR="00BB0138" w:rsidTr="00BB01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pStyle w:val="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 1.4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качество продукции растениеводства</w:t>
            </w:r>
          </w:p>
        </w:tc>
      </w:tr>
      <w:tr w:rsidR="00BB0138" w:rsidTr="00BB01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pStyle w:val="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 1.5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уборку и первичную обработку урожая</w:t>
            </w:r>
          </w:p>
        </w:tc>
      </w:tr>
    </w:tbl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изучения учебной дисциплины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должен: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BB0138" w:rsidRDefault="00BB0138" w:rsidP="00BB01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У.1 - распознавать насекомых по морфологическим и анатомическим признакам, а также по характеру повреждений на растениях,</w:t>
      </w:r>
    </w:p>
    <w:p w:rsidR="00BB0138" w:rsidRDefault="00BB0138" w:rsidP="00BB01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У.2 - составлять фенологические календари развития насекомых.</w:t>
      </w:r>
    </w:p>
    <w:p w:rsidR="00BB0138" w:rsidRDefault="00BB0138" w:rsidP="00BB01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Владеть навыками:</w:t>
      </w:r>
    </w:p>
    <w:p w:rsidR="00BB0138" w:rsidRDefault="00BB0138" w:rsidP="00BB01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У.3 - работы с определителями насекомых и растений, справочной, научной литературой;</w:t>
      </w:r>
    </w:p>
    <w:p w:rsidR="00BB0138" w:rsidRDefault="00BB0138" w:rsidP="00BB01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У.4 - кратковременного прогноза развития насекомых на основе знаний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экологии и биологии насекомых, а также навыков, полученных при изучении смежных дисциплин.</w:t>
      </w:r>
    </w:p>
    <w:p w:rsidR="00BB0138" w:rsidRDefault="00BB0138" w:rsidP="00BB0138">
      <w:pPr>
        <w:jc w:val="both"/>
        <w:rPr>
          <w:sz w:val="28"/>
          <w:szCs w:val="28"/>
        </w:rPr>
      </w:pPr>
    </w:p>
    <w:p w:rsidR="00BB0138" w:rsidRDefault="00BB0138" w:rsidP="00BB0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B0138" w:rsidRDefault="00BB0138" w:rsidP="00BB01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З.1 - положение насекомых в системе животного царства</w:t>
      </w:r>
    </w:p>
    <w:p w:rsidR="00BB0138" w:rsidRDefault="00BB0138" w:rsidP="00BB0138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З.2 - план строения насекомых, строение головы, ротовых аппаратов, грудной клетки, крыльев, брюшного отдела, покрова тела; строение пищеварительного аппарата, кровеносной системы, трахейной системы, органа зрения; половой аппарат и строение яиц насекомых,</w:t>
      </w:r>
      <w:proofErr w:type="gramEnd"/>
    </w:p>
    <w:p w:rsidR="00BB0138" w:rsidRDefault="00BB0138" w:rsidP="00BB01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З.3 - развитие насекомых; влияние экологических факторов на размножение, развитие и поведение насекомых, приспособление к переживанию в неблагоприятных условиях, пределы адаптации к факторам среды,</w:t>
      </w:r>
    </w:p>
    <w:p w:rsidR="00BB0138" w:rsidRDefault="00BB0138" w:rsidP="00BB01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З.4 - жизненные формы насекомых, внутрипопуляционные отношения, плодовитость насекомых, межвидовые отношения;</w:t>
      </w:r>
    </w:p>
    <w:p w:rsidR="00BB0138" w:rsidRDefault="00BB0138" w:rsidP="00BB01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З.5 - систематику и характеристику отрядов насекомых;</w:t>
      </w:r>
    </w:p>
    <w:p w:rsidR="00BB0138" w:rsidRDefault="00BB0138" w:rsidP="00BB01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 Результаты освоения учебной дисциплины, подлежащие проверке</w:t>
      </w:r>
    </w:p>
    <w:p w:rsidR="00BB0138" w:rsidRDefault="00BB0138" w:rsidP="00BB0138">
      <w:pPr>
        <w:jc w:val="both"/>
        <w:rPr>
          <w:rFonts w:ascii="Times New Roman" w:hAnsi="Times New Roman"/>
          <w:b/>
          <w:sz w:val="28"/>
          <w:szCs w:val="28"/>
        </w:rPr>
      </w:pPr>
    </w:p>
    <w:p w:rsidR="00BB0138" w:rsidRDefault="00BB0138" w:rsidP="00BB0138">
      <w:pPr>
        <w:ind w:left="-567" w:right="-21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дисциплины) осуществляется преподавателем в процессе проведения практических занятий, тестирования, контрольной работы, а также выполнения обучающимися индивидуальных заданий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BB0138" w:rsidRDefault="00BB0138" w:rsidP="00BB0138">
      <w:pPr>
        <w:ind w:left="-567" w:right="-2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проводится в форме фронтального устного опроса, индивидуального устного опроса, письменных самостоятельных работ, письменных работ на практических занятиях.</w:t>
      </w:r>
    </w:p>
    <w:p w:rsidR="00BB0138" w:rsidRDefault="00BB0138" w:rsidP="00BB0138">
      <w:pPr>
        <w:ind w:left="-567" w:right="-21" w:firstLine="60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согласно учебному плану в форме дифференцированного зачета.</w:t>
      </w:r>
    </w:p>
    <w:p w:rsidR="00BB0138" w:rsidRDefault="00BB0138" w:rsidP="00BB0138">
      <w:pPr>
        <w:ind w:right="-21" w:firstLine="600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5"/>
        <w:gridCol w:w="3684"/>
        <w:gridCol w:w="3826"/>
      </w:tblGrid>
      <w:tr w:rsidR="00BB0138" w:rsidTr="00BB01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138" w:rsidRDefault="00BB013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BB0138" w:rsidRDefault="00BB0138">
            <w:pPr>
              <w:ind w:right="-2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138" w:rsidRDefault="00BB0138">
            <w:pPr>
              <w:ind w:right="-21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138" w:rsidRDefault="00BB0138">
            <w:pPr>
              <w:ind w:right="-21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Результаты освоения программы учебной дисциплины</w:t>
            </w:r>
          </w:p>
        </w:tc>
      </w:tr>
      <w:tr w:rsidR="00BB0138" w:rsidTr="00BB0138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138" w:rsidRDefault="00BB0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</w:p>
          <w:p w:rsidR="00BB0138" w:rsidRDefault="00BB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У.1 - распознавать насекомых по морфологическим и анатомическим признакам, а также по характеру повреждений на растениях,</w:t>
            </w:r>
          </w:p>
          <w:p w:rsidR="00BB0138" w:rsidRDefault="00BB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У.2 - составлять фенологические календари развития насекомых.</w:t>
            </w:r>
          </w:p>
          <w:p w:rsidR="00BB0138" w:rsidRDefault="00BB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навыками:</w:t>
            </w:r>
          </w:p>
          <w:p w:rsidR="00BB0138" w:rsidRDefault="00BB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У.3 - работы с определителями насекомых и растений, справочной, научной литературой;</w:t>
            </w:r>
          </w:p>
          <w:p w:rsidR="00BB0138" w:rsidRDefault="00BB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У.4 - кратковременного прогноза развития насекомых на основе знаний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экологии и биологии насекомых, а также навыков, полученных при изучении смежных </w:t>
            </w:r>
            <w:r>
              <w:rPr>
                <w:sz w:val="28"/>
                <w:szCs w:val="28"/>
              </w:rPr>
              <w:lastRenderedPageBreak/>
              <w:t>дисциплин.</w:t>
            </w:r>
          </w:p>
          <w:p w:rsidR="00BB0138" w:rsidRDefault="00BB0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Знать:</w:t>
            </w:r>
          </w:p>
          <w:p w:rsidR="00BB0138" w:rsidRDefault="00BB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З.1 - положение насекомых в системе животного царства</w:t>
            </w:r>
          </w:p>
          <w:p w:rsidR="00BB0138" w:rsidRDefault="00BB01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З.2 - план строения насекомых, строение головы, ротовых аппаратов, грудной клетки, крыльев, брюшного отдела, покрова тела; строение пищеварительного аппарата, кровеносной системы, трахейной системы, органа зрения; половой аппарат и строение яиц насекомых,</w:t>
            </w:r>
            <w:proofErr w:type="gramEnd"/>
          </w:p>
          <w:p w:rsidR="00BB0138" w:rsidRDefault="00BB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З.3 - развитие насекомых; влияние экологических факторов на размножение, развитие и поведение насекомых, приспособление к переживанию в неблагоприятных условиях, пределы адаптации к факторам среды,</w:t>
            </w:r>
          </w:p>
          <w:p w:rsidR="00BB0138" w:rsidRDefault="00BB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З.4 - жизненные формы насекомых, внутрипопуляционные отношения, плодовитость насекомых, межвидовые отношения;</w:t>
            </w:r>
          </w:p>
          <w:p w:rsidR="00BB0138" w:rsidRDefault="00BB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З.5 - систематику и характеристику отрядов насекомых;</w:t>
            </w:r>
          </w:p>
          <w:p w:rsidR="00BB0138" w:rsidRDefault="00BB013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 демонстрация устойчивого интереса к будущей профессии;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умение оценивать качество полевых работ, ответственность за работу членов команды (подчиненных), за результат выполнения заданий;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умение составлять агротехническую часть технологической карты возделывания полевых, плодовых, ягодных, овощных культур и винограда с использованием справочной литературы;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определение норм, сроков и способов посева и посадки с использованием справочной  литературы;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определение биологического урожая и анализ его структуры;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выбор способов уборки урожая, принятия решения в нестандартных ситуациях;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lastRenderedPageBreak/>
              <w:t xml:space="preserve">- выбор и применение методов и способов решения  профессиональных задач в области реализации </w:t>
            </w:r>
            <w:proofErr w:type="spellStart"/>
            <w:r>
              <w:rPr>
                <w:iCs/>
                <w:sz w:val="28"/>
                <w:szCs w:val="28"/>
              </w:rPr>
              <w:t>агротехнологий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различной интенсивности с использованием новейших достижений сельскохозяйственной науки и в современной сельскохозяйственной техники;</w:t>
            </w:r>
            <w:proofErr w:type="gramEnd"/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оценка качества полевых работ;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-изложение опасных для сельского хозяйства метеорологических явлений и мер борьбы с ними, проявление интереса к дополнительной информации по специальности, расширение кругозора;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Агроном должен обладать общими профессиональными компетенциями, включающими в себя способность: ПК 1.1; ОК1-ОК9.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Выбирать  агротехнологии для различных сельскохозяйственных культур, с использованием справочной литературы инноваций новейших достижений сельскохозяйственной науки и современной сельскохозяйственной техники, проявляя интерес к будущей профессии. Нести ответственность за работу членов команды (подчиненных) за результат выполнения заданий, уметь принимать решения в нестандартных ситуациях.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</w:tc>
      </w:tr>
      <w:tr w:rsidR="00BB0138" w:rsidTr="00BB0138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138" w:rsidRDefault="00BB01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определение норм, сроков и способов посева и посадки сельскохозяйственных культур;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определение посевных качеств семян в соответствии с инструкцией;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составление схем производства семян индивидуальным методом отбора;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составление плана </w:t>
            </w:r>
            <w:proofErr w:type="spellStart"/>
            <w:r>
              <w:rPr>
                <w:iCs/>
                <w:sz w:val="28"/>
                <w:szCs w:val="28"/>
              </w:rPr>
              <w:t>сортообновления</w:t>
            </w:r>
            <w:proofErr w:type="spellEnd"/>
            <w:r>
              <w:rPr>
                <w:iCs/>
                <w:sz w:val="28"/>
                <w:szCs w:val="28"/>
              </w:rPr>
              <w:t xml:space="preserve"> и </w:t>
            </w:r>
            <w:r>
              <w:rPr>
                <w:iCs/>
                <w:sz w:val="28"/>
                <w:szCs w:val="28"/>
              </w:rPr>
              <w:lastRenderedPageBreak/>
              <w:t>сортосмены для конкретного хозяйства;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подготовка семян (посадочного материала) к посеву (посадке) в соответствии с требованиями;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выполнение основных технологических регулировок сельскохозяйственных машин для посевных и посадочных работ;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изложение техники и методики селекционного процесса сельскохозяйственных культур;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Агроном должен обладать общими и профессиональными компетенциями, включающими в себя способность: ПК 1.2; ОК 2, ОК 4.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Готовить посевной и посадочный материал, с использованием справочной литературы, осуществлять поиск и исполнение информации, необходимой </w:t>
            </w:r>
            <w:r>
              <w:rPr>
                <w:iCs/>
                <w:sz w:val="28"/>
                <w:szCs w:val="28"/>
              </w:rPr>
              <w:lastRenderedPageBreak/>
              <w:t>для  эффективного выполнения профессиональных задач, профессионального и личностного развития,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</w:tc>
      </w:tr>
      <w:tr w:rsidR="00BB0138" w:rsidTr="00BB0138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138" w:rsidRDefault="00BB01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умение обосновывать нормы использования пестицидов и гербицидов;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выполнения обследования сельскохозяйственных угодий по выявлению распространения вредителей, болезней, сорняков;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определение вредителей и болезней сельскохозяйственных культур по морфологическим признакам, характеру повреждений растений;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составление годового плана защитных мероприятий;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изложение правил техники безопасности при работе с химическими препаратами по защите растений;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выполнение операций по </w:t>
            </w:r>
            <w:r>
              <w:rPr>
                <w:iCs/>
                <w:sz w:val="28"/>
                <w:szCs w:val="28"/>
              </w:rPr>
              <w:lastRenderedPageBreak/>
              <w:t>подготовке сельскохозяйственной техники к работе;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Агроном должен обладать общими и профессиональными компетенциями, включающими в себя способность: ПК 1.3; 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 2 – ОК 4, ОК 9.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Осуществлять уход за посевами и посадками сельскохозяйственных культур.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Принимать решения в стандартных и нестандартных ситуациях и нести за них ответственность. Осуществлять поиск и использование информации необходимой для эффективного выполнения </w:t>
            </w:r>
            <w:r>
              <w:rPr>
                <w:iCs/>
                <w:sz w:val="28"/>
                <w:szCs w:val="28"/>
              </w:rPr>
              <w:lastRenderedPageBreak/>
              <w:t>профессиональных задач, профессионального и личностного развития. Ориентироваться в условиях частой смены технологий в профессиональной деятельности.</w:t>
            </w:r>
          </w:p>
        </w:tc>
      </w:tr>
      <w:tr w:rsidR="00BB0138" w:rsidTr="00BB0138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138" w:rsidRDefault="00BB01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Определение качества продукции растениеводства в соответствии с инструкциями; 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выполнение основных технологических регулировок сельскохозяйственных машин, влияющих на получение качественной продукции растениеводства;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изложение требований к условиям выращивания, уборки урожая и сохранения продукции растениеводства, обеспечивающих ее качество;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Агроном должен обладать общими и профессиональными компетенциями, включающими в себя способность: ПК 1.4; 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 4 – ОК 7, ОК 9.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Определять качество продукции растениеводства.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Брать на себя ответственность за работу членов команды (подчиненных), результат выполнения заданий. Ориентироваться в условиях частой смены технологий в профессиональной деятельности.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</w:p>
        </w:tc>
      </w:tr>
      <w:tr w:rsidR="00BB0138" w:rsidTr="00BB0138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138" w:rsidRDefault="00BB01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Определение биологического урожая и анализ его структуры;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выбор способов уборки урожая;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выполнение работ по оценке качества полевых работ;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выполнение основных технологических </w:t>
            </w:r>
            <w:r>
              <w:rPr>
                <w:iCs/>
                <w:sz w:val="28"/>
                <w:szCs w:val="28"/>
              </w:rPr>
              <w:lastRenderedPageBreak/>
              <w:t>регулировок сельскохозяйственных машин;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выполнение операций подготовки сельскохозяйственной техники к работе;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выполнение работ по уборке урожая с соблюдением технологий.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Агроном должен обладать общими и профессиональными компетенциями, включающими в себя способность: ПК 1.5; 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 2 – ОК 6, ОК 9.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Проводит уборку и первичную обработку урожая. Проявляет интерес к </w:t>
            </w:r>
            <w:r>
              <w:rPr>
                <w:iCs/>
                <w:sz w:val="28"/>
                <w:szCs w:val="28"/>
              </w:rPr>
              <w:lastRenderedPageBreak/>
              <w:t>инновациям в области профессиональной деятельности;</w:t>
            </w:r>
          </w:p>
          <w:p w:rsidR="00BB0138" w:rsidRDefault="00BB0138">
            <w:pPr>
              <w:ind w:right="-2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Работать в коллективе и команде, эффективно общаться с коллегами, руководством, потребителями.  Демонстрировать способность к самообразованию с использованием различных современных  образовательных технологий. </w:t>
            </w:r>
          </w:p>
        </w:tc>
      </w:tr>
    </w:tbl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3. Оценка освоения учебной дисциплины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Формы и методы оценивания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827"/>
      </w:tblGrid>
      <w:tr w:rsidR="00BB0138" w:rsidTr="00BB013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38" w:rsidRDefault="00BB0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учебной дисциплины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38" w:rsidRDefault="00BB0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оценивания</w:t>
            </w:r>
          </w:p>
        </w:tc>
      </w:tr>
      <w:tr w:rsidR="00BB0138" w:rsidTr="00BB013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дисциплина МДК 01.04. Общая энтомология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38" w:rsidRDefault="00BB01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</w:tr>
    </w:tbl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освоения вида профессиональной деятельности по МДК 01.04 Общая энтомология, осуществляется на лекционных и практических занятиях. Условием допуска к промежуточной аттестации по МДК 01.04 Общая энтомология являются положительные результаты по текущей аттестации.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оценки освоения учебной дисциплины являются умения и знания. 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Задания для оценки освоения учебной дисциплины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Тесты.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Реферат.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Контрольные работы.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Лабораторные работы.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Практические работы.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4. Материалы для текущей аттестации по учебной дисциплине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138" w:rsidRDefault="00BB0138" w:rsidP="00BB01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Тестовый контроль по темам:  «Морфология насекомых», «Анатомия и физиология насекомых», «Биология, физиология и экология насекомых», «Систематика насекомых»»</w:t>
      </w:r>
    </w:p>
    <w:p w:rsidR="00BB0138" w:rsidRDefault="00BB0138" w:rsidP="00BB01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138" w:rsidRDefault="00BB0138" w:rsidP="00BB01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ТЕСТЫ</w:t>
      </w:r>
    </w:p>
    <w:p w:rsidR="00BB0138" w:rsidRDefault="00BB0138" w:rsidP="00BB013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 ОБЩЕЙ ЭНТОМОЛОГИИ                                     </w:t>
      </w:r>
    </w:p>
    <w:p w:rsidR="00BB0138" w:rsidRDefault="00BB0138" w:rsidP="00BB01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тип постановки головы у представителей семейства цикадовых?</w:t>
      </w:r>
    </w:p>
    <w:p w:rsidR="00BB0138" w:rsidRDefault="00BB0138" w:rsidP="00BB01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представителей</w:t>
      </w:r>
      <w:proofErr w:type="gramEnd"/>
      <w:r>
        <w:rPr>
          <w:sz w:val="28"/>
          <w:szCs w:val="28"/>
        </w:rPr>
        <w:t xml:space="preserve"> какого отряда характерны надкрылья в виде </w:t>
      </w:r>
      <w:proofErr w:type="spellStart"/>
      <w:r>
        <w:rPr>
          <w:sz w:val="28"/>
          <w:szCs w:val="28"/>
        </w:rPr>
        <w:t>элитр</w:t>
      </w:r>
      <w:proofErr w:type="spellEnd"/>
      <w:r>
        <w:rPr>
          <w:sz w:val="28"/>
          <w:szCs w:val="28"/>
        </w:rPr>
        <w:t>?</w:t>
      </w:r>
    </w:p>
    <w:p w:rsidR="00BB0138" w:rsidRDefault="00BB0138" w:rsidP="00BB01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называются кровяные </w:t>
      </w:r>
      <w:proofErr w:type="gramStart"/>
      <w:r>
        <w:rPr>
          <w:sz w:val="28"/>
          <w:szCs w:val="28"/>
        </w:rPr>
        <w:t>тельца</w:t>
      </w:r>
      <w:proofErr w:type="gramEnd"/>
      <w:r>
        <w:rPr>
          <w:sz w:val="28"/>
          <w:szCs w:val="28"/>
        </w:rPr>
        <w:t xml:space="preserve"> из которых состоит кровь насекомых?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Какой тип ног характерен для богомола?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Какой тип яйцеклада у </w:t>
      </w:r>
      <w:proofErr w:type="spellStart"/>
      <w:r>
        <w:rPr>
          <w:sz w:val="28"/>
          <w:szCs w:val="28"/>
        </w:rPr>
        <w:t>саранчевых</w:t>
      </w:r>
      <w:proofErr w:type="spellEnd"/>
      <w:r>
        <w:rPr>
          <w:sz w:val="28"/>
          <w:szCs w:val="28"/>
        </w:rPr>
        <w:t>?</w:t>
      </w:r>
    </w:p>
    <w:p w:rsidR="00BB0138" w:rsidRDefault="00BB0138" w:rsidP="00BB01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наружный слой кожи насекомых?</w:t>
      </w:r>
    </w:p>
    <w:p w:rsidR="00BB0138" w:rsidRDefault="00BB0138" w:rsidP="00BB01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каких насекомых гребневидный тип усиков?</w:t>
      </w:r>
    </w:p>
    <w:p w:rsidR="00BB0138" w:rsidRDefault="00BB0138" w:rsidP="00BB013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постгенитальных</w:t>
      </w:r>
      <w:proofErr w:type="spellEnd"/>
      <w:r>
        <w:rPr>
          <w:sz w:val="28"/>
          <w:szCs w:val="28"/>
        </w:rPr>
        <w:t xml:space="preserve"> придатков имеется у уховерток?</w:t>
      </w:r>
    </w:p>
    <w:p w:rsidR="00BB0138" w:rsidRDefault="00BB0138" w:rsidP="00BB01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каких ферментов происходит расщепление жиров у насекомых?</w:t>
      </w:r>
    </w:p>
    <w:p w:rsidR="00BB0138" w:rsidRDefault="00BB0138" w:rsidP="00BB01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дополнительные органы дыхания имеются у летающих насекомых?</w:t>
      </w:r>
    </w:p>
    <w:p w:rsidR="00BB0138" w:rsidRDefault="00BB0138" w:rsidP="00BB01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из перечисленных насекомых относятся к отряду равнокрылые?</w:t>
      </w:r>
    </w:p>
    <w:p w:rsidR="00BB0138" w:rsidRDefault="00BB0138" w:rsidP="00BB013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певчая </w:t>
      </w:r>
      <w:proofErr w:type="spellStart"/>
      <w:r>
        <w:rPr>
          <w:sz w:val="28"/>
          <w:szCs w:val="28"/>
        </w:rPr>
        <w:t>цикадка</w:t>
      </w:r>
      <w:proofErr w:type="spellEnd"/>
      <w:r>
        <w:rPr>
          <w:sz w:val="28"/>
          <w:szCs w:val="28"/>
        </w:rPr>
        <w:t xml:space="preserve">, 2. пшеничный трипс, 3.тепличная белокрылка, </w:t>
      </w:r>
    </w:p>
    <w:p w:rsidR="00BB0138" w:rsidRDefault="00BB0138" w:rsidP="00BB013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грушевая медяница, 5. свекловичный клоп, 6. виноградная </w:t>
      </w:r>
      <w:proofErr w:type="spellStart"/>
      <w:r>
        <w:rPr>
          <w:sz w:val="28"/>
          <w:szCs w:val="28"/>
        </w:rPr>
        <w:t>филоксера</w:t>
      </w:r>
      <w:proofErr w:type="spellEnd"/>
      <w:r>
        <w:rPr>
          <w:sz w:val="28"/>
          <w:szCs w:val="28"/>
        </w:rPr>
        <w:t>, 7. бобовая тля, 8. виноградный зудень, 9. мучнистый червец, 10. клоп кружевница.</w:t>
      </w:r>
    </w:p>
    <w:p w:rsidR="00BB0138" w:rsidRDefault="00BB0138" w:rsidP="00BB01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тип яиц характерен для капустной белянки?</w:t>
      </w:r>
    </w:p>
    <w:p w:rsidR="00BB0138" w:rsidRDefault="00BB0138" w:rsidP="00BB0138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бочонковидные</w:t>
      </w:r>
      <w:proofErr w:type="spellEnd"/>
    </w:p>
    <w:p w:rsidR="00BB0138" w:rsidRDefault="00BB0138" w:rsidP="00BB01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полушаровидные</w:t>
      </w:r>
    </w:p>
    <w:p w:rsidR="00BB0138" w:rsidRDefault="00BB0138" w:rsidP="00BB0138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бутылковидные</w:t>
      </w:r>
      <w:proofErr w:type="spellEnd"/>
    </w:p>
    <w:p w:rsidR="00BB0138" w:rsidRDefault="00BB0138" w:rsidP="00BB01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круглые</w:t>
      </w:r>
    </w:p>
    <w:p w:rsidR="00BB0138" w:rsidRDefault="00BB0138" w:rsidP="00BB01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виды насекомых называют </w:t>
      </w:r>
      <w:proofErr w:type="spellStart"/>
      <w:r>
        <w:rPr>
          <w:sz w:val="28"/>
          <w:szCs w:val="28"/>
        </w:rPr>
        <w:t>моновольтинными</w:t>
      </w:r>
      <w:proofErr w:type="spellEnd"/>
      <w:r>
        <w:rPr>
          <w:sz w:val="28"/>
          <w:szCs w:val="28"/>
        </w:rPr>
        <w:t>?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дают одно поколение в год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дают два поколения в год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дают несколько поколений в год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дают одно поколение в несколько лет.</w:t>
      </w:r>
    </w:p>
    <w:p w:rsidR="00BB0138" w:rsidRDefault="00BB0138" w:rsidP="00BB01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порядок расположения органов в дыхательной системе насекомых:</w:t>
      </w:r>
    </w:p>
    <w:p w:rsidR="00BB0138" w:rsidRDefault="00BB0138" w:rsidP="00BB0138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трахеолы</w:t>
      </w:r>
      <w:proofErr w:type="spellEnd"/>
    </w:p>
    <w:p w:rsidR="00BB0138" w:rsidRDefault="00BB0138" w:rsidP="00BB013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воздушные мешки</w:t>
      </w:r>
    </w:p>
    <w:p w:rsidR="00BB0138" w:rsidRDefault="00BB0138" w:rsidP="00BB013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трахея</w:t>
      </w:r>
    </w:p>
    <w:p w:rsidR="00BB0138" w:rsidRDefault="00BB0138" w:rsidP="00BB013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дыхальца</w:t>
      </w:r>
    </w:p>
    <w:p w:rsidR="00BB0138" w:rsidRDefault="00BB0138" w:rsidP="00BB01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каких из перечисленных органов пищеварительной системы происходит механическая и  химическая переработка пищи?</w:t>
      </w:r>
    </w:p>
    <w:p w:rsidR="00BB0138" w:rsidRDefault="00BB0138" w:rsidP="00BB01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мышечный желудок</w:t>
      </w:r>
    </w:p>
    <w:p w:rsidR="00BB0138" w:rsidRDefault="00BB0138" w:rsidP="00BB01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зоб</w:t>
      </w:r>
    </w:p>
    <w:p w:rsidR="00BB0138" w:rsidRDefault="00BB0138" w:rsidP="00BB01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средняя кишка</w:t>
      </w:r>
    </w:p>
    <w:p w:rsidR="00BB0138" w:rsidRDefault="00BB0138" w:rsidP="00BB01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тонкая кишка</w:t>
      </w:r>
    </w:p>
    <w:p w:rsidR="00BB0138" w:rsidRDefault="00BB0138" w:rsidP="00BB01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толстая кишка</w:t>
      </w:r>
    </w:p>
    <w:p w:rsidR="00BB0138" w:rsidRDefault="00BB0138" w:rsidP="00BB01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какому подотряду отряда равнокрылые относятся пояснения: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  <w:gridCol w:w="7336"/>
      </w:tblGrid>
      <w:tr w:rsidR="00BB0138" w:rsidTr="00BB0138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Подотряд тли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А.- имеют прыгательные задние лапки, крылья имеют продольные и поперечные жилки, яйца откладывают в стебли растений</w:t>
            </w:r>
          </w:p>
        </w:tc>
      </w:tr>
      <w:tr w:rsidR="00BB0138" w:rsidTr="00BB0138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Подотряд цикады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крылья без поперечных жилок, ноги с утолщенными бедрами, способны прыгать, яйца на коротком стебельке</w:t>
            </w:r>
          </w:p>
        </w:tc>
      </w:tr>
      <w:tr w:rsidR="00BB0138" w:rsidTr="00BB0138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Подотряд медяница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– крылья не прозрачные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ноги с тонкими бедрами, тело очень маленькое, покрыто белой мучнистой пыльцой, яйца на стебельке, укрепленном на субстрате</w:t>
            </w:r>
          </w:p>
        </w:tc>
      </w:tr>
      <w:tr w:rsidR="00BB0138" w:rsidTr="00BB0138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Подотряд </w:t>
            </w:r>
            <w:proofErr w:type="spellStart"/>
            <w:r>
              <w:rPr>
                <w:sz w:val="28"/>
                <w:szCs w:val="28"/>
              </w:rPr>
              <w:t>белокрылки</w:t>
            </w:r>
            <w:proofErr w:type="spell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– крылья если есть прозрачные, по бокам брюшка соковые трубочки, живут колониями, часто бескрылые</w:t>
            </w:r>
          </w:p>
        </w:tc>
      </w:tr>
    </w:tbl>
    <w:p w:rsidR="00BB0138" w:rsidRDefault="00BB0138" w:rsidP="00BB0138">
      <w:pPr>
        <w:ind w:left="360"/>
        <w:jc w:val="both"/>
        <w:rPr>
          <w:sz w:val="28"/>
          <w:szCs w:val="28"/>
        </w:rPr>
      </w:pPr>
    </w:p>
    <w:p w:rsidR="00BB0138" w:rsidRDefault="00BB0138" w:rsidP="00BB01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Насекомые</w:t>
      </w:r>
      <w:proofErr w:type="gramEnd"/>
      <w:r>
        <w:rPr>
          <w:sz w:val="28"/>
          <w:szCs w:val="28"/>
        </w:rPr>
        <w:t xml:space="preserve"> из каких отрядов развиваются по полному циклу?</w:t>
      </w:r>
    </w:p>
    <w:p w:rsidR="00BB0138" w:rsidRDefault="00BB0138" w:rsidP="00BB013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жесткокрылые</w:t>
      </w:r>
    </w:p>
    <w:p w:rsidR="00BB0138" w:rsidRDefault="00BB0138" w:rsidP="00BB013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 равнокрылые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spellStart"/>
      <w:r>
        <w:rPr>
          <w:sz w:val="28"/>
          <w:szCs w:val="28"/>
        </w:rPr>
        <w:t>полужесткокрылые</w:t>
      </w:r>
      <w:proofErr w:type="spellEnd"/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spellStart"/>
      <w:r>
        <w:rPr>
          <w:sz w:val="28"/>
          <w:szCs w:val="28"/>
        </w:rPr>
        <w:t>бахромчатокрылые</w:t>
      </w:r>
      <w:proofErr w:type="spellEnd"/>
    </w:p>
    <w:p w:rsidR="00BB0138" w:rsidRDefault="00BB0138" w:rsidP="00BB013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чешуекрылые</w:t>
      </w:r>
    </w:p>
    <w:p w:rsidR="00BB0138" w:rsidRDefault="00BB0138" w:rsidP="00BB013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прямокрылые</w:t>
      </w:r>
    </w:p>
    <w:p w:rsidR="00BB0138" w:rsidRDefault="00BB0138" w:rsidP="00BB013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двукрылые</w:t>
      </w:r>
    </w:p>
    <w:p w:rsidR="00BB0138" w:rsidRDefault="00BB0138" w:rsidP="00BB013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перепончатокрылые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>18. Какие типы повреждения характерны для перечисленных вредителей?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5683"/>
      </w:tblGrid>
      <w:tr w:rsidR="00BB0138" w:rsidTr="00BB0138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жуки-короеды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– минирование</w:t>
            </w:r>
          </w:p>
        </w:tc>
      </w:tr>
      <w:tr w:rsidR="00BB0138" w:rsidTr="00BB0138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тли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– </w:t>
            </w:r>
            <w:proofErr w:type="spellStart"/>
            <w:r>
              <w:rPr>
                <w:sz w:val="28"/>
                <w:szCs w:val="28"/>
              </w:rPr>
              <w:t>выедание</w:t>
            </w:r>
            <w:proofErr w:type="spellEnd"/>
            <w:r>
              <w:rPr>
                <w:sz w:val="28"/>
                <w:szCs w:val="28"/>
              </w:rPr>
              <w:t xml:space="preserve"> ходов в древесине</w:t>
            </w:r>
          </w:p>
        </w:tc>
      </w:tr>
      <w:tr w:rsidR="00BB0138" w:rsidTr="00BB0138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саранча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– грубое объедание</w:t>
            </w:r>
          </w:p>
        </w:tc>
      </w:tr>
      <w:tr w:rsidR="00BB0138" w:rsidTr="00BB0138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клопы-черепашки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– скручивание и </w:t>
            </w:r>
            <w:proofErr w:type="spellStart"/>
            <w:r>
              <w:rPr>
                <w:sz w:val="28"/>
                <w:szCs w:val="28"/>
              </w:rPr>
              <w:t>гафрирование</w:t>
            </w:r>
            <w:proofErr w:type="spellEnd"/>
            <w:r>
              <w:rPr>
                <w:sz w:val="28"/>
                <w:szCs w:val="28"/>
              </w:rPr>
              <w:t xml:space="preserve"> листьев</w:t>
            </w:r>
          </w:p>
        </w:tc>
      </w:tr>
      <w:tr w:rsidR="00BB0138" w:rsidTr="00BB0138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яблонный цветоед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 – отмирание верхушечного листа</w:t>
            </w:r>
          </w:p>
        </w:tc>
      </w:tr>
      <w:tr w:rsidR="00BB0138" w:rsidTr="00BB0138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свекловичная муха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ыедание</w:t>
            </w:r>
            <w:proofErr w:type="spellEnd"/>
            <w:r>
              <w:rPr>
                <w:sz w:val="28"/>
                <w:szCs w:val="28"/>
              </w:rPr>
              <w:t xml:space="preserve"> бутонов</w:t>
            </w:r>
          </w:p>
        </w:tc>
      </w:tr>
    </w:tbl>
    <w:p w:rsidR="00BB0138" w:rsidRDefault="00BB0138" w:rsidP="00BB0138">
      <w:pPr>
        <w:jc w:val="both"/>
        <w:rPr>
          <w:sz w:val="28"/>
          <w:szCs w:val="28"/>
        </w:rPr>
      </w:pP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19. Укажите основные методы биологической борьбы с вредителями:</w:t>
      </w:r>
    </w:p>
    <w:p w:rsidR="00BB0138" w:rsidRDefault="00BB0138" w:rsidP="00BB013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акклиматизация естественных врагов</w:t>
      </w:r>
    </w:p>
    <w:p w:rsidR="00BB0138" w:rsidRDefault="00BB0138" w:rsidP="00BB013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сезонная колонизация энтомофагов</w:t>
      </w:r>
    </w:p>
    <w:p w:rsidR="00BB0138" w:rsidRDefault="00BB0138" w:rsidP="00BB013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выведение новых сортов</w:t>
      </w:r>
    </w:p>
    <w:p w:rsidR="00BB0138" w:rsidRDefault="00BB0138" w:rsidP="00BB013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микробиологический метод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Расставте</w:t>
      </w:r>
      <w:proofErr w:type="spellEnd"/>
      <w:r>
        <w:rPr>
          <w:sz w:val="28"/>
          <w:szCs w:val="28"/>
        </w:rPr>
        <w:t xml:space="preserve"> в правильном порядке звенья трофических уровней:</w:t>
      </w:r>
    </w:p>
    <w:p w:rsidR="00BB0138" w:rsidRDefault="00BB0138" w:rsidP="00BB013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фитофаги</w:t>
      </w:r>
    </w:p>
    <w:p w:rsidR="00BB0138" w:rsidRDefault="00BB0138" w:rsidP="00BB013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плотоядные</w:t>
      </w:r>
    </w:p>
    <w:p w:rsidR="00BB0138" w:rsidRDefault="00BB0138" w:rsidP="00BB0138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подуденты</w:t>
      </w:r>
      <w:proofErr w:type="spellEnd"/>
      <w:r>
        <w:rPr>
          <w:sz w:val="28"/>
          <w:szCs w:val="28"/>
        </w:rPr>
        <w:t xml:space="preserve"> в виде </w:t>
      </w:r>
      <w:proofErr w:type="spellStart"/>
      <w:r>
        <w:rPr>
          <w:sz w:val="28"/>
          <w:szCs w:val="28"/>
        </w:rPr>
        <w:t>синтеезирующих</w:t>
      </w:r>
      <w:proofErr w:type="spellEnd"/>
      <w:r>
        <w:rPr>
          <w:sz w:val="28"/>
          <w:szCs w:val="28"/>
        </w:rPr>
        <w:t xml:space="preserve"> растений</w:t>
      </w:r>
    </w:p>
    <w:p w:rsidR="00BB0138" w:rsidRDefault="00BB0138" w:rsidP="00BB013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третичные </w:t>
      </w:r>
      <w:proofErr w:type="spellStart"/>
      <w:r>
        <w:rPr>
          <w:sz w:val="28"/>
          <w:szCs w:val="28"/>
        </w:rPr>
        <w:t>консументы</w:t>
      </w:r>
      <w:proofErr w:type="spellEnd"/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>21. Какие из перечисленных насекомых относятся к отрядам?</w:t>
      </w:r>
    </w:p>
    <w:p w:rsidR="00BB0138" w:rsidRDefault="00BB0138" w:rsidP="00BB0138">
      <w:pPr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Жесткокрылые</w:t>
      </w:r>
      <w:proofErr w:type="gramEnd"/>
      <w:r>
        <w:rPr>
          <w:sz w:val="28"/>
          <w:szCs w:val="28"/>
        </w:rPr>
        <w:t xml:space="preserve">                   1. златогузка 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Б. </w:t>
      </w:r>
      <w:proofErr w:type="gramStart"/>
      <w:r>
        <w:rPr>
          <w:sz w:val="28"/>
          <w:szCs w:val="28"/>
        </w:rPr>
        <w:t>Чешуекрылые</w:t>
      </w:r>
      <w:proofErr w:type="gramEnd"/>
      <w:r>
        <w:rPr>
          <w:sz w:val="28"/>
          <w:szCs w:val="28"/>
        </w:rPr>
        <w:t xml:space="preserve">                      2. озимая совка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В. </w:t>
      </w:r>
      <w:proofErr w:type="gramStart"/>
      <w:r>
        <w:rPr>
          <w:sz w:val="28"/>
          <w:szCs w:val="28"/>
        </w:rPr>
        <w:t>Перепончатокрылые</w:t>
      </w:r>
      <w:proofErr w:type="gramEnd"/>
      <w:r>
        <w:rPr>
          <w:sz w:val="28"/>
          <w:szCs w:val="28"/>
        </w:rPr>
        <w:t xml:space="preserve">          3. хлебный пилильщик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4. майский жук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5. хвойный рогохвост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6. капустная белянка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7. жук-кузька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8. рыжий муравей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9. яблонная плодожорка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10. полосатый щелкун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>22. Какие из перечисленных семейств насекомых относятся к отрядам?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А. </w:t>
      </w:r>
      <w:proofErr w:type="spellStart"/>
      <w:r>
        <w:rPr>
          <w:sz w:val="28"/>
          <w:szCs w:val="28"/>
        </w:rPr>
        <w:t>Полужесткокрылые</w:t>
      </w:r>
      <w:proofErr w:type="spellEnd"/>
      <w:r>
        <w:rPr>
          <w:sz w:val="28"/>
          <w:szCs w:val="28"/>
        </w:rPr>
        <w:t xml:space="preserve">            1. цикадовые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Б. Равнокрылые                        2. слепняки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В. </w:t>
      </w:r>
      <w:proofErr w:type="spellStart"/>
      <w:r>
        <w:rPr>
          <w:sz w:val="28"/>
          <w:szCs w:val="28"/>
        </w:rPr>
        <w:t>Двукрые</w:t>
      </w:r>
      <w:proofErr w:type="spellEnd"/>
      <w:r>
        <w:rPr>
          <w:sz w:val="28"/>
          <w:szCs w:val="28"/>
        </w:rPr>
        <w:t xml:space="preserve">                                 3. кружевницы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4. </w:t>
      </w:r>
      <w:proofErr w:type="spellStart"/>
      <w:r>
        <w:rPr>
          <w:sz w:val="28"/>
          <w:szCs w:val="28"/>
        </w:rPr>
        <w:t>белокрылки</w:t>
      </w:r>
      <w:proofErr w:type="spellEnd"/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5. долгоносики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6. жужелица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7. тли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8. щитовки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9. щитники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10. пестрокрылки</w:t>
      </w:r>
    </w:p>
    <w:p w:rsidR="00BB0138" w:rsidRDefault="00BB0138" w:rsidP="00BB0138">
      <w:pPr>
        <w:jc w:val="both"/>
        <w:rPr>
          <w:sz w:val="28"/>
          <w:szCs w:val="28"/>
        </w:rPr>
      </w:pPr>
    </w:p>
    <w:p w:rsidR="00BB0138" w:rsidRDefault="00BB0138" w:rsidP="00BB0138">
      <w:pPr>
        <w:pStyle w:val="ab"/>
        <w:jc w:val="both"/>
        <w:rPr>
          <w:szCs w:val="28"/>
        </w:rPr>
      </w:pPr>
      <w:r>
        <w:rPr>
          <w:szCs w:val="28"/>
        </w:rPr>
        <w:t>23. Каким функциям выделительной системы насекомых соответствуют приведенные пояснения?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BB0138" w:rsidTr="00BB01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Экскреция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Выделяемые вещества называются гормонами и выделяются непосредственно в кровь</w:t>
            </w:r>
          </w:p>
        </w:tc>
      </w:tr>
      <w:tr w:rsidR="00BB0138" w:rsidTr="00BB01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Секреция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Выделение веществ с помощью желез, которые называются </w:t>
            </w:r>
            <w:proofErr w:type="spellStart"/>
            <w:r>
              <w:rPr>
                <w:sz w:val="28"/>
                <w:szCs w:val="28"/>
              </w:rPr>
              <w:t>телергонами</w:t>
            </w:r>
            <w:proofErr w:type="spellEnd"/>
          </w:p>
        </w:tc>
      </w:tr>
      <w:tr w:rsidR="00BB0138" w:rsidTr="00BB01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Инкреция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Выделение и удаление из организма ненужных веществ</w:t>
            </w:r>
          </w:p>
        </w:tc>
      </w:tr>
    </w:tbl>
    <w:p w:rsidR="00BB0138" w:rsidRDefault="00BB0138" w:rsidP="00BB0138">
      <w:pPr>
        <w:jc w:val="both"/>
        <w:rPr>
          <w:sz w:val="28"/>
          <w:szCs w:val="28"/>
        </w:rPr>
      </w:pP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>24. Какие типы усиков насекомых соответствуют приведенные пояснения?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BB0138" w:rsidTr="00BB01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Перистые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Членики постепенно суживаются от основания так, что усики к вершине явно заострены</w:t>
            </w:r>
          </w:p>
        </w:tc>
      </w:tr>
      <w:tr w:rsidR="00BB0138" w:rsidTr="00BB01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Булавовидные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Состоят из коротких и широких члеников, отдельных друг от друга перетяжками</w:t>
            </w:r>
          </w:p>
        </w:tc>
      </w:tr>
      <w:tr w:rsidR="00BB0138" w:rsidTr="00BB01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Коленчатые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Несколько вершинных члеников расширены и составляют булаву</w:t>
            </w:r>
          </w:p>
        </w:tc>
      </w:tr>
      <w:tr w:rsidR="00BB0138" w:rsidTr="00BB01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sz w:val="28"/>
                <w:szCs w:val="28"/>
              </w:rPr>
              <w:t>Пиловидные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Каждый членик усика имеет двухсторонние выросты, уменьшающиеся к вершине</w:t>
            </w:r>
          </w:p>
        </w:tc>
      </w:tr>
      <w:tr w:rsidR="00BB0138" w:rsidTr="00BB01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Щетинковидные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Первый членик усика значительно длиннее остальных и направлен под углом к ним.</w:t>
            </w:r>
          </w:p>
        </w:tc>
      </w:tr>
    </w:tbl>
    <w:p w:rsidR="00BB0138" w:rsidRDefault="00BB0138" w:rsidP="00BB0138">
      <w:pPr>
        <w:jc w:val="both"/>
        <w:rPr>
          <w:sz w:val="28"/>
          <w:szCs w:val="28"/>
        </w:rPr>
      </w:pP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>25. Какому типу ног соответствуют приведенные пояснения?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BB0138" w:rsidTr="00BB01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Копательные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Характеризуются удлиненными, стройными голенями и лапками</w:t>
            </w:r>
          </w:p>
        </w:tc>
      </w:tr>
      <w:tr w:rsidR="00BB0138" w:rsidTr="00BB01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Собирательные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Имеют широкую и цилиндрическую лапку</w:t>
            </w:r>
          </w:p>
        </w:tc>
      </w:tr>
      <w:tr w:rsidR="00BB0138" w:rsidTr="00BB01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Ходильные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Характерная особенность утолщенное и удлиненное заднее бедро</w:t>
            </w:r>
          </w:p>
        </w:tc>
      </w:tr>
      <w:tr w:rsidR="00BB0138" w:rsidTr="00BB01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Прыгательные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Голень расширена, лапка недоразвита, бедро и тазик </w:t>
            </w:r>
            <w:proofErr w:type="gramStart"/>
            <w:r>
              <w:rPr>
                <w:sz w:val="28"/>
                <w:szCs w:val="28"/>
              </w:rPr>
              <w:t>короткие</w:t>
            </w:r>
            <w:proofErr w:type="gramEnd"/>
            <w:r>
              <w:rPr>
                <w:sz w:val="28"/>
                <w:szCs w:val="28"/>
              </w:rPr>
              <w:t xml:space="preserve"> и массивные</w:t>
            </w:r>
          </w:p>
        </w:tc>
      </w:tr>
      <w:tr w:rsidR="00BB0138" w:rsidTr="00BB01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Бегательные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38" w:rsidRDefault="00BB0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На задней паре ног имеется углубление называемое корзиночкой</w:t>
            </w:r>
          </w:p>
        </w:tc>
      </w:tr>
    </w:tbl>
    <w:p w:rsidR="00BB0138" w:rsidRDefault="00BB0138" w:rsidP="00BB0138">
      <w:pPr>
        <w:jc w:val="both"/>
        <w:rPr>
          <w:sz w:val="28"/>
          <w:szCs w:val="28"/>
        </w:rPr>
      </w:pP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Какой тип брюшка характерен для </w:t>
      </w:r>
      <w:proofErr w:type="gramStart"/>
      <w:r>
        <w:rPr>
          <w:sz w:val="28"/>
          <w:szCs w:val="28"/>
        </w:rPr>
        <w:t>пчелиных</w:t>
      </w:r>
      <w:proofErr w:type="gramEnd"/>
      <w:r>
        <w:rPr>
          <w:sz w:val="28"/>
          <w:szCs w:val="28"/>
        </w:rPr>
        <w:t>?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а) висячее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б) сидячее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в) стебельчатое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г) цилиндрическое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В каком порядке расположены жилки крыла от  переднего края крыла к </w:t>
      </w:r>
      <w:proofErr w:type="gramStart"/>
      <w:r>
        <w:rPr>
          <w:sz w:val="28"/>
          <w:szCs w:val="28"/>
        </w:rPr>
        <w:t>заднему</w:t>
      </w:r>
      <w:proofErr w:type="gramEnd"/>
      <w:r>
        <w:rPr>
          <w:sz w:val="28"/>
          <w:szCs w:val="28"/>
        </w:rPr>
        <w:t>?</w:t>
      </w:r>
    </w:p>
    <w:p w:rsidR="00BB0138" w:rsidRDefault="00BB0138" w:rsidP="00BB0138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субкостальная</w:t>
      </w:r>
      <w:proofErr w:type="spellEnd"/>
      <w:r>
        <w:rPr>
          <w:sz w:val="28"/>
          <w:szCs w:val="28"/>
        </w:rPr>
        <w:t xml:space="preserve"> (8с)</w:t>
      </w:r>
    </w:p>
    <w:p w:rsidR="00BB0138" w:rsidRDefault="00BB0138" w:rsidP="00BB013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радиальная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</w:t>
      </w:r>
    </w:p>
    <w:p w:rsidR="00BB0138" w:rsidRDefault="00BB0138" w:rsidP="00BB0138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костальная</w:t>
      </w:r>
      <w:proofErr w:type="spellEnd"/>
      <w:r>
        <w:rPr>
          <w:sz w:val="28"/>
          <w:szCs w:val="28"/>
        </w:rPr>
        <w:t xml:space="preserve"> (С)</w:t>
      </w:r>
    </w:p>
    <w:p w:rsidR="00BB0138" w:rsidRDefault="00BB0138" w:rsidP="00BB013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медиальная (М)</w:t>
      </w:r>
    </w:p>
    <w:p w:rsidR="00BB0138" w:rsidRDefault="00BB0138" w:rsidP="00BB013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анальная (А)</w:t>
      </w:r>
    </w:p>
    <w:p w:rsidR="00BB0138" w:rsidRDefault="00BB0138" w:rsidP="00BB0138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кубитальная</w:t>
      </w:r>
      <w:proofErr w:type="spellEnd"/>
      <w:r>
        <w:rPr>
          <w:sz w:val="28"/>
          <w:szCs w:val="28"/>
        </w:rPr>
        <w:t xml:space="preserve"> (Си)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>28.Насекомые питаются клеточным соком растений с проколом субстрата:</w:t>
      </w:r>
    </w:p>
    <w:p w:rsidR="00BB0138" w:rsidRDefault="00BB0138" w:rsidP="00BB013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клоп вредная черепашка</w:t>
      </w:r>
    </w:p>
    <w:p w:rsidR="00BB0138" w:rsidRDefault="00BB0138" w:rsidP="00BB013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красный плодовый клещ</w:t>
      </w:r>
    </w:p>
    <w:p w:rsidR="00BB0138" w:rsidRDefault="00BB0138" w:rsidP="00BB013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капустная белянка</w:t>
      </w:r>
    </w:p>
    <w:p w:rsidR="00BB0138" w:rsidRDefault="00BB0138" w:rsidP="00BB0138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розанная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цикадка</w:t>
      </w:r>
      <w:proofErr w:type="spellEnd"/>
    </w:p>
    <w:p w:rsidR="00BB0138" w:rsidRDefault="00BB0138" w:rsidP="00BB013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пшеничный трипс</w:t>
      </w:r>
    </w:p>
    <w:p w:rsidR="00BB0138" w:rsidRDefault="00BB0138" w:rsidP="00BB013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колорадский жук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>29. Какой тип яиц характерен для приведенных насекомых?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совки                                  а) удлиненные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бабочки белянки               б) полушаровидные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клоп </w:t>
      </w:r>
      <w:proofErr w:type="gramStart"/>
      <w:r>
        <w:rPr>
          <w:sz w:val="28"/>
          <w:szCs w:val="28"/>
        </w:rPr>
        <w:t>вредная</w:t>
      </w:r>
      <w:proofErr w:type="gramEnd"/>
      <w:r>
        <w:rPr>
          <w:sz w:val="28"/>
          <w:szCs w:val="28"/>
        </w:rPr>
        <w:t xml:space="preserve">                     в) </w:t>
      </w:r>
      <w:proofErr w:type="spellStart"/>
      <w:r>
        <w:rPr>
          <w:sz w:val="28"/>
          <w:szCs w:val="28"/>
        </w:rPr>
        <w:t>бутылковидные</w:t>
      </w:r>
      <w:proofErr w:type="spellEnd"/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 медяница                           г) </w:t>
      </w:r>
      <w:proofErr w:type="gramStart"/>
      <w:r>
        <w:rPr>
          <w:sz w:val="28"/>
          <w:szCs w:val="28"/>
        </w:rPr>
        <w:t>снабжены</w:t>
      </w:r>
      <w:proofErr w:type="gramEnd"/>
      <w:r>
        <w:rPr>
          <w:sz w:val="28"/>
          <w:szCs w:val="28"/>
        </w:rPr>
        <w:t xml:space="preserve"> стебельком</w:t>
      </w:r>
    </w:p>
    <w:p w:rsidR="00BB0138" w:rsidRDefault="00BB0138" w:rsidP="00BB0138">
      <w:pPr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саранча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боченковидные</w:t>
      </w:r>
      <w:proofErr w:type="spellEnd"/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 Какие насекомые имеют куколки скрытого типа?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а) жесткокрылые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б) двукрылые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в) чешуекрылые</w:t>
      </w: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г) перепончатокрылые 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Сформированные способности: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У1-У2; З1-З2; ОК1-ОК9, ПК-1.3</w:t>
      </w:r>
    </w:p>
    <w:p w:rsidR="00BB0138" w:rsidRDefault="00BB0138" w:rsidP="00BB0138">
      <w:pPr>
        <w:jc w:val="both"/>
        <w:rPr>
          <w:sz w:val="28"/>
          <w:szCs w:val="28"/>
        </w:rPr>
      </w:pPr>
    </w:p>
    <w:p w:rsidR="00BB0138" w:rsidRDefault="00BB0138" w:rsidP="00BB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ВАРИАНТ  №  </w:t>
      </w:r>
    </w:p>
    <w:p w:rsidR="00BB0138" w:rsidRDefault="00BB0138" w:rsidP="00BB0138">
      <w:pPr>
        <w:jc w:val="both"/>
        <w:rPr>
          <w:sz w:val="28"/>
          <w:szCs w:val="28"/>
        </w:rPr>
      </w:pP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тип постановки головы у жужелиц?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представителей</w:t>
      </w:r>
      <w:proofErr w:type="gramEnd"/>
      <w:r>
        <w:rPr>
          <w:sz w:val="28"/>
          <w:szCs w:val="28"/>
        </w:rPr>
        <w:t xml:space="preserve"> какого отряда крылья покрыты чешуйками?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тип ног характерен для пчелы?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каких клеток состоит базальная перепонка у насекомых?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тип яйцекладов у пилильщиков?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каких насекомых перистый тип усиков?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</w:t>
      </w:r>
      <w:proofErr w:type="gramEnd"/>
      <w:r>
        <w:rPr>
          <w:sz w:val="28"/>
          <w:szCs w:val="28"/>
        </w:rPr>
        <w:t xml:space="preserve"> генитальных придатков имеется у тараканов?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каких ферментов происходит расщепление белков?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мышцы расположенные непосредственно под сердцем насекомых?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вещества относятся к </w:t>
      </w:r>
      <w:proofErr w:type="spellStart"/>
      <w:r>
        <w:rPr>
          <w:sz w:val="28"/>
          <w:szCs w:val="28"/>
        </w:rPr>
        <w:t>ферононам</w:t>
      </w:r>
      <w:proofErr w:type="spellEnd"/>
      <w:r>
        <w:rPr>
          <w:sz w:val="28"/>
          <w:szCs w:val="28"/>
        </w:rPr>
        <w:t>?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каким семействам относятся</w:t>
      </w:r>
      <w:proofErr w:type="gramStart"/>
      <w:r>
        <w:rPr>
          <w:sz w:val="28"/>
          <w:szCs w:val="28"/>
        </w:rPr>
        <w:t>7</w:t>
      </w:r>
      <w:proofErr w:type="gramEnd"/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Щитники                а) жук кузька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spellStart"/>
      <w:r>
        <w:rPr>
          <w:sz w:val="28"/>
          <w:szCs w:val="28"/>
        </w:rPr>
        <w:t>Флеотрипиды</w:t>
      </w:r>
      <w:proofErr w:type="spellEnd"/>
      <w:r>
        <w:rPr>
          <w:sz w:val="28"/>
          <w:szCs w:val="28"/>
        </w:rPr>
        <w:t xml:space="preserve">        б) казарка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spellStart"/>
      <w:r>
        <w:rPr>
          <w:sz w:val="28"/>
          <w:szCs w:val="28"/>
        </w:rPr>
        <w:t>Пластинчатоусые</w:t>
      </w:r>
      <w:proofErr w:type="spellEnd"/>
      <w:r>
        <w:rPr>
          <w:sz w:val="28"/>
          <w:szCs w:val="28"/>
        </w:rPr>
        <w:t xml:space="preserve">  в) майский хрущ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Трубковерты          г) крестоцветные клопы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пшеничный трипс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тип яиц характерен для клопа вредной черепашки?</w:t>
      </w:r>
    </w:p>
    <w:p w:rsidR="00BB0138" w:rsidRDefault="00BB0138" w:rsidP="00BB013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бочковидные</w:t>
      </w:r>
    </w:p>
    <w:p w:rsidR="00BB0138" w:rsidRDefault="00BB0138" w:rsidP="00BB013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полушаровидные</w:t>
      </w:r>
    </w:p>
    <w:p w:rsidR="00BB0138" w:rsidRDefault="00BB0138" w:rsidP="00BB0138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бутылковидные</w:t>
      </w:r>
      <w:proofErr w:type="spellEnd"/>
    </w:p>
    <w:p w:rsidR="00BB0138" w:rsidRDefault="00BB0138" w:rsidP="00BB0138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лепешковидные</w:t>
      </w:r>
      <w:proofErr w:type="spellEnd"/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виды насекомых называют </w:t>
      </w:r>
      <w:proofErr w:type="spellStart"/>
      <w:r>
        <w:rPr>
          <w:sz w:val="28"/>
          <w:szCs w:val="28"/>
        </w:rPr>
        <w:t>поливольтинными</w:t>
      </w:r>
      <w:proofErr w:type="spellEnd"/>
      <w:r>
        <w:rPr>
          <w:sz w:val="28"/>
          <w:szCs w:val="28"/>
        </w:rPr>
        <w:t>?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 дают одно поколение в год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дают два поколение в год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 дают несколько поколений в год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г) дают одно поколение в несколько лет.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ротовые органы направлены в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– это ____ тип постановки головы: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Биохимическая переработка пищи происходит:</w:t>
      </w:r>
    </w:p>
    <w:p w:rsidR="00BB0138" w:rsidRDefault="00BB0138" w:rsidP="00BB013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ротовой полости и пищеводе</w:t>
      </w:r>
    </w:p>
    <w:p w:rsidR="00BB0138" w:rsidRDefault="00BB0138" w:rsidP="00BB013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средняя кишка</w:t>
      </w:r>
    </w:p>
    <w:p w:rsidR="00BB0138" w:rsidRDefault="00BB0138" w:rsidP="00BB013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тонкая кишка</w:t>
      </w:r>
    </w:p>
    <w:p w:rsidR="00BB0138" w:rsidRDefault="00BB0138" w:rsidP="00BB013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мышечный желудок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из приведенных семейств относятся к отряду равнокрылые?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spellStart"/>
      <w:r>
        <w:rPr>
          <w:sz w:val="28"/>
          <w:szCs w:val="28"/>
        </w:rPr>
        <w:t>цикадки</w:t>
      </w:r>
      <w:proofErr w:type="spellEnd"/>
      <w:r>
        <w:rPr>
          <w:sz w:val="28"/>
          <w:szCs w:val="28"/>
        </w:rPr>
        <w:t xml:space="preserve">                  6. </w:t>
      </w:r>
      <w:proofErr w:type="spellStart"/>
      <w:r>
        <w:rPr>
          <w:sz w:val="28"/>
          <w:szCs w:val="28"/>
        </w:rPr>
        <w:t>Белокрылки</w:t>
      </w:r>
      <w:proofErr w:type="spellEnd"/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spellStart"/>
      <w:r>
        <w:rPr>
          <w:sz w:val="28"/>
          <w:szCs w:val="28"/>
        </w:rPr>
        <w:t>Псиллиды</w:t>
      </w:r>
      <w:proofErr w:type="spellEnd"/>
      <w:r>
        <w:rPr>
          <w:sz w:val="28"/>
          <w:szCs w:val="28"/>
        </w:rPr>
        <w:t xml:space="preserve">              7. </w:t>
      </w:r>
      <w:proofErr w:type="spellStart"/>
      <w:r>
        <w:rPr>
          <w:sz w:val="28"/>
          <w:szCs w:val="28"/>
        </w:rPr>
        <w:t>Афидиды</w:t>
      </w:r>
      <w:proofErr w:type="spellEnd"/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spellStart"/>
      <w:r>
        <w:rPr>
          <w:sz w:val="28"/>
          <w:szCs w:val="28"/>
        </w:rPr>
        <w:t>Бракониды</w:t>
      </w:r>
      <w:proofErr w:type="spellEnd"/>
      <w:r>
        <w:rPr>
          <w:sz w:val="28"/>
          <w:szCs w:val="28"/>
        </w:rPr>
        <w:t xml:space="preserve">            8. </w:t>
      </w:r>
      <w:proofErr w:type="spellStart"/>
      <w:r>
        <w:rPr>
          <w:sz w:val="28"/>
          <w:szCs w:val="28"/>
        </w:rPr>
        <w:t>Галлицы</w:t>
      </w:r>
      <w:proofErr w:type="spellEnd"/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Ложнощитовки     9. Щитовки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Журчалки              10. Мучнистые червецы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признаки отряда </w:t>
      </w:r>
      <w:proofErr w:type="spellStart"/>
      <w:r>
        <w:rPr>
          <w:sz w:val="28"/>
          <w:szCs w:val="28"/>
        </w:rPr>
        <w:t>полужесткокрылые</w:t>
      </w:r>
      <w:proofErr w:type="spellEnd"/>
      <w:r>
        <w:rPr>
          <w:sz w:val="28"/>
          <w:szCs w:val="28"/>
        </w:rPr>
        <w:t>:</w:t>
      </w:r>
    </w:p>
    <w:p w:rsidR="00BB0138" w:rsidRDefault="00BB0138" w:rsidP="00BB013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Крыльев две пары, первая пара разнородная, у основания кожистая</w:t>
      </w:r>
    </w:p>
    <w:p w:rsidR="00BB0138" w:rsidRDefault="00BB0138" w:rsidP="00BB013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Крылья однородные, перепончатые</w:t>
      </w:r>
    </w:p>
    <w:p w:rsidR="00BB0138" w:rsidRDefault="00BB0138" w:rsidP="00BB013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Крылья разнородные, первая пара превратилась в твердые, роговые надкрылья</w:t>
      </w:r>
    </w:p>
    <w:p w:rsidR="00BB0138" w:rsidRDefault="00BB0138" w:rsidP="00BB013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Крылья покрыты чешуйками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Насекомые</w:t>
      </w:r>
      <w:proofErr w:type="gramEnd"/>
      <w:r>
        <w:rPr>
          <w:sz w:val="28"/>
          <w:szCs w:val="28"/>
        </w:rPr>
        <w:t xml:space="preserve"> из каких отрядов развиваются по неполному циклу?</w:t>
      </w:r>
    </w:p>
    <w:p w:rsidR="00BB0138" w:rsidRDefault="00BB0138" w:rsidP="00BB0138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Полужесткокрылые</w:t>
      </w:r>
      <w:proofErr w:type="spellEnd"/>
    </w:p>
    <w:p w:rsidR="00BB0138" w:rsidRDefault="00BB0138" w:rsidP="00BB013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Чешуекрылые</w:t>
      </w:r>
    </w:p>
    <w:p w:rsidR="00BB0138" w:rsidRDefault="00BB0138" w:rsidP="00BB013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Жесткокрылые</w:t>
      </w:r>
    </w:p>
    <w:p w:rsidR="00BB0138" w:rsidRDefault="00BB0138" w:rsidP="00BB013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Равнокрылые</w:t>
      </w:r>
    </w:p>
    <w:p w:rsidR="00BB0138" w:rsidRDefault="00BB0138" w:rsidP="00BB0138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Бахромчатокрылые</w:t>
      </w:r>
      <w:proofErr w:type="spellEnd"/>
    </w:p>
    <w:p w:rsidR="00BB0138" w:rsidRDefault="00BB0138" w:rsidP="00BB013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Двукрылые</w:t>
      </w:r>
    </w:p>
    <w:p w:rsidR="00BB0138" w:rsidRDefault="00BB0138" w:rsidP="00BB0138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Таракановые</w:t>
      </w:r>
      <w:proofErr w:type="spellEnd"/>
    </w:p>
    <w:p w:rsidR="00BB0138" w:rsidRDefault="00BB0138" w:rsidP="00BB0138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Богомоловые</w:t>
      </w:r>
      <w:proofErr w:type="spellEnd"/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виды относятся к представителям?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Хищников            1. </w:t>
      </w:r>
      <w:proofErr w:type="spellStart"/>
      <w:r>
        <w:rPr>
          <w:sz w:val="28"/>
          <w:szCs w:val="28"/>
        </w:rPr>
        <w:t>энкарзия</w:t>
      </w:r>
      <w:proofErr w:type="spellEnd"/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Энтомофагов       2. жужелица крымская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 Фитофагов           3. колорадский жук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г) Копрофагов          4. </w:t>
      </w:r>
      <w:proofErr w:type="spellStart"/>
      <w:r>
        <w:rPr>
          <w:sz w:val="28"/>
          <w:szCs w:val="28"/>
        </w:rPr>
        <w:t>фитосейулюс</w:t>
      </w:r>
      <w:proofErr w:type="spellEnd"/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Паразитов            5. навозный жук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сумма эффективных температур необходима для развития одного поколения яблонной плодожорки?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ареалом вида?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тип брюшка характерен для жуков?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висячее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сидячее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г) стебельчатое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цилиндрическое</w:t>
      </w:r>
    </w:p>
    <w:p w:rsidR="00BB0138" w:rsidRDefault="00BB0138" w:rsidP="00BB0138">
      <w:pPr>
        <w:ind w:left="360"/>
        <w:jc w:val="both"/>
        <w:rPr>
          <w:sz w:val="28"/>
          <w:szCs w:val="28"/>
        </w:rPr>
      </w:pPr>
    </w:p>
    <w:p w:rsidR="00BB0138" w:rsidRDefault="00BB0138" w:rsidP="00BB0138">
      <w:pPr>
        <w:ind w:left="360"/>
        <w:jc w:val="both"/>
        <w:rPr>
          <w:sz w:val="28"/>
          <w:szCs w:val="28"/>
        </w:rPr>
      </w:pP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Установите, каким личинкам соответствуют приведенные определения:</w:t>
      </w:r>
    </w:p>
    <w:p w:rsidR="00BB0138" w:rsidRDefault="00BB0138" w:rsidP="00BB013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Первичное                а) личинки внешне сходны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насекомым</w:t>
      </w:r>
    </w:p>
    <w:p w:rsidR="00BB0138" w:rsidRDefault="00BB0138" w:rsidP="00BB0138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Вторичное</w:t>
      </w:r>
      <w:proofErr w:type="gramEnd"/>
      <w:r>
        <w:rPr>
          <w:sz w:val="28"/>
          <w:szCs w:val="28"/>
        </w:rPr>
        <w:t xml:space="preserve">                     из отряда двухвосток</w:t>
      </w:r>
    </w:p>
    <w:p w:rsidR="00BB0138" w:rsidRDefault="00BB0138" w:rsidP="00BB0138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Камподеовидные</w:t>
      </w:r>
      <w:proofErr w:type="spellEnd"/>
      <w:r>
        <w:rPr>
          <w:sz w:val="28"/>
          <w:szCs w:val="28"/>
        </w:rPr>
        <w:t xml:space="preserve">     б) личинки внешне похожи на взрослых насекомых</w:t>
      </w:r>
    </w:p>
    <w:p w:rsidR="00BB0138" w:rsidRDefault="00BB0138" w:rsidP="00BB013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Червеобразны           в) личинки резко отличаются от взрослых насекомых</w:t>
      </w:r>
    </w:p>
    <w:p w:rsidR="00BB0138" w:rsidRDefault="00BB0138" w:rsidP="00BB0138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Гусеницеобразные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личинки имеют хорошо обоснованную головную </w:t>
      </w:r>
    </w:p>
    <w:p w:rsidR="00BB0138" w:rsidRDefault="00BB0138" w:rsidP="00BB013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Капсулу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proofErr w:type="gramStart"/>
      <w:r>
        <w:rPr>
          <w:sz w:val="28"/>
          <w:szCs w:val="28"/>
        </w:rPr>
        <w:t>насекомых</w:t>
      </w:r>
      <w:proofErr w:type="gramEnd"/>
      <w:r>
        <w:rPr>
          <w:sz w:val="28"/>
          <w:szCs w:val="28"/>
        </w:rPr>
        <w:t xml:space="preserve"> которые развиваются по неполному циклу:</w:t>
      </w:r>
    </w:p>
    <w:p w:rsidR="00BB0138" w:rsidRDefault="00BB0138" w:rsidP="00BB013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Колорадский жук                  5. Клоп вредная черепашка</w:t>
      </w:r>
    </w:p>
    <w:p w:rsidR="00BB0138" w:rsidRDefault="00BB0138" w:rsidP="00BB013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Саранча перелетная              6. Грушевая медяница</w:t>
      </w:r>
    </w:p>
    <w:p w:rsidR="00BB0138" w:rsidRDefault="00BB0138" w:rsidP="00BB013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Капустный клоп                    7. </w:t>
      </w:r>
      <w:proofErr w:type="spellStart"/>
      <w:r>
        <w:rPr>
          <w:sz w:val="28"/>
          <w:szCs w:val="28"/>
        </w:rPr>
        <w:t>Розанная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цикадка</w:t>
      </w:r>
      <w:proofErr w:type="spellEnd"/>
    </w:p>
    <w:p w:rsidR="00BB0138" w:rsidRDefault="00BB0138" w:rsidP="00BB013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Яблонная плодожорка          8. Жук кузька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тип куколок характерен для семейств?</w:t>
      </w:r>
    </w:p>
    <w:p w:rsidR="00BB0138" w:rsidRDefault="00BB0138" w:rsidP="00BB013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Жуки                     а) </w:t>
      </w:r>
      <w:proofErr w:type="spellStart"/>
      <w:r>
        <w:rPr>
          <w:sz w:val="28"/>
          <w:szCs w:val="28"/>
        </w:rPr>
        <w:t>Пупарий</w:t>
      </w:r>
      <w:proofErr w:type="spellEnd"/>
    </w:p>
    <w:p w:rsidR="00BB0138" w:rsidRDefault="00BB0138" w:rsidP="00BB013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Бабочки                 б) Покрытые</w:t>
      </w:r>
    </w:p>
    <w:p w:rsidR="00BB0138" w:rsidRDefault="00BB0138" w:rsidP="00BB013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Двукрылых           в) Открытые</w:t>
      </w:r>
    </w:p>
    <w:p w:rsidR="00BB0138" w:rsidRDefault="00BB0138" w:rsidP="00BB013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Клопы                   г) Нет куколки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Насекомые</w:t>
      </w:r>
      <w:proofErr w:type="gramEnd"/>
      <w:r>
        <w:rPr>
          <w:sz w:val="28"/>
          <w:szCs w:val="28"/>
        </w:rPr>
        <w:t xml:space="preserve"> которые грубо объедают листья:</w:t>
      </w:r>
    </w:p>
    <w:p w:rsidR="00BB0138" w:rsidRDefault="00BB0138" w:rsidP="00BB013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Капустная белянка</w:t>
      </w:r>
    </w:p>
    <w:p w:rsidR="00BB0138" w:rsidRDefault="00BB0138" w:rsidP="00BB013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Колорадский жук</w:t>
      </w:r>
    </w:p>
    <w:p w:rsidR="00BB0138" w:rsidRDefault="00BB0138" w:rsidP="00BB013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Клоп вредная черепашка</w:t>
      </w:r>
    </w:p>
    <w:p w:rsidR="00BB0138" w:rsidRDefault="00BB0138" w:rsidP="00BB013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Зимняя пяденица</w:t>
      </w:r>
    </w:p>
    <w:p w:rsidR="00BB0138" w:rsidRDefault="00BB0138" w:rsidP="00BB013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Грушевый клоп</w:t>
      </w:r>
    </w:p>
    <w:p w:rsidR="00BB0138" w:rsidRDefault="00BB0138" w:rsidP="00BB013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Рапсовый пилильщик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тип ног характерен для приведенных насекомых?</w:t>
      </w:r>
    </w:p>
    <w:p w:rsidR="00BB0138" w:rsidRDefault="00BB0138" w:rsidP="00BB013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Медведка                     а) </w:t>
      </w:r>
      <w:proofErr w:type="gramStart"/>
      <w:r>
        <w:rPr>
          <w:sz w:val="28"/>
          <w:szCs w:val="28"/>
        </w:rPr>
        <w:t>Собирательные</w:t>
      </w:r>
      <w:proofErr w:type="gramEnd"/>
    </w:p>
    <w:p w:rsidR="00BB0138" w:rsidRDefault="00BB0138" w:rsidP="00BB013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Медоносная пчела      б) </w:t>
      </w:r>
      <w:proofErr w:type="gramStart"/>
      <w:r>
        <w:rPr>
          <w:sz w:val="28"/>
          <w:szCs w:val="28"/>
        </w:rPr>
        <w:t>Копательные</w:t>
      </w:r>
      <w:proofErr w:type="gramEnd"/>
    </w:p>
    <w:p w:rsidR="00BB0138" w:rsidRDefault="00BB0138" w:rsidP="00BB013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 плавунец             в) </w:t>
      </w:r>
      <w:proofErr w:type="gramStart"/>
      <w:r>
        <w:rPr>
          <w:sz w:val="28"/>
          <w:szCs w:val="28"/>
        </w:rPr>
        <w:t>Хватательные</w:t>
      </w:r>
      <w:proofErr w:type="gramEnd"/>
    </w:p>
    <w:p w:rsidR="00BB0138" w:rsidRDefault="00BB0138" w:rsidP="00BB013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Жужелица                   г) </w:t>
      </w:r>
      <w:proofErr w:type="gramStart"/>
      <w:r>
        <w:rPr>
          <w:sz w:val="28"/>
          <w:szCs w:val="28"/>
        </w:rPr>
        <w:t>Плавательные</w:t>
      </w:r>
      <w:proofErr w:type="gramEnd"/>
    </w:p>
    <w:p w:rsidR="00BB0138" w:rsidRDefault="00BB0138" w:rsidP="00BB013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Богомол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Бегательные</w:t>
      </w:r>
      <w:proofErr w:type="spellEnd"/>
    </w:p>
    <w:p w:rsidR="00BB0138" w:rsidRDefault="00BB0138" w:rsidP="00BB013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Колорадский жук       г) </w:t>
      </w:r>
      <w:proofErr w:type="gramStart"/>
      <w:r>
        <w:rPr>
          <w:sz w:val="28"/>
          <w:szCs w:val="28"/>
        </w:rPr>
        <w:t>Ходильные</w:t>
      </w:r>
      <w:proofErr w:type="gramEnd"/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соответствие представителей </w:t>
      </w:r>
      <w:proofErr w:type="gramStart"/>
      <w:r>
        <w:rPr>
          <w:sz w:val="28"/>
          <w:szCs w:val="28"/>
        </w:rPr>
        <w:t>чешуекрылые</w:t>
      </w:r>
      <w:proofErr w:type="gramEnd"/>
      <w:r>
        <w:rPr>
          <w:sz w:val="28"/>
          <w:szCs w:val="28"/>
        </w:rPr>
        <w:t>:</w:t>
      </w:r>
    </w:p>
    <w:p w:rsidR="00BB0138" w:rsidRDefault="00BB0138" w:rsidP="00BB013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Огневки              а) капустная белянка</w:t>
      </w:r>
    </w:p>
    <w:p w:rsidR="00BB0138" w:rsidRDefault="00BB0138" w:rsidP="00BB013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Совки                  б) зимняя пяденица</w:t>
      </w:r>
    </w:p>
    <w:p w:rsidR="00BB0138" w:rsidRDefault="00BB0138" w:rsidP="00BB013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Медведицы        в) капустная совка</w:t>
      </w:r>
    </w:p>
    <w:p w:rsidR="00BB0138" w:rsidRDefault="00BB0138" w:rsidP="00BB013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Пяденицы          г) Американская белая бабочка</w:t>
      </w:r>
    </w:p>
    <w:p w:rsidR="00BB0138" w:rsidRDefault="00BB0138" w:rsidP="00BB013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Белянки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луговой мотылек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называется верхняя оболочка яйца насекомых?</w:t>
      </w:r>
    </w:p>
    <w:p w:rsidR="00BB0138" w:rsidRDefault="00BB0138" w:rsidP="00BB013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Установите соответствие </w:t>
      </w:r>
      <w:proofErr w:type="spellStart"/>
      <w:r>
        <w:rPr>
          <w:sz w:val="28"/>
          <w:szCs w:val="28"/>
        </w:rPr>
        <w:t>таксинов</w:t>
      </w:r>
      <w:proofErr w:type="spellEnd"/>
      <w:r>
        <w:rPr>
          <w:sz w:val="28"/>
          <w:szCs w:val="28"/>
        </w:rPr>
        <w:t>?</w:t>
      </w:r>
    </w:p>
    <w:p w:rsidR="00BB0138" w:rsidRDefault="00BB0138" w:rsidP="00BB013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Подкласс           а) Яблонная плодожорка</w:t>
      </w:r>
    </w:p>
    <w:p w:rsidR="00BB0138" w:rsidRDefault="00BB0138" w:rsidP="00BB013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               б) Полное превращение</w:t>
      </w:r>
    </w:p>
    <w:p w:rsidR="00BB0138" w:rsidRDefault="00BB0138" w:rsidP="00BB013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Отряд                в) </w:t>
      </w:r>
      <w:proofErr w:type="gramStart"/>
      <w:r>
        <w:rPr>
          <w:sz w:val="28"/>
          <w:szCs w:val="28"/>
        </w:rPr>
        <w:t>Высшие</w:t>
      </w:r>
      <w:proofErr w:type="gramEnd"/>
      <w:r>
        <w:rPr>
          <w:sz w:val="28"/>
          <w:szCs w:val="28"/>
        </w:rPr>
        <w:t xml:space="preserve"> или крылатые</w:t>
      </w:r>
    </w:p>
    <w:p w:rsidR="00BB0138" w:rsidRDefault="00BB0138" w:rsidP="00BB013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Семейство        г) Листовертки</w:t>
      </w:r>
    </w:p>
    <w:p w:rsidR="00BB0138" w:rsidRDefault="00BB0138" w:rsidP="00BB0138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Чешуекрылые</w:t>
      </w:r>
      <w:proofErr w:type="gramEnd"/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Сформированные способности: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У1-У2; З1-З2; ОК1-ОК9, ПК 1.3.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Критерии оценивания тестового контроля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учебной дисциплине МДК 01.04 Общая энтомология по специальности 35.02.05 Агрономия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Оучающийся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получает оценку «5»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    в ответах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 допускает или допускает 1 ошибку.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получает оценку «4»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    в ответах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допускает 2-4 ошибки.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получает оценку «3»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     в ответах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допускает 5-7 ошибок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получает оценку «2»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     в ответах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допускает 8 и более ошибок.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Преподаватель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Ветрова</w:t>
      </w:r>
      <w:proofErr w:type="spellEnd"/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Реферат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выполняют реферат по теме «Анатомия и физиология насекомых».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Правильность составления реферата (титульный лист, содержание, введение, основная часть, заключение, список использованной литературы.</w:t>
      </w:r>
      <w:proofErr w:type="gramEnd"/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Основная часть реферата должна состоять из следующих разделов.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 Диффузия газов и газообмен,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 Дыхательные ферменты.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 Тканевое дыхание 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/>
          <w:sz w:val="28"/>
          <w:szCs w:val="28"/>
          <w:lang w:eastAsia="ru-RU"/>
        </w:rPr>
        <w:t xml:space="preserve">  «Биология, физиология и экология насекомых»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Диапауза и анабиоз.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Практическое значение в жизни насекомых, диапаузы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Тема: «Систематика насекомых»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Семейство златоглазки.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Систематическое положение в классе насекомых.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Морфология, биология.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Значение для защиты растений.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Сформированные способности: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 З3-З5; ОК1-ОК9, ПК 1.3.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оценивания реферата обучающихся по учебной дисциплине МДК 01.04 «Общая энтомология» 35.02.05  «Агрономия»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получает оценку «5»: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реферат составлен правильно по схеме;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полный список источников, отражающих современное состояние вопроса (литература последних лет);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всесторонние и глубокие знания материала;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знание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изложенного в реферате материала, умение грамотно и аргументировано изложить суть проблемы;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умение свободно беседовать по любому пункту плана, отвечать на вопросы, поставленные преподавателем;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умение анализировать фактический материал и статистические данные, использованные при написании реферата.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получает оценку «4»: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есть отдельные неточности в составлении реферата;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мелкие замечания по оформлению реферата;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широкое использование научной литературы, сборников;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полнота и глубина проводимой информации;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недостаток в работе личного мнения обучающегося или самостоятельных суждений.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получает оценку «3»: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реферат составлен с серьезными упущениями и небрежно оформлен;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список литературы включает устаревшие источники, не отражающие современного состояния вопроса или только Интернет-ресурсы;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тема реферата раскрыта недостаточно полно;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затруднения в изложении, аргументировании.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получает оценку «2»: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реферат составлен неправильно;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проблема в основной части полностью не раскрыта;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отсутствует список использованной литературы;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отсутствуют введение и заключение;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точное дублирование информации из другого реферата.</w:t>
      </w: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Лабораторные работы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>Лабораторные работы выполняются по основным темам курса: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Морфология насекомых.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Анатомия и физиология насекомых.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Биология, физиология и экология насекомых.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Систематика насекомых.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Лабораторные работы помогают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более глубоко изучить лекционный материал.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Лабораторный практикум включает следующие темы лабораторных занятий: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 Общий план внешнего строения тела насекомых. Голова и ее придатки.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Ротовые органы.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 Грудь и ее придатки. Брюшко и его придатки.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Внутренние органы насекомых.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 Типы яиц и определение кладок яиц различных насекомых.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 Типы личинок и куколок и определение отдельных видов до отрядов и семейств.</w:t>
      </w: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  Типы повреждения растений насекомыми.</w:t>
      </w: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 Определение насекомых до отрядов, семейств, видов.</w:t>
      </w: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Практические работы</w:t>
      </w:r>
    </w:p>
    <w:p w:rsidR="00BB0138" w:rsidRDefault="00BB0138" w:rsidP="00BB0138">
      <w:pPr>
        <w:jc w:val="both"/>
        <w:rPr>
          <w:b/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Составление фенологического календаря развития отдельных насекомых.</w:t>
      </w: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Сформированные способности:</w:t>
      </w:r>
    </w:p>
    <w:p w:rsidR="00BB0138" w:rsidRDefault="00BB0138" w:rsidP="00BB0138">
      <w:pPr>
        <w:jc w:val="both"/>
        <w:rPr>
          <w:rStyle w:val="a3"/>
          <w:b w:val="0"/>
          <w:i w:val="0"/>
        </w:rPr>
      </w:pPr>
      <w:r>
        <w:rPr>
          <w:sz w:val="28"/>
          <w:szCs w:val="28"/>
          <w:lang w:eastAsia="ru-RU"/>
        </w:rPr>
        <w:t>У1-У2; З1-З6</w:t>
      </w:r>
      <w:r>
        <w:rPr>
          <w:rStyle w:val="a3"/>
          <w:i w:val="0"/>
          <w:sz w:val="28"/>
          <w:szCs w:val="28"/>
        </w:rPr>
        <w:t xml:space="preserve">; </w:t>
      </w:r>
      <w:r>
        <w:rPr>
          <w:rStyle w:val="a3"/>
          <w:b w:val="0"/>
          <w:i w:val="0"/>
          <w:sz w:val="28"/>
          <w:szCs w:val="28"/>
        </w:rPr>
        <w:t>ОК1-9; ПК 1.3.</w:t>
      </w:r>
    </w:p>
    <w:p w:rsidR="00BB0138" w:rsidRDefault="00BB0138" w:rsidP="00BB0138">
      <w:pPr>
        <w:jc w:val="both"/>
        <w:rPr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jc w:val="both"/>
        <w:rPr>
          <w:sz w:val="28"/>
          <w:szCs w:val="28"/>
          <w:lang w:eastAsia="ru-RU"/>
        </w:rPr>
      </w:pPr>
    </w:p>
    <w:p w:rsidR="00BB0138" w:rsidRDefault="00BB0138" w:rsidP="00BB0138">
      <w:pPr>
        <w:shd w:val="clear" w:color="auto" w:fill="FFFFFF"/>
        <w:tabs>
          <w:tab w:val="left" w:pos="-1843"/>
          <w:tab w:val="num" w:pos="-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 xml:space="preserve">4. Критерии выставления отметок за практические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(лабораторные) работы</w:t>
      </w:r>
    </w:p>
    <w:p w:rsidR="00BB0138" w:rsidRDefault="00BB0138" w:rsidP="00BB0138">
      <w:pPr>
        <w:shd w:val="clear" w:color="auto" w:fill="FFFFFF"/>
        <w:tabs>
          <w:tab w:val="left" w:pos="0"/>
          <w:tab w:val="num" w:pos="567"/>
        </w:tabs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</w:p>
    <w:p w:rsidR="00BB0138" w:rsidRDefault="00BB0138" w:rsidP="00BB0138">
      <w:pPr>
        <w:shd w:val="clear" w:color="auto" w:fill="FFFFFF"/>
        <w:tabs>
          <w:tab w:val="left" w:pos="-1985"/>
          <w:tab w:val="num" w:pos="-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Оценка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«отлично» </w:t>
      </w:r>
      <w:r>
        <w:rPr>
          <w:rFonts w:ascii="Times New Roman" w:hAnsi="Times New Roman"/>
          <w:iCs/>
          <w:spacing w:val="-5"/>
          <w:sz w:val="28"/>
          <w:szCs w:val="28"/>
        </w:rPr>
        <w:t>(5</w:t>
      </w:r>
      <w:r>
        <w:rPr>
          <w:rFonts w:ascii="Times New Roman" w:hAnsi="Times New Roman"/>
          <w:spacing w:val="-5"/>
          <w:sz w:val="28"/>
          <w:szCs w:val="28"/>
        </w:rPr>
        <w:t xml:space="preserve">) выставляется, если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>:</w:t>
      </w:r>
    </w:p>
    <w:p w:rsidR="00BB0138" w:rsidRDefault="00BB0138" w:rsidP="00BB0138">
      <w:pPr>
        <w:widowControl w:val="0"/>
        <w:numPr>
          <w:ilvl w:val="0"/>
          <w:numId w:val="23"/>
        </w:numPr>
        <w:shd w:val="clear" w:color="auto" w:fill="FFFFFF"/>
        <w:tabs>
          <w:tab w:val="left" w:pos="-1985"/>
          <w:tab w:val="num" w:pos="-1843"/>
          <w:tab w:val="left" w:pos="47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самостоятельно определил цель работы;</w:t>
      </w:r>
    </w:p>
    <w:p w:rsidR="00BB0138" w:rsidRDefault="00BB0138" w:rsidP="00BB0138">
      <w:pPr>
        <w:widowControl w:val="0"/>
        <w:numPr>
          <w:ilvl w:val="0"/>
          <w:numId w:val="23"/>
        </w:numPr>
        <w:shd w:val="clear" w:color="auto" w:fill="FFFFFF"/>
        <w:tabs>
          <w:tab w:val="left" w:pos="-1985"/>
          <w:tab w:val="num" w:pos="-1843"/>
          <w:tab w:val="left" w:pos="47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самостоятельно выбрал и подготовил для работы необходимое оборудование;</w:t>
      </w:r>
    </w:p>
    <w:p w:rsidR="00BB0138" w:rsidRDefault="00BB0138" w:rsidP="00BB0138">
      <w:pPr>
        <w:widowControl w:val="0"/>
        <w:numPr>
          <w:ilvl w:val="0"/>
          <w:numId w:val="23"/>
        </w:numPr>
        <w:shd w:val="clear" w:color="auto" w:fill="FFFFFF"/>
        <w:tabs>
          <w:tab w:val="left" w:pos="-1985"/>
          <w:tab w:val="num" w:pos="-1843"/>
          <w:tab w:val="left" w:pos="47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выполнил работу в рациональной последовательности и полном объеме с безусловным соблюдением правил личной и общественной безопасности;</w:t>
      </w:r>
    </w:p>
    <w:p w:rsidR="00BB0138" w:rsidRDefault="00BB0138" w:rsidP="00BB0138">
      <w:pPr>
        <w:widowControl w:val="0"/>
        <w:numPr>
          <w:ilvl w:val="0"/>
          <w:numId w:val="23"/>
        </w:numPr>
        <w:shd w:val="clear" w:color="auto" w:fill="FFFFFF"/>
        <w:tabs>
          <w:tab w:val="left" w:pos="-1985"/>
          <w:tab w:val="num" w:pos="-1843"/>
          <w:tab w:val="left" w:pos="47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получил результаты с заданной точностью; оценил погрешность измерения;</w:t>
      </w:r>
    </w:p>
    <w:p w:rsidR="00BB0138" w:rsidRDefault="00BB0138" w:rsidP="00BB0138">
      <w:pPr>
        <w:widowControl w:val="0"/>
        <w:numPr>
          <w:ilvl w:val="0"/>
          <w:numId w:val="23"/>
        </w:numPr>
        <w:shd w:val="clear" w:color="auto" w:fill="FFFFFF"/>
        <w:tabs>
          <w:tab w:val="left" w:pos="-1985"/>
          <w:tab w:val="num" w:pos="-1843"/>
          <w:tab w:val="left" w:pos="43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грамотно, логично описал проведенные наблюдения и сформулировал выводы из </w:t>
      </w:r>
      <w:r>
        <w:rPr>
          <w:rFonts w:ascii="Times New Roman" w:hAnsi="Times New Roman"/>
          <w:spacing w:val="-5"/>
          <w:sz w:val="28"/>
          <w:szCs w:val="28"/>
        </w:rPr>
        <w:t>результатов опыта (наблюдения);</w:t>
      </w:r>
    </w:p>
    <w:p w:rsidR="00BB0138" w:rsidRDefault="00BB0138" w:rsidP="00BB0138">
      <w:pPr>
        <w:widowControl w:val="0"/>
        <w:numPr>
          <w:ilvl w:val="0"/>
          <w:numId w:val="23"/>
        </w:numPr>
        <w:shd w:val="clear" w:color="auto" w:fill="FFFFFF"/>
        <w:tabs>
          <w:tab w:val="left" w:pos="-1985"/>
          <w:tab w:val="num" w:pos="-1843"/>
          <w:tab w:val="left" w:pos="43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экономно использовал расходные материалы;</w:t>
      </w:r>
    </w:p>
    <w:p w:rsidR="00BB0138" w:rsidRDefault="00BB0138" w:rsidP="00BB0138">
      <w:pPr>
        <w:widowControl w:val="0"/>
        <w:numPr>
          <w:ilvl w:val="0"/>
          <w:numId w:val="23"/>
        </w:numPr>
        <w:shd w:val="clear" w:color="auto" w:fill="FFFFFF"/>
        <w:tabs>
          <w:tab w:val="left" w:pos="-1985"/>
          <w:tab w:val="num" w:pos="-1843"/>
          <w:tab w:val="left" w:pos="43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обеспечил поддержание чистоты и порядка на рабочем месте.</w:t>
      </w:r>
    </w:p>
    <w:p w:rsidR="00BB0138" w:rsidRDefault="00BB0138" w:rsidP="00BB0138">
      <w:pPr>
        <w:shd w:val="clear" w:color="auto" w:fill="FFFFFF"/>
        <w:tabs>
          <w:tab w:val="left" w:pos="-1985"/>
          <w:tab w:val="num" w:pos="-1843"/>
          <w:tab w:val="left" w:pos="43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hd w:val="clear" w:color="auto" w:fill="FFFFFF"/>
        <w:tabs>
          <w:tab w:val="left" w:pos="-1985"/>
          <w:tab w:val="num" w:pos="-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Оценка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«хорошо» </w:t>
      </w:r>
      <w:r>
        <w:rPr>
          <w:rFonts w:ascii="Times New Roman" w:hAnsi="Times New Roman"/>
          <w:spacing w:val="-2"/>
          <w:sz w:val="28"/>
          <w:szCs w:val="28"/>
        </w:rPr>
        <w:t xml:space="preserve">(4) выставляется, если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:</w:t>
      </w:r>
    </w:p>
    <w:p w:rsidR="00BB0138" w:rsidRDefault="00BB0138" w:rsidP="00BB0138">
      <w:pPr>
        <w:widowControl w:val="0"/>
        <w:numPr>
          <w:ilvl w:val="0"/>
          <w:numId w:val="24"/>
        </w:numPr>
        <w:shd w:val="clear" w:color="auto" w:fill="FFFFFF"/>
        <w:tabs>
          <w:tab w:val="left" w:pos="-1985"/>
          <w:tab w:val="num" w:pos="-1843"/>
          <w:tab w:val="left" w:pos="43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самостоятельно определил цель работы;</w:t>
      </w:r>
    </w:p>
    <w:p w:rsidR="00BB0138" w:rsidRDefault="00BB0138" w:rsidP="00BB0138">
      <w:pPr>
        <w:widowControl w:val="0"/>
        <w:numPr>
          <w:ilvl w:val="0"/>
          <w:numId w:val="24"/>
        </w:numPr>
        <w:shd w:val="clear" w:color="auto" w:fill="FFFFFF"/>
        <w:tabs>
          <w:tab w:val="left" w:pos="-1985"/>
          <w:tab w:val="num" w:pos="-1843"/>
          <w:tab w:val="left" w:pos="43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самостоятельно выбрал и подготовил для работы необходимое оборудование;</w:t>
      </w:r>
    </w:p>
    <w:p w:rsidR="00BB0138" w:rsidRDefault="00BB0138" w:rsidP="00BB0138">
      <w:pPr>
        <w:widowControl w:val="0"/>
        <w:numPr>
          <w:ilvl w:val="0"/>
          <w:numId w:val="24"/>
        </w:numPr>
        <w:shd w:val="clear" w:color="auto" w:fill="FFFFFF"/>
        <w:tabs>
          <w:tab w:val="left" w:pos="-1985"/>
          <w:tab w:val="num" w:pos="-1843"/>
          <w:tab w:val="left" w:pos="43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выполнил работу в полном объеме с безусловным соблюдением правил личной и </w:t>
      </w:r>
      <w:r>
        <w:rPr>
          <w:rFonts w:ascii="Times New Roman" w:hAnsi="Times New Roman"/>
          <w:spacing w:val="-5"/>
          <w:sz w:val="28"/>
          <w:szCs w:val="28"/>
        </w:rPr>
        <w:t>общественной безопасности, но не в рациональной последовательности;</w:t>
      </w:r>
    </w:p>
    <w:p w:rsidR="00BB0138" w:rsidRDefault="00BB0138" w:rsidP="00BB0138">
      <w:pPr>
        <w:widowControl w:val="0"/>
        <w:numPr>
          <w:ilvl w:val="0"/>
          <w:numId w:val="24"/>
        </w:numPr>
        <w:shd w:val="clear" w:color="auto" w:fill="FFFFFF"/>
        <w:tabs>
          <w:tab w:val="left" w:pos="-1985"/>
          <w:tab w:val="num" w:pos="-1843"/>
          <w:tab w:val="left" w:pos="43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>выполнил не менее двух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остальных требований, соответствующих оценке «отлично».</w:t>
      </w:r>
    </w:p>
    <w:p w:rsidR="00BB0138" w:rsidRDefault="00BB0138" w:rsidP="00BB0138">
      <w:pPr>
        <w:shd w:val="clear" w:color="auto" w:fill="FFFFFF"/>
        <w:tabs>
          <w:tab w:val="left" w:pos="-1985"/>
          <w:tab w:val="num" w:pos="-1843"/>
          <w:tab w:val="left" w:pos="43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hd w:val="clear" w:color="auto" w:fill="FFFFFF"/>
        <w:tabs>
          <w:tab w:val="left" w:pos="-1985"/>
          <w:tab w:val="num" w:pos="-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Оценка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«удовлетворительно» </w:t>
      </w:r>
      <w:r>
        <w:rPr>
          <w:rFonts w:ascii="Times New Roman" w:hAnsi="Times New Roman"/>
          <w:spacing w:val="-4"/>
          <w:sz w:val="28"/>
          <w:szCs w:val="28"/>
        </w:rPr>
        <w:t xml:space="preserve">(3) выставляется, если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BB0138" w:rsidRDefault="00BB0138" w:rsidP="00BB0138">
      <w:pPr>
        <w:widowControl w:val="0"/>
        <w:numPr>
          <w:ilvl w:val="0"/>
          <w:numId w:val="25"/>
        </w:numPr>
        <w:shd w:val="clear" w:color="auto" w:fill="FFFFFF"/>
        <w:tabs>
          <w:tab w:val="left" w:pos="-1985"/>
          <w:tab w:val="num" w:pos="-1843"/>
          <w:tab w:val="left" w:pos="43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самостоятельно определил цель работы;</w:t>
      </w:r>
    </w:p>
    <w:p w:rsidR="00BB0138" w:rsidRDefault="00BB0138" w:rsidP="00BB0138">
      <w:pPr>
        <w:widowControl w:val="0"/>
        <w:numPr>
          <w:ilvl w:val="0"/>
          <w:numId w:val="25"/>
        </w:numPr>
        <w:shd w:val="clear" w:color="auto" w:fill="FFFFFF"/>
        <w:tabs>
          <w:tab w:val="left" w:pos="-1985"/>
          <w:tab w:val="num" w:pos="-1843"/>
          <w:tab w:val="left" w:pos="43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выбрал и подготовил для работы необходимое оборудование с помощью </w:t>
      </w:r>
      <w:r>
        <w:rPr>
          <w:rFonts w:ascii="Times New Roman" w:hAnsi="Times New Roman"/>
          <w:spacing w:val="-6"/>
          <w:sz w:val="28"/>
          <w:szCs w:val="28"/>
        </w:rPr>
        <w:t>преподавателя;</w:t>
      </w:r>
    </w:p>
    <w:p w:rsidR="00BB0138" w:rsidRDefault="00BB0138" w:rsidP="00BB0138">
      <w:pPr>
        <w:widowControl w:val="0"/>
        <w:numPr>
          <w:ilvl w:val="0"/>
          <w:numId w:val="25"/>
        </w:numPr>
        <w:shd w:val="clear" w:color="auto" w:fill="FFFFFF"/>
        <w:tabs>
          <w:tab w:val="left" w:pos="-1985"/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выполнил работу не менее чем на половину с безусловным соблюдением правил </w:t>
      </w:r>
      <w:r>
        <w:rPr>
          <w:rFonts w:ascii="Times New Roman" w:hAnsi="Times New Roman"/>
          <w:spacing w:val="-5"/>
          <w:sz w:val="28"/>
          <w:szCs w:val="28"/>
        </w:rPr>
        <w:t>личной и общественной безопасности;</w:t>
      </w:r>
    </w:p>
    <w:p w:rsidR="00BB0138" w:rsidRDefault="00BB0138" w:rsidP="00BB0138">
      <w:pPr>
        <w:widowControl w:val="0"/>
        <w:numPr>
          <w:ilvl w:val="0"/>
          <w:numId w:val="25"/>
        </w:numPr>
        <w:shd w:val="clear" w:color="auto" w:fill="FFFFFF"/>
        <w:tabs>
          <w:tab w:val="left" w:pos="-1985"/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выполнил не менее одного требования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из числа остальных, соответствующих оценке </w:t>
      </w:r>
      <w:r>
        <w:rPr>
          <w:rFonts w:ascii="Times New Roman" w:hAnsi="Times New Roman"/>
          <w:spacing w:val="-8"/>
          <w:sz w:val="28"/>
          <w:szCs w:val="28"/>
        </w:rPr>
        <w:t>«отлично».</w:t>
      </w:r>
    </w:p>
    <w:p w:rsidR="00BB0138" w:rsidRDefault="00BB0138" w:rsidP="00BB0138">
      <w:pPr>
        <w:shd w:val="clear" w:color="auto" w:fill="FFFFFF"/>
        <w:tabs>
          <w:tab w:val="left" w:pos="-1985"/>
          <w:tab w:val="num" w:pos="-184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hd w:val="clear" w:color="auto" w:fill="FFFFFF"/>
        <w:tabs>
          <w:tab w:val="left" w:pos="-1985"/>
          <w:tab w:val="num" w:pos="-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Оценка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«неудовлетворительно» </w:t>
      </w:r>
      <w:r>
        <w:rPr>
          <w:rFonts w:ascii="Times New Roman" w:hAnsi="Times New Roman"/>
          <w:spacing w:val="-5"/>
          <w:sz w:val="28"/>
          <w:szCs w:val="28"/>
        </w:rPr>
        <w:t xml:space="preserve">(2) выставляется, если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>:</w:t>
      </w:r>
    </w:p>
    <w:p w:rsidR="00BB0138" w:rsidRDefault="00BB0138" w:rsidP="00BB0138">
      <w:pPr>
        <w:widowControl w:val="0"/>
        <w:numPr>
          <w:ilvl w:val="0"/>
          <w:numId w:val="26"/>
        </w:numPr>
        <w:shd w:val="clear" w:color="auto" w:fill="FFFFFF"/>
        <w:tabs>
          <w:tab w:val="left" w:pos="-1985"/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не смог определить цель работы и подготовить необходимое оборудование </w:t>
      </w:r>
      <w:r>
        <w:rPr>
          <w:rFonts w:ascii="Times New Roman" w:hAnsi="Times New Roman"/>
          <w:spacing w:val="-6"/>
          <w:sz w:val="28"/>
          <w:szCs w:val="28"/>
        </w:rPr>
        <w:t>самостоятельно;</w:t>
      </w:r>
    </w:p>
    <w:p w:rsidR="00BB0138" w:rsidRDefault="00BB0138" w:rsidP="00BB0138">
      <w:pPr>
        <w:widowControl w:val="0"/>
        <w:numPr>
          <w:ilvl w:val="0"/>
          <w:numId w:val="26"/>
        </w:numPr>
        <w:shd w:val="clear" w:color="auto" w:fill="FFFFFF"/>
        <w:tabs>
          <w:tab w:val="left" w:pos="-1985"/>
          <w:tab w:val="num" w:pos="-1843"/>
          <w:tab w:val="left" w:pos="43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выполнил работу менее чем на половину, либо допустил однократное нарушение </w:t>
      </w:r>
      <w:r>
        <w:rPr>
          <w:rFonts w:ascii="Times New Roman" w:hAnsi="Times New Roman"/>
          <w:spacing w:val="-5"/>
          <w:sz w:val="28"/>
          <w:szCs w:val="28"/>
        </w:rPr>
        <w:t>правил безопасности.</w:t>
      </w:r>
    </w:p>
    <w:p w:rsidR="00BB0138" w:rsidRDefault="00BB0138" w:rsidP="00BB0138">
      <w:pPr>
        <w:shd w:val="clear" w:color="auto" w:fill="FFFFFF"/>
        <w:tabs>
          <w:tab w:val="left" w:pos="-1985"/>
          <w:tab w:val="num" w:pos="-1843"/>
          <w:tab w:val="left" w:pos="43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hd w:val="clear" w:color="auto" w:fill="FFFFFF"/>
        <w:tabs>
          <w:tab w:val="left" w:pos="-1985"/>
          <w:tab w:val="num" w:pos="-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Оценка</w:t>
      </w:r>
      <w:r>
        <w:rPr>
          <w:rFonts w:ascii="Times New Roman" w:hAnsi="Times New Roman"/>
          <w:spacing w:val="1"/>
          <w:sz w:val="28"/>
          <w:szCs w:val="28"/>
        </w:rPr>
        <w:t xml:space="preserve"> «</w:t>
      </w:r>
      <w:r>
        <w:rPr>
          <w:rFonts w:ascii="Times New Roman" w:hAnsi="Times New Roman"/>
          <w:b/>
          <w:spacing w:val="1"/>
          <w:sz w:val="28"/>
          <w:szCs w:val="28"/>
        </w:rPr>
        <w:t>плохо</w:t>
      </w:r>
      <w:r>
        <w:rPr>
          <w:rFonts w:ascii="Times New Roman" w:hAnsi="Times New Roman"/>
          <w:spacing w:val="1"/>
          <w:sz w:val="28"/>
          <w:szCs w:val="28"/>
        </w:rPr>
        <w:t xml:space="preserve">» (1) выставляется, если обучающийся не смог определить цель </w:t>
      </w:r>
      <w:r>
        <w:rPr>
          <w:rFonts w:ascii="Times New Roman" w:hAnsi="Times New Roman"/>
          <w:spacing w:val="2"/>
          <w:sz w:val="28"/>
          <w:szCs w:val="28"/>
        </w:rPr>
        <w:t xml:space="preserve">работы и подготовить необходимое оборудование, либо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допустил неоднократные </w:t>
      </w:r>
      <w:r>
        <w:rPr>
          <w:rFonts w:ascii="Times New Roman" w:hAnsi="Times New Roman"/>
          <w:spacing w:val="-5"/>
          <w:sz w:val="28"/>
          <w:szCs w:val="28"/>
        </w:rPr>
        <w:t>нарушения правил безопасности и был отстранен от выполнения работы.</w:t>
      </w:r>
    </w:p>
    <w:p w:rsidR="00BB0138" w:rsidRDefault="00BB0138" w:rsidP="00BB0138">
      <w:pPr>
        <w:shd w:val="clear" w:color="auto" w:fill="FFFFFF"/>
        <w:tabs>
          <w:tab w:val="left" w:pos="0"/>
          <w:tab w:val="num" w:pos="567"/>
        </w:tabs>
        <w:ind w:firstLine="567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BB0138" w:rsidRDefault="00BB0138" w:rsidP="00BB0138">
      <w:pPr>
        <w:shd w:val="clear" w:color="auto" w:fill="FFFFFF"/>
        <w:tabs>
          <w:tab w:val="left" w:pos="-1843"/>
        </w:tabs>
        <w:ind w:firstLine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Альтернативные критерии оценивания практических (лабораторных) работ</w:t>
      </w:r>
    </w:p>
    <w:p w:rsidR="00BB0138" w:rsidRDefault="00BB0138" w:rsidP="00BB0138">
      <w:pPr>
        <w:shd w:val="clear" w:color="auto" w:fill="FFFFFF"/>
        <w:tabs>
          <w:tab w:val="left" w:pos="0"/>
          <w:tab w:val="num" w:pos="567"/>
        </w:tabs>
        <w:ind w:firstLine="567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BB0138" w:rsidRDefault="00BB0138" w:rsidP="00BB0138">
      <w:pPr>
        <w:shd w:val="clear" w:color="auto" w:fill="FFFFFF"/>
        <w:tabs>
          <w:tab w:val="left" w:pos="-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Зачет </w:t>
      </w:r>
      <w:r>
        <w:rPr>
          <w:rFonts w:ascii="Times New Roman" w:hAnsi="Times New Roman"/>
          <w:spacing w:val="-3"/>
          <w:sz w:val="28"/>
          <w:szCs w:val="28"/>
        </w:rPr>
        <w:t>выставляется, если обучающийся:</w:t>
      </w:r>
    </w:p>
    <w:p w:rsidR="00BB0138" w:rsidRDefault="00BB0138" w:rsidP="00BB0138">
      <w:pPr>
        <w:widowControl w:val="0"/>
        <w:numPr>
          <w:ilvl w:val="0"/>
          <w:numId w:val="27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самостоятельно определил цель работы;</w:t>
      </w:r>
    </w:p>
    <w:p w:rsidR="00BB0138" w:rsidRDefault="00BB0138" w:rsidP="00BB0138">
      <w:pPr>
        <w:widowControl w:val="0"/>
        <w:numPr>
          <w:ilvl w:val="0"/>
          <w:numId w:val="27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самостоятельно выбрал и подготовил для работы необходимое оборудование или с </w:t>
      </w:r>
      <w:r>
        <w:rPr>
          <w:rFonts w:ascii="Times New Roman" w:hAnsi="Times New Roman"/>
          <w:spacing w:val="-5"/>
          <w:sz w:val="28"/>
          <w:szCs w:val="28"/>
        </w:rPr>
        <w:t>помощью преподавателя;</w:t>
      </w:r>
    </w:p>
    <w:p w:rsidR="00BB0138" w:rsidRDefault="00BB0138" w:rsidP="00BB0138">
      <w:pPr>
        <w:widowControl w:val="0"/>
        <w:numPr>
          <w:ilvl w:val="0"/>
          <w:numId w:val="27"/>
        </w:numPr>
        <w:shd w:val="clear" w:color="auto" w:fill="FFFFFF"/>
        <w:tabs>
          <w:tab w:val="left" w:pos="-1843"/>
          <w:tab w:val="left" w:pos="47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выполнил работу в полном объеме с безусловным соблюдением правил личной и </w:t>
      </w:r>
      <w:r>
        <w:rPr>
          <w:rFonts w:ascii="Times New Roman" w:hAnsi="Times New Roman"/>
          <w:spacing w:val="-5"/>
          <w:sz w:val="28"/>
          <w:szCs w:val="28"/>
        </w:rPr>
        <w:t>общественной безопасности;</w:t>
      </w:r>
    </w:p>
    <w:p w:rsidR="00BB0138" w:rsidRDefault="00BB0138" w:rsidP="00BB0138">
      <w:pPr>
        <w:shd w:val="clear" w:color="auto" w:fill="FFFFFF"/>
        <w:tabs>
          <w:tab w:val="left" w:pos="-1843"/>
        </w:tabs>
        <w:ind w:firstLine="709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BB0138" w:rsidRDefault="00BB0138" w:rsidP="00BB0138">
      <w:pPr>
        <w:shd w:val="clear" w:color="auto" w:fill="FFFFFF"/>
        <w:tabs>
          <w:tab w:val="left" w:pos="-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Незачет </w:t>
      </w:r>
      <w:r>
        <w:rPr>
          <w:rFonts w:ascii="Times New Roman" w:hAnsi="Times New Roman"/>
          <w:spacing w:val="-5"/>
          <w:sz w:val="28"/>
          <w:szCs w:val="28"/>
        </w:rPr>
        <w:t>выставляется, если обучающийся:</w:t>
      </w:r>
    </w:p>
    <w:p w:rsidR="00BB0138" w:rsidRDefault="00BB0138" w:rsidP="00BB0138">
      <w:pPr>
        <w:widowControl w:val="0"/>
        <w:numPr>
          <w:ilvl w:val="0"/>
          <w:numId w:val="28"/>
        </w:numPr>
        <w:shd w:val="clear" w:color="auto" w:fill="FFFFFF"/>
        <w:tabs>
          <w:tab w:val="left" w:pos="-1843"/>
          <w:tab w:val="left" w:pos="50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не смог определить цель работы и подготовить необходимое оборудование </w:t>
      </w:r>
      <w:r>
        <w:rPr>
          <w:rFonts w:ascii="Times New Roman" w:hAnsi="Times New Roman"/>
          <w:spacing w:val="-6"/>
          <w:sz w:val="28"/>
          <w:szCs w:val="28"/>
        </w:rPr>
        <w:t>самостоятельно;</w:t>
      </w:r>
    </w:p>
    <w:p w:rsidR="00BB0138" w:rsidRDefault="00BB0138" w:rsidP="00BB0138">
      <w:pPr>
        <w:widowControl w:val="0"/>
        <w:numPr>
          <w:ilvl w:val="0"/>
          <w:numId w:val="28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выполнил работу менее чем на половину, либо допустил однократное нарушение </w:t>
      </w:r>
      <w:r>
        <w:rPr>
          <w:rFonts w:ascii="Times New Roman" w:hAnsi="Times New Roman"/>
          <w:spacing w:val="-5"/>
          <w:sz w:val="28"/>
          <w:szCs w:val="28"/>
        </w:rPr>
        <w:t>правил безопасности;</w:t>
      </w:r>
    </w:p>
    <w:p w:rsidR="00BB0138" w:rsidRDefault="00BB0138" w:rsidP="00BB0138">
      <w:pPr>
        <w:widowControl w:val="0"/>
        <w:numPr>
          <w:ilvl w:val="0"/>
          <w:numId w:val="28"/>
        </w:numPr>
        <w:shd w:val="clear" w:color="auto" w:fill="FFFFFF"/>
        <w:tabs>
          <w:tab w:val="left" w:pos="-1843"/>
          <w:tab w:val="left" w:pos="50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если обучающийся не смог определить цель работы и подготовить необходимое </w:t>
      </w:r>
      <w:r>
        <w:rPr>
          <w:rFonts w:ascii="Times New Roman" w:hAnsi="Times New Roman"/>
          <w:spacing w:val="1"/>
          <w:sz w:val="28"/>
          <w:szCs w:val="28"/>
        </w:rPr>
        <w:t xml:space="preserve">оборудование, либо допустил неоднократные нарушения правил безопасности и был </w:t>
      </w:r>
      <w:r>
        <w:rPr>
          <w:rFonts w:ascii="Times New Roman" w:hAnsi="Times New Roman"/>
          <w:spacing w:val="-5"/>
          <w:sz w:val="28"/>
          <w:szCs w:val="28"/>
        </w:rPr>
        <w:t>отстранен от выполнения работы.</w:t>
      </w:r>
    </w:p>
    <w:p w:rsidR="00BB0138" w:rsidRDefault="00BB0138" w:rsidP="00BB0138">
      <w:pPr>
        <w:jc w:val="both"/>
        <w:rPr>
          <w:rStyle w:val="a3"/>
          <w:i w:val="0"/>
        </w:rPr>
      </w:pPr>
    </w:p>
    <w:p w:rsidR="00BB0138" w:rsidRDefault="00BB0138" w:rsidP="00BB0138">
      <w:pPr>
        <w:jc w:val="both"/>
        <w:rPr>
          <w:lang w:eastAsia="ru-RU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BB0138" w:rsidRDefault="00BB0138" w:rsidP="00BB0138">
      <w:pPr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№ 1</w:t>
      </w: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«Морфология насекомых»</w:t>
      </w: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1</w:t>
      </w:r>
    </w:p>
    <w:p w:rsidR="00BB0138" w:rsidRDefault="00BB0138" w:rsidP="00BB0138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строение насекомого.</w:t>
      </w:r>
    </w:p>
    <w:p w:rsidR="00BB0138" w:rsidRDefault="00BB0138" w:rsidP="00BB0138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Строение кровеносной системы и функции крови</w:t>
      </w:r>
    </w:p>
    <w:p w:rsidR="00BB0138" w:rsidRDefault="00BB0138" w:rsidP="00BB0138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тип постановки головы называется </w:t>
      </w:r>
      <w:proofErr w:type="spellStart"/>
      <w:r>
        <w:rPr>
          <w:sz w:val="28"/>
          <w:szCs w:val="28"/>
        </w:rPr>
        <w:t>гипогнатическим</w:t>
      </w:r>
      <w:proofErr w:type="spellEnd"/>
      <w:r>
        <w:rPr>
          <w:sz w:val="28"/>
          <w:szCs w:val="28"/>
        </w:rPr>
        <w:t xml:space="preserve"> (примеры)</w:t>
      </w: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138" w:rsidRDefault="00BB0138" w:rsidP="00BB01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Сформированные способности:</w:t>
      </w: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У1-У2; З1-З3; ОК1-ОК9, ПК 1.3.</w:t>
      </w: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BB0138" w:rsidRDefault="00BB0138" w:rsidP="00BB013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Контрольная работа № 2</w:t>
      </w:r>
    </w:p>
    <w:p w:rsidR="00BB0138" w:rsidRDefault="00BB0138" w:rsidP="00BB0138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/>
          <w:sz w:val="28"/>
          <w:szCs w:val="28"/>
          <w:lang w:eastAsia="ru-RU"/>
        </w:rPr>
        <w:t xml:space="preserve"> «Систематика насекомых»</w:t>
      </w:r>
    </w:p>
    <w:p w:rsidR="00BB0138" w:rsidRDefault="00BB0138" w:rsidP="00BB0138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Вариант № 1</w:t>
      </w:r>
    </w:p>
    <w:p w:rsidR="00BB0138" w:rsidRDefault="00BB0138" w:rsidP="00BB0138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Отряд Стрекозы</w:t>
      </w:r>
    </w:p>
    <w:p w:rsidR="00BB0138" w:rsidRDefault="00BB0138" w:rsidP="00BB0138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Семейство Щитники</w:t>
      </w:r>
    </w:p>
    <w:p w:rsidR="00BB0138" w:rsidRDefault="00BB0138" w:rsidP="00BB0138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о виде.</w:t>
      </w: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Сформированные способности:</w:t>
      </w: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У1-У2; З1-З5; ОК1-ОК9, ПК 1.3</w:t>
      </w: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138" w:rsidRDefault="00BB0138" w:rsidP="00BB0138">
      <w:pPr>
        <w:spacing w:line="360" w:lineRule="auto"/>
        <w:ind w:left="-90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Преподаватель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Ветрова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BB0138" w:rsidRDefault="00BB0138" w:rsidP="00BB01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Критерии оценивания контрольных работ обучающихся по учебной дисциплине МДК 01.04  Общая энтомология 35.02.05  «Агрономия»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shd w:val="clear" w:color="auto" w:fill="FFFFFF"/>
        <w:tabs>
          <w:tab w:val="num" w:pos="-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Оценка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«отлично» </w:t>
      </w:r>
      <w:r>
        <w:rPr>
          <w:rFonts w:ascii="Times New Roman" w:hAnsi="Times New Roman"/>
          <w:spacing w:val="-2"/>
          <w:sz w:val="28"/>
          <w:szCs w:val="28"/>
        </w:rPr>
        <w:t xml:space="preserve">(5) выставляется, если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выполнил работу без </w:t>
      </w:r>
      <w:r>
        <w:rPr>
          <w:rFonts w:ascii="Times New Roman" w:hAnsi="Times New Roman"/>
          <w:spacing w:val="-5"/>
          <w:sz w:val="28"/>
          <w:szCs w:val="28"/>
        </w:rPr>
        <w:t>ошибок и недочетов, либо допустил не более одного недочета.</w:t>
      </w:r>
    </w:p>
    <w:p w:rsidR="00BB0138" w:rsidRDefault="00BB0138" w:rsidP="00BB0138">
      <w:pPr>
        <w:shd w:val="clear" w:color="auto" w:fill="FFFFFF"/>
        <w:tabs>
          <w:tab w:val="num" w:pos="-1843"/>
        </w:tabs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BB0138" w:rsidRDefault="00BB0138" w:rsidP="00BB0138">
      <w:pPr>
        <w:shd w:val="clear" w:color="auto" w:fill="FFFFFF"/>
        <w:tabs>
          <w:tab w:val="num" w:pos="-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Оценка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«хорошо» </w:t>
      </w:r>
      <w:r>
        <w:rPr>
          <w:rFonts w:ascii="Times New Roman" w:hAnsi="Times New Roman"/>
          <w:spacing w:val="4"/>
          <w:sz w:val="28"/>
          <w:szCs w:val="28"/>
        </w:rPr>
        <w:t xml:space="preserve">(4) выставляется, если 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pacing w:val="4"/>
          <w:sz w:val="28"/>
          <w:szCs w:val="28"/>
        </w:rPr>
        <w:t xml:space="preserve"> выполнил работу </w:t>
      </w:r>
      <w:r>
        <w:rPr>
          <w:rFonts w:ascii="Times New Roman" w:hAnsi="Times New Roman"/>
          <w:spacing w:val="-5"/>
          <w:sz w:val="28"/>
          <w:szCs w:val="28"/>
        </w:rPr>
        <w:t>полностью, но допустил в ней не более одной негрубой ошибки и одного недочета, либо не более двух недочетов.</w:t>
      </w:r>
    </w:p>
    <w:p w:rsidR="00BB0138" w:rsidRDefault="00BB0138" w:rsidP="00BB0138">
      <w:pPr>
        <w:shd w:val="clear" w:color="auto" w:fill="FFFFFF"/>
        <w:tabs>
          <w:tab w:val="num" w:pos="-1843"/>
        </w:tabs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BB0138" w:rsidRDefault="00BB0138" w:rsidP="00BB0138">
      <w:pPr>
        <w:shd w:val="clear" w:color="auto" w:fill="FFFFFF"/>
        <w:tabs>
          <w:tab w:val="num" w:pos="-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Оценка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«удовлетворительно» </w:t>
      </w:r>
      <w:r>
        <w:rPr>
          <w:rFonts w:ascii="Times New Roman" w:hAnsi="Times New Roman"/>
          <w:spacing w:val="-4"/>
          <w:sz w:val="28"/>
          <w:szCs w:val="28"/>
        </w:rPr>
        <w:t xml:space="preserve">(3) выставляется. Если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выполнил не </w:t>
      </w:r>
      <w:r>
        <w:rPr>
          <w:rFonts w:ascii="Times New Roman" w:hAnsi="Times New Roman"/>
          <w:spacing w:val="-5"/>
          <w:sz w:val="28"/>
          <w:szCs w:val="28"/>
        </w:rPr>
        <w:t>менее половины работы, допустив при этом:</w:t>
      </w:r>
    </w:p>
    <w:p w:rsidR="00BB0138" w:rsidRDefault="00BB0138" w:rsidP="00BB0138">
      <w:pPr>
        <w:widowControl w:val="0"/>
        <w:numPr>
          <w:ilvl w:val="0"/>
          <w:numId w:val="31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не более двух грубых ошибок;</w:t>
      </w:r>
    </w:p>
    <w:p w:rsidR="00BB0138" w:rsidRDefault="00BB0138" w:rsidP="00BB0138">
      <w:pPr>
        <w:widowControl w:val="0"/>
        <w:numPr>
          <w:ilvl w:val="0"/>
          <w:numId w:val="31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либо не более одной грубой и одной негрубой ошибки и один недочет;</w:t>
      </w:r>
    </w:p>
    <w:p w:rsidR="00BB0138" w:rsidRDefault="00BB0138" w:rsidP="00BB0138">
      <w:pPr>
        <w:widowControl w:val="0"/>
        <w:numPr>
          <w:ilvl w:val="0"/>
          <w:numId w:val="31"/>
        </w:numPr>
        <w:shd w:val="clear" w:color="auto" w:fill="FFFFFF"/>
        <w:tabs>
          <w:tab w:val="num" w:pos="-1843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либо три негрубые ошибки;</w:t>
      </w:r>
    </w:p>
    <w:p w:rsidR="00BB0138" w:rsidRDefault="00BB0138" w:rsidP="00BB0138">
      <w:pPr>
        <w:widowControl w:val="0"/>
        <w:numPr>
          <w:ilvl w:val="0"/>
          <w:numId w:val="31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либо одну негрубую ошибку и три недочета;</w:t>
      </w:r>
    </w:p>
    <w:p w:rsidR="00BB0138" w:rsidRDefault="00BB0138" w:rsidP="00BB0138">
      <w:pPr>
        <w:widowControl w:val="0"/>
        <w:numPr>
          <w:ilvl w:val="0"/>
          <w:numId w:val="31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либо четыре-пять недочетов.</w:t>
      </w:r>
    </w:p>
    <w:p w:rsidR="00BB0138" w:rsidRDefault="00BB0138" w:rsidP="00BB0138">
      <w:pPr>
        <w:shd w:val="clear" w:color="auto" w:fill="FFFFFF"/>
        <w:tabs>
          <w:tab w:val="left" w:pos="-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Оценка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«неудовлетворительно» </w:t>
      </w:r>
      <w:r>
        <w:rPr>
          <w:rFonts w:ascii="Times New Roman" w:hAnsi="Times New Roman"/>
          <w:spacing w:val="-5"/>
          <w:sz w:val="28"/>
          <w:szCs w:val="28"/>
        </w:rPr>
        <w:t xml:space="preserve">(2 балла) выставляется, если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>:</w:t>
      </w:r>
    </w:p>
    <w:p w:rsidR="00BB0138" w:rsidRDefault="00BB0138" w:rsidP="00BB0138">
      <w:pPr>
        <w:widowControl w:val="0"/>
        <w:numPr>
          <w:ilvl w:val="0"/>
          <w:numId w:val="32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выполнил менее половины работы;</w:t>
      </w:r>
    </w:p>
    <w:p w:rsidR="00BB0138" w:rsidRDefault="00BB0138" w:rsidP="00BB0138">
      <w:pPr>
        <w:widowControl w:val="0"/>
        <w:numPr>
          <w:ilvl w:val="0"/>
          <w:numId w:val="32"/>
        </w:numPr>
        <w:shd w:val="clear" w:color="auto" w:fill="FFFFFF"/>
        <w:tabs>
          <w:tab w:val="left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либо допустил большее количество ошибок и недочетов, чем это допускается для </w:t>
      </w:r>
      <w:r>
        <w:rPr>
          <w:rFonts w:ascii="Times New Roman" w:hAnsi="Times New Roman"/>
          <w:spacing w:val="-5"/>
          <w:sz w:val="28"/>
          <w:szCs w:val="28"/>
        </w:rPr>
        <w:t>оценки «удовлетворительно».</w:t>
      </w:r>
    </w:p>
    <w:p w:rsidR="00BB0138" w:rsidRDefault="00BB0138" w:rsidP="00BB0138">
      <w:pPr>
        <w:shd w:val="clear" w:color="auto" w:fill="FFFFFF"/>
        <w:tabs>
          <w:tab w:val="left" w:pos="-1843"/>
        </w:tabs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BB0138" w:rsidRDefault="00BB0138" w:rsidP="00BB0138">
      <w:pPr>
        <w:shd w:val="clear" w:color="auto" w:fill="FFFFFF"/>
        <w:tabs>
          <w:tab w:val="left" w:pos="-18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Оценка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«плохо» </w:t>
      </w:r>
      <w:r>
        <w:rPr>
          <w:rFonts w:ascii="Times New Roman" w:hAnsi="Times New Roman"/>
          <w:spacing w:val="-5"/>
          <w:sz w:val="28"/>
          <w:szCs w:val="28"/>
        </w:rPr>
        <w:t xml:space="preserve">(1) выставляется, если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не приступал к выполнению работы, либо выполнил менее 10 % объема работы.</w:t>
      </w:r>
    </w:p>
    <w:p w:rsidR="00BB0138" w:rsidRDefault="00BB0138" w:rsidP="00BB0138">
      <w:pPr>
        <w:shd w:val="clear" w:color="auto" w:fill="FFFFFF"/>
        <w:tabs>
          <w:tab w:val="left" w:pos="-1843"/>
        </w:tabs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BB0138" w:rsidRDefault="00BB0138" w:rsidP="00BB0138">
      <w:pPr>
        <w:shd w:val="clear" w:color="auto" w:fill="FFFFFF"/>
        <w:tabs>
          <w:tab w:val="left" w:pos="-1843"/>
          <w:tab w:val="num" w:pos="-170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Примечание:</w:t>
      </w:r>
    </w:p>
    <w:p w:rsidR="00BB0138" w:rsidRDefault="00BB0138" w:rsidP="00BB0138">
      <w:pPr>
        <w:shd w:val="clear" w:color="auto" w:fill="FFFFFF"/>
        <w:tabs>
          <w:tab w:val="left" w:pos="0"/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За оригинальное выполнение работы преподаватель вправе повысить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оценку на один балл.</w:t>
      </w:r>
    </w:p>
    <w:p w:rsidR="00BB0138" w:rsidRDefault="00BB0138" w:rsidP="00BB0138">
      <w:pPr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0138" w:rsidRDefault="00BB0138" w:rsidP="00BB013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</w:p>
    <w:p w:rsidR="000C7BCB" w:rsidRDefault="0021263A"/>
    <w:sectPr w:rsidR="000C7BCB" w:rsidSect="00E2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BEA"/>
    <w:multiLevelType w:val="hybridMultilevel"/>
    <w:tmpl w:val="6866A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B10D6"/>
    <w:multiLevelType w:val="hybridMultilevel"/>
    <w:tmpl w:val="CF52182E"/>
    <w:lvl w:ilvl="0" w:tplc="925C5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D413A"/>
    <w:multiLevelType w:val="hybridMultilevel"/>
    <w:tmpl w:val="77C088B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31B34"/>
    <w:multiLevelType w:val="hybridMultilevel"/>
    <w:tmpl w:val="53F8A55A"/>
    <w:lvl w:ilvl="0" w:tplc="42B45A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36691"/>
    <w:multiLevelType w:val="hybridMultilevel"/>
    <w:tmpl w:val="2A24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47A56"/>
    <w:multiLevelType w:val="hybridMultilevel"/>
    <w:tmpl w:val="EA0E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E5803"/>
    <w:multiLevelType w:val="hybridMultilevel"/>
    <w:tmpl w:val="6D328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F0DD1"/>
    <w:multiLevelType w:val="hybridMultilevel"/>
    <w:tmpl w:val="C90E96FA"/>
    <w:lvl w:ilvl="0" w:tplc="E3E8C6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B5ABF"/>
    <w:multiLevelType w:val="hybridMultilevel"/>
    <w:tmpl w:val="365E2530"/>
    <w:lvl w:ilvl="0" w:tplc="C900BD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E4F7A"/>
    <w:multiLevelType w:val="hybridMultilevel"/>
    <w:tmpl w:val="2B42DD5E"/>
    <w:lvl w:ilvl="0" w:tplc="A2D423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60F20"/>
    <w:multiLevelType w:val="hybridMultilevel"/>
    <w:tmpl w:val="FF68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05331"/>
    <w:multiLevelType w:val="hybridMultilevel"/>
    <w:tmpl w:val="760664DE"/>
    <w:lvl w:ilvl="0" w:tplc="CCF08F2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75FF6"/>
    <w:multiLevelType w:val="hybridMultilevel"/>
    <w:tmpl w:val="94ECB7F2"/>
    <w:lvl w:ilvl="0" w:tplc="96FA772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70CD1"/>
    <w:multiLevelType w:val="hybridMultilevel"/>
    <w:tmpl w:val="6EB8ED0C"/>
    <w:lvl w:ilvl="0" w:tplc="DC6CCC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A174A"/>
    <w:multiLevelType w:val="hybridMultilevel"/>
    <w:tmpl w:val="7400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74236"/>
    <w:multiLevelType w:val="hybridMultilevel"/>
    <w:tmpl w:val="4D484C22"/>
    <w:lvl w:ilvl="0" w:tplc="365A895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E0FDA"/>
    <w:multiLevelType w:val="hybridMultilevel"/>
    <w:tmpl w:val="AD28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E51CD"/>
    <w:multiLevelType w:val="hybridMultilevel"/>
    <w:tmpl w:val="9D7C4242"/>
    <w:lvl w:ilvl="0" w:tplc="9EE2D9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03AD7"/>
    <w:multiLevelType w:val="hybridMultilevel"/>
    <w:tmpl w:val="CCCC4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546CC"/>
    <w:multiLevelType w:val="hybridMultilevel"/>
    <w:tmpl w:val="30A0B42A"/>
    <w:lvl w:ilvl="0" w:tplc="2506B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DF58E4"/>
    <w:multiLevelType w:val="hybridMultilevel"/>
    <w:tmpl w:val="4E9AF372"/>
    <w:lvl w:ilvl="0" w:tplc="28E2AA4A">
      <w:start w:val="7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527EA"/>
    <w:multiLevelType w:val="hybridMultilevel"/>
    <w:tmpl w:val="B2F4B52C"/>
    <w:lvl w:ilvl="0" w:tplc="7E8A09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36096"/>
    <w:multiLevelType w:val="hybridMultilevel"/>
    <w:tmpl w:val="27043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80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D5000"/>
    <w:multiLevelType w:val="hybridMultilevel"/>
    <w:tmpl w:val="BC76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1171C8"/>
    <w:multiLevelType w:val="hybridMultilevel"/>
    <w:tmpl w:val="9150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0562CC"/>
    <w:multiLevelType w:val="hybridMultilevel"/>
    <w:tmpl w:val="CF0A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5B4998"/>
    <w:multiLevelType w:val="hybridMultilevel"/>
    <w:tmpl w:val="254AE642"/>
    <w:lvl w:ilvl="0" w:tplc="3684B7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B0550"/>
    <w:multiLevelType w:val="hybridMultilevel"/>
    <w:tmpl w:val="31BC85A4"/>
    <w:lvl w:ilvl="0" w:tplc="6F162A3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83298"/>
    <w:multiLevelType w:val="hybridMultilevel"/>
    <w:tmpl w:val="02CEF674"/>
    <w:lvl w:ilvl="0" w:tplc="A80E90A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BF7279"/>
    <w:multiLevelType w:val="hybridMultilevel"/>
    <w:tmpl w:val="4AD2BD4C"/>
    <w:lvl w:ilvl="0" w:tplc="EDA0CCB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5B62B1"/>
    <w:multiLevelType w:val="hybridMultilevel"/>
    <w:tmpl w:val="431AAB92"/>
    <w:lvl w:ilvl="0" w:tplc="EECCA7C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963069"/>
    <w:multiLevelType w:val="hybridMultilevel"/>
    <w:tmpl w:val="07664AF4"/>
    <w:lvl w:ilvl="0" w:tplc="EA0EE2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38"/>
    <w:rsid w:val="0021263A"/>
    <w:rsid w:val="00533E87"/>
    <w:rsid w:val="00575A36"/>
    <w:rsid w:val="00AD51FE"/>
    <w:rsid w:val="00BB0138"/>
    <w:rsid w:val="00CC0482"/>
    <w:rsid w:val="00DC1C92"/>
    <w:rsid w:val="00E2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B013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B0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B01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B01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B01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B013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B01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B01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B013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BB0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BB01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BB0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B01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B0138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BB013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BB01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BB0138"/>
    <w:rPr>
      <w:rFonts w:ascii="Cambria" w:eastAsia="Times New Roman" w:hAnsi="Cambria" w:cs="Times New Roman"/>
      <w:sz w:val="20"/>
      <w:szCs w:val="20"/>
    </w:rPr>
  </w:style>
  <w:style w:type="character" w:styleId="a3">
    <w:name w:val="Emphasis"/>
    <w:uiPriority w:val="99"/>
    <w:qFormat/>
    <w:rsid w:val="00BB0138"/>
    <w:rPr>
      <w:rFonts w:ascii="Calibri" w:hAnsi="Calibri" w:cs="Times New Roman" w:hint="default"/>
      <w:b/>
      <w:bCs w:val="0"/>
      <w:i/>
      <w:iCs/>
    </w:rPr>
  </w:style>
  <w:style w:type="character" w:styleId="a4">
    <w:name w:val="Strong"/>
    <w:uiPriority w:val="99"/>
    <w:qFormat/>
    <w:rsid w:val="00BB0138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B01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0138"/>
    <w:rPr>
      <w:rFonts w:ascii="Calibri" w:eastAsia="Times New Roman" w:hAnsi="Calibri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B01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0138"/>
    <w:rPr>
      <w:rFonts w:ascii="Calibri" w:eastAsia="Times New Roman" w:hAnsi="Calibri" w:cs="Times New Roman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B01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BB01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semiHidden/>
    <w:unhideWhenUsed/>
    <w:rsid w:val="00BB0138"/>
    <w:rPr>
      <w:rFonts w:ascii="Times New Roman" w:hAnsi="Times New Roman"/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B01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BB0138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99"/>
    <w:rsid w:val="00BB0138"/>
    <w:rPr>
      <w:rFonts w:ascii="Cambria" w:eastAsia="Times New Roman" w:hAnsi="Cambria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B0138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0138"/>
    <w:rPr>
      <w:rFonts w:ascii="Tahoma" w:eastAsia="Times New Roman" w:hAnsi="Tahoma" w:cs="Times New Roman"/>
      <w:sz w:val="16"/>
      <w:szCs w:val="16"/>
    </w:rPr>
  </w:style>
  <w:style w:type="paragraph" w:styleId="af1">
    <w:name w:val="No Spacing"/>
    <w:basedOn w:val="a"/>
    <w:uiPriority w:val="99"/>
    <w:qFormat/>
    <w:rsid w:val="00BB0138"/>
    <w:rPr>
      <w:szCs w:val="32"/>
    </w:rPr>
  </w:style>
  <w:style w:type="paragraph" w:styleId="af2">
    <w:name w:val="List Paragraph"/>
    <w:basedOn w:val="a"/>
    <w:uiPriority w:val="99"/>
    <w:qFormat/>
    <w:rsid w:val="00BB013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B0138"/>
    <w:rPr>
      <w:i/>
    </w:rPr>
  </w:style>
  <w:style w:type="character" w:customStyle="1" w:styleId="22">
    <w:name w:val="Цитата 2 Знак"/>
    <w:basedOn w:val="a0"/>
    <w:link w:val="21"/>
    <w:uiPriority w:val="99"/>
    <w:rsid w:val="00BB0138"/>
    <w:rPr>
      <w:rFonts w:ascii="Calibri" w:eastAsia="Times New Roman" w:hAnsi="Calibri" w:cs="Times New Roman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BB0138"/>
    <w:pPr>
      <w:ind w:left="720" w:right="720"/>
    </w:pPr>
    <w:rPr>
      <w:b/>
      <w:i/>
      <w:szCs w:val="20"/>
    </w:rPr>
  </w:style>
  <w:style w:type="character" w:customStyle="1" w:styleId="af4">
    <w:name w:val="Выделенная цитата Знак"/>
    <w:basedOn w:val="a0"/>
    <w:link w:val="af3"/>
    <w:uiPriority w:val="99"/>
    <w:rsid w:val="00BB0138"/>
    <w:rPr>
      <w:rFonts w:ascii="Calibri" w:eastAsia="Times New Roman" w:hAnsi="Calibri" w:cs="Times New Roman"/>
      <w:b/>
      <w:i/>
      <w:sz w:val="24"/>
      <w:szCs w:val="20"/>
    </w:rPr>
  </w:style>
  <w:style w:type="paragraph" w:styleId="af5">
    <w:name w:val="TOC Heading"/>
    <w:basedOn w:val="1"/>
    <w:next w:val="a"/>
    <w:uiPriority w:val="99"/>
    <w:semiHidden/>
    <w:unhideWhenUsed/>
    <w:qFormat/>
    <w:rsid w:val="00BB0138"/>
    <w:pPr>
      <w:outlineLvl w:val="9"/>
    </w:pPr>
  </w:style>
  <w:style w:type="paragraph" w:customStyle="1" w:styleId="11">
    <w:name w:val="Знак Знак1"/>
    <w:basedOn w:val="a"/>
    <w:uiPriority w:val="99"/>
    <w:rsid w:val="00BB01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uiPriority w:val="99"/>
    <w:rsid w:val="00BB0138"/>
    <w:pPr>
      <w:suppressLineNumbers/>
      <w:suppressAutoHyphens/>
    </w:pPr>
    <w:rPr>
      <w:rFonts w:ascii="Times New Roman" w:hAnsi="Times New Roman"/>
      <w:lang w:eastAsia="ar-SA"/>
    </w:rPr>
  </w:style>
  <w:style w:type="character" w:styleId="af7">
    <w:name w:val="Subtle Emphasis"/>
    <w:uiPriority w:val="99"/>
    <w:qFormat/>
    <w:rsid w:val="00BB0138"/>
    <w:rPr>
      <w:i/>
      <w:iCs w:val="0"/>
      <w:color w:val="5A5A5A"/>
    </w:rPr>
  </w:style>
  <w:style w:type="character" w:styleId="af8">
    <w:name w:val="Intense Emphasis"/>
    <w:uiPriority w:val="99"/>
    <w:qFormat/>
    <w:rsid w:val="00BB0138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styleId="af9">
    <w:name w:val="Subtle Reference"/>
    <w:uiPriority w:val="99"/>
    <w:qFormat/>
    <w:rsid w:val="00BB0138"/>
    <w:rPr>
      <w:rFonts w:ascii="Times New Roman" w:hAnsi="Times New Roman" w:cs="Times New Roman" w:hint="default"/>
      <w:sz w:val="24"/>
      <w:szCs w:val="24"/>
      <w:u w:val="single"/>
    </w:rPr>
  </w:style>
  <w:style w:type="character" w:styleId="afa">
    <w:name w:val="Intense Reference"/>
    <w:uiPriority w:val="99"/>
    <w:qFormat/>
    <w:rsid w:val="00BB0138"/>
    <w:rPr>
      <w:rFonts w:ascii="Times New Roman" w:hAnsi="Times New Roman" w:cs="Times New Roman" w:hint="default"/>
      <w:b/>
      <w:bCs w:val="0"/>
      <w:sz w:val="24"/>
      <w:u w:val="single"/>
    </w:rPr>
  </w:style>
  <w:style w:type="character" w:styleId="afb">
    <w:name w:val="Book Title"/>
    <w:uiPriority w:val="99"/>
    <w:qFormat/>
    <w:rsid w:val="00BB0138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table" w:styleId="afc">
    <w:name w:val="Table Grid"/>
    <w:basedOn w:val="a1"/>
    <w:uiPriority w:val="99"/>
    <w:rsid w:val="00BB01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5105</Words>
  <Characters>29103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2016-11-10T13:28:00Z</dcterms:created>
  <dcterms:modified xsi:type="dcterms:W3CDTF">2017-03-24T07:47:00Z</dcterms:modified>
</cp:coreProperties>
</file>