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DD" w:rsidRPr="003E24F4" w:rsidRDefault="003B4914" w:rsidP="004739E7">
      <w:pPr>
        <w:spacing w:before="0" w:after="0" w:line="276" w:lineRule="auto"/>
        <w:jc w:val="center"/>
        <w:rPr>
          <w:b/>
          <w:sz w:val="26"/>
          <w:szCs w:val="26"/>
        </w:rPr>
      </w:pPr>
      <w:bookmarkStart w:id="0" w:name="_Toc465338011"/>
      <w:r w:rsidRPr="003E24F4">
        <w:rPr>
          <w:b/>
          <w:sz w:val="26"/>
          <w:szCs w:val="26"/>
        </w:rPr>
        <w:t>АНАЛИЗ ОРГАНИЗАЦИОННОЙ</w:t>
      </w:r>
      <w:r w:rsidR="00412EEB" w:rsidRPr="003E24F4">
        <w:rPr>
          <w:b/>
          <w:sz w:val="26"/>
          <w:szCs w:val="26"/>
        </w:rPr>
        <w:t xml:space="preserve"> КУЛЬТУРЫ </w:t>
      </w:r>
    </w:p>
    <w:p w:rsidR="007353DD" w:rsidRPr="003E24F4" w:rsidRDefault="00412EEB" w:rsidP="004739E7">
      <w:pPr>
        <w:spacing w:before="0" w:after="0" w:line="276" w:lineRule="auto"/>
        <w:jc w:val="center"/>
        <w:rPr>
          <w:b/>
          <w:sz w:val="26"/>
          <w:szCs w:val="26"/>
        </w:rPr>
      </w:pPr>
      <w:proofErr w:type="gramStart"/>
      <w:r w:rsidRPr="003E24F4">
        <w:rPr>
          <w:b/>
          <w:sz w:val="26"/>
          <w:szCs w:val="26"/>
        </w:rPr>
        <w:t xml:space="preserve">ФАРМАЦЕВТИЧЕСКИХ  </w:t>
      </w:r>
      <w:r w:rsidR="003B4914" w:rsidRPr="003E24F4">
        <w:rPr>
          <w:b/>
          <w:sz w:val="26"/>
          <w:szCs w:val="26"/>
        </w:rPr>
        <w:t>ПРЕДПРЯТИЙ</w:t>
      </w:r>
      <w:bookmarkEnd w:id="0"/>
      <w:proofErr w:type="gramEnd"/>
    </w:p>
    <w:p w:rsidR="007353DD" w:rsidRPr="003E24F4" w:rsidRDefault="007353DD" w:rsidP="004739E7">
      <w:pPr>
        <w:spacing w:before="0" w:after="0" w:line="276" w:lineRule="auto"/>
        <w:jc w:val="center"/>
        <w:rPr>
          <w:b/>
          <w:sz w:val="26"/>
          <w:szCs w:val="26"/>
        </w:rPr>
      </w:pPr>
      <w:r w:rsidRPr="003E24F4">
        <w:rPr>
          <w:b/>
          <w:sz w:val="26"/>
          <w:szCs w:val="26"/>
        </w:rPr>
        <w:t>Ваулина Наталья Николаевна</w:t>
      </w:r>
    </w:p>
    <w:p w:rsidR="007353DD" w:rsidRPr="003E24F4" w:rsidRDefault="007353DD" w:rsidP="004739E7">
      <w:pPr>
        <w:spacing w:before="0" w:after="0" w:line="276" w:lineRule="auto"/>
        <w:jc w:val="center"/>
        <w:rPr>
          <w:b/>
          <w:sz w:val="26"/>
          <w:szCs w:val="26"/>
        </w:rPr>
      </w:pPr>
      <w:r w:rsidRPr="003E24F4">
        <w:rPr>
          <w:b/>
          <w:sz w:val="26"/>
          <w:szCs w:val="26"/>
        </w:rPr>
        <w:t xml:space="preserve">преподаватель </w:t>
      </w:r>
      <w:r w:rsidRPr="003E24F4">
        <w:rPr>
          <w:b/>
          <w:sz w:val="26"/>
          <w:szCs w:val="26"/>
        </w:rPr>
        <w:t>ЦМК «</w:t>
      </w:r>
      <w:r w:rsidRPr="003E24F4">
        <w:rPr>
          <w:b/>
          <w:sz w:val="26"/>
          <w:szCs w:val="26"/>
        </w:rPr>
        <w:t>Фармация», провизор,</w:t>
      </w:r>
    </w:p>
    <w:p w:rsidR="007353DD" w:rsidRPr="003E24F4" w:rsidRDefault="007353DD" w:rsidP="004739E7">
      <w:pPr>
        <w:spacing w:before="0" w:after="0" w:line="276" w:lineRule="auto"/>
        <w:jc w:val="center"/>
        <w:rPr>
          <w:b/>
          <w:sz w:val="26"/>
          <w:szCs w:val="26"/>
        </w:rPr>
      </w:pPr>
      <w:r w:rsidRPr="003E24F4">
        <w:rPr>
          <w:b/>
          <w:sz w:val="26"/>
          <w:szCs w:val="26"/>
        </w:rPr>
        <w:t>Жихарева Нелли Ивановна</w:t>
      </w:r>
      <w:r w:rsidRPr="003E24F4">
        <w:rPr>
          <w:b/>
          <w:sz w:val="26"/>
          <w:szCs w:val="26"/>
        </w:rPr>
        <w:t xml:space="preserve"> </w:t>
      </w:r>
    </w:p>
    <w:p w:rsidR="007353DD" w:rsidRPr="003E24F4" w:rsidRDefault="007353DD" w:rsidP="004739E7">
      <w:pPr>
        <w:spacing w:before="0" w:after="0" w:line="276" w:lineRule="auto"/>
        <w:jc w:val="center"/>
        <w:rPr>
          <w:b/>
          <w:sz w:val="26"/>
          <w:szCs w:val="26"/>
        </w:rPr>
      </w:pPr>
      <w:proofErr w:type="gramStart"/>
      <w:r w:rsidRPr="003E24F4">
        <w:rPr>
          <w:b/>
          <w:sz w:val="26"/>
          <w:szCs w:val="26"/>
        </w:rPr>
        <w:t xml:space="preserve">преподаватель  </w:t>
      </w:r>
      <w:r w:rsidRPr="003E24F4">
        <w:rPr>
          <w:b/>
          <w:sz w:val="26"/>
          <w:szCs w:val="26"/>
        </w:rPr>
        <w:t>доп.</w:t>
      </w:r>
      <w:proofErr w:type="gramEnd"/>
      <w:r w:rsidRPr="003E24F4">
        <w:rPr>
          <w:b/>
          <w:sz w:val="26"/>
          <w:szCs w:val="26"/>
        </w:rPr>
        <w:t xml:space="preserve"> проф. образования</w:t>
      </w:r>
      <w:r w:rsidRPr="003E24F4">
        <w:rPr>
          <w:b/>
          <w:sz w:val="26"/>
          <w:szCs w:val="26"/>
        </w:rPr>
        <w:t>, провизор</w:t>
      </w:r>
    </w:p>
    <w:p w:rsidR="007353DD" w:rsidRPr="003E24F4" w:rsidRDefault="007353DD" w:rsidP="004739E7">
      <w:pPr>
        <w:spacing w:before="0" w:after="0" w:line="276" w:lineRule="auto"/>
        <w:jc w:val="center"/>
        <w:rPr>
          <w:b/>
          <w:sz w:val="26"/>
          <w:szCs w:val="26"/>
        </w:rPr>
      </w:pPr>
      <w:r w:rsidRPr="003E24F4">
        <w:rPr>
          <w:b/>
          <w:sz w:val="26"/>
          <w:szCs w:val="26"/>
        </w:rPr>
        <w:t>БПОУ ВО «Воронежский базовый медицинский колледж»</w:t>
      </w:r>
    </w:p>
    <w:p w:rsidR="003B4914" w:rsidRPr="007353DD" w:rsidRDefault="003B4914" w:rsidP="007353DD">
      <w:pPr>
        <w:pStyle w:val="1"/>
        <w:spacing w:before="0"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65D00" w:rsidRPr="007353DD" w:rsidRDefault="000A38C0" w:rsidP="007353DD">
      <w:pPr>
        <w:spacing w:before="0" w:after="0" w:line="276" w:lineRule="auto"/>
        <w:ind w:firstLine="709"/>
        <w:jc w:val="both"/>
        <w:rPr>
          <w:rFonts w:eastAsia="MS Mincho"/>
          <w:sz w:val="26"/>
          <w:szCs w:val="26"/>
        </w:rPr>
      </w:pPr>
      <w:r w:rsidRPr="007353DD">
        <w:rPr>
          <w:sz w:val="26"/>
          <w:szCs w:val="26"/>
        </w:rPr>
        <w:t>Организационная культура представляет собой большую область явлений материальной и дух</w:t>
      </w:r>
      <w:bookmarkStart w:id="1" w:name="_GoBack"/>
      <w:bookmarkEnd w:id="1"/>
      <w:r w:rsidRPr="007353DD">
        <w:rPr>
          <w:sz w:val="26"/>
          <w:szCs w:val="26"/>
        </w:rPr>
        <w:t>овной жизни любого коллектива: доминирующие в нем моральные нормы и ценности, принятый кодекс поведения и укоренившиеся ритуалы, традиции, которые формируются с момента образования организации и разделяются большинством ее сотрудников</w:t>
      </w:r>
      <w:r w:rsidR="00B65D00" w:rsidRPr="007353DD">
        <w:rPr>
          <w:sz w:val="26"/>
          <w:szCs w:val="26"/>
        </w:rPr>
        <w:t xml:space="preserve"> </w:t>
      </w:r>
      <w:r w:rsidR="00B65D00" w:rsidRPr="007353DD">
        <w:rPr>
          <w:rFonts w:eastAsia="MS Mincho"/>
          <w:sz w:val="26"/>
          <w:szCs w:val="26"/>
        </w:rPr>
        <w:t>[1].</w:t>
      </w:r>
    </w:p>
    <w:p w:rsidR="008C6144" w:rsidRPr="007353DD" w:rsidRDefault="00036384" w:rsidP="007353DD">
      <w:pPr>
        <w:spacing w:before="0" w:after="0" w:line="276" w:lineRule="auto"/>
        <w:ind w:firstLine="709"/>
        <w:jc w:val="both"/>
        <w:rPr>
          <w:sz w:val="26"/>
          <w:szCs w:val="26"/>
        </w:rPr>
      </w:pPr>
      <w:r w:rsidRPr="007353DD">
        <w:rPr>
          <w:sz w:val="26"/>
          <w:szCs w:val="26"/>
        </w:rPr>
        <w:t xml:space="preserve">Еще со студенческой скамьи на занятиях прививаются </w:t>
      </w:r>
      <w:proofErr w:type="gramStart"/>
      <w:r w:rsidRPr="007353DD">
        <w:rPr>
          <w:sz w:val="26"/>
          <w:szCs w:val="26"/>
        </w:rPr>
        <w:t>навыки  и</w:t>
      </w:r>
      <w:proofErr w:type="gramEnd"/>
      <w:r w:rsidRPr="007353DD">
        <w:rPr>
          <w:sz w:val="26"/>
          <w:szCs w:val="26"/>
        </w:rPr>
        <w:t xml:space="preserve"> закладываются основы</w:t>
      </w:r>
      <w:r w:rsidR="00673AD1" w:rsidRPr="007353DD">
        <w:rPr>
          <w:sz w:val="26"/>
          <w:szCs w:val="26"/>
        </w:rPr>
        <w:t xml:space="preserve"> ключевых ценностей  фармацевтических работников.</w:t>
      </w:r>
    </w:p>
    <w:p w:rsidR="00E97035" w:rsidRPr="007353DD" w:rsidRDefault="008C6144" w:rsidP="007353DD">
      <w:pPr>
        <w:spacing w:before="0" w:after="0" w:line="276" w:lineRule="auto"/>
        <w:ind w:firstLine="709"/>
        <w:jc w:val="both"/>
        <w:rPr>
          <w:sz w:val="26"/>
          <w:szCs w:val="26"/>
        </w:rPr>
      </w:pPr>
      <w:r w:rsidRPr="007353DD">
        <w:rPr>
          <w:sz w:val="26"/>
          <w:szCs w:val="26"/>
        </w:rPr>
        <w:t>К</w:t>
      </w:r>
      <w:r w:rsidR="000A38C0" w:rsidRPr="007353DD">
        <w:rPr>
          <w:sz w:val="26"/>
          <w:szCs w:val="26"/>
        </w:rPr>
        <w:t>орпоративная</w:t>
      </w:r>
      <w:r w:rsidRPr="007353DD">
        <w:rPr>
          <w:sz w:val="26"/>
          <w:szCs w:val="26"/>
        </w:rPr>
        <w:t xml:space="preserve"> (организационная)</w:t>
      </w:r>
      <w:r w:rsidR="000A38C0" w:rsidRPr="007353DD">
        <w:rPr>
          <w:sz w:val="26"/>
          <w:szCs w:val="26"/>
        </w:rPr>
        <w:t xml:space="preserve"> культура - это воплощение отношения </w:t>
      </w:r>
      <w:r w:rsidR="00E97035" w:rsidRPr="007353DD">
        <w:rPr>
          <w:sz w:val="26"/>
          <w:szCs w:val="26"/>
        </w:rPr>
        <w:t xml:space="preserve">аптечного работника </w:t>
      </w:r>
      <w:proofErr w:type="gramStart"/>
      <w:r w:rsidR="00E97035" w:rsidRPr="007353DD">
        <w:rPr>
          <w:sz w:val="26"/>
          <w:szCs w:val="26"/>
        </w:rPr>
        <w:t xml:space="preserve">организации </w:t>
      </w:r>
      <w:r w:rsidR="000A38C0" w:rsidRPr="007353DD">
        <w:rPr>
          <w:sz w:val="26"/>
          <w:szCs w:val="26"/>
        </w:rPr>
        <w:t xml:space="preserve"> к</w:t>
      </w:r>
      <w:proofErr w:type="gramEnd"/>
      <w:r w:rsidR="000A38C0" w:rsidRPr="007353DD">
        <w:rPr>
          <w:sz w:val="26"/>
          <w:szCs w:val="26"/>
        </w:rPr>
        <w:t xml:space="preserve"> ключевым ценностям, убеждениям и </w:t>
      </w:r>
      <w:r w:rsidR="00ED5DF5" w:rsidRPr="007353DD">
        <w:rPr>
          <w:sz w:val="26"/>
          <w:szCs w:val="26"/>
        </w:rPr>
        <w:t>традициям</w:t>
      </w:r>
      <w:r w:rsidR="00E97035" w:rsidRPr="007353DD">
        <w:rPr>
          <w:sz w:val="26"/>
          <w:szCs w:val="26"/>
        </w:rPr>
        <w:t>.</w:t>
      </w:r>
    </w:p>
    <w:p w:rsidR="000A38C0" w:rsidRPr="007353DD" w:rsidRDefault="000A38C0" w:rsidP="007353DD">
      <w:pPr>
        <w:spacing w:before="0" w:after="0" w:line="276" w:lineRule="auto"/>
        <w:ind w:firstLine="709"/>
        <w:jc w:val="both"/>
        <w:rPr>
          <w:sz w:val="26"/>
          <w:szCs w:val="26"/>
        </w:rPr>
      </w:pPr>
      <w:r w:rsidRPr="007353DD">
        <w:rPr>
          <w:sz w:val="26"/>
          <w:szCs w:val="26"/>
        </w:rPr>
        <w:t>Несомненно, что только интенсивная и целенаправленная работа с</w:t>
      </w:r>
      <w:r w:rsidR="00F50625" w:rsidRPr="007353DD">
        <w:rPr>
          <w:sz w:val="26"/>
          <w:szCs w:val="26"/>
        </w:rPr>
        <w:t xml:space="preserve">о студентами – сначала на занятиях, а затем и на производственной </w:t>
      </w:r>
      <w:proofErr w:type="gramStart"/>
      <w:r w:rsidR="00F50625" w:rsidRPr="007353DD">
        <w:rPr>
          <w:sz w:val="26"/>
          <w:szCs w:val="26"/>
        </w:rPr>
        <w:t>практике,  совместно</w:t>
      </w:r>
      <w:proofErr w:type="gramEnd"/>
      <w:r w:rsidR="00F50625" w:rsidRPr="007353DD">
        <w:rPr>
          <w:sz w:val="26"/>
          <w:szCs w:val="26"/>
        </w:rPr>
        <w:t xml:space="preserve">  с </w:t>
      </w:r>
      <w:r w:rsidRPr="007353DD">
        <w:rPr>
          <w:sz w:val="26"/>
          <w:szCs w:val="26"/>
        </w:rPr>
        <w:t xml:space="preserve"> персоналом</w:t>
      </w:r>
      <w:r w:rsidR="00E97035" w:rsidRPr="007353DD">
        <w:rPr>
          <w:sz w:val="26"/>
          <w:szCs w:val="26"/>
        </w:rPr>
        <w:t xml:space="preserve"> аптеки  </w:t>
      </w:r>
      <w:r w:rsidRPr="007353DD">
        <w:rPr>
          <w:sz w:val="26"/>
          <w:szCs w:val="26"/>
        </w:rPr>
        <w:t xml:space="preserve"> может принести сколь либ</w:t>
      </w:r>
      <w:r w:rsidR="00673AD1" w:rsidRPr="007353DD">
        <w:rPr>
          <w:sz w:val="26"/>
          <w:szCs w:val="26"/>
        </w:rPr>
        <w:t xml:space="preserve">о достойные плоды. </w:t>
      </w:r>
      <w:r w:rsidR="0051347B" w:rsidRPr="007353DD">
        <w:rPr>
          <w:sz w:val="26"/>
          <w:szCs w:val="26"/>
        </w:rPr>
        <w:t xml:space="preserve">Студенты видят и </w:t>
      </w:r>
      <w:proofErr w:type="gramStart"/>
      <w:r w:rsidR="0051347B" w:rsidRPr="007353DD">
        <w:rPr>
          <w:sz w:val="26"/>
          <w:szCs w:val="26"/>
        </w:rPr>
        <w:t>понимают,  что</w:t>
      </w:r>
      <w:proofErr w:type="gramEnd"/>
      <w:r w:rsidR="0051347B" w:rsidRPr="007353DD">
        <w:rPr>
          <w:sz w:val="26"/>
          <w:szCs w:val="26"/>
        </w:rPr>
        <w:t xml:space="preserve"> </w:t>
      </w:r>
      <w:r w:rsidR="00673AD1" w:rsidRPr="007353DD">
        <w:rPr>
          <w:sz w:val="26"/>
          <w:szCs w:val="26"/>
        </w:rPr>
        <w:t xml:space="preserve"> </w:t>
      </w:r>
      <w:r w:rsidR="0051347B" w:rsidRPr="007353DD">
        <w:rPr>
          <w:sz w:val="26"/>
          <w:szCs w:val="26"/>
        </w:rPr>
        <w:t>т</w:t>
      </w:r>
      <w:r w:rsidR="00673AD1" w:rsidRPr="007353DD">
        <w:rPr>
          <w:sz w:val="26"/>
          <w:szCs w:val="26"/>
        </w:rPr>
        <w:t>олько</w:t>
      </w:r>
      <w:r w:rsidRPr="007353DD">
        <w:rPr>
          <w:sz w:val="26"/>
          <w:szCs w:val="26"/>
        </w:rPr>
        <w:t xml:space="preserve"> сплочен</w:t>
      </w:r>
      <w:r w:rsidR="0051347B" w:rsidRPr="007353DD">
        <w:rPr>
          <w:sz w:val="26"/>
          <w:szCs w:val="26"/>
        </w:rPr>
        <w:t>ная команда</w:t>
      </w:r>
      <w:r w:rsidRPr="007353DD">
        <w:rPr>
          <w:sz w:val="26"/>
          <w:szCs w:val="26"/>
        </w:rPr>
        <w:t xml:space="preserve"> способна решать поставленные п</w:t>
      </w:r>
      <w:r w:rsidR="00ED44A2" w:rsidRPr="007353DD">
        <w:rPr>
          <w:sz w:val="26"/>
          <w:szCs w:val="26"/>
        </w:rPr>
        <w:t xml:space="preserve">еред ней задачи с гораздо большей </w:t>
      </w:r>
      <w:r w:rsidRPr="007353DD">
        <w:rPr>
          <w:sz w:val="26"/>
          <w:szCs w:val="26"/>
        </w:rPr>
        <w:t>эффективностью, чем разрозненный коллектив</w:t>
      </w:r>
      <w:r w:rsidR="00ED44A2" w:rsidRPr="007353DD">
        <w:rPr>
          <w:sz w:val="26"/>
          <w:szCs w:val="26"/>
        </w:rPr>
        <w:t>.</w:t>
      </w:r>
    </w:p>
    <w:p w:rsidR="009A64B4" w:rsidRPr="007353DD" w:rsidRDefault="000A38C0" w:rsidP="007353DD">
      <w:pPr>
        <w:spacing w:before="0" w:after="0" w:line="276" w:lineRule="auto"/>
        <w:ind w:firstLine="709"/>
        <w:jc w:val="both"/>
        <w:rPr>
          <w:sz w:val="26"/>
          <w:szCs w:val="26"/>
        </w:rPr>
      </w:pPr>
      <w:r w:rsidRPr="007353DD">
        <w:rPr>
          <w:sz w:val="26"/>
          <w:szCs w:val="26"/>
        </w:rPr>
        <w:t xml:space="preserve">Эффективная организационная культура </w:t>
      </w:r>
      <w:r w:rsidR="004238D5" w:rsidRPr="007353DD">
        <w:rPr>
          <w:sz w:val="26"/>
          <w:szCs w:val="26"/>
        </w:rPr>
        <w:t>–</w:t>
      </w:r>
      <w:r w:rsidRPr="007353DD">
        <w:rPr>
          <w:sz w:val="26"/>
          <w:szCs w:val="26"/>
        </w:rPr>
        <w:t xml:space="preserve"> </w:t>
      </w:r>
      <w:r w:rsidR="004238D5" w:rsidRPr="007353DD">
        <w:rPr>
          <w:sz w:val="26"/>
          <w:szCs w:val="26"/>
        </w:rPr>
        <w:t xml:space="preserve">это также </w:t>
      </w:r>
      <w:r w:rsidRPr="007353DD">
        <w:rPr>
          <w:sz w:val="26"/>
          <w:szCs w:val="26"/>
        </w:rPr>
        <w:t>самый действенный способ разгрузить руководителя</w:t>
      </w:r>
      <w:r w:rsidR="009A64B4" w:rsidRPr="007353DD">
        <w:rPr>
          <w:sz w:val="26"/>
          <w:szCs w:val="26"/>
        </w:rPr>
        <w:t xml:space="preserve"> аптеки</w:t>
      </w:r>
      <w:r w:rsidRPr="007353DD">
        <w:rPr>
          <w:sz w:val="26"/>
          <w:szCs w:val="26"/>
        </w:rPr>
        <w:t>.</w:t>
      </w:r>
      <w:r w:rsidR="009A64B4" w:rsidRPr="007353DD">
        <w:rPr>
          <w:sz w:val="26"/>
          <w:szCs w:val="26"/>
        </w:rPr>
        <w:t xml:space="preserve"> </w:t>
      </w:r>
      <w:r w:rsidR="00673AD1" w:rsidRPr="007353DD">
        <w:rPr>
          <w:sz w:val="26"/>
          <w:szCs w:val="26"/>
        </w:rPr>
        <w:t xml:space="preserve">  </w:t>
      </w:r>
      <w:proofErr w:type="gramStart"/>
      <w:r w:rsidR="00673AD1" w:rsidRPr="007353DD">
        <w:rPr>
          <w:sz w:val="26"/>
          <w:szCs w:val="26"/>
        </w:rPr>
        <w:t>Только  при</w:t>
      </w:r>
      <w:proofErr w:type="gramEnd"/>
      <w:r w:rsidR="00673AD1" w:rsidRPr="007353DD">
        <w:rPr>
          <w:sz w:val="26"/>
          <w:szCs w:val="26"/>
        </w:rPr>
        <w:t xml:space="preserve"> участии коллектива </w:t>
      </w:r>
      <w:r w:rsidRPr="007353DD">
        <w:rPr>
          <w:sz w:val="26"/>
          <w:szCs w:val="26"/>
        </w:rPr>
        <w:t xml:space="preserve"> задает</w:t>
      </w:r>
      <w:r w:rsidR="00673AD1" w:rsidRPr="007353DD">
        <w:rPr>
          <w:sz w:val="26"/>
          <w:szCs w:val="26"/>
        </w:rPr>
        <w:t xml:space="preserve">ся  долговременная </w:t>
      </w:r>
      <w:r w:rsidRPr="007353DD">
        <w:rPr>
          <w:sz w:val="26"/>
          <w:szCs w:val="26"/>
        </w:rPr>
        <w:t xml:space="preserve"> цель с</w:t>
      </w:r>
      <w:r w:rsidR="00673AD1" w:rsidRPr="007353DD">
        <w:rPr>
          <w:sz w:val="26"/>
          <w:szCs w:val="26"/>
        </w:rPr>
        <w:t>уществования организации, создаю</w:t>
      </w:r>
      <w:r w:rsidRPr="007353DD">
        <w:rPr>
          <w:sz w:val="26"/>
          <w:szCs w:val="26"/>
        </w:rPr>
        <w:t>т</w:t>
      </w:r>
      <w:r w:rsidR="00673AD1" w:rsidRPr="007353DD">
        <w:rPr>
          <w:sz w:val="26"/>
          <w:szCs w:val="26"/>
        </w:rPr>
        <w:t xml:space="preserve">ся </w:t>
      </w:r>
      <w:r w:rsidRPr="007353DD">
        <w:rPr>
          <w:sz w:val="26"/>
          <w:szCs w:val="26"/>
        </w:rPr>
        <w:t xml:space="preserve"> корпоративные стандарты</w:t>
      </w:r>
      <w:r w:rsidR="00673AD1" w:rsidRPr="007353DD">
        <w:rPr>
          <w:sz w:val="26"/>
          <w:szCs w:val="26"/>
        </w:rPr>
        <w:t>.  Р</w:t>
      </w:r>
      <w:r w:rsidRPr="007353DD">
        <w:rPr>
          <w:sz w:val="26"/>
          <w:szCs w:val="26"/>
        </w:rPr>
        <w:t>ешить эти проблемы в одиночку, без помощи коллектива</w:t>
      </w:r>
      <w:r w:rsidR="00673AD1" w:rsidRPr="007353DD">
        <w:rPr>
          <w:sz w:val="26"/>
          <w:szCs w:val="26"/>
        </w:rPr>
        <w:t xml:space="preserve">, который </w:t>
      </w:r>
      <w:r w:rsidR="00ED44A2" w:rsidRPr="007353DD">
        <w:rPr>
          <w:sz w:val="26"/>
          <w:szCs w:val="26"/>
        </w:rPr>
        <w:t xml:space="preserve">будет с </w:t>
      </w:r>
      <w:r w:rsidR="00673AD1" w:rsidRPr="007353DD">
        <w:rPr>
          <w:sz w:val="26"/>
          <w:szCs w:val="26"/>
        </w:rPr>
        <w:t>уважением относит</w:t>
      </w:r>
      <w:r w:rsidR="00ED44A2" w:rsidRPr="007353DD">
        <w:rPr>
          <w:sz w:val="26"/>
          <w:szCs w:val="26"/>
        </w:rPr>
        <w:t xml:space="preserve">ься к соблюдению </w:t>
      </w:r>
      <w:r w:rsidR="00673AD1" w:rsidRPr="007353DD">
        <w:rPr>
          <w:sz w:val="26"/>
          <w:szCs w:val="26"/>
        </w:rPr>
        <w:t xml:space="preserve">стандартов </w:t>
      </w:r>
      <w:r w:rsidR="003148B0" w:rsidRPr="007353DD">
        <w:rPr>
          <w:sz w:val="26"/>
          <w:szCs w:val="26"/>
        </w:rPr>
        <w:t xml:space="preserve">и </w:t>
      </w:r>
      <w:r w:rsidR="00673AD1" w:rsidRPr="007353DD">
        <w:rPr>
          <w:sz w:val="26"/>
          <w:szCs w:val="26"/>
        </w:rPr>
        <w:t xml:space="preserve">самой администрацией, </w:t>
      </w:r>
      <w:r w:rsidRPr="007353DD">
        <w:rPr>
          <w:sz w:val="26"/>
          <w:szCs w:val="26"/>
        </w:rPr>
        <w:t>не сможет ни один руководитель.</w:t>
      </w:r>
      <w:r w:rsidR="00673AD1" w:rsidRPr="007353DD">
        <w:rPr>
          <w:sz w:val="26"/>
          <w:szCs w:val="26"/>
        </w:rPr>
        <w:t xml:space="preserve"> </w:t>
      </w:r>
      <w:proofErr w:type="gramStart"/>
      <w:r w:rsidRPr="007353DD">
        <w:rPr>
          <w:sz w:val="26"/>
          <w:szCs w:val="26"/>
        </w:rPr>
        <w:t>Организационная культура это</w:t>
      </w:r>
      <w:proofErr w:type="gramEnd"/>
      <w:r w:rsidRPr="007353DD">
        <w:rPr>
          <w:sz w:val="26"/>
          <w:szCs w:val="26"/>
        </w:rPr>
        <w:t xml:space="preserve"> основная ценность, которую персонал создает и поддерживает</w:t>
      </w:r>
      <w:r w:rsidR="00B65D00" w:rsidRPr="007353DD">
        <w:rPr>
          <w:sz w:val="26"/>
          <w:szCs w:val="26"/>
        </w:rPr>
        <w:t xml:space="preserve"> </w:t>
      </w:r>
      <w:r w:rsidR="00B65D00" w:rsidRPr="007353DD">
        <w:rPr>
          <w:rFonts w:eastAsia="MS Mincho"/>
          <w:sz w:val="26"/>
          <w:szCs w:val="26"/>
        </w:rPr>
        <w:t>[3].</w:t>
      </w:r>
    </w:p>
    <w:p w:rsidR="004238D5" w:rsidRPr="007353DD" w:rsidRDefault="009A64B4" w:rsidP="007353DD">
      <w:pPr>
        <w:widowControl w:val="0"/>
        <w:snapToGrid/>
        <w:spacing w:before="0" w:after="0" w:line="276" w:lineRule="auto"/>
        <w:ind w:firstLine="709"/>
        <w:contextualSpacing/>
        <w:jc w:val="both"/>
        <w:rPr>
          <w:sz w:val="26"/>
          <w:szCs w:val="26"/>
        </w:rPr>
      </w:pPr>
      <w:r w:rsidRPr="007353DD">
        <w:rPr>
          <w:sz w:val="26"/>
          <w:szCs w:val="26"/>
        </w:rPr>
        <w:t xml:space="preserve">Аптечный бизнес является одним из самых прибыльных благодаря высокому спросу в индустрии красоты и здоровья. В связи с этим существует жесткая конкуренция в этой сфере. Корпоративная культура как </w:t>
      </w:r>
      <w:proofErr w:type="gramStart"/>
      <w:r w:rsidRPr="007353DD">
        <w:rPr>
          <w:sz w:val="26"/>
          <w:szCs w:val="26"/>
        </w:rPr>
        <w:t>раз таки</w:t>
      </w:r>
      <w:proofErr w:type="gramEnd"/>
      <w:r w:rsidRPr="007353DD">
        <w:rPr>
          <w:sz w:val="26"/>
          <w:szCs w:val="26"/>
        </w:rPr>
        <w:t xml:space="preserve"> тот инструмент, с помощью которого можно повысить конкурентоспособность аптеки.</w:t>
      </w:r>
      <w:r w:rsidR="004238D5" w:rsidRPr="007353DD">
        <w:rPr>
          <w:sz w:val="26"/>
          <w:szCs w:val="26"/>
        </w:rPr>
        <w:t xml:space="preserve"> Работающий человек в наше время не может себе позволить не только часто болеть, но и просто быть "не в тонусе". Быть здоровым сейчас просто необходимо - иначе </w:t>
      </w:r>
      <w:proofErr w:type="gramStart"/>
      <w:r w:rsidR="00525CF5" w:rsidRPr="007353DD">
        <w:rPr>
          <w:sz w:val="26"/>
          <w:szCs w:val="26"/>
        </w:rPr>
        <w:t xml:space="preserve">нельзя </w:t>
      </w:r>
      <w:r w:rsidR="004238D5" w:rsidRPr="007353DD">
        <w:rPr>
          <w:sz w:val="26"/>
          <w:szCs w:val="26"/>
        </w:rPr>
        <w:t xml:space="preserve"> полноценно</w:t>
      </w:r>
      <w:proofErr w:type="gramEnd"/>
      <w:r w:rsidR="004238D5" w:rsidRPr="007353DD">
        <w:rPr>
          <w:sz w:val="26"/>
          <w:szCs w:val="26"/>
        </w:rPr>
        <w:t xml:space="preserve"> жить и работать. Постоянная профилактика заболеваний стала такой же важной, как и их лечение.</w:t>
      </w:r>
      <w:r w:rsidR="00A04A72" w:rsidRPr="007353DD">
        <w:rPr>
          <w:sz w:val="26"/>
          <w:szCs w:val="26"/>
        </w:rPr>
        <w:t xml:space="preserve"> </w:t>
      </w:r>
      <w:r w:rsidR="004238D5" w:rsidRPr="007353DD">
        <w:rPr>
          <w:sz w:val="26"/>
          <w:szCs w:val="26"/>
        </w:rPr>
        <w:t xml:space="preserve">Соответственно, изменились и функции аптеки. Сейчас она </w:t>
      </w:r>
      <w:r w:rsidR="00334EAB" w:rsidRPr="007353DD">
        <w:rPr>
          <w:sz w:val="26"/>
          <w:szCs w:val="26"/>
        </w:rPr>
        <w:t xml:space="preserve">зачастую </w:t>
      </w:r>
      <w:r w:rsidR="004238D5" w:rsidRPr="007353DD">
        <w:rPr>
          <w:sz w:val="26"/>
          <w:szCs w:val="26"/>
        </w:rPr>
        <w:t xml:space="preserve">играет роль не только врача, но и консультанта. Возросло значение грамотных фармацевтов, способных посоветовать тот или иной препарат. Поэтому важным при формировании </w:t>
      </w:r>
      <w:proofErr w:type="gramStart"/>
      <w:r w:rsidR="004238D5" w:rsidRPr="007353DD">
        <w:rPr>
          <w:sz w:val="26"/>
          <w:szCs w:val="26"/>
        </w:rPr>
        <w:t>культуры  стало</w:t>
      </w:r>
      <w:proofErr w:type="gramEnd"/>
      <w:r w:rsidR="004238D5" w:rsidRPr="007353DD">
        <w:rPr>
          <w:sz w:val="26"/>
          <w:szCs w:val="26"/>
        </w:rPr>
        <w:t xml:space="preserve"> и продуманное размещение товаров и рекламы</w:t>
      </w:r>
      <w:r w:rsidR="00525CF5" w:rsidRPr="007353DD">
        <w:rPr>
          <w:sz w:val="26"/>
          <w:szCs w:val="26"/>
        </w:rPr>
        <w:t>, наличие грамотного персонала</w:t>
      </w:r>
      <w:r w:rsidR="004238D5" w:rsidRPr="007353DD">
        <w:rPr>
          <w:sz w:val="26"/>
          <w:szCs w:val="26"/>
        </w:rPr>
        <w:t xml:space="preserve">. При этом, несомненно, становится значимым и интерьер аптеки, то, как она выглядит и как себя в ней чувствует посетитель. Для </w:t>
      </w:r>
      <w:r w:rsidR="004238D5" w:rsidRPr="007353DD">
        <w:rPr>
          <w:sz w:val="26"/>
          <w:szCs w:val="26"/>
        </w:rPr>
        <w:lastRenderedPageBreak/>
        <w:t>выполнения данной задачи владельцы</w:t>
      </w:r>
      <w:r w:rsidR="00A04A72" w:rsidRPr="007353DD">
        <w:rPr>
          <w:sz w:val="26"/>
          <w:szCs w:val="26"/>
        </w:rPr>
        <w:t xml:space="preserve"> все серьезней </w:t>
      </w:r>
      <w:proofErr w:type="gramStart"/>
      <w:r w:rsidR="00A04A72" w:rsidRPr="007353DD">
        <w:rPr>
          <w:sz w:val="26"/>
          <w:szCs w:val="26"/>
        </w:rPr>
        <w:t xml:space="preserve">относятся </w:t>
      </w:r>
      <w:r w:rsidR="004238D5" w:rsidRPr="007353DD">
        <w:rPr>
          <w:sz w:val="26"/>
          <w:szCs w:val="26"/>
        </w:rPr>
        <w:t xml:space="preserve"> </w:t>
      </w:r>
      <w:r w:rsidR="00A04A72" w:rsidRPr="007353DD">
        <w:rPr>
          <w:sz w:val="26"/>
          <w:szCs w:val="26"/>
        </w:rPr>
        <w:t>как</w:t>
      </w:r>
      <w:proofErr w:type="gramEnd"/>
      <w:r w:rsidR="00A04A72" w:rsidRPr="007353DD">
        <w:rPr>
          <w:sz w:val="26"/>
          <w:szCs w:val="26"/>
        </w:rPr>
        <w:t xml:space="preserve"> </w:t>
      </w:r>
      <w:r w:rsidR="004238D5" w:rsidRPr="007353DD">
        <w:rPr>
          <w:sz w:val="26"/>
          <w:szCs w:val="26"/>
        </w:rPr>
        <w:t xml:space="preserve"> к внешнему виду своего торгового предприятия,</w:t>
      </w:r>
      <w:r w:rsidR="00A04A72" w:rsidRPr="007353DD">
        <w:rPr>
          <w:sz w:val="26"/>
          <w:szCs w:val="26"/>
        </w:rPr>
        <w:t xml:space="preserve"> так и к внешнему виду</w:t>
      </w:r>
      <w:r w:rsidR="000D6ADA" w:rsidRPr="007353DD">
        <w:rPr>
          <w:sz w:val="26"/>
          <w:szCs w:val="26"/>
        </w:rPr>
        <w:t xml:space="preserve">, профессионализму </w:t>
      </w:r>
      <w:r w:rsidR="0012095A" w:rsidRPr="007353DD">
        <w:rPr>
          <w:sz w:val="26"/>
          <w:szCs w:val="26"/>
        </w:rPr>
        <w:t xml:space="preserve"> и культуре </w:t>
      </w:r>
      <w:r w:rsidR="00A04A72" w:rsidRPr="007353DD">
        <w:rPr>
          <w:sz w:val="26"/>
          <w:szCs w:val="26"/>
        </w:rPr>
        <w:t xml:space="preserve"> сотрудников.</w:t>
      </w:r>
    </w:p>
    <w:p w:rsidR="004238D5" w:rsidRPr="007353DD" w:rsidRDefault="0012095A" w:rsidP="007353DD">
      <w:pPr>
        <w:widowControl w:val="0"/>
        <w:snapToGrid/>
        <w:spacing w:before="0" w:after="0" w:line="276" w:lineRule="auto"/>
        <w:ind w:firstLine="709"/>
        <w:contextualSpacing/>
        <w:jc w:val="both"/>
        <w:rPr>
          <w:sz w:val="26"/>
          <w:szCs w:val="26"/>
        </w:rPr>
      </w:pPr>
      <w:r w:rsidRPr="007353DD">
        <w:rPr>
          <w:sz w:val="26"/>
          <w:szCs w:val="26"/>
        </w:rPr>
        <w:t>Ф</w:t>
      </w:r>
      <w:r w:rsidR="004238D5" w:rsidRPr="007353DD">
        <w:rPr>
          <w:sz w:val="26"/>
          <w:szCs w:val="26"/>
        </w:rPr>
        <w:t xml:space="preserve">ундаментом корпоративной культуры аптеки являются ценности и нормы. Чаще всего эти ценности направлены на заботу о клиентах, построение доверительных </w:t>
      </w:r>
      <w:r w:rsidR="00D86A64" w:rsidRPr="007353DD">
        <w:rPr>
          <w:sz w:val="26"/>
          <w:szCs w:val="26"/>
        </w:rPr>
        <w:t xml:space="preserve">отношений - </w:t>
      </w:r>
      <w:r w:rsidR="004238D5" w:rsidRPr="007353DD">
        <w:rPr>
          <w:sz w:val="26"/>
          <w:szCs w:val="26"/>
        </w:rPr>
        <w:t>доверие и гарантия качества, открытость, профессионализм, ориентированность на клиента.</w:t>
      </w:r>
    </w:p>
    <w:p w:rsidR="004238D5" w:rsidRPr="007353DD" w:rsidRDefault="004238D5" w:rsidP="007353DD">
      <w:pPr>
        <w:widowControl w:val="0"/>
        <w:snapToGrid/>
        <w:spacing w:before="0" w:after="0" w:line="276" w:lineRule="auto"/>
        <w:ind w:firstLine="709"/>
        <w:contextualSpacing/>
        <w:jc w:val="both"/>
        <w:rPr>
          <w:sz w:val="26"/>
          <w:szCs w:val="26"/>
        </w:rPr>
      </w:pPr>
      <w:r w:rsidRPr="007353DD">
        <w:rPr>
          <w:sz w:val="26"/>
          <w:szCs w:val="26"/>
        </w:rPr>
        <w:t>С помощью корпоративных ценностей можно разработать определенную культуру общения между сотрудниками и партнерами</w:t>
      </w:r>
      <w:r w:rsidR="00B30219" w:rsidRPr="007353DD">
        <w:rPr>
          <w:sz w:val="26"/>
          <w:szCs w:val="26"/>
        </w:rPr>
        <w:t xml:space="preserve"> </w:t>
      </w:r>
      <w:proofErr w:type="gramStart"/>
      <w:r w:rsidR="00B30219" w:rsidRPr="007353DD">
        <w:rPr>
          <w:sz w:val="26"/>
          <w:szCs w:val="26"/>
        </w:rPr>
        <w:t xml:space="preserve">по </w:t>
      </w:r>
      <w:r w:rsidRPr="007353DD">
        <w:rPr>
          <w:sz w:val="26"/>
          <w:szCs w:val="26"/>
        </w:rPr>
        <w:t xml:space="preserve"> </w:t>
      </w:r>
      <w:r w:rsidR="00B30219" w:rsidRPr="007353DD">
        <w:rPr>
          <w:sz w:val="26"/>
          <w:szCs w:val="26"/>
        </w:rPr>
        <w:t>бизнесу</w:t>
      </w:r>
      <w:proofErr w:type="gramEnd"/>
      <w:r w:rsidRPr="007353DD">
        <w:rPr>
          <w:sz w:val="26"/>
          <w:szCs w:val="26"/>
        </w:rPr>
        <w:t>, а так же определить этические нормы для решения тех или иных ситуаций.</w:t>
      </w:r>
    </w:p>
    <w:p w:rsidR="004238D5" w:rsidRPr="007353DD" w:rsidRDefault="00B30219" w:rsidP="007353DD">
      <w:pPr>
        <w:widowControl w:val="0"/>
        <w:snapToGrid/>
        <w:spacing w:before="0" w:after="0"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7353DD">
        <w:rPr>
          <w:sz w:val="26"/>
          <w:szCs w:val="26"/>
        </w:rPr>
        <w:t xml:space="preserve">Все </w:t>
      </w:r>
      <w:r w:rsidR="004238D5" w:rsidRPr="007353DD">
        <w:rPr>
          <w:sz w:val="26"/>
          <w:szCs w:val="26"/>
        </w:rPr>
        <w:t xml:space="preserve"> нормы</w:t>
      </w:r>
      <w:proofErr w:type="gramEnd"/>
      <w:r w:rsidR="004238D5" w:rsidRPr="007353DD">
        <w:rPr>
          <w:sz w:val="26"/>
          <w:szCs w:val="26"/>
        </w:rPr>
        <w:t xml:space="preserve"> и ценности регламентируются</w:t>
      </w:r>
      <w:r w:rsidRPr="007353DD">
        <w:rPr>
          <w:sz w:val="26"/>
          <w:szCs w:val="26"/>
        </w:rPr>
        <w:t xml:space="preserve"> и </w:t>
      </w:r>
      <w:r w:rsidR="004238D5" w:rsidRPr="007353DD">
        <w:rPr>
          <w:sz w:val="26"/>
          <w:szCs w:val="26"/>
        </w:rPr>
        <w:t xml:space="preserve"> в документах. К примеру, гарантия качества подтверждается соответствующими сертификатами. Ценности могут быть</w:t>
      </w:r>
      <w:r w:rsidRPr="007353DD">
        <w:rPr>
          <w:sz w:val="26"/>
          <w:szCs w:val="26"/>
        </w:rPr>
        <w:t xml:space="preserve"> прописаны </w:t>
      </w:r>
      <w:proofErr w:type="gramStart"/>
      <w:r w:rsidRPr="007353DD">
        <w:rPr>
          <w:sz w:val="26"/>
          <w:szCs w:val="26"/>
        </w:rPr>
        <w:t xml:space="preserve">в </w:t>
      </w:r>
      <w:r w:rsidR="004238D5" w:rsidRPr="007353DD">
        <w:rPr>
          <w:sz w:val="26"/>
          <w:szCs w:val="26"/>
        </w:rPr>
        <w:t xml:space="preserve"> уставе</w:t>
      </w:r>
      <w:proofErr w:type="gramEnd"/>
      <w:r w:rsidR="004238D5" w:rsidRPr="007353DD">
        <w:rPr>
          <w:sz w:val="26"/>
          <w:szCs w:val="26"/>
        </w:rPr>
        <w:t xml:space="preserve"> предприятия.</w:t>
      </w:r>
    </w:p>
    <w:p w:rsidR="004238D5" w:rsidRPr="007353DD" w:rsidRDefault="004238D5" w:rsidP="007353DD">
      <w:pPr>
        <w:widowControl w:val="0"/>
        <w:snapToGrid/>
        <w:spacing w:before="0" w:after="0" w:line="276" w:lineRule="auto"/>
        <w:ind w:firstLine="709"/>
        <w:contextualSpacing/>
        <w:jc w:val="both"/>
        <w:rPr>
          <w:sz w:val="26"/>
          <w:szCs w:val="26"/>
        </w:rPr>
      </w:pPr>
      <w:r w:rsidRPr="007353DD">
        <w:rPr>
          <w:sz w:val="26"/>
          <w:szCs w:val="26"/>
        </w:rPr>
        <w:t>Одним из важных документов в аптеке является книга жалоб и предложений. С помощью этой книги можно выявить слабые и сильные стороны культуры в аптеке. Как показывает практика, если в организации устойчивая положительная корпоративная культура, вежливый грамотный персонал, то в книге будут в основном положительные отзывы и предложения.</w:t>
      </w:r>
    </w:p>
    <w:p w:rsidR="004238D5" w:rsidRPr="007353DD" w:rsidRDefault="004238D5" w:rsidP="007353DD">
      <w:pPr>
        <w:widowControl w:val="0"/>
        <w:snapToGrid/>
        <w:spacing w:before="0" w:after="0" w:line="276" w:lineRule="auto"/>
        <w:ind w:firstLine="709"/>
        <w:contextualSpacing/>
        <w:jc w:val="both"/>
        <w:rPr>
          <w:sz w:val="26"/>
          <w:szCs w:val="26"/>
        </w:rPr>
      </w:pPr>
      <w:r w:rsidRPr="007353DD">
        <w:rPr>
          <w:sz w:val="26"/>
          <w:szCs w:val="26"/>
        </w:rPr>
        <w:t xml:space="preserve">Очень важную роль в аптеке играют морально – этические нормы. Они могут быть закреплены в этическом кодексе предприятия. </w:t>
      </w:r>
      <w:r w:rsidR="004B3FC7" w:rsidRPr="007353DD">
        <w:rPr>
          <w:sz w:val="26"/>
          <w:szCs w:val="26"/>
        </w:rPr>
        <w:t xml:space="preserve"> </w:t>
      </w:r>
      <w:r w:rsidRPr="007353DD">
        <w:rPr>
          <w:sz w:val="26"/>
          <w:szCs w:val="26"/>
        </w:rPr>
        <w:t>Сотрудники аптеки должны соответствовать статусу "медицинский работник" в глазах клиентов. Миссия фармацевтов, не только предложить нужное лекарство, но и способность понять потребности клиента, дать добрый совет в области здоровья, оказать психологическую поддержку всем нуждающимся.</w:t>
      </w:r>
    </w:p>
    <w:p w:rsidR="004238D5" w:rsidRPr="007353DD" w:rsidRDefault="009E0C0E" w:rsidP="007353DD">
      <w:pPr>
        <w:widowControl w:val="0"/>
        <w:snapToGrid/>
        <w:spacing w:before="0" w:after="0" w:line="276" w:lineRule="auto"/>
        <w:ind w:firstLine="709"/>
        <w:contextualSpacing/>
        <w:jc w:val="both"/>
        <w:rPr>
          <w:sz w:val="26"/>
          <w:szCs w:val="26"/>
        </w:rPr>
      </w:pPr>
      <w:r w:rsidRPr="007353DD">
        <w:rPr>
          <w:sz w:val="26"/>
          <w:szCs w:val="26"/>
        </w:rPr>
        <w:t xml:space="preserve">При этом </w:t>
      </w:r>
      <w:r w:rsidR="004238D5" w:rsidRPr="007353DD">
        <w:rPr>
          <w:sz w:val="26"/>
          <w:szCs w:val="26"/>
        </w:rPr>
        <w:t xml:space="preserve">недопустимы: посторонние разговоры в присутствии покупателя (с коллегами или по мобильному телефону); споры и разговор "на повышенных тонах"; проявление недоброжелательности во взгляде, мимике, жестах, речи; злоупотребление терминологией, малопонятной простому покупателю; неопрятный внешний вид сотрудника </w:t>
      </w:r>
      <w:r w:rsidRPr="007353DD">
        <w:rPr>
          <w:sz w:val="26"/>
          <w:szCs w:val="26"/>
        </w:rPr>
        <w:t>аптеки.</w:t>
      </w:r>
    </w:p>
    <w:p w:rsidR="004238D5" w:rsidRPr="007353DD" w:rsidRDefault="004238D5" w:rsidP="007353DD">
      <w:pPr>
        <w:widowControl w:val="0"/>
        <w:snapToGrid/>
        <w:spacing w:before="0" w:after="0" w:line="276" w:lineRule="auto"/>
        <w:ind w:firstLine="709"/>
        <w:contextualSpacing/>
        <w:jc w:val="both"/>
        <w:rPr>
          <w:sz w:val="26"/>
          <w:szCs w:val="26"/>
        </w:rPr>
      </w:pPr>
      <w:r w:rsidRPr="007353DD">
        <w:rPr>
          <w:sz w:val="26"/>
          <w:szCs w:val="26"/>
        </w:rPr>
        <w:t>Аптечные полки для большинства потребителей – темный лес, где единственным ориентиром в выборе медицинских препаратов служит сотрудник первого стола.</w:t>
      </w:r>
      <w:r w:rsidR="004B3FC7" w:rsidRPr="007353DD">
        <w:rPr>
          <w:sz w:val="26"/>
          <w:szCs w:val="26"/>
        </w:rPr>
        <w:t xml:space="preserve"> </w:t>
      </w:r>
      <w:r w:rsidR="009E0C0E" w:rsidRPr="007353DD">
        <w:rPr>
          <w:sz w:val="26"/>
          <w:szCs w:val="26"/>
        </w:rPr>
        <w:t xml:space="preserve">Многие клиенты </w:t>
      </w:r>
      <w:r w:rsidRPr="007353DD">
        <w:rPr>
          <w:sz w:val="26"/>
          <w:szCs w:val="26"/>
        </w:rPr>
        <w:t>уходят, так и не сделав выбор.</w:t>
      </w:r>
      <w:r w:rsidR="00466CE7" w:rsidRPr="007353DD">
        <w:rPr>
          <w:sz w:val="26"/>
          <w:szCs w:val="26"/>
        </w:rPr>
        <w:t xml:space="preserve"> </w:t>
      </w:r>
      <w:r w:rsidR="004B3FC7" w:rsidRPr="007353DD">
        <w:rPr>
          <w:sz w:val="26"/>
          <w:szCs w:val="26"/>
        </w:rPr>
        <w:t xml:space="preserve">Поэтому </w:t>
      </w:r>
      <w:r w:rsidRPr="007353DD">
        <w:rPr>
          <w:sz w:val="26"/>
          <w:szCs w:val="26"/>
        </w:rPr>
        <w:t>организации сейчас используют такой документ, как стандарты обслуживания. Этот документ может быть полезен</w:t>
      </w:r>
      <w:r w:rsidR="00466CE7" w:rsidRPr="007353DD">
        <w:rPr>
          <w:sz w:val="26"/>
          <w:szCs w:val="26"/>
        </w:rPr>
        <w:t xml:space="preserve"> студентам </w:t>
      </w:r>
      <w:proofErr w:type="gramStart"/>
      <w:r w:rsidR="00466CE7" w:rsidRPr="007353DD">
        <w:rPr>
          <w:sz w:val="26"/>
          <w:szCs w:val="26"/>
        </w:rPr>
        <w:t xml:space="preserve">и </w:t>
      </w:r>
      <w:r w:rsidRPr="007353DD">
        <w:rPr>
          <w:sz w:val="26"/>
          <w:szCs w:val="26"/>
        </w:rPr>
        <w:t xml:space="preserve"> молодым</w:t>
      </w:r>
      <w:proofErr w:type="gramEnd"/>
      <w:r w:rsidRPr="007353DD">
        <w:rPr>
          <w:sz w:val="26"/>
          <w:szCs w:val="26"/>
        </w:rPr>
        <w:t xml:space="preserve"> специалистам, чтобы они могли быстро ориентироваться в любой ситуации. В стандартах обслуживания могут быть прописаны спорные ситуации, связанные с возражениями клиентов, возвратами</w:t>
      </w:r>
      <w:r w:rsidR="00166867">
        <w:rPr>
          <w:sz w:val="26"/>
          <w:szCs w:val="26"/>
        </w:rPr>
        <w:t>.</w:t>
      </w:r>
    </w:p>
    <w:p w:rsidR="004238D5" w:rsidRPr="007353DD" w:rsidRDefault="00A34332" w:rsidP="00166867">
      <w:pPr>
        <w:widowControl w:val="0"/>
        <w:snapToGrid/>
        <w:spacing w:before="0" w:after="0" w:line="276" w:lineRule="auto"/>
        <w:ind w:firstLine="709"/>
        <w:contextualSpacing/>
        <w:jc w:val="both"/>
        <w:rPr>
          <w:sz w:val="26"/>
          <w:szCs w:val="26"/>
        </w:rPr>
      </w:pPr>
      <w:r w:rsidRPr="007353DD">
        <w:rPr>
          <w:sz w:val="26"/>
          <w:szCs w:val="26"/>
        </w:rPr>
        <w:t>В</w:t>
      </w:r>
      <w:r w:rsidR="004238D5" w:rsidRPr="007353DD">
        <w:rPr>
          <w:sz w:val="26"/>
          <w:szCs w:val="26"/>
        </w:rPr>
        <w:t xml:space="preserve"> аптеке очень важна доверительная, доброжелательная атмосфера. Эту атмосферу могут легко создать руководители компании, используя неформальную обстановку, устраивая корпоративные праздни</w:t>
      </w:r>
      <w:r w:rsidR="00466CE7" w:rsidRPr="007353DD">
        <w:rPr>
          <w:sz w:val="26"/>
          <w:szCs w:val="26"/>
        </w:rPr>
        <w:t>ки, где сотрудники разных отделов в неформальной обстановке могут обсудить свои проблемы и найти пути решения.</w:t>
      </w:r>
    </w:p>
    <w:p w:rsidR="004B3FC7" w:rsidRPr="007353DD" w:rsidRDefault="004238D5" w:rsidP="007353DD">
      <w:pPr>
        <w:widowControl w:val="0"/>
        <w:snapToGrid/>
        <w:spacing w:before="0" w:after="0" w:line="276" w:lineRule="auto"/>
        <w:ind w:firstLine="709"/>
        <w:contextualSpacing/>
        <w:jc w:val="both"/>
        <w:rPr>
          <w:sz w:val="26"/>
          <w:szCs w:val="26"/>
        </w:rPr>
      </w:pPr>
      <w:r w:rsidRPr="007353DD">
        <w:rPr>
          <w:sz w:val="26"/>
          <w:szCs w:val="26"/>
        </w:rPr>
        <w:t xml:space="preserve">Таким образом, с помощью корпоративной культуры можно добиться того, чтобы каждый сотрудник выполнял свою работу на высшем уровне. Корпоративная </w:t>
      </w:r>
      <w:r w:rsidRPr="007353DD">
        <w:rPr>
          <w:sz w:val="26"/>
          <w:szCs w:val="26"/>
        </w:rPr>
        <w:lastRenderedPageBreak/>
        <w:t xml:space="preserve">культура помогает создать систему мотиваций (материальных и нематериальных), направленную на максимально возможное сближение целей и действий сотрудников с целями </w:t>
      </w:r>
      <w:r w:rsidR="004B3FC7" w:rsidRPr="007353DD">
        <w:rPr>
          <w:sz w:val="26"/>
          <w:szCs w:val="26"/>
        </w:rPr>
        <w:t>организации</w:t>
      </w:r>
      <w:r w:rsidR="00166867">
        <w:rPr>
          <w:sz w:val="26"/>
          <w:szCs w:val="26"/>
        </w:rPr>
        <w:t xml:space="preserve"> </w:t>
      </w:r>
      <w:r w:rsidR="00B65D00" w:rsidRPr="007353DD">
        <w:rPr>
          <w:rFonts w:eastAsia="MS Mincho"/>
          <w:sz w:val="26"/>
          <w:szCs w:val="26"/>
        </w:rPr>
        <w:t>[2</w:t>
      </w:r>
      <w:proofErr w:type="gramStart"/>
      <w:r w:rsidR="00B65D00" w:rsidRPr="007353DD">
        <w:rPr>
          <w:rFonts w:eastAsia="MS Mincho"/>
          <w:sz w:val="26"/>
          <w:szCs w:val="26"/>
        </w:rPr>
        <w:t xml:space="preserve">], </w:t>
      </w:r>
      <w:r w:rsidRPr="007353DD">
        <w:rPr>
          <w:sz w:val="26"/>
          <w:szCs w:val="26"/>
        </w:rPr>
        <w:t xml:space="preserve"> а</w:t>
      </w:r>
      <w:proofErr w:type="gramEnd"/>
      <w:r w:rsidRPr="007353DD">
        <w:rPr>
          <w:sz w:val="26"/>
          <w:szCs w:val="26"/>
        </w:rPr>
        <w:t xml:space="preserve"> так же создать индивидуальный стиль аптеки, привлечь и удержать как можно больше клиентов.</w:t>
      </w:r>
    </w:p>
    <w:p w:rsidR="004238D5" w:rsidRPr="007353DD" w:rsidRDefault="004B3FC7" w:rsidP="007353DD">
      <w:pPr>
        <w:widowControl w:val="0"/>
        <w:snapToGrid/>
        <w:spacing w:before="0" w:after="0" w:line="276" w:lineRule="auto"/>
        <w:ind w:firstLine="709"/>
        <w:contextualSpacing/>
        <w:jc w:val="both"/>
        <w:rPr>
          <w:sz w:val="26"/>
          <w:szCs w:val="26"/>
        </w:rPr>
      </w:pPr>
      <w:r w:rsidRPr="007353DD">
        <w:rPr>
          <w:sz w:val="26"/>
          <w:szCs w:val="26"/>
        </w:rPr>
        <w:t>Каждый студент может принять участие в формировании организационной культуры. Роль преподавателей и наставников в этом</w:t>
      </w:r>
      <w:r w:rsidR="00F72E7E" w:rsidRPr="007353DD">
        <w:rPr>
          <w:sz w:val="26"/>
          <w:szCs w:val="26"/>
        </w:rPr>
        <w:t xml:space="preserve"> </w:t>
      </w:r>
      <w:proofErr w:type="gramStart"/>
      <w:r w:rsidR="00F72E7E" w:rsidRPr="007353DD">
        <w:rPr>
          <w:sz w:val="26"/>
          <w:szCs w:val="26"/>
        </w:rPr>
        <w:t>направлении  -</w:t>
      </w:r>
      <w:proofErr w:type="gramEnd"/>
      <w:r w:rsidR="00F72E7E" w:rsidRPr="007353DD">
        <w:rPr>
          <w:sz w:val="26"/>
          <w:szCs w:val="26"/>
        </w:rPr>
        <w:t xml:space="preserve"> </w:t>
      </w:r>
      <w:r w:rsidRPr="007353DD">
        <w:rPr>
          <w:sz w:val="26"/>
          <w:szCs w:val="26"/>
        </w:rPr>
        <w:t xml:space="preserve"> </w:t>
      </w:r>
      <w:r w:rsidR="009E0C0E" w:rsidRPr="007353DD">
        <w:rPr>
          <w:sz w:val="26"/>
          <w:szCs w:val="26"/>
        </w:rPr>
        <w:t>бесспорна.</w:t>
      </w:r>
    </w:p>
    <w:p w:rsidR="00166867" w:rsidRDefault="00166867" w:rsidP="007353DD">
      <w:pPr>
        <w:widowControl w:val="0"/>
        <w:snapToGrid/>
        <w:spacing w:before="0" w:after="0" w:line="276" w:lineRule="auto"/>
        <w:ind w:firstLine="709"/>
        <w:contextualSpacing/>
        <w:jc w:val="both"/>
        <w:rPr>
          <w:b/>
          <w:sz w:val="26"/>
          <w:szCs w:val="26"/>
        </w:rPr>
      </w:pPr>
    </w:p>
    <w:p w:rsidR="004238D5" w:rsidRPr="007353DD" w:rsidRDefault="001606C7" w:rsidP="007353DD">
      <w:pPr>
        <w:widowControl w:val="0"/>
        <w:snapToGrid/>
        <w:spacing w:before="0" w:after="0" w:line="276" w:lineRule="auto"/>
        <w:ind w:firstLine="709"/>
        <w:contextualSpacing/>
        <w:jc w:val="both"/>
        <w:rPr>
          <w:b/>
          <w:sz w:val="26"/>
          <w:szCs w:val="26"/>
        </w:rPr>
      </w:pPr>
      <w:r w:rsidRPr="007353DD">
        <w:rPr>
          <w:b/>
          <w:sz w:val="26"/>
          <w:szCs w:val="26"/>
        </w:rPr>
        <w:t>СПИСОК ЛИТЕРАТУРЫ:</w:t>
      </w:r>
    </w:p>
    <w:p w:rsidR="001606C7" w:rsidRPr="007353DD" w:rsidRDefault="001606C7" w:rsidP="007353DD">
      <w:pPr>
        <w:numPr>
          <w:ilvl w:val="0"/>
          <w:numId w:val="23"/>
        </w:numPr>
        <w:suppressAutoHyphens/>
        <w:snapToGrid/>
        <w:spacing w:before="0" w:after="0" w:line="276" w:lineRule="auto"/>
        <w:ind w:left="0" w:firstLine="709"/>
        <w:jc w:val="both"/>
        <w:rPr>
          <w:sz w:val="26"/>
          <w:szCs w:val="26"/>
        </w:rPr>
      </w:pPr>
      <w:proofErr w:type="spellStart"/>
      <w:r w:rsidRPr="007353DD">
        <w:rPr>
          <w:bCs/>
          <w:sz w:val="26"/>
          <w:szCs w:val="26"/>
        </w:rPr>
        <w:t>Фатхутдинов</w:t>
      </w:r>
      <w:proofErr w:type="spellEnd"/>
      <w:r w:rsidRPr="007353DD">
        <w:rPr>
          <w:bCs/>
          <w:sz w:val="26"/>
          <w:szCs w:val="26"/>
        </w:rPr>
        <w:t xml:space="preserve"> Р.А. Управленческие решения: </w:t>
      </w:r>
      <w:proofErr w:type="gramStart"/>
      <w:r w:rsidRPr="007353DD">
        <w:rPr>
          <w:bCs/>
          <w:sz w:val="26"/>
          <w:szCs w:val="26"/>
        </w:rPr>
        <w:t>Учебник./</w:t>
      </w:r>
      <w:proofErr w:type="gramEnd"/>
      <w:r w:rsidRPr="007353DD">
        <w:rPr>
          <w:bCs/>
          <w:sz w:val="26"/>
          <w:szCs w:val="26"/>
        </w:rPr>
        <w:t xml:space="preserve">Р.А. </w:t>
      </w:r>
      <w:proofErr w:type="spellStart"/>
      <w:r w:rsidRPr="007353DD">
        <w:rPr>
          <w:bCs/>
          <w:sz w:val="26"/>
          <w:szCs w:val="26"/>
        </w:rPr>
        <w:t>Фатхутдинов</w:t>
      </w:r>
      <w:proofErr w:type="spellEnd"/>
      <w:r w:rsidRPr="007353DD">
        <w:rPr>
          <w:bCs/>
          <w:sz w:val="26"/>
          <w:szCs w:val="26"/>
        </w:rPr>
        <w:t xml:space="preserve"> – М.:ИНФРА-М, 2013. – 283с.</w:t>
      </w:r>
    </w:p>
    <w:p w:rsidR="001606C7" w:rsidRPr="007353DD" w:rsidRDefault="001606C7" w:rsidP="007353DD">
      <w:pPr>
        <w:numPr>
          <w:ilvl w:val="0"/>
          <w:numId w:val="23"/>
        </w:numPr>
        <w:suppressAutoHyphens/>
        <w:snapToGrid/>
        <w:spacing w:before="0" w:after="0" w:line="276" w:lineRule="auto"/>
        <w:ind w:left="0" w:firstLine="709"/>
        <w:jc w:val="both"/>
        <w:rPr>
          <w:sz w:val="26"/>
          <w:szCs w:val="26"/>
        </w:rPr>
      </w:pPr>
      <w:proofErr w:type="spellStart"/>
      <w:r w:rsidRPr="007353DD">
        <w:rPr>
          <w:sz w:val="26"/>
          <w:szCs w:val="26"/>
        </w:rPr>
        <w:t>Шеметов</w:t>
      </w:r>
      <w:proofErr w:type="spellEnd"/>
      <w:r w:rsidRPr="007353DD">
        <w:rPr>
          <w:sz w:val="26"/>
          <w:szCs w:val="26"/>
        </w:rPr>
        <w:t xml:space="preserve"> </w:t>
      </w:r>
      <w:proofErr w:type="spellStart"/>
      <w:r w:rsidRPr="007353DD">
        <w:rPr>
          <w:sz w:val="26"/>
          <w:szCs w:val="26"/>
        </w:rPr>
        <w:t>П.В.Менеджмент</w:t>
      </w:r>
      <w:proofErr w:type="spellEnd"/>
      <w:r w:rsidRPr="007353DD">
        <w:rPr>
          <w:sz w:val="26"/>
          <w:szCs w:val="26"/>
        </w:rPr>
        <w:t xml:space="preserve">: управление организационными системами: учеб. </w:t>
      </w:r>
      <w:proofErr w:type="spellStart"/>
      <w:r w:rsidRPr="007353DD">
        <w:rPr>
          <w:sz w:val="26"/>
          <w:szCs w:val="26"/>
        </w:rPr>
        <w:t>Пособ</w:t>
      </w:r>
      <w:proofErr w:type="spellEnd"/>
      <w:r w:rsidRPr="007353DD">
        <w:rPr>
          <w:sz w:val="26"/>
          <w:szCs w:val="26"/>
        </w:rPr>
        <w:t xml:space="preserve"> / П.В. </w:t>
      </w:r>
      <w:proofErr w:type="spellStart"/>
      <w:r w:rsidRPr="007353DD">
        <w:rPr>
          <w:sz w:val="26"/>
          <w:szCs w:val="26"/>
        </w:rPr>
        <w:t>Шеметов</w:t>
      </w:r>
      <w:proofErr w:type="spellEnd"/>
      <w:r w:rsidRPr="007353DD">
        <w:rPr>
          <w:sz w:val="26"/>
          <w:szCs w:val="26"/>
        </w:rPr>
        <w:t>, Л.Е. Чередникова, С.В. Петухова. – 2-е изд. М.: Издательство «Омега- Л», 2014.  - 456 с.</w:t>
      </w:r>
    </w:p>
    <w:p w:rsidR="001606C7" w:rsidRPr="007353DD" w:rsidRDefault="001606C7" w:rsidP="007353DD">
      <w:pPr>
        <w:numPr>
          <w:ilvl w:val="0"/>
          <w:numId w:val="23"/>
        </w:numPr>
        <w:suppressAutoHyphens/>
        <w:snapToGrid/>
        <w:spacing w:before="0" w:after="0" w:line="276" w:lineRule="auto"/>
        <w:ind w:left="0" w:firstLine="709"/>
        <w:jc w:val="both"/>
        <w:rPr>
          <w:sz w:val="26"/>
          <w:szCs w:val="26"/>
        </w:rPr>
      </w:pPr>
      <w:r w:rsidRPr="007353DD">
        <w:rPr>
          <w:sz w:val="26"/>
          <w:szCs w:val="26"/>
        </w:rPr>
        <w:t>Шейн О. Организационная культура и лидерство / О. Шейн. - СПб.: Питер, 2013. – 203 с.</w:t>
      </w:r>
    </w:p>
    <w:p w:rsidR="001606C7" w:rsidRPr="007353DD" w:rsidRDefault="001606C7" w:rsidP="007353DD">
      <w:pPr>
        <w:widowControl w:val="0"/>
        <w:snapToGrid/>
        <w:spacing w:before="0" w:after="0" w:line="276" w:lineRule="auto"/>
        <w:ind w:firstLine="709"/>
        <w:contextualSpacing/>
        <w:jc w:val="both"/>
        <w:rPr>
          <w:b/>
          <w:sz w:val="26"/>
          <w:szCs w:val="26"/>
        </w:rPr>
      </w:pPr>
    </w:p>
    <w:p w:rsidR="004238D5" w:rsidRPr="007353DD" w:rsidRDefault="004238D5" w:rsidP="007353DD">
      <w:pPr>
        <w:spacing w:line="276" w:lineRule="auto"/>
        <w:ind w:firstLine="709"/>
        <w:jc w:val="both"/>
        <w:rPr>
          <w:sz w:val="26"/>
          <w:szCs w:val="26"/>
        </w:rPr>
      </w:pPr>
    </w:p>
    <w:p w:rsidR="004238D5" w:rsidRPr="007353DD" w:rsidRDefault="004238D5" w:rsidP="007353DD">
      <w:pPr>
        <w:spacing w:line="276" w:lineRule="auto"/>
        <w:ind w:firstLine="709"/>
        <w:jc w:val="both"/>
        <w:rPr>
          <w:sz w:val="26"/>
          <w:szCs w:val="26"/>
        </w:rPr>
      </w:pPr>
    </w:p>
    <w:p w:rsidR="004238D5" w:rsidRPr="007353DD" w:rsidRDefault="004238D5" w:rsidP="007353DD">
      <w:pPr>
        <w:widowControl w:val="0"/>
        <w:snapToGrid/>
        <w:spacing w:before="0" w:after="0" w:line="276" w:lineRule="auto"/>
        <w:ind w:firstLine="709"/>
        <w:contextualSpacing/>
        <w:jc w:val="both"/>
        <w:rPr>
          <w:sz w:val="26"/>
          <w:szCs w:val="26"/>
        </w:rPr>
      </w:pPr>
    </w:p>
    <w:p w:rsidR="004238D5" w:rsidRPr="007353DD" w:rsidRDefault="004238D5" w:rsidP="007353DD">
      <w:pPr>
        <w:widowControl w:val="0"/>
        <w:snapToGrid/>
        <w:spacing w:before="0" w:after="0" w:line="276" w:lineRule="auto"/>
        <w:ind w:firstLine="709"/>
        <w:contextualSpacing/>
        <w:jc w:val="both"/>
        <w:rPr>
          <w:sz w:val="26"/>
          <w:szCs w:val="26"/>
        </w:rPr>
      </w:pPr>
    </w:p>
    <w:p w:rsidR="009A64B4" w:rsidRPr="007353DD" w:rsidRDefault="009A64B4" w:rsidP="007353DD">
      <w:pPr>
        <w:spacing w:before="0" w:after="0" w:line="276" w:lineRule="auto"/>
        <w:ind w:firstLine="709"/>
        <w:jc w:val="both"/>
        <w:rPr>
          <w:sz w:val="26"/>
          <w:szCs w:val="26"/>
        </w:rPr>
      </w:pPr>
    </w:p>
    <w:sectPr w:rsidR="009A64B4" w:rsidRPr="007353DD" w:rsidSect="00420B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3E0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ABC3D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06072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4A0DB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332C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52CA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8A2B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B0D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46C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F03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0210C"/>
    <w:multiLevelType w:val="hybridMultilevel"/>
    <w:tmpl w:val="5AF03AA4"/>
    <w:lvl w:ilvl="0" w:tplc="BC08F3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181055F2"/>
    <w:multiLevelType w:val="hybridMultilevel"/>
    <w:tmpl w:val="E77E6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F37755"/>
    <w:multiLevelType w:val="hybridMultilevel"/>
    <w:tmpl w:val="7F30B75C"/>
    <w:lvl w:ilvl="0" w:tplc="7A5A54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72CFF"/>
    <w:multiLevelType w:val="hybridMultilevel"/>
    <w:tmpl w:val="DD0A6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2178BB"/>
    <w:multiLevelType w:val="hybridMultilevel"/>
    <w:tmpl w:val="26D066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6418D2"/>
    <w:multiLevelType w:val="hybridMultilevel"/>
    <w:tmpl w:val="3E54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F43351"/>
    <w:multiLevelType w:val="hybridMultilevel"/>
    <w:tmpl w:val="14DA5090"/>
    <w:lvl w:ilvl="0" w:tplc="EFFADA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A342CC7"/>
    <w:multiLevelType w:val="multilevel"/>
    <w:tmpl w:val="C07265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24" w:hanging="2160"/>
      </w:pPr>
      <w:rPr>
        <w:rFonts w:cs="Times New Roman" w:hint="default"/>
      </w:rPr>
    </w:lvl>
  </w:abstractNum>
  <w:abstractNum w:abstractNumId="18" w15:restartNumberingAfterBreak="0">
    <w:nsid w:val="4A7B2000"/>
    <w:multiLevelType w:val="multilevel"/>
    <w:tmpl w:val="900E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B5122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57A22B00"/>
    <w:multiLevelType w:val="multilevel"/>
    <w:tmpl w:val="C07265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24" w:hanging="2160"/>
      </w:pPr>
      <w:rPr>
        <w:rFonts w:cs="Times New Roman" w:hint="default"/>
      </w:rPr>
    </w:lvl>
  </w:abstractNum>
  <w:abstractNum w:abstractNumId="21" w15:restartNumberingAfterBreak="0">
    <w:nsid w:val="63DE0342"/>
    <w:multiLevelType w:val="multilevel"/>
    <w:tmpl w:val="57305B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2" w15:restartNumberingAfterBreak="0">
    <w:nsid w:val="6B5A3226"/>
    <w:multiLevelType w:val="multilevel"/>
    <w:tmpl w:val="73E0F9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1"/>
  </w:num>
  <w:num w:numId="2">
    <w:abstractNumId w:val="22"/>
  </w:num>
  <w:num w:numId="3">
    <w:abstractNumId w:val="18"/>
  </w:num>
  <w:num w:numId="4">
    <w:abstractNumId w:val="20"/>
  </w:num>
  <w:num w:numId="5">
    <w:abstractNumId w:val="17"/>
  </w:num>
  <w:num w:numId="6">
    <w:abstractNumId w:val="16"/>
  </w:num>
  <w:num w:numId="7">
    <w:abstractNumId w:val="10"/>
  </w:num>
  <w:num w:numId="8">
    <w:abstractNumId w:val="19"/>
  </w:num>
  <w:num w:numId="9">
    <w:abstractNumId w:val="11"/>
  </w:num>
  <w:num w:numId="10">
    <w:abstractNumId w:val="14"/>
  </w:num>
  <w:num w:numId="11">
    <w:abstractNumId w:val="15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14"/>
    <w:rsid w:val="0003566A"/>
    <w:rsid w:val="00036384"/>
    <w:rsid w:val="000A38C0"/>
    <w:rsid w:val="000D6ADA"/>
    <w:rsid w:val="00112208"/>
    <w:rsid w:val="0012095A"/>
    <w:rsid w:val="001606C7"/>
    <w:rsid w:val="00166867"/>
    <w:rsid w:val="00290C49"/>
    <w:rsid w:val="003148B0"/>
    <w:rsid w:val="00334EAB"/>
    <w:rsid w:val="0039790F"/>
    <w:rsid w:val="003B4914"/>
    <w:rsid w:val="003E24F4"/>
    <w:rsid w:val="00412EEB"/>
    <w:rsid w:val="00414448"/>
    <w:rsid w:val="00420B6F"/>
    <w:rsid w:val="004238D5"/>
    <w:rsid w:val="00466CE7"/>
    <w:rsid w:val="004739E7"/>
    <w:rsid w:val="004B3FC7"/>
    <w:rsid w:val="0051347B"/>
    <w:rsid w:val="00525CF5"/>
    <w:rsid w:val="00587E2A"/>
    <w:rsid w:val="00633E4C"/>
    <w:rsid w:val="00673AD1"/>
    <w:rsid w:val="00712CD1"/>
    <w:rsid w:val="007353DD"/>
    <w:rsid w:val="007E56B1"/>
    <w:rsid w:val="008500E3"/>
    <w:rsid w:val="008B5F45"/>
    <w:rsid w:val="008C6144"/>
    <w:rsid w:val="008E7D6F"/>
    <w:rsid w:val="009326A9"/>
    <w:rsid w:val="009810A5"/>
    <w:rsid w:val="009A64B4"/>
    <w:rsid w:val="009E0C0E"/>
    <w:rsid w:val="00A04A72"/>
    <w:rsid w:val="00A34332"/>
    <w:rsid w:val="00AA15B9"/>
    <w:rsid w:val="00B30219"/>
    <w:rsid w:val="00B65D00"/>
    <w:rsid w:val="00BC0776"/>
    <w:rsid w:val="00D86A64"/>
    <w:rsid w:val="00DA7D44"/>
    <w:rsid w:val="00E15AEE"/>
    <w:rsid w:val="00E97035"/>
    <w:rsid w:val="00ED44A2"/>
    <w:rsid w:val="00ED5DF5"/>
    <w:rsid w:val="00F50625"/>
    <w:rsid w:val="00F72E7E"/>
    <w:rsid w:val="00FA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B554"/>
  <w15:docId w15:val="{15E5FBFC-C7CC-4A02-B094-95B8B262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91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4914"/>
    <w:pPr>
      <w:keepNext/>
      <w:suppressAutoHyphens/>
      <w:snapToGrid/>
      <w:spacing w:before="240" w:after="60" w:line="360" w:lineRule="auto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B49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3B4914"/>
    <w:pPr>
      <w:snapToGrid/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3B4914"/>
    <w:pPr>
      <w:keepNext/>
      <w:snapToGrid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">
    <w:name w:val="Times New Roma"/>
    <w:basedOn w:val="a3"/>
    <w:autoRedefine/>
    <w:qFormat/>
    <w:rsid w:val="00112208"/>
  </w:style>
  <w:style w:type="paragraph" w:styleId="a3">
    <w:name w:val="List Paragraph"/>
    <w:basedOn w:val="a"/>
    <w:uiPriority w:val="99"/>
    <w:qFormat/>
    <w:rsid w:val="00112208"/>
    <w:pPr>
      <w:ind w:left="720"/>
      <w:contextualSpacing/>
    </w:pPr>
  </w:style>
  <w:style w:type="character" w:styleId="a4">
    <w:name w:val="Book Title"/>
    <w:aliases w:val="Название книгиTimes New Roma"/>
    <w:basedOn w:val="a0"/>
    <w:uiPriority w:val="33"/>
    <w:qFormat/>
    <w:rsid w:val="00112208"/>
    <w:rPr>
      <w:rFonts w:ascii="Times New Roman" w:hAnsi="Times New Roman"/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9"/>
    <w:rsid w:val="003B49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B49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B49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B49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3B4914"/>
    <w:pPr>
      <w:tabs>
        <w:tab w:val="center" w:pos="4677"/>
        <w:tab w:val="right" w:pos="9355"/>
      </w:tabs>
      <w:snapToGrid/>
      <w:spacing w:before="0" w:after="0"/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rsid w:val="003B49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3B4914"/>
    <w:rPr>
      <w:rFonts w:cs="Times New Roman"/>
    </w:rPr>
  </w:style>
  <w:style w:type="paragraph" w:styleId="a8">
    <w:name w:val="Normal (Web)"/>
    <w:basedOn w:val="a"/>
    <w:uiPriority w:val="99"/>
    <w:rsid w:val="003B4914"/>
    <w:pPr>
      <w:snapToGrid/>
      <w:spacing w:before="0" w:after="125"/>
    </w:pPr>
    <w:rPr>
      <w:rFonts w:ascii="Verdana" w:hAnsi="Verdana"/>
      <w:color w:val="000000"/>
      <w:sz w:val="14"/>
      <w:szCs w:val="14"/>
    </w:rPr>
  </w:style>
  <w:style w:type="paragraph" w:customStyle="1" w:styleId="rvps7">
    <w:name w:val="rvps7"/>
    <w:basedOn w:val="a"/>
    <w:uiPriority w:val="99"/>
    <w:rsid w:val="003B4914"/>
    <w:pPr>
      <w:snapToGrid/>
      <w:spacing w:beforeAutospacing="1" w:afterAutospacing="1"/>
    </w:pPr>
    <w:rPr>
      <w:szCs w:val="24"/>
    </w:rPr>
  </w:style>
  <w:style w:type="character" w:styleId="a9">
    <w:name w:val="Strong"/>
    <w:basedOn w:val="a0"/>
    <w:uiPriority w:val="99"/>
    <w:qFormat/>
    <w:rsid w:val="003B4914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3B4914"/>
    <w:pPr>
      <w:snapToGrid/>
      <w:spacing w:before="0" w:after="0"/>
      <w:ind w:left="72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B49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xt9bl">
    <w:name w:val="txt9bl"/>
    <w:basedOn w:val="a"/>
    <w:uiPriority w:val="99"/>
    <w:rsid w:val="003B4914"/>
    <w:pPr>
      <w:snapToGrid/>
      <w:spacing w:beforeAutospacing="1" w:afterAutospacing="1"/>
    </w:pPr>
    <w:rPr>
      <w:szCs w:val="24"/>
    </w:rPr>
  </w:style>
  <w:style w:type="character" w:styleId="aa">
    <w:name w:val="Emphasis"/>
    <w:basedOn w:val="a0"/>
    <w:uiPriority w:val="99"/>
    <w:qFormat/>
    <w:rsid w:val="003B4914"/>
    <w:rPr>
      <w:rFonts w:cs="Times New Roman"/>
      <w:i/>
      <w:iCs/>
    </w:rPr>
  </w:style>
  <w:style w:type="character" w:styleId="ab">
    <w:name w:val="Hyperlink"/>
    <w:basedOn w:val="a0"/>
    <w:uiPriority w:val="99"/>
    <w:rsid w:val="003B4914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semiHidden/>
    <w:rsid w:val="003B4914"/>
    <w:pPr>
      <w:tabs>
        <w:tab w:val="center" w:pos="4677"/>
        <w:tab w:val="right" w:pos="9355"/>
      </w:tabs>
      <w:snapToGrid/>
      <w:spacing w:before="0"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B4914"/>
    <w:rPr>
      <w:rFonts w:ascii="Calibri" w:eastAsia="Times New Roman" w:hAnsi="Calibri" w:cs="Times New Roman"/>
      <w:sz w:val="22"/>
      <w:szCs w:val="22"/>
      <w:lang w:eastAsia="ru-RU"/>
    </w:rPr>
  </w:style>
  <w:style w:type="paragraph" w:styleId="ae">
    <w:name w:val="footnote text"/>
    <w:basedOn w:val="a"/>
    <w:link w:val="af"/>
    <w:uiPriority w:val="99"/>
    <w:semiHidden/>
    <w:rsid w:val="003B4914"/>
    <w:pPr>
      <w:snapToGrid/>
      <w:spacing w:before="0" w:after="0"/>
    </w:pPr>
    <w:rPr>
      <w:sz w:val="20"/>
      <w:lang w:val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3B491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0">
    <w:name w:val="Plain Text"/>
    <w:basedOn w:val="a"/>
    <w:link w:val="af1"/>
    <w:uiPriority w:val="99"/>
    <w:semiHidden/>
    <w:rsid w:val="003B4914"/>
    <w:pPr>
      <w:snapToGrid/>
      <w:spacing w:before="0" w:after="0"/>
    </w:pPr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uiPriority w:val="99"/>
    <w:semiHidden/>
    <w:rsid w:val="003B491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1">
    <w:name w:val="H1"/>
    <w:basedOn w:val="a"/>
    <w:next w:val="a"/>
    <w:uiPriority w:val="99"/>
    <w:rsid w:val="003B4914"/>
    <w:pPr>
      <w:keepNext/>
      <w:snapToGrid/>
      <w:outlineLvl w:val="1"/>
    </w:pPr>
    <w:rPr>
      <w:b/>
      <w:kern w:val="36"/>
      <w:sz w:val="48"/>
    </w:rPr>
  </w:style>
  <w:style w:type="character" w:customStyle="1" w:styleId="titlered">
    <w:name w:val="title_red"/>
    <w:basedOn w:val="a0"/>
    <w:uiPriority w:val="99"/>
    <w:rsid w:val="003B4914"/>
    <w:rPr>
      <w:rFonts w:cs="Times New Roman"/>
    </w:rPr>
  </w:style>
  <w:style w:type="character" w:customStyle="1" w:styleId="text">
    <w:name w:val="text"/>
    <w:basedOn w:val="a0"/>
    <w:uiPriority w:val="99"/>
    <w:rsid w:val="003B4914"/>
    <w:rPr>
      <w:rFonts w:cs="Times New Roman"/>
    </w:rPr>
  </w:style>
  <w:style w:type="paragraph" w:styleId="af2">
    <w:name w:val="Body Text"/>
    <w:basedOn w:val="a"/>
    <w:link w:val="af3"/>
    <w:uiPriority w:val="99"/>
    <w:semiHidden/>
    <w:rsid w:val="003B491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B4914"/>
    <w:rPr>
      <w:rFonts w:ascii="Times New Roman" w:eastAsia="Times New Roman" w:hAnsi="Times New Roman" w:cs="Times New Roman"/>
      <w:szCs w:val="20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3B4914"/>
  </w:style>
  <w:style w:type="paragraph" w:styleId="23">
    <w:name w:val="toc 2"/>
    <w:basedOn w:val="a"/>
    <w:next w:val="a"/>
    <w:autoRedefine/>
    <w:uiPriority w:val="99"/>
    <w:semiHidden/>
    <w:rsid w:val="003B4914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Надежда</cp:lastModifiedBy>
  <cp:revision>7</cp:revision>
  <dcterms:created xsi:type="dcterms:W3CDTF">2017-03-24T06:41:00Z</dcterms:created>
  <dcterms:modified xsi:type="dcterms:W3CDTF">2017-03-24T07:41:00Z</dcterms:modified>
</cp:coreProperties>
</file>