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1296"/>
        <w:gridCol w:w="8451"/>
      </w:tblGrid>
      <w:tr w:rsidR="00DA2F30" w:rsidRPr="00DA2F30" w:rsidTr="00DA2F30">
        <w:tc>
          <w:tcPr>
            <w:tcW w:w="1296" w:type="dxa"/>
            <w:hideMark/>
          </w:tcPr>
          <w:p w:rsidR="00DA2F30" w:rsidRPr="00DA2F30" w:rsidRDefault="00DA2F30" w:rsidP="00DA2F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8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6" o:title=""/>
                </v:shape>
                <o:OLEObject Type="Embed" ProgID="CorelDRAW.Graphic.9" ShapeID="_x0000_i1025" DrawAspect="Content" ObjectID="_1551093103" r:id="rId7"/>
              </w:object>
            </w:r>
          </w:p>
        </w:tc>
        <w:tc>
          <w:tcPr>
            <w:tcW w:w="8451" w:type="dxa"/>
          </w:tcPr>
          <w:p w:rsidR="00DA2F30" w:rsidRDefault="00DA2F30" w:rsidP="00DA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  <w:t>Автономная некоммерческая организация</w:t>
            </w:r>
          </w:p>
          <w:p w:rsidR="00DA2F30" w:rsidRPr="00DA2F30" w:rsidRDefault="00DA2F30" w:rsidP="00DA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  <w:t xml:space="preserve">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  <w:t>образованя</w:t>
            </w:r>
            <w:proofErr w:type="spellEnd"/>
          </w:p>
          <w:p w:rsidR="00DA2F30" w:rsidRPr="00DA2F30" w:rsidRDefault="00DA2F30" w:rsidP="00DA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DA2F30" w:rsidRPr="00DA2F30" w:rsidRDefault="00DA2F30" w:rsidP="00DA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КАЛИНИНГРАДСКИЙ БИЗНЕС-</w:t>
            </w:r>
            <w:r w:rsidRPr="00DA2F30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КОЛЛЕДЖ</w:t>
            </w:r>
          </w:p>
          <w:p w:rsidR="00DA2F30" w:rsidRPr="00DA2F30" w:rsidRDefault="00DA2F30" w:rsidP="00DA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  <w:lang w:eastAsia="ru-RU"/>
              </w:rPr>
            </w:pPr>
          </w:p>
          <w:p w:rsidR="00DA2F30" w:rsidRPr="00DA2F30" w:rsidRDefault="00DA2F30" w:rsidP="00DA2F30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A2F30" w:rsidRPr="00DA2F30" w:rsidRDefault="00DA2F30" w:rsidP="00DA2F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DA2F30" w:rsidRPr="00DA2F30" w:rsidRDefault="00DA2F30" w:rsidP="00DA2F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элективных курсов </w:t>
      </w: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A2F30" w:rsidRDefault="00DA2F30" w:rsidP="00D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задач в электронных таблицах»</w:t>
      </w:r>
    </w:p>
    <w:p w:rsidR="00DA2F30" w:rsidRPr="00DA2F30" w:rsidRDefault="00DA2F30" w:rsidP="00D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специальности 07.02.01 Архитектура</w:t>
      </w:r>
    </w:p>
    <w:p w:rsidR="00DA2F30" w:rsidRPr="00DA2F30" w:rsidRDefault="00DA2F30" w:rsidP="00D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30" w:rsidRPr="00DA2F30" w:rsidRDefault="00DA2F30" w:rsidP="00D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A2F30" w:rsidRPr="00DA2F30" w:rsidRDefault="00DA2F30" w:rsidP="00D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г.</w:t>
      </w:r>
    </w:p>
    <w:p w:rsid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F30" w:rsidRPr="00DA2F30" w:rsidRDefault="00DA2F30" w:rsidP="00DA2F3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A2F30" w:rsidRPr="00DA2F30" w:rsidRDefault="00DA2F30" w:rsidP="00DA2F30">
      <w:pPr>
        <w:pStyle w:val="a3"/>
        <w:numPr>
          <w:ilvl w:val="0"/>
          <w:numId w:val="5"/>
        </w:num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и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компетенций в области 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использования средств электронных таблиц.</w:t>
      </w:r>
    </w:p>
    <w:p w:rsidR="00DA2F30" w:rsidRPr="00DA2F30" w:rsidRDefault="00DA2F30" w:rsidP="00DA2F30">
      <w:pPr>
        <w:pStyle w:val="a3"/>
        <w:numPr>
          <w:ilvl w:val="0"/>
          <w:numId w:val="5"/>
        </w:num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необходимо решить следующие задачи: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Сформировать</w:t>
      </w:r>
      <w:r w:rsidRPr="00DA2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компетенции: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</w:t>
      </w:r>
      <w:proofErr w:type="gramStart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профессиональных задач, профессионального и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развития.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</w:t>
      </w:r>
      <w:proofErr w:type="gramStart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Сформировать умение: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таблиц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профессиональных задач</w:t>
      </w:r>
    </w:p>
    <w:p w:rsidR="00DA2F30" w:rsidRPr="00DA2F30" w:rsidRDefault="00DA2F30" w:rsidP="00DA2F30">
      <w:pPr>
        <w:pStyle w:val="a3"/>
        <w:numPr>
          <w:ilvl w:val="0"/>
          <w:numId w:val="5"/>
        </w:num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курса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данного элективного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 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расширение знаний и умений по курсу информатики в части изучения возможностей электронных таблиц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с одной стороны, призван развить умения использовать средства электронных таблиц для решения нетрадиционных задач в процессе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представляет собой самостоятельный модуль, изучаемый в течение учебного года параллельно освоению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«Информатика».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является логическим развитием материала тем по изучению электронных таблиц. 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элементарными навыками работы в электронных таблицах, знакомы с основными элементами их 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интерфейса, умеют использовать формулы электронных таблиц с различными типами ссылок.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неделю: 2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 в течение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часа.</w:t>
      </w:r>
    </w:p>
    <w:p w:rsid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форме проекта по одной или нескольким темам курса.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30" w:rsidRPr="00DA2F30" w:rsidRDefault="00DA2F30" w:rsidP="00DA2F3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разделы программы учебного курса</w:t>
      </w:r>
    </w:p>
    <w:p w:rsidR="00DA2F30" w:rsidRPr="00DA2F30" w:rsidRDefault="00DA2F30" w:rsidP="00DA2F30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вложение функций в электронных таблицах.</w:t>
      </w:r>
    </w:p>
    <w:p w:rsidR="00DA2F30" w:rsidRPr="00DA2F30" w:rsidRDefault="00DA2F30" w:rsidP="00DA2F30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данных.</w:t>
      </w:r>
    </w:p>
    <w:p w:rsidR="00DA2F30" w:rsidRPr="00DA2F30" w:rsidRDefault="00DA2F30" w:rsidP="00DA2F30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поиск значений.</w:t>
      </w:r>
    </w:p>
    <w:p w:rsidR="00DA2F30" w:rsidRPr="00DA2F30" w:rsidRDefault="00DA2F30" w:rsidP="00DA2F30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массивов.</w:t>
      </w:r>
    </w:p>
    <w:p w:rsidR="00DA2F30" w:rsidRPr="00DA2F30" w:rsidRDefault="00DA2F30" w:rsidP="00DA2F30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Связывание и консолидация данных.</w:t>
      </w:r>
    </w:p>
    <w:p w:rsidR="00DA2F30" w:rsidRPr="00DA2F30" w:rsidRDefault="00DA2F30" w:rsidP="00DA2F30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данных и сводные таблицы.</w:t>
      </w:r>
    </w:p>
    <w:p w:rsidR="00DA2F30" w:rsidRPr="00DA2F30" w:rsidRDefault="00DA2F30" w:rsidP="00DA2F30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данных.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тематическое планирование курса предполагает 12 часов теоретических занятий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часов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занятий.</w:t>
      </w:r>
    </w:p>
    <w:p w:rsidR="00DA2F30" w:rsidRPr="00DA2F30" w:rsidRDefault="00DA2F30" w:rsidP="00DA2F30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Примерное тематическое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006"/>
        <w:gridCol w:w="960"/>
        <w:gridCol w:w="1059"/>
        <w:gridCol w:w="1672"/>
      </w:tblGrid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подсчёта и суммирования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даты и времени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функции. Вложенные функции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Поименованные ячейки и диапазоны. Использование имён в формулах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данных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Пересечение диапазонов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поиск значений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массивов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с внешними ссылками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данных с помощью формул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данных с помощью окна "Специальная вставка"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окна "Консолидация"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рабочих листов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</w:t>
            </w:r>
            <w:proofErr w:type="spellStart"/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подсчёта и суммирования для таблиц данных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Сводные таблицы и диаграммы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с помощью сценариев «</w:t>
            </w:r>
            <w:proofErr w:type="gramStart"/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что-если</w:t>
            </w:r>
            <w:proofErr w:type="gramEnd"/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таблицы подстановки с двумя входами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сценариев. Создание отчёта по сценарию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1E646B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1E646B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параметра и Поиск решения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1E646B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7B2D47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2F30" w:rsidRPr="00DA2F30" w:rsidTr="00DA2F3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F30" w:rsidRPr="00DA2F30" w:rsidRDefault="00DA2F30" w:rsidP="00DA2F3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</w:tbl>
    <w:p w:rsidR="001E646B" w:rsidRDefault="00DA2F30" w:rsidP="001E646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Формы организации учебной деятельности</w:t>
      </w:r>
    </w:p>
    <w:p w:rsidR="001E646B" w:rsidRDefault="00DA2F30" w:rsidP="001E646B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относится к научно-познавательному виду вне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Ведется в виде сообщающих бесед и фронтальных практических занятий. В ходе беседы дается информация о конкретных методах и приёмах работы в электронных таблицах. На практических занятиях 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полученные сведения и информацию, самостоятельно выполняют задания по освоению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электронных таблиц.</w:t>
      </w:r>
    </w:p>
    <w:p w:rsidR="00DA2F30" w:rsidRDefault="00DA2F30" w:rsidP="001E646B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проектная работа, связанная с тем или иным методом анализа, поиска или обработки данных. Подготовленная работа представляется в электронном виде. По итогам защиты проектных работ 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 об уровне усвоения обучаемыми материала элективного курса.</w:t>
      </w:r>
    </w:p>
    <w:p w:rsidR="001E646B" w:rsidRPr="00DA2F30" w:rsidRDefault="001E646B" w:rsidP="001E646B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6B" w:rsidRDefault="00DA2F30" w:rsidP="001E646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Методы организации учебной деятельности</w:t>
      </w:r>
    </w:p>
    <w:p w:rsidR="00DA2F30" w:rsidRPr="00DA2F30" w:rsidRDefault="00DA2F30" w:rsidP="001E646B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курса осуществляется с использованием словесных методов с демонстрацией конкретных приёмов работы с интерфейсом электронных таблиц. Практические занятия обучающиеся выполняют самостоятельно по раздаточ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материалам, подготовленным преподавателем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46B" w:rsidRDefault="00DA2F30" w:rsidP="001E646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Требования к знаниям и умениям учащихся</w:t>
      </w:r>
    </w:p>
    <w:p w:rsidR="00DA2F30" w:rsidRPr="00DA2F30" w:rsidRDefault="00DA2F30" w:rsidP="001E646B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представление о существующих методах обработки информации средствами электронных таблиц.</w:t>
      </w:r>
    </w:p>
    <w:p w:rsidR="001E646B" w:rsidRDefault="00DA2F30" w:rsidP="001E646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Связи с другими учебными предметами</w:t>
      </w:r>
    </w:p>
    <w:p w:rsidR="00DA2F30" w:rsidRPr="00DA2F30" w:rsidRDefault="00DA2F30" w:rsidP="001E646B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материала курса позволит обучающимся широко использовать профессиональные методы и средства электронных таблиц в ходе подготовки докладов, выполнения рефератов, проектных и творческих работ практически по всем учебным предметам.</w:t>
      </w:r>
    </w:p>
    <w:p w:rsidR="001E646B" w:rsidRDefault="00DA2F30" w:rsidP="001E646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Планируемые результаты освоения курса</w:t>
      </w:r>
    </w:p>
    <w:p w:rsidR="00DA2F30" w:rsidRPr="00DA2F30" w:rsidRDefault="00DA2F30" w:rsidP="001E646B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электронных таблицах» обучающиеся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логическое мышление, получают хорошие навыки применения электронных таблиц в профессиональной деятельности.</w:t>
      </w:r>
    </w:p>
    <w:p w:rsidR="001E646B" w:rsidRDefault="00DA2F30" w:rsidP="001E646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Материально-техническое обеспечение образовательного процесса</w:t>
      </w:r>
    </w:p>
    <w:p w:rsidR="001E646B" w:rsidRDefault="00DA2F30" w:rsidP="001E646B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должен иметь доступ к современному персональному компьютеру, обеспечивающему возможность использования средств электронных таблиц для анализа данных.</w:t>
      </w:r>
    </w:p>
    <w:p w:rsidR="001E646B" w:rsidRDefault="00DA2F30" w:rsidP="001E646B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компьютере должно быть предустановлено лицензионное или свободно распространяемое программное обеспечение, позволяющее отрабатывать навыки предпрофессиональной работы в электронных таблицах.</w:t>
      </w:r>
    </w:p>
    <w:p w:rsidR="00DA2F30" w:rsidRDefault="00DA2F30" w:rsidP="001E646B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наглядности служит оборудование для мультимедийных демонстраций (компьютер и мультимедийный проектор), позволяющее вести обсуждение результатов практических работ обучающихся.</w:t>
      </w:r>
    </w:p>
    <w:p w:rsidR="001E646B" w:rsidRPr="00DA2F30" w:rsidRDefault="001E646B" w:rsidP="001E646B">
      <w:pPr>
        <w:spacing w:before="100" w:beforeAutospacing="1" w:after="100" w:afterAutospacing="1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30" w:rsidRPr="00DA2F30" w:rsidRDefault="00DA2F30" w:rsidP="001E646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Учебно-методическое обеспечение дисциплины</w:t>
      </w:r>
    </w:p>
    <w:p w:rsidR="001E646B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12.1. Примерный список литературы</w:t>
      </w:r>
    </w:p>
    <w:p w:rsidR="001E646B" w:rsidRDefault="00DA2F30" w:rsidP="001E646B">
      <w:pP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A2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Васильев А. В., Богомолова О. Б.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электронных табли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цах: практикум. – М.: БИНОМ, 2015</w:t>
      </w:r>
    </w:p>
    <w:p w:rsidR="001E646B" w:rsidRDefault="00DA2F30" w:rsidP="001E646B">
      <w:pP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A2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Уокенбах</w:t>
      </w:r>
      <w:proofErr w:type="spellEnd"/>
      <w:r w:rsidRPr="00DA2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Дж.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Библия пользователя. </w:t>
      </w:r>
      <w:proofErr w:type="spellStart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2007. – М.: ДИАЛЕКТИКА, 20</w:t>
      </w:r>
      <w:r w:rsidR="001E64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F30" w:rsidRPr="00DA2F30" w:rsidRDefault="00DA2F30" w:rsidP="001E646B">
      <w:pP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A2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Уокенбах</w:t>
      </w:r>
      <w:proofErr w:type="spellEnd"/>
      <w:r w:rsidRPr="00DA2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Дж.</w:t>
      </w: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Библия пользователя. </w:t>
      </w:r>
      <w:proofErr w:type="spellStart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 – М.: ДИАЛЕКТИКА, 2014.</w:t>
      </w:r>
    </w:p>
    <w:p w:rsidR="001E646B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12.2. Рекомендуемые электр</w:t>
      </w:r>
      <w:bookmarkStart w:id="0" w:name="_GoBack"/>
      <w:bookmarkEnd w:id="0"/>
      <w:r w:rsidRPr="00D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онные издания</w:t>
      </w:r>
    </w:p>
    <w:p w:rsidR="001E646B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8" w:history="1">
        <w:r w:rsidRPr="00DA2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http://www.teachvideo.ru/course/380</w:t>
        </w:r>
      </w:hyperlink>
    </w:p>
    <w:p w:rsidR="001E646B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history="1">
        <w:r w:rsidRPr="00DA2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http://teachpro.ru/Course/Excel2010</w:t>
        </w:r>
      </w:hyperlink>
    </w:p>
    <w:p w:rsidR="00DA2F30" w:rsidRPr="00DA2F30" w:rsidRDefault="00DA2F30" w:rsidP="00DA2F3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0" w:history="1">
        <w:r w:rsidRPr="00DA2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http://www.planetaexcel.ru/</w:t>
        </w:r>
      </w:hyperlink>
    </w:p>
    <w:p w:rsidR="00A45C4F" w:rsidRPr="00DA2F30" w:rsidRDefault="001E646B" w:rsidP="00DA2F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C4F" w:rsidRPr="00DA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323"/>
    <w:multiLevelType w:val="multilevel"/>
    <w:tmpl w:val="74D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114CE"/>
    <w:multiLevelType w:val="multilevel"/>
    <w:tmpl w:val="A4A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70F78"/>
    <w:multiLevelType w:val="multilevel"/>
    <w:tmpl w:val="3B5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87D1A"/>
    <w:multiLevelType w:val="hybridMultilevel"/>
    <w:tmpl w:val="9772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2433"/>
    <w:multiLevelType w:val="multilevel"/>
    <w:tmpl w:val="FD74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30"/>
    <w:rsid w:val="001E646B"/>
    <w:rsid w:val="007B2D47"/>
    <w:rsid w:val="007E13BF"/>
    <w:rsid w:val="00D673E5"/>
    <w:rsid w:val="00D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20036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3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5748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video.ru/course/38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etaexc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pro.ru/Course/Excel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31-YO-02</dc:creator>
  <cp:lastModifiedBy>31-YO-02</cp:lastModifiedBy>
  <cp:revision>1</cp:revision>
  <dcterms:created xsi:type="dcterms:W3CDTF">2017-03-15T11:57:00Z</dcterms:created>
  <dcterms:modified xsi:type="dcterms:W3CDTF">2017-03-15T12:25:00Z</dcterms:modified>
</cp:coreProperties>
</file>