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7B" w:rsidRDefault="00C81D7B" w:rsidP="00C81D7B">
      <w:pPr>
        <w:widowControl w:val="0"/>
        <w:autoSpaceDE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Кировское областное государственное профессиональное образовательное </w:t>
      </w:r>
      <w:r w:rsidR="00905682">
        <w:rPr>
          <w:caps/>
          <w:sz w:val="28"/>
          <w:szCs w:val="28"/>
        </w:rPr>
        <w:t xml:space="preserve">АВТОНОМНОЕ </w:t>
      </w:r>
      <w:r>
        <w:rPr>
          <w:caps/>
          <w:sz w:val="28"/>
          <w:szCs w:val="28"/>
        </w:rPr>
        <w:t>учреждение «Сосновский судостроительный техникум»</w:t>
      </w:r>
    </w:p>
    <w:p w:rsidR="00C81D7B" w:rsidRDefault="00C81D7B" w:rsidP="00C81D7B">
      <w:pPr>
        <w:widowControl w:val="0"/>
        <w:autoSpaceDE w:val="0"/>
        <w:jc w:val="center"/>
        <w:rPr>
          <w:caps/>
          <w:sz w:val="28"/>
          <w:szCs w:val="28"/>
        </w:rPr>
      </w:pPr>
    </w:p>
    <w:p w:rsidR="00C81D7B" w:rsidRDefault="00C81D7B" w:rsidP="00C81D7B">
      <w:pPr>
        <w:widowControl w:val="0"/>
        <w:autoSpaceDE w:val="0"/>
        <w:ind w:firstLine="4962"/>
        <w:jc w:val="center"/>
        <w:rPr>
          <w:caps/>
          <w:sz w:val="28"/>
          <w:szCs w:val="28"/>
        </w:rPr>
      </w:pPr>
    </w:p>
    <w:p w:rsidR="00C81D7B" w:rsidRDefault="00C81D7B" w:rsidP="00C81D7B">
      <w:pPr>
        <w:widowControl w:val="0"/>
        <w:autoSpaceDE w:val="0"/>
        <w:ind w:firstLine="4962"/>
        <w:jc w:val="center"/>
        <w:rPr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81D7B" w:rsidRPr="009574D2" w:rsidTr="00690150">
        <w:tc>
          <w:tcPr>
            <w:tcW w:w="4785" w:type="dxa"/>
            <w:shd w:val="clear" w:color="auto" w:fill="auto"/>
          </w:tcPr>
          <w:p w:rsidR="00C81D7B" w:rsidRPr="008D7E4A" w:rsidRDefault="00C81D7B" w:rsidP="00690150">
            <w:pPr>
              <w:widowControl w:val="0"/>
              <w:autoSpaceDE w:val="0"/>
              <w:jc w:val="center"/>
              <w:rPr>
                <w:rFonts w:eastAsia="Calibri"/>
                <w:caps/>
              </w:rPr>
            </w:pPr>
            <w:r w:rsidRPr="008D7E4A">
              <w:rPr>
                <w:rFonts w:eastAsia="Calibri"/>
                <w:caps/>
                <w:sz w:val="22"/>
                <w:szCs w:val="22"/>
              </w:rPr>
              <w:t>СОГЛАСОВАНО</w:t>
            </w:r>
          </w:p>
          <w:p w:rsidR="00C81D7B" w:rsidRPr="008D7E4A" w:rsidRDefault="00C81D7B" w:rsidP="00690150">
            <w:pPr>
              <w:widowControl w:val="0"/>
              <w:autoSpaceDE w:val="0"/>
              <w:jc w:val="center"/>
              <w:rPr>
                <w:rFonts w:eastAsia="Calibri"/>
                <w:caps/>
              </w:rPr>
            </w:pPr>
          </w:p>
          <w:p w:rsidR="00C81D7B" w:rsidRPr="008D7E4A" w:rsidRDefault="00C81D7B" w:rsidP="00690150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8D7E4A">
              <w:rPr>
                <w:rFonts w:eastAsia="Calibri"/>
                <w:sz w:val="22"/>
                <w:szCs w:val="22"/>
              </w:rPr>
              <w:t>Директор МКОУ гимназии г. Сосновка</w:t>
            </w:r>
          </w:p>
          <w:p w:rsidR="00C81D7B" w:rsidRPr="008D7E4A" w:rsidRDefault="00C81D7B" w:rsidP="00690150">
            <w:pPr>
              <w:widowControl w:val="0"/>
              <w:autoSpaceDE w:val="0"/>
              <w:ind w:right="-109" w:hanging="142"/>
              <w:jc w:val="center"/>
              <w:rPr>
                <w:rFonts w:eastAsia="Calibri"/>
              </w:rPr>
            </w:pPr>
            <w:r w:rsidRPr="008D7E4A">
              <w:rPr>
                <w:rFonts w:eastAsia="Calibri"/>
                <w:sz w:val="22"/>
                <w:szCs w:val="22"/>
              </w:rPr>
              <w:t>Вятскополянского района Кировской области</w:t>
            </w:r>
          </w:p>
          <w:p w:rsidR="00C81D7B" w:rsidRPr="008D7E4A" w:rsidRDefault="00C81D7B" w:rsidP="00690150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8D7E4A">
              <w:rPr>
                <w:rFonts w:eastAsia="Calibri"/>
                <w:sz w:val="22"/>
                <w:szCs w:val="22"/>
              </w:rPr>
              <w:t>______________Е.В. Трусова</w:t>
            </w:r>
          </w:p>
          <w:p w:rsidR="00C81D7B" w:rsidRPr="008D7E4A" w:rsidRDefault="0097128E" w:rsidP="00690150">
            <w:pPr>
              <w:widowControl w:val="0"/>
              <w:autoSpaceDE w:val="0"/>
              <w:jc w:val="center"/>
              <w:rPr>
                <w:rFonts w:ascii="Calibri" w:eastAsia="Calibri" w:hAnsi="Calibri"/>
                <w:caps/>
              </w:rPr>
            </w:pPr>
            <w:r w:rsidRPr="008D7E4A">
              <w:rPr>
                <w:rFonts w:eastAsia="Calibri"/>
                <w:sz w:val="22"/>
                <w:szCs w:val="22"/>
              </w:rPr>
              <w:t>«</w:t>
            </w:r>
            <w:r>
              <w:rPr>
                <w:rFonts w:eastAsia="Calibri"/>
                <w:sz w:val="22"/>
                <w:szCs w:val="22"/>
              </w:rPr>
              <w:t xml:space="preserve">19 </w:t>
            </w:r>
            <w:r w:rsidRPr="008D7E4A">
              <w:rPr>
                <w:rFonts w:eastAsia="Calibri"/>
                <w:sz w:val="22"/>
                <w:szCs w:val="22"/>
              </w:rPr>
              <w:t>»</w:t>
            </w:r>
            <w:r>
              <w:rPr>
                <w:rFonts w:eastAsia="Calibri"/>
                <w:sz w:val="22"/>
                <w:szCs w:val="22"/>
              </w:rPr>
              <w:t>декабря</w:t>
            </w:r>
            <w:r w:rsidRPr="008D7E4A">
              <w:rPr>
                <w:rFonts w:eastAsia="Calibri"/>
                <w:sz w:val="22"/>
                <w:szCs w:val="22"/>
              </w:rPr>
              <w:t xml:space="preserve"> 20</w:t>
            </w:r>
            <w:r>
              <w:rPr>
                <w:rFonts w:eastAsia="Calibri"/>
                <w:sz w:val="22"/>
                <w:szCs w:val="22"/>
              </w:rPr>
              <w:t>17</w:t>
            </w:r>
            <w:r w:rsidRPr="008D7E4A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:rsidR="00C81D7B" w:rsidRPr="008D7E4A" w:rsidRDefault="00C81D7B" w:rsidP="00690150">
            <w:pPr>
              <w:widowControl w:val="0"/>
              <w:autoSpaceDE w:val="0"/>
              <w:jc w:val="center"/>
              <w:rPr>
                <w:rFonts w:eastAsia="Calibri"/>
                <w:caps/>
              </w:rPr>
            </w:pPr>
            <w:r w:rsidRPr="008D7E4A">
              <w:rPr>
                <w:rFonts w:eastAsia="Calibri"/>
                <w:caps/>
                <w:sz w:val="22"/>
                <w:szCs w:val="22"/>
              </w:rPr>
              <w:t>СОГЛАСОВАНО</w:t>
            </w:r>
          </w:p>
          <w:p w:rsidR="00C81D7B" w:rsidRPr="008D7E4A" w:rsidRDefault="00C81D7B" w:rsidP="00690150">
            <w:pPr>
              <w:widowControl w:val="0"/>
              <w:autoSpaceDE w:val="0"/>
              <w:jc w:val="center"/>
              <w:rPr>
                <w:rFonts w:eastAsia="Calibri"/>
                <w:caps/>
              </w:rPr>
            </w:pPr>
          </w:p>
          <w:p w:rsidR="00C81D7B" w:rsidRPr="008D7E4A" w:rsidRDefault="00C81D7B" w:rsidP="00690150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8D7E4A">
              <w:rPr>
                <w:rFonts w:eastAsia="Calibri"/>
                <w:sz w:val="22"/>
                <w:szCs w:val="22"/>
              </w:rPr>
              <w:t>Зам.директора по УР КОГПОАУ</w:t>
            </w:r>
          </w:p>
          <w:p w:rsidR="00C81D7B" w:rsidRPr="008D7E4A" w:rsidRDefault="00C81D7B" w:rsidP="00690150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8D7E4A">
              <w:rPr>
                <w:rFonts w:eastAsia="Calibri"/>
                <w:sz w:val="22"/>
                <w:szCs w:val="22"/>
              </w:rPr>
              <w:t>«Сосновский судостроительный техникум»</w:t>
            </w:r>
          </w:p>
          <w:p w:rsidR="00C81D7B" w:rsidRPr="008D7E4A" w:rsidRDefault="00C81D7B" w:rsidP="00690150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8D7E4A">
              <w:rPr>
                <w:rFonts w:eastAsia="Calibri"/>
                <w:sz w:val="22"/>
                <w:szCs w:val="22"/>
              </w:rPr>
              <w:t>______________Н.В. Самигуллина</w:t>
            </w:r>
          </w:p>
          <w:p w:rsidR="00C81D7B" w:rsidRPr="008D7E4A" w:rsidRDefault="00C81D7B" w:rsidP="0097128E">
            <w:pPr>
              <w:widowControl w:val="0"/>
              <w:autoSpaceDE w:val="0"/>
              <w:jc w:val="center"/>
              <w:rPr>
                <w:rFonts w:eastAsia="Calibri"/>
                <w:caps/>
              </w:rPr>
            </w:pPr>
            <w:r w:rsidRPr="008D7E4A">
              <w:rPr>
                <w:rFonts w:eastAsia="Calibri"/>
                <w:sz w:val="22"/>
                <w:szCs w:val="22"/>
              </w:rPr>
              <w:t>«</w:t>
            </w:r>
            <w:r w:rsidR="0097128E">
              <w:rPr>
                <w:rFonts w:eastAsia="Calibri"/>
                <w:sz w:val="22"/>
                <w:szCs w:val="22"/>
              </w:rPr>
              <w:t xml:space="preserve">19 </w:t>
            </w:r>
            <w:r w:rsidRPr="008D7E4A">
              <w:rPr>
                <w:rFonts w:eastAsia="Calibri"/>
                <w:sz w:val="22"/>
                <w:szCs w:val="22"/>
              </w:rPr>
              <w:t>»</w:t>
            </w:r>
            <w:r w:rsidR="0097128E">
              <w:rPr>
                <w:rFonts w:eastAsia="Calibri"/>
                <w:sz w:val="22"/>
                <w:szCs w:val="22"/>
              </w:rPr>
              <w:t>декабря</w:t>
            </w:r>
            <w:r w:rsidRPr="008D7E4A">
              <w:rPr>
                <w:rFonts w:eastAsia="Calibri"/>
                <w:sz w:val="22"/>
                <w:szCs w:val="22"/>
              </w:rPr>
              <w:t xml:space="preserve"> 20</w:t>
            </w:r>
            <w:r w:rsidR="0097128E">
              <w:rPr>
                <w:rFonts w:eastAsia="Calibri"/>
                <w:sz w:val="22"/>
                <w:szCs w:val="22"/>
              </w:rPr>
              <w:t>17</w:t>
            </w:r>
            <w:r w:rsidRPr="008D7E4A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</w:tbl>
    <w:p w:rsidR="00C81D7B" w:rsidRDefault="00C81D7B" w:rsidP="00C81D7B">
      <w:pPr>
        <w:widowControl w:val="0"/>
        <w:autoSpaceDE w:val="0"/>
        <w:ind w:firstLine="4962"/>
        <w:jc w:val="center"/>
        <w:rPr>
          <w:caps/>
          <w:sz w:val="28"/>
          <w:szCs w:val="28"/>
        </w:rPr>
      </w:pPr>
    </w:p>
    <w:p w:rsidR="00C81D7B" w:rsidRDefault="00C81D7B" w:rsidP="00C81D7B">
      <w:pPr>
        <w:widowControl w:val="0"/>
        <w:autoSpaceDE w:val="0"/>
        <w:ind w:firstLine="4678"/>
        <w:jc w:val="center"/>
        <w:rPr>
          <w:caps/>
        </w:rPr>
      </w:pPr>
      <w:r>
        <w:t>.</w:t>
      </w:r>
    </w:p>
    <w:p w:rsidR="00C81D7B" w:rsidRDefault="00C81D7B" w:rsidP="00C81D7B">
      <w:pPr>
        <w:widowControl w:val="0"/>
        <w:autoSpaceDE w:val="0"/>
        <w:ind w:firstLine="4678"/>
        <w:jc w:val="center"/>
        <w:rPr>
          <w:caps/>
          <w:sz w:val="28"/>
          <w:szCs w:val="28"/>
        </w:rPr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предпрофильного курса</w:t>
      </w: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направлению подготовки «Технология продукции общественного питания»</w:t>
      </w:r>
    </w:p>
    <w:p w:rsidR="00C81D7B" w:rsidRPr="00FD1A3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FD1A3B">
        <w:rPr>
          <w:b/>
          <w:sz w:val="44"/>
          <w:szCs w:val="44"/>
        </w:rPr>
        <w:t>«Европейская кухня»</w:t>
      </w: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81D7B" w:rsidRDefault="00C81D7B" w:rsidP="00C81D7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81D7B" w:rsidRDefault="00C81D7B" w:rsidP="00C8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C81D7B" w:rsidSect="00D631E9">
          <w:pgSz w:w="11905" w:h="16837"/>
          <w:pgMar w:top="1134" w:right="1134" w:bottom="1134" w:left="1134" w:header="1134" w:footer="1134" w:gutter="0"/>
          <w:cols w:space="720"/>
          <w:docGrid w:linePitch="360"/>
        </w:sectPr>
      </w:pPr>
      <w:r>
        <w:rPr>
          <w:bCs/>
        </w:rPr>
        <w:t>2016 г.</w:t>
      </w: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>
        <w:t>Программа предпрофильного курса по направлению подготовки «Технология продукции общественного питания»</w:t>
      </w:r>
      <w:r>
        <w:rPr>
          <w:caps/>
        </w:rPr>
        <w:t xml:space="preserve"> </w:t>
      </w:r>
      <w:r>
        <w:t xml:space="preserve">разработана для учащихся школ. </w:t>
      </w: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Организация-разработчик: КОГПОАУ «Сосновский судостроительный техникум»</w:t>
      </w: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Разработчики: </w:t>
      </w:r>
    </w:p>
    <w:p w:rsidR="0097128E" w:rsidRDefault="0097128E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128E" w:rsidRDefault="0097128E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Самигуллина Надежда Васильевна, заместитель директора по учебной работе</w:t>
      </w:r>
    </w:p>
    <w:p w:rsidR="00C81D7B" w:rsidRDefault="0097128E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Кривоносова Ольга Леонидовна,</w:t>
      </w:r>
      <w:r w:rsidR="00C81D7B">
        <w:t xml:space="preserve"> </w:t>
      </w:r>
      <w:r>
        <w:t>мастер производственного обучения</w:t>
      </w: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Крылова </w:t>
      </w:r>
      <w:r w:rsidR="0097128E">
        <w:t>Татьяна Павловна,</w:t>
      </w:r>
      <w:r>
        <w:t xml:space="preserve"> преподаватель</w:t>
      </w: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1D7B" w:rsidRDefault="00C81D7B" w:rsidP="00C81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1D7B" w:rsidRDefault="00C81D7B" w:rsidP="00C81D7B">
      <w:pPr>
        <w:widowControl w:val="0"/>
        <w:tabs>
          <w:tab w:val="left" w:pos="6420"/>
        </w:tabs>
      </w:pPr>
    </w:p>
    <w:p w:rsidR="00C81D7B" w:rsidRDefault="00C81D7B" w:rsidP="00C81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C81D7B" w:rsidRDefault="00C81D7B" w:rsidP="00C81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C81D7B" w:rsidRDefault="00C81D7B" w:rsidP="00C81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C81D7B" w:rsidRPr="00D631E9" w:rsidRDefault="00C81D7B" w:rsidP="00C81D7B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D631E9">
        <w:rPr>
          <w:sz w:val="28"/>
          <w:szCs w:val="28"/>
        </w:rPr>
        <w:lastRenderedPageBreak/>
        <w:t>СОДЕРЖАНИЕ</w:t>
      </w:r>
    </w:p>
    <w:p w:rsidR="00C81D7B" w:rsidRPr="00D631E9" w:rsidRDefault="00C81D7B" w:rsidP="00C8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C81D7B" w:rsidRPr="00D631E9" w:rsidTr="00690150">
        <w:tc>
          <w:tcPr>
            <w:tcW w:w="7668" w:type="dxa"/>
          </w:tcPr>
          <w:p w:rsidR="00C81D7B" w:rsidRPr="00D631E9" w:rsidRDefault="00C81D7B" w:rsidP="00690150">
            <w:pPr>
              <w:pStyle w:val="1"/>
              <w:snapToGrid w:val="0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C81D7B" w:rsidRPr="00D631E9" w:rsidRDefault="00C81D7B" w:rsidP="00690150">
            <w:pPr>
              <w:snapToGrid w:val="0"/>
              <w:jc w:val="center"/>
              <w:rPr>
                <w:sz w:val="28"/>
                <w:szCs w:val="28"/>
              </w:rPr>
            </w:pPr>
            <w:r w:rsidRPr="00D631E9">
              <w:rPr>
                <w:sz w:val="28"/>
                <w:szCs w:val="28"/>
              </w:rPr>
              <w:t>стр.</w:t>
            </w:r>
          </w:p>
        </w:tc>
      </w:tr>
      <w:tr w:rsidR="00C81D7B" w:rsidRPr="00D631E9" w:rsidTr="00690150">
        <w:tc>
          <w:tcPr>
            <w:tcW w:w="7668" w:type="dxa"/>
          </w:tcPr>
          <w:p w:rsidR="00C81D7B" w:rsidRPr="00D631E9" w:rsidRDefault="00C81D7B" w:rsidP="0069015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</w:rPr>
            </w:pPr>
            <w:r w:rsidRPr="00D631E9">
              <w:rPr>
                <w:caps/>
              </w:rPr>
              <w:t>ПАСПОРТ ПРОГРАММЫ предпрофильного курса</w:t>
            </w:r>
          </w:p>
          <w:p w:rsidR="00C81D7B" w:rsidRPr="00D631E9" w:rsidRDefault="00C81D7B" w:rsidP="00690150"/>
        </w:tc>
        <w:tc>
          <w:tcPr>
            <w:tcW w:w="1903" w:type="dxa"/>
          </w:tcPr>
          <w:p w:rsidR="00C81D7B" w:rsidRPr="00D631E9" w:rsidRDefault="00C81D7B" w:rsidP="00690150">
            <w:pPr>
              <w:snapToGrid w:val="0"/>
              <w:jc w:val="center"/>
              <w:rPr>
                <w:sz w:val="28"/>
                <w:szCs w:val="28"/>
              </w:rPr>
            </w:pPr>
            <w:r w:rsidRPr="00D631E9">
              <w:rPr>
                <w:sz w:val="28"/>
                <w:szCs w:val="28"/>
              </w:rPr>
              <w:t>4</w:t>
            </w:r>
          </w:p>
        </w:tc>
      </w:tr>
      <w:tr w:rsidR="00C81D7B" w:rsidRPr="00D631E9" w:rsidTr="00690150">
        <w:tc>
          <w:tcPr>
            <w:tcW w:w="7668" w:type="dxa"/>
          </w:tcPr>
          <w:p w:rsidR="00C81D7B" w:rsidRPr="00D631E9" w:rsidRDefault="00C81D7B" w:rsidP="0069015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</w:rPr>
            </w:pPr>
            <w:r w:rsidRPr="00D631E9">
              <w:rPr>
                <w:caps/>
              </w:rPr>
              <w:t>СТРУКТУРА и содержание предпрофильного курса</w:t>
            </w:r>
          </w:p>
          <w:p w:rsidR="00C81D7B" w:rsidRPr="00D631E9" w:rsidRDefault="00C81D7B" w:rsidP="00690150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C81D7B" w:rsidRPr="00D631E9" w:rsidRDefault="00C81D7B" w:rsidP="00690150">
            <w:pPr>
              <w:snapToGrid w:val="0"/>
              <w:jc w:val="center"/>
              <w:rPr>
                <w:sz w:val="28"/>
                <w:szCs w:val="28"/>
              </w:rPr>
            </w:pPr>
            <w:r w:rsidRPr="00D631E9">
              <w:rPr>
                <w:sz w:val="28"/>
                <w:szCs w:val="28"/>
              </w:rPr>
              <w:t>6</w:t>
            </w:r>
          </w:p>
        </w:tc>
      </w:tr>
      <w:tr w:rsidR="00C81D7B" w:rsidRPr="00D631E9" w:rsidTr="00690150">
        <w:trPr>
          <w:trHeight w:val="670"/>
        </w:trPr>
        <w:tc>
          <w:tcPr>
            <w:tcW w:w="7668" w:type="dxa"/>
          </w:tcPr>
          <w:p w:rsidR="00C81D7B" w:rsidRPr="00D631E9" w:rsidRDefault="00C81D7B" w:rsidP="00D631E9">
            <w:pPr>
              <w:pStyle w:val="1"/>
              <w:numPr>
                <w:ilvl w:val="0"/>
                <w:numId w:val="2"/>
              </w:numPr>
              <w:snapToGrid w:val="0"/>
              <w:rPr>
                <w:caps/>
              </w:rPr>
            </w:pPr>
            <w:r w:rsidRPr="00D631E9">
              <w:rPr>
                <w:caps/>
              </w:rPr>
              <w:t>условия</w:t>
            </w:r>
            <w:r w:rsidR="00D631E9">
              <w:rPr>
                <w:caps/>
              </w:rPr>
              <w:t xml:space="preserve"> </w:t>
            </w:r>
            <w:r w:rsidRPr="00D631E9">
              <w:rPr>
                <w:caps/>
              </w:rPr>
              <w:t xml:space="preserve"> реализации </w:t>
            </w:r>
            <w:r w:rsidR="00D631E9">
              <w:rPr>
                <w:caps/>
              </w:rPr>
              <w:t xml:space="preserve"> </w:t>
            </w:r>
            <w:r w:rsidRPr="00D631E9">
              <w:rPr>
                <w:caps/>
              </w:rPr>
              <w:t>программы предпрофильного курса</w:t>
            </w:r>
          </w:p>
          <w:p w:rsidR="00C81D7B" w:rsidRPr="00D631E9" w:rsidRDefault="00C81D7B" w:rsidP="00690150">
            <w:pPr>
              <w:pStyle w:val="1"/>
              <w:tabs>
                <w:tab w:val="left" w:pos="284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C81D7B" w:rsidRPr="00D631E9" w:rsidRDefault="00CE327F" w:rsidP="00690150">
            <w:pPr>
              <w:snapToGrid w:val="0"/>
              <w:jc w:val="center"/>
              <w:rPr>
                <w:sz w:val="28"/>
                <w:szCs w:val="28"/>
              </w:rPr>
            </w:pPr>
            <w:r w:rsidRPr="00D631E9">
              <w:rPr>
                <w:sz w:val="28"/>
                <w:szCs w:val="28"/>
              </w:rPr>
              <w:t>9</w:t>
            </w:r>
          </w:p>
        </w:tc>
      </w:tr>
      <w:tr w:rsidR="00C81D7B" w:rsidRPr="00D631E9" w:rsidTr="00690150">
        <w:tc>
          <w:tcPr>
            <w:tcW w:w="7668" w:type="dxa"/>
          </w:tcPr>
          <w:p w:rsidR="00C81D7B" w:rsidRPr="00D631E9" w:rsidRDefault="00C81D7B" w:rsidP="0069015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</w:rPr>
            </w:pPr>
            <w:r w:rsidRPr="00D631E9">
              <w:rPr>
                <w:caps/>
              </w:rPr>
              <w:t xml:space="preserve">Контроль и оценка результатов Освоения </w:t>
            </w:r>
          </w:p>
        </w:tc>
        <w:tc>
          <w:tcPr>
            <w:tcW w:w="1903" w:type="dxa"/>
          </w:tcPr>
          <w:p w:rsidR="00C81D7B" w:rsidRPr="00D631E9" w:rsidRDefault="00CE327F" w:rsidP="00690150">
            <w:pPr>
              <w:snapToGrid w:val="0"/>
              <w:jc w:val="center"/>
              <w:rPr>
                <w:sz w:val="28"/>
                <w:szCs w:val="28"/>
              </w:rPr>
            </w:pPr>
            <w:r w:rsidRPr="00D631E9">
              <w:rPr>
                <w:sz w:val="28"/>
                <w:szCs w:val="28"/>
              </w:rPr>
              <w:t>12</w:t>
            </w:r>
          </w:p>
        </w:tc>
      </w:tr>
    </w:tbl>
    <w:p w:rsidR="00C81D7B" w:rsidRPr="00D631E9" w:rsidRDefault="00C81D7B" w:rsidP="00C8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81D7B" w:rsidRDefault="00C81D7B" w:rsidP="00C8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81D7B" w:rsidRPr="00D631E9" w:rsidRDefault="00C81D7B" w:rsidP="00D631E9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D631E9">
        <w:rPr>
          <w:b/>
          <w:caps/>
        </w:rPr>
        <w:lastRenderedPageBreak/>
        <w:t>1. паспорт   ПРОГРАММЫ предпрофильного курса</w:t>
      </w: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631E9">
        <w:rPr>
          <w:b/>
        </w:rPr>
        <w:t>1.1. Область применения программы</w:t>
      </w: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631E9">
        <w:t xml:space="preserve">Программа предпрофильного курса предназначена для учеников школ </w:t>
      </w:r>
      <w:r w:rsidR="00CA476D" w:rsidRPr="00D631E9">
        <w:t>с целью</w:t>
      </w:r>
      <w:r w:rsidRPr="00D631E9">
        <w:t xml:space="preserve"> получени</w:t>
      </w:r>
      <w:r w:rsidR="00CA476D" w:rsidRPr="00D631E9">
        <w:t>я</w:t>
      </w:r>
      <w:r w:rsidRPr="00D631E9">
        <w:t xml:space="preserve"> первоначальных знаний, навыков и формированию представлений </w:t>
      </w: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631E9">
        <w:t>о характере профессиональной деятельности в сфере общественного питания и собственного взгляда на выбор профессии в этой области.</w:t>
      </w: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631E9">
        <w:rPr>
          <w:b/>
        </w:rPr>
        <w:t xml:space="preserve">1.2. Место программы: </w:t>
      </w: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631E9">
        <w:t>Программа</w:t>
      </w:r>
      <w:r w:rsidRPr="00D631E9">
        <w:rPr>
          <w:b/>
        </w:rPr>
        <w:t xml:space="preserve"> </w:t>
      </w:r>
      <w:r w:rsidRPr="00D631E9">
        <w:t xml:space="preserve">предпрофильного курса является дополнительной образовательной программой </w:t>
      </w: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631E9">
        <w:rPr>
          <w:b/>
        </w:rPr>
        <w:t>1.3. Цели и задачи программы – требования к результатам освоения:</w:t>
      </w: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D631E9">
        <w:t xml:space="preserve">Цель – знакомство учащихся школ с основами специальности, профессиональной характеристикой, востребованностью специалистов на рынке труда. </w:t>
      </w: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D631E9">
        <w:t>В результате освоения предпрофильного курса учащийся должен</w:t>
      </w: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31E9">
        <w:t>уметь:</w:t>
      </w:r>
    </w:p>
    <w:p w:rsidR="00C81D7B" w:rsidRPr="00D631E9" w:rsidRDefault="00C81D7B" w:rsidP="00D631E9">
      <w:pPr>
        <w:numPr>
          <w:ilvl w:val="0"/>
          <w:numId w:val="3"/>
        </w:numPr>
        <w:shd w:val="clear" w:color="auto" w:fill="FFFFFF"/>
        <w:suppressAutoHyphens w:val="0"/>
        <w:ind w:left="426"/>
        <w:jc w:val="both"/>
      </w:pPr>
      <w:r w:rsidRPr="00D631E9">
        <w:rPr>
          <w:spacing w:val="-1"/>
        </w:rPr>
        <w:t xml:space="preserve">проверять органолептическим способом качество и соответствие основных продуктов и </w:t>
      </w:r>
      <w:r w:rsidRPr="00D631E9">
        <w:t xml:space="preserve">дополнительных ингредиентов к ним </w:t>
      </w:r>
      <w:r w:rsidRPr="00D631E9">
        <w:rPr>
          <w:spacing w:val="-3"/>
        </w:rPr>
        <w:t>технологическим требованиям к традиционным блюдам европейской кухни</w:t>
      </w:r>
      <w:r w:rsidRPr="00D631E9">
        <w:t>;</w:t>
      </w:r>
    </w:p>
    <w:p w:rsidR="00C81D7B" w:rsidRPr="00D631E9" w:rsidRDefault="00C81D7B" w:rsidP="00D631E9">
      <w:pPr>
        <w:numPr>
          <w:ilvl w:val="0"/>
          <w:numId w:val="3"/>
        </w:numPr>
        <w:shd w:val="clear" w:color="auto" w:fill="FFFFFF"/>
        <w:suppressAutoHyphens w:val="0"/>
        <w:ind w:left="426"/>
        <w:jc w:val="both"/>
        <w:rPr>
          <w:spacing w:val="-3"/>
        </w:rPr>
      </w:pPr>
      <w:r w:rsidRPr="00D631E9">
        <w:rPr>
          <w:spacing w:val="-1"/>
        </w:rPr>
        <w:t xml:space="preserve">выбирать производственный инвентарь и </w:t>
      </w:r>
      <w:r w:rsidRPr="00D631E9">
        <w:rPr>
          <w:spacing w:val="-3"/>
        </w:rPr>
        <w:t>оборудование для приготовления традиционных блюд европейской кухни;</w:t>
      </w:r>
    </w:p>
    <w:p w:rsidR="00C81D7B" w:rsidRPr="00D631E9" w:rsidRDefault="00C81D7B" w:rsidP="00D631E9">
      <w:pPr>
        <w:numPr>
          <w:ilvl w:val="0"/>
          <w:numId w:val="3"/>
        </w:numPr>
        <w:shd w:val="clear" w:color="auto" w:fill="FFFFFF"/>
        <w:suppressAutoHyphens w:val="0"/>
        <w:ind w:left="426"/>
        <w:jc w:val="both"/>
      </w:pPr>
      <w:r w:rsidRPr="00D631E9">
        <w:t xml:space="preserve">использовать различные технологии </w:t>
      </w:r>
      <w:r w:rsidRPr="00D631E9">
        <w:rPr>
          <w:spacing w:val="-1"/>
        </w:rPr>
        <w:t>приготовления и оформления традиционных блюд европейской кухни</w:t>
      </w:r>
      <w:r w:rsidRPr="00D631E9">
        <w:t>;</w:t>
      </w:r>
    </w:p>
    <w:p w:rsidR="00C81D7B" w:rsidRPr="00D631E9" w:rsidRDefault="00C81D7B" w:rsidP="00D631E9">
      <w:pPr>
        <w:numPr>
          <w:ilvl w:val="0"/>
          <w:numId w:val="3"/>
        </w:numPr>
        <w:shd w:val="clear" w:color="auto" w:fill="FFFFFF"/>
        <w:suppressAutoHyphens w:val="0"/>
        <w:ind w:left="426"/>
        <w:jc w:val="both"/>
      </w:pPr>
      <w:r w:rsidRPr="00D631E9">
        <w:t>оценивать качество готовых блюд;</w:t>
      </w:r>
    </w:p>
    <w:p w:rsidR="00C81D7B" w:rsidRPr="00D631E9" w:rsidRDefault="00C81D7B" w:rsidP="00D631E9">
      <w:pPr>
        <w:numPr>
          <w:ilvl w:val="0"/>
          <w:numId w:val="3"/>
        </w:numPr>
        <w:shd w:val="clear" w:color="auto" w:fill="FFFFFF"/>
        <w:suppressAutoHyphens w:val="0"/>
        <w:ind w:left="426"/>
        <w:jc w:val="both"/>
        <w:rPr>
          <w:spacing w:val="-1"/>
        </w:rPr>
      </w:pPr>
      <w:r w:rsidRPr="00D631E9">
        <w:rPr>
          <w:spacing w:val="-1"/>
        </w:rPr>
        <w:t>выбирать способы хранения готовой кулинарной продукции с соблюдением температурного режима и условий безопасности;</w:t>
      </w: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31E9">
        <w:t>знать:</w:t>
      </w:r>
    </w:p>
    <w:p w:rsidR="00C81D7B" w:rsidRPr="00D631E9" w:rsidRDefault="00C81D7B" w:rsidP="00D631E9">
      <w:pPr>
        <w:numPr>
          <w:ilvl w:val="0"/>
          <w:numId w:val="4"/>
        </w:numPr>
        <w:shd w:val="clear" w:color="auto" w:fill="FFFFFF"/>
        <w:suppressAutoHyphens w:val="0"/>
        <w:ind w:left="426"/>
        <w:jc w:val="both"/>
        <w:rPr>
          <w:spacing w:val="-1"/>
        </w:rPr>
      </w:pPr>
      <w:r w:rsidRPr="00D631E9">
        <w:rPr>
          <w:spacing w:val="-1"/>
        </w:rPr>
        <w:t xml:space="preserve">особенности </w:t>
      </w:r>
      <w:r w:rsidRPr="00D631E9">
        <w:rPr>
          <w:color w:val="FF0000"/>
          <w:spacing w:val="-1"/>
        </w:rPr>
        <w:t xml:space="preserve"> </w:t>
      </w:r>
      <w:r w:rsidRPr="00D631E9">
        <w:rPr>
          <w:spacing w:val="-1"/>
        </w:rPr>
        <w:t>блюд европейской кухни;</w:t>
      </w:r>
    </w:p>
    <w:p w:rsidR="00C81D7B" w:rsidRPr="00D631E9" w:rsidRDefault="00C81D7B" w:rsidP="00D631E9">
      <w:pPr>
        <w:numPr>
          <w:ilvl w:val="0"/>
          <w:numId w:val="4"/>
        </w:numPr>
        <w:shd w:val="clear" w:color="auto" w:fill="FFFFFF"/>
        <w:suppressAutoHyphens w:val="0"/>
        <w:ind w:left="426"/>
        <w:jc w:val="both"/>
        <w:rPr>
          <w:spacing w:val="-1"/>
        </w:rPr>
      </w:pPr>
      <w:r w:rsidRPr="00D631E9">
        <w:rPr>
          <w:spacing w:val="-1"/>
        </w:rPr>
        <w:t>факторы, влияющие на формирование национальной кухни;</w:t>
      </w:r>
    </w:p>
    <w:p w:rsidR="00C81D7B" w:rsidRPr="00D631E9" w:rsidRDefault="00C81D7B" w:rsidP="00D631E9">
      <w:pPr>
        <w:numPr>
          <w:ilvl w:val="0"/>
          <w:numId w:val="4"/>
        </w:numPr>
        <w:shd w:val="clear" w:color="auto" w:fill="FFFFFF"/>
        <w:suppressAutoHyphens w:val="0"/>
        <w:ind w:left="426"/>
        <w:jc w:val="both"/>
      </w:pPr>
      <w:r w:rsidRPr="00D631E9">
        <w:rPr>
          <w:spacing w:val="-1"/>
        </w:rPr>
        <w:t xml:space="preserve">классификацию, пищевую ценность, требования </w:t>
      </w:r>
      <w:r w:rsidRPr="00D631E9">
        <w:t>к качеству традиционных блюд европейской кухни;</w:t>
      </w:r>
    </w:p>
    <w:p w:rsidR="00C81D7B" w:rsidRPr="00D631E9" w:rsidRDefault="00C81D7B" w:rsidP="00D631E9">
      <w:pPr>
        <w:numPr>
          <w:ilvl w:val="0"/>
          <w:numId w:val="4"/>
        </w:numPr>
        <w:shd w:val="clear" w:color="auto" w:fill="FFFFFF"/>
        <w:suppressAutoHyphens w:val="0"/>
        <w:ind w:left="426"/>
        <w:jc w:val="both"/>
      </w:pPr>
      <w:r w:rsidRPr="00D631E9">
        <w:rPr>
          <w:spacing w:val="-1"/>
        </w:rPr>
        <w:t xml:space="preserve">правила выбора основных продуктов и дополнительных ингредиентов к ним при </w:t>
      </w:r>
      <w:r w:rsidRPr="00D631E9">
        <w:t>приготовлении блюд европейской кухни;</w:t>
      </w:r>
    </w:p>
    <w:p w:rsidR="00C81D7B" w:rsidRPr="00D631E9" w:rsidRDefault="00C81D7B" w:rsidP="00D631E9">
      <w:pPr>
        <w:numPr>
          <w:ilvl w:val="0"/>
          <w:numId w:val="4"/>
        </w:numPr>
        <w:shd w:val="clear" w:color="auto" w:fill="FFFFFF"/>
        <w:suppressAutoHyphens w:val="0"/>
        <w:ind w:left="426"/>
        <w:jc w:val="both"/>
      </w:pPr>
      <w:r w:rsidRPr="00D631E9">
        <w:rPr>
          <w:spacing w:val="-1"/>
        </w:rPr>
        <w:t>правила безопасного использования и последовательность выполнения технологических операций при приготовлении традиционных блюд европейской кухни</w:t>
      </w:r>
      <w:r w:rsidRPr="00D631E9">
        <w:t>;</w:t>
      </w:r>
    </w:p>
    <w:p w:rsidR="00C81D7B" w:rsidRPr="00D631E9" w:rsidRDefault="00C81D7B" w:rsidP="00D631E9">
      <w:pPr>
        <w:numPr>
          <w:ilvl w:val="0"/>
          <w:numId w:val="4"/>
        </w:numPr>
        <w:shd w:val="clear" w:color="auto" w:fill="FFFFFF"/>
        <w:suppressAutoHyphens w:val="0"/>
        <w:ind w:left="426"/>
        <w:jc w:val="both"/>
      </w:pPr>
      <w:r w:rsidRPr="00D631E9">
        <w:rPr>
          <w:spacing w:val="-1"/>
        </w:rPr>
        <w:t xml:space="preserve">температурный режим и правила приготовления </w:t>
      </w:r>
      <w:r w:rsidRPr="00D631E9">
        <w:t>блюд европейской кухни;</w:t>
      </w:r>
    </w:p>
    <w:p w:rsidR="00C81D7B" w:rsidRPr="00D631E9" w:rsidRDefault="00C81D7B" w:rsidP="00D631E9">
      <w:pPr>
        <w:numPr>
          <w:ilvl w:val="0"/>
          <w:numId w:val="4"/>
        </w:numPr>
        <w:shd w:val="clear" w:color="auto" w:fill="FFFFFF"/>
        <w:suppressAutoHyphens w:val="0"/>
        <w:ind w:left="426"/>
        <w:jc w:val="both"/>
      </w:pPr>
      <w:r w:rsidRPr="00D631E9">
        <w:t>правила проведения бракеража;</w:t>
      </w:r>
    </w:p>
    <w:p w:rsidR="00C81D7B" w:rsidRPr="00D631E9" w:rsidRDefault="003E2350" w:rsidP="00D631E9">
      <w:pPr>
        <w:numPr>
          <w:ilvl w:val="0"/>
          <w:numId w:val="4"/>
        </w:numPr>
        <w:shd w:val="clear" w:color="auto" w:fill="FFFFFF"/>
        <w:suppressAutoHyphens w:val="0"/>
        <w:ind w:left="426"/>
        <w:jc w:val="both"/>
      </w:pPr>
      <w:r w:rsidRPr="00D631E9">
        <w:t>способы</w:t>
      </w:r>
      <w:r w:rsidR="00C81D7B" w:rsidRPr="00D631E9">
        <w:t xml:space="preserve"> сервировки   и варианты оформления блюд европейской </w:t>
      </w:r>
      <w:r w:rsidRPr="00D631E9">
        <w:t>кухни</w:t>
      </w:r>
      <w:r w:rsidR="00C81D7B" w:rsidRPr="00D631E9">
        <w:t>, температуру подачи блюд европейской кухни;</w:t>
      </w:r>
    </w:p>
    <w:p w:rsidR="00C81D7B" w:rsidRPr="00D631E9" w:rsidRDefault="00C81D7B" w:rsidP="00D631E9">
      <w:pPr>
        <w:numPr>
          <w:ilvl w:val="0"/>
          <w:numId w:val="4"/>
        </w:numPr>
        <w:shd w:val="clear" w:color="auto" w:fill="FFFFFF"/>
        <w:suppressAutoHyphens w:val="0"/>
        <w:ind w:left="426"/>
        <w:jc w:val="both"/>
      </w:pPr>
      <w:r w:rsidRPr="00D631E9">
        <w:t>правила хранения и требования к качеству готовых блюд;</w:t>
      </w:r>
    </w:p>
    <w:p w:rsidR="00C81D7B" w:rsidRPr="00D631E9" w:rsidRDefault="00C81D7B" w:rsidP="00D631E9">
      <w:pPr>
        <w:numPr>
          <w:ilvl w:val="0"/>
          <w:numId w:val="4"/>
        </w:numPr>
        <w:shd w:val="clear" w:color="auto" w:fill="FFFFFF"/>
        <w:suppressAutoHyphens w:val="0"/>
        <w:ind w:left="426"/>
        <w:jc w:val="both"/>
      </w:pPr>
      <w:r w:rsidRPr="00D631E9"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631E9">
        <w:rPr>
          <w:b/>
        </w:rPr>
        <w:t>1.4. Количество часов на освоение программы:</w:t>
      </w: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31E9">
        <w:t xml:space="preserve">       Максимальная учебная нагрузка учащегося  -  21 час, в том числе:</w:t>
      </w:r>
    </w:p>
    <w:p w:rsidR="00C81D7B" w:rsidRPr="00D631E9" w:rsidRDefault="00C81D7B" w:rsidP="00D631E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ind w:left="708"/>
        <w:jc w:val="both"/>
      </w:pPr>
      <w:r w:rsidRPr="00D631E9">
        <w:t>обязательной аудиторной учебной нагрузки - 14 часов;</w:t>
      </w:r>
    </w:p>
    <w:p w:rsidR="00C81D7B" w:rsidRPr="00D631E9" w:rsidRDefault="00C81D7B" w:rsidP="00D631E9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ind w:left="708"/>
        <w:jc w:val="both"/>
      </w:pPr>
      <w:r w:rsidRPr="00D631E9">
        <w:t>самостоятельной работы - 7 часов.</w:t>
      </w: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631E9">
        <w:rPr>
          <w:b/>
        </w:rPr>
        <w:lastRenderedPageBreak/>
        <w:t>2. СТРУКТУРА И СОДЕРЖАНИЕ ПРОГРАММЫ</w:t>
      </w: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81D7B" w:rsidRPr="00D631E9" w:rsidRDefault="00C81D7B" w:rsidP="00D631E9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jc w:val="both"/>
        <w:rPr>
          <w:b/>
        </w:rPr>
      </w:pPr>
      <w:r w:rsidRPr="00D631E9">
        <w:rPr>
          <w:b/>
        </w:rPr>
        <w:t>2.1. Объем программы и виды учебной работы</w:t>
      </w:r>
    </w:p>
    <w:p w:rsidR="00C81D7B" w:rsidRPr="00D631E9" w:rsidRDefault="00C81D7B" w:rsidP="00D631E9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right="-185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04"/>
        <w:gridCol w:w="1709"/>
      </w:tblGrid>
      <w:tr w:rsidR="00C81D7B" w:rsidRPr="00D631E9" w:rsidTr="00D631E9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D7B" w:rsidRPr="00D631E9" w:rsidRDefault="00C81D7B" w:rsidP="00D631E9">
            <w:pPr>
              <w:snapToGrid w:val="0"/>
              <w:jc w:val="center"/>
              <w:rPr>
                <w:b/>
              </w:rPr>
            </w:pPr>
            <w:r w:rsidRPr="00D631E9">
              <w:rPr>
                <w:b/>
              </w:rPr>
              <w:t>Вид учебной работы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7B" w:rsidRPr="00D631E9" w:rsidRDefault="00C81D7B" w:rsidP="00D631E9">
            <w:pPr>
              <w:snapToGrid w:val="0"/>
              <w:jc w:val="center"/>
              <w:rPr>
                <w:b/>
                <w:i/>
                <w:iCs/>
              </w:rPr>
            </w:pPr>
            <w:r w:rsidRPr="00D631E9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C81D7B" w:rsidRPr="00D631E9" w:rsidTr="00D631E9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D7B" w:rsidRPr="00D631E9" w:rsidRDefault="00C81D7B" w:rsidP="00D631E9">
            <w:pPr>
              <w:snapToGrid w:val="0"/>
              <w:rPr>
                <w:b/>
              </w:rPr>
            </w:pPr>
            <w:r w:rsidRPr="00D631E9">
              <w:rPr>
                <w:b/>
              </w:rPr>
              <w:t>Максимальная учебная нагрузка (всего)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7B" w:rsidRPr="00D631E9" w:rsidRDefault="00C81D7B" w:rsidP="00D631E9">
            <w:pPr>
              <w:snapToGrid w:val="0"/>
              <w:jc w:val="center"/>
              <w:rPr>
                <w:iCs/>
              </w:rPr>
            </w:pPr>
            <w:r w:rsidRPr="00D631E9">
              <w:rPr>
                <w:iCs/>
              </w:rPr>
              <w:t>21</w:t>
            </w:r>
          </w:p>
        </w:tc>
      </w:tr>
      <w:tr w:rsidR="00C81D7B" w:rsidRPr="00D631E9" w:rsidTr="00D631E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D7B" w:rsidRPr="00D631E9" w:rsidRDefault="00C81D7B" w:rsidP="00D631E9">
            <w:pPr>
              <w:snapToGrid w:val="0"/>
              <w:jc w:val="both"/>
              <w:rPr>
                <w:b/>
              </w:rPr>
            </w:pPr>
            <w:r w:rsidRPr="00D631E9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7B" w:rsidRPr="00D631E9" w:rsidRDefault="00C81D7B" w:rsidP="00D631E9">
            <w:pPr>
              <w:snapToGrid w:val="0"/>
              <w:jc w:val="center"/>
              <w:rPr>
                <w:iCs/>
              </w:rPr>
            </w:pPr>
            <w:r w:rsidRPr="00D631E9">
              <w:rPr>
                <w:iCs/>
              </w:rPr>
              <w:t>14</w:t>
            </w:r>
          </w:p>
        </w:tc>
      </w:tr>
      <w:tr w:rsidR="00C81D7B" w:rsidRPr="00D631E9" w:rsidTr="00D631E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D7B" w:rsidRPr="00D631E9" w:rsidRDefault="00C81D7B" w:rsidP="00D631E9">
            <w:pPr>
              <w:snapToGrid w:val="0"/>
              <w:jc w:val="both"/>
            </w:pPr>
            <w:r w:rsidRPr="00D631E9">
              <w:t>в том числе: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7B" w:rsidRPr="00D631E9" w:rsidRDefault="00C81D7B" w:rsidP="00D631E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C81D7B" w:rsidRPr="00D631E9" w:rsidTr="00D631E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D7B" w:rsidRPr="00D631E9" w:rsidRDefault="00C81D7B" w:rsidP="00D631E9">
            <w:pPr>
              <w:snapToGrid w:val="0"/>
              <w:jc w:val="both"/>
            </w:pPr>
            <w:r w:rsidRPr="00D631E9">
              <w:t xml:space="preserve">        лабораторные работы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7B" w:rsidRPr="00D631E9" w:rsidRDefault="00C81D7B" w:rsidP="00D631E9">
            <w:pPr>
              <w:snapToGrid w:val="0"/>
              <w:jc w:val="center"/>
            </w:pPr>
            <w:r w:rsidRPr="00D631E9">
              <w:t>8</w:t>
            </w:r>
          </w:p>
        </w:tc>
      </w:tr>
      <w:tr w:rsidR="00C81D7B" w:rsidRPr="00D631E9" w:rsidTr="00D631E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D7B" w:rsidRPr="00D631E9" w:rsidRDefault="00C81D7B" w:rsidP="00D631E9">
            <w:pPr>
              <w:snapToGrid w:val="0"/>
              <w:jc w:val="both"/>
              <w:rPr>
                <w:b/>
              </w:rPr>
            </w:pPr>
            <w:r w:rsidRPr="00D631E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7B" w:rsidRPr="00D631E9" w:rsidRDefault="00C81D7B" w:rsidP="00D631E9">
            <w:pPr>
              <w:snapToGrid w:val="0"/>
              <w:jc w:val="center"/>
            </w:pPr>
            <w:r w:rsidRPr="00D631E9">
              <w:t>7</w:t>
            </w:r>
          </w:p>
        </w:tc>
      </w:tr>
      <w:tr w:rsidR="00C81D7B" w:rsidRPr="00D631E9" w:rsidTr="00D631E9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7B" w:rsidRPr="00D631E9" w:rsidRDefault="00C81D7B" w:rsidP="00D631E9">
            <w:pPr>
              <w:snapToGrid w:val="0"/>
            </w:pPr>
            <w:r w:rsidRPr="00D631E9">
              <w:rPr>
                <w:b/>
              </w:rPr>
              <w:t>Итоговая аттестация</w:t>
            </w:r>
            <w:r w:rsidRPr="00D631E9">
              <w:t xml:space="preserve"> в форме зачета</w:t>
            </w:r>
          </w:p>
        </w:tc>
      </w:tr>
    </w:tbl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81D7B" w:rsidRPr="00D631E9" w:rsidSect="00D631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1134" w:bottom="1134" w:left="1134" w:header="720" w:footer="708" w:gutter="0"/>
          <w:cols w:space="720"/>
          <w:docGrid w:linePitch="360"/>
        </w:sectPr>
      </w:pP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631E9">
        <w:rPr>
          <w:b/>
          <w:caps/>
        </w:rPr>
        <w:lastRenderedPageBreak/>
        <w:t>2.2. Т</w:t>
      </w:r>
      <w:r w:rsidRPr="00D631E9">
        <w:rPr>
          <w:b/>
        </w:rPr>
        <w:t>ематический план и содержание программы</w:t>
      </w: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0064"/>
        <w:gridCol w:w="992"/>
        <w:gridCol w:w="1276"/>
      </w:tblGrid>
      <w:tr w:rsidR="00C81D7B" w:rsidRPr="00D631E9" w:rsidTr="00690150">
        <w:tc>
          <w:tcPr>
            <w:tcW w:w="3227" w:type="dxa"/>
          </w:tcPr>
          <w:p w:rsidR="00C81D7B" w:rsidRPr="00D631E9" w:rsidRDefault="00C81D7B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D631E9">
              <w:rPr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64" w:type="dxa"/>
          </w:tcPr>
          <w:p w:rsidR="00C81D7B" w:rsidRPr="00D631E9" w:rsidRDefault="00C81D7B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D631E9">
              <w:rPr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631E9">
              <w:rPr>
                <w:rFonts w:eastAsia="Calibri"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631E9">
              <w:rPr>
                <w:rFonts w:eastAsia="Calibri"/>
                <w:bCs/>
                <w:sz w:val="20"/>
                <w:szCs w:val="20"/>
              </w:rPr>
              <w:t>Уровень</w:t>
            </w:r>
          </w:p>
          <w:p w:rsidR="00C81D7B" w:rsidRPr="00D631E9" w:rsidRDefault="00C81D7B" w:rsidP="00D631E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631E9">
              <w:rPr>
                <w:rFonts w:eastAsia="Calibri"/>
                <w:bCs/>
                <w:sz w:val="20"/>
                <w:szCs w:val="20"/>
              </w:rPr>
              <w:t>освоения</w:t>
            </w:r>
          </w:p>
        </w:tc>
      </w:tr>
      <w:tr w:rsidR="00C81D7B" w:rsidRPr="00D631E9" w:rsidTr="00690150">
        <w:tc>
          <w:tcPr>
            <w:tcW w:w="3227" w:type="dxa"/>
          </w:tcPr>
          <w:p w:rsidR="00C81D7B" w:rsidRPr="00D631E9" w:rsidRDefault="00C81D7B" w:rsidP="00D631E9">
            <w:pPr>
              <w:jc w:val="center"/>
            </w:pPr>
            <w:r w:rsidRPr="00D631E9">
              <w:t>Введение</w:t>
            </w:r>
          </w:p>
        </w:tc>
        <w:tc>
          <w:tcPr>
            <w:tcW w:w="10064" w:type="dxa"/>
          </w:tcPr>
          <w:p w:rsidR="00C81D7B" w:rsidRPr="00D631E9" w:rsidRDefault="00C81D7B" w:rsidP="00D631E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  <w:rPr>
                <w:b/>
              </w:rPr>
            </w:pPr>
            <w:r w:rsidRPr="00D631E9">
              <w:rPr>
                <w:b/>
              </w:rPr>
              <w:t>1</w:t>
            </w: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</w:pPr>
            <w:r w:rsidRPr="00D631E9">
              <w:t>1</w:t>
            </w:r>
          </w:p>
        </w:tc>
      </w:tr>
      <w:tr w:rsidR="00C81D7B" w:rsidRPr="00D631E9" w:rsidTr="00690150">
        <w:tc>
          <w:tcPr>
            <w:tcW w:w="3227" w:type="dxa"/>
            <w:vMerge w:val="restart"/>
          </w:tcPr>
          <w:p w:rsidR="00C81D7B" w:rsidRPr="00D631E9" w:rsidRDefault="00C81D7B" w:rsidP="00D631E9">
            <w:pPr>
              <w:jc w:val="center"/>
              <w:rPr>
                <w:rFonts w:eastAsia="Calibri"/>
                <w:bCs/>
              </w:rPr>
            </w:pPr>
            <w:r w:rsidRPr="00D631E9">
              <w:rPr>
                <w:rFonts w:eastAsia="Calibri"/>
                <w:bCs/>
              </w:rPr>
              <w:t>Тема1.  Организация процесса приготовления и приготовление холодных блюд и закусок европейской кухни</w:t>
            </w:r>
          </w:p>
          <w:p w:rsidR="00C81D7B" w:rsidRPr="00D631E9" w:rsidRDefault="00C81D7B" w:rsidP="00D631E9">
            <w:pPr>
              <w:jc w:val="center"/>
            </w:pPr>
          </w:p>
        </w:tc>
        <w:tc>
          <w:tcPr>
            <w:tcW w:w="10064" w:type="dxa"/>
          </w:tcPr>
          <w:p w:rsidR="00C81D7B" w:rsidRPr="00D631E9" w:rsidRDefault="00C81D7B" w:rsidP="00D631E9">
            <w:pPr>
              <w:rPr>
                <w:b/>
              </w:rPr>
            </w:pPr>
            <w:r w:rsidRPr="00D631E9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  <w:rPr>
                <w:b/>
              </w:rPr>
            </w:pPr>
            <w:r w:rsidRPr="00D631E9">
              <w:rPr>
                <w:b/>
              </w:rPr>
              <w:t>4</w:t>
            </w: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</w:pPr>
          </w:p>
        </w:tc>
      </w:tr>
      <w:tr w:rsidR="00C81D7B" w:rsidRPr="00D631E9" w:rsidTr="00690150">
        <w:trPr>
          <w:trHeight w:val="838"/>
        </w:trPr>
        <w:tc>
          <w:tcPr>
            <w:tcW w:w="3227" w:type="dxa"/>
            <w:vMerge/>
          </w:tcPr>
          <w:p w:rsidR="00C81D7B" w:rsidRPr="00D631E9" w:rsidRDefault="00C81D7B" w:rsidP="00D631E9">
            <w:pPr>
              <w:jc w:val="center"/>
            </w:pPr>
          </w:p>
        </w:tc>
        <w:tc>
          <w:tcPr>
            <w:tcW w:w="10064" w:type="dxa"/>
          </w:tcPr>
          <w:p w:rsidR="00C81D7B" w:rsidRPr="00D631E9" w:rsidRDefault="00C81D7B" w:rsidP="00D631E9">
            <w:pPr>
              <w:rPr>
                <w:b/>
              </w:rPr>
            </w:pPr>
            <w:r w:rsidRPr="00D631E9">
              <w:t>Ассортимент холодных блюд и закусок. Продукты, используемые для приготовления холодных блюд и закусок. Технология приготовления классических закусок из сельди, мяса, рыбы и  овощей.</w:t>
            </w: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</w:pPr>
            <w:r w:rsidRPr="00D631E9">
              <w:t>1</w:t>
            </w: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</w:pPr>
            <w:r w:rsidRPr="00D631E9">
              <w:t>2</w:t>
            </w:r>
          </w:p>
        </w:tc>
      </w:tr>
      <w:tr w:rsidR="00C81D7B" w:rsidRPr="00D631E9" w:rsidTr="00690150">
        <w:tc>
          <w:tcPr>
            <w:tcW w:w="3227" w:type="dxa"/>
            <w:vMerge/>
          </w:tcPr>
          <w:p w:rsidR="00C81D7B" w:rsidRPr="00D631E9" w:rsidRDefault="00C81D7B" w:rsidP="00D631E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064" w:type="dxa"/>
          </w:tcPr>
          <w:p w:rsidR="00C81D7B" w:rsidRPr="00D631E9" w:rsidRDefault="00C81D7B" w:rsidP="00D631E9">
            <w:pPr>
              <w:rPr>
                <w:b/>
              </w:rPr>
            </w:pPr>
            <w:r w:rsidRPr="00D631E9">
              <w:rPr>
                <w:rFonts w:eastAsia="Calibri"/>
                <w:b/>
                <w:bCs/>
              </w:rPr>
              <w:t xml:space="preserve">Лабораторная работа </w:t>
            </w: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</w:pP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</w:pPr>
          </w:p>
        </w:tc>
      </w:tr>
      <w:tr w:rsidR="00C81D7B" w:rsidRPr="00D631E9" w:rsidTr="00690150">
        <w:tc>
          <w:tcPr>
            <w:tcW w:w="3227" w:type="dxa"/>
            <w:vMerge/>
          </w:tcPr>
          <w:p w:rsidR="00C81D7B" w:rsidRPr="00D631E9" w:rsidRDefault="00C81D7B" w:rsidP="00D631E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064" w:type="dxa"/>
          </w:tcPr>
          <w:p w:rsidR="00C81D7B" w:rsidRPr="00D631E9" w:rsidRDefault="00C81D7B" w:rsidP="00D631E9">
            <w:r w:rsidRPr="00D631E9">
              <w:rPr>
                <w:rFonts w:eastAsia="Calibri"/>
                <w:bCs/>
              </w:rPr>
              <w:t>Приготовление салатов – коктейлей. Приготовление салатов -тортов</w:t>
            </w: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</w:pPr>
            <w:r w:rsidRPr="00D631E9">
              <w:t>2</w:t>
            </w: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</w:pPr>
            <w:r w:rsidRPr="00D631E9">
              <w:t>2</w:t>
            </w:r>
          </w:p>
        </w:tc>
      </w:tr>
      <w:tr w:rsidR="00C81D7B" w:rsidRPr="00D631E9" w:rsidTr="00690150">
        <w:tc>
          <w:tcPr>
            <w:tcW w:w="3227" w:type="dxa"/>
            <w:vMerge/>
          </w:tcPr>
          <w:p w:rsidR="00C81D7B" w:rsidRPr="00D631E9" w:rsidRDefault="00C81D7B" w:rsidP="00D631E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064" w:type="dxa"/>
          </w:tcPr>
          <w:p w:rsidR="00C81D7B" w:rsidRPr="00D631E9" w:rsidRDefault="00C81D7B" w:rsidP="00D631E9">
            <w:pPr>
              <w:rPr>
                <w:rFonts w:eastAsia="Calibri"/>
                <w:bCs/>
              </w:rPr>
            </w:pPr>
            <w:r w:rsidRPr="00D631E9">
              <w:rPr>
                <w:rFonts w:eastAsia="Calibri"/>
                <w:b/>
                <w:bCs/>
              </w:rPr>
              <w:t>Самостоятельная работа</w:t>
            </w: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</w:pPr>
            <w:r w:rsidRPr="00D631E9">
              <w:t>1</w:t>
            </w: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</w:pPr>
          </w:p>
        </w:tc>
      </w:tr>
      <w:tr w:rsidR="00C81D7B" w:rsidRPr="00D631E9" w:rsidTr="00690150">
        <w:tc>
          <w:tcPr>
            <w:tcW w:w="3227" w:type="dxa"/>
            <w:vMerge w:val="restart"/>
          </w:tcPr>
          <w:p w:rsidR="00C81D7B" w:rsidRPr="00D631E9" w:rsidRDefault="00C81D7B" w:rsidP="00D631E9">
            <w:pPr>
              <w:jc w:val="center"/>
            </w:pPr>
          </w:p>
          <w:p w:rsidR="00C81D7B" w:rsidRPr="00D631E9" w:rsidRDefault="00C81D7B" w:rsidP="00D631E9">
            <w:pPr>
              <w:jc w:val="center"/>
              <w:rPr>
                <w:rFonts w:eastAsia="Calibri"/>
                <w:bCs/>
              </w:rPr>
            </w:pPr>
            <w:r w:rsidRPr="00D631E9">
              <w:rPr>
                <w:spacing w:val="-1"/>
              </w:rPr>
              <w:t xml:space="preserve">Тема 2. </w:t>
            </w:r>
            <w:r w:rsidRPr="00D631E9">
              <w:rPr>
                <w:rFonts w:eastAsia="Calibri"/>
                <w:bCs/>
              </w:rPr>
              <w:t xml:space="preserve">Организация процесса приготовления и приготовление </w:t>
            </w:r>
            <w:r w:rsidRPr="00D631E9">
              <w:rPr>
                <w:spacing w:val="-1"/>
              </w:rPr>
              <w:t>супов</w:t>
            </w:r>
          </w:p>
        </w:tc>
        <w:tc>
          <w:tcPr>
            <w:tcW w:w="10064" w:type="dxa"/>
          </w:tcPr>
          <w:p w:rsidR="00C81D7B" w:rsidRPr="00D631E9" w:rsidRDefault="00C81D7B" w:rsidP="00D631E9">
            <w:pPr>
              <w:rPr>
                <w:b/>
              </w:rPr>
            </w:pPr>
            <w:r w:rsidRPr="00D631E9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  <w:rPr>
                <w:b/>
              </w:rPr>
            </w:pPr>
            <w:r w:rsidRPr="00D631E9">
              <w:rPr>
                <w:b/>
              </w:rPr>
              <w:t>5</w:t>
            </w: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</w:pPr>
          </w:p>
        </w:tc>
      </w:tr>
      <w:tr w:rsidR="00C81D7B" w:rsidRPr="00D631E9" w:rsidTr="00690150">
        <w:trPr>
          <w:trHeight w:val="327"/>
        </w:trPr>
        <w:tc>
          <w:tcPr>
            <w:tcW w:w="3227" w:type="dxa"/>
            <w:vMerge/>
          </w:tcPr>
          <w:p w:rsidR="00C81D7B" w:rsidRPr="00D631E9" w:rsidRDefault="00C81D7B" w:rsidP="00D631E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064" w:type="dxa"/>
          </w:tcPr>
          <w:p w:rsidR="00C81D7B" w:rsidRPr="00D631E9" w:rsidRDefault="00C81D7B" w:rsidP="00D631E9">
            <w:r w:rsidRPr="00D631E9">
              <w:t xml:space="preserve">Ассортимент первых блюд, горячих супов, соусов европейской кухни   </w:t>
            </w: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</w:pPr>
            <w:r w:rsidRPr="00D631E9">
              <w:t>1</w:t>
            </w: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</w:pPr>
            <w:r w:rsidRPr="00D631E9">
              <w:t>2</w:t>
            </w:r>
          </w:p>
        </w:tc>
      </w:tr>
      <w:tr w:rsidR="00C81D7B" w:rsidRPr="00D631E9" w:rsidTr="00D631E9">
        <w:trPr>
          <w:trHeight w:val="230"/>
        </w:trPr>
        <w:tc>
          <w:tcPr>
            <w:tcW w:w="3227" w:type="dxa"/>
            <w:vMerge/>
          </w:tcPr>
          <w:p w:rsidR="00C81D7B" w:rsidRPr="00D631E9" w:rsidRDefault="00C81D7B" w:rsidP="00D631E9">
            <w:pPr>
              <w:jc w:val="center"/>
            </w:pPr>
          </w:p>
        </w:tc>
        <w:tc>
          <w:tcPr>
            <w:tcW w:w="10064" w:type="dxa"/>
          </w:tcPr>
          <w:p w:rsidR="00C81D7B" w:rsidRPr="00D631E9" w:rsidRDefault="00C81D7B" w:rsidP="00D631E9">
            <w:r w:rsidRPr="00D631E9">
              <w:rPr>
                <w:rFonts w:eastAsia="Calibri"/>
                <w:b/>
                <w:bCs/>
              </w:rPr>
              <w:t>Лабораторная работа 2</w:t>
            </w:r>
          </w:p>
        </w:tc>
        <w:tc>
          <w:tcPr>
            <w:tcW w:w="992" w:type="dxa"/>
            <w:vMerge w:val="restart"/>
          </w:tcPr>
          <w:p w:rsidR="00C81D7B" w:rsidRPr="00D631E9" w:rsidRDefault="00C81D7B" w:rsidP="00D631E9">
            <w:pPr>
              <w:jc w:val="center"/>
            </w:pPr>
          </w:p>
          <w:p w:rsidR="00C81D7B" w:rsidRPr="00D631E9" w:rsidRDefault="00C81D7B" w:rsidP="00D631E9">
            <w:pPr>
              <w:jc w:val="center"/>
            </w:pPr>
            <w:r w:rsidRPr="00D631E9">
              <w:t>2</w:t>
            </w:r>
          </w:p>
        </w:tc>
        <w:tc>
          <w:tcPr>
            <w:tcW w:w="1276" w:type="dxa"/>
            <w:vMerge w:val="restart"/>
          </w:tcPr>
          <w:p w:rsidR="00C81D7B" w:rsidRPr="00D631E9" w:rsidRDefault="00C81D7B" w:rsidP="00D631E9">
            <w:pPr>
              <w:jc w:val="center"/>
            </w:pPr>
          </w:p>
          <w:p w:rsidR="00C81D7B" w:rsidRPr="00D631E9" w:rsidRDefault="00C81D7B" w:rsidP="00D631E9">
            <w:pPr>
              <w:jc w:val="center"/>
            </w:pPr>
            <w:r w:rsidRPr="00D631E9">
              <w:t>2</w:t>
            </w:r>
          </w:p>
        </w:tc>
      </w:tr>
      <w:tr w:rsidR="00C81D7B" w:rsidRPr="00D631E9" w:rsidTr="00690150">
        <w:trPr>
          <w:trHeight w:val="253"/>
        </w:trPr>
        <w:tc>
          <w:tcPr>
            <w:tcW w:w="3227" w:type="dxa"/>
            <w:vMerge/>
          </w:tcPr>
          <w:p w:rsidR="00C81D7B" w:rsidRPr="00D631E9" w:rsidRDefault="00C81D7B" w:rsidP="00D631E9">
            <w:pPr>
              <w:jc w:val="center"/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C81D7B" w:rsidRPr="00D631E9" w:rsidRDefault="00C81D7B" w:rsidP="00D631E9">
            <w:pPr>
              <w:jc w:val="both"/>
              <w:rPr>
                <w:rFonts w:eastAsia="Calibri"/>
                <w:bCs/>
              </w:rPr>
            </w:pPr>
            <w:r w:rsidRPr="00D631E9">
              <w:rPr>
                <w:rFonts w:eastAsia="Calibri"/>
                <w:bCs/>
              </w:rPr>
              <w:t xml:space="preserve">Приготовление, оформление и отпуск супов – пюре, </w:t>
            </w:r>
            <w:r w:rsidR="003E2350" w:rsidRPr="00D631E9">
              <w:rPr>
                <w:rFonts w:eastAsia="Calibri"/>
                <w:bCs/>
              </w:rPr>
              <w:t>супов-</w:t>
            </w:r>
            <w:r w:rsidRPr="00D631E9">
              <w:rPr>
                <w:rFonts w:eastAsia="Calibri"/>
                <w:bCs/>
              </w:rPr>
              <w:t xml:space="preserve">кремов </w:t>
            </w:r>
          </w:p>
          <w:p w:rsidR="00C81D7B" w:rsidRPr="00D631E9" w:rsidRDefault="00C81D7B" w:rsidP="00D631E9">
            <w:pPr>
              <w:rPr>
                <w:b/>
              </w:rPr>
            </w:pPr>
            <w:r w:rsidRPr="00D631E9">
              <w:rPr>
                <w:rFonts w:eastAsia="Calibri"/>
                <w:bCs/>
              </w:rPr>
              <w:t xml:space="preserve">Приготовление, оформление </w:t>
            </w:r>
            <w:r w:rsidR="003E2350" w:rsidRPr="00D631E9">
              <w:rPr>
                <w:rFonts w:eastAsia="Calibri"/>
                <w:bCs/>
              </w:rPr>
              <w:t>и отпуск сырных супов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81D7B" w:rsidRPr="00D631E9" w:rsidRDefault="00C81D7B" w:rsidP="00D631E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1D7B" w:rsidRPr="00D631E9" w:rsidRDefault="00C81D7B" w:rsidP="00D631E9">
            <w:pPr>
              <w:jc w:val="center"/>
            </w:pPr>
          </w:p>
        </w:tc>
      </w:tr>
      <w:tr w:rsidR="00C81D7B" w:rsidRPr="00D631E9" w:rsidTr="00690150">
        <w:tc>
          <w:tcPr>
            <w:tcW w:w="3227" w:type="dxa"/>
            <w:vMerge/>
          </w:tcPr>
          <w:p w:rsidR="00C81D7B" w:rsidRPr="00D631E9" w:rsidRDefault="00C81D7B" w:rsidP="00D631E9">
            <w:pPr>
              <w:jc w:val="center"/>
            </w:pPr>
          </w:p>
        </w:tc>
        <w:tc>
          <w:tcPr>
            <w:tcW w:w="10064" w:type="dxa"/>
          </w:tcPr>
          <w:p w:rsidR="00C81D7B" w:rsidRPr="00D631E9" w:rsidRDefault="00C81D7B" w:rsidP="00D631E9">
            <w:pPr>
              <w:jc w:val="both"/>
              <w:rPr>
                <w:rFonts w:eastAsia="Calibri"/>
                <w:b/>
                <w:bCs/>
              </w:rPr>
            </w:pPr>
            <w:r w:rsidRPr="00D631E9">
              <w:rPr>
                <w:rFonts w:eastAsia="Calibri"/>
                <w:b/>
                <w:bCs/>
              </w:rPr>
              <w:t>Самостоятельная работа</w:t>
            </w: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</w:pPr>
            <w:r w:rsidRPr="00D631E9">
              <w:t>2</w:t>
            </w: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</w:pPr>
          </w:p>
        </w:tc>
      </w:tr>
      <w:tr w:rsidR="00C81D7B" w:rsidRPr="00D631E9" w:rsidTr="00690150">
        <w:tc>
          <w:tcPr>
            <w:tcW w:w="3227" w:type="dxa"/>
            <w:vMerge w:val="restart"/>
          </w:tcPr>
          <w:p w:rsidR="00C81D7B" w:rsidRPr="00D631E9" w:rsidRDefault="00C81D7B" w:rsidP="00D631E9">
            <w:pPr>
              <w:jc w:val="center"/>
              <w:rPr>
                <w:spacing w:val="-1"/>
              </w:rPr>
            </w:pPr>
            <w:r w:rsidRPr="00D631E9">
              <w:rPr>
                <w:spacing w:val="-3"/>
              </w:rPr>
              <w:t xml:space="preserve">Тема 3. </w:t>
            </w:r>
            <w:r w:rsidRPr="00D631E9">
              <w:rPr>
                <w:spacing w:val="-1"/>
              </w:rPr>
              <w:t xml:space="preserve"> </w:t>
            </w:r>
            <w:r w:rsidRPr="00D631E9">
              <w:rPr>
                <w:rFonts w:eastAsia="Calibri"/>
                <w:bCs/>
              </w:rPr>
              <w:t xml:space="preserve">Организация процесса приготовления и приготовление </w:t>
            </w:r>
            <w:r w:rsidRPr="00D631E9">
              <w:rPr>
                <w:spacing w:val="-1"/>
              </w:rPr>
              <w:t xml:space="preserve"> основного горячего блюда и соусов</w:t>
            </w:r>
          </w:p>
          <w:p w:rsidR="00C81D7B" w:rsidRPr="00D631E9" w:rsidRDefault="00C81D7B" w:rsidP="00D631E9">
            <w:pPr>
              <w:jc w:val="center"/>
            </w:pPr>
          </w:p>
        </w:tc>
        <w:tc>
          <w:tcPr>
            <w:tcW w:w="10064" w:type="dxa"/>
          </w:tcPr>
          <w:p w:rsidR="00C81D7B" w:rsidRPr="00D631E9" w:rsidRDefault="00C81D7B" w:rsidP="00D631E9">
            <w:pPr>
              <w:rPr>
                <w:b/>
              </w:rPr>
            </w:pPr>
            <w:r w:rsidRPr="00D631E9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  <w:rPr>
                <w:b/>
              </w:rPr>
            </w:pPr>
            <w:r w:rsidRPr="00D631E9">
              <w:rPr>
                <w:b/>
              </w:rPr>
              <w:t>5</w:t>
            </w: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</w:pPr>
          </w:p>
        </w:tc>
      </w:tr>
      <w:tr w:rsidR="00C81D7B" w:rsidRPr="00D631E9" w:rsidTr="00690150">
        <w:tc>
          <w:tcPr>
            <w:tcW w:w="3227" w:type="dxa"/>
            <w:vMerge/>
          </w:tcPr>
          <w:p w:rsidR="00C81D7B" w:rsidRPr="00D631E9" w:rsidRDefault="00C81D7B" w:rsidP="00D631E9">
            <w:pPr>
              <w:jc w:val="center"/>
              <w:rPr>
                <w:spacing w:val="-3"/>
              </w:rPr>
            </w:pPr>
          </w:p>
        </w:tc>
        <w:tc>
          <w:tcPr>
            <w:tcW w:w="10064" w:type="dxa"/>
          </w:tcPr>
          <w:p w:rsidR="00C81D7B" w:rsidRPr="00D631E9" w:rsidRDefault="00C81D7B" w:rsidP="00D631E9">
            <w:pPr>
              <w:rPr>
                <w:b/>
              </w:rPr>
            </w:pPr>
            <w:r w:rsidRPr="00D631E9">
              <w:t>Ассортимент  вторых горячих блюд из мяса, птицы и рыбы, традиционных для европейской  кухни. Способы тепловой обработки. Ассортимент блюд из овощей. Технология приготовления блюд и гарниров  из овощей.</w:t>
            </w: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</w:pPr>
            <w:r w:rsidRPr="00D631E9">
              <w:t>1</w:t>
            </w: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</w:pPr>
            <w:r w:rsidRPr="00D631E9">
              <w:t>2</w:t>
            </w:r>
          </w:p>
        </w:tc>
      </w:tr>
      <w:tr w:rsidR="00C81D7B" w:rsidRPr="00D631E9" w:rsidTr="00690150">
        <w:tc>
          <w:tcPr>
            <w:tcW w:w="3227" w:type="dxa"/>
            <w:vMerge/>
          </w:tcPr>
          <w:p w:rsidR="00C81D7B" w:rsidRPr="00D631E9" w:rsidRDefault="00C81D7B" w:rsidP="00D631E9">
            <w:pPr>
              <w:jc w:val="center"/>
              <w:rPr>
                <w:spacing w:val="-3"/>
              </w:rPr>
            </w:pPr>
          </w:p>
        </w:tc>
        <w:tc>
          <w:tcPr>
            <w:tcW w:w="10064" w:type="dxa"/>
          </w:tcPr>
          <w:p w:rsidR="00C81D7B" w:rsidRPr="00D631E9" w:rsidRDefault="00C81D7B" w:rsidP="00D631E9">
            <w:pPr>
              <w:rPr>
                <w:b/>
              </w:rPr>
            </w:pPr>
            <w:r w:rsidRPr="00D631E9">
              <w:rPr>
                <w:rFonts w:eastAsia="Calibri"/>
                <w:b/>
                <w:bCs/>
              </w:rPr>
              <w:t xml:space="preserve">Лабораторная работа </w:t>
            </w: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</w:pP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</w:pPr>
          </w:p>
        </w:tc>
      </w:tr>
      <w:tr w:rsidR="00C81D7B" w:rsidRPr="00D631E9" w:rsidTr="00690150">
        <w:tc>
          <w:tcPr>
            <w:tcW w:w="3227" w:type="dxa"/>
            <w:vMerge/>
          </w:tcPr>
          <w:p w:rsidR="00C81D7B" w:rsidRPr="00D631E9" w:rsidRDefault="00C81D7B" w:rsidP="00D631E9">
            <w:pPr>
              <w:jc w:val="center"/>
              <w:rPr>
                <w:spacing w:val="-3"/>
              </w:rPr>
            </w:pPr>
          </w:p>
        </w:tc>
        <w:tc>
          <w:tcPr>
            <w:tcW w:w="10064" w:type="dxa"/>
          </w:tcPr>
          <w:p w:rsidR="00C81D7B" w:rsidRPr="00D631E9" w:rsidRDefault="00C81D7B" w:rsidP="00D631E9">
            <w:pPr>
              <w:outlineLvl w:val="0"/>
              <w:rPr>
                <w:b/>
                <w:bCs/>
                <w:kern w:val="36"/>
              </w:rPr>
            </w:pPr>
            <w:r w:rsidRPr="00D631E9">
              <w:rPr>
                <w:rFonts w:eastAsia="Calibri"/>
                <w:bCs/>
              </w:rPr>
              <w:t xml:space="preserve">Приготовление, оформление и отпуск блюда рулеты из рыбы </w:t>
            </w:r>
          </w:p>
          <w:p w:rsidR="00C81D7B" w:rsidRPr="00D631E9" w:rsidRDefault="00C81D7B" w:rsidP="00D631E9">
            <w:r w:rsidRPr="00D631E9">
              <w:rPr>
                <w:rFonts w:eastAsia="Calibri"/>
                <w:bCs/>
              </w:rPr>
              <w:t>Приготовление, оформление и отпуск блюд из птицы</w:t>
            </w: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</w:pPr>
            <w:r w:rsidRPr="00D631E9">
              <w:t>2</w:t>
            </w: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</w:pPr>
            <w:r w:rsidRPr="00D631E9">
              <w:t>2</w:t>
            </w:r>
          </w:p>
        </w:tc>
      </w:tr>
      <w:tr w:rsidR="00C81D7B" w:rsidRPr="00D631E9" w:rsidTr="00690150">
        <w:tc>
          <w:tcPr>
            <w:tcW w:w="3227" w:type="dxa"/>
            <w:vMerge/>
          </w:tcPr>
          <w:p w:rsidR="00C81D7B" w:rsidRPr="00D631E9" w:rsidRDefault="00C81D7B" w:rsidP="00D631E9">
            <w:pPr>
              <w:jc w:val="center"/>
              <w:rPr>
                <w:spacing w:val="-3"/>
              </w:rPr>
            </w:pPr>
          </w:p>
        </w:tc>
        <w:tc>
          <w:tcPr>
            <w:tcW w:w="10064" w:type="dxa"/>
          </w:tcPr>
          <w:p w:rsidR="00C81D7B" w:rsidRPr="00D631E9" w:rsidRDefault="00C81D7B" w:rsidP="00D631E9">
            <w:pPr>
              <w:rPr>
                <w:rFonts w:eastAsia="Calibri"/>
                <w:bCs/>
              </w:rPr>
            </w:pPr>
            <w:r w:rsidRPr="00D631E9">
              <w:rPr>
                <w:rFonts w:eastAsia="Calibri"/>
                <w:b/>
                <w:bCs/>
              </w:rPr>
              <w:t>Самостоятельная работа</w:t>
            </w: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</w:pPr>
            <w:r w:rsidRPr="00D631E9">
              <w:t>2</w:t>
            </w: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</w:pPr>
          </w:p>
        </w:tc>
      </w:tr>
      <w:tr w:rsidR="00C81D7B" w:rsidRPr="00D631E9" w:rsidTr="00690150">
        <w:tc>
          <w:tcPr>
            <w:tcW w:w="3227" w:type="dxa"/>
            <w:vMerge w:val="restart"/>
          </w:tcPr>
          <w:p w:rsidR="00C81D7B" w:rsidRPr="00D631E9" w:rsidRDefault="00C81D7B" w:rsidP="00D631E9">
            <w:pPr>
              <w:jc w:val="center"/>
              <w:rPr>
                <w:spacing w:val="-1"/>
              </w:rPr>
            </w:pPr>
          </w:p>
          <w:p w:rsidR="00C81D7B" w:rsidRPr="00D631E9" w:rsidRDefault="00C81D7B" w:rsidP="00D631E9">
            <w:pPr>
              <w:jc w:val="center"/>
            </w:pPr>
            <w:r w:rsidRPr="00D631E9">
              <w:t xml:space="preserve">Тема 4. </w:t>
            </w:r>
            <w:r w:rsidRPr="00D631E9">
              <w:rPr>
                <w:rFonts w:eastAsia="Calibri"/>
                <w:bCs/>
              </w:rPr>
              <w:t xml:space="preserve">Организация процесса приготовления и приготовление </w:t>
            </w:r>
            <w:r w:rsidRPr="00D631E9">
              <w:t>десертов</w:t>
            </w:r>
          </w:p>
          <w:p w:rsidR="00C81D7B" w:rsidRPr="00D631E9" w:rsidRDefault="00C81D7B" w:rsidP="00D631E9">
            <w:pPr>
              <w:jc w:val="center"/>
              <w:rPr>
                <w:spacing w:val="-3"/>
              </w:rPr>
            </w:pPr>
          </w:p>
        </w:tc>
        <w:tc>
          <w:tcPr>
            <w:tcW w:w="10064" w:type="dxa"/>
          </w:tcPr>
          <w:p w:rsidR="00C81D7B" w:rsidRPr="00D631E9" w:rsidRDefault="00C81D7B" w:rsidP="00D631E9">
            <w:pPr>
              <w:rPr>
                <w:rFonts w:eastAsia="Calibri"/>
                <w:b/>
                <w:bCs/>
              </w:rPr>
            </w:pPr>
            <w:r w:rsidRPr="00D631E9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  <w:rPr>
                <w:b/>
              </w:rPr>
            </w:pPr>
            <w:r w:rsidRPr="00D631E9">
              <w:rPr>
                <w:b/>
              </w:rPr>
              <w:t>5</w:t>
            </w: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</w:pPr>
          </w:p>
        </w:tc>
      </w:tr>
      <w:tr w:rsidR="00C81D7B" w:rsidRPr="00D631E9" w:rsidTr="00690150">
        <w:trPr>
          <w:trHeight w:val="434"/>
        </w:trPr>
        <w:tc>
          <w:tcPr>
            <w:tcW w:w="3227" w:type="dxa"/>
            <w:vMerge/>
          </w:tcPr>
          <w:p w:rsidR="00C81D7B" w:rsidRPr="00D631E9" w:rsidRDefault="00C81D7B" w:rsidP="00D631E9">
            <w:pPr>
              <w:jc w:val="center"/>
              <w:rPr>
                <w:spacing w:val="-1"/>
              </w:rPr>
            </w:pPr>
          </w:p>
        </w:tc>
        <w:tc>
          <w:tcPr>
            <w:tcW w:w="10064" w:type="dxa"/>
          </w:tcPr>
          <w:p w:rsidR="00C81D7B" w:rsidRPr="00D631E9" w:rsidRDefault="00C81D7B" w:rsidP="00D631E9">
            <w:pPr>
              <w:rPr>
                <w:b/>
              </w:rPr>
            </w:pPr>
            <w:r w:rsidRPr="00D631E9">
              <w:t>Ассортимент традиционных европейских   десертов. Характеристика сырья, используемого для приготовления десертов. Технология приготовления десертов.</w:t>
            </w: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</w:pPr>
            <w:r w:rsidRPr="00D631E9">
              <w:t>1</w:t>
            </w: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</w:pPr>
            <w:r w:rsidRPr="00D631E9">
              <w:t>2</w:t>
            </w:r>
          </w:p>
        </w:tc>
      </w:tr>
      <w:tr w:rsidR="00C81D7B" w:rsidRPr="00D631E9" w:rsidTr="00690150">
        <w:tc>
          <w:tcPr>
            <w:tcW w:w="3227" w:type="dxa"/>
            <w:vMerge/>
          </w:tcPr>
          <w:p w:rsidR="00C81D7B" w:rsidRPr="00D631E9" w:rsidRDefault="00C81D7B" w:rsidP="00D631E9">
            <w:pPr>
              <w:jc w:val="center"/>
            </w:pPr>
          </w:p>
        </w:tc>
        <w:tc>
          <w:tcPr>
            <w:tcW w:w="10064" w:type="dxa"/>
          </w:tcPr>
          <w:p w:rsidR="00C81D7B" w:rsidRPr="00D631E9" w:rsidRDefault="00C81D7B" w:rsidP="00D631E9">
            <w:pPr>
              <w:jc w:val="both"/>
              <w:rPr>
                <w:rFonts w:eastAsia="Calibri"/>
                <w:bCs/>
              </w:rPr>
            </w:pPr>
            <w:r w:rsidRPr="00D631E9">
              <w:rPr>
                <w:b/>
              </w:rPr>
              <w:t>Лабораторная работа 4</w:t>
            </w:r>
          </w:p>
        </w:tc>
        <w:tc>
          <w:tcPr>
            <w:tcW w:w="992" w:type="dxa"/>
            <w:vMerge w:val="restart"/>
          </w:tcPr>
          <w:p w:rsidR="00C81D7B" w:rsidRPr="00D631E9" w:rsidRDefault="00C81D7B" w:rsidP="00D631E9">
            <w:pPr>
              <w:jc w:val="center"/>
            </w:pPr>
            <w:r w:rsidRPr="00D631E9">
              <w:t>2</w:t>
            </w:r>
          </w:p>
        </w:tc>
        <w:tc>
          <w:tcPr>
            <w:tcW w:w="1276" w:type="dxa"/>
            <w:vMerge w:val="restart"/>
          </w:tcPr>
          <w:p w:rsidR="00C81D7B" w:rsidRPr="00D631E9" w:rsidRDefault="00C81D7B" w:rsidP="00D631E9">
            <w:pPr>
              <w:jc w:val="center"/>
            </w:pPr>
            <w:r w:rsidRPr="00D631E9">
              <w:t>2</w:t>
            </w:r>
          </w:p>
          <w:p w:rsidR="00C81D7B" w:rsidRPr="00D631E9" w:rsidRDefault="00C81D7B" w:rsidP="00D631E9">
            <w:pPr>
              <w:jc w:val="center"/>
            </w:pPr>
          </w:p>
        </w:tc>
      </w:tr>
      <w:tr w:rsidR="00C81D7B" w:rsidRPr="00D631E9" w:rsidTr="00690150">
        <w:trPr>
          <w:trHeight w:val="263"/>
        </w:trPr>
        <w:tc>
          <w:tcPr>
            <w:tcW w:w="3227" w:type="dxa"/>
            <w:vMerge/>
          </w:tcPr>
          <w:p w:rsidR="00C81D7B" w:rsidRPr="00D631E9" w:rsidRDefault="00C81D7B" w:rsidP="00D631E9">
            <w:pPr>
              <w:jc w:val="center"/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C81D7B" w:rsidRPr="00D631E9" w:rsidRDefault="00C81D7B" w:rsidP="00D631E9">
            <w:pPr>
              <w:rPr>
                <w:rFonts w:eastAsia="Calibri"/>
                <w:bCs/>
              </w:rPr>
            </w:pPr>
            <w:r w:rsidRPr="00D631E9">
              <w:rPr>
                <w:rFonts w:eastAsia="Calibri"/>
                <w:bCs/>
              </w:rPr>
              <w:t>Приготовление, оформление и отпуск   шоколадных десертов брауни и маффены</w:t>
            </w:r>
            <w:r w:rsidR="003E2350" w:rsidRPr="00D631E9">
              <w:rPr>
                <w:rFonts w:eastAsia="Calibri"/>
                <w:bCs/>
              </w:rPr>
              <w:t>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81D7B" w:rsidRPr="00D631E9" w:rsidRDefault="00C81D7B" w:rsidP="00D631E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1D7B" w:rsidRPr="00D631E9" w:rsidRDefault="00C81D7B" w:rsidP="00D631E9">
            <w:pPr>
              <w:jc w:val="center"/>
            </w:pPr>
          </w:p>
        </w:tc>
      </w:tr>
      <w:tr w:rsidR="00C81D7B" w:rsidRPr="00D631E9" w:rsidTr="00690150">
        <w:trPr>
          <w:trHeight w:val="241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C81D7B" w:rsidRPr="00D631E9" w:rsidRDefault="00C81D7B" w:rsidP="00D631E9">
            <w:pPr>
              <w:jc w:val="center"/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C81D7B" w:rsidRPr="00D631E9" w:rsidRDefault="00C81D7B" w:rsidP="00D631E9">
            <w:pPr>
              <w:jc w:val="both"/>
              <w:rPr>
                <w:rFonts w:eastAsia="Calibri"/>
                <w:b/>
                <w:bCs/>
              </w:rPr>
            </w:pPr>
            <w:r w:rsidRPr="00D631E9">
              <w:rPr>
                <w:rFonts w:eastAsia="Calibri"/>
                <w:b/>
                <w:bCs/>
              </w:rPr>
              <w:t>Самостоятельная работа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D7B" w:rsidRPr="00D631E9" w:rsidRDefault="00C81D7B" w:rsidP="00D631E9">
            <w:pPr>
              <w:jc w:val="center"/>
            </w:pPr>
            <w:r w:rsidRPr="00D631E9"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D7B" w:rsidRPr="00D631E9" w:rsidRDefault="00C81D7B" w:rsidP="00D631E9">
            <w:pPr>
              <w:jc w:val="center"/>
            </w:pPr>
          </w:p>
        </w:tc>
      </w:tr>
      <w:tr w:rsidR="00C81D7B" w:rsidRPr="00D631E9" w:rsidTr="00690150">
        <w:trPr>
          <w:trHeight w:val="203"/>
        </w:trPr>
        <w:tc>
          <w:tcPr>
            <w:tcW w:w="3227" w:type="dxa"/>
          </w:tcPr>
          <w:p w:rsidR="00C81D7B" w:rsidRPr="00D631E9" w:rsidRDefault="00C81D7B" w:rsidP="00D631E9">
            <w:pPr>
              <w:jc w:val="center"/>
            </w:pPr>
            <w:r w:rsidRPr="00D631E9">
              <w:t>Зачет</w:t>
            </w:r>
          </w:p>
        </w:tc>
        <w:tc>
          <w:tcPr>
            <w:tcW w:w="10064" w:type="dxa"/>
          </w:tcPr>
          <w:p w:rsidR="00C81D7B" w:rsidRPr="00D631E9" w:rsidRDefault="00C81D7B" w:rsidP="00D631E9">
            <w:pPr>
              <w:rPr>
                <w:b/>
              </w:rPr>
            </w:pP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  <w:rPr>
                <w:b/>
              </w:rPr>
            </w:pPr>
            <w:r w:rsidRPr="00D631E9">
              <w:rPr>
                <w:b/>
              </w:rPr>
              <w:t>1</w:t>
            </w: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</w:pPr>
          </w:p>
        </w:tc>
      </w:tr>
      <w:tr w:rsidR="00C81D7B" w:rsidRPr="00D631E9" w:rsidTr="00690150">
        <w:tc>
          <w:tcPr>
            <w:tcW w:w="3227" w:type="dxa"/>
          </w:tcPr>
          <w:p w:rsidR="00C81D7B" w:rsidRPr="00D631E9" w:rsidRDefault="00C81D7B" w:rsidP="00D631E9">
            <w:pPr>
              <w:jc w:val="center"/>
            </w:pPr>
          </w:p>
        </w:tc>
        <w:tc>
          <w:tcPr>
            <w:tcW w:w="10064" w:type="dxa"/>
          </w:tcPr>
          <w:p w:rsidR="00C81D7B" w:rsidRPr="00D631E9" w:rsidRDefault="00C81D7B" w:rsidP="00D631E9">
            <w:pPr>
              <w:rPr>
                <w:b/>
                <w:color w:val="FF0000"/>
              </w:rPr>
            </w:pPr>
            <w:r w:rsidRPr="00D631E9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C81D7B" w:rsidRPr="00D631E9" w:rsidRDefault="00C81D7B" w:rsidP="00D631E9">
            <w:pPr>
              <w:jc w:val="center"/>
              <w:rPr>
                <w:b/>
              </w:rPr>
            </w:pPr>
            <w:r w:rsidRPr="00D631E9">
              <w:rPr>
                <w:b/>
              </w:rPr>
              <w:t>21</w:t>
            </w:r>
          </w:p>
        </w:tc>
        <w:tc>
          <w:tcPr>
            <w:tcW w:w="1276" w:type="dxa"/>
          </w:tcPr>
          <w:p w:rsidR="00C81D7B" w:rsidRPr="00D631E9" w:rsidRDefault="00C81D7B" w:rsidP="00D631E9">
            <w:pPr>
              <w:jc w:val="center"/>
            </w:pPr>
          </w:p>
        </w:tc>
      </w:tr>
    </w:tbl>
    <w:p w:rsidR="00C81D7B" w:rsidRPr="00D631E9" w:rsidRDefault="00C81D7B" w:rsidP="00D63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1D7B" w:rsidRPr="00D631E9" w:rsidRDefault="00C81D7B" w:rsidP="00D63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31E9">
        <w:t>Для характеристики уровня освоения учебного материала используются следующие обозначения:</w:t>
      </w:r>
    </w:p>
    <w:p w:rsidR="00C81D7B" w:rsidRPr="00D631E9" w:rsidRDefault="00C81D7B" w:rsidP="00D63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31E9">
        <w:t xml:space="preserve">1. – ознакомительный (узнавание ранее изученных объектов, свойств); </w:t>
      </w:r>
    </w:p>
    <w:p w:rsidR="00C81D7B" w:rsidRPr="00D631E9" w:rsidRDefault="00C81D7B" w:rsidP="00D63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31E9">
        <w:t>2. – репродуктивный (выполнение деятельности по образцу, инструкции или под руководством)</w:t>
      </w:r>
    </w:p>
    <w:p w:rsidR="00C81D7B" w:rsidRPr="00D631E9" w:rsidRDefault="00C81D7B" w:rsidP="00D63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81D7B" w:rsidRPr="00D631E9" w:rsidSect="00D631E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1134" w:right="1134" w:bottom="1134" w:left="1134" w:header="720" w:footer="709" w:gutter="0"/>
          <w:cols w:space="720"/>
          <w:docGrid w:linePitch="360"/>
        </w:sectPr>
      </w:pPr>
      <w:r w:rsidRPr="00D631E9">
        <w:t>3. – продуктивный (планирование и самостоятельное выполнение деятельности, решение проблемных задач)</w:t>
      </w:r>
    </w:p>
    <w:p w:rsidR="00C81D7B" w:rsidRDefault="00C81D7B" w:rsidP="00D631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631E9">
        <w:rPr>
          <w:b/>
          <w:caps/>
        </w:rPr>
        <w:lastRenderedPageBreak/>
        <w:t>3. условия реализации программы</w:t>
      </w:r>
    </w:p>
    <w:p w:rsidR="00D631E9" w:rsidRPr="00D631E9" w:rsidRDefault="00D631E9" w:rsidP="00D631E9"/>
    <w:p w:rsidR="00C81D7B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631E9">
        <w:rPr>
          <w:b/>
          <w:bCs/>
        </w:rPr>
        <w:t>3.1. Требования к минимальному материально-техническому обеспечению</w:t>
      </w:r>
    </w:p>
    <w:p w:rsidR="00D631E9" w:rsidRPr="00D631E9" w:rsidRDefault="00D631E9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81D7B" w:rsidRPr="00D631E9" w:rsidRDefault="00C81D7B" w:rsidP="00D631E9">
      <w:pPr>
        <w:keepLines/>
        <w:widowControl w:val="0"/>
        <w:rPr>
          <w:b/>
        </w:rPr>
      </w:pPr>
      <w:r w:rsidRPr="00D631E9">
        <w:t>-</w:t>
      </w:r>
      <w:r w:rsidR="0019183A" w:rsidRPr="00D631E9">
        <w:t xml:space="preserve"> </w:t>
      </w:r>
      <w:r w:rsidRPr="00D631E9">
        <w:t>доска учебная;</w:t>
      </w:r>
    </w:p>
    <w:p w:rsidR="00C81D7B" w:rsidRPr="00D631E9" w:rsidRDefault="00C81D7B" w:rsidP="00D631E9">
      <w:pPr>
        <w:keepLines/>
        <w:widowControl w:val="0"/>
        <w:rPr>
          <w:b/>
        </w:rPr>
      </w:pPr>
      <w:r w:rsidRPr="00D631E9">
        <w:t>-</w:t>
      </w:r>
      <w:r w:rsidR="0019183A" w:rsidRPr="00D631E9">
        <w:t xml:space="preserve"> </w:t>
      </w:r>
      <w:r w:rsidRPr="00D631E9">
        <w:t>рабочее место для преподавателя;</w:t>
      </w:r>
    </w:p>
    <w:p w:rsidR="00C81D7B" w:rsidRPr="00D631E9" w:rsidRDefault="00C81D7B" w:rsidP="00D631E9">
      <w:pPr>
        <w:keepLines/>
        <w:widowControl w:val="0"/>
      </w:pPr>
      <w:r w:rsidRPr="00D631E9">
        <w:t>-</w:t>
      </w:r>
      <w:r w:rsidR="0019183A" w:rsidRPr="00D631E9">
        <w:t xml:space="preserve"> </w:t>
      </w:r>
      <w:r w:rsidRPr="00D631E9">
        <w:t>столы</w:t>
      </w:r>
      <w:r w:rsidR="003E2350" w:rsidRPr="00D631E9">
        <w:t xml:space="preserve"> разделочные</w:t>
      </w:r>
      <w:r w:rsidRPr="00D631E9">
        <w:t xml:space="preserve">, </w:t>
      </w:r>
    </w:p>
    <w:p w:rsidR="00C81D7B" w:rsidRPr="00D631E9" w:rsidRDefault="00C81D7B" w:rsidP="00D631E9">
      <w:pPr>
        <w:keepLines/>
        <w:widowControl w:val="0"/>
        <w:rPr>
          <w:b/>
        </w:rPr>
      </w:pPr>
      <w:r w:rsidRPr="00D631E9">
        <w:t>- посадочные места по количеству учащихся;</w:t>
      </w:r>
    </w:p>
    <w:p w:rsidR="00C81D7B" w:rsidRPr="00D631E9" w:rsidRDefault="00C81D7B" w:rsidP="00D631E9">
      <w:pPr>
        <w:keepLines/>
        <w:widowControl w:val="0"/>
        <w:rPr>
          <w:b/>
        </w:rPr>
      </w:pPr>
      <w:r w:rsidRPr="00D631E9">
        <w:t>-</w:t>
      </w:r>
      <w:r w:rsidR="0019183A" w:rsidRPr="00D631E9">
        <w:t xml:space="preserve"> </w:t>
      </w:r>
      <w:r w:rsidRPr="00D631E9">
        <w:t>шкафы для хранения муляжей (инвентаря), раздаточного дидактического материала и др.</w:t>
      </w:r>
    </w:p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D631E9">
        <w:rPr>
          <w:b/>
          <w:bCs/>
        </w:rPr>
        <w:t xml:space="preserve">Оснащение рабочих мест </w:t>
      </w:r>
      <w:r w:rsidRPr="00D631E9">
        <w:rPr>
          <w:b/>
        </w:rPr>
        <w:t>учебного кулинарного цеха оборудованием, инвентарем, инструментами, посудой</w:t>
      </w:r>
      <w:r w:rsidRPr="00D631E9">
        <w:rPr>
          <w:b/>
          <w:bCs/>
          <w:i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19183A" w:rsidRPr="00D631E9" w:rsidTr="0019183A">
        <w:tc>
          <w:tcPr>
            <w:tcW w:w="6771" w:type="dxa"/>
          </w:tcPr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 xml:space="preserve">- рабочий стол; 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>- весы настольные;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>- разделочные доски «ОС», «ОВ»; «МС» «РС», «РВ»;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>- ножи поварской тройки;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>- щипцы универсальные;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 xml:space="preserve">- лопатка; 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>- лопатка деревянная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>- веселка;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>- венчик;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>- ложки;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 xml:space="preserve">- моечная ванна; 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>- взбивальная машинаВ-6;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>- электромясорубка;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>- пароварка;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>- шумовка;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>- гастроемкости;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>- кастрюли;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>- сотейник;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>- сковороды;</w:t>
            </w:r>
          </w:p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631E9">
              <w:rPr>
                <w:bCs/>
              </w:rPr>
              <w:t>- сито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601"/>
            </w:tblGrid>
            <w:tr w:rsidR="0019183A" w:rsidRPr="00D631E9" w:rsidTr="0019183A"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83A" w:rsidRPr="00D631E9" w:rsidRDefault="0019183A" w:rsidP="00D631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</w:pPr>
                  <w:r w:rsidRPr="00D631E9">
                    <w:t>Технологическое оборудование:</w:t>
                  </w:r>
                </w:p>
                <w:p w:rsidR="0019183A" w:rsidRPr="00D631E9" w:rsidRDefault="0019183A" w:rsidP="00D631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</w:rPr>
                  </w:pPr>
                  <w:r w:rsidRPr="00D631E9">
                    <w:rPr>
                      <w:bCs/>
                    </w:rPr>
                    <w:t>-электроплита;</w:t>
                  </w:r>
                </w:p>
                <w:p w:rsidR="0019183A" w:rsidRPr="00D631E9" w:rsidRDefault="0019183A" w:rsidP="00D631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</w:rPr>
                  </w:pPr>
                  <w:r w:rsidRPr="00D631E9">
                    <w:rPr>
                      <w:bCs/>
                    </w:rPr>
                    <w:t xml:space="preserve">-фритюрница; </w:t>
                  </w:r>
                </w:p>
                <w:p w:rsidR="0019183A" w:rsidRPr="00D631E9" w:rsidRDefault="0019183A" w:rsidP="00D631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</w:rPr>
                  </w:pPr>
                  <w:r w:rsidRPr="00D631E9">
                    <w:rPr>
                      <w:bCs/>
                    </w:rPr>
                    <w:t>-блендер</w:t>
                  </w:r>
                </w:p>
                <w:p w:rsidR="0019183A" w:rsidRPr="00D631E9" w:rsidRDefault="0019183A" w:rsidP="00D631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83A" w:rsidRPr="00D631E9" w:rsidRDefault="0019183A" w:rsidP="00D631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Cs/>
                    </w:rPr>
                  </w:pPr>
                </w:p>
              </w:tc>
            </w:tr>
          </w:tbl>
          <w:p w:rsidR="0019183A" w:rsidRPr="00D631E9" w:rsidRDefault="0019183A" w:rsidP="00D6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C81D7B" w:rsidRPr="00D631E9" w:rsidRDefault="00C81D7B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D631E9">
        <w:rPr>
          <w:b/>
          <w:bCs/>
        </w:rPr>
        <w:t>Технические средства обучения</w:t>
      </w:r>
      <w:r w:rsidRPr="00D631E9">
        <w:rPr>
          <w:bCs/>
        </w:rPr>
        <w:t xml:space="preserve">: наглядные пособия – образцы, плакаты, </w:t>
      </w:r>
      <w:r w:rsidRPr="00D631E9">
        <w:rPr>
          <w:bCs/>
          <w:lang w:val="en-US"/>
        </w:rPr>
        <w:t>DVD</w:t>
      </w:r>
      <w:r w:rsidRPr="00D631E9">
        <w:rPr>
          <w:bCs/>
        </w:rPr>
        <w:t xml:space="preserve"> фильмы,</w:t>
      </w:r>
      <w:r w:rsidRPr="00D631E9">
        <w:t xml:space="preserve"> </w:t>
      </w:r>
      <w:r w:rsidRPr="00D631E9">
        <w:rPr>
          <w:bCs/>
        </w:rPr>
        <w:t xml:space="preserve">компьютерные обучающие, контролирующие и профессиональные программы средства аудиовизуализации. </w:t>
      </w:r>
    </w:p>
    <w:p w:rsidR="0019183A" w:rsidRPr="00D631E9" w:rsidRDefault="0019183A" w:rsidP="00D6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</w:rPr>
      </w:pPr>
    </w:p>
    <w:p w:rsidR="00C81D7B" w:rsidRPr="00D631E9" w:rsidRDefault="00C81D7B" w:rsidP="00D631E9">
      <w:pPr>
        <w:rPr>
          <w:b/>
        </w:rPr>
      </w:pPr>
      <w:r w:rsidRPr="00D631E9">
        <w:rPr>
          <w:b/>
        </w:rPr>
        <w:t>3.2 Информационное обеспечение обучения</w:t>
      </w:r>
    </w:p>
    <w:p w:rsidR="00C81D7B" w:rsidRPr="00D631E9" w:rsidRDefault="00C81D7B" w:rsidP="00D631E9">
      <w:pPr>
        <w:rPr>
          <w:b/>
        </w:rPr>
      </w:pPr>
    </w:p>
    <w:p w:rsidR="00C81D7B" w:rsidRPr="00D631E9" w:rsidRDefault="00C81D7B" w:rsidP="00D631E9">
      <w:pPr>
        <w:pStyle w:val="aa"/>
        <w:ind w:left="709" w:hanging="425"/>
        <w:rPr>
          <w:szCs w:val="24"/>
        </w:rPr>
      </w:pPr>
      <w:r w:rsidRPr="00D631E9">
        <w:rPr>
          <w:szCs w:val="24"/>
        </w:rPr>
        <w:t>Основные источники:</w:t>
      </w:r>
    </w:p>
    <w:p w:rsidR="00C81D7B" w:rsidRPr="00D631E9" w:rsidRDefault="00C81D7B" w:rsidP="00D631E9">
      <w:pPr>
        <w:pStyle w:val="a9"/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31E9">
        <w:rPr>
          <w:rFonts w:ascii="Times New Roman" w:hAnsi="Times New Roman"/>
          <w:bCs/>
          <w:sz w:val="24"/>
          <w:szCs w:val="24"/>
        </w:rPr>
        <w:t>Забирова А. Лучшие блюда немецкой кухни. Издательство Владис, 2011.</w:t>
      </w:r>
    </w:p>
    <w:p w:rsidR="00C81D7B" w:rsidRPr="00D631E9" w:rsidRDefault="00C81D7B" w:rsidP="00D631E9">
      <w:pPr>
        <w:pStyle w:val="a9"/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D631E9">
        <w:rPr>
          <w:rFonts w:ascii="Times New Roman" w:hAnsi="Times New Roman"/>
          <w:bCs/>
          <w:sz w:val="24"/>
          <w:szCs w:val="24"/>
        </w:rPr>
        <w:t>Петер Нойманн. Германия. 75 лучших рецептов. Издательство АСТ-Пресс, 2011</w:t>
      </w:r>
    </w:p>
    <w:p w:rsidR="00C81D7B" w:rsidRPr="00D631E9" w:rsidRDefault="00C81D7B" w:rsidP="00D631E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1E9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C81D7B" w:rsidRPr="00D631E9" w:rsidRDefault="00C81D7B" w:rsidP="00D631E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1E9">
        <w:rPr>
          <w:rFonts w:ascii="Times New Roman" w:hAnsi="Times New Roman"/>
          <w:sz w:val="24"/>
          <w:szCs w:val="24"/>
        </w:rPr>
        <w:t>Качурина Т.А. Основы физиологии питания, санитарии и гигиены. Рабочая тетрадь: учеб. пособие для нач. проф. образования / Т.А.Качурина. – М.: Академия, 2010. – 96 с.</w:t>
      </w:r>
    </w:p>
    <w:p w:rsidR="00C81D7B" w:rsidRPr="00D631E9" w:rsidRDefault="00C81D7B" w:rsidP="00D631E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1E9">
        <w:rPr>
          <w:rFonts w:ascii="Times New Roman" w:hAnsi="Times New Roman"/>
          <w:sz w:val="24"/>
          <w:szCs w:val="24"/>
        </w:rPr>
        <w:t>Качурина Т.А. Товароведение пищевых продуктов: рабочая тетрадь для нач. проф. образования / Т.А.Качурина, Т.А.Лаушкина. – М.: Академия, 2010. – 96 с.</w:t>
      </w:r>
    </w:p>
    <w:p w:rsidR="00C81D7B" w:rsidRPr="00D631E9" w:rsidRDefault="00C81D7B" w:rsidP="00D631E9">
      <w:pPr>
        <w:pStyle w:val="a9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D631E9">
        <w:rPr>
          <w:rFonts w:ascii="Times New Roman" w:hAnsi="Times New Roman"/>
          <w:sz w:val="24"/>
          <w:szCs w:val="24"/>
        </w:rPr>
        <w:t>Козлова С.Н. Кулинарная характеристика блюд: учеб. пособие для нач. проф. образования / С.Н.Козлова, Е.Ю.Фединишина. - М.: Академия, 2007. – 192 с.</w:t>
      </w:r>
      <w:r w:rsidRPr="00D631E9">
        <w:rPr>
          <w:b/>
          <w:sz w:val="24"/>
          <w:szCs w:val="24"/>
        </w:rPr>
        <w:t xml:space="preserve"> </w:t>
      </w:r>
    </w:p>
    <w:p w:rsidR="00C81D7B" w:rsidRPr="00D631E9" w:rsidRDefault="00C81D7B" w:rsidP="00D631E9">
      <w:pPr>
        <w:pStyle w:val="aa"/>
        <w:numPr>
          <w:ilvl w:val="0"/>
          <w:numId w:val="6"/>
        </w:numPr>
        <w:jc w:val="both"/>
        <w:rPr>
          <w:b w:val="0"/>
          <w:szCs w:val="24"/>
        </w:rPr>
      </w:pPr>
      <w:r w:rsidRPr="00D631E9">
        <w:rPr>
          <w:b w:val="0"/>
          <w:szCs w:val="24"/>
        </w:rPr>
        <w:lastRenderedPageBreak/>
        <w:t>Кравцова</w:t>
      </w:r>
      <w:r w:rsidR="0019183A" w:rsidRPr="00D631E9">
        <w:rPr>
          <w:b w:val="0"/>
          <w:szCs w:val="24"/>
        </w:rPr>
        <w:t xml:space="preserve"> В.А</w:t>
      </w:r>
      <w:r w:rsidRPr="00D631E9">
        <w:rPr>
          <w:b w:val="0"/>
          <w:szCs w:val="24"/>
        </w:rPr>
        <w:t>. – М.: Деловая литература, 2008.- 552 с.</w:t>
      </w:r>
    </w:p>
    <w:p w:rsidR="00C81D7B" w:rsidRPr="00D631E9" w:rsidRDefault="00C81D7B" w:rsidP="00D631E9">
      <w:pPr>
        <w:pStyle w:val="ab"/>
        <w:numPr>
          <w:ilvl w:val="0"/>
          <w:numId w:val="6"/>
        </w:numPr>
      </w:pPr>
      <w:r w:rsidRPr="00D631E9">
        <w:t>Матюхина З.П.  Основы физиологии питания, микробиологии, гигиены и санитарии: учебник для нач. проф. образования / З.П.Матюхина.-  М.: Академия, 2010. – 256 с.</w:t>
      </w:r>
    </w:p>
    <w:p w:rsidR="00C81D7B" w:rsidRPr="00D631E9" w:rsidRDefault="00C81D7B" w:rsidP="00D631E9">
      <w:pPr>
        <w:pStyle w:val="ab"/>
        <w:numPr>
          <w:ilvl w:val="0"/>
          <w:numId w:val="6"/>
        </w:numPr>
      </w:pPr>
      <w:r w:rsidRPr="00D631E9">
        <w:t>Матюхина З.П. Товароведение пищевых продуктов: учебник для нач. проф. образования / З.П.Матюхина. -  М.: Академия, 2010. – 336 с., [16] с. цв. ил.</w:t>
      </w:r>
    </w:p>
    <w:p w:rsidR="00C81D7B" w:rsidRPr="00D631E9" w:rsidRDefault="00C81D7B" w:rsidP="00D631E9">
      <w:pPr>
        <w:numPr>
          <w:ilvl w:val="0"/>
          <w:numId w:val="6"/>
        </w:numPr>
        <w:suppressAutoHyphens w:val="0"/>
        <w:jc w:val="both"/>
      </w:pPr>
      <w:r w:rsidRPr="00D631E9">
        <w:rPr>
          <w:bCs/>
        </w:rPr>
        <w:t>Профессиональные стандарты индустрии питания. Т.1 / Федерация Рестораторов и Отельеров. -  М.: Ресторанные ведомости, 2009. – 512 с.</w:t>
      </w:r>
    </w:p>
    <w:p w:rsidR="00C81D7B" w:rsidRPr="00D631E9" w:rsidRDefault="00C81D7B" w:rsidP="00D631E9">
      <w:pPr>
        <w:pStyle w:val="aa"/>
        <w:numPr>
          <w:ilvl w:val="0"/>
          <w:numId w:val="6"/>
        </w:numPr>
        <w:jc w:val="both"/>
        <w:rPr>
          <w:b w:val="0"/>
          <w:szCs w:val="24"/>
        </w:rPr>
      </w:pPr>
      <w:r w:rsidRPr="00D631E9">
        <w:rPr>
          <w:b w:val="0"/>
          <w:szCs w:val="24"/>
        </w:rPr>
        <w:t>Сборник рецептур национальных блюд и кулинарных изделий: Сборник технических нормативов. Ч.5 / Под общ. ред. В.Т.Лапшиной  - М., Хлебпродинформ, 2001. – 760 с.</w:t>
      </w:r>
    </w:p>
    <w:p w:rsidR="00C81D7B" w:rsidRPr="00D631E9" w:rsidRDefault="00C81D7B" w:rsidP="00D631E9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1E9">
        <w:rPr>
          <w:rFonts w:ascii="Times New Roman" w:hAnsi="Times New Roman"/>
          <w:sz w:val="24"/>
          <w:szCs w:val="24"/>
        </w:rPr>
        <w:t>Сборник рецептур блюд и кулинарных изделий для предприятий общественного питания / Сост. Л.Е.Голунова. – 8-е изд. – СПБ: ПРОФИКС, 2006. – 688 с.</w:t>
      </w:r>
    </w:p>
    <w:p w:rsidR="00C81D7B" w:rsidRPr="00D631E9" w:rsidRDefault="00C81D7B" w:rsidP="00D631E9"/>
    <w:p w:rsidR="00C81D7B" w:rsidRPr="00D631E9" w:rsidRDefault="00C81D7B" w:rsidP="00D631E9">
      <w:pPr>
        <w:pStyle w:val="a9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D631E9">
        <w:rPr>
          <w:rFonts w:ascii="Times New Roman" w:hAnsi="Times New Roman"/>
          <w:b/>
          <w:iCs/>
          <w:sz w:val="24"/>
          <w:szCs w:val="24"/>
        </w:rPr>
        <w:t>Интернет -источники</w:t>
      </w:r>
    </w:p>
    <w:p w:rsidR="00C81D7B" w:rsidRPr="00D631E9" w:rsidRDefault="00F95849" w:rsidP="00D631E9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851" w:right="-1" w:hanging="567"/>
        <w:jc w:val="both"/>
        <w:rPr>
          <w:rFonts w:ascii="Times New Roman" w:hAnsi="Times New Roman"/>
          <w:iCs/>
          <w:sz w:val="24"/>
          <w:szCs w:val="24"/>
        </w:rPr>
      </w:pPr>
      <w:hyperlink r:id="rId19" w:history="1">
        <w:r w:rsidR="00C81D7B" w:rsidRPr="00D631E9">
          <w:rPr>
            <w:rStyle w:val="a4"/>
            <w:rFonts w:ascii="Times New Roman" w:hAnsi="Times New Roman"/>
            <w:sz w:val="24"/>
            <w:szCs w:val="24"/>
          </w:rPr>
          <w:t>http://www.otzivi-o-stranax.ru/germanija/nemeckaya-kuhnya.php</w:t>
        </w:r>
      </w:hyperlink>
      <w:r w:rsidR="00C81D7B" w:rsidRPr="00D631E9">
        <w:rPr>
          <w:rFonts w:ascii="Times New Roman" w:hAnsi="Times New Roman"/>
          <w:sz w:val="24"/>
          <w:szCs w:val="24"/>
        </w:rPr>
        <w:t xml:space="preserve"> </w:t>
      </w:r>
      <w:r w:rsidR="00C81D7B" w:rsidRPr="00D631E9">
        <w:rPr>
          <w:rFonts w:ascii="Times New Roman" w:hAnsi="Times New Roman"/>
          <w:iCs/>
          <w:sz w:val="24"/>
          <w:szCs w:val="24"/>
        </w:rPr>
        <w:t>;</w:t>
      </w:r>
    </w:p>
    <w:p w:rsidR="00C81D7B" w:rsidRPr="00D631E9" w:rsidRDefault="00F95849" w:rsidP="00D631E9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851" w:right="-1" w:hanging="567"/>
        <w:jc w:val="both"/>
        <w:rPr>
          <w:rFonts w:ascii="Times New Roman" w:hAnsi="Times New Roman"/>
          <w:iCs/>
          <w:sz w:val="24"/>
          <w:szCs w:val="24"/>
        </w:rPr>
      </w:pPr>
      <w:hyperlink r:id="rId20" w:history="1">
        <w:r w:rsidR="00C81D7B" w:rsidRPr="00D631E9">
          <w:rPr>
            <w:rStyle w:val="a4"/>
            <w:rFonts w:ascii="Times New Roman" w:hAnsi="Times New Roman"/>
            <w:sz w:val="24"/>
            <w:szCs w:val="24"/>
          </w:rPr>
          <w:t>http://kuking.net/11_4.htm</w:t>
        </w:r>
      </w:hyperlink>
      <w:r w:rsidR="00C81D7B" w:rsidRPr="00D631E9">
        <w:rPr>
          <w:rFonts w:ascii="Times New Roman" w:hAnsi="Times New Roman"/>
          <w:sz w:val="24"/>
          <w:szCs w:val="24"/>
        </w:rPr>
        <w:t xml:space="preserve"> </w:t>
      </w:r>
      <w:r w:rsidR="00C81D7B" w:rsidRPr="00D631E9">
        <w:rPr>
          <w:rFonts w:ascii="Times New Roman" w:hAnsi="Times New Roman"/>
          <w:iCs/>
          <w:sz w:val="24"/>
          <w:szCs w:val="24"/>
        </w:rPr>
        <w:t>;</w:t>
      </w:r>
    </w:p>
    <w:p w:rsidR="00C81D7B" w:rsidRPr="00D631E9" w:rsidRDefault="00F95849" w:rsidP="00D631E9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851" w:right="-1" w:hanging="567"/>
        <w:jc w:val="both"/>
        <w:rPr>
          <w:rFonts w:ascii="Times New Roman" w:hAnsi="Times New Roman"/>
          <w:iCs/>
          <w:sz w:val="24"/>
          <w:szCs w:val="24"/>
        </w:rPr>
      </w:pPr>
      <w:hyperlink r:id="rId21" w:history="1">
        <w:r w:rsidR="00C81D7B" w:rsidRPr="00D631E9">
          <w:rPr>
            <w:rStyle w:val="a4"/>
            <w:rFonts w:ascii="Times New Roman" w:hAnsi="Times New Roman"/>
            <w:sz w:val="24"/>
            <w:szCs w:val="24"/>
          </w:rPr>
          <w:t>http://supercook.ru/zz330-19.html</w:t>
        </w:r>
      </w:hyperlink>
      <w:r w:rsidR="00C81D7B" w:rsidRPr="00D631E9">
        <w:rPr>
          <w:rFonts w:ascii="Times New Roman" w:hAnsi="Times New Roman"/>
          <w:sz w:val="24"/>
          <w:szCs w:val="24"/>
        </w:rPr>
        <w:t xml:space="preserve"> ;</w:t>
      </w:r>
    </w:p>
    <w:p w:rsidR="00C81D7B" w:rsidRPr="00D631E9" w:rsidRDefault="00F95849" w:rsidP="00D631E9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851" w:right="-1" w:hanging="567"/>
        <w:jc w:val="both"/>
        <w:rPr>
          <w:rFonts w:ascii="Times New Roman" w:hAnsi="Times New Roman"/>
          <w:iCs/>
          <w:sz w:val="24"/>
          <w:szCs w:val="24"/>
        </w:rPr>
      </w:pPr>
      <w:hyperlink r:id="rId22" w:history="1">
        <w:r w:rsidR="00C81D7B" w:rsidRPr="00D631E9">
          <w:rPr>
            <w:rStyle w:val="a4"/>
            <w:rFonts w:ascii="Times New Roman" w:hAnsi="Times New Roman"/>
            <w:iCs/>
            <w:sz w:val="24"/>
            <w:szCs w:val="24"/>
          </w:rPr>
          <w:t>http://povar.ru/list/nemeckaya/</w:t>
        </w:r>
      </w:hyperlink>
      <w:r w:rsidR="00C81D7B" w:rsidRPr="00D631E9">
        <w:rPr>
          <w:rFonts w:ascii="Times New Roman" w:hAnsi="Times New Roman"/>
          <w:iCs/>
          <w:sz w:val="24"/>
          <w:szCs w:val="24"/>
        </w:rPr>
        <w:t xml:space="preserve"> </w:t>
      </w:r>
    </w:p>
    <w:p w:rsidR="00C81D7B" w:rsidRPr="00D631E9" w:rsidRDefault="00F95849" w:rsidP="00D631E9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851" w:right="-1" w:hanging="567"/>
        <w:jc w:val="both"/>
        <w:rPr>
          <w:rFonts w:ascii="Times New Roman" w:hAnsi="Times New Roman"/>
          <w:iCs/>
          <w:sz w:val="24"/>
          <w:szCs w:val="24"/>
        </w:rPr>
      </w:pPr>
      <w:hyperlink r:id="rId23" w:history="1">
        <w:r w:rsidR="00C81D7B" w:rsidRPr="00D631E9">
          <w:rPr>
            <w:rStyle w:val="a4"/>
            <w:rFonts w:ascii="Times New Roman" w:hAnsi="Times New Roman"/>
            <w:iCs/>
            <w:sz w:val="24"/>
            <w:szCs w:val="24"/>
          </w:rPr>
          <w:t>http://pasto.ru/</w:t>
        </w:r>
      </w:hyperlink>
      <w:r w:rsidR="00C81D7B" w:rsidRPr="00D631E9">
        <w:rPr>
          <w:rFonts w:ascii="Times New Roman" w:hAnsi="Times New Roman"/>
          <w:iCs/>
          <w:sz w:val="24"/>
          <w:szCs w:val="24"/>
        </w:rPr>
        <w:t xml:space="preserve"> </w:t>
      </w:r>
    </w:p>
    <w:p w:rsidR="00C81D7B" w:rsidRPr="00D631E9" w:rsidRDefault="00C81D7B" w:rsidP="00D631E9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caps/>
        </w:rPr>
      </w:pPr>
    </w:p>
    <w:p w:rsidR="00C81D7B" w:rsidRPr="00D631E9" w:rsidRDefault="00C81D7B" w:rsidP="00D631E9">
      <w:pPr>
        <w:pStyle w:val="1"/>
        <w:numPr>
          <w:ilvl w:val="1"/>
          <w:numId w:val="7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before="240" w:after="60"/>
        <w:rPr>
          <w:b/>
        </w:rPr>
      </w:pPr>
      <w:r w:rsidRPr="00D631E9">
        <w:rPr>
          <w:b/>
        </w:rPr>
        <w:t>Общие требования к организации образовательного процесса</w:t>
      </w:r>
    </w:p>
    <w:p w:rsidR="00C81D7B" w:rsidRPr="00D631E9" w:rsidRDefault="00C81D7B" w:rsidP="00D631E9"/>
    <w:p w:rsidR="00C81D7B" w:rsidRPr="00D631E9" w:rsidRDefault="00C81D7B" w:rsidP="00D631E9">
      <w:pPr>
        <w:ind w:firstLine="567"/>
        <w:jc w:val="both"/>
      </w:pPr>
      <w:r w:rsidRPr="00D631E9">
        <w:t xml:space="preserve">Занятия делятся на теоретические и лабораторные. Теоретические  занятия проводятся в учебном кабинете, лабораторные работы – в учебном кулинарном цехе.  </w:t>
      </w:r>
    </w:p>
    <w:p w:rsidR="00C81D7B" w:rsidRPr="00D631E9" w:rsidRDefault="00C81D7B" w:rsidP="00D631E9">
      <w:pPr>
        <w:ind w:firstLine="567"/>
        <w:jc w:val="both"/>
      </w:pPr>
      <w:r w:rsidRPr="00D631E9">
        <w:t xml:space="preserve">При реализации программы предпрофильного курса предусматривается использование в образовательном процессе: </w:t>
      </w:r>
    </w:p>
    <w:p w:rsidR="00C81D7B" w:rsidRPr="00D631E9" w:rsidRDefault="00C81D7B" w:rsidP="00D631E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1E9">
        <w:rPr>
          <w:rFonts w:ascii="Times New Roman" w:hAnsi="Times New Roman"/>
          <w:sz w:val="24"/>
          <w:szCs w:val="24"/>
        </w:rPr>
        <w:t>-традиционных форм обучения.</w:t>
      </w:r>
    </w:p>
    <w:p w:rsidR="00C81D7B" w:rsidRPr="00D631E9" w:rsidRDefault="00C81D7B" w:rsidP="00D631E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1E9">
        <w:rPr>
          <w:rFonts w:ascii="Times New Roman" w:hAnsi="Times New Roman"/>
          <w:sz w:val="24"/>
          <w:szCs w:val="24"/>
        </w:rPr>
        <w:t>-активных форм проведения занятий (с применением электронных образовательных ресурсов, деловых и ролевых игр, индивидуальных и групповых заданий, анализа производственных ситуаций, групповых дискуссий).</w:t>
      </w:r>
    </w:p>
    <w:p w:rsidR="00C81D7B" w:rsidRPr="00D631E9" w:rsidRDefault="00C81D7B" w:rsidP="00D631E9">
      <w:pPr>
        <w:ind w:firstLine="567"/>
        <w:jc w:val="both"/>
        <w:rPr>
          <w:color w:val="FF0000"/>
        </w:rPr>
      </w:pPr>
      <w:r w:rsidRPr="00D631E9">
        <w:t xml:space="preserve">Текущий контроль знаний и умений осуществляется как в процессе теоретического, так и в процессе практического обучения. Завершается освоение курса зачетом. </w:t>
      </w:r>
    </w:p>
    <w:p w:rsidR="00C81D7B" w:rsidRPr="00D631E9" w:rsidRDefault="00C81D7B" w:rsidP="00D631E9">
      <w:pPr>
        <w:ind w:firstLine="567"/>
        <w:jc w:val="both"/>
      </w:pPr>
    </w:p>
    <w:p w:rsidR="00C81D7B" w:rsidRPr="00D631E9" w:rsidRDefault="00C81D7B" w:rsidP="00D631E9">
      <w:pPr>
        <w:pStyle w:val="1"/>
        <w:tabs>
          <w:tab w:val="clear" w:pos="432"/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rPr>
          <w:b/>
        </w:rPr>
      </w:pPr>
      <w:r w:rsidRPr="00D631E9">
        <w:rPr>
          <w:b/>
        </w:rPr>
        <w:t>3.4 Кадровое обеспечение образовательного процесса</w:t>
      </w:r>
    </w:p>
    <w:p w:rsidR="00C81D7B" w:rsidRPr="00D631E9" w:rsidRDefault="00C81D7B" w:rsidP="00D631E9"/>
    <w:p w:rsidR="00C81D7B" w:rsidRPr="00D631E9" w:rsidRDefault="00C81D7B" w:rsidP="00D631E9">
      <w:pPr>
        <w:ind w:firstLine="709"/>
        <w:jc w:val="both"/>
        <w:rPr>
          <w:bCs/>
        </w:rPr>
      </w:pPr>
      <w:r w:rsidRPr="00D631E9">
        <w:rPr>
          <w:bCs/>
        </w:rPr>
        <w:t xml:space="preserve">Требования к квалификации педагогических  кадров, обеспечивающих обучение по предпрофильному курсу: </w:t>
      </w:r>
      <w:r w:rsidRPr="00D631E9">
        <w:t>среднее профессиональное и / или высшее профессиональное образование, соответствующее профилю преподаваемого курса.</w:t>
      </w:r>
      <w:r w:rsidRPr="00D631E9">
        <w:rPr>
          <w:bCs/>
        </w:rPr>
        <w:t xml:space="preserve">  Опыт деятельности в предприятиях общественного питания является обязательным, преподаватели должны проходить стажировку в профильных организациях не реже 1 раза в 3 года. </w:t>
      </w:r>
    </w:p>
    <w:p w:rsidR="00C81D7B" w:rsidRPr="00D631E9" w:rsidRDefault="00C81D7B" w:rsidP="00D631E9">
      <w:pPr>
        <w:ind w:firstLine="709"/>
        <w:jc w:val="center"/>
        <w:rPr>
          <w:bCs/>
        </w:rPr>
      </w:pPr>
    </w:p>
    <w:p w:rsidR="00C81D7B" w:rsidRPr="00D631E9" w:rsidRDefault="00C81D7B" w:rsidP="00D631E9"/>
    <w:p w:rsidR="00C81D7B" w:rsidRPr="00D631E9" w:rsidRDefault="00C81D7B" w:rsidP="00D631E9">
      <w:pPr>
        <w:pStyle w:val="ab"/>
        <w:jc w:val="center"/>
        <w:rPr>
          <w:b/>
          <w:caps/>
        </w:rPr>
      </w:pPr>
    </w:p>
    <w:p w:rsidR="00C81D7B" w:rsidRPr="00D631E9" w:rsidRDefault="00C81D7B" w:rsidP="00D631E9">
      <w:pPr>
        <w:pStyle w:val="ab"/>
        <w:jc w:val="center"/>
        <w:rPr>
          <w:b/>
          <w:caps/>
        </w:rPr>
      </w:pPr>
    </w:p>
    <w:p w:rsidR="00C81D7B" w:rsidRPr="00D631E9" w:rsidRDefault="00C81D7B" w:rsidP="00D631E9">
      <w:pPr>
        <w:pStyle w:val="ab"/>
        <w:jc w:val="center"/>
        <w:rPr>
          <w:b/>
          <w:caps/>
        </w:rPr>
      </w:pPr>
    </w:p>
    <w:p w:rsidR="00C81D7B" w:rsidRPr="00D631E9" w:rsidRDefault="00C81D7B" w:rsidP="00D631E9">
      <w:pPr>
        <w:pStyle w:val="ab"/>
        <w:jc w:val="center"/>
        <w:rPr>
          <w:b/>
          <w:caps/>
        </w:rPr>
      </w:pPr>
    </w:p>
    <w:p w:rsidR="00C81D7B" w:rsidRPr="00D631E9" w:rsidRDefault="00C81D7B" w:rsidP="00D631E9">
      <w:pPr>
        <w:pStyle w:val="ab"/>
        <w:jc w:val="center"/>
        <w:rPr>
          <w:b/>
          <w:caps/>
        </w:rPr>
      </w:pPr>
    </w:p>
    <w:p w:rsidR="00C81D7B" w:rsidRPr="00D631E9" w:rsidRDefault="00C81D7B" w:rsidP="00D631E9">
      <w:pPr>
        <w:pStyle w:val="ab"/>
        <w:jc w:val="center"/>
        <w:rPr>
          <w:b/>
          <w:caps/>
        </w:rPr>
      </w:pPr>
    </w:p>
    <w:p w:rsidR="00C81D7B" w:rsidRPr="00D631E9" w:rsidRDefault="00C81D7B" w:rsidP="00D631E9">
      <w:pPr>
        <w:pStyle w:val="ab"/>
        <w:jc w:val="center"/>
        <w:rPr>
          <w:b/>
          <w:caps/>
        </w:rPr>
      </w:pPr>
    </w:p>
    <w:p w:rsidR="00C81D7B" w:rsidRPr="00D631E9" w:rsidRDefault="00C81D7B" w:rsidP="00D631E9">
      <w:pPr>
        <w:pStyle w:val="ab"/>
        <w:jc w:val="center"/>
        <w:rPr>
          <w:b/>
          <w:caps/>
        </w:rPr>
      </w:pPr>
    </w:p>
    <w:p w:rsidR="00C81D7B" w:rsidRPr="00D631E9" w:rsidRDefault="00C81D7B" w:rsidP="00D631E9">
      <w:pPr>
        <w:pStyle w:val="ab"/>
        <w:jc w:val="center"/>
        <w:rPr>
          <w:b/>
          <w:caps/>
        </w:rPr>
      </w:pPr>
    </w:p>
    <w:p w:rsidR="00C81D7B" w:rsidRPr="00D631E9" w:rsidRDefault="00C81D7B" w:rsidP="00D631E9">
      <w:pPr>
        <w:pStyle w:val="ab"/>
        <w:jc w:val="center"/>
        <w:rPr>
          <w:b/>
          <w:caps/>
        </w:rPr>
      </w:pPr>
    </w:p>
    <w:p w:rsidR="00C81D7B" w:rsidRPr="00D631E9" w:rsidRDefault="00C81D7B" w:rsidP="00D631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bookmarkStart w:id="0" w:name="_GoBack"/>
      <w:bookmarkEnd w:id="0"/>
      <w:r w:rsidRPr="00D631E9">
        <w:rPr>
          <w:b/>
          <w:caps/>
        </w:rPr>
        <w:lastRenderedPageBreak/>
        <w:t xml:space="preserve">4. </w:t>
      </w:r>
      <w:r w:rsidRPr="00D631E9">
        <w:rPr>
          <w:b/>
        </w:rPr>
        <w:t>КОНТРОЛЬ</w:t>
      </w:r>
      <w:r w:rsidRPr="00D631E9">
        <w:t xml:space="preserve"> </w:t>
      </w:r>
      <w:r w:rsidRPr="00D631E9">
        <w:rPr>
          <w:b/>
        </w:rPr>
        <w:t>И ОЦЕНКА</w:t>
      </w:r>
      <w:r w:rsidRPr="00D631E9">
        <w:t xml:space="preserve"> </w:t>
      </w:r>
      <w:r w:rsidRPr="00D631E9">
        <w:rPr>
          <w:b/>
          <w:caps/>
        </w:rPr>
        <w:t>результатов освоения программы</w:t>
      </w:r>
    </w:p>
    <w:p w:rsidR="00C81D7B" w:rsidRPr="00D631E9" w:rsidRDefault="00C81D7B" w:rsidP="00D631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631E9">
        <w:t xml:space="preserve">Контроль и оценка результатов освоения программы осуществляется преподавателем в </w:t>
      </w:r>
      <w:r w:rsidR="00C14278" w:rsidRPr="00D631E9">
        <w:t xml:space="preserve">процессе проведения лабораторно-практических </w:t>
      </w:r>
      <w:r w:rsidRPr="00D631E9">
        <w:t>работ и выполнения учащимися индивидуальных заданий.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5865"/>
        <w:gridCol w:w="1986"/>
      </w:tblGrid>
      <w:tr w:rsidR="00C81D7B" w:rsidRPr="00D631E9" w:rsidTr="00690150">
        <w:trPr>
          <w:trHeight w:val="384"/>
        </w:trPr>
        <w:tc>
          <w:tcPr>
            <w:tcW w:w="1016" w:type="pct"/>
            <w:shd w:val="clear" w:color="auto" w:fill="auto"/>
          </w:tcPr>
          <w:p w:rsidR="00C81D7B" w:rsidRPr="00D631E9" w:rsidRDefault="00C81D7B" w:rsidP="00D631E9">
            <w:pPr>
              <w:jc w:val="center"/>
              <w:rPr>
                <w:rFonts w:eastAsia="Calibri"/>
                <w:bCs/>
              </w:rPr>
            </w:pPr>
            <w:r w:rsidRPr="00D631E9">
              <w:rPr>
                <w:rFonts w:eastAsia="Calibri"/>
                <w:bCs/>
              </w:rPr>
              <w:t>Результаты</w:t>
            </w:r>
          </w:p>
          <w:p w:rsidR="00C81D7B" w:rsidRPr="00D631E9" w:rsidRDefault="00C81D7B" w:rsidP="00D631E9">
            <w:pPr>
              <w:jc w:val="center"/>
              <w:rPr>
                <w:rFonts w:eastAsia="Calibri"/>
              </w:rPr>
            </w:pPr>
          </w:p>
        </w:tc>
        <w:tc>
          <w:tcPr>
            <w:tcW w:w="2976" w:type="pct"/>
            <w:shd w:val="clear" w:color="auto" w:fill="auto"/>
          </w:tcPr>
          <w:p w:rsidR="00C81D7B" w:rsidRPr="00D631E9" w:rsidRDefault="00C81D7B" w:rsidP="00D631E9">
            <w:pPr>
              <w:jc w:val="center"/>
              <w:rPr>
                <w:rFonts w:eastAsia="Calibri"/>
              </w:rPr>
            </w:pPr>
            <w:r w:rsidRPr="00D631E9">
              <w:rPr>
                <w:rFonts w:eastAsia="Calibri"/>
              </w:rPr>
              <w:t>Основные показатели оценки результата</w:t>
            </w:r>
          </w:p>
        </w:tc>
        <w:tc>
          <w:tcPr>
            <w:tcW w:w="1008" w:type="pct"/>
            <w:shd w:val="clear" w:color="auto" w:fill="auto"/>
          </w:tcPr>
          <w:p w:rsidR="00C81D7B" w:rsidRPr="00D631E9" w:rsidRDefault="00C81D7B" w:rsidP="00D631E9">
            <w:pPr>
              <w:jc w:val="center"/>
              <w:rPr>
                <w:rFonts w:eastAsia="Calibri"/>
              </w:rPr>
            </w:pPr>
            <w:r w:rsidRPr="00D631E9">
              <w:rPr>
                <w:rFonts w:eastAsia="Calibri"/>
              </w:rPr>
              <w:t>Формы и методы контроля и оценки</w:t>
            </w:r>
          </w:p>
        </w:tc>
      </w:tr>
      <w:tr w:rsidR="00C81D7B" w:rsidRPr="00D631E9" w:rsidTr="00690150">
        <w:trPr>
          <w:trHeight w:val="384"/>
        </w:trPr>
        <w:tc>
          <w:tcPr>
            <w:tcW w:w="1016" w:type="pct"/>
            <w:shd w:val="clear" w:color="auto" w:fill="auto"/>
          </w:tcPr>
          <w:p w:rsidR="00C81D7B" w:rsidRPr="00D631E9" w:rsidRDefault="00C81D7B" w:rsidP="00D631E9">
            <w:pPr>
              <w:rPr>
                <w:rFonts w:eastAsia="Calibri"/>
                <w:bCs/>
              </w:rPr>
            </w:pPr>
            <w:r w:rsidRPr="00D631E9">
              <w:rPr>
                <w:rFonts w:eastAsia="Calibri"/>
                <w:bCs/>
              </w:rPr>
              <w:t xml:space="preserve">Тема1.  Организация процесса приготовления и приготовление холодных блюд и закусок европейской кухни 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</w:p>
          <w:p w:rsidR="00C81D7B" w:rsidRPr="00D631E9" w:rsidRDefault="00C81D7B" w:rsidP="00D631E9">
            <w:pPr>
              <w:rPr>
                <w:rFonts w:eastAsia="Calibri"/>
              </w:rPr>
            </w:pPr>
          </w:p>
        </w:tc>
        <w:tc>
          <w:tcPr>
            <w:tcW w:w="2976" w:type="pct"/>
            <w:shd w:val="clear" w:color="auto" w:fill="auto"/>
          </w:tcPr>
          <w:p w:rsidR="00C81D7B" w:rsidRPr="00D631E9" w:rsidRDefault="00C81D7B" w:rsidP="00D631E9">
            <w:pPr>
              <w:rPr>
                <w:rFonts w:eastAsia="Calibri"/>
                <w:highlight w:val="yellow"/>
              </w:rPr>
            </w:pPr>
            <w:r w:rsidRPr="00D631E9">
              <w:rPr>
                <w:rFonts w:eastAsia="Calibri"/>
              </w:rPr>
              <w:t>1. Правильно оценивает и контролирует качество и безопасность сырья, полуфабрикатов для приготовления холодных блюд и закусок органолептическим способом.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t xml:space="preserve">2. Правильно подбирает технологическое оборудование и инвентарь, 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t xml:space="preserve">3. Правильно рассчитывает массу сырья для приготовления холодных блюд и закусок 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t xml:space="preserve">4. Планирует и выполняет технологический процесс приготовления  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t xml:space="preserve">5. Правильно выбирает украшения для оформления 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t xml:space="preserve">6 Правильно организует рабочее место для приготовления холодных блюд и закусок </w:t>
            </w:r>
          </w:p>
          <w:p w:rsidR="00C81D7B" w:rsidRPr="00D631E9" w:rsidRDefault="00C81D7B" w:rsidP="00D631E9">
            <w:pPr>
              <w:pStyle w:val="a9"/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31E9">
              <w:rPr>
                <w:rFonts w:ascii="Times New Roman" w:hAnsi="Times New Roman"/>
                <w:sz w:val="24"/>
                <w:szCs w:val="24"/>
              </w:rPr>
              <w:t xml:space="preserve">7.Правильно оценивает качество холодных блюд и закусок </w:t>
            </w:r>
          </w:p>
        </w:tc>
        <w:tc>
          <w:tcPr>
            <w:tcW w:w="1008" w:type="pct"/>
            <w:shd w:val="clear" w:color="auto" w:fill="auto"/>
          </w:tcPr>
          <w:p w:rsidR="00C81D7B" w:rsidRPr="00D631E9" w:rsidRDefault="00C81D7B" w:rsidP="00D631E9">
            <w:pPr>
              <w:rPr>
                <w:rFonts w:eastAsia="Calibri"/>
                <w:bCs/>
              </w:rPr>
            </w:pPr>
            <w:r w:rsidRPr="00D631E9">
              <w:rPr>
                <w:rFonts w:eastAsia="Calibri"/>
                <w:bCs/>
              </w:rPr>
              <w:t>Текущий контроль в форме:</w:t>
            </w:r>
          </w:p>
          <w:p w:rsidR="0019183A" w:rsidRPr="00D631E9" w:rsidRDefault="00C81D7B" w:rsidP="00D631E9">
            <w:pPr>
              <w:rPr>
                <w:rFonts w:eastAsia="Calibri"/>
                <w:bCs/>
              </w:rPr>
            </w:pPr>
            <w:r w:rsidRPr="00D631E9">
              <w:rPr>
                <w:rFonts w:eastAsia="Calibri"/>
                <w:bCs/>
              </w:rPr>
              <w:t xml:space="preserve">-защиты </w:t>
            </w:r>
            <w:r w:rsidR="003E2350" w:rsidRPr="00D631E9">
              <w:rPr>
                <w:rFonts w:eastAsia="Calibri"/>
                <w:bCs/>
              </w:rPr>
              <w:t xml:space="preserve">практической работы </w:t>
            </w:r>
          </w:p>
          <w:p w:rsidR="00C81D7B" w:rsidRPr="00D631E9" w:rsidRDefault="003E2350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  <w:bCs/>
              </w:rPr>
              <w:t>(0тчет-в форме презентации)</w:t>
            </w:r>
          </w:p>
        </w:tc>
      </w:tr>
      <w:tr w:rsidR="00C81D7B" w:rsidRPr="00D631E9" w:rsidTr="00690150">
        <w:trPr>
          <w:trHeight w:val="384"/>
        </w:trPr>
        <w:tc>
          <w:tcPr>
            <w:tcW w:w="1016" w:type="pct"/>
            <w:shd w:val="clear" w:color="auto" w:fill="auto"/>
          </w:tcPr>
          <w:p w:rsidR="00C81D7B" w:rsidRPr="00D631E9" w:rsidRDefault="00C81D7B" w:rsidP="00D631E9">
            <w:pPr>
              <w:rPr>
                <w:rFonts w:eastAsia="Calibri"/>
                <w:bCs/>
              </w:rPr>
            </w:pPr>
            <w:r w:rsidRPr="00D631E9">
              <w:rPr>
                <w:rFonts w:eastAsia="Calibri"/>
                <w:spacing w:val="-1"/>
              </w:rPr>
              <w:t xml:space="preserve">Тема 2. </w:t>
            </w:r>
            <w:r w:rsidRPr="00D631E9">
              <w:rPr>
                <w:rFonts w:eastAsia="Calibri"/>
                <w:bCs/>
              </w:rPr>
              <w:t xml:space="preserve">Организация процесса приготовления и приготовление </w:t>
            </w:r>
            <w:r w:rsidRPr="00D631E9">
              <w:rPr>
                <w:rFonts w:eastAsia="Calibri"/>
                <w:spacing w:val="-1"/>
              </w:rPr>
              <w:t>супов</w:t>
            </w:r>
          </w:p>
        </w:tc>
        <w:tc>
          <w:tcPr>
            <w:tcW w:w="2976" w:type="pct"/>
            <w:shd w:val="clear" w:color="auto" w:fill="auto"/>
          </w:tcPr>
          <w:p w:rsidR="00C81D7B" w:rsidRPr="00D631E9" w:rsidRDefault="00C81D7B" w:rsidP="00D631E9">
            <w:pPr>
              <w:rPr>
                <w:rFonts w:eastAsia="Calibri"/>
                <w:highlight w:val="yellow"/>
              </w:rPr>
            </w:pPr>
            <w:r w:rsidRPr="00D631E9">
              <w:rPr>
                <w:rFonts w:eastAsia="Calibri"/>
              </w:rPr>
              <w:t>1. Правильно оценивает и контролирует качество и безопасность сырья, полуфабрикатов для приготовления  супов органолептическим способом.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t xml:space="preserve">2. Правильно подбирает технологическое оборудование и инвентарь, 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t>3. Правильно рассчитывает массу сырья для приготовления супов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t xml:space="preserve">4. Планирует и выполняет технологический процесс приготовления  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t xml:space="preserve">5. Правильно выбирает украшения для оформления 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t>6 Правильно организует рабочее место для приготовления супов</w:t>
            </w:r>
          </w:p>
          <w:p w:rsidR="00C81D7B" w:rsidRPr="00D631E9" w:rsidRDefault="00C81D7B" w:rsidP="00D631E9">
            <w:pPr>
              <w:pStyle w:val="a9"/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31E9">
              <w:rPr>
                <w:rFonts w:ascii="Times New Roman" w:hAnsi="Times New Roman"/>
                <w:sz w:val="24"/>
                <w:szCs w:val="24"/>
              </w:rPr>
              <w:t>7.Правильно оценивает качество супов</w:t>
            </w:r>
          </w:p>
        </w:tc>
        <w:tc>
          <w:tcPr>
            <w:tcW w:w="1008" w:type="pct"/>
            <w:shd w:val="clear" w:color="auto" w:fill="auto"/>
          </w:tcPr>
          <w:p w:rsidR="00C81D7B" w:rsidRPr="00D631E9" w:rsidRDefault="00C81D7B" w:rsidP="00D631E9">
            <w:pPr>
              <w:rPr>
                <w:rFonts w:eastAsia="Calibri"/>
                <w:bCs/>
              </w:rPr>
            </w:pPr>
            <w:r w:rsidRPr="00D631E9">
              <w:rPr>
                <w:rFonts w:eastAsia="Calibri"/>
                <w:bCs/>
              </w:rPr>
              <w:t>Текущий контроль в форме:</w:t>
            </w:r>
          </w:p>
          <w:p w:rsidR="0019183A" w:rsidRPr="00D631E9" w:rsidRDefault="00C81D7B" w:rsidP="00D631E9">
            <w:pPr>
              <w:rPr>
                <w:rFonts w:eastAsia="Calibri"/>
                <w:bCs/>
              </w:rPr>
            </w:pPr>
            <w:r w:rsidRPr="00D631E9">
              <w:rPr>
                <w:rFonts w:eastAsia="Calibri"/>
                <w:bCs/>
              </w:rPr>
              <w:t xml:space="preserve">-защиты </w:t>
            </w:r>
            <w:r w:rsidR="003E2350" w:rsidRPr="00D631E9">
              <w:rPr>
                <w:rFonts w:eastAsia="Calibri"/>
                <w:bCs/>
              </w:rPr>
              <w:t>практической работы</w:t>
            </w:r>
          </w:p>
          <w:p w:rsidR="003E2350" w:rsidRPr="00D631E9" w:rsidRDefault="003E2350" w:rsidP="00D631E9">
            <w:pPr>
              <w:rPr>
                <w:rFonts w:eastAsia="Calibri"/>
                <w:bCs/>
              </w:rPr>
            </w:pPr>
            <w:r w:rsidRPr="00D631E9">
              <w:rPr>
                <w:rFonts w:eastAsia="Calibri"/>
                <w:bCs/>
              </w:rPr>
              <w:t xml:space="preserve"> (0тчет-в форме презентации)</w:t>
            </w:r>
          </w:p>
          <w:p w:rsidR="00C81D7B" w:rsidRPr="00D631E9" w:rsidRDefault="00C81D7B" w:rsidP="00D631E9">
            <w:pPr>
              <w:rPr>
                <w:rFonts w:eastAsia="Calibri"/>
                <w:bCs/>
              </w:rPr>
            </w:pPr>
          </w:p>
        </w:tc>
      </w:tr>
      <w:tr w:rsidR="00C81D7B" w:rsidRPr="00D631E9" w:rsidTr="00690150">
        <w:trPr>
          <w:trHeight w:val="45"/>
        </w:trPr>
        <w:tc>
          <w:tcPr>
            <w:tcW w:w="1016" w:type="pct"/>
            <w:shd w:val="clear" w:color="auto" w:fill="auto"/>
          </w:tcPr>
          <w:p w:rsidR="00C81D7B" w:rsidRPr="00D631E9" w:rsidRDefault="00C81D7B" w:rsidP="00D631E9">
            <w:pPr>
              <w:rPr>
                <w:rFonts w:eastAsia="Calibri"/>
                <w:spacing w:val="-1"/>
              </w:rPr>
            </w:pPr>
            <w:r w:rsidRPr="00D631E9">
              <w:rPr>
                <w:rFonts w:eastAsia="Calibri"/>
                <w:spacing w:val="-3"/>
              </w:rPr>
              <w:t xml:space="preserve">Тема 3. </w:t>
            </w:r>
            <w:r w:rsidRPr="00D631E9">
              <w:rPr>
                <w:rFonts w:eastAsia="Calibri"/>
                <w:spacing w:val="-1"/>
              </w:rPr>
              <w:t xml:space="preserve"> </w:t>
            </w:r>
            <w:r w:rsidRPr="00D631E9">
              <w:rPr>
                <w:rFonts w:eastAsia="Calibri"/>
                <w:bCs/>
              </w:rPr>
              <w:t xml:space="preserve">Организация процесса приготовления и приготовление </w:t>
            </w:r>
            <w:r w:rsidRPr="00D631E9">
              <w:rPr>
                <w:rFonts w:eastAsia="Calibri"/>
                <w:spacing w:val="-1"/>
              </w:rPr>
              <w:t xml:space="preserve"> основных горячие блюда и соусов </w:t>
            </w:r>
          </w:p>
          <w:p w:rsidR="00C81D7B" w:rsidRPr="00D631E9" w:rsidRDefault="00C81D7B" w:rsidP="00D631E9">
            <w:pPr>
              <w:rPr>
                <w:rFonts w:eastAsia="Calibri"/>
                <w:spacing w:val="-1"/>
              </w:rPr>
            </w:pPr>
          </w:p>
          <w:p w:rsidR="00C81D7B" w:rsidRPr="00D631E9" w:rsidRDefault="00C81D7B" w:rsidP="00D631E9">
            <w:pPr>
              <w:rPr>
                <w:rFonts w:eastAsia="Calibri"/>
              </w:rPr>
            </w:pPr>
          </w:p>
        </w:tc>
        <w:tc>
          <w:tcPr>
            <w:tcW w:w="2976" w:type="pct"/>
            <w:shd w:val="clear" w:color="auto" w:fill="auto"/>
          </w:tcPr>
          <w:p w:rsidR="00C81D7B" w:rsidRPr="00D631E9" w:rsidRDefault="00C81D7B" w:rsidP="00D631E9">
            <w:pPr>
              <w:rPr>
                <w:rFonts w:eastAsia="Calibri"/>
                <w:spacing w:val="-1"/>
              </w:rPr>
            </w:pPr>
            <w:r w:rsidRPr="00D631E9">
              <w:rPr>
                <w:rFonts w:eastAsia="Calibri"/>
              </w:rPr>
              <w:t xml:space="preserve">1. Правильно оценивает и контролирует качество и безопасность сырья, полуфабрикатов для </w:t>
            </w:r>
            <w:r w:rsidRPr="00D631E9">
              <w:rPr>
                <w:rFonts w:eastAsia="Calibri"/>
                <w:spacing w:val="-1"/>
              </w:rPr>
              <w:t xml:space="preserve">основных горячие блюда и соусов </w:t>
            </w:r>
          </w:p>
          <w:p w:rsidR="00C81D7B" w:rsidRPr="00D631E9" w:rsidRDefault="00C81D7B" w:rsidP="00D631E9">
            <w:pPr>
              <w:rPr>
                <w:rFonts w:eastAsia="Calibri"/>
                <w:highlight w:val="yellow"/>
              </w:rPr>
            </w:pPr>
            <w:r w:rsidRPr="00D631E9">
              <w:rPr>
                <w:rFonts w:eastAsia="Calibri"/>
              </w:rPr>
              <w:t>органолептическим способом.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t xml:space="preserve">2. Правильно подбирает технологическое оборудование и инвентарь, </w:t>
            </w:r>
          </w:p>
          <w:p w:rsidR="00C81D7B" w:rsidRPr="00D631E9" w:rsidRDefault="00C81D7B" w:rsidP="00D631E9">
            <w:pPr>
              <w:rPr>
                <w:rFonts w:eastAsia="Calibri"/>
                <w:spacing w:val="-1"/>
              </w:rPr>
            </w:pPr>
            <w:r w:rsidRPr="00D631E9">
              <w:rPr>
                <w:rFonts w:eastAsia="Calibri"/>
              </w:rPr>
              <w:t xml:space="preserve">3. Правильно рассчитывает массу сырья для приготовления </w:t>
            </w:r>
            <w:r w:rsidRPr="00D631E9">
              <w:rPr>
                <w:rFonts w:eastAsia="Calibri"/>
                <w:spacing w:val="-1"/>
              </w:rPr>
              <w:t xml:space="preserve">основного горячего блюда и соусов 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t xml:space="preserve">4. Планирует и выполняет технологический процесс приготовления  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t xml:space="preserve">5. Правильно выбирает украшения для оформления </w:t>
            </w:r>
          </w:p>
          <w:p w:rsidR="00C81D7B" w:rsidRPr="00D631E9" w:rsidRDefault="00C81D7B" w:rsidP="00D631E9">
            <w:pPr>
              <w:rPr>
                <w:rFonts w:eastAsia="Calibri"/>
                <w:color w:val="92D050"/>
              </w:rPr>
            </w:pPr>
            <w:r w:rsidRPr="00D631E9">
              <w:rPr>
                <w:rFonts w:eastAsia="Calibri"/>
              </w:rPr>
              <w:t xml:space="preserve">6. Правильно организует рабочее место для приготовления </w:t>
            </w:r>
            <w:r w:rsidRPr="00D631E9">
              <w:rPr>
                <w:rFonts w:eastAsia="Calibri"/>
                <w:color w:val="FF0000"/>
              </w:rPr>
              <w:t xml:space="preserve"> </w:t>
            </w:r>
            <w:r w:rsidRPr="00D631E9">
              <w:rPr>
                <w:rFonts w:eastAsia="Calibri"/>
              </w:rPr>
              <w:t>основных горячих блюд и соусов</w:t>
            </w:r>
            <w:r w:rsidRPr="00D631E9">
              <w:rPr>
                <w:rFonts w:eastAsia="Calibri"/>
                <w:color w:val="92D050"/>
              </w:rPr>
              <w:t xml:space="preserve"> </w:t>
            </w:r>
          </w:p>
          <w:p w:rsidR="00C81D7B" w:rsidRPr="00D631E9" w:rsidRDefault="00C81D7B" w:rsidP="00D631E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31E9">
              <w:rPr>
                <w:rFonts w:ascii="Times New Roman" w:hAnsi="Times New Roman"/>
                <w:sz w:val="24"/>
                <w:szCs w:val="24"/>
              </w:rPr>
              <w:t xml:space="preserve">7. Правильно оценивает качество </w:t>
            </w:r>
            <w:r w:rsidRPr="00D631E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основного горячего блюда и соусов </w:t>
            </w:r>
          </w:p>
        </w:tc>
        <w:tc>
          <w:tcPr>
            <w:tcW w:w="1008" w:type="pct"/>
            <w:tcBorders>
              <w:top w:val="nil"/>
            </w:tcBorders>
            <w:shd w:val="clear" w:color="auto" w:fill="auto"/>
          </w:tcPr>
          <w:p w:rsidR="00C81D7B" w:rsidRPr="00D631E9" w:rsidRDefault="00C81D7B" w:rsidP="00D631E9">
            <w:pPr>
              <w:rPr>
                <w:rFonts w:eastAsia="Calibri"/>
                <w:bCs/>
              </w:rPr>
            </w:pPr>
            <w:r w:rsidRPr="00D631E9">
              <w:rPr>
                <w:rFonts w:eastAsia="Calibri"/>
                <w:bCs/>
              </w:rPr>
              <w:t>Текущий контроль в форме:</w:t>
            </w:r>
          </w:p>
          <w:p w:rsidR="0019183A" w:rsidRPr="00D631E9" w:rsidRDefault="00C81D7B" w:rsidP="00D631E9">
            <w:pPr>
              <w:rPr>
                <w:rFonts w:eastAsia="Calibri"/>
                <w:bCs/>
              </w:rPr>
            </w:pPr>
            <w:r w:rsidRPr="00D631E9">
              <w:rPr>
                <w:rFonts w:eastAsia="Calibri"/>
                <w:bCs/>
              </w:rPr>
              <w:t xml:space="preserve">-защиты </w:t>
            </w:r>
            <w:r w:rsidR="003E2350" w:rsidRPr="00D631E9">
              <w:rPr>
                <w:rFonts w:eastAsia="Calibri"/>
                <w:bCs/>
              </w:rPr>
              <w:t>практической работы</w:t>
            </w:r>
          </w:p>
          <w:p w:rsidR="003E2350" w:rsidRPr="00D631E9" w:rsidRDefault="003E2350" w:rsidP="00D631E9">
            <w:pPr>
              <w:rPr>
                <w:rFonts w:eastAsia="Calibri"/>
                <w:bCs/>
              </w:rPr>
            </w:pPr>
            <w:r w:rsidRPr="00D631E9">
              <w:rPr>
                <w:rFonts w:eastAsia="Calibri"/>
                <w:bCs/>
              </w:rPr>
              <w:t>(0тчет-в форме презентации)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</w:p>
        </w:tc>
      </w:tr>
      <w:tr w:rsidR="00C81D7B" w:rsidRPr="00D631E9" w:rsidTr="00690150">
        <w:trPr>
          <w:trHeight w:val="1208"/>
        </w:trPr>
        <w:tc>
          <w:tcPr>
            <w:tcW w:w="1016" w:type="pct"/>
            <w:shd w:val="clear" w:color="auto" w:fill="auto"/>
          </w:tcPr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lastRenderedPageBreak/>
              <w:t xml:space="preserve">Тема 4. </w:t>
            </w:r>
            <w:r w:rsidRPr="00D631E9">
              <w:rPr>
                <w:rFonts w:eastAsia="Calibri"/>
                <w:bCs/>
              </w:rPr>
              <w:t xml:space="preserve">Организация процесса приготовления и приготовление </w:t>
            </w:r>
            <w:r w:rsidRPr="00D631E9">
              <w:rPr>
                <w:rFonts w:eastAsia="Calibri"/>
              </w:rPr>
              <w:t xml:space="preserve">десертов 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</w:p>
        </w:tc>
        <w:tc>
          <w:tcPr>
            <w:tcW w:w="2976" w:type="pct"/>
            <w:shd w:val="clear" w:color="auto" w:fill="auto"/>
          </w:tcPr>
          <w:p w:rsidR="00C81D7B" w:rsidRPr="00D631E9" w:rsidRDefault="00C81D7B" w:rsidP="00D631E9">
            <w:pPr>
              <w:rPr>
                <w:rFonts w:eastAsia="Calibri"/>
                <w:highlight w:val="yellow"/>
              </w:rPr>
            </w:pPr>
            <w:r w:rsidRPr="00D631E9">
              <w:rPr>
                <w:rFonts w:eastAsia="Calibri"/>
              </w:rPr>
              <w:t>1. Правильно оценивает и контролирует качество и безопасность сырья, полуфабрикатов для приготовления десертов органолептическим способом.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t xml:space="preserve">2. Правильно подбирает технологическое оборудование и инвентарь, 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t xml:space="preserve">3. Правильно рассчитывает массу сырья для приготовления десертов 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t xml:space="preserve">4. Планирует и выполняет технологический процесс приготовления  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t xml:space="preserve">5. Правильно выбирает украшения для оформления </w:t>
            </w:r>
          </w:p>
          <w:p w:rsidR="00C81D7B" w:rsidRPr="00D631E9" w:rsidRDefault="00C81D7B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</w:rPr>
              <w:t>6. Правильно организует рабочие место для приготовления десертов</w:t>
            </w:r>
          </w:p>
          <w:p w:rsidR="00C81D7B" w:rsidRPr="00D631E9" w:rsidRDefault="00C81D7B" w:rsidP="00D631E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31E9">
              <w:rPr>
                <w:rFonts w:ascii="Times New Roman" w:hAnsi="Times New Roman"/>
                <w:sz w:val="24"/>
                <w:szCs w:val="24"/>
              </w:rPr>
              <w:t xml:space="preserve">7. Правильно оценивает качество </w:t>
            </w:r>
          </w:p>
          <w:p w:rsidR="00C81D7B" w:rsidRPr="00D631E9" w:rsidRDefault="00C81D7B" w:rsidP="00D631E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31E9">
              <w:rPr>
                <w:rFonts w:ascii="Times New Roman" w:hAnsi="Times New Roman"/>
                <w:sz w:val="24"/>
                <w:szCs w:val="24"/>
              </w:rPr>
              <w:t>десертов</w:t>
            </w:r>
          </w:p>
        </w:tc>
        <w:tc>
          <w:tcPr>
            <w:tcW w:w="1008" w:type="pct"/>
            <w:shd w:val="clear" w:color="auto" w:fill="auto"/>
          </w:tcPr>
          <w:p w:rsidR="00C81D7B" w:rsidRPr="00D631E9" w:rsidRDefault="00C81D7B" w:rsidP="00D631E9">
            <w:pPr>
              <w:rPr>
                <w:rFonts w:eastAsia="Calibri"/>
                <w:bCs/>
              </w:rPr>
            </w:pPr>
            <w:r w:rsidRPr="00D631E9">
              <w:rPr>
                <w:rFonts w:eastAsia="Calibri"/>
                <w:bCs/>
              </w:rPr>
              <w:t>Текущий контроль в форме:</w:t>
            </w:r>
          </w:p>
          <w:p w:rsidR="00C81D7B" w:rsidRPr="00D631E9" w:rsidRDefault="00C81D7B" w:rsidP="00D631E9">
            <w:pPr>
              <w:rPr>
                <w:rFonts w:eastAsia="Calibri"/>
                <w:bCs/>
              </w:rPr>
            </w:pPr>
            <w:r w:rsidRPr="00D631E9">
              <w:rPr>
                <w:rFonts w:eastAsia="Calibri"/>
                <w:bCs/>
              </w:rPr>
              <w:t xml:space="preserve">-защиты </w:t>
            </w:r>
          </w:p>
          <w:p w:rsidR="0019183A" w:rsidRPr="00D631E9" w:rsidRDefault="003E2350" w:rsidP="00D631E9">
            <w:pPr>
              <w:rPr>
                <w:rFonts w:eastAsia="Calibri"/>
                <w:bCs/>
              </w:rPr>
            </w:pPr>
            <w:r w:rsidRPr="00D631E9">
              <w:rPr>
                <w:rFonts w:eastAsia="Calibri"/>
                <w:bCs/>
              </w:rPr>
              <w:t>практической работы</w:t>
            </w:r>
          </w:p>
          <w:p w:rsidR="003E2350" w:rsidRPr="00D631E9" w:rsidRDefault="003E2350" w:rsidP="00D631E9">
            <w:pPr>
              <w:rPr>
                <w:rFonts w:eastAsia="Calibri"/>
              </w:rPr>
            </w:pPr>
            <w:r w:rsidRPr="00D631E9">
              <w:rPr>
                <w:rFonts w:eastAsia="Calibri"/>
                <w:bCs/>
              </w:rPr>
              <w:t>(0тчет-в форме презентации)</w:t>
            </w:r>
          </w:p>
        </w:tc>
      </w:tr>
    </w:tbl>
    <w:p w:rsidR="00C81D7B" w:rsidRDefault="00C81D7B" w:rsidP="00C81D7B"/>
    <w:p w:rsidR="00C81D7B" w:rsidRDefault="00C81D7B" w:rsidP="00C81D7B"/>
    <w:p w:rsidR="00C81D7B" w:rsidRPr="003D04BA" w:rsidRDefault="00C81D7B" w:rsidP="00C81D7B"/>
    <w:p w:rsidR="00C81D7B" w:rsidRDefault="00C81D7B" w:rsidP="00C81D7B"/>
    <w:p w:rsidR="00C81D7B" w:rsidRDefault="00C81D7B" w:rsidP="00C8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1D7B" w:rsidRDefault="00C81D7B" w:rsidP="00C8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1D7B" w:rsidRDefault="00C81D7B" w:rsidP="00C8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1D7B" w:rsidRDefault="00C81D7B" w:rsidP="00C8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1D7B" w:rsidRDefault="00C81D7B" w:rsidP="00C8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588C" w:rsidRDefault="0098588C"/>
    <w:sectPr w:rsidR="0098588C" w:rsidSect="00D631E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5" w:h="16837"/>
      <w:pgMar w:top="1134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49" w:rsidRDefault="00F95849">
      <w:r>
        <w:separator/>
      </w:r>
    </w:p>
  </w:endnote>
  <w:endnote w:type="continuationSeparator" w:id="0">
    <w:p w:rsidR="00F95849" w:rsidRDefault="00F9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B" w:rsidRDefault="00F958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B" w:rsidRDefault="00F95849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6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EA72CB" w:rsidRDefault="00C81D7B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631E9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B" w:rsidRDefault="00F9584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B" w:rsidRDefault="00F9584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B" w:rsidRDefault="00F95849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1pt;margin-top:.05pt;width:6pt;height:13.75pt;z-index:25165875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EA72CB" w:rsidRDefault="00C81D7B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631E9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B" w:rsidRDefault="00F9584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B" w:rsidRDefault="00F9584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588838"/>
      <w:docPartObj>
        <w:docPartGallery w:val="Page Numbers (Bottom of Page)"/>
        <w:docPartUnique/>
      </w:docPartObj>
    </w:sdtPr>
    <w:sdtEndPr/>
    <w:sdtContent>
      <w:p w:rsidR="00CE327F" w:rsidRDefault="00CE32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1E9">
          <w:rPr>
            <w:noProof/>
          </w:rPr>
          <w:t>11</w:t>
        </w:r>
        <w:r>
          <w:fldChar w:fldCharType="end"/>
        </w:r>
      </w:p>
    </w:sdtContent>
  </w:sdt>
  <w:p w:rsidR="00EA72CB" w:rsidRDefault="00F95849">
    <w:pPr>
      <w:pStyle w:val="a5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B" w:rsidRDefault="00F958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49" w:rsidRDefault="00F95849">
      <w:r>
        <w:separator/>
      </w:r>
    </w:p>
  </w:footnote>
  <w:footnote w:type="continuationSeparator" w:id="0">
    <w:p w:rsidR="00F95849" w:rsidRDefault="00F9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B" w:rsidRDefault="00F958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B" w:rsidRDefault="00F958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B" w:rsidRDefault="00F9584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B" w:rsidRDefault="00F9584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B" w:rsidRDefault="00F9584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B" w:rsidRDefault="00F9584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B" w:rsidRDefault="00F9584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B" w:rsidRDefault="00F9584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B" w:rsidRDefault="00F958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5EA0217"/>
    <w:multiLevelType w:val="multilevel"/>
    <w:tmpl w:val="AFB672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AAE6A53"/>
    <w:multiLevelType w:val="hybridMultilevel"/>
    <w:tmpl w:val="8C70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43F8D"/>
    <w:multiLevelType w:val="hybridMultilevel"/>
    <w:tmpl w:val="AC327B36"/>
    <w:lvl w:ilvl="0" w:tplc="D8A49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F3952"/>
    <w:multiLevelType w:val="hybridMultilevel"/>
    <w:tmpl w:val="FF26FD4C"/>
    <w:lvl w:ilvl="0" w:tplc="DC8A22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47672"/>
    <w:multiLevelType w:val="hybridMultilevel"/>
    <w:tmpl w:val="96CA2C1C"/>
    <w:lvl w:ilvl="0" w:tplc="D8A49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D7B"/>
    <w:rsid w:val="0019183A"/>
    <w:rsid w:val="003B18D9"/>
    <w:rsid w:val="003E2350"/>
    <w:rsid w:val="004D2475"/>
    <w:rsid w:val="006524EA"/>
    <w:rsid w:val="00905682"/>
    <w:rsid w:val="0097128E"/>
    <w:rsid w:val="0098588C"/>
    <w:rsid w:val="00AF526B"/>
    <w:rsid w:val="00C14278"/>
    <w:rsid w:val="00C81D7B"/>
    <w:rsid w:val="00CA476D"/>
    <w:rsid w:val="00CE327F"/>
    <w:rsid w:val="00D631E9"/>
    <w:rsid w:val="00E21422"/>
    <w:rsid w:val="00F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20CAC6B-682E-4CF8-96D9-74D23018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1D7B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D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C81D7B"/>
  </w:style>
  <w:style w:type="character" w:styleId="a4">
    <w:name w:val="Hyperlink"/>
    <w:rsid w:val="00C81D7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81D7B"/>
    <w:pPr>
      <w:spacing w:after="120" w:line="480" w:lineRule="auto"/>
      <w:ind w:left="283"/>
    </w:pPr>
  </w:style>
  <w:style w:type="paragraph" w:styleId="a5">
    <w:name w:val="footer"/>
    <w:basedOn w:val="a"/>
    <w:link w:val="a6"/>
    <w:uiPriority w:val="99"/>
    <w:rsid w:val="00C81D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1D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C81D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1D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81D7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caption"/>
    <w:basedOn w:val="a"/>
    <w:next w:val="a"/>
    <w:unhideWhenUsed/>
    <w:qFormat/>
    <w:rsid w:val="00C81D7B"/>
    <w:pPr>
      <w:suppressAutoHyphens w:val="0"/>
      <w:jc w:val="center"/>
    </w:pPr>
    <w:rPr>
      <w:b/>
      <w:iCs/>
      <w:szCs w:val="28"/>
      <w:lang w:eastAsia="ru-RU"/>
    </w:rPr>
  </w:style>
  <w:style w:type="paragraph" w:styleId="ab">
    <w:name w:val="No Spacing"/>
    <w:uiPriority w:val="1"/>
    <w:qFormat/>
    <w:rsid w:val="00C8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47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47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http://supercook.ru/zz330-19.html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kuking.net/11_4.htm" TargetMode="Externa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://pasto.ru/" TargetMode="External"/><Relationship Id="rId28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yperlink" Target="http://www.otzivi-o-stranax.ru/germanija/nemeckaya-kuhnya.ph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yperlink" Target="http://povar.ru/list/nemeckaya/" TargetMode="Externa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Позаватель</cp:lastModifiedBy>
  <cp:revision>11</cp:revision>
  <cp:lastPrinted>2017-01-19T09:20:00Z</cp:lastPrinted>
  <dcterms:created xsi:type="dcterms:W3CDTF">2017-01-16T18:38:00Z</dcterms:created>
  <dcterms:modified xsi:type="dcterms:W3CDTF">2017-03-15T12:23:00Z</dcterms:modified>
</cp:coreProperties>
</file>