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22" w:rsidRPr="00A372B4" w:rsidRDefault="00347522" w:rsidP="0034771C">
      <w:pPr>
        <w:spacing w:after="0" w:line="240" w:lineRule="auto"/>
        <w:jc w:val="center"/>
        <w:rPr>
          <w:rFonts w:ascii="Times New Roman" w:hAnsi="Times New Roman" w:cs="Times New Roman"/>
          <w:b/>
          <w:sz w:val="28"/>
          <w:szCs w:val="28"/>
        </w:rPr>
      </w:pPr>
      <w:r w:rsidRPr="00A372B4">
        <w:rPr>
          <w:rFonts w:ascii="Times New Roman" w:hAnsi="Times New Roman" w:cs="Times New Roman"/>
          <w:b/>
          <w:sz w:val="28"/>
          <w:szCs w:val="28"/>
        </w:rPr>
        <w:t>Электронные образо</w:t>
      </w:r>
      <w:r w:rsidR="00AE1885" w:rsidRPr="00A372B4">
        <w:rPr>
          <w:rFonts w:ascii="Times New Roman" w:hAnsi="Times New Roman" w:cs="Times New Roman"/>
          <w:b/>
          <w:sz w:val="28"/>
          <w:szCs w:val="28"/>
        </w:rPr>
        <w:t>вательные ресурсы, применяемые на</w:t>
      </w:r>
      <w:r w:rsidRPr="00A372B4">
        <w:rPr>
          <w:rFonts w:ascii="Times New Roman" w:hAnsi="Times New Roman" w:cs="Times New Roman"/>
          <w:b/>
          <w:sz w:val="28"/>
          <w:szCs w:val="28"/>
        </w:rPr>
        <w:t xml:space="preserve"> дисциплинах  «Пропедевтика к</w:t>
      </w:r>
      <w:r w:rsidR="00AE1885" w:rsidRPr="00A372B4">
        <w:rPr>
          <w:rFonts w:ascii="Times New Roman" w:hAnsi="Times New Roman" w:cs="Times New Roman"/>
          <w:b/>
          <w:sz w:val="28"/>
          <w:szCs w:val="28"/>
        </w:rPr>
        <w:t>линических дисциплин», «Терапия</w:t>
      </w:r>
      <w:r w:rsidR="00A372B4">
        <w:rPr>
          <w:rFonts w:ascii="Times New Roman" w:hAnsi="Times New Roman" w:cs="Times New Roman"/>
          <w:b/>
          <w:sz w:val="28"/>
          <w:szCs w:val="28"/>
        </w:rPr>
        <w:t>»</w:t>
      </w:r>
    </w:p>
    <w:p w:rsidR="00347522" w:rsidRDefault="00347522" w:rsidP="00DB16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47522" w:rsidRPr="00A372B4" w:rsidRDefault="00347522" w:rsidP="00A372B4">
      <w:pPr>
        <w:spacing w:after="0" w:line="240" w:lineRule="auto"/>
        <w:jc w:val="right"/>
        <w:rPr>
          <w:rFonts w:ascii="Times New Roman" w:hAnsi="Times New Roman" w:cs="Times New Roman"/>
          <w:i/>
          <w:sz w:val="28"/>
          <w:szCs w:val="28"/>
        </w:rPr>
      </w:pPr>
      <w:r w:rsidRPr="00706DAA">
        <w:rPr>
          <w:rFonts w:ascii="Times New Roman" w:hAnsi="Times New Roman" w:cs="Times New Roman"/>
          <w:i/>
          <w:sz w:val="28"/>
          <w:szCs w:val="28"/>
        </w:rPr>
        <w:t xml:space="preserve">                                                 </w:t>
      </w:r>
      <w:r w:rsidR="00A372B4" w:rsidRPr="00706DAA">
        <w:rPr>
          <w:rFonts w:ascii="Times New Roman" w:hAnsi="Times New Roman" w:cs="Times New Roman"/>
          <w:i/>
          <w:sz w:val="28"/>
          <w:szCs w:val="28"/>
        </w:rPr>
        <w:t xml:space="preserve">           </w:t>
      </w:r>
      <w:r w:rsidR="00706DAA" w:rsidRPr="00706DAA">
        <w:rPr>
          <w:rFonts w:ascii="Times New Roman" w:hAnsi="Times New Roman" w:cs="Times New Roman"/>
          <w:i/>
          <w:sz w:val="28"/>
          <w:szCs w:val="28"/>
        </w:rPr>
        <w:t>М.Г.</w:t>
      </w:r>
      <w:r w:rsidR="00706DAA">
        <w:rPr>
          <w:rFonts w:ascii="Times New Roman" w:hAnsi="Times New Roman" w:cs="Times New Roman"/>
          <w:sz w:val="28"/>
          <w:szCs w:val="28"/>
        </w:rPr>
        <w:t xml:space="preserve"> </w:t>
      </w:r>
      <w:r w:rsidR="00706DAA">
        <w:rPr>
          <w:rFonts w:ascii="Times New Roman" w:hAnsi="Times New Roman" w:cs="Times New Roman"/>
          <w:i/>
          <w:sz w:val="28"/>
          <w:szCs w:val="28"/>
        </w:rPr>
        <w:t>Федулова</w:t>
      </w:r>
      <w:r w:rsidR="00A372B4" w:rsidRPr="00A372B4">
        <w:rPr>
          <w:rFonts w:ascii="Times New Roman" w:hAnsi="Times New Roman" w:cs="Times New Roman"/>
          <w:i/>
          <w:sz w:val="28"/>
          <w:szCs w:val="28"/>
        </w:rPr>
        <w:t>,</w:t>
      </w:r>
    </w:p>
    <w:p w:rsidR="00A372B4" w:rsidRPr="00A372B4" w:rsidRDefault="00A372B4" w:rsidP="00A372B4">
      <w:pPr>
        <w:spacing w:after="0" w:line="240" w:lineRule="auto"/>
        <w:jc w:val="right"/>
        <w:rPr>
          <w:rFonts w:ascii="Times New Roman" w:hAnsi="Times New Roman" w:cs="Times New Roman"/>
          <w:i/>
          <w:sz w:val="28"/>
          <w:szCs w:val="28"/>
        </w:rPr>
      </w:pPr>
      <w:r w:rsidRPr="00A372B4">
        <w:rPr>
          <w:rFonts w:ascii="Times New Roman" w:hAnsi="Times New Roman" w:cs="Times New Roman"/>
          <w:i/>
          <w:sz w:val="28"/>
          <w:szCs w:val="28"/>
        </w:rPr>
        <w:t xml:space="preserve">преподаватель </w:t>
      </w:r>
      <w:proofErr w:type="spellStart"/>
      <w:r w:rsidRPr="00A372B4">
        <w:rPr>
          <w:rFonts w:ascii="Times New Roman" w:hAnsi="Times New Roman" w:cs="Times New Roman"/>
          <w:i/>
          <w:sz w:val="28"/>
          <w:szCs w:val="28"/>
        </w:rPr>
        <w:t>ГБПОУ</w:t>
      </w:r>
      <w:proofErr w:type="spellEnd"/>
      <w:r w:rsidR="00706DAA">
        <w:rPr>
          <w:rFonts w:ascii="Times New Roman" w:hAnsi="Times New Roman" w:cs="Times New Roman"/>
          <w:i/>
          <w:sz w:val="28"/>
          <w:szCs w:val="28"/>
        </w:rPr>
        <w:t xml:space="preserve"> </w:t>
      </w:r>
      <w:proofErr w:type="spellStart"/>
      <w:r w:rsidR="00706DAA">
        <w:rPr>
          <w:rFonts w:ascii="Times New Roman" w:hAnsi="Times New Roman" w:cs="Times New Roman"/>
          <w:i/>
          <w:sz w:val="28"/>
          <w:szCs w:val="28"/>
        </w:rPr>
        <w:t>РС</w:t>
      </w:r>
      <w:proofErr w:type="spellEnd"/>
      <w:r w:rsidR="00706DAA">
        <w:rPr>
          <w:rFonts w:ascii="Times New Roman" w:hAnsi="Times New Roman" w:cs="Times New Roman"/>
          <w:i/>
          <w:sz w:val="28"/>
          <w:szCs w:val="28"/>
        </w:rPr>
        <w:t xml:space="preserve"> (Я) «Якутский медицинский колледж</w:t>
      </w:r>
      <w:r w:rsidRPr="00A372B4">
        <w:rPr>
          <w:rFonts w:ascii="Times New Roman" w:hAnsi="Times New Roman" w:cs="Times New Roman"/>
          <w:i/>
          <w:sz w:val="28"/>
          <w:szCs w:val="28"/>
        </w:rPr>
        <w:t>»</w:t>
      </w:r>
    </w:p>
    <w:p w:rsidR="00347522" w:rsidRDefault="00347522" w:rsidP="00DB162B">
      <w:pPr>
        <w:spacing w:after="0" w:line="240" w:lineRule="auto"/>
        <w:jc w:val="both"/>
        <w:rPr>
          <w:rFonts w:ascii="Times New Roman" w:hAnsi="Times New Roman" w:cs="Times New Roman"/>
          <w:sz w:val="28"/>
          <w:szCs w:val="28"/>
        </w:rPr>
      </w:pPr>
    </w:p>
    <w:p w:rsidR="004F6016" w:rsidRDefault="00AE1885" w:rsidP="00DB16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Одной из основных целей Якутского медицинского колледжа – </w:t>
      </w:r>
      <w:r w:rsidR="00DB162B">
        <w:rPr>
          <w:rFonts w:ascii="Times New Roman" w:hAnsi="Times New Roman" w:cs="Times New Roman"/>
          <w:sz w:val="28"/>
          <w:szCs w:val="28"/>
        </w:rPr>
        <w:t>подготовка профессионально-компетентного специалиста. Наличие социального заказа</w:t>
      </w:r>
      <w:r w:rsidR="009D3059">
        <w:rPr>
          <w:rFonts w:ascii="Times New Roman" w:hAnsi="Times New Roman" w:cs="Times New Roman"/>
          <w:sz w:val="28"/>
          <w:szCs w:val="28"/>
        </w:rPr>
        <w:t xml:space="preserve"> на подготовку будущих медицинских работников, обладающих необходимым уровнем знаний в условиях современного </w:t>
      </w:r>
      <w:proofErr w:type="spellStart"/>
      <w:r w:rsidR="009D3059">
        <w:rPr>
          <w:rFonts w:ascii="Times New Roman" w:hAnsi="Times New Roman" w:cs="Times New Roman"/>
          <w:sz w:val="28"/>
          <w:szCs w:val="28"/>
        </w:rPr>
        <w:t>информати</w:t>
      </w:r>
      <w:r w:rsidR="0064633A">
        <w:rPr>
          <w:rFonts w:ascii="Times New Roman" w:hAnsi="Times New Roman" w:cs="Times New Roman"/>
          <w:sz w:val="28"/>
          <w:szCs w:val="28"/>
        </w:rPr>
        <w:t>зи</w:t>
      </w:r>
      <w:r w:rsidR="009D3059">
        <w:rPr>
          <w:rFonts w:ascii="Times New Roman" w:hAnsi="Times New Roman" w:cs="Times New Roman"/>
          <w:sz w:val="28"/>
          <w:szCs w:val="28"/>
        </w:rPr>
        <w:t>рованного</w:t>
      </w:r>
      <w:proofErr w:type="spellEnd"/>
      <w:r w:rsidR="009D3059">
        <w:rPr>
          <w:rFonts w:ascii="Times New Roman" w:hAnsi="Times New Roman" w:cs="Times New Roman"/>
          <w:sz w:val="28"/>
          <w:szCs w:val="28"/>
        </w:rPr>
        <w:t xml:space="preserve"> общества, делает необходимым использование современных </w:t>
      </w:r>
      <w:proofErr w:type="spellStart"/>
      <w:r w:rsidR="009D3059">
        <w:rPr>
          <w:rFonts w:ascii="Times New Roman" w:hAnsi="Times New Roman" w:cs="Times New Roman"/>
          <w:sz w:val="28"/>
          <w:szCs w:val="28"/>
        </w:rPr>
        <w:t>инновационно-образовательных</w:t>
      </w:r>
      <w:proofErr w:type="spellEnd"/>
      <w:r w:rsidR="009D3059">
        <w:rPr>
          <w:rFonts w:ascii="Times New Roman" w:hAnsi="Times New Roman" w:cs="Times New Roman"/>
          <w:sz w:val="28"/>
          <w:szCs w:val="28"/>
        </w:rPr>
        <w:t xml:space="preserve"> педагогических технологий.</w:t>
      </w:r>
    </w:p>
    <w:p w:rsidR="009D3059" w:rsidRDefault="009D3059" w:rsidP="009D3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00AE1885">
        <w:rPr>
          <w:rFonts w:ascii="Times New Roman" w:hAnsi="Times New Roman" w:cs="Times New Roman"/>
          <w:sz w:val="28"/>
          <w:szCs w:val="28"/>
        </w:rPr>
        <w:t xml:space="preserve">с требованиями </w:t>
      </w:r>
      <w:proofErr w:type="spellStart"/>
      <w:r>
        <w:rPr>
          <w:rFonts w:ascii="Times New Roman" w:hAnsi="Times New Roman" w:cs="Times New Roman"/>
          <w:sz w:val="28"/>
          <w:szCs w:val="28"/>
        </w:rPr>
        <w:t>ФГОС</w:t>
      </w:r>
      <w:proofErr w:type="spellEnd"/>
      <w:r>
        <w:rPr>
          <w:rFonts w:ascii="Times New Roman" w:hAnsi="Times New Roman" w:cs="Times New Roman"/>
          <w:sz w:val="28"/>
          <w:szCs w:val="28"/>
        </w:rPr>
        <w:t xml:space="preserve"> необходимо совершенствование технологий и условий обучения студентов, для того, чтобы ввести их в практическую деятельность на </w:t>
      </w:r>
      <w:proofErr w:type="spellStart"/>
      <w:r>
        <w:rPr>
          <w:rFonts w:ascii="Times New Roman" w:hAnsi="Times New Roman" w:cs="Times New Roman"/>
          <w:sz w:val="28"/>
          <w:szCs w:val="28"/>
        </w:rPr>
        <w:t>ФАПе</w:t>
      </w:r>
      <w:proofErr w:type="spellEnd"/>
      <w:r>
        <w:rPr>
          <w:rFonts w:ascii="Times New Roman" w:hAnsi="Times New Roman" w:cs="Times New Roman"/>
          <w:sz w:val="28"/>
          <w:szCs w:val="28"/>
        </w:rPr>
        <w:t xml:space="preserve">, поликлинике, стационаре, </w:t>
      </w:r>
      <w:proofErr w:type="spellStart"/>
      <w:r>
        <w:rPr>
          <w:rFonts w:ascii="Times New Roman" w:hAnsi="Times New Roman" w:cs="Times New Roman"/>
          <w:sz w:val="28"/>
          <w:szCs w:val="28"/>
        </w:rPr>
        <w:t>ПАРИТе</w:t>
      </w:r>
      <w:proofErr w:type="spellEnd"/>
      <w:r>
        <w:rPr>
          <w:rFonts w:ascii="Times New Roman" w:hAnsi="Times New Roman" w:cs="Times New Roman"/>
          <w:sz w:val="28"/>
          <w:szCs w:val="28"/>
        </w:rPr>
        <w:t>.</w:t>
      </w:r>
    </w:p>
    <w:p w:rsidR="009D3059" w:rsidRDefault="009D3059" w:rsidP="009D3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Дисциплина «Пропедевтика клинических дисциплин» является базовой в профессиональной подготовке фельдшера. Она стоит в ряду специальных дисциплин, формирующих клиническое мышление будущего медицинского  работника. Значимость этой дисциплины и в том, что фельдшер при  минимуме исследований должен уметь быстро поставить диагноз, </w:t>
      </w:r>
      <w:proofErr w:type="gramStart"/>
      <w:r>
        <w:rPr>
          <w:rFonts w:ascii="Times New Roman" w:hAnsi="Times New Roman" w:cs="Times New Roman"/>
          <w:sz w:val="28"/>
          <w:szCs w:val="28"/>
        </w:rPr>
        <w:t>опираясь</w:t>
      </w:r>
      <w:proofErr w:type="gramEnd"/>
      <w:r>
        <w:rPr>
          <w:rFonts w:ascii="Times New Roman" w:hAnsi="Times New Roman" w:cs="Times New Roman"/>
          <w:sz w:val="28"/>
          <w:szCs w:val="28"/>
        </w:rPr>
        <w:t xml:space="preserve"> порой только на результаты субъективного и объективного обследования пациента.</w:t>
      </w:r>
    </w:p>
    <w:p w:rsidR="009D3059" w:rsidRDefault="009D3059" w:rsidP="009D3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идет интенсивное внедрение компьютерных технологий в процесс образования. В связи с этим, актуальной задачей является эффективное использование новых информационных технологий для развития интеллектуального уровня студентов, их спосо</w:t>
      </w:r>
      <w:r w:rsidR="004F5834">
        <w:rPr>
          <w:rFonts w:ascii="Times New Roman" w:hAnsi="Times New Roman" w:cs="Times New Roman"/>
          <w:sz w:val="28"/>
          <w:szCs w:val="28"/>
        </w:rPr>
        <w:t xml:space="preserve">бностей </w:t>
      </w:r>
      <w:proofErr w:type="spellStart"/>
      <w:r w:rsidR="004F5834">
        <w:rPr>
          <w:rFonts w:ascii="Times New Roman" w:hAnsi="Times New Roman" w:cs="Times New Roman"/>
          <w:sz w:val="28"/>
          <w:szCs w:val="28"/>
        </w:rPr>
        <w:t>креативно</w:t>
      </w:r>
      <w:proofErr w:type="spellEnd"/>
      <w:r w:rsidR="004F5834">
        <w:rPr>
          <w:rFonts w:ascii="Times New Roman" w:hAnsi="Times New Roman" w:cs="Times New Roman"/>
          <w:sz w:val="28"/>
          <w:szCs w:val="28"/>
        </w:rPr>
        <w:t xml:space="preserve"> и </w:t>
      </w:r>
      <w:proofErr w:type="spellStart"/>
      <w:r w:rsidR="004F5834">
        <w:rPr>
          <w:rFonts w:ascii="Times New Roman" w:hAnsi="Times New Roman" w:cs="Times New Roman"/>
          <w:sz w:val="28"/>
          <w:szCs w:val="28"/>
        </w:rPr>
        <w:t>инновационно</w:t>
      </w:r>
      <w:proofErr w:type="spellEnd"/>
      <w:r w:rsidR="004F5834">
        <w:rPr>
          <w:rFonts w:ascii="Times New Roman" w:hAnsi="Times New Roman" w:cs="Times New Roman"/>
          <w:sz w:val="28"/>
          <w:szCs w:val="28"/>
        </w:rPr>
        <w:t xml:space="preserve"> мыслить. Решение задачи облегчается существованием повышенного интереса ребят к компьютерам. И в этот момент важным является организация нового типа интеллектуальных занятий.</w:t>
      </w:r>
    </w:p>
    <w:p w:rsidR="004F5834" w:rsidRDefault="004F5834" w:rsidP="009D3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Мы считаем, что использование модульно-компетентного подхода применение практико-ориентированных технологий в обучении способствует самоопределению, самореализации личности студента на основе ее внутренней профессиональной мотивации.</w:t>
      </w:r>
    </w:p>
    <w:p w:rsidR="004F5834" w:rsidRPr="00631C2A" w:rsidRDefault="004F5834" w:rsidP="009D3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цикловой предметной комиссии постоянно происходит обновление методов содержания и технологий обучения. </w:t>
      </w:r>
      <w:proofErr w:type="gramStart"/>
      <w:r>
        <w:rPr>
          <w:rFonts w:ascii="Times New Roman" w:hAnsi="Times New Roman" w:cs="Times New Roman"/>
          <w:sz w:val="28"/>
          <w:szCs w:val="28"/>
        </w:rPr>
        <w:t xml:space="preserve">Широко используются готовые и авторские электронные образовательные продукты: электронная интерактивная игра «Неотложка», «Основы клинической диагностики», «Российский терапевтический справочник», «Атлас цветных иллюстраций», стандарты медицинской помощи, медицинские калькуляторы, нормативные документы, информация для пациентов, учебное пособие «Атлас анатомии человека», «Фармакологический справочник», «Рабочая тетрадь по пропедевтике», рабочая тетрадь «Тренажер тест» для студентов </w:t>
      </w:r>
      <w:r w:rsidR="00AE1885">
        <w:rPr>
          <w:rFonts w:ascii="Times New Roman" w:hAnsi="Times New Roman" w:cs="Times New Roman"/>
          <w:sz w:val="28"/>
          <w:szCs w:val="28"/>
        </w:rPr>
        <w:t>отделений Лечебное дело и Сестринское дело</w:t>
      </w:r>
      <w:r>
        <w:rPr>
          <w:rFonts w:ascii="Times New Roman" w:hAnsi="Times New Roman" w:cs="Times New Roman"/>
          <w:sz w:val="28"/>
          <w:szCs w:val="28"/>
        </w:rPr>
        <w:t>, учебное пособие по функциональ</w:t>
      </w:r>
      <w:r w:rsidR="00631C2A">
        <w:rPr>
          <w:rFonts w:ascii="Times New Roman" w:hAnsi="Times New Roman" w:cs="Times New Roman"/>
          <w:sz w:val="28"/>
          <w:szCs w:val="28"/>
        </w:rPr>
        <w:t>ной диагн</w:t>
      </w:r>
      <w:r w:rsidR="0064633A">
        <w:rPr>
          <w:rFonts w:ascii="Times New Roman" w:hAnsi="Times New Roman" w:cs="Times New Roman"/>
          <w:sz w:val="28"/>
          <w:szCs w:val="28"/>
        </w:rPr>
        <w:t>остике, рабочая</w:t>
      </w:r>
      <w:proofErr w:type="gramEnd"/>
      <w:r w:rsidR="0064633A">
        <w:rPr>
          <w:rFonts w:ascii="Times New Roman" w:hAnsi="Times New Roman" w:cs="Times New Roman"/>
          <w:sz w:val="28"/>
          <w:szCs w:val="28"/>
        </w:rPr>
        <w:t xml:space="preserve"> тетрадь «Практик</w:t>
      </w:r>
      <w:r w:rsidR="00631C2A">
        <w:rPr>
          <w:rFonts w:ascii="Times New Roman" w:hAnsi="Times New Roman" w:cs="Times New Roman"/>
          <w:sz w:val="28"/>
          <w:szCs w:val="28"/>
        </w:rPr>
        <w:t>ум по пропедевтике клинических дисциплин».</w:t>
      </w:r>
    </w:p>
    <w:p w:rsidR="00B926FB" w:rsidRDefault="00B926FB" w:rsidP="009D3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Организована работа по сбору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ресурсов образовательного назначения в виде текстовой, графической, звуковой </w:t>
      </w:r>
      <w:r>
        <w:rPr>
          <w:rFonts w:ascii="Times New Roman" w:hAnsi="Times New Roman" w:cs="Times New Roman"/>
          <w:sz w:val="28"/>
          <w:szCs w:val="28"/>
        </w:rPr>
        <w:lastRenderedPageBreak/>
        <w:t>видеоинформации. Преподавателями предоставляются образовательные ресурсы на различных электронных носителя</w:t>
      </w:r>
      <w:r w:rsidR="00631C2A">
        <w:rPr>
          <w:rFonts w:ascii="Times New Roman" w:hAnsi="Times New Roman" w:cs="Times New Roman"/>
          <w:sz w:val="28"/>
          <w:szCs w:val="28"/>
        </w:rPr>
        <w:t>х в пользование студентам, такие</w:t>
      </w:r>
      <w:r>
        <w:rPr>
          <w:rFonts w:ascii="Times New Roman" w:hAnsi="Times New Roman" w:cs="Times New Roman"/>
          <w:sz w:val="28"/>
          <w:szCs w:val="28"/>
        </w:rPr>
        <w:t xml:space="preserve"> как форма истории болезни, карта сестринского процесса, перечень лекарственных средств, ленты ЭКГ, схемы-рисунки по методам исследований, видеофильмы.</w:t>
      </w:r>
    </w:p>
    <w:p w:rsidR="00B926FB" w:rsidRDefault="00B926FB" w:rsidP="009D3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Применение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и видео- средств помогают студентам лучше усвоить учебный материал, игровые моменты активно включают в работу, индивидуальная и парная работа помогают развитию коммуникативных навыков.</w:t>
      </w:r>
    </w:p>
    <w:p w:rsidR="00B926FB" w:rsidRDefault="00B926FB" w:rsidP="009D305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Так</w:t>
      </w:r>
      <w:r w:rsidR="00AE1885">
        <w:rPr>
          <w:rFonts w:ascii="Times New Roman" w:hAnsi="Times New Roman" w:cs="Times New Roman"/>
          <w:sz w:val="28"/>
          <w:szCs w:val="28"/>
        </w:rPr>
        <w:t>,</w:t>
      </w:r>
      <w:r>
        <w:rPr>
          <w:rFonts w:ascii="Times New Roman" w:hAnsi="Times New Roman" w:cs="Times New Roman"/>
          <w:sz w:val="28"/>
          <w:szCs w:val="28"/>
        </w:rPr>
        <w:t xml:space="preserve"> электронное учебное пособие «Основы клинической диагностики» являются проблемно-ориентированным для самостоятельной и внеаудиторной работы студентов при изучении предмета «Пропедевтика клинических дисциплин».</w:t>
      </w:r>
    </w:p>
    <w:p w:rsidR="0022419B" w:rsidRDefault="0022419B" w:rsidP="002241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Применение технических средств оснащение на учебных занятиях помогает развитии логического мышления и скорости решения задач, так интерактивная система «Аускультация» дает представление о везикулярном, бронхиальном дыхании.</w:t>
      </w:r>
    </w:p>
    <w:p w:rsidR="00347522" w:rsidRDefault="00347522" w:rsidP="003475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Учебно-методическое пособие «Методы обследования пациента» </w:t>
      </w:r>
      <w:proofErr w:type="gramStart"/>
      <w:r>
        <w:rPr>
          <w:rFonts w:ascii="Times New Roman" w:hAnsi="Times New Roman" w:cs="Times New Roman"/>
          <w:sz w:val="28"/>
          <w:szCs w:val="28"/>
        </w:rPr>
        <w:t>разработано для самостоятельной работы студента по пропедевтике клинических дисциплин предназ</w:t>
      </w:r>
      <w:r w:rsidR="00AE1885">
        <w:rPr>
          <w:rFonts w:ascii="Times New Roman" w:hAnsi="Times New Roman" w:cs="Times New Roman"/>
          <w:sz w:val="28"/>
          <w:szCs w:val="28"/>
        </w:rPr>
        <w:t>начено</w:t>
      </w:r>
      <w:proofErr w:type="gramEnd"/>
      <w:r w:rsidR="00AE1885">
        <w:rPr>
          <w:rFonts w:ascii="Times New Roman" w:hAnsi="Times New Roman" w:cs="Times New Roman"/>
          <w:sz w:val="28"/>
          <w:szCs w:val="28"/>
        </w:rPr>
        <w:t xml:space="preserve"> для студентов отделения </w:t>
      </w:r>
      <w:r>
        <w:rPr>
          <w:rFonts w:ascii="Times New Roman" w:hAnsi="Times New Roman" w:cs="Times New Roman"/>
          <w:sz w:val="28"/>
          <w:szCs w:val="28"/>
        </w:rPr>
        <w:t>Лечебное дело.</w:t>
      </w:r>
    </w:p>
    <w:p w:rsidR="00347522" w:rsidRDefault="00347522" w:rsidP="003475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Задания сгруппированы в разделы, представлены задания по овладению практическими навыками обследования различных органов и систем с использованием таких методов как осмотр, пальпация, перкуссия, аускультация.</w:t>
      </w:r>
    </w:p>
    <w:p w:rsidR="00347522" w:rsidRDefault="00347522" w:rsidP="003475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методическом сопровождении к разделу «Тестовый контроль знаний» предложены вопросы и варианты ответов.</w:t>
      </w:r>
    </w:p>
    <w:p w:rsidR="00347522" w:rsidRDefault="00347522" w:rsidP="003475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методическом сопровождении к разделу «Ситуационные задачи» после хода рассуждений предлагается выбрать правильный ответ.</w:t>
      </w:r>
    </w:p>
    <w:p w:rsidR="0022419B" w:rsidRDefault="0022419B" w:rsidP="0022419B">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Рабочая тетрадь «Практикум по пропедевтике клинических дисциплин» содержит словарь медицинских терминов, предлагает выполнить конкретные задания (провести расспрос пациента, внешний осмотр, исследование пациента), заполнить таблицы, написать фрагменты истории болезни.</w:t>
      </w:r>
      <w:proofErr w:type="gramEnd"/>
    </w:p>
    <w:p w:rsidR="0022419B" w:rsidRDefault="0022419B" w:rsidP="00AE18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Сборник тестовых заданий «Тренажер-тест» для студентов </w:t>
      </w:r>
      <w:r>
        <w:rPr>
          <w:rFonts w:ascii="Times New Roman" w:hAnsi="Times New Roman" w:cs="Times New Roman"/>
          <w:sz w:val="28"/>
          <w:szCs w:val="28"/>
          <w:lang w:val="en-US"/>
        </w:rPr>
        <w:t>IV</w:t>
      </w:r>
      <w:r w:rsidRPr="008773EA">
        <w:rPr>
          <w:rFonts w:ascii="Times New Roman" w:hAnsi="Times New Roman" w:cs="Times New Roman"/>
          <w:sz w:val="28"/>
          <w:szCs w:val="28"/>
        </w:rPr>
        <w:t xml:space="preserve">, </w:t>
      </w:r>
      <w:r>
        <w:rPr>
          <w:rFonts w:ascii="Times New Roman" w:hAnsi="Times New Roman" w:cs="Times New Roman"/>
          <w:sz w:val="28"/>
          <w:szCs w:val="28"/>
          <w:lang w:val="en-US"/>
        </w:rPr>
        <w:t>V</w:t>
      </w:r>
      <w:r w:rsidR="00AE1885">
        <w:rPr>
          <w:rFonts w:ascii="Times New Roman" w:hAnsi="Times New Roman" w:cs="Times New Roman"/>
          <w:sz w:val="28"/>
          <w:szCs w:val="28"/>
        </w:rPr>
        <w:t xml:space="preserve"> курсов отделений Лечебное дело, </w:t>
      </w:r>
      <w:r>
        <w:rPr>
          <w:rFonts w:ascii="Times New Roman" w:hAnsi="Times New Roman" w:cs="Times New Roman"/>
          <w:sz w:val="28"/>
          <w:szCs w:val="28"/>
        </w:rPr>
        <w:t>Сестри</w:t>
      </w:r>
      <w:r w:rsidR="00AE1885">
        <w:rPr>
          <w:rFonts w:ascii="Times New Roman" w:hAnsi="Times New Roman" w:cs="Times New Roman"/>
          <w:sz w:val="28"/>
          <w:szCs w:val="28"/>
        </w:rPr>
        <w:t>нское дело</w:t>
      </w:r>
      <w:r>
        <w:rPr>
          <w:rFonts w:ascii="Times New Roman" w:hAnsi="Times New Roman" w:cs="Times New Roman"/>
          <w:sz w:val="28"/>
          <w:szCs w:val="28"/>
        </w:rPr>
        <w:t xml:space="preserve"> предназначен для самостоятельной работы в аудиторных и внеаудиторных занятиях по дисциплинам «Экономика и управление здравоохранения», «Пропедевтика клинических дис</w:t>
      </w:r>
      <w:r w:rsidR="0064633A">
        <w:rPr>
          <w:rFonts w:ascii="Times New Roman" w:hAnsi="Times New Roman" w:cs="Times New Roman"/>
          <w:sz w:val="28"/>
          <w:szCs w:val="28"/>
        </w:rPr>
        <w:t>цип</w:t>
      </w:r>
      <w:r w:rsidR="00AE1885">
        <w:rPr>
          <w:rFonts w:ascii="Times New Roman" w:hAnsi="Times New Roman" w:cs="Times New Roman"/>
          <w:sz w:val="28"/>
          <w:szCs w:val="28"/>
        </w:rPr>
        <w:t>лин», «Терапия», «Гериатрия», «</w:t>
      </w:r>
      <w:r w:rsidR="0064633A">
        <w:rPr>
          <w:rFonts w:ascii="Times New Roman" w:hAnsi="Times New Roman" w:cs="Times New Roman"/>
          <w:sz w:val="28"/>
          <w:szCs w:val="28"/>
        </w:rPr>
        <w:t>Сестринское дело в терапии».</w:t>
      </w:r>
    </w:p>
    <w:p w:rsidR="0022419B" w:rsidRDefault="0022419B" w:rsidP="00AE18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Учебно-контрольные тесты охватывают все разделы и темы </w:t>
      </w:r>
      <w:proofErr w:type="spellStart"/>
      <w:proofErr w:type="gramStart"/>
      <w:r>
        <w:rPr>
          <w:rFonts w:ascii="Times New Roman" w:hAnsi="Times New Roman" w:cs="Times New Roman"/>
          <w:sz w:val="28"/>
          <w:szCs w:val="28"/>
        </w:rPr>
        <w:t>унифициро-ванной</w:t>
      </w:r>
      <w:proofErr w:type="spellEnd"/>
      <w:proofErr w:type="gramEnd"/>
      <w:r>
        <w:rPr>
          <w:rFonts w:ascii="Times New Roman" w:hAnsi="Times New Roman" w:cs="Times New Roman"/>
          <w:sz w:val="28"/>
          <w:szCs w:val="28"/>
        </w:rPr>
        <w:t xml:space="preserve"> уч</w:t>
      </w:r>
      <w:r w:rsidR="00AE1885">
        <w:rPr>
          <w:rFonts w:ascii="Times New Roman" w:hAnsi="Times New Roman" w:cs="Times New Roman"/>
          <w:sz w:val="28"/>
          <w:szCs w:val="28"/>
        </w:rPr>
        <w:t>ебной программы для отделений Лечебное дело и Сестринское дело</w:t>
      </w:r>
      <w:r>
        <w:rPr>
          <w:rFonts w:ascii="Times New Roman" w:hAnsi="Times New Roman" w:cs="Times New Roman"/>
          <w:sz w:val="28"/>
          <w:szCs w:val="28"/>
        </w:rPr>
        <w:t>.</w:t>
      </w:r>
      <w:r w:rsidR="00AE1885">
        <w:rPr>
          <w:rFonts w:ascii="Times New Roman" w:hAnsi="Times New Roman" w:cs="Times New Roman"/>
          <w:sz w:val="28"/>
          <w:szCs w:val="28"/>
        </w:rPr>
        <w:t xml:space="preserve"> </w:t>
      </w:r>
      <w:r>
        <w:rPr>
          <w:rFonts w:ascii="Times New Roman" w:hAnsi="Times New Roman" w:cs="Times New Roman"/>
          <w:sz w:val="28"/>
          <w:szCs w:val="28"/>
        </w:rPr>
        <w:t>Данный сборник может применяться при самоподготовке, при подготовке к зачетным занятиям, к тестовому контролю остаточных знаний, а также при подготовке к теоретической части Итоговой государственной аттестации по специальности.</w:t>
      </w:r>
    </w:p>
    <w:p w:rsidR="00EF1BB7" w:rsidRDefault="00486259" w:rsidP="00AE188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 введением модернизации здравоохранения преподавателями проводятся </w:t>
      </w:r>
      <w:r w:rsidR="00447F55">
        <w:rPr>
          <w:rFonts w:ascii="Times New Roman" w:hAnsi="Times New Roman" w:cs="Times New Roman"/>
          <w:sz w:val="28"/>
          <w:szCs w:val="28"/>
        </w:rPr>
        <w:t>уроки-экскурсии в Региональном С</w:t>
      </w:r>
      <w:r>
        <w:rPr>
          <w:rFonts w:ascii="Times New Roman" w:hAnsi="Times New Roman" w:cs="Times New Roman"/>
          <w:sz w:val="28"/>
          <w:szCs w:val="28"/>
        </w:rPr>
        <w:t>осудистом центре</w:t>
      </w:r>
      <w:r w:rsidR="00447F55">
        <w:rPr>
          <w:rFonts w:ascii="Times New Roman" w:hAnsi="Times New Roman" w:cs="Times New Roman"/>
          <w:sz w:val="28"/>
          <w:szCs w:val="28"/>
        </w:rPr>
        <w:t xml:space="preserve"> Р</w:t>
      </w:r>
      <w:proofErr w:type="gramStart"/>
      <w:r w:rsidR="00447F55">
        <w:rPr>
          <w:rFonts w:ascii="Times New Roman" w:hAnsi="Times New Roman" w:cs="Times New Roman"/>
          <w:sz w:val="28"/>
          <w:szCs w:val="28"/>
        </w:rPr>
        <w:t>С(</w:t>
      </w:r>
      <w:proofErr w:type="gramEnd"/>
      <w:r w:rsidR="00447F55">
        <w:rPr>
          <w:rFonts w:ascii="Times New Roman" w:hAnsi="Times New Roman" w:cs="Times New Roman"/>
          <w:sz w:val="28"/>
          <w:szCs w:val="28"/>
        </w:rPr>
        <w:t>Я)</w:t>
      </w:r>
      <w:r>
        <w:rPr>
          <w:rFonts w:ascii="Times New Roman" w:hAnsi="Times New Roman" w:cs="Times New Roman"/>
          <w:sz w:val="28"/>
          <w:szCs w:val="28"/>
        </w:rPr>
        <w:t xml:space="preserve"> с посещением реанимации и интенсивной терапии. </w:t>
      </w:r>
      <w:r w:rsidR="00AE1885">
        <w:rPr>
          <w:rFonts w:ascii="Times New Roman" w:hAnsi="Times New Roman" w:cs="Times New Roman"/>
          <w:sz w:val="28"/>
          <w:szCs w:val="28"/>
        </w:rPr>
        <w:t xml:space="preserve">Преподаватели </w:t>
      </w:r>
      <w:proofErr w:type="spellStart"/>
      <w:r w:rsidR="00AE1885">
        <w:rPr>
          <w:rFonts w:ascii="Times New Roman" w:hAnsi="Times New Roman" w:cs="Times New Roman"/>
          <w:sz w:val="28"/>
          <w:szCs w:val="28"/>
        </w:rPr>
        <w:t>ЦМК</w:t>
      </w:r>
      <w:proofErr w:type="spellEnd"/>
      <w:r w:rsidR="00AE1885">
        <w:rPr>
          <w:rFonts w:ascii="Times New Roman" w:hAnsi="Times New Roman" w:cs="Times New Roman"/>
          <w:sz w:val="28"/>
          <w:szCs w:val="28"/>
        </w:rPr>
        <w:t xml:space="preserve"> № 1 тесно взаимодействуют с работодателями клинических баз: Республиканским </w:t>
      </w:r>
      <w:proofErr w:type="spellStart"/>
      <w:r w:rsidR="00AE1885">
        <w:rPr>
          <w:rFonts w:ascii="Times New Roman" w:hAnsi="Times New Roman" w:cs="Times New Roman"/>
          <w:sz w:val="28"/>
          <w:szCs w:val="28"/>
        </w:rPr>
        <w:t>Гериатрическим</w:t>
      </w:r>
      <w:proofErr w:type="spellEnd"/>
      <w:r w:rsidR="00AE1885">
        <w:rPr>
          <w:rFonts w:ascii="Times New Roman" w:hAnsi="Times New Roman" w:cs="Times New Roman"/>
          <w:sz w:val="28"/>
          <w:szCs w:val="28"/>
        </w:rPr>
        <w:t xml:space="preserve"> центром, </w:t>
      </w:r>
      <w:proofErr w:type="spellStart"/>
      <w:r w:rsidR="00AE1885">
        <w:rPr>
          <w:rFonts w:ascii="Times New Roman" w:hAnsi="Times New Roman" w:cs="Times New Roman"/>
          <w:sz w:val="28"/>
          <w:szCs w:val="28"/>
        </w:rPr>
        <w:t>РБ</w:t>
      </w:r>
      <w:proofErr w:type="spellEnd"/>
      <w:r w:rsidR="00AE1885">
        <w:rPr>
          <w:rFonts w:ascii="Times New Roman" w:hAnsi="Times New Roman" w:cs="Times New Roman"/>
          <w:sz w:val="28"/>
          <w:szCs w:val="28"/>
        </w:rPr>
        <w:t xml:space="preserve"> № 2 </w:t>
      </w:r>
      <w:proofErr w:type="spellStart"/>
      <w:r w:rsidR="00AE1885">
        <w:rPr>
          <w:rFonts w:ascii="Times New Roman" w:hAnsi="Times New Roman" w:cs="Times New Roman"/>
          <w:sz w:val="28"/>
          <w:szCs w:val="28"/>
        </w:rPr>
        <w:t>ЦЭМП</w:t>
      </w:r>
      <w:proofErr w:type="spellEnd"/>
      <w:r w:rsidR="00AE1885">
        <w:rPr>
          <w:rFonts w:ascii="Times New Roman" w:hAnsi="Times New Roman" w:cs="Times New Roman"/>
          <w:sz w:val="28"/>
          <w:szCs w:val="28"/>
        </w:rPr>
        <w:t xml:space="preserve">, </w:t>
      </w:r>
      <w:proofErr w:type="spellStart"/>
      <w:r w:rsidR="00AE1885">
        <w:rPr>
          <w:rFonts w:ascii="Times New Roman" w:hAnsi="Times New Roman" w:cs="Times New Roman"/>
          <w:sz w:val="28"/>
          <w:szCs w:val="28"/>
        </w:rPr>
        <w:t>ЯГКБ</w:t>
      </w:r>
      <w:proofErr w:type="spellEnd"/>
      <w:r w:rsidR="00AE1885">
        <w:rPr>
          <w:rFonts w:ascii="Times New Roman" w:hAnsi="Times New Roman" w:cs="Times New Roman"/>
          <w:sz w:val="28"/>
          <w:szCs w:val="28"/>
        </w:rPr>
        <w:t xml:space="preserve">, </w:t>
      </w:r>
      <w:proofErr w:type="spellStart"/>
      <w:r w:rsidR="00AE1885">
        <w:rPr>
          <w:rFonts w:ascii="Times New Roman" w:hAnsi="Times New Roman" w:cs="Times New Roman"/>
          <w:sz w:val="28"/>
          <w:szCs w:val="28"/>
        </w:rPr>
        <w:t>ФГУ</w:t>
      </w:r>
      <w:proofErr w:type="spellEnd"/>
      <w:r w:rsidR="00AE1885">
        <w:rPr>
          <w:rFonts w:ascii="Times New Roman" w:hAnsi="Times New Roman" w:cs="Times New Roman"/>
          <w:sz w:val="28"/>
          <w:szCs w:val="28"/>
        </w:rPr>
        <w:t xml:space="preserve"> Новосибирским научно-исследовательским институтом  патологии кровообращения им. академика Е.Н.Мешалкина </w:t>
      </w:r>
      <w:proofErr w:type="spellStart"/>
      <w:r w:rsidR="00AE1885">
        <w:rPr>
          <w:rFonts w:ascii="Times New Roman" w:hAnsi="Times New Roman" w:cs="Times New Roman"/>
          <w:sz w:val="28"/>
          <w:szCs w:val="28"/>
        </w:rPr>
        <w:t>МЗ</w:t>
      </w:r>
      <w:proofErr w:type="spellEnd"/>
      <w:r w:rsidR="00AE1885">
        <w:rPr>
          <w:rFonts w:ascii="Times New Roman" w:hAnsi="Times New Roman" w:cs="Times New Roman"/>
          <w:sz w:val="28"/>
          <w:szCs w:val="28"/>
        </w:rPr>
        <w:t xml:space="preserve"> РФ (</w:t>
      </w:r>
      <w:proofErr w:type="spellStart"/>
      <w:r w:rsidR="00AE1885">
        <w:rPr>
          <w:rFonts w:ascii="Times New Roman" w:hAnsi="Times New Roman" w:cs="Times New Roman"/>
          <w:sz w:val="28"/>
          <w:szCs w:val="28"/>
        </w:rPr>
        <w:t>ННИИПК</w:t>
      </w:r>
      <w:proofErr w:type="spellEnd"/>
      <w:r w:rsidR="00AE1885">
        <w:rPr>
          <w:rFonts w:ascii="Times New Roman" w:hAnsi="Times New Roman" w:cs="Times New Roman"/>
          <w:sz w:val="28"/>
          <w:szCs w:val="28"/>
        </w:rPr>
        <w:t>). На данных базах с</w:t>
      </w:r>
      <w:r w:rsidR="00B73664">
        <w:rPr>
          <w:rFonts w:ascii="Times New Roman" w:hAnsi="Times New Roman" w:cs="Times New Roman"/>
          <w:sz w:val="28"/>
          <w:szCs w:val="28"/>
        </w:rPr>
        <w:t>туденты</w:t>
      </w:r>
      <w:r w:rsidR="00E1015A">
        <w:rPr>
          <w:rFonts w:ascii="Times New Roman" w:hAnsi="Times New Roman" w:cs="Times New Roman"/>
          <w:sz w:val="28"/>
          <w:szCs w:val="28"/>
        </w:rPr>
        <w:t xml:space="preserve"> наглядно знакомятся с организацией высокотехнологичной медицинской помощи оказания пациентам с </w:t>
      </w:r>
      <w:proofErr w:type="spellStart"/>
      <w:proofErr w:type="gramStart"/>
      <w:r w:rsidR="00E1015A">
        <w:rPr>
          <w:rFonts w:ascii="Times New Roman" w:hAnsi="Times New Roman" w:cs="Times New Roman"/>
          <w:sz w:val="28"/>
          <w:szCs w:val="28"/>
        </w:rPr>
        <w:t>сердечно-сосудистыми</w:t>
      </w:r>
      <w:proofErr w:type="spellEnd"/>
      <w:proofErr w:type="gramEnd"/>
      <w:r w:rsidR="00E1015A">
        <w:rPr>
          <w:rFonts w:ascii="Times New Roman" w:hAnsi="Times New Roman" w:cs="Times New Roman"/>
          <w:sz w:val="28"/>
          <w:szCs w:val="28"/>
        </w:rPr>
        <w:t xml:space="preserve"> заболеваниями и патологии мозгового кровообращения</w:t>
      </w:r>
      <w:r w:rsidR="00447F55">
        <w:rPr>
          <w:rFonts w:ascii="Times New Roman" w:hAnsi="Times New Roman" w:cs="Times New Roman"/>
          <w:sz w:val="28"/>
          <w:szCs w:val="28"/>
        </w:rPr>
        <w:t>,</w:t>
      </w:r>
      <w:r w:rsidR="00E1015A">
        <w:rPr>
          <w:rFonts w:ascii="Times New Roman" w:hAnsi="Times New Roman" w:cs="Times New Roman"/>
          <w:sz w:val="28"/>
          <w:szCs w:val="28"/>
        </w:rPr>
        <w:t xml:space="preserve"> начиная с приемного покоя, реанимационного, </w:t>
      </w:r>
      <w:proofErr w:type="spellStart"/>
      <w:r w:rsidR="00E1015A">
        <w:rPr>
          <w:rFonts w:ascii="Times New Roman" w:hAnsi="Times New Roman" w:cs="Times New Roman"/>
          <w:sz w:val="28"/>
          <w:szCs w:val="28"/>
        </w:rPr>
        <w:t>рентгенэндоваскулярного</w:t>
      </w:r>
      <w:proofErr w:type="spellEnd"/>
      <w:r w:rsidR="00E1015A">
        <w:rPr>
          <w:rFonts w:ascii="Times New Roman" w:hAnsi="Times New Roman" w:cs="Times New Roman"/>
          <w:sz w:val="28"/>
          <w:szCs w:val="28"/>
        </w:rPr>
        <w:t xml:space="preserve">, реабилитационных </w:t>
      </w:r>
      <w:r w:rsidR="00B73664">
        <w:rPr>
          <w:rFonts w:ascii="Times New Roman" w:hAnsi="Times New Roman" w:cs="Times New Roman"/>
          <w:sz w:val="28"/>
          <w:szCs w:val="28"/>
        </w:rPr>
        <w:t>отделений. Реанимационный блок отделения неотложной кардиологии   Р</w:t>
      </w:r>
      <w:r w:rsidR="0022419B">
        <w:rPr>
          <w:rFonts w:ascii="Times New Roman" w:hAnsi="Times New Roman" w:cs="Times New Roman"/>
          <w:sz w:val="28"/>
          <w:szCs w:val="28"/>
        </w:rPr>
        <w:t xml:space="preserve">егионального </w:t>
      </w:r>
      <w:r w:rsidR="00B73664">
        <w:rPr>
          <w:rFonts w:ascii="Times New Roman" w:hAnsi="Times New Roman" w:cs="Times New Roman"/>
          <w:sz w:val="28"/>
          <w:szCs w:val="28"/>
        </w:rPr>
        <w:t>С</w:t>
      </w:r>
      <w:r w:rsidR="0022419B">
        <w:rPr>
          <w:rFonts w:ascii="Times New Roman" w:hAnsi="Times New Roman" w:cs="Times New Roman"/>
          <w:sz w:val="28"/>
          <w:szCs w:val="28"/>
        </w:rPr>
        <w:t xml:space="preserve">осудистого </w:t>
      </w:r>
      <w:r w:rsidR="00B73664">
        <w:rPr>
          <w:rFonts w:ascii="Times New Roman" w:hAnsi="Times New Roman" w:cs="Times New Roman"/>
          <w:sz w:val="28"/>
          <w:szCs w:val="28"/>
        </w:rPr>
        <w:t>Ц</w:t>
      </w:r>
      <w:r w:rsidR="0022419B">
        <w:rPr>
          <w:rFonts w:ascii="Times New Roman" w:hAnsi="Times New Roman" w:cs="Times New Roman"/>
          <w:sz w:val="28"/>
          <w:szCs w:val="28"/>
        </w:rPr>
        <w:t>ентра</w:t>
      </w:r>
      <w:r w:rsidR="00B73664">
        <w:rPr>
          <w:rFonts w:ascii="Times New Roman" w:hAnsi="Times New Roman" w:cs="Times New Roman"/>
          <w:sz w:val="28"/>
          <w:szCs w:val="28"/>
        </w:rPr>
        <w:t xml:space="preserve"> оснащен самым современным оборудованием: кардиомониторами отечественного производства фирмы «Тритон», которые отражают все</w:t>
      </w:r>
      <w:r>
        <w:rPr>
          <w:rFonts w:ascii="Times New Roman" w:hAnsi="Times New Roman" w:cs="Times New Roman"/>
          <w:sz w:val="28"/>
          <w:szCs w:val="28"/>
        </w:rPr>
        <w:t xml:space="preserve"> возможные параметры гемодинамик</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показатели пульса,</w:t>
      </w:r>
      <w:r w:rsidR="00B73664">
        <w:rPr>
          <w:rFonts w:ascii="Times New Roman" w:hAnsi="Times New Roman" w:cs="Times New Roman"/>
          <w:sz w:val="28"/>
          <w:szCs w:val="28"/>
        </w:rPr>
        <w:t xml:space="preserve"> </w:t>
      </w:r>
      <w:r>
        <w:rPr>
          <w:rFonts w:ascii="Times New Roman" w:hAnsi="Times New Roman" w:cs="Times New Roman"/>
          <w:sz w:val="28"/>
          <w:szCs w:val="28"/>
        </w:rPr>
        <w:t xml:space="preserve"> давления, </w:t>
      </w:r>
      <w:r w:rsidR="00B73664">
        <w:rPr>
          <w:rFonts w:ascii="Times New Roman" w:hAnsi="Times New Roman" w:cs="Times New Roman"/>
          <w:sz w:val="28"/>
          <w:szCs w:val="28"/>
        </w:rPr>
        <w:t>насыщенности крови кислородом и другие; аппарат</w:t>
      </w:r>
      <w:r w:rsidR="00EF1BB7">
        <w:rPr>
          <w:rFonts w:ascii="Times New Roman" w:hAnsi="Times New Roman" w:cs="Times New Roman"/>
          <w:sz w:val="28"/>
          <w:szCs w:val="28"/>
        </w:rPr>
        <w:t>а</w:t>
      </w:r>
      <w:r w:rsidR="00B73664">
        <w:rPr>
          <w:rFonts w:ascii="Times New Roman" w:hAnsi="Times New Roman" w:cs="Times New Roman"/>
          <w:sz w:val="28"/>
          <w:szCs w:val="28"/>
        </w:rPr>
        <w:t xml:space="preserve">ми ИВЛ высокого экспертного класса; реанимационными консолями через которые проходят клапаны газоснабжения, электропитания, иллюминация, устройствами для дозирования подачи лекарства – </w:t>
      </w:r>
      <w:proofErr w:type="spellStart"/>
      <w:r w:rsidR="00B73664">
        <w:rPr>
          <w:rFonts w:ascii="Times New Roman" w:hAnsi="Times New Roman" w:cs="Times New Roman"/>
          <w:sz w:val="28"/>
          <w:szCs w:val="28"/>
        </w:rPr>
        <w:t>шприц-насосами-инфузоматами</w:t>
      </w:r>
      <w:proofErr w:type="spellEnd"/>
      <w:r w:rsidR="00B73664">
        <w:rPr>
          <w:rFonts w:ascii="Times New Roman" w:hAnsi="Times New Roman" w:cs="Times New Roman"/>
          <w:sz w:val="28"/>
          <w:szCs w:val="28"/>
        </w:rPr>
        <w:t xml:space="preserve">; удобными многофункциональными кроватями. При диагностике и лечении пациентов применяются современные методики, включая </w:t>
      </w:r>
      <w:proofErr w:type="spellStart"/>
      <w:r w:rsidR="00B73664">
        <w:rPr>
          <w:rFonts w:ascii="Times New Roman" w:hAnsi="Times New Roman" w:cs="Times New Roman"/>
          <w:sz w:val="28"/>
          <w:szCs w:val="28"/>
        </w:rPr>
        <w:t>тромболизис</w:t>
      </w:r>
      <w:proofErr w:type="spellEnd"/>
      <w:r w:rsidR="00B73664">
        <w:rPr>
          <w:rFonts w:ascii="Times New Roman" w:hAnsi="Times New Roman" w:cs="Times New Roman"/>
          <w:sz w:val="28"/>
          <w:szCs w:val="28"/>
        </w:rPr>
        <w:t xml:space="preserve">, </w:t>
      </w:r>
      <w:proofErr w:type="spellStart"/>
      <w:r w:rsidR="00B73664">
        <w:rPr>
          <w:rFonts w:ascii="Times New Roman" w:hAnsi="Times New Roman" w:cs="Times New Roman"/>
          <w:sz w:val="28"/>
          <w:szCs w:val="28"/>
        </w:rPr>
        <w:t>коронарографию</w:t>
      </w:r>
      <w:proofErr w:type="spellEnd"/>
      <w:r w:rsidR="00B73664">
        <w:rPr>
          <w:rFonts w:ascii="Times New Roman" w:hAnsi="Times New Roman" w:cs="Times New Roman"/>
          <w:sz w:val="28"/>
          <w:szCs w:val="28"/>
        </w:rPr>
        <w:t xml:space="preserve">, </w:t>
      </w:r>
      <w:proofErr w:type="spellStart"/>
      <w:r w:rsidR="00B73664">
        <w:rPr>
          <w:rFonts w:ascii="Times New Roman" w:hAnsi="Times New Roman" w:cs="Times New Roman"/>
          <w:sz w:val="28"/>
          <w:szCs w:val="28"/>
        </w:rPr>
        <w:t>стентирование</w:t>
      </w:r>
      <w:proofErr w:type="spellEnd"/>
      <w:r w:rsidR="00B73664">
        <w:rPr>
          <w:rFonts w:ascii="Times New Roman" w:hAnsi="Times New Roman" w:cs="Times New Roman"/>
          <w:sz w:val="28"/>
          <w:szCs w:val="28"/>
        </w:rPr>
        <w:t>.</w:t>
      </w:r>
      <w:r w:rsidR="00AE1885">
        <w:rPr>
          <w:rFonts w:ascii="Times New Roman" w:hAnsi="Times New Roman" w:cs="Times New Roman"/>
          <w:sz w:val="28"/>
          <w:szCs w:val="28"/>
        </w:rPr>
        <w:t xml:space="preserve"> </w:t>
      </w:r>
      <w:r w:rsidR="00EF1BB7">
        <w:rPr>
          <w:rFonts w:ascii="Times New Roman" w:hAnsi="Times New Roman" w:cs="Times New Roman"/>
          <w:sz w:val="28"/>
          <w:szCs w:val="28"/>
        </w:rPr>
        <w:t>В</w:t>
      </w:r>
      <w:r w:rsidR="00AE1885">
        <w:rPr>
          <w:rFonts w:ascii="Times New Roman" w:hAnsi="Times New Roman" w:cs="Times New Roman"/>
          <w:sz w:val="28"/>
          <w:szCs w:val="28"/>
        </w:rPr>
        <w:t xml:space="preserve"> процессе таких учебных занятий</w:t>
      </w:r>
      <w:r w:rsidR="00EF1BB7">
        <w:rPr>
          <w:rFonts w:ascii="Times New Roman" w:hAnsi="Times New Roman" w:cs="Times New Roman"/>
          <w:sz w:val="28"/>
          <w:szCs w:val="28"/>
        </w:rPr>
        <w:t xml:space="preserve"> под руководством преподавателя студенты создают творчес</w:t>
      </w:r>
      <w:r w:rsidR="00AE1885">
        <w:rPr>
          <w:rFonts w:ascii="Times New Roman" w:hAnsi="Times New Roman" w:cs="Times New Roman"/>
          <w:sz w:val="28"/>
          <w:szCs w:val="28"/>
        </w:rPr>
        <w:t>кие электронные работы</w:t>
      </w:r>
      <w:r w:rsidR="00EF1BB7">
        <w:rPr>
          <w:rFonts w:ascii="Times New Roman" w:hAnsi="Times New Roman" w:cs="Times New Roman"/>
          <w:sz w:val="28"/>
          <w:szCs w:val="28"/>
        </w:rPr>
        <w:t xml:space="preserve"> такие, как «Реализация региональной программы модернизации здравоохранения». Работа содержит </w:t>
      </w:r>
      <w:proofErr w:type="spellStart"/>
      <w:r w:rsidR="00EF1BB7">
        <w:rPr>
          <w:rFonts w:ascii="Times New Roman" w:hAnsi="Times New Roman" w:cs="Times New Roman"/>
          <w:sz w:val="28"/>
          <w:szCs w:val="28"/>
        </w:rPr>
        <w:t>графструктуры</w:t>
      </w:r>
      <w:proofErr w:type="spellEnd"/>
      <w:r w:rsidR="00EF1BB7">
        <w:rPr>
          <w:rFonts w:ascii="Times New Roman" w:hAnsi="Times New Roman" w:cs="Times New Roman"/>
          <w:sz w:val="28"/>
          <w:szCs w:val="28"/>
        </w:rPr>
        <w:t>, схемы, рисунки, слайды, которые позволяют получить целостный материал по изучаемым темам и применять их в практической деятельности при работе с пациентами в ЛПУ.</w:t>
      </w:r>
    </w:p>
    <w:p w:rsidR="00A372B4" w:rsidRDefault="00AE1885" w:rsidP="00A372B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Таким образом, применение </w:t>
      </w:r>
      <w:proofErr w:type="spellStart"/>
      <w:r>
        <w:rPr>
          <w:rFonts w:ascii="Times New Roman" w:hAnsi="Times New Roman" w:cs="Times New Roman"/>
          <w:sz w:val="28"/>
          <w:szCs w:val="28"/>
        </w:rPr>
        <w:t>мультимедийных</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видеосредств</w:t>
      </w:r>
      <w:proofErr w:type="spellEnd"/>
      <w:r>
        <w:rPr>
          <w:rFonts w:ascii="Times New Roman" w:hAnsi="Times New Roman" w:cs="Times New Roman"/>
          <w:sz w:val="28"/>
          <w:szCs w:val="28"/>
        </w:rPr>
        <w:t xml:space="preserve"> обучения повышают интерес студентов к изучаемому предмету, развивают  самостоятельность и активность обучающихся на теоретических и практических занятиях, способствуют более глубокому освоению учебных дисциплин и повышают качество знаний. </w:t>
      </w:r>
      <w:r w:rsidR="00A372B4">
        <w:rPr>
          <w:rFonts w:ascii="Times New Roman" w:hAnsi="Times New Roman" w:cs="Times New Roman"/>
          <w:sz w:val="28"/>
          <w:szCs w:val="28"/>
        </w:rPr>
        <w:t>Электронное учебное пособие «Основы клинической диагностики», рабочая тетрадь и другие являются проблемно-ориентированными для самостоятельной и внеаудиторной работы студентов при изучении дисциплины «Пропедевтика клинических дисциплин»</w:t>
      </w:r>
    </w:p>
    <w:p w:rsidR="00A372B4" w:rsidRDefault="00A372B4" w:rsidP="00A372B4">
      <w:pPr>
        <w:spacing w:after="0" w:line="240" w:lineRule="auto"/>
        <w:jc w:val="both"/>
        <w:rPr>
          <w:rFonts w:ascii="Times New Roman" w:hAnsi="Times New Roman" w:cs="Times New Roman"/>
          <w:sz w:val="28"/>
          <w:szCs w:val="28"/>
        </w:rPr>
      </w:pPr>
    </w:p>
    <w:p w:rsidR="00A372B4" w:rsidRDefault="00A372B4" w:rsidP="00A372B4">
      <w:pPr>
        <w:spacing w:after="0" w:line="240" w:lineRule="auto"/>
        <w:jc w:val="both"/>
        <w:rPr>
          <w:rFonts w:ascii="Times New Roman" w:hAnsi="Times New Roman" w:cs="Times New Roman"/>
          <w:sz w:val="28"/>
          <w:szCs w:val="28"/>
        </w:rPr>
      </w:pPr>
    </w:p>
    <w:p w:rsidR="00AE1885" w:rsidRPr="00584393" w:rsidRDefault="00AE1885" w:rsidP="00AE1885">
      <w:pPr>
        <w:spacing w:after="0" w:line="240" w:lineRule="auto"/>
        <w:jc w:val="both"/>
        <w:rPr>
          <w:rFonts w:ascii="Times New Roman" w:hAnsi="Times New Roman" w:cs="Times New Roman"/>
          <w:sz w:val="28"/>
          <w:szCs w:val="28"/>
        </w:rPr>
      </w:pPr>
    </w:p>
    <w:sectPr w:rsidR="00AE1885" w:rsidRPr="00584393" w:rsidSect="00A372B4">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52C7A"/>
    <w:multiLevelType w:val="hybridMultilevel"/>
    <w:tmpl w:val="FD40238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DA915EA"/>
    <w:multiLevelType w:val="hybridMultilevel"/>
    <w:tmpl w:val="A9EA1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DB162B"/>
    <w:rsid w:val="000F5A31"/>
    <w:rsid w:val="001F4893"/>
    <w:rsid w:val="0022419B"/>
    <w:rsid w:val="002D5F2D"/>
    <w:rsid w:val="00347522"/>
    <w:rsid w:val="0034771C"/>
    <w:rsid w:val="00377E6A"/>
    <w:rsid w:val="00447F55"/>
    <w:rsid w:val="00486259"/>
    <w:rsid w:val="004F5834"/>
    <w:rsid w:val="004F6016"/>
    <w:rsid w:val="00584393"/>
    <w:rsid w:val="005D11D2"/>
    <w:rsid w:val="00631C2A"/>
    <w:rsid w:val="0064633A"/>
    <w:rsid w:val="00706DAA"/>
    <w:rsid w:val="00874CB8"/>
    <w:rsid w:val="008773EA"/>
    <w:rsid w:val="008C6A1B"/>
    <w:rsid w:val="008E671D"/>
    <w:rsid w:val="009D3059"/>
    <w:rsid w:val="009F6A2E"/>
    <w:rsid w:val="00A372B4"/>
    <w:rsid w:val="00A456C5"/>
    <w:rsid w:val="00A96471"/>
    <w:rsid w:val="00AE1885"/>
    <w:rsid w:val="00B73664"/>
    <w:rsid w:val="00B926FB"/>
    <w:rsid w:val="00D04C5E"/>
    <w:rsid w:val="00D3789F"/>
    <w:rsid w:val="00DB162B"/>
    <w:rsid w:val="00E1015A"/>
    <w:rsid w:val="00E96D9E"/>
    <w:rsid w:val="00EF1BB7"/>
    <w:rsid w:val="00F32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0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1</Pages>
  <Words>1155</Words>
  <Characters>6586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Терапия</dc:creator>
  <cp:keywords/>
  <dc:description/>
  <cp:lastModifiedBy>ХТВ</cp:lastModifiedBy>
  <cp:revision>17</cp:revision>
  <dcterms:created xsi:type="dcterms:W3CDTF">2012-03-27T07:54:00Z</dcterms:created>
  <dcterms:modified xsi:type="dcterms:W3CDTF">2017-03-07T02:35:00Z</dcterms:modified>
</cp:coreProperties>
</file>