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15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обучение - основа подготовки 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158">
        <w:rPr>
          <w:rFonts w:ascii="Times New Roman" w:hAnsi="Times New Roman" w:cs="Times New Roman"/>
          <w:b/>
          <w:bCs/>
          <w:sz w:val="24"/>
          <w:szCs w:val="24"/>
        </w:rPr>
        <w:t>средних ме</w:t>
      </w:r>
      <w:r w:rsidR="00965158">
        <w:rPr>
          <w:rFonts w:ascii="Times New Roman" w:hAnsi="Times New Roman" w:cs="Times New Roman"/>
          <w:b/>
          <w:bCs/>
          <w:sz w:val="24"/>
          <w:szCs w:val="24"/>
        </w:rPr>
        <w:t xml:space="preserve">дицинских кадров </w:t>
      </w:r>
    </w:p>
    <w:p w:rsidR="003F0A27" w:rsidRPr="00965158" w:rsidRDefault="003F0A27" w:rsidP="0096515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6515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5158">
        <w:rPr>
          <w:rFonts w:ascii="Times New Roman" w:hAnsi="Times New Roman" w:cs="Times New Roman"/>
          <w:i/>
          <w:iCs/>
          <w:sz w:val="24"/>
          <w:szCs w:val="24"/>
        </w:rPr>
        <w:t xml:space="preserve">. Г. </w:t>
      </w:r>
      <w:r w:rsidR="00965158" w:rsidRPr="00965158">
        <w:rPr>
          <w:rFonts w:ascii="Times New Roman" w:hAnsi="Times New Roman" w:cs="Times New Roman"/>
          <w:i/>
          <w:iCs/>
          <w:sz w:val="24"/>
          <w:szCs w:val="24"/>
        </w:rPr>
        <w:t>Васильева</w:t>
      </w:r>
      <w:r w:rsidRPr="0096515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65158" w:rsidRDefault="00965158" w:rsidP="0096515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24538" w:rsidRDefault="00965158" w:rsidP="0096515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ГБПОУ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(Я) «Якутский медицинский колледж», к.п.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5158" w:rsidRPr="00965158" w:rsidRDefault="00965158" w:rsidP="0096515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24538" w:rsidRPr="00965158" w:rsidRDefault="00E24538" w:rsidP="009651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ческое обучение</w:t>
      </w:r>
      <w:r w:rsidRPr="009651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65158">
        <w:rPr>
          <w:rFonts w:ascii="Times New Roman" w:hAnsi="Times New Roman" w:cs="Times New Roman"/>
          <w:spacing w:val="3"/>
          <w:sz w:val="24"/>
          <w:szCs w:val="24"/>
        </w:rPr>
        <w:t>ГБПОУ</w:t>
      </w:r>
      <w:proofErr w:type="spellEnd"/>
      <w:r w:rsidRPr="009651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65158">
        <w:rPr>
          <w:rFonts w:ascii="Times New Roman" w:hAnsi="Times New Roman" w:cs="Times New Roman"/>
          <w:spacing w:val="3"/>
          <w:sz w:val="24"/>
          <w:szCs w:val="24"/>
        </w:rPr>
        <w:t>Р</w:t>
      </w:r>
      <w:proofErr w:type="gramStart"/>
      <w:r w:rsidRPr="00965158">
        <w:rPr>
          <w:rFonts w:ascii="Times New Roman" w:hAnsi="Times New Roman" w:cs="Times New Roman"/>
          <w:spacing w:val="3"/>
          <w:sz w:val="24"/>
          <w:szCs w:val="24"/>
        </w:rPr>
        <w:t>С</w:t>
      </w:r>
      <w:proofErr w:type="spellEnd"/>
      <w:r w:rsidRPr="00965158">
        <w:rPr>
          <w:rFonts w:ascii="Times New Roman" w:hAnsi="Times New Roman" w:cs="Times New Roman"/>
          <w:spacing w:val="3"/>
          <w:sz w:val="24"/>
          <w:szCs w:val="24"/>
        </w:rPr>
        <w:t>(</w:t>
      </w:r>
      <w:proofErr w:type="gramEnd"/>
      <w:r w:rsidRPr="00965158">
        <w:rPr>
          <w:rFonts w:ascii="Times New Roman" w:hAnsi="Times New Roman" w:cs="Times New Roman"/>
          <w:spacing w:val="3"/>
          <w:sz w:val="24"/>
          <w:szCs w:val="24"/>
        </w:rPr>
        <w:t xml:space="preserve">Я) «Якутский медицинский колледж»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ме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965158">
        <w:rPr>
          <w:rFonts w:ascii="Times New Roman" w:hAnsi="Times New Roman" w:cs="Times New Roman"/>
          <w:sz w:val="24"/>
          <w:szCs w:val="24"/>
        </w:rPr>
        <w:t>т</w:t>
      </w:r>
      <w:r w:rsidRPr="00965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965158">
        <w:rPr>
          <w:rFonts w:ascii="Times New Roman" w:hAnsi="Times New Roman" w:cs="Times New Roman"/>
          <w:sz w:val="24"/>
          <w:szCs w:val="24"/>
        </w:rPr>
        <w:t>ю</w:t>
      </w:r>
      <w:r w:rsidRPr="009651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z w:val="24"/>
          <w:szCs w:val="24"/>
        </w:rPr>
        <w:t xml:space="preserve">е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св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965158">
        <w:rPr>
          <w:rFonts w:ascii="Times New Roman" w:hAnsi="Times New Roman" w:cs="Times New Roman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965158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ча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965158">
        <w:rPr>
          <w:rFonts w:ascii="Times New Roman" w:hAnsi="Times New Roman" w:cs="Times New Roman"/>
          <w:sz w:val="24"/>
          <w:szCs w:val="24"/>
        </w:rPr>
        <w:t>щ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965158">
        <w:rPr>
          <w:rFonts w:ascii="Times New Roman" w:hAnsi="Times New Roman" w:cs="Times New Roman"/>
          <w:sz w:val="24"/>
          <w:szCs w:val="24"/>
        </w:rPr>
        <w:t>я</w:t>
      </w:r>
      <w:r w:rsidRPr="009651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все</w:t>
      </w:r>
      <w:r w:rsidRPr="00965158">
        <w:rPr>
          <w:rFonts w:ascii="Times New Roman" w:hAnsi="Times New Roman" w:cs="Times New Roman"/>
          <w:sz w:val="24"/>
          <w:szCs w:val="24"/>
        </w:rPr>
        <w:t>х</w:t>
      </w:r>
      <w:r w:rsidRPr="009651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z w:val="24"/>
          <w:szCs w:val="24"/>
        </w:rPr>
        <w:t xml:space="preserve">в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есс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z w:val="24"/>
          <w:szCs w:val="24"/>
        </w:rPr>
        <w:t>й</w:t>
      </w:r>
      <w:r w:rsidRPr="00965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965158">
        <w:rPr>
          <w:rFonts w:ascii="Times New Roman" w:hAnsi="Times New Roman" w:cs="Times New Roman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965158">
        <w:rPr>
          <w:rFonts w:ascii="Times New Roman" w:hAnsi="Times New Roman" w:cs="Times New Roman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ц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 xml:space="preserve">стям </w:t>
      </w:r>
      <w:r w:rsidRPr="00965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965158">
        <w:rPr>
          <w:rFonts w:ascii="Times New Roman" w:hAnsi="Times New Roman" w:cs="Times New Roman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1"/>
          <w:sz w:val="24"/>
          <w:szCs w:val="24"/>
        </w:rPr>
        <w:t xml:space="preserve"> медицинского </w:t>
      </w:r>
      <w:r w:rsidRPr="00965158">
        <w:rPr>
          <w:rFonts w:ascii="Times New Roman" w:hAnsi="Times New Roman" w:cs="Times New Roman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обр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ва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 xml:space="preserve">я </w:t>
      </w:r>
      <w:r w:rsidRPr="00965158">
        <w:rPr>
          <w:rFonts w:ascii="Times New Roman" w:hAnsi="Times New Roman" w:cs="Times New Roman"/>
          <w:sz w:val="24"/>
          <w:szCs w:val="24"/>
        </w:rPr>
        <w:t xml:space="preserve">«Лечебное дело», «Сестринское дело», «Фармация», «Лабораторная диагностика», «Акушерское дело», «Стоматология ортопедическая», 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ор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965158">
        <w:rPr>
          <w:rFonts w:ascii="Times New Roman" w:hAnsi="Times New Roman" w:cs="Times New Roman"/>
          <w:sz w:val="24"/>
          <w:szCs w:val="24"/>
        </w:rPr>
        <w:t xml:space="preserve">е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65158">
        <w:rPr>
          <w:rFonts w:ascii="Times New Roman" w:hAnsi="Times New Roman" w:cs="Times New Roman"/>
          <w:sz w:val="24"/>
          <w:szCs w:val="24"/>
        </w:rPr>
        <w:t>х</w:t>
      </w:r>
      <w:r w:rsidRPr="00965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есс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965158">
        <w:rPr>
          <w:rFonts w:ascii="Times New Roman" w:hAnsi="Times New Roman" w:cs="Times New Roman"/>
          <w:sz w:val="24"/>
          <w:szCs w:val="24"/>
        </w:rPr>
        <w:t>х</w:t>
      </w:r>
      <w:r w:rsidRPr="00965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ци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965158">
        <w:rPr>
          <w:rFonts w:ascii="Times New Roman" w:hAnsi="Times New Roman" w:cs="Times New Roman"/>
          <w:sz w:val="24"/>
          <w:szCs w:val="24"/>
        </w:rPr>
        <w:t>,</w:t>
      </w:r>
      <w:r w:rsidRPr="009651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z w:val="24"/>
          <w:szCs w:val="24"/>
        </w:rPr>
        <w:t xml:space="preserve">а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965158">
        <w:rPr>
          <w:rFonts w:ascii="Times New Roman" w:hAnsi="Times New Roman" w:cs="Times New Roman"/>
          <w:sz w:val="24"/>
          <w:szCs w:val="24"/>
        </w:rPr>
        <w:t xml:space="preserve">е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бр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965158">
        <w:rPr>
          <w:rFonts w:ascii="Times New Roman" w:hAnsi="Times New Roman" w:cs="Times New Roman"/>
          <w:sz w:val="24"/>
          <w:szCs w:val="24"/>
        </w:rPr>
        <w:t xml:space="preserve">е 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хо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965158">
        <w:rPr>
          <w:rFonts w:ascii="Times New Roman" w:hAnsi="Times New Roman" w:cs="Times New Roman"/>
          <w:sz w:val="24"/>
          <w:szCs w:val="24"/>
        </w:rPr>
        <w:t>х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65158">
        <w:rPr>
          <w:rFonts w:ascii="Times New Roman" w:hAnsi="Times New Roman" w:cs="Times New Roman"/>
          <w:sz w:val="24"/>
          <w:szCs w:val="24"/>
        </w:rPr>
        <w:t>й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65158">
        <w:rPr>
          <w:rFonts w:ascii="Times New Roman" w:hAnsi="Times New Roman" w:cs="Times New Roman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че</w:t>
      </w:r>
      <w:r w:rsidRPr="0096515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96515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65158">
        <w:rPr>
          <w:rFonts w:ascii="Times New Roman" w:hAnsi="Times New Roman" w:cs="Times New Roman"/>
          <w:sz w:val="24"/>
          <w:szCs w:val="24"/>
        </w:rPr>
        <w:t>й</w:t>
      </w:r>
      <w:r w:rsidRPr="009651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6515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15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965158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965158">
        <w:rPr>
          <w:rFonts w:ascii="Times New Roman" w:hAnsi="Times New Roman" w:cs="Times New Roman"/>
          <w:sz w:val="24"/>
          <w:szCs w:val="24"/>
        </w:rPr>
        <w:t xml:space="preserve">ы. Основным  направлением совершенствования  профессионального образования в системе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>.</w:t>
      </w:r>
    </w:p>
    <w:p w:rsidR="00E24538" w:rsidRPr="00965158" w:rsidRDefault="00E24538" w:rsidP="009651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 направленность  образовательного процесса - это система последовательных  конкретных действий и методов обучения, ведущих к запланированным результатам при организации образовательного процесса в Якутском медицинском колледже.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Современные технологии обучения   способствуют интеграции учебно-познавательной и профессионально-практической деятельности студентов.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Основными направлениями практического обучения  являются:</w:t>
      </w:r>
    </w:p>
    <w:p w:rsidR="00E24538" w:rsidRPr="00965158" w:rsidRDefault="00E24538" w:rsidP="009651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Организация и проведение всех видов практики;</w:t>
      </w:r>
    </w:p>
    <w:p w:rsidR="00E24538" w:rsidRPr="00965158" w:rsidRDefault="00E24538" w:rsidP="009651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Кадровое обеспечение практического обучения;</w:t>
      </w:r>
    </w:p>
    <w:p w:rsidR="00E24538" w:rsidRPr="00965158" w:rsidRDefault="00E24538" w:rsidP="009651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Социальное партнерство, сотрудничество с клиническими базами;</w:t>
      </w:r>
    </w:p>
    <w:p w:rsidR="00E24538" w:rsidRPr="00965158" w:rsidRDefault="00E24538" w:rsidP="009651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Трудоустройство выпускников;</w:t>
      </w:r>
    </w:p>
    <w:p w:rsidR="00E24538" w:rsidRPr="00965158" w:rsidRDefault="00E24538" w:rsidP="009651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Конкурсы и конференции;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Практическое обучение состоит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изучебной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E24538" w:rsidRPr="00965158" w:rsidRDefault="00E24538" w:rsidP="0096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производственной (профессиональной практики);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Производственная (профессиональная) практика включает следующие этапы:</w:t>
      </w:r>
    </w:p>
    <w:p w:rsidR="00E24538" w:rsidRPr="00965158" w:rsidRDefault="00E24538" w:rsidP="0096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практику для получения 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первичных профессиональных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E24538" w:rsidRPr="00965158" w:rsidRDefault="00E24538" w:rsidP="0096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практику по профилю специальности;</w:t>
      </w:r>
    </w:p>
    <w:p w:rsidR="00E24538" w:rsidRPr="00965158" w:rsidRDefault="00E24538" w:rsidP="0096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практику преддипломную.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В Якутском медицинском колледже для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обучения учебная практика проводится   в  манипуляционных  кабинетах доклинической практики, где формируются первые умения по избранной профессии, имитируется профессиональная  деятельность  медицинской сестры, акушерки, фельдшера по алгоритму отрабатываются и выполняются все манипуляции  на муляжах и фантомах. Это все проводится с целью  максимального приближения к практическому здравоохранению, а также   для формирования первичного практического опыта и профессиональных компетенций студентов. Содержание всех этапов практики определяется   программами производственной (профессиональной) практики, обеспечивающими дидактически обоснованную последовательность процесса овладения студентами профессиональных умений и навыков. 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Style w:val="FontStyle38"/>
          <w:sz w:val="24"/>
          <w:szCs w:val="24"/>
        </w:rPr>
        <w:t xml:space="preserve">Одной из главных целей практики является достижение установленного уровня квалификации по  избранной специальности.  Прохождение производственной практики на клинических базах ведущих    медицинских организаций  республики с   современной материально-технической базой и планирующих в перспективе трудоустройство выпускников колледжа  способствует успешной адаптации выпускников  в  данных организациях. Медицинские работники учреждений здравоохранения  очень заинтересованно относятся к студентам, прививая им, навыки профессионального мастерства, создают благоприятный климат в трудовых коллективах, что способствует быстрейшей адаптации студентов при прохождении производственной практики.  </w:t>
      </w:r>
      <w:r w:rsidRPr="00965158">
        <w:rPr>
          <w:rFonts w:ascii="Times New Roman" w:hAnsi="Times New Roman" w:cs="Times New Roman"/>
          <w:sz w:val="24"/>
          <w:szCs w:val="24"/>
        </w:rPr>
        <w:t xml:space="preserve">Практическое обучение проводится в соответствии с утверждённым рабочим учебным </w:t>
      </w:r>
      <w:r w:rsidRPr="00965158">
        <w:rPr>
          <w:rFonts w:ascii="Times New Roman" w:hAnsi="Times New Roman" w:cs="Times New Roman"/>
          <w:sz w:val="24"/>
          <w:szCs w:val="24"/>
        </w:rPr>
        <w:lastRenderedPageBreak/>
        <w:t>планом, графиком учебного процесса. При проведении практических занятий в Якутском медицинском колледже и филиалах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ирном (руководитель Моисеева С.Н.), г.Ленске (руководитель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Дворковая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Л.В.) особое значение придается проблемно-поисковым и активным методам обучения, активизирующим познавательную деятельность студентов. Это решение ситуационных, проблемных задач, тренинг на фантомах, что позволяет моделировать профессиональную деятельность. 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 xml:space="preserve">Работа у постели больного,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пациентов, участие в проведении лечебно-диагностических и профилактических мероприятиях способствуют погружению студентов в профессиональную деятельность, лучшему закреплению практических умений, проявлению личностных качеств – развитие ответственности за результат своей деятельности, способности к системному действию в профессиональной ситуации.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 Практическая подготовка студентов осуществляется как штатными преподавателями, так и преподавателями - совместителями из числа наиболее квалифицированных работников медицинских организаций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кутска, г.Мирного, г.Ленска, что позволяет интегрировать учебный процесс с практической подготовкой. Такие же серьезные и сложные задачи поставлены перед открывшемся 1 сентября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2016г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>. филиалом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юрба.    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Якутский медицинский колледж активно участвует в движении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целью, которой является:</w:t>
      </w:r>
    </w:p>
    <w:p w:rsidR="00E24538" w:rsidRPr="00965158" w:rsidRDefault="00E24538" w:rsidP="009651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- модернизация образовательных программ в соответствии с международными наработками в области подготовки кадров;</w:t>
      </w:r>
    </w:p>
    <w:p w:rsidR="00E24538" w:rsidRPr="00965158" w:rsidRDefault="00E24538" w:rsidP="009651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-   внедрение в учебный процесс инновационных форм, методов и технологий обучения;</w:t>
      </w:r>
    </w:p>
    <w:p w:rsidR="00E24538" w:rsidRPr="00965158" w:rsidRDefault="00E24538" w:rsidP="009651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- повышение профессиональной компетентности обучающихся и педагогических работников; </w:t>
      </w:r>
    </w:p>
    <w:p w:rsidR="00E24538" w:rsidRPr="00965158" w:rsidRDefault="00E24538" w:rsidP="009651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- стимулирование личностно-профессионального роста и творческой активности 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>;</w:t>
      </w:r>
    </w:p>
    <w:p w:rsidR="00E24538" w:rsidRPr="00965158" w:rsidRDefault="00E24538" w:rsidP="009651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>- развитие социального партнерства и привлечение работодателей к процессу подготовки кадров.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Впервые в 2014 году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ЯМК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принял активное участие в  организации  и проведении   II-го Регионального чемпионата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кутске  по    компетенции «Уход за больными», где 1-2 апреля 2014 года принимали участие студентки  из 3 медицинских колледжей 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(Я).  За три года мы активно участвуем, организуем площадки и проводим соревнования на высоком уровне по компетенции «Медико-социальная помощь». На уровне Республики Саха (Якутия)  организовали и провели - 3 региональных чемпионата, 1 Полуфинал 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ДФО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кутске, выезжали на 2-а  Национальных чемпионата в г.Казань и 1 Полуфинал 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ДФО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в г.Хабаровск. Это результат 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совместного упорного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 труда   преподавателей колледжа и социальных партнеров по специальности Сестринское дело из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№ 2-ЦЭМП отделения реанимации и интенсивной терапии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ОНМК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  (медицинская сестра Христофорова Т.П.), по специальности «Лабораторная диагностика» заведующая отделением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КДЛ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№2-ЦЭМП Кочнева М.И., заведующая лабораторией клиники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СВФУ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Егорова В.Е. и многие другие. На чемпионатах главные медицинские сестры медицинских организаций участвуют в качестве экспертов: </w:t>
      </w:r>
      <w:proofErr w:type="spellStart"/>
      <w:proofErr w:type="gramStart"/>
      <w:r w:rsidRPr="00965158">
        <w:rPr>
          <w:rFonts w:ascii="Times New Roman" w:hAnsi="Times New Roman" w:cs="Times New Roman"/>
          <w:sz w:val="24"/>
          <w:szCs w:val="24"/>
        </w:rPr>
        <w:t>Мордосова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И.С.- главный специалист по  сестринскому делу 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№1-НЦМ, Андреева Е.Г.- главная медсестра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№3, Васильева Л.М. врач-организатор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РБ№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2-ЦЭМП, Иванов А.И.- главный медбрат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ЯГКБ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, Гоголева С.А.- главная медсестра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ЯРОД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Смелянцева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Л.В.- старшая медсестра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РБ№1-НЦМ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, Ерохиной Н.А.- старший фельдшер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ССМП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Активно  участвуем во Всероссийском олимпиадном движении с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2016г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. Провели 17 февраля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2016г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., Региональный этап Всероссийской олимпиады по «Сестринскому делу» с участием трех колледжей Республики Саха (Якутия), победитель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Большедворская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Екатерина приняла участие на заключительном этапе  Всероссийской олимпиады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язань с 18 по 20 мая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2016г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. и достойно представила  колледж. 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Традиционно проводятся конкурсы профессионального мастерства по специальностям в 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колледже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  и  студенты участвуют на Всероссийских конкурсах. На 1-м </w:t>
      </w:r>
      <w:r w:rsidRPr="00965158">
        <w:rPr>
          <w:rFonts w:ascii="Times New Roman" w:hAnsi="Times New Roman" w:cs="Times New Roman"/>
          <w:sz w:val="24"/>
          <w:szCs w:val="24"/>
        </w:rPr>
        <w:lastRenderedPageBreak/>
        <w:t>Всероссийском конкурсе  профессионального мастерства по специальности Фармация «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Фарм-Профи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»  4 декабря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2015г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>.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енза участвовали студентки Тимофеева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Фекла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Елена и заняли по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ДФО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1 место.  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мске на базе медицинского колледжа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«Омского государственного медицинского университета»  3-4 декабря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2015г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. состоялся Международный Конкурс профессионального мастерства среди студентов средних профессиональных образовательных учреждений медицинского профиля по специальности «Лабораторная диагностика», где приняла участие Томская Кристина заняла 3 место. Все достижения  преподавателей и студентов Якутского медицинского колледжа на чемпионатах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>,  Всероссийских конкурсах, конференциях, являются показателем  высокого уровня  подготовки компетентных будущих квалифицированных, творческих специалистов, соответствующих требованиям социального заказа здравоохранения  Республики Саха (Якутия).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58">
        <w:rPr>
          <w:rFonts w:ascii="Times New Roman" w:hAnsi="Times New Roman" w:cs="Times New Roman"/>
          <w:sz w:val="24"/>
          <w:szCs w:val="24"/>
        </w:rPr>
        <w:t xml:space="preserve">По новым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будущие  специалисты среднего звена  защищают выпускные квалификационные  работы на основе проведения исследовательской работы в отделениях  медицинских  организаций. Анализ выполненных квалификационных работ свидетельствует о том, что выпускники колледжа осознают значимость своей будущей профессии, готовы к   профессиональной деятельности. Профессиональная подготовка будущих  специалистов  по 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новым стандартам, построенным с учетом модульно-компетентного подхода обеспечивает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 комплексное освоение знаниями, умениями, но и приобретением нравственных качеств, таких  как коммуникативная компетентность, ответственность, дисциплинированность, уважение к пациентам и коллегам. Этому способствует 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совместная кропотливая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 работа преподавателей  колледжа и  социальных партнеров из медицинских организаций.   </w:t>
      </w:r>
    </w:p>
    <w:p w:rsidR="00E24538" w:rsidRPr="00965158" w:rsidRDefault="00E24538" w:rsidP="00965158">
      <w:pPr>
        <w:pStyle w:val="a4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965158">
        <w:rPr>
          <w:rFonts w:ascii="Times New Roman" w:hAnsi="Times New Roman"/>
          <w:sz w:val="24"/>
          <w:szCs w:val="24"/>
        </w:rPr>
        <w:t>Таким образом, выбранная выпускником тема   квалификационной работы может носить опытно-практическую, опытно-экспериментальную, теоретическую направленность.</w:t>
      </w:r>
      <w:r w:rsidRPr="00965158">
        <w:rPr>
          <w:rFonts w:ascii="Times New Roman" w:hAnsi="Times New Roman"/>
          <w:spacing w:val="6"/>
          <w:sz w:val="24"/>
          <w:szCs w:val="24"/>
        </w:rPr>
        <w:t xml:space="preserve"> Темы </w:t>
      </w:r>
      <w:proofErr w:type="spellStart"/>
      <w:r w:rsidRPr="00965158">
        <w:rPr>
          <w:rFonts w:ascii="Times New Roman" w:hAnsi="Times New Roman"/>
          <w:spacing w:val="6"/>
          <w:sz w:val="24"/>
          <w:szCs w:val="24"/>
        </w:rPr>
        <w:t>ВКР</w:t>
      </w:r>
      <w:proofErr w:type="spellEnd"/>
      <w:r w:rsidRPr="00965158">
        <w:rPr>
          <w:rFonts w:ascii="Times New Roman" w:hAnsi="Times New Roman"/>
          <w:spacing w:val="6"/>
          <w:sz w:val="24"/>
          <w:szCs w:val="24"/>
        </w:rPr>
        <w:t xml:space="preserve">  разрабатываются преподавателями  колледжа  совместно   с высококвалифицированными специалистами медицинских  организаций – социальных партнеров, заинтересованных в трудоустройстве выпускников.</w:t>
      </w:r>
    </w:p>
    <w:p w:rsidR="00E24538" w:rsidRPr="00965158" w:rsidRDefault="00E24538" w:rsidP="00965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58">
        <w:rPr>
          <w:rFonts w:ascii="Times New Roman" w:hAnsi="Times New Roman" w:cs="Times New Roman"/>
          <w:sz w:val="24"/>
          <w:szCs w:val="24"/>
        </w:rPr>
        <w:t>Практическое обучение в Якутском медицинском колледже  способствует подготовке</w:t>
      </w:r>
      <w:r w:rsidRPr="009651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5158">
        <w:rPr>
          <w:rFonts w:ascii="Times New Roman" w:hAnsi="Times New Roman" w:cs="Times New Roman"/>
          <w:sz w:val="24"/>
          <w:szCs w:val="24"/>
        </w:rPr>
        <w:t xml:space="preserve">   профессионально подготовленных, конкурентоспособных будущих средних медицинских работников, отвечающих современным требованиям здравоохранения  республики,  что было отмечено заместителем директора Департамента медицинского образования  и кадровой политики в здравоохранении Министерства здравоохранения Российской Федерации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Купеевой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 xml:space="preserve"> Ириной Александровной  на выездном совещании Министерства здравоохранения Российской Федерации «Об оказании медпомощи в труднодоступных  и малонаселенных местах, развитии санитарной авиации в регионах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 Дальнего Востока…», прошедшем 9 июня </w:t>
      </w:r>
      <w:proofErr w:type="spellStart"/>
      <w:r w:rsidRPr="00965158">
        <w:rPr>
          <w:rFonts w:ascii="Times New Roman" w:hAnsi="Times New Roman" w:cs="Times New Roman"/>
          <w:sz w:val="24"/>
          <w:szCs w:val="24"/>
        </w:rPr>
        <w:t>2016г</w:t>
      </w:r>
      <w:proofErr w:type="spellEnd"/>
      <w:r w:rsidRPr="00965158">
        <w:rPr>
          <w:rFonts w:ascii="Times New Roman" w:hAnsi="Times New Roman" w:cs="Times New Roman"/>
          <w:sz w:val="24"/>
          <w:szCs w:val="24"/>
        </w:rPr>
        <w:t>. в г</w:t>
      </w:r>
      <w:proofErr w:type="gramStart"/>
      <w:r w:rsidRPr="00965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5158">
        <w:rPr>
          <w:rFonts w:ascii="Times New Roman" w:hAnsi="Times New Roman" w:cs="Times New Roman"/>
          <w:sz w:val="24"/>
          <w:szCs w:val="24"/>
        </w:rPr>
        <w:t xml:space="preserve">кутске. Таким образом, поставлены  новые масштабные планы   перед здравоохранением республики и это обязывает образовательное учреждение совершенствовать качество практического обучения студентов. </w:t>
      </w:r>
    </w:p>
    <w:p w:rsidR="003F0A27" w:rsidRPr="00965158" w:rsidRDefault="003F0A27" w:rsidP="0096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A27" w:rsidRPr="00965158" w:rsidSect="00965158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702"/>
    <w:multiLevelType w:val="hybridMultilevel"/>
    <w:tmpl w:val="77BA8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9D0C1B"/>
    <w:multiLevelType w:val="hybridMultilevel"/>
    <w:tmpl w:val="28BCF754"/>
    <w:lvl w:ilvl="0" w:tplc="85D00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8C37E7"/>
    <w:multiLevelType w:val="hybridMultilevel"/>
    <w:tmpl w:val="54FE0816"/>
    <w:lvl w:ilvl="0" w:tplc="E5AEF3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6A47FFD"/>
    <w:multiLevelType w:val="hybridMultilevel"/>
    <w:tmpl w:val="9EAC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D00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EF4"/>
    <w:rsid w:val="000A7C4A"/>
    <w:rsid w:val="000C3D87"/>
    <w:rsid w:val="000F2CD4"/>
    <w:rsid w:val="00145B0C"/>
    <w:rsid w:val="001D2E8D"/>
    <w:rsid w:val="001F0B0C"/>
    <w:rsid w:val="00232219"/>
    <w:rsid w:val="00246A0C"/>
    <w:rsid w:val="002B3313"/>
    <w:rsid w:val="0032243A"/>
    <w:rsid w:val="003632C9"/>
    <w:rsid w:val="003A27CA"/>
    <w:rsid w:val="003F0A27"/>
    <w:rsid w:val="00633BE7"/>
    <w:rsid w:val="007635D7"/>
    <w:rsid w:val="008E1C72"/>
    <w:rsid w:val="00965158"/>
    <w:rsid w:val="00AD2EF4"/>
    <w:rsid w:val="00B0574C"/>
    <w:rsid w:val="00D065A6"/>
    <w:rsid w:val="00DF553E"/>
    <w:rsid w:val="00E148B6"/>
    <w:rsid w:val="00E24538"/>
    <w:rsid w:val="00E24D1C"/>
    <w:rsid w:val="00F30729"/>
    <w:rsid w:val="00F932C8"/>
    <w:rsid w:val="00F9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B0C"/>
    <w:pPr>
      <w:ind w:left="720"/>
    </w:pPr>
  </w:style>
  <w:style w:type="paragraph" w:styleId="a4">
    <w:name w:val="No Spacing"/>
    <w:link w:val="a5"/>
    <w:uiPriority w:val="99"/>
    <w:qFormat/>
    <w:rsid w:val="00AD2EF4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AD2EF4"/>
    <w:rPr>
      <w:rFonts w:eastAsia="Times New Roman"/>
      <w:sz w:val="22"/>
      <w:szCs w:val="22"/>
      <w:lang w:eastAsia="ru-RU" w:bidi="ar-SA"/>
    </w:rPr>
  </w:style>
  <w:style w:type="character" w:customStyle="1" w:styleId="FontStyle38">
    <w:name w:val="Font Style38"/>
    <w:basedOn w:val="a0"/>
    <w:uiPriority w:val="99"/>
    <w:rsid w:val="00AD2EF4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AD2EF4"/>
    <w:pPr>
      <w:ind w:left="720"/>
    </w:pPr>
    <w:rPr>
      <w:rFonts w:eastAsia="Times New Roman"/>
      <w:lang w:eastAsia="ru-RU"/>
    </w:rPr>
  </w:style>
  <w:style w:type="paragraph" w:customStyle="1" w:styleId="a6">
    <w:name w:val="Стиль_т"/>
    <w:link w:val="a7"/>
    <w:uiPriority w:val="99"/>
    <w:rsid w:val="00AD2EF4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Стиль_т Знак"/>
    <w:basedOn w:val="a0"/>
    <w:link w:val="a6"/>
    <w:uiPriority w:val="99"/>
    <w:locked/>
    <w:rsid w:val="00AD2EF4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unhideWhenUsed/>
    <w:rsid w:val="000A7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ХТВ</dc:creator>
  <cp:keywords/>
  <dc:description/>
  <cp:lastModifiedBy>ХТВ</cp:lastModifiedBy>
  <cp:revision>6</cp:revision>
  <dcterms:created xsi:type="dcterms:W3CDTF">2017-02-14T07:40:00Z</dcterms:created>
  <dcterms:modified xsi:type="dcterms:W3CDTF">2017-02-17T02:25:00Z</dcterms:modified>
</cp:coreProperties>
</file>