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3F" w:rsidRDefault="00D6293F" w:rsidP="00D62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293F">
        <w:rPr>
          <w:rFonts w:ascii="Times New Roman" w:eastAsia="Times New Roman" w:hAnsi="Times New Roman" w:cs="Times New Roman"/>
          <w:b/>
          <w:sz w:val="24"/>
          <w:szCs w:val="24"/>
        </w:rPr>
        <w:t>ВЛИЯНИЕ ОЗДОРОВИТЕЛЬНОГО МАССАЖА НА ФИЗИЧЕСКОЕ РАЗВИТИЕ ДЕТЕЙ ПЕРВОГО ГОДА ЖИЗНИ</w:t>
      </w:r>
    </w:p>
    <w:p w:rsidR="008616EE" w:rsidRDefault="008616EE" w:rsidP="00D62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EE" w:rsidRDefault="008616EE" w:rsidP="008616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Твердохлебова Оксана Юрьевна</w:t>
      </w:r>
    </w:p>
    <w:p w:rsidR="008616EE" w:rsidRDefault="008616EE" w:rsidP="008616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8616EE" w:rsidRDefault="008616EE" w:rsidP="008616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«Медицинский колледж им. В.М. Бехтерева»</w:t>
      </w:r>
    </w:p>
    <w:p w:rsidR="008616EE" w:rsidRPr="00E20D39" w:rsidRDefault="008616EE" w:rsidP="008616E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Диденко Ольга Владимировна.</w:t>
      </w:r>
    </w:p>
    <w:p w:rsidR="00D6293F" w:rsidRPr="00D6293F" w:rsidRDefault="00D6293F" w:rsidP="00D62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93F" w:rsidRDefault="00D6293F" w:rsidP="00D6293F">
      <w:pPr>
        <w:pStyle w:val="a3"/>
        <w:shd w:val="clear" w:color="auto" w:fill="FFFFFF"/>
        <w:spacing w:before="75" w:beforeAutospacing="0" w:after="75" w:afterAutospacing="0"/>
        <w:ind w:left="45" w:right="45" w:firstLine="709"/>
        <w:jc w:val="both"/>
      </w:pPr>
      <w:r w:rsidRPr="00D6293F">
        <w:t xml:space="preserve">Как лечебное, расслабляющее и стимулирующее средство воздействия на анализаторы организма массаж известен в истории еще с древних времен. Первобытные люди поглаживали, растирали и разминали своих малышей чисто инстинктивно. Мамы видели, что их крохи перестают плакать, чувствуют облегчение при различных недугах, </w:t>
      </w:r>
      <w:proofErr w:type="gramStart"/>
      <w:r w:rsidRPr="00D6293F">
        <w:t>из</w:t>
      </w:r>
      <w:proofErr w:type="gramEnd"/>
      <w:r w:rsidRPr="00D6293F">
        <w:t xml:space="preserve"> вялых становятся более энергичными и игривыми. В Индии и Китае массаж выполняли священнослужители. Следует отметить, что в этих странах существовали специальные школы, в которых обучали приемам массажа.</w:t>
      </w:r>
      <w:r>
        <w:t xml:space="preserve"> </w:t>
      </w:r>
      <w:r w:rsidRPr="00D6293F">
        <w:t>Массаж в примитивном варианте широко применяли и в Америке, и в Африке. Имеются сведения о том, что много веков назад массаж как лечебное средство был известен народам, живущим на островах Тихого океана.</w:t>
      </w:r>
    </w:p>
    <w:p w:rsidR="00D6293F" w:rsidRDefault="00D6293F" w:rsidP="00D6293F">
      <w:pPr>
        <w:pStyle w:val="a3"/>
        <w:shd w:val="clear" w:color="auto" w:fill="FFFFFF"/>
        <w:spacing w:before="75" w:beforeAutospacing="0" w:after="75" w:afterAutospacing="0"/>
        <w:ind w:left="45" w:right="45" w:firstLine="709"/>
        <w:jc w:val="both"/>
      </w:pPr>
      <w:r w:rsidRPr="00D6293F">
        <w:t xml:space="preserve">Обеспечение гармоничного развития детей и достижение оптимального уровня здоровья — основная цель профилактической педиатрии. Для детей первого года жизни реализация программы повышения уровня здоровья составляет основу развития. Необходимо отметить, что каждый третий ребенок уже с периода новорожденности имеет различные отклонения в состоянии здоровья. </w:t>
      </w:r>
    </w:p>
    <w:p w:rsidR="00D6293F" w:rsidRP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 xml:space="preserve">В первый год жизни двигательная активность играет роль основного средства общения организма с внешней средой. Ранний контакт с ней быстрее и качественнее адаптирует ребенка. </w:t>
      </w: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Ведущая роль в развитии детского организма в первый год жизни принадлежит центральной нервной системе. С одной стороны, она связывает воедино все внутренние органы и регулирует протекающие в них процессы, с другой, она выступает в качестве посредника между организмом в целом и внешней средой.</w:t>
      </w:r>
      <w:r w:rsidRPr="00D62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293F" w:rsidRP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К моменту рождения самым развитым у ребенка оказывается спинной мозг, о чем свидетельствуют простейшие рефлекторные движения.</w:t>
      </w:r>
      <w:r w:rsidRPr="00D62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касается головного мозга, то его относительная масса достаточно велика. В первый год жизни происходит формирование нервных клеток внутри каждого слоя коры обоих полушарий.</w:t>
      </w:r>
      <w:r w:rsidRPr="00D62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293F" w:rsidRPr="00D6293F" w:rsidRDefault="00D6293F" w:rsidP="00D6293F">
      <w:pPr>
        <w:pStyle w:val="a3"/>
        <w:shd w:val="clear" w:color="auto" w:fill="FFFFFF"/>
        <w:spacing w:before="75" w:beforeAutospacing="0" w:after="75" w:afterAutospacing="0"/>
        <w:ind w:left="45" w:right="45" w:firstLine="709"/>
        <w:jc w:val="both"/>
      </w:pPr>
      <w:r w:rsidRPr="00D6293F">
        <w:rPr>
          <w:shd w:val="clear" w:color="auto" w:fill="FFFFFF"/>
        </w:rPr>
        <w:t>В основе поведения каждого человека лежат условные и безусловные (врожденные) рефлексы. Новорожденный обладает только безусловными рефлексами (сосательным, оборонительным и др.), а условные у него начинают формироваться с конца первого месяца жизни по мере развития спинного мозга и подкорковых отделов мозга.</w:t>
      </w:r>
      <w:r w:rsidRPr="00D6293F">
        <w:rPr>
          <w:rStyle w:val="apple-converted-space"/>
          <w:shd w:val="clear" w:color="auto" w:fill="FFFFFF"/>
        </w:rPr>
        <w:t> </w:t>
      </w:r>
      <w:r w:rsidRPr="00D6293F">
        <w:rPr>
          <w:shd w:val="clear" w:color="auto" w:fill="FFFFFF"/>
        </w:rPr>
        <w:t>В выработке положительных или отрицательных условных рефлексов у маленьких детей важное место занимают и органы чувств: зрения, слуха, обоняния, осязания и вкуса. Как известно, они представляют собой периферические отделы анализаторов, передающих в центральную нервную систему раздражения из внешней среды.</w:t>
      </w:r>
    </w:p>
    <w:p w:rsidR="00D6293F" w:rsidRPr="00D6293F" w:rsidRDefault="00D6293F" w:rsidP="00D6293F">
      <w:pPr>
        <w:pStyle w:val="a3"/>
        <w:shd w:val="clear" w:color="auto" w:fill="FFFFFF"/>
        <w:ind w:firstLine="709"/>
        <w:jc w:val="both"/>
      </w:pPr>
      <w:r w:rsidRPr="00D6293F">
        <w:t>В основе механизмов, направляющих развитие организма, лежит движение или двигательная активность. Чтобы организм малыша мог в дальнейшем активно сопротивляться инфекциям, быстро реагировать на изменения в окружающей среде, необходимо чтобы в 1 год у него правильно и в срок сформировались двигательные навыки, не было мышечных зажимов. Тонус в правой и левой половине тела должен быть одинаков. Тогда в головном мозге ребенка складывается правильная картина мира, окружающего пространства.</w:t>
      </w:r>
    </w:p>
    <w:p w:rsidR="00D6293F" w:rsidRPr="00D6293F" w:rsidRDefault="00D6293F" w:rsidP="00D6293F">
      <w:pPr>
        <w:pStyle w:val="a3"/>
        <w:shd w:val="clear" w:color="auto" w:fill="FFFFFF"/>
        <w:ind w:firstLine="709"/>
        <w:jc w:val="both"/>
      </w:pPr>
      <w:r w:rsidRPr="00D6293F">
        <w:lastRenderedPageBreak/>
        <w:t>Детский массаж выделяется как особый вид массажа, так как способствует не только оздоровлению или лечению ребёнка, но и более быстрому и гармоничному его психофизическому развитию.</w:t>
      </w:r>
    </w:p>
    <w:p w:rsidR="00D6293F" w:rsidRPr="00D6293F" w:rsidRDefault="00D6293F" w:rsidP="00D6293F">
      <w:p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>Все вышеизложенное послужило основанием для проведения настоящего исследования, определило цель и задачи данной работы.</w:t>
      </w:r>
    </w:p>
    <w:p w:rsidR="00D6293F" w:rsidRP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b/>
          <w:sz w:val="24"/>
          <w:szCs w:val="24"/>
        </w:rPr>
        <w:t xml:space="preserve">Цель настоящей работы - </w:t>
      </w:r>
      <w:r w:rsidRPr="00D6293F">
        <w:rPr>
          <w:rFonts w:ascii="Times New Roman" w:hAnsi="Times New Roman" w:cs="Times New Roman"/>
          <w:sz w:val="24"/>
          <w:szCs w:val="24"/>
        </w:rPr>
        <w:t>исследовать влияние оздоровительного массажа на физическое развитие детей первого года жизни.</w:t>
      </w:r>
    </w:p>
    <w:p w:rsidR="00D6293F" w:rsidRP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- </w:t>
      </w:r>
      <w:r w:rsidRPr="00D6293F">
        <w:rPr>
          <w:rFonts w:ascii="Times New Roman" w:hAnsi="Times New Roman" w:cs="Times New Roman"/>
          <w:sz w:val="24"/>
          <w:szCs w:val="24"/>
        </w:rPr>
        <w:t>дети первого года жизни.</w:t>
      </w:r>
    </w:p>
    <w:p w:rsid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b/>
          <w:sz w:val="24"/>
          <w:szCs w:val="24"/>
        </w:rPr>
        <w:t>Предмет исследования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93F">
        <w:rPr>
          <w:rFonts w:ascii="Times New Roman" w:hAnsi="Times New Roman" w:cs="Times New Roman"/>
          <w:sz w:val="24"/>
          <w:szCs w:val="24"/>
        </w:rPr>
        <w:t>оздоровительный массаж.</w:t>
      </w:r>
    </w:p>
    <w:p w:rsidR="00D6293F" w:rsidRPr="00D6293F" w:rsidRDefault="00D6293F" w:rsidP="00D629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b/>
          <w:sz w:val="24"/>
          <w:szCs w:val="24"/>
        </w:rPr>
        <w:t>Рабочая гипотеза: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93F">
        <w:rPr>
          <w:rFonts w:ascii="Times New Roman" w:hAnsi="Times New Roman" w:cs="Times New Roman"/>
          <w:sz w:val="24"/>
          <w:szCs w:val="24"/>
        </w:rPr>
        <w:t>практика применения оздоровительного массажа способствует более раннему физическому развитию детей первого года жизни.</w:t>
      </w:r>
    </w:p>
    <w:p w:rsidR="00D6293F" w:rsidRPr="00D6293F" w:rsidRDefault="00D6293F" w:rsidP="00D6293F">
      <w:pPr>
        <w:spacing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6293F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D6293F" w:rsidRPr="00D6293F" w:rsidRDefault="00D6293F" w:rsidP="00D6293F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научную литературу по вопросам влияния оздоровительного массажа на физическое развитие детей первого года жизни;</w:t>
      </w:r>
    </w:p>
    <w:p w:rsidR="00D6293F" w:rsidRPr="00D6293F" w:rsidRDefault="00D6293F" w:rsidP="00D6293F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>Изучить особенности работы массажного кабинета в детской поликлинике;</w:t>
      </w:r>
    </w:p>
    <w:p w:rsidR="00D6293F" w:rsidRPr="00D6293F" w:rsidRDefault="00D6293F" w:rsidP="00D6293F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состояние здоровья детей первого года жизни до начала исследования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экспериментальной группе; </w:t>
      </w:r>
    </w:p>
    <w:p w:rsidR="00D6293F" w:rsidRPr="00D6293F" w:rsidRDefault="00D6293F" w:rsidP="00D6293F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Проанализировать полученные данные в ходе исследования в экспериментальной группе; </w:t>
      </w:r>
    </w:p>
    <w:p w:rsidR="00D6293F" w:rsidRDefault="00D6293F" w:rsidP="00D6293F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влияние оздоровительного массажа на физическое развитие детей первого года жизни</w:t>
      </w:r>
      <w:r w:rsidRPr="00D6293F">
        <w:rPr>
          <w:rFonts w:ascii="Times New Roman" w:hAnsi="Times New Roman" w:cs="Times New Roman"/>
          <w:sz w:val="24"/>
          <w:szCs w:val="24"/>
        </w:rPr>
        <w:t>.</w:t>
      </w:r>
    </w:p>
    <w:p w:rsidR="00D6293F" w:rsidRDefault="00D6293F" w:rsidP="00D6293F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6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3F" w:rsidRDefault="00D6293F" w:rsidP="00D6293F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часть:</w:t>
      </w:r>
    </w:p>
    <w:p w:rsidR="00D6293F" w:rsidRDefault="00D6293F" w:rsidP="00D62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93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часть дипломной работы проводилась на базе Городской поликлиники № 3 Детского поликлинического отделения № 5.</w:t>
      </w:r>
    </w:p>
    <w:p w:rsidR="00D6293F" w:rsidRPr="008616EE" w:rsidRDefault="008616EE" w:rsidP="00861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D6293F" w:rsidRPr="008616EE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материалы:  </w:t>
      </w:r>
    </w:p>
    <w:p w:rsidR="00D6293F" w:rsidRPr="008616EE" w:rsidRDefault="00D6293F" w:rsidP="008616EE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EE">
        <w:rPr>
          <w:rFonts w:ascii="Times New Roman" w:hAnsi="Times New Roman" w:cs="Times New Roman"/>
          <w:sz w:val="24"/>
          <w:szCs w:val="24"/>
        </w:rPr>
        <w:t xml:space="preserve">Медицинская документация: медицинские карточки детей первого года жизни; </w:t>
      </w:r>
    </w:p>
    <w:p w:rsidR="00D6293F" w:rsidRPr="008616EE" w:rsidRDefault="00D6293F" w:rsidP="008616EE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EE">
        <w:rPr>
          <w:rFonts w:ascii="Times New Roman" w:hAnsi="Times New Roman" w:cs="Times New Roman"/>
          <w:sz w:val="24"/>
          <w:szCs w:val="24"/>
        </w:rPr>
        <w:t>Материальная база массажных кабинетов;</w:t>
      </w:r>
    </w:p>
    <w:p w:rsidR="00D6293F" w:rsidRPr="008616EE" w:rsidRDefault="00D6293F" w:rsidP="008616EE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EE">
        <w:rPr>
          <w:rFonts w:ascii="Times New Roman" w:hAnsi="Times New Roman" w:cs="Times New Roman"/>
          <w:sz w:val="24"/>
          <w:szCs w:val="24"/>
        </w:rPr>
        <w:t>Анкеты родителей экспериментальной группы</w:t>
      </w:r>
      <w:r w:rsidR="008616EE">
        <w:rPr>
          <w:rFonts w:ascii="Times New Roman" w:hAnsi="Times New Roman" w:cs="Times New Roman"/>
          <w:sz w:val="24"/>
          <w:szCs w:val="24"/>
        </w:rPr>
        <w:t xml:space="preserve"> </w:t>
      </w:r>
      <w:r w:rsidRPr="008616EE">
        <w:rPr>
          <w:rFonts w:ascii="Times New Roman" w:hAnsi="Times New Roman" w:cs="Times New Roman"/>
          <w:sz w:val="24"/>
          <w:szCs w:val="24"/>
        </w:rPr>
        <w:t>детей.</w:t>
      </w:r>
    </w:p>
    <w:p w:rsidR="00D6293F" w:rsidRPr="008616EE" w:rsidRDefault="008616EE" w:rsidP="00861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исследовании применялся</w:t>
      </w:r>
      <w:r w:rsidR="00D6293F" w:rsidRPr="008616EE">
        <w:rPr>
          <w:rFonts w:ascii="Times New Roman" w:hAnsi="Times New Roman" w:cs="Times New Roman"/>
          <w:sz w:val="24"/>
          <w:szCs w:val="24"/>
        </w:rPr>
        <w:t xml:space="preserve"> </w:t>
      </w:r>
      <w:r w:rsidR="00D6293F" w:rsidRPr="008616EE">
        <w:rPr>
          <w:rFonts w:ascii="Times New Roman" w:hAnsi="Times New Roman" w:cs="Times New Roman"/>
          <w:b/>
          <w:sz w:val="24"/>
          <w:szCs w:val="24"/>
        </w:rPr>
        <w:t>общетеоретический метод</w:t>
      </w:r>
      <w:r w:rsidR="00D6293F" w:rsidRPr="008616EE">
        <w:rPr>
          <w:rFonts w:ascii="Times New Roman" w:hAnsi="Times New Roman" w:cs="Times New Roman"/>
          <w:sz w:val="24"/>
          <w:szCs w:val="24"/>
        </w:rPr>
        <w:t>, суть которого состояла в анализе медицинской литературы по вопросам применения оздоровительного массажа среди группы детей первого года жизни.</w:t>
      </w:r>
    </w:p>
    <w:p w:rsidR="00D6293F" w:rsidRPr="008616EE" w:rsidRDefault="00D6293F" w:rsidP="00861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EE">
        <w:rPr>
          <w:rFonts w:ascii="Times New Roman" w:hAnsi="Times New Roman" w:cs="Times New Roman"/>
          <w:b/>
          <w:sz w:val="24"/>
          <w:szCs w:val="24"/>
        </w:rPr>
        <w:t>Статистический метод</w:t>
      </w:r>
      <w:r w:rsidRPr="00861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6EE">
        <w:rPr>
          <w:rFonts w:ascii="Times New Roman" w:hAnsi="Times New Roman" w:cs="Times New Roman"/>
          <w:sz w:val="24"/>
          <w:szCs w:val="24"/>
        </w:rPr>
        <w:t>явился базовым</w:t>
      </w:r>
      <w:r w:rsidR="008616EE">
        <w:rPr>
          <w:rFonts w:ascii="Times New Roman" w:hAnsi="Times New Roman" w:cs="Times New Roman"/>
          <w:sz w:val="24"/>
          <w:szCs w:val="24"/>
        </w:rPr>
        <w:t xml:space="preserve"> </w:t>
      </w:r>
      <w:r w:rsidRPr="008616EE">
        <w:rPr>
          <w:rFonts w:ascii="Times New Roman" w:hAnsi="Times New Roman" w:cs="Times New Roman"/>
          <w:sz w:val="24"/>
          <w:szCs w:val="24"/>
        </w:rPr>
        <w:t>для обработки данных</w:t>
      </w:r>
      <w:r w:rsidR="008616EE">
        <w:rPr>
          <w:rFonts w:ascii="Times New Roman" w:hAnsi="Times New Roman" w:cs="Times New Roman"/>
          <w:sz w:val="24"/>
          <w:szCs w:val="24"/>
        </w:rPr>
        <w:t xml:space="preserve"> </w:t>
      </w:r>
      <w:r w:rsidRPr="008616EE">
        <w:rPr>
          <w:rFonts w:ascii="Times New Roman" w:hAnsi="Times New Roman" w:cs="Times New Roman"/>
          <w:sz w:val="24"/>
          <w:szCs w:val="24"/>
        </w:rPr>
        <w:t>измерений во всех областях исследо</w:t>
      </w:r>
      <w:r w:rsidR="008616EE">
        <w:rPr>
          <w:rFonts w:ascii="Times New Roman" w:hAnsi="Times New Roman" w:cs="Times New Roman"/>
          <w:sz w:val="24"/>
          <w:szCs w:val="24"/>
        </w:rPr>
        <w:t>вания. Данный метод был применен</w:t>
      </w:r>
      <w:r w:rsidRPr="008616EE">
        <w:rPr>
          <w:rFonts w:ascii="Times New Roman" w:hAnsi="Times New Roman" w:cs="Times New Roman"/>
          <w:sz w:val="24"/>
          <w:szCs w:val="24"/>
        </w:rPr>
        <w:t xml:space="preserve"> для обработки статистических данных. </w:t>
      </w:r>
    </w:p>
    <w:p w:rsidR="00D6293F" w:rsidRPr="008616EE" w:rsidRDefault="00D6293F" w:rsidP="00861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EE">
        <w:rPr>
          <w:rFonts w:ascii="Times New Roman" w:hAnsi="Times New Roman" w:cs="Times New Roman"/>
          <w:b/>
          <w:sz w:val="24"/>
          <w:szCs w:val="24"/>
        </w:rPr>
        <w:t>Аналитический метод</w:t>
      </w:r>
      <w:r w:rsidRPr="008616EE">
        <w:rPr>
          <w:rFonts w:ascii="Times New Roman" w:hAnsi="Times New Roman" w:cs="Times New Roman"/>
          <w:sz w:val="24"/>
          <w:szCs w:val="24"/>
        </w:rPr>
        <w:t xml:space="preserve"> использовался при обработке </w:t>
      </w:r>
      <w:proofErr w:type="gramStart"/>
      <w:r w:rsidRPr="008616EE">
        <w:rPr>
          <w:rFonts w:ascii="Times New Roman" w:hAnsi="Times New Roman" w:cs="Times New Roman"/>
          <w:sz w:val="24"/>
          <w:szCs w:val="24"/>
        </w:rPr>
        <w:t>результатов медицинских карточек детей первого года жизни</w:t>
      </w:r>
      <w:proofErr w:type="gramEnd"/>
      <w:r w:rsidRPr="008616EE">
        <w:rPr>
          <w:rFonts w:ascii="Times New Roman" w:hAnsi="Times New Roman" w:cs="Times New Roman"/>
          <w:sz w:val="24"/>
          <w:szCs w:val="24"/>
        </w:rPr>
        <w:t xml:space="preserve"> и по поставленной цели и задачам данного практического исследования. </w:t>
      </w:r>
    </w:p>
    <w:p w:rsidR="00D6293F" w:rsidRPr="008616EE" w:rsidRDefault="00D6293F" w:rsidP="008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6EE">
        <w:rPr>
          <w:rFonts w:ascii="Times New Roman" w:hAnsi="Times New Roman" w:cs="Times New Roman"/>
          <w:sz w:val="24"/>
          <w:szCs w:val="24"/>
        </w:rPr>
        <w:t xml:space="preserve">В исследовании был применен </w:t>
      </w:r>
      <w:r w:rsidRPr="008616EE">
        <w:rPr>
          <w:rFonts w:ascii="Times New Roman" w:hAnsi="Times New Roman" w:cs="Times New Roman"/>
          <w:b/>
          <w:sz w:val="24"/>
          <w:szCs w:val="24"/>
        </w:rPr>
        <w:t>социологический метод</w:t>
      </w:r>
      <w:r w:rsidRPr="008616EE">
        <w:rPr>
          <w:rFonts w:ascii="Times New Roman" w:hAnsi="Times New Roman" w:cs="Times New Roman"/>
          <w:sz w:val="24"/>
          <w:szCs w:val="24"/>
        </w:rPr>
        <w:t>, суть которого состояла в проведении анкетирования родителей детей, наблюдающихся в Детском поликлиническом отделении № 5 Василеостровского района</w:t>
      </w:r>
      <w:r w:rsidR="008616EE">
        <w:rPr>
          <w:rFonts w:ascii="Times New Roman" w:hAnsi="Times New Roman" w:cs="Times New Roman"/>
          <w:sz w:val="24"/>
          <w:szCs w:val="24"/>
        </w:rPr>
        <w:t>.</w:t>
      </w:r>
    </w:p>
    <w:p w:rsidR="00D6293F" w:rsidRPr="008616EE" w:rsidRDefault="00D6293F" w:rsidP="008616EE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3F" w:rsidRDefault="008616EE" w:rsidP="00D6293F">
      <w:pPr>
        <w:spacing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0245D5" w:rsidRPr="000245D5" w:rsidRDefault="000245D5" w:rsidP="000245D5">
      <w:pPr>
        <w:pStyle w:val="a4"/>
        <w:numPr>
          <w:ilvl w:val="0"/>
          <w:numId w:val="3"/>
        </w:num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>В первый год жизни детей в физическом развитии имеются проблемы неврологического и хирургического характера, связанные с особенностями течения беременности матери и ходом родовой деятельности.</w:t>
      </w:r>
    </w:p>
    <w:p w:rsidR="000245D5" w:rsidRPr="000245D5" w:rsidRDefault="000245D5" w:rsidP="000245D5">
      <w:pPr>
        <w:pStyle w:val="a4"/>
        <w:numPr>
          <w:ilvl w:val="0"/>
          <w:numId w:val="3"/>
        </w:num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>Применение массажных процедур на первом году жизни снижает количество осложнений, связанных с физическим развитием детей.</w:t>
      </w:r>
    </w:p>
    <w:p w:rsidR="000245D5" w:rsidRPr="000245D5" w:rsidRDefault="000245D5" w:rsidP="000245D5">
      <w:pPr>
        <w:pStyle w:val="a4"/>
        <w:numPr>
          <w:ilvl w:val="0"/>
          <w:numId w:val="3"/>
        </w:num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Массаж оказывает положительное влияние на физическое развитие детей, не имеет побочных действий и обладает наиболее естественно-биологическим и </w:t>
      </w: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оздоравливающим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воздействием.</w:t>
      </w:r>
    </w:p>
    <w:p w:rsidR="000245D5" w:rsidRPr="000245D5" w:rsidRDefault="000245D5" w:rsidP="000245D5">
      <w:pPr>
        <w:pStyle w:val="a4"/>
        <w:numPr>
          <w:ilvl w:val="0"/>
          <w:numId w:val="3"/>
        </w:num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При назначении массажных процедур </w:t>
      </w: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имеются проблемы, связанные с длительностью ожидания начала курса, а так же время процедуры не всегда соответствует стандарту. </w:t>
      </w:r>
    </w:p>
    <w:p w:rsidR="000245D5" w:rsidRDefault="000245D5" w:rsidP="000245D5">
      <w:pPr>
        <w:pStyle w:val="a4"/>
        <w:numPr>
          <w:ilvl w:val="0"/>
          <w:numId w:val="3"/>
        </w:numPr>
        <w:spacing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>Из-за загруженности специалистов по массажу в поликлинике, родителям довольно часто приходится долго</w:t>
      </w:r>
      <w:r>
        <w:rPr>
          <w:rFonts w:ascii="Times New Roman" w:hAnsi="Times New Roman" w:cs="Times New Roman"/>
          <w:sz w:val="24"/>
          <w:szCs w:val="24"/>
        </w:rPr>
        <w:t xml:space="preserve">, по несколько недель, </w:t>
      </w:r>
      <w:r w:rsidRPr="000245D5">
        <w:rPr>
          <w:rFonts w:ascii="Times New Roman" w:hAnsi="Times New Roman" w:cs="Times New Roman"/>
          <w:sz w:val="24"/>
          <w:szCs w:val="24"/>
        </w:rPr>
        <w:t>ожидать наступление своей очереди.</w:t>
      </w:r>
    </w:p>
    <w:p w:rsidR="000245D5" w:rsidRPr="000245D5" w:rsidRDefault="000245D5" w:rsidP="000245D5">
      <w:pPr>
        <w:spacing w:line="360" w:lineRule="auto"/>
        <w:ind w:left="36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45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Практические рекомендации:</w:t>
      </w:r>
    </w:p>
    <w:p w:rsidR="000245D5" w:rsidRPr="000245D5" w:rsidRDefault="000245D5" w:rsidP="000245D5">
      <w:pPr>
        <w:spacing w:after="0" w:line="240" w:lineRule="auto"/>
        <w:ind w:left="360" w:righ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5D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Результаты, полученные в ходе практической части исследования, итоги обобщения и основные выводы позволяют рекомендовать:</w:t>
      </w:r>
    </w:p>
    <w:p w:rsidR="000245D5" w:rsidRPr="000245D5" w:rsidRDefault="000245D5" w:rsidP="000245D5">
      <w:pPr>
        <w:pStyle w:val="a4"/>
        <w:numPr>
          <w:ilvl w:val="0"/>
          <w:numId w:val="4"/>
        </w:numPr>
        <w:spacing w:line="240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Уделять более пристальное внимание вопросу применения оздоровительного массажа детям первого года жизни в детской поликлинике. </w:t>
      </w:r>
    </w:p>
    <w:p w:rsidR="000245D5" w:rsidRPr="000245D5" w:rsidRDefault="000245D5" w:rsidP="000245D5">
      <w:pPr>
        <w:pStyle w:val="a4"/>
        <w:numPr>
          <w:ilvl w:val="0"/>
          <w:numId w:val="4"/>
        </w:numPr>
        <w:spacing w:line="240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>Необходимо увеличить количество штатных амбулаторных единиц медицинских сестер по массажу.</w:t>
      </w:r>
    </w:p>
    <w:p w:rsidR="000245D5" w:rsidRPr="000245D5" w:rsidRDefault="000245D5" w:rsidP="000245D5">
      <w:pPr>
        <w:pStyle w:val="a4"/>
        <w:numPr>
          <w:ilvl w:val="0"/>
          <w:numId w:val="4"/>
        </w:numPr>
        <w:spacing w:line="240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 Организовать в поликлинике дополнительный массажный кабинет с целью </w:t>
      </w:r>
      <w:proofErr w:type="gramStart"/>
      <w:r w:rsidRPr="000245D5">
        <w:rPr>
          <w:rFonts w:ascii="Times New Roman" w:hAnsi="Times New Roman" w:cs="Times New Roman"/>
          <w:sz w:val="24"/>
          <w:szCs w:val="24"/>
        </w:rPr>
        <w:t>сокращения длительности ожидания начала курса массажа</w:t>
      </w:r>
      <w:proofErr w:type="gramEnd"/>
      <w:r w:rsidRPr="000245D5">
        <w:rPr>
          <w:rFonts w:ascii="Times New Roman" w:hAnsi="Times New Roman" w:cs="Times New Roman"/>
          <w:sz w:val="24"/>
          <w:szCs w:val="24"/>
        </w:rPr>
        <w:t>.</w:t>
      </w:r>
    </w:p>
    <w:p w:rsidR="000245D5" w:rsidRDefault="000245D5" w:rsidP="000245D5">
      <w:pPr>
        <w:pStyle w:val="a4"/>
        <w:numPr>
          <w:ilvl w:val="0"/>
          <w:numId w:val="4"/>
        </w:numPr>
        <w:spacing w:line="240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 Повысить качество массажных услуг методом коррекции продолжительности сеанса массажа. </w:t>
      </w:r>
    </w:p>
    <w:p w:rsidR="000245D5" w:rsidRDefault="000245D5" w:rsidP="000245D5">
      <w:pPr>
        <w:pStyle w:val="a4"/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45D5" w:rsidRDefault="000245D5" w:rsidP="000245D5">
      <w:pPr>
        <w:pStyle w:val="a4"/>
        <w:spacing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Список литературы:</w:t>
      </w:r>
    </w:p>
    <w:p w:rsidR="000245D5" w:rsidRPr="000245D5" w:rsidRDefault="000245D5" w:rsidP="000245D5">
      <w:pPr>
        <w:pStyle w:val="a4"/>
        <w:spacing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5D5">
        <w:rPr>
          <w:rFonts w:ascii="Times New Roman" w:hAnsi="Times New Roman" w:cs="Times New Roman"/>
          <w:sz w:val="24"/>
          <w:szCs w:val="24"/>
          <w:lang w:val="en-US"/>
        </w:rPr>
        <w:t>Sevilİnal</w:t>
      </w:r>
      <w:proofErr w:type="spellEnd"/>
      <w:r w:rsidRPr="000245D5">
        <w:rPr>
          <w:rFonts w:ascii="Times New Roman" w:hAnsi="Times New Roman" w:cs="Times New Roman"/>
          <w:sz w:val="24"/>
          <w:szCs w:val="24"/>
          <w:lang w:val="en-US"/>
        </w:rPr>
        <w:t xml:space="preserve">, Suzan </w:t>
      </w:r>
      <w:proofErr w:type="spellStart"/>
      <w:r w:rsidRPr="000245D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0245D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0245D5">
        <w:rPr>
          <w:rFonts w:ascii="Times New Roman" w:hAnsi="Times New Roman" w:cs="Times New Roman"/>
          <w:sz w:val="24"/>
          <w:szCs w:val="24"/>
          <w:lang w:val="en-US"/>
        </w:rPr>
        <w:t>HealthMED</w:t>
      </w:r>
      <w:proofErr w:type="spellEnd"/>
      <w:r w:rsidRPr="000245D5">
        <w:rPr>
          <w:rFonts w:ascii="Times New Roman" w:hAnsi="Times New Roman" w:cs="Times New Roman"/>
          <w:sz w:val="24"/>
          <w:szCs w:val="24"/>
          <w:lang w:val="en-US"/>
        </w:rPr>
        <w:t xml:space="preserve">, Volume 6. -  2012. - Number 2. </w:t>
      </w:r>
      <w:r w:rsidRPr="000245D5">
        <w:rPr>
          <w:rFonts w:ascii="Times New Roman" w:hAnsi="Times New Roman" w:cs="Times New Roman"/>
          <w:sz w:val="24"/>
          <w:szCs w:val="24"/>
        </w:rPr>
        <w:t>С</w:t>
      </w:r>
      <w:r w:rsidRPr="000245D5">
        <w:rPr>
          <w:rFonts w:ascii="Times New Roman" w:hAnsi="Times New Roman" w:cs="Times New Roman"/>
          <w:sz w:val="24"/>
          <w:szCs w:val="24"/>
          <w:lang w:val="en-US"/>
        </w:rPr>
        <w:t>. 24-26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Абрашина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Н. А. Лечебный и профилактический массаж для детей с наруше</w:t>
      </w:r>
      <w:r w:rsidR="00045486">
        <w:rPr>
          <w:rFonts w:ascii="Times New Roman" w:hAnsi="Times New Roman" w:cs="Times New Roman"/>
          <w:sz w:val="24"/>
          <w:szCs w:val="24"/>
        </w:rPr>
        <w:t>ниями развития. М.: Флинта, 2014</w:t>
      </w:r>
      <w:r w:rsidRPr="000245D5">
        <w:rPr>
          <w:rFonts w:ascii="Times New Roman" w:hAnsi="Times New Roman" w:cs="Times New Roman"/>
          <w:sz w:val="24"/>
          <w:szCs w:val="24"/>
        </w:rPr>
        <w:t xml:space="preserve">. – 200 </w:t>
      </w:r>
      <w:proofErr w:type="gramStart"/>
      <w:r w:rsidRPr="00024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5D5">
        <w:rPr>
          <w:rFonts w:ascii="Times New Roman" w:hAnsi="Times New Roman" w:cs="Times New Roman"/>
          <w:sz w:val="24"/>
          <w:szCs w:val="24"/>
        </w:rPr>
        <w:t>.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Н.А. Основы физиологии человека: Учебник для студентов вузов, обучающихся по медицинским и биологически</w:t>
      </w:r>
      <w:r w:rsidR="00045486">
        <w:rPr>
          <w:rFonts w:ascii="Times New Roman" w:hAnsi="Times New Roman" w:cs="Times New Roman"/>
          <w:sz w:val="24"/>
          <w:szCs w:val="24"/>
        </w:rPr>
        <w:t>м специальностям. М.: РУДН, 2013</w:t>
      </w:r>
      <w:r w:rsidRPr="000245D5">
        <w:rPr>
          <w:rFonts w:ascii="Times New Roman" w:hAnsi="Times New Roman" w:cs="Times New Roman"/>
          <w:sz w:val="24"/>
          <w:szCs w:val="24"/>
        </w:rPr>
        <w:t>. – 408 с.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В.Е., Короткое Б.Н., Короткое А.Б., Короткова С.Б. -Лечебная физкультура и массаж как основные средства реабилитации детей с заболеваниями органов дыхания </w:t>
      </w:r>
      <w:r w:rsidR="00045486">
        <w:rPr>
          <w:rFonts w:ascii="Times New Roman" w:hAnsi="Times New Roman" w:cs="Times New Roman"/>
          <w:sz w:val="24"/>
          <w:szCs w:val="24"/>
        </w:rPr>
        <w:t>// Массаж. Эстетика тела. – 2012</w:t>
      </w:r>
      <w:r w:rsidRPr="000245D5">
        <w:rPr>
          <w:rFonts w:ascii="Times New Roman" w:hAnsi="Times New Roman" w:cs="Times New Roman"/>
          <w:sz w:val="24"/>
          <w:szCs w:val="24"/>
        </w:rPr>
        <w:t>. - №1 (6). С. 33-35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 Аршавский И. А. Физиологические механизмы и закономерности индивидуального развития. М.: Наука, 1982. – 266 </w:t>
      </w:r>
      <w:proofErr w:type="gramStart"/>
      <w:r w:rsidRPr="00024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5D5">
        <w:rPr>
          <w:rFonts w:ascii="Times New Roman" w:hAnsi="Times New Roman" w:cs="Times New Roman"/>
          <w:sz w:val="24"/>
          <w:szCs w:val="24"/>
        </w:rPr>
        <w:t>.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 Баранов А. А., </w:t>
      </w:r>
      <w:proofErr w:type="spellStart"/>
      <w:r w:rsidRPr="000245D5">
        <w:rPr>
          <w:rFonts w:ascii="Times New Roman" w:hAnsi="Times New Roman" w:cs="Times New Roman"/>
          <w:sz w:val="24"/>
          <w:szCs w:val="24"/>
        </w:rPr>
        <w:t>Щеплягина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Л. А. Физиология роста и развития детей и подростков (теоретические </w:t>
      </w:r>
      <w:r w:rsidR="00045486">
        <w:rPr>
          <w:rFonts w:ascii="Times New Roman" w:hAnsi="Times New Roman" w:cs="Times New Roman"/>
          <w:sz w:val="24"/>
          <w:szCs w:val="24"/>
        </w:rPr>
        <w:t>и клинические вопросы). М.: 2014</w:t>
      </w:r>
      <w:r w:rsidRPr="000245D5">
        <w:rPr>
          <w:rFonts w:ascii="Times New Roman" w:hAnsi="Times New Roman" w:cs="Times New Roman"/>
          <w:sz w:val="24"/>
          <w:szCs w:val="24"/>
        </w:rPr>
        <w:t>. – 415 с.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iCs/>
          <w:sz w:val="24"/>
          <w:szCs w:val="24"/>
        </w:rPr>
        <w:t>Безруких М. М</w:t>
      </w:r>
      <w:r w:rsidRPr="000245D5">
        <w:rPr>
          <w:rFonts w:ascii="Times New Roman" w:hAnsi="Times New Roman" w:cs="Times New Roman"/>
          <w:sz w:val="24"/>
          <w:szCs w:val="24"/>
        </w:rPr>
        <w:t>. Физиология роста и развития детей</w:t>
      </w:r>
      <w:r w:rsidR="00045486">
        <w:rPr>
          <w:rFonts w:ascii="Times New Roman" w:hAnsi="Times New Roman" w:cs="Times New Roman"/>
          <w:sz w:val="24"/>
          <w:szCs w:val="24"/>
        </w:rPr>
        <w:t xml:space="preserve"> </w:t>
      </w:r>
      <w:r w:rsidRPr="000245D5">
        <w:rPr>
          <w:rFonts w:ascii="Times New Roman" w:hAnsi="Times New Roman" w:cs="Times New Roman"/>
          <w:sz w:val="24"/>
          <w:szCs w:val="24"/>
        </w:rPr>
        <w:t xml:space="preserve">и подростков / М. М. Безруких, Д. А. Фарбер. – М.: Союз педиатров России, 2000. – С. 229–238. 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245D5">
        <w:rPr>
          <w:rFonts w:ascii="Times New Roman" w:hAnsi="Times New Roman" w:cs="Times New Roman"/>
          <w:sz w:val="24"/>
          <w:szCs w:val="24"/>
        </w:rPr>
        <w:t xml:space="preserve"> Белая Н.А. Лечебная физкультура и массаж. М.: Советский спорт, 2001. – 271 </w:t>
      </w:r>
      <w:proofErr w:type="gramStart"/>
      <w:r w:rsidRPr="00024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45D5">
        <w:rPr>
          <w:rFonts w:ascii="Times New Roman" w:hAnsi="Times New Roman" w:cs="Times New Roman"/>
          <w:sz w:val="24"/>
          <w:szCs w:val="24"/>
        </w:rPr>
        <w:t>.</w:t>
      </w:r>
    </w:p>
    <w:p w:rsidR="000245D5" w:rsidRPr="000245D5" w:rsidRDefault="000245D5" w:rsidP="000245D5">
      <w:pPr>
        <w:pStyle w:val="a4"/>
        <w:numPr>
          <w:ilvl w:val="0"/>
          <w:numId w:val="5"/>
        </w:num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5D5">
        <w:rPr>
          <w:rFonts w:ascii="Times New Roman" w:hAnsi="Times New Roman" w:cs="Times New Roman"/>
          <w:sz w:val="24"/>
          <w:szCs w:val="24"/>
        </w:rPr>
        <w:t>Белоголовский</w:t>
      </w:r>
      <w:proofErr w:type="spellEnd"/>
      <w:r w:rsidRPr="000245D5">
        <w:rPr>
          <w:rFonts w:ascii="Times New Roman" w:hAnsi="Times New Roman" w:cs="Times New Roman"/>
          <w:sz w:val="24"/>
          <w:szCs w:val="24"/>
        </w:rPr>
        <w:t xml:space="preserve"> Г.</w:t>
      </w:r>
      <w:r w:rsidR="00045486">
        <w:rPr>
          <w:rFonts w:ascii="Times New Roman" w:hAnsi="Times New Roman" w:cs="Times New Roman"/>
          <w:sz w:val="24"/>
          <w:szCs w:val="24"/>
        </w:rPr>
        <w:t xml:space="preserve"> Г. Пособие по массажу. М., 2014</w:t>
      </w:r>
      <w:r w:rsidRPr="000245D5">
        <w:rPr>
          <w:rFonts w:ascii="Times New Roman" w:hAnsi="Times New Roman" w:cs="Times New Roman"/>
          <w:sz w:val="24"/>
          <w:szCs w:val="24"/>
        </w:rPr>
        <w:t>.</w:t>
      </w:r>
    </w:p>
    <w:p w:rsidR="000245D5" w:rsidRPr="000245D5" w:rsidRDefault="000245D5" w:rsidP="000245D5">
      <w:pPr>
        <w:spacing w:line="240" w:lineRule="auto"/>
        <w:ind w:righ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293F" w:rsidRPr="000245D5" w:rsidRDefault="00D6293F" w:rsidP="000245D5">
      <w:pPr>
        <w:spacing w:line="240" w:lineRule="auto"/>
        <w:ind w:righ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293F" w:rsidRPr="000245D5" w:rsidRDefault="00D6293F" w:rsidP="000245D5">
      <w:pPr>
        <w:pStyle w:val="a3"/>
        <w:shd w:val="clear" w:color="auto" w:fill="FFFFFF"/>
        <w:spacing w:before="75" w:beforeAutospacing="0" w:after="75" w:afterAutospacing="0"/>
        <w:ind w:left="45" w:right="45" w:firstLine="709"/>
        <w:jc w:val="both"/>
        <w:rPr>
          <w:rFonts w:eastAsiaTheme="minorHAnsi"/>
          <w:lang w:eastAsia="en-US"/>
        </w:rPr>
      </w:pPr>
    </w:p>
    <w:p w:rsidR="004E4BDB" w:rsidRPr="000245D5" w:rsidRDefault="004E4BDB" w:rsidP="000245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4BDB" w:rsidRPr="000245D5" w:rsidSect="00D62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56"/>
    <w:multiLevelType w:val="hybridMultilevel"/>
    <w:tmpl w:val="1CDEC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8BF"/>
    <w:multiLevelType w:val="hybridMultilevel"/>
    <w:tmpl w:val="3E9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BDC"/>
    <w:multiLevelType w:val="hybridMultilevel"/>
    <w:tmpl w:val="9560F2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C203820"/>
    <w:multiLevelType w:val="hybridMultilevel"/>
    <w:tmpl w:val="5F362904"/>
    <w:lvl w:ilvl="0" w:tplc="3D928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5DA0C57"/>
    <w:multiLevelType w:val="hybridMultilevel"/>
    <w:tmpl w:val="DF8E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93F"/>
    <w:rsid w:val="000245D5"/>
    <w:rsid w:val="00045486"/>
    <w:rsid w:val="004E4BDB"/>
    <w:rsid w:val="008616EE"/>
    <w:rsid w:val="00D6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93F"/>
  </w:style>
  <w:style w:type="paragraph" w:styleId="a4">
    <w:name w:val="List Paragraph"/>
    <w:basedOn w:val="a"/>
    <w:uiPriority w:val="34"/>
    <w:qFormat/>
    <w:rsid w:val="00D629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2017-02-07T09:12:00Z</dcterms:created>
  <dcterms:modified xsi:type="dcterms:W3CDTF">2017-02-07T09:51:00Z</dcterms:modified>
</cp:coreProperties>
</file>