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38" w:rsidRPr="00DB39EE" w:rsidRDefault="00E24538" w:rsidP="00DB39EE">
      <w:pPr>
        <w:tabs>
          <w:tab w:val="left" w:pos="993"/>
        </w:tabs>
        <w:spacing w:after="0" w:line="240" w:lineRule="auto"/>
        <w:ind w:firstLine="709"/>
        <w:jc w:val="center"/>
        <w:rPr>
          <w:rFonts w:ascii="Times New Roman" w:hAnsi="Times New Roman" w:cs="Times New Roman"/>
          <w:b/>
          <w:bCs/>
          <w:sz w:val="24"/>
          <w:szCs w:val="24"/>
        </w:rPr>
      </w:pPr>
      <w:r w:rsidRPr="00DB39EE">
        <w:rPr>
          <w:rFonts w:ascii="Times New Roman" w:hAnsi="Times New Roman" w:cs="Times New Roman"/>
          <w:b/>
          <w:bCs/>
          <w:sz w:val="24"/>
          <w:szCs w:val="24"/>
        </w:rPr>
        <w:t>Образовательный процесс в условиях реализации Федеральных государственных образовательных стандартов среднего профессионального образования</w:t>
      </w:r>
    </w:p>
    <w:p w:rsidR="00232219" w:rsidRDefault="00DB39EE" w:rsidP="00DB39EE">
      <w:pPr>
        <w:tabs>
          <w:tab w:val="left" w:pos="993"/>
        </w:tabs>
        <w:spacing w:after="0" w:line="240" w:lineRule="auto"/>
        <w:ind w:firstLine="709"/>
        <w:jc w:val="right"/>
        <w:rPr>
          <w:rFonts w:ascii="Times New Roman" w:hAnsi="Times New Roman" w:cs="Times New Roman"/>
          <w:i/>
          <w:iCs/>
          <w:sz w:val="24"/>
          <w:szCs w:val="24"/>
        </w:rPr>
      </w:pPr>
      <w:r>
        <w:rPr>
          <w:rFonts w:ascii="Times New Roman" w:hAnsi="Times New Roman" w:cs="Times New Roman"/>
          <w:i/>
          <w:iCs/>
          <w:sz w:val="24"/>
          <w:szCs w:val="24"/>
        </w:rPr>
        <w:t>М.Н. Иванова</w:t>
      </w:r>
      <w:r w:rsidR="00232219" w:rsidRPr="00DB39EE">
        <w:rPr>
          <w:rFonts w:ascii="Times New Roman" w:hAnsi="Times New Roman" w:cs="Times New Roman"/>
          <w:i/>
          <w:iCs/>
          <w:sz w:val="24"/>
          <w:szCs w:val="24"/>
        </w:rPr>
        <w:t>,</w:t>
      </w:r>
    </w:p>
    <w:p w:rsidR="00DB39EE" w:rsidRDefault="00DB39EE" w:rsidP="00DB39EE">
      <w:pPr>
        <w:tabs>
          <w:tab w:val="left" w:pos="993"/>
        </w:tabs>
        <w:spacing w:after="0" w:line="240" w:lineRule="auto"/>
        <w:ind w:firstLine="709"/>
        <w:jc w:val="right"/>
        <w:rPr>
          <w:rFonts w:ascii="Times New Roman" w:hAnsi="Times New Roman" w:cs="Times New Roman"/>
          <w:i/>
          <w:iCs/>
          <w:sz w:val="24"/>
          <w:szCs w:val="24"/>
        </w:rPr>
      </w:pPr>
      <w:r>
        <w:rPr>
          <w:rFonts w:ascii="Times New Roman" w:hAnsi="Times New Roman" w:cs="Times New Roman"/>
          <w:i/>
          <w:iCs/>
          <w:sz w:val="24"/>
          <w:szCs w:val="24"/>
        </w:rPr>
        <w:t xml:space="preserve">Заместитель директора по УР </w:t>
      </w:r>
    </w:p>
    <w:p w:rsidR="00DB39EE" w:rsidRDefault="00DB39EE" w:rsidP="00DB39EE">
      <w:pPr>
        <w:tabs>
          <w:tab w:val="left" w:pos="993"/>
        </w:tabs>
        <w:spacing w:after="0" w:line="240" w:lineRule="auto"/>
        <w:ind w:firstLine="709"/>
        <w:jc w:val="right"/>
        <w:rPr>
          <w:rFonts w:ascii="Times New Roman" w:hAnsi="Times New Roman" w:cs="Times New Roman"/>
          <w:i/>
          <w:iCs/>
          <w:sz w:val="24"/>
          <w:szCs w:val="24"/>
        </w:rPr>
      </w:pPr>
      <w:proofErr w:type="spellStart"/>
      <w:r>
        <w:rPr>
          <w:rFonts w:ascii="Times New Roman" w:hAnsi="Times New Roman" w:cs="Times New Roman"/>
          <w:i/>
          <w:iCs/>
          <w:sz w:val="24"/>
          <w:szCs w:val="24"/>
        </w:rPr>
        <w:t>ГБПОУ</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РС</w:t>
      </w:r>
      <w:proofErr w:type="spellEnd"/>
      <w:r>
        <w:rPr>
          <w:rFonts w:ascii="Times New Roman" w:hAnsi="Times New Roman" w:cs="Times New Roman"/>
          <w:i/>
          <w:iCs/>
          <w:sz w:val="24"/>
          <w:szCs w:val="24"/>
        </w:rPr>
        <w:t xml:space="preserve"> (Я) «Якутский медицинский колледж», к.м.н.</w:t>
      </w:r>
    </w:p>
    <w:p w:rsidR="00DB39EE" w:rsidRPr="00DB39EE" w:rsidRDefault="00DB39EE" w:rsidP="00DB39EE">
      <w:pPr>
        <w:tabs>
          <w:tab w:val="left" w:pos="993"/>
        </w:tabs>
        <w:spacing w:after="0" w:line="240" w:lineRule="auto"/>
        <w:ind w:firstLine="709"/>
        <w:jc w:val="right"/>
        <w:rPr>
          <w:rFonts w:ascii="Times New Roman" w:hAnsi="Times New Roman" w:cs="Times New Roman"/>
          <w:i/>
          <w:iCs/>
          <w:sz w:val="24"/>
          <w:szCs w:val="24"/>
        </w:rPr>
      </w:pPr>
    </w:p>
    <w:p w:rsidR="00232219" w:rsidRPr="00DB39EE" w:rsidRDefault="00E24538" w:rsidP="00DB39EE">
      <w:pPr>
        <w:tabs>
          <w:tab w:val="left" w:pos="993"/>
        </w:tabs>
        <w:spacing w:after="0" w:line="240" w:lineRule="auto"/>
        <w:ind w:firstLine="709"/>
        <w:jc w:val="both"/>
        <w:rPr>
          <w:rFonts w:ascii="Times New Roman" w:hAnsi="Times New Roman" w:cs="Times New Roman"/>
          <w:i/>
          <w:iCs/>
          <w:sz w:val="24"/>
          <w:szCs w:val="24"/>
        </w:rPr>
      </w:pPr>
      <w:r w:rsidRPr="00DB39EE">
        <w:rPr>
          <w:rFonts w:ascii="Times New Roman" w:hAnsi="Times New Roman" w:cs="Times New Roman"/>
          <w:sz w:val="24"/>
          <w:szCs w:val="24"/>
        </w:rPr>
        <w:t xml:space="preserve">Среднее профессиональное медицинское образование в настоящее время в нашей республике является одним из востребованных профильных специальностей. </w:t>
      </w:r>
    </w:p>
    <w:p w:rsidR="00232219" w:rsidRPr="00DB39EE" w:rsidRDefault="00E24538" w:rsidP="00DB39EE">
      <w:pPr>
        <w:tabs>
          <w:tab w:val="left" w:pos="993"/>
        </w:tabs>
        <w:spacing w:after="0" w:line="240" w:lineRule="auto"/>
        <w:ind w:firstLine="709"/>
        <w:jc w:val="both"/>
        <w:rPr>
          <w:rFonts w:ascii="Times New Roman" w:hAnsi="Times New Roman" w:cs="Times New Roman"/>
          <w:i/>
          <w:iCs/>
          <w:sz w:val="24"/>
          <w:szCs w:val="24"/>
        </w:rPr>
      </w:pPr>
      <w:proofErr w:type="spellStart"/>
      <w:proofErr w:type="gramStart"/>
      <w:r w:rsidRPr="00DB39EE">
        <w:rPr>
          <w:rFonts w:ascii="Times New Roman" w:hAnsi="Times New Roman" w:cs="Times New Roman"/>
          <w:sz w:val="24"/>
          <w:szCs w:val="24"/>
        </w:rPr>
        <w:t>ГБПОУ</w:t>
      </w:r>
      <w:proofErr w:type="spellEnd"/>
      <w:r w:rsidRPr="00DB39EE">
        <w:rPr>
          <w:rFonts w:ascii="Times New Roman" w:hAnsi="Times New Roman" w:cs="Times New Roman"/>
          <w:sz w:val="24"/>
          <w:szCs w:val="24"/>
        </w:rPr>
        <w:t xml:space="preserve"> </w:t>
      </w:r>
      <w:proofErr w:type="spellStart"/>
      <w:r w:rsidRPr="00DB39EE">
        <w:rPr>
          <w:rFonts w:ascii="Times New Roman" w:hAnsi="Times New Roman" w:cs="Times New Roman"/>
          <w:sz w:val="24"/>
          <w:szCs w:val="24"/>
        </w:rPr>
        <w:t>РС</w:t>
      </w:r>
      <w:proofErr w:type="spellEnd"/>
      <w:r w:rsidRPr="00DB39EE">
        <w:rPr>
          <w:rFonts w:ascii="Times New Roman" w:hAnsi="Times New Roman" w:cs="Times New Roman"/>
          <w:sz w:val="24"/>
          <w:szCs w:val="24"/>
        </w:rPr>
        <w:t xml:space="preserve"> (Я) «Якутский медицинский колледж» при организации учебного процесса, руководствуется Конституцией Российской Федерации,  Законом «Об образовании», федеральными государственными образовательными стандартами среднего профессионального образования, утвержденные  Министерством образования и науки Российской Федерации, а также нормативными правовыми актами Министерства образования и науки Российской Федерации, Положением о Министерстве здравоохранения Республики Саха (Якутия) и  Уставом образовательного учреждения.</w:t>
      </w:r>
      <w:proofErr w:type="gramEnd"/>
    </w:p>
    <w:p w:rsidR="00232219" w:rsidRPr="00DB39EE" w:rsidRDefault="00E24538" w:rsidP="00DB39EE">
      <w:pPr>
        <w:tabs>
          <w:tab w:val="left" w:pos="993"/>
        </w:tabs>
        <w:spacing w:after="0" w:line="240" w:lineRule="auto"/>
        <w:ind w:firstLine="709"/>
        <w:jc w:val="both"/>
        <w:rPr>
          <w:rFonts w:ascii="Times New Roman" w:hAnsi="Times New Roman" w:cs="Times New Roman"/>
          <w:i/>
          <w:iCs/>
          <w:sz w:val="24"/>
          <w:szCs w:val="24"/>
        </w:rPr>
      </w:pPr>
      <w:proofErr w:type="gramStart"/>
      <w:r w:rsidRPr="00DB39EE">
        <w:rPr>
          <w:rFonts w:ascii="Times New Roman" w:hAnsi="Times New Roman" w:cs="Times New Roman"/>
          <w:sz w:val="24"/>
          <w:szCs w:val="24"/>
        </w:rPr>
        <w:t>Главная цель всей образовательной деятельности колледжа направлена на  повышение качества образования в соответствии с изменяющими реальными потребностями общества, внедрение информационных образовательных технологий, поиск новых способов предоставления образовательных услуг,  изменение системы подготовки.</w:t>
      </w:r>
      <w:proofErr w:type="gramEnd"/>
    </w:p>
    <w:p w:rsidR="003F0A27" w:rsidRPr="00DB39EE" w:rsidRDefault="00E24538" w:rsidP="00DB39EE">
      <w:pPr>
        <w:tabs>
          <w:tab w:val="left" w:pos="993"/>
        </w:tabs>
        <w:spacing w:after="0" w:line="240" w:lineRule="auto"/>
        <w:ind w:firstLine="709"/>
        <w:jc w:val="both"/>
        <w:rPr>
          <w:rFonts w:ascii="Times New Roman" w:hAnsi="Times New Roman" w:cs="Times New Roman"/>
          <w:i/>
          <w:iCs/>
          <w:sz w:val="24"/>
          <w:szCs w:val="24"/>
        </w:rPr>
      </w:pPr>
      <w:r w:rsidRPr="00DB39EE">
        <w:rPr>
          <w:rFonts w:ascii="Times New Roman" w:hAnsi="Times New Roman" w:cs="Times New Roman"/>
          <w:sz w:val="24"/>
          <w:szCs w:val="24"/>
        </w:rPr>
        <w:t xml:space="preserve">Колледж проводит подготовку по 6-ти специальностям: </w:t>
      </w:r>
      <w:r w:rsidR="00232219" w:rsidRPr="00DB39EE">
        <w:rPr>
          <w:rFonts w:ascii="Times New Roman" w:hAnsi="Times New Roman" w:cs="Times New Roman"/>
          <w:sz w:val="24"/>
          <w:szCs w:val="24"/>
        </w:rPr>
        <w:t>Сестринское дело, Лечебное дело, Лабораторная диагностика, Акушерское дело, Фармация, Стоматология ортопедическая.</w:t>
      </w:r>
    </w:p>
    <w:p w:rsidR="003F0A27" w:rsidRPr="00DB39EE" w:rsidRDefault="00E24538" w:rsidP="00DB39EE">
      <w:pPr>
        <w:tabs>
          <w:tab w:val="left" w:pos="993"/>
        </w:tabs>
        <w:spacing w:after="0" w:line="240" w:lineRule="auto"/>
        <w:ind w:firstLine="709"/>
        <w:jc w:val="both"/>
        <w:rPr>
          <w:rFonts w:ascii="Times New Roman" w:hAnsi="Times New Roman" w:cs="Times New Roman"/>
          <w:i/>
          <w:iCs/>
          <w:sz w:val="24"/>
          <w:szCs w:val="24"/>
        </w:rPr>
      </w:pPr>
      <w:r w:rsidRPr="00DB39EE">
        <w:rPr>
          <w:rFonts w:ascii="Times New Roman" w:hAnsi="Times New Roman" w:cs="Times New Roman"/>
          <w:sz w:val="24"/>
          <w:szCs w:val="24"/>
        </w:rPr>
        <w:t>Учебный процесс с 2014 года по всем специальностям  проводится по федеральным государственным образовательным стандартам третьего поколения (</w:t>
      </w:r>
      <w:proofErr w:type="spellStart"/>
      <w:r w:rsidRPr="00DB39EE">
        <w:rPr>
          <w:rFonts w:ascii="Times New Roman" w:hAnsi="Times New Roman" w:cs="Times New Roman"/>
          <w:sz w:val="24"/>
          <w:szCs w:val="24"/>
        </w:rPr>
        <w:t>ФГОС</w:t>
      </w:r>
      <w:proofErr w:type="spellEnd"/>
      <w:r w:rsidRPr="00DB39EE">
        <w:rPr>
          <w:rFonts w:ascii="Times New Roman" w:hAnsi="Times New Roman" w:cs="Times New Roman"/>
          <w:sz w:val="24"/>
          <w:szCs w:val="24"/>
        </w:rPr>
        <w:t xml:space="preserve"> </w:t>
      </w:r>
      <w:proofErr w:type="spellStart"/>
      <w:r w:rsidRPr="00DB39EE">
        <w:rPr>
          <w:rFonts w:ascii="Times New Roman" w:hAnsi="Times New Roman" w:cs="Times New Roman"/>
          <w:sz w:val="24"/>
          <w:szCs w:val="24"/>
        </w:rPr>
        <w:t>СПО</w:t>
      </w:r>
      <w:proofErr w:type="spellEnd"/>
      <w:r w:rsidRPr="00DB39EE">
        <w:rPr>
          <w:rFonts w:ascii="Times New Roman" w:hAnsi="Times New Roman" w:cs="Times New Roman"/>
          <w:sz w:val="24"/>
          <w:szCs w:val="24"/>
        </w:rPr>
        <w:t xml:space="preserve"> 3+), на основании которых разработаны новые учебные планы, направленные на реализацию </w:t>
      </w:r>
      <w:proofErr w:type="spellStart"/>
      <w:r w:rsidRPr="00DB39EE">
        <w:rPr>
          <w:rFonts w:ascii="Times New Roman" w:hAnsi="Times New Roman" w:cs="Times New Roman"/>
          <w:sz w:val="24"/>
          <w:szCs w:val="24"/>
        </w:rPr>
        <w:t>модульно-компетентностного</w:t>
      </w:r>
      <w:proofErr w:type="spellEnd"/>
      <w:r w:rsidRPr="00DB39EE">
        <w:rPr>
          <w:rFonts w:ascii="Times New Roman" w:hAnsi="Times New Roman" w:cs="Times New Roman"/>
          <w:sz w:val="24"/>
          <w:szCs w:val="24"/>
        </w:rPr>
        <w:t xml:space="preserve"> подхода к профессиональной деятельности. </w:t>
      </w:r>
      <w:proofErr w:type="spellStart"/>
      <w:r w:rsidRPr="00DB39EE">
        <w:rPr>
          <w:rFonts w:ascii="Times New Roman" w:hAnsi="Times New Roman" w:cs="Times New Roman"/>
          <w:sz w:val="24"/>
          <w:szCs w:val="24"/>
        </w:rPr>
        <w:t>Компетентностный</w:t>
      </w:r>
      <w:proofErr w:type="spellEnd"/>
      <w:r w:rsidRPr="00DB39EE">
        <w:rPr>
          <w:rFonts w:ascii="Times New Roman" w:hAnsi="Times New Roman" w:cs="Times New Roman"/>
          <w:sz w:val="24"/>
          <w:szCs w:val="24"/>
        </w:rPr>
        <w:t xml:space="preserve"> подход предъявляет серьезные требования к новым формам и методам обучения.  </w:t>
      </w:r>
      <w:proofErr w:type="gramStart"/>
      <w:r w:rsidRPr="00DB39EE">
        <w:rPr>
          <w:rFonts w:ascii="Times New Roman" w:hAnsi="Times New Roman" w:cs="Times New Roman"/>
          <w:sz w:val="24"/>
          <w:szCs w:val="24"/>
        </w:rPr>
        <w:t xml:space="preserve">В связи с этим перед педагогическим коллективом поставлена задача – занять активную позицию в освоении новых технологий и методов обучения, обеспечивающие формирование грамотного специалиста, обладающего профессиональными компетенциями, творческим подходом в решении будущих профессиональных задач, способным принимать ответственные решения. </w:t>
      </w:r>
      <w:proofErr w:type="gramEnd"/>
    </w:p>
    <w:p w:rsidR="003F0A27" w:rsidRPr="00DB39EE" w:rsidRDefault="00E24538" w:rsidP="00DB39EE">
      <w:pPr>
        <w:tabs>
          <w:tab w:val="left" w:pos="993"/>
        </w:tabs>
        <w:spacing w:after="0" w:line="240" w:lineRule="auto"/>
        <w:ind w:firstLine="709"/>
        <w:jc w:val="both"/>
        <w:rPr>
          <w:rFonts w:ascii="Times New Roman" w:hAnsi="Times New Roman" w:cs="Times New Roman"/>
          <w:i/>
          <w:iCs/>
          <w:sz w:val="24"/>
          <w:szCs w:val="24"/>
        </w:rPr>
      </w:pPr>
      <w:r w:rsidRPr="00DB39EE">
        <w:rPr>
          <w:rFonts w:ascii="Times New Roman" w:hAnsi="Times New Roman" w:cs="Times New Roman"/>
          <w:sz w:val="24"/>
          <w:szCs w:val="24"/>
        </w:rPr>
        <w:t xml:space="preserve">Решение актуальных вопросов здравоохранения невозможно осуществлять без необходимого кадрового потенциала, который является одним из важных направлений деятельности  колледжа. Образовательный процесс осуществляют 78 штатных преподавателей с </w:t>
      </w:r>
      <w:proofErr w:type="gramStart"/>
      <w:r w:rsidRPr="00DB39EE">
        <w:rPr>
          <w:rFonts w:ascii="Times New Roman" w:hAnsi="Times New Roman" w:cs="Times New Roman"/>
          <w:sz w:val="24"/>
          <w:szCs w:val="24"/>
        </w:rPr>
        <w:t>высшим профессиональным</w:t>
      </w:r>
      <w:proofErr w:type="gramEnd"/>
      <w:r w:rsidRPr="00DB39EE">
        <w:rPr>
          <w:rFonts w:ascii="Times New Roman" w:hAnsi="Times New Roman" w:cs="Times New Roman"/>
          <w:sz w:val="24"/>
          <w:szCs w:val="24"/>
        </w:rPr>
        <w:t xml:space="preserve"> образованием, в том числе 6 кандидатов наук, заслуженные врачи РФ, заслуженные работники здравоохранения РФ, </w:t>
      </w:r>
      <w:proofErr w:type="spellStart"/>
      <w:r w:rsidRPr="00DB39EE">
        <w:rPr>
          <w:rFonts w:ascii="Times New Roman" w:hAnsi="Times New Roman" w:cs="Times New Roman"/>
          <w:sz w:val="24"/>
          <w:szCs w:val="24"/>
        </w:rPr>
        <w:t>РС</w:t>
      </w:r>
      <w:proofErr w:type="spellEnd"/>
      <w:r w:rsidRPr="00DB39EE">
        <w:rPr>
          <w:rFonts w:ascii="Times New Roman" w:hAnsi="Times New Roman" w:cs="Times New Roman"/>
          <w:sz w:val="24"/>
          <w:szCs w:val="24"/>
        </w:rPr>
        <w:t xml:space="preserve"> (Я),  отличники здравоохранения РФ, </w:t>
      </w:r>
      <w:proofErr w:type="spellStart"/>
      <w:r w:rsidRPr="00DB39EE">
        <w:rPr>
          <w:rFonts w:ascii="Times New Roman" w:hAnsi="Times New Roman" w:cs="Times New Roman"/>
          <w:sz w:val="24"/>
          <w:szCs w:val="24"/>
        </w:rPr>
        <w:t>РС</w:t>
      </w:r>
      <w:proofErr w:type="spellEnd"/>
      <w:r w:rsidRPr="00DB39EE">
        <w:rPr>
          <w:rFonts w:ascii="Times New Roman" w:hAnsi="Times New Roman" w:cs="Times New Roman"/>
          <w:sz w:val="24"/>
          <w:szCs w:val="24"/>
        </w:rPr>
        <w:t xml:space="preserve"> (Я), </w:t>
      </w:r>
      <w:proofErr w:type="spellStart"/>
      <w:r w:rsidRPr="00DB39EE">
        <w:rPr>
          <w:rFonts w:ascii="Times New Roman" w:hAnsi="Times New Roman" w:cs="Times New Roman"/>
          <w:sz w:val="24"/>
          <w:szCs w:val="24"/>
        </w:rPr>
        <w:t>МПО</w:t>
      </w:r>
      <w:proofErr w:type="spellEnd"/>
      <w:r w:rsidRPr="00DB39EE">
        <w:rPr>
          <w:rFonts w:ascii="Times New Roman" w:hAnsi="Times New Roman" w:cs="Times New Roman"/>
          <w:sz w:val="24"/>
          <w:szCs w:val="24"/>
        </w:rPr>
        <w:t xml:space="preserve"> </w:t>
      </w:r>
      <w:proofErr w:type="spellStart"/>
      <w:r w:rsidRPr="00DB39EE">
        <w:rPr>
          <w:rFonts w:ascii="Times New Roman" w:hAnsi="Times New Roman" w:cs="Times New Roman"/>
          <w:sz w:val="24"/>
          <w:szCs w:val="24"/>
        </w:rPr>
        <w:t>П</w:t>
      </w:r>
      <w:proofErr w:type="spellEnd"/>
      <w:r w:rsidRPr="00DB39EE">
        <w:rPr>
          <w:rFonts w:ascii="Times New Roman" w:hAnsi="Times New Roman" w:cs="Times New Roman"/>
          <w:sz w:val="24"/>
          <w:szCs w:val="24"/>
        </w:rPr>
        <w:t xml:space="preserve"> и </w:t>
      </w:r>
      <w:proofErr w:type="spellStart"/>
      <w:r w:rsidRPr="00DB39EE">
        <w:rPr>
          <w:rFonts w:ascii="Times New Roman" w:hAnsi="Times New Roman" w:cs="Times New Roman"/>
          <w:sz w:val="24"/>
          <w:szCs w:val="24"/>
        </w:rPr>
        <w:t>РК</w:t>
      </w:r>
      <w:proofErr w:type="spellEnd"/>
      <w:r w:rsidRPr="00DB39EE">
        <w:rPr>
          <w:rFonts w:ascii="Times New Roman" w:hAnsi="Times New Roman" w:cs="Times New Roman"/>
          <w:sz w:val="24"/>
          <w:szCs w:val="24"/>
        </w:rPr>
        <w:t xml:space="preserve"> </w:t>
      </w:r>
      <w:proofErr w:type="spellStart"/>
      <w:r w:rsidRPr="00DB39EE">
        <w:rPr>
          <w:rFonts w:ascii="Times New Roman" w:hAnsi="Times New Roman" w:cs="Times New Roman"/>
          <w:sz w:val="24"/>
          <w:szCs w:val="24"/>
        </w:rPr>
        <w:t>РС</w:t>
      </w:r>
      <w:proofErr w:type="spellEnd"/>
      <w:r w:rsidRPr="00DB39EE">
        <w:rPr>
          <w:rFonts w:ascii="Times New Roman" w:hAnsi="Times New Roman" w:cs="Times New Roman"/>
          <w:sz w:val="24"/>
          <w:szCs w:val="24"/>
        </w:rPr>
        <w:t xml:space="preserve"> (Я), Почетные работники МО РФ, заслуженные работники образования </w:t>
      </w:r>
      <w:proofErr w:type="spellStart"/>
      <w:r w:rsidRPr="00DB39EE">
        <w:rPr>
          <w:rFonts w:ascii="Times New Roman" w:hAnsi="Times New Roman" w:cs="Times New Roman"/>
          <w:sz w:val="24"/>
          <w:szCs w:val="24"/>
        </w:rPr>
        <w:t>РС</w:t>
      </w:r>
      <w:proofErr w:type="spellEnd"/>
      <w:r w:rsidRPr="00DB39EE">
        <w:rPr>
          <w:rFonts w:ascii="Times New Roman" w:hAnsi="Times New Roman" w:cs="Times New Roman"/>
          <w:sz w:val="24"/>
          <w:szCs w:val="24"/>
        </w:rPr>
        <w:t xml:space="preserve"> (Я).</w:t>
      </w:r>
      <w:r w:rsidRPr="00DB39EE">
        <w:rPr>
          <w:rFonts w:ascii="Times New Roman" w:hAnsi="Times New Roman" w:cs="Times New Roman"/>
          <w:i/>
          <w:iCs/>
          <w:sz w:val="24"/>
          <w:szCs w:val="24"/>
        </w:rPr>
        <w:t xml:space="preserve"> </w:t>
      </w:r>
      <w:r w:rsidRPr="00DB39EE">
        <w:rPr>
          <w:rFonts w:ascii="Times New Roman" w:hAnsi="Times New Roman" w:cs="Times New Roman"/>
          <w:sz w:val="24"/>
          <w:szCs w:val="24"/>
        </w:rPr>
        <w:t xml:space="preserve">К учебному процессу также  привлекаются преподаватели </w:t>
      </w:r>
      <w:proofErr w:type="spellStart"/>
      <w:r w:rsidRPr="00DB39EE">
        <w:rPr>
          <w:rFonts w:ascii="Times New Roman" w:hAnsi="Times New Roman" w:cs="Times New Roman"/>
          <w:sz w:val="24"/>
          <w:szCs w:val="24"/>
        </w:rPr>
        <w:t>СВФУ</w:t>
      </w:r>
      <w:proofErr w:type="spellEnd"/>
      <w:r w:rsidRPr="00DB39EE">
        <w:rPr>
          <w:rFonts w:ascii="Times New Roman" w:hAnsi="Times New Roman" w:cs="Times New Roman"/>
          <w:sz w:val="24"/>
          <w:szCs w:val="24"/>
        </w:rPr>
        <w:t xml:space="preserve"> МИ,  врачи лечебно-профилактических учреждений г. Якутска. </w:t>
      </w:r>
    </w:p>
    <w:p w:rsidR="003F0A27" w:rsidRPr="00DB39EE" w:rsidRDefault="00E24538" w:rsidP="00DB39EE">
      <w:pPr>
        <w:tabs>
          <w:tab w:val="left" w:pos="993"/>
        </w:tabs>
        <w:spacing w:after="0" w:line="240" w:lineRule="auto"/>
        <w:ind w:firstLine="709"/>
        <w:jc w:val="both"/>
        <w:rPr>
          <w:rFonts w:ascii="Times New Roman" w:hAnsi="Times New Roman" w:cs="Times New Roman"/>
          <w:i/>
          <w:iCs/>
          <w:sz w:val="24"/>
          <w:szCs w:val="24"/>
        </w:rPr>
      </w:pPr>
      <w:r w:rsidRPr="00DB39EE">
        <w:rPr>
          <w:rFonts w:ascii="Times New Roman" w:hAnsi="Times New Roman" w:cs="Times New Roman"/>
          <w:sz w:val="24"/>
          <w:szCs w:val="24"/>
        </w:rPr>
        <w:t xml:space="preserve">Одним из факторов качества обучения является  создание  комфортных психолого-педагогических условий работы педагогического коллектива и обучающихся, направленные на творческое развитие, самосовершенствование, самореализацию. Для достижения этой цели колледж уделяет большое внимание  вопросам укрепления материально-технической базы, приобретению современных технических средств обучения, учебно-методической литературы нового поколения. Для обеспечения </w:t>
      </w:r>
      <w:proofErr w:type="spellStart"/>
      <w:r w:rsidRPr="00DB39EE">
        <w:rPr>
          <w:rFonts w:ascii="Times New Roman" w:hAnsi="Times New Roman" w:cs="Times New Roman"/>
          <w:sz w:val="24"/>
          <w:szCs w:val="24"/>
        </w:rPr>
        <w:t>практикоориентированной</w:t>
      </w:r>
      <w:proofErr w:type="spellEnd"/>
      <w:r w:rsidRPr="00DB39EE">
        <w:rPr>
          <w:rFonts w:ascii="Times New Roman" w:hAnsi="Times New Roman" w:cs="Times New Roman"/>
          <w:sz w:val="24"/>
          <w:szCs w:val="24"/>
        </w:rPr>
        <w:t xml:space="preserve"> подготовки обучающихся реорганизованы кабинеты учебных дисциплин и  кабинеты доклинической практики,  оснащенные современными муляжами. </w:t>
      </w:r>
      <w:proofErr w:type="spellStart"/>
      <w:r w:rsidRPr="00DB39EE">
        <w:rPr>
          <w:rFonts w:ascii="Times New Roman" w:hAnsi="Times New Roman" w:cs="Times New Roman"/>
          <w:sz w:val="24"/>
          <w:szCs w:val="24"/>
        </w:rPr>
        <w:t>Симуляционные</w:t>
      </w:r>
      <w:proofErr w:type="spellEnd"/>
      <w:r w:rsidRPr="00DB39EE">
        <w:rPr>
          <w:rFonts w:ascii="Times New Roman" w:hAnsi="Times New Roman" w:cs="Times New Roman"/>
          <w:sz w:val="24"/>
          <w:szCs w:val="24"/>
        </w:rPr>
        <w:t xml:space="preserve"> кабинеты обеспечивают  проведение отработок практических навыков и умений, профессиональных компетенций, приближенных к практической действительности.</w:t>
      </w:r>
    </w:p>
    <w:p w:rsidR="003F0A27" w:rsidRPr="00DB39EE" w:rsidRDefault="00E24538" w:rsidP="00DB39EE">
      <w:pPr>
        <w:tabs>
          <w:tab w:val="left" w:pos="993"/>
        </w:tabs>
        <w:spacing w:after="0" w:line="240" w:lineRule="auto"/>
        <w:ind w:firstLine="709"/>
        <w:jc w:val="both"/>
        <w:rPr>
          <w:rFonts w:ascii="Times New Roman" w:hAnsi="Times New Roman" w:cs="Times New Roman"/>
          <w:i/>
          <w:iCs/>
          <w:sz w:val="24"/>
          <w:szCs w:val="24"/>
        </w:rPr>
      </w:pPr>
      <w:r w:rsidRPr="00DB39EE">
        <w:rPr>
          <w:rFonts w:ascii="Times New Roman" w:hAnsi="Times New Roman" w:cs="Times New Roman"/>
          <w:sz w:val="24"/>
          <w:szCs w:val="24"/>
        </w:rPr>
        <w:lastRenderedPageBreak/>
        <w:t xml:space="preserve">В своей деятельности колледж продолжает также тесное сотрудничество по повышению квалификации педагогов с ведущими учебными заведениями </w:t>
      </w:r>
      <w:proofErr w:type="gramStart"/>
      <w:r w:rsidRPr="00DB39EE">
        <w:rPr>
          <w:rFonts w:ascii="Times New Roman" w:hAnsi="Times New Roman" w:cs="Times New Roman"/>
          <w:sz w:val="24"/>
          <w:szCs w:val="24"/>
        </w:rPr>
        <w:t>г</w:t>
      </w:r>
      <w:proofErr w:type="gramEnd"/>
      <w:r w:rsidRPr="00DB39EE">
        <w:rPr>
          <w:rFonts w:ascii="Times New Roman" w:hAnsi="Times New Roman" w:cs="Times New Roman"/>
          <w:sz w:val="24"/>
          <w:szCs w:val="24"/>
        </w:rPr>
        <w:t xml:space="preserve">. Москвы, Санкт-Петербурга, Казани, Екатеринбурга, Новосибирска, Хабаровска, г. Якутска и других городов. Преподаватели и студенты </w:t>
      </w:r>
      <w:proofErr w:type="spellStart"/>
      <w:proofErr w:type="gramStart"/>
      <w:r w:rsidRPr="00DB39EE">
        <w:rPr>
          <w:rFonts w:ascii="Times New Roman" w:hAnsi="Times New Roman" w:cs="Times New Roman"/>
          <w:sz w:val="24"/>
          <w:szCs w:val="24"/>
        </w:rPr>
        <w:t>колледжа-участники</w:t>
      </w:r>
      <w:proofErr w:type="spellEnd"/>
      <w:proofErr w:type="gramEnd"/>
      <w:r w:rsidRPr="00DB39EE">
        <w:rPr>
          <w:rFonts w:ascii="Times New Roman" w:hAnsi="Times New Roman" w:cs="Times New Roman"/>
          <w:sz w:val="24"/>
          <w:szCs w:val="24"/>
        </w:rPr>
        <w:t xml:space="preserve"> многих научно-практических конференций, различных конкурсов, семинаров, круглых столов, проводимых </w:t>
      </w:r>
      <w:proofErr w:type="spellStart"/>
      <w:r w:rsidRPr="00DB39EE">
        <w:rPr>
          <w:rFonts w:ascii="Times New Roman" w:hAnsi="Times New Roman" w:cs="Times New Roman"/>
          <w:sz w:val="24"/>
          <w:szCs w:val="24"/>
        </w:rPr>
        <w:t>ССУЗ</w:t>
      </w:r>
      <w:proofErr w:type="spellEnd"/>
      <w:r w:rsidRPr="00DB39EE">
        <w:rPr>
          <w:rFonts w:ascii="Times New Roman" w:hAnsi="Times New Roman" w:cs="Times New Roman"/>
          <w:sz w:val="24"/>
          <w:szCs w:val="24"/>
        </w:rPr>
        <w:t xml:space="preserve"> РФ, </w:t>
      </w:r>
      <w:proofErr w:type="spellStart"/>
      <w:r w:rsidRPr="00DB39EE">
        <w:rPr>
          <w:rFonts w:ascii="Times New Roman" w:hAnsi="Times New Roman" w:cs="Times New Roman"/>
          <w:sz w:val="24"/>
          <w:szCs w:val="24"/>
        </w:rPr>
        <w:t>РС</w:t>
      </w:r>
      <w:proofErr w:type="spellEnd"/>
      <w:r w:rsidRPr="00DB39EE">
        <w:rPr>
          <w:rFonts w:ascii="Times New Roman" w:hAnsi="Times New Roman" w:cs="Times New Roman"/>
          <w:sz w:val="24"/>
          <w:szCs w:val="24"/>
        </w:rPr>
        <w:t xml:space="preserve"> (Я). Творческое отношение преподавателей и студентов в новом современном </w:t>
      </w:r>
      <w:proofErr w:type="spellStart"/>
      <w:proofErr w:type="gramStart"/>
      <w:r w:rsidRPr="00DB39EE">
        <w:rPr>
          <w:rFonts w:ascii="Times New Roman" w:hAnsi="Times New Roman" w:cs="Times New Roman"/>
          <w:sz w:val="24"/>
          <w:szCs w:val="24"/>
        </w:rPr>
        <w:t>обществе-один</w:t>
      </w:r>
      <w:proofErr w:type="spellEnd"/>
      <w:proofErr w:type="gramEnd"/>
      <w:r w:rsidRPr="00DB39EE">
        <w:rPr>
          <w:rFonts w:ascii="Times New Roman" w:hAnsi="Times New Roman" w:cs="Times New Roman"/>
          <w:sz w:val="24"/>
          <w:szCs w:val="24"/>
        </w:rPr>
        <w:t xml:space="preserve"> из показателей, который дает определенные результаты в становлении человека как личности, профессионала своего дела. </w:t>
      </w:r>
    </w:p>
    <w:p w:rsidR="003F0A27" w:rsidRPr="00DB39EE" w:rsidRDefault="00E24538" w:rsidP="00DB39EE">
      <w:pPr>
        <w:tabs>
          <w:tab w:val="left" w:pos="993"/>
        </w:tabs>
        <w:spacing w:after="0" w:line="240" w:lineRule="auto"/>
        <w:ind w:firstLine="709"/>
        <w:jc w:val="both"/>
        <w:rPr>
          <w:rFonts w:ascii="Times New Roman" w:hAnsi="Times New Roman" w:cs="Times New Roman"/>
          <w:i/>
          <w:iCs/>
          <w:sz w:val="24"/>
          <w:szCs w:val="24"/>
        </w:rPr>
      </w:pPr>
      <w:r w:rsidRPr="00DB39EE">
        <w:rPr>
          <w:rFonts w:ascii="Times New Roman" w:hAnsi="Times New Roman" w:cs="Times New Roman"/>
          <w:sz w:val="24"/>
          <w:szCs w:val="24"/>
        </w:rPr>
        <w:t xml:space="preserve">С реализацией </w:t>
      </w:r>
      <w:proofErr w:type="spellStart"/>
      <w:r w:rsidRPr="00DB39EE">
        <w:rPr>
          <w:rFonts w:ascii="Times New Roman" w:hAnsi="Times New Roman" w:cs="Times New Roman"/>
          <w:sz w:val="24"/>
          <w:szCs w:val="24"/>
        </w:rPr>
        <w:t>компетентностно-ориентированного</w:t>
      </w:r>
      <w:proofErr w:type="spellEnd"/>
      <w:r w:rsidRPr="00DB39EE">
        <w:rPr>
          <w:rFonts w:ascii="Times New Roman" w:hAnsi="Times New Roman" w:cs="Times New Roman"/>
          <w:sz w:val="24"/>
          <w:szCs w:val="24"/>
        </w:rPr>
        <w:t xml:space="preserve"> обучения изменились требования к проведению аттестации </w:t>
      </w:r>
      <w:proofErr w:type="gramStart"/>
      <w:r w:rsidRPr="00DB39EE">
        <w:rPr>
          <w:rFonts w:ascii="Times New Roman" w:hAnsi="Times New Roman" w:cs="Times New Roman"/>
          <w:sz w:val="24"/>
          <w:szCs w:val="24"/>
        </w:rPr>
        <w:t>обучающихся</w:t>
      </w:r>
      <w:proofErr w:type="gramEnd"/>
      <w:r w:rsidRPr="00DB39EE">
        <w:rPr>
          <w:rFonts w:ascii="Times New Roman" w:hAnsi="Times New Roman" w:cs="Times New Roman"/>
          <w:sz w:val="24"/>
          <w:szCs w:val="24"/>
        </w:rPr>
        <w:t xml:space="preserve">. Оценка качества освоения </w:t>
      </w:r>
      <w:proofErr w:type="spellStart"/>
      <w:r w:rsidRPr="00DB39EE">
        <w:rPr>
          <w:rFonts w:ascii="Times New Roman" w:hAnsi="Times New Roman" w:cs="Times New Roman"/>
          <w:sz w:val="24"/>
          <w:szCs w:val="24"/>
        </w:rPr>
        <w:t>ППССЗ</w:t>
      </w:r>
      <w:proofErr w:type="spellEnd"/>
      <w:r w:rsidRPr="00DB39EE">
        <w:rPr>
          <w:rFonts w:ascii="Times New Roman" w:hAnsi="Times New Roman" w:cs="Times New Roman"/>
          <w:sz w:val="24"/>
          <w:szCs w:val="24"/>
        </w:rPr>
        <w:t xml:space="preserve"> включает текущий контроль успеваемости, промежуточную и государственную итоговую аттестацию. Формы оценочных средств промежуточной аттестации учебных дисциплин, квалификационных экзаменов профессиональных модулей, выпускных квалификационных работ являются неотъемлемой частью </w:t>
      </w:r>
      <w:proofErr w:type="gramStart"/>
      <w:r w:rsidRPr="00DB39EE">
        <w:rPr>
          <w:rFonts w:ascii="Times New Roman" w:hAnsi="Times New Roman" w:cs="Times New Roman"/>
          <w:sz w:val="24"/>
          <w:szCs w:val="24"/>
        </w:rPr>
        <w:t>основной профессиональной</w:t>
      </w:r>
      <w:proofErr w:type="gramEnd"/>
      <w:r w:rsidRPr="00DB39EE">
        <w:rPr>
          <w:rFonts w:ascii="Times New Roman" w:hAnsi="Times New Roman" w:cs="Times New Roman"/>
          <w:sz w:val="24"/>
          <w:szCs w:val="24"/>
        </w:rPr>
        <w:t xml:space="preserve"> образовательной программы и разрабатываются преподавателями колледжа самостоятельно, согласовываются с работодателями и утверждаются директором.   </w:t>
      </w:r>
    </w:p>
    <w:p w:rsidR="003F0A27" w:rsidRPr="00DB39EE" w:rsidRDefault="00E24538" w:rsidP="00DB39EE">
      <w:pPr>
        <w:tabs>
          <w:tab w:val="left" w:pos="993"/>
        </w:tabs>
        <w:spacing w:after="0" w:line="240" w:lineRule="auto"/>
        <w:ind w:firstLine="709"/>
        <w:jc w:val="both"/>
        <w:rPr>
          <w:rFonts w:ascii="Times New Roman" w:hAnsi="Times New Roman" w:cs="Times New Roman"/>
          <w:i/>
          <w:iCs/>
          <w:sz w:val="24"/>
          <w:szCs w:val="24"/>
        </w:rPr>
      </w:pPr>
      <w:r w:rsidRPr="00DB39EE">
        <w:rPr>
          <w:rFonts w:ascii="Times New Roman" w:hAnsi="Times New Roman" w:cs="Times New Roman"/>
          <w:sz w:val="24"/>
          <w:szCs w:val="24"/>
        </w:rPr>
        <w:t xml:space="preserve">Для промежуточной аттестации обучающихся по дисциплинам (междисциплинарным курсам профессиональных модулей), кроме преподавателей конкретной дисциплины, в качестве внешних экспертов привлекаются работодатели. Председателями квалификационных экзаменов назначаются  работодатели, ведущие специалисты </w:t>
      </w:r>
      <w:proofErr w:type="spellStart"/>
      <w:r w:rsidRPr="00DB39EE">
        <w:rPr>
          <w:rFonts w:ascii="Times New Roman" w:hAnsi="Times New Roman" w:cs="Times New Roman"/>
          <w:sz w:val="24"/>
          <w:szCs w:val="24"/>
        </w:rPr>
        <w:t>ЛПУ</w:t>
      </w:r>
      <w:proofErr w:type="spellEnd"/>
      <w:r w:rsidRPr="00DB39EE">
        <w:rPr>
          <w:rFonts w:ascii="Times New Roman" w:hAnsi="Times New Roman" w:cs="Times New Roman"/>
          <w:sz w:val="24"/>
          <w:szCs w:val="24"/>
        </w:rPr>
        <w:t xml:space="preserve">  </w:t>
      </w:r>
      <w:proofErr w:type="spellStart"/>
      <w:r w:rsidRPr="00DB39EE">
        <w:rPr>
          <w:rFonts w:ascii="Times New Roman" w:hAnsi="Times New Roman" w:cs="Times New Roman"/>
          <w:sz w:val="24"/>
          <w:szCs w:val="24"/>
        </w:rPr>
        <w:t>МЗ</w:t>
      </w:r>
      <w:proofErr w:type="spellEnd"/>
      <w:r w:rsidRPr="00DB39EE">
        <w:rPr>
          <w:rFonts w:ascii="Times New Roman" w:hAnsi="Times New Roman" w:cs="Times New Roman"/>
          <w:sz w:val="24"/>
          <w:szCs w:val="24"/>
        </w:rPr>
        <w:t xml:space="preserve"> </w:t>
      </w:r>
      <w:proofErr w:type="spellStart"/>
      <w:r w:rsidRPr="00DB39EE">
        <w:rPr>
          <w:rFonts w:ascii="Times New Roman" w:hAnsi="Times New Roman" w:cs="Times New Roman"/>
          <w:sz w:val="24"/>
          <w:szCs w:val="24"/>
        </w:rPr>
        <w:t>РС</w:t>
      </w:r>
      <w:proofErr w:type="spellEnd"/>
      <w:r w:rsidRPr="00DB39EE">
        <w:rPr>
          <w:rFonts w:ascii="Times New Roman" w:hAnsi="Times New Roman" w:cs="Times New Roman"/>
          <w:sz w:val="24"/>
          <w:szCs w:val="24"/>
        </w:rPr>
        <w:t xml:space="preserve"> (Я), преподаватели с учеными степенями </w:t>
      </w:r>
      <w:proofErr w:type="spellStart"/>
      <w:r w:rsidRPr="00DB39EE">
        <w:rPr>
          <w:rFonts w:ascii="Times New Roman" w:hAnsi="Times New Roman" w:cs="Times New Roman"/>
          <w:sz w:val="24"/>
          <w:szCs w:val="24"/>
        </w:rPr>
        <w:t>СВФУ</w:t>
      </w:r>
      <w:proofErr w:type="spellEnd"/>
      <w:r w:rsidRPr="00DB39EE">
        <w:rPr>
          <w:rFonts w:ascii="Times New Roman" w:hAnsi="Times New Roman" w:cs="Times New Roman"/>
          <w:sz w:val="24"/>
          <w:szCs w:val="24"/>
        </w:rPr>
        <w:t xml:space="preserve"> МИ.</w:t>
      </w:r>
    </w:p>
    <w:p w:rsidR="003F0A27" w:rsidRPr="00DB39EE" w:rsidRDefault="00E24538" w:rsidP="00DB39EE">
      <w:pPr>
        <w:tabs>
          <w:tab w:val="left" w:pos="993"/>
        </w:tabs>
        <w:spacing w:after="0" w:line="240" w:lineRule="auto"/>
        <w:ind w:firstLine="709"/>
        <w:jc w:val="both"/>
        <w:rPr>
          <w:rFonts w:ascii="Times New Roman" w:hAnsi="Times New Roman" w:cs="Times New Roman"/>
          <w:sz w:val="24"/>
          <w:szCs w:val="24"/>
        </w:rPr>
      </w:pPr>
      <w:r w:rsidRPr="00DB39EE">
        <w:rPr>
          <w:rFonts w:ascii="Times New Roman" w:hAnsi="Times New Roman" w:cs="Times New Roman"/>
          <w:sz w:val="24"/>
          <w:szCs w:val="24"/>
        </w:rPr>
        <w:t>Государственная итоговая аттестация выпускников (</w:t>
      </w:r>
      <w:proofErr w:type="spellStart"/>
      <w:r w:rsidRPr="00DB39EE">
        <w:rPr>
          <w:rFonts w:ascii="Times New Roman" w:hAnsi="Times New Roman" w:cs="Times New Roman"/>
          <w:sz w:val="24"/>
          <w:szCs w:val="24"/>
        </w:rPr>
        <w:t>ГИА</w:t>
      </w:r>
      <w:proofErr w:type="spellEnd"/>
      <w:r w:rsidRPr="00DB39EE">
        <w:rPr>
          <w:rFonts w:ascii="Times New Roman" w:hAnsi="Times New Roman" w:cs="Times New Roman"/>
          <w:sz w:val="24"/>
          <w:szCs w:val="24"/>
        </w:rPr>
        <w:t xml:space="preserve">) включает подготовку и защиту выпускной квалификационной работы (дипломная работа, дипломный проект). Приказом министра здравоохранения </w:t>
      </w:r>
      <w:proofErr w:type="spellStart"/>
      <w:r w:rsidRPr="00DB39EE">
        <w:rPr>
          <w:rFonts w:ascii="Times New Roman" w:hAnsi="Times New Roman" w:cs="Times New Roman"/>
          <w:sz w:val="24"/>
          <w:szCs w:val="24"/>
        </w:rPr>
        <w:t>РС</w:t>
      </w:r>
      <w:proofErr w:type="spellEnd"/>
      <w:r w:rsidRPr="00DB39EE">
        <w:rPr>
          <w:rFonts w:ascii="Times New Roman" w:hAnsi="Times New Roman" w:cs="Times New Roman"/>
          <w:sz w:val="24"/>
          <w:szCs w:val="24"/>
        </w:rPr>
        <w:t xml:space="preserve"> (Я) председателями </w:t>
      </w:r>
      <w:proofErr w:type="spellStart"/>
      <w:r w:rsidRPr="00DB39EE">
        <w:rPr>
          <w:rFonts w:ascii="Times New Roman" w:hAnsi="Times New Roman" w:cs="Times New Roman"/>
          <w:sz w:val="24"/>
          <w:szCs w:val="24"/>
        </w:rPr>
        <w:t>ГИА</w:t>
      </w:r>
      <w:proofErr w:type="spellEnd"/>
      <w:r w:rsidRPr="00DB39EE">
        <w:rPr>
          <w:rFonts w:ascii="Times New Roman" w:hAnsi="Times New Roman" w:cs="Times New Roman"/>
          <w:sz w:val="24"/>
          <w:szCs w:val="24"/>
        </w:rPr>
        <w:t xml:space="preserve"> по профилям специальностей назначаются главные специалисты министерства здравоохранения республики. Ежегодно колледж выпускает до 300 специалистов среднего звена. </w:t>
      </w:r>
      <w:proofErr w:type="gramStart"/>
      <w:r w:rsidRPr="00DB39EE">
        <w:rPr>
          <w:rFonts w:ascii="Times New Roman" w:hAnsi="Times New Roman" w:cs="Times New Roman"/>
          <w:sz w:val="24"/>
          <w:szCs w:val="24"/>
        </w:rPr>
        <w:t xml:space="preserve">Показатели успеваемости 100%, качество 75-82%. Председатели </w:t>
      </w:r>
      <w:proofErr w:type="spellStart"/>
      <w:r w:rsidRPr="00DB39EE">
        <w:rPr>
          <w:rFonts w:ascii="Times New Roman" w:hAnsi="Times New Roman" w:cs="Times New Roman"/>
          <w:sz w:val="24"/>
          <w:szCs w:val="24"/>
        </w:rPr>
        <w:t>ГИА</w:t>
      </w:r>
      <w:proofErr w:type="spellEnd"/>
      <w:r w:rsidRPr="00DB39EE">
        <w:rPr>
          <w:rFonts w:ascii="Times New Roman" w:hAnsi="Times New Roman" w:cs="Times New Roman"/>
          <w:sz w:val="24"/>
          <w:szCs w:val="24"/>
        </w:rPr>
        <w:t xml:space="preserve"> выпускников отмечают четкую организацию проведения защиты </w:t>
      </w:r>
      <w:proofErr w:type="spellStart"/>
      <w:r w:rsidRPr="00DB39EE">
        <w:rPr>
          <w:rFonts w:ascii="Times New Roman" w:hAnsi="Times New Roman" w:cs="Times New Roman"/>
          <w:sz w:val="24"/>
          <w:szCs w:val="24"/>
        </w:rPr>
        <w:t>ВКР</w:t>
      </w:r>
      <w:proofErr w:type="spellEnd"/>
      <w:r w:rsidRPr="00DB39EE">
        <w:rPr>
          <w:rFonts w:ascii="Times New Roman" w:hAnsi="Times New Roman" w:cs="Times New Roman"/>
          <w:sz w:val="24"/>
          <w:szCs w:val="24"/>
        </w:rPr>
        <w:t xml:space="preserve">, хорошее оформление дипломных работ, научность изложения материала, использование статистических данных регионов РФ, </w:t>
      </w:r>
      <w:proofErr w:type="spellStart"/>
      <w:r w:rsidRPr="00DB39EE">
        <w:rPr>
          <w:rFonts w:ascii="Times New Roman" w:hAnsi="Times New Roman" w:cs="Times New Roman"/>
          <w:sz w:val="24"/>
          <w:szCs w:val="24"/>
        </w:rPr>
        <w:t>РС</w:t>
      </w:r>
      <w:proofErr w:type="spellEnd"/>
      <w:r w:rsidRPr="00DB39EE">
        <w:rPr>
          <w:rFonts w:ascii="Times New Roman" w:hAnsi="Times New Roman" w:cs="Times New Roman"/>
          <w:sz w:val="24"/>
          <w:szCs w:val="24"/>
        </w:rPr>
        <w:t xml:space="preserve"> (Я), </w:t>
      </w:r>
      <w:proofErr w:type="spellStart"/>
      <w:r w:rsidR="003F0A27" w:rsidRPr="00DB39EE">
        <w:rPr>
          <w:rFonts w:ascii="Times New Roman" w:hAnsi="Times New Roman" w:cs="Times New Roman"/>
          <w:sz w:val="24"/>
          <w:szCs w:val="24"/>
        </w:rPr>
        <w:t>ЛПУ</w:t>
      </w:r>
      <w:proofErr w:type="spellEnd"/>
      <w:r w:rsidR="003F0A27" w:rsidRPr="00DB39EE">
        <w:rPr>
          <w:rFonts w:ascii="Times New Roman" w:hAnsi="Times New Roman" w:cs="Times New Roman"/>
          <w:sz w:val="24"/>
          <w:szCs w:val="24"/>
        </w:rPr>
        <w:t xml:space="preserve">, компьютерных технологий. </w:t>
      </w:r>
      <w:r w:rsidR="003F0A27" w:rsidRPr="00DB39EE">
        <w:rPr>
          <w:rFonts w:ascii="Times New Roman" w:hAnsi="Times New Roman" w:cs="Times New Roman"/>
          <w:sz w:val="24"/>
          <w:szCs w:val="24"/>
        </w:rPr>
        <w:tab/>
      </w:r>
      <w:proofErr w:type="gramEnd"/>
    </w:p>
    <w:p w:rsidR="003F0A27" w:rsidRPr="00DB39EE" w:rsidRDefault="00E24538" w:rsidP="00DB39EE">
      <w:pPr>
        <w:tabs>
          <w:tab w:val="left" w:pos="993"/>
        </w:tabs>
        <w:spacing w:after="0" w:line="240" w:lineRule="auto"/>
        <w:ind w:firstLine="709"/>
        <w:jc w:val="both"/>
        <w:rPr>
          <w:rFonts w:ascii="Times New Roman" w:hAnsi="Times New Roman" w:cs="Times New Roman"/>
          <w:i/>
          <w:iCs/>
          <w:sz w:val="24"/>
          <w:szCs w:val="24"/>
        </w:rPr>
      </w:pPr>
      <w:r w:rsidRPr="00DB39EE">
        <w:rPr>
          <w:rFonts w:ascii="Times New Roman" w:hAnsi="Times New Roman" w:cs="Times New Roman"/>
          <w:sz w:val="24"/>
          <w:szCs w:val="24"/>
        </w:rPr>
        <w:t>Для получения дополнительных компетенций, умений, знаний, необходимых для обеспечения конкурентоспособности выпускника в соответствии с запросами регионального рынка труда при формировании программы подготовки специалистов среднего звена (</w:t>
      </w:r>
      <w:proofErr w:type="spellStart"/>
      <w:r w:rsidRPr="00DB39EE">
        <w:rPr>
          <w:rFonts w:ascii="Times New Roman" w:hAnsi="Times New Roman" w:cs="Times New Roman"/>
          <w:sz w:val="24"/>
          <w:szCs w:val="24"/>
        </w:rPr>
        <w:t>ППССЗ</w:t>
      </w:r>
      <w:proofErr w:type="spellEnd"/>
      <w:r w:rsidRPr="00DB39EE">
        <w:rPr>
          <w:rFonts w:ascii="Times New Roman" w:hAnsi="Times New Roman" w:cs="Times New Roman"/>
          <w:sz w:val="24"/>
          <w:szCs w:val="24"/>
        </w:rPr>
        <w:t xml:space="preserve">), учебные часы вариативной части </w:t>
      </w:r>
      <w:proofErr w:type="spellStart"/>
      <w:r w:rsidRPr="00DB39EE">
        <w:rPr>
          <w:rFonts w:ascii="Times New Roman" w:hAnsi="Times New Roman" w:cs="Times New Roman"/>
          <w:sz w:val="24"/>
          <w:szCs w:val="24"/>
        </w:rPr>
        <w:t>ФГОС</w:t>
      </w:r>
      <w:proofErr w:type="spellEnd"/>
      <w:r w:rsidRPr="00DB39EE">
        <w:rPr>
          <w:rFonts w:ascii="Times New Roman" w:hAnsi="Times New Roman" w:cs="Times New Roman"/>
          <w:sz w:val="24"/>
          <w:szCs w:val="24"/>
        </w:rPr>
        <w:t xml:space="preserve"> </w:t>
      </w:r>
      <w:proofErr w:type="spellStart"/>
      <w:r w:rsidRPr="00DB39EE">
        <w:rPr>
          <w:rFonts w:ascii="Times New Roman" w:hAnsi="Times New Roman" w:cs="Times New Roman"/>
          <w:sz w:val="24"/>
          <w:szCs w:val="24"/>
        </w:rPr>
        <w:t>СПО</w:t>
      </w:r>
      <w:proofErr w:type="spellEnd"/>
      <w:r w:rsidRPr="00DB39EE">
        <w:rPr>
          <w:rFonts w:ascii="Times New Roman" w:hAnsi="Times New Roman" w:cs="Times New Roman"/>
          <w:sz w:val="24"/>
          <w:szCs w:val="24"/>
        </w:rPr>
        <w:t xml:space="preserve"> 3+ распределены на углубление и расширение учебных дисциплин и профессиональных модулей. </w:t>
      </w:r>
    </w:p>
    <w:p w:rsidR="003F0A27" w:rsidRPr="00DB39EE" w:rsidRDefault="00E24538" w:rsidP="00DB39EE">
      <w:pPr>
        <w:tabs>
          <w:tab w:val="left" w:pos="993"/>
        </w:tabs>
        <w:spacing w:after="0" w:line="240" w:lineRule="auto"/>
        <w:ind w:firstLine="709"/>
        <w:jc w:val="both"/>
        <w:rPr>
          <w:rFonts w:ascii="Times New Roman" w:hAnsi="Times New Roman" w:cs="Times New Roman"/>
          <w:i/>
          <w:iCs/>
          <w:sz w:val="24"/>
          <w:szCs w:val="24"/>
        </w:rPr>
      </w:pPr>
      <w:r w:rsidRPr="00DB39EE">
        <w:rPr>
          <w:rFonts w:ascii="Times New Roman" w:hAnsi="Times New Roman" w:cs="Times New Roman"/>
          <w:sz w:val="24"/>
          <w:szCs w:val="24"/>
        </w:rPr>
        <w:t>В рамках образовательной деятельности колледж кроме приобретения базового образования, предусматривает приобретение смежных областей профессиональной деятельности. По специальности «Сестринское дело», «Лечебное дело», Акушерское дело»  после  завершения обучения профессионального модуля «Младшая медицинская сестра по уходу за больными», студентам выдается свидетельство «Младшая медицинская сестра по уходу за больными», что дает возможность работать в лечебно-профилактических учреждениях, где востребована данная профессия. Кроме того, с учетом будущего места работы, выпускникам колледжа предоставлена возможность получения дополнительной специализации как медицинский массаж и другие направления медицинской специальности. Для специалистов, имеющих базовый уровень образования медицинского профиля, колледж проводит профессиональную переподготовку. С 2011 года получили дополнительное образование  по специальности «Стоматология ортопедическая» - 31 чел., «Фармация»- 38 чел., «Лабораторной диагностика» – 26, сестринское дело – 53 человека.</w:t>
      </w:r>
    </w:p>
    <w:p w:rsidR="003F0A27" w:rsidRPr="00DB39EE" w:rsidRDefault="00E24538" w:rsidP="00DB39EE">
      <w:pPr>
        <w:tabs>
          <w:tab w:val="left" w:pos="993"/>
        </w:tabs>
        <w:spacing w:after="0" w:line="240" w:lineRule="auto"/>
        <w:ind w:firstLine="709"/>
        <w:jc w:val="both"/>
        <w:rPr>
          <w:rFonts w:ascii="Times New Roman" w:hAnsi="Times New Roman" w:cs="Times New Roman"/>
          <w:i/>
          <w:iCs/>
          <w:sz w:val="24"/>
          <w:szCs w:val="24"/>
        </w:rPr>
      </w:pPr>
      <w:r w:rsidRPr="00DB39EE">
        <w:rPr>
          <w:rFonts w:ascii="Times New Roman" w:hAnsi="Times New Roman" w:cs="Times New Roman"/>
          <w:sz w:val="24"/>
          <w:szCs w:val="24"/>
        </w:rPr>
        <w:t xml:space="preserve">Традицией стало проведение ежегодного конкурса «Студент года», направленный на реализацию творчества, самосовершенствования, достижения поставленных высоких целей. В проведении конкурса в качестве экспертов принимают активное участие наши социальные партнеры из </w:t>
      </w:r>
      <w:proofErr w:type="spellStart"/>
      <w:r w:rsidRPr="00DB39EE">
        <w:rPr>
          <w:rFonts w:ascii="Times New Roman" w:hAnsi="Times New Roman" w:cs="Times New Roman"/>
          <w:sz w:val="24"/>
          <w:szCs w:val="24"/>
        </w:rPr>
        <w:t>ЛПУ</w:t>
      </w:r>
      <w:proofErr w:type="spellEnd"/>
      <w:r w:rsidRPr="00DB39EE">
        <w:rPr>
          <w:rFonts w:ascii="Times New Roman" w:hAnsi="Times New Roman" w:cs="Times New Roman"/>
          <w:sz w:val="24"/>
          <w:szCs w:val="24"/>
        </w:rPr>
        <w:t xml:space="preserve"> г. Якутска</w:t>
      </w:r>
      <w:proofErr w:type="gramStart"/>
      <w:r w:rsidRPr="00DB39EE">
        <w:rPr>
          <w:rFonts w:ascii="Times New Roman" w:hAnsi="Times New Roman" w:cs="Times New Roman"/>
          <w:sz w:val="24"/>
          <w:szCs w:val="24"/>
        </w:rPr>
        <w:t xml:space="preserve"> :</w:t>
      </w:r>
      <w:proofErr w:type="gramEnd"/>
      <w:r w:rsidRPr="00DB39EE">
        <w:rPr>
          <w:rFonts w:ascii="Times New Roman" w:hAnsi="Times New Roman" w:cs="Times New Roman"/>
          <w:sz w:val="24"/>
          <w:szCs w:val="24"/>
        </w:rPr>
        <w:t xml:space="preserve"> </w:t>
      </w:r>
      <w:proofErr w:type="spellStart"/>
      <w:r w:rsidRPr="00DB39EE">
        <w:rPr>
          <w:rFonts w:ascii="Times New Roman" w:hAnsi="Times New Roman" w:cs="Times New Roman"/>
          <w:sz w:val="24"/>
          <w:szCs w:val="24"/>
        </w:rPr>
        <w:t>ГБУ</w:t>
      </w:r>
      <w:proofErr w:type="spellEnd"/>
      <w:r w:rsidRPr="00DB39EE">
        <w:rPr>
          <w:rFonts w:ascii="Times New Roman" w:hAnsi="Times New Roman" w:cs="Times New Roman"/>
          <w:sz w:val="24"/>
          <w:szCs w:val="24"/>
        </w:rPr>
        <w:t xml:space="preserve">  </w:t>
      </w:r>
      <w:proofErr w:type="spellStart"/>
      <w:r w:rsidRPr="00DB39EE">
        <w:rPr>
          <w:rFonts w:ascii="Times New Roman" w:hAnsi="Times New Roman" w:cs="Times New Roman"/>
          <w:sz w:val="24"/>
          <w:szCs w:val="24"/>
        </w:rPr>
        <w:t>РС</w:t>
      </w:r>
      <w:proofErr w:type="spellEnd"/>
      <w:r w:rsidRPr="00DB39EE">
        <w:rPr>
          <w:rFonts w:ascii="Times New Roman" w:hAnsi="Times New Roman" w:cs="Times New Roman"/>
          <w:sz w:val="24"/>
          <w:szCs w:val="24"/>
        </w:rPr>
        <w:t xml:space="preserve"> (Я)  «</w:t>
      </w:r>
      <w:proofErr w:type="spellStart"/>
      <w:r w:rsidRPr="00DB39EE">
        <w:rPr>
          <w:rFonts w:ascii="Times New Roman" w:hAnsi="Times New Roman" w:cs="Times New Roman"/>
          <w:sz w:val="24"/>
          <w:szCs w:val="24"/>
        </w:rPr>
        <w:t>РБ</w:t>
      </w:r>
      <w:proofErr w:type="spellEnd"/>
      <w:r w:rsidRPr="00DB39EE">
        <w:rPr>
          <w:rFonts w:ascii="Times New Roman" w:hAnsi="Times New Roman" w:cs="Times New Roman"/>
          <w:sz w:val="24"/>
          <w:szCs w:val="24"/>
        </w:rPr>
        <w:t xml:space="preserve"> №1 – </w:t>
      </w:r>
      <w:proofErr w:type="spellStart"/>
      <w:r w:rsidRPr="00DB39EE">
        <w:rPr>
          <w:rFonts w:ascii="Times New Roman" w:hAnsi="Times New Roman" w:cs="Times New Roman"/>
          <w:sz w:val="24"/>
          <w:szCs w:val="24"/>
        </w:rPr>
        <w:t>НЦМ</w:t>
      </w:r>
      <w:proofErr w:type="spellEnd"/>
      <w:r w:rsidRPr="00DB39EE">
        <w:rPr>
          <w:rFonts w:ascii="Times New Roman" w:hAnsi="Times New Roman" w:cs="Times New Roman"/>
          <w:sz w:val="24"/>
          <w:szCs w:val="24"/>
        </w:rPr>
        <w:t xml:space="preserve">», </w:t>
      </w:r>
      <w:proofErr w:type="spellStart"/>
      <w:r w:rsidRPr="00DB39EE">
        <w:rPr>
          <w:rFonts w:ascii="Times New Roman" w:hAnsi="Times New Roman" w:cs="Times New Roman"/>
          <w:sz w:val="24"/>
          <w:szCs w:val="24"/>
        </w:rPr>
        <w:t>ГБУ</w:t>
      </w:r>
      <w:proofErr w:type="spellEnd"/>
      <w:r w:rsidRPr="00DB39EE">
        <w:rPr>
          <w:rFonts w:ascii="Times New Roman" w:hAnsi="Times New Roman" w:cs="Times New Roman"/>
          <w:sz w:val="24"/>
          <w:szCs w:val="24"/>
        </w:rPr>
        <w:t xml:space="preserve">  </w:t>
      </w:r>
      <w:proofErr w:type="spellStart"/>
      <w:r w:rsidRPr="00DB39EE">
        <w:rPr>
          <w:rFonts w:ascii="Times New Roman" w:hAnsi="Times New Roman" w:cs="Times New Roman"/>
          <w:sz w:val="24"/>
          <w:szCs w:val="24"/>
        </w:rPr>
        <w:t>РС</w:t>
      </w:r>
      <w:proofErr w:type="spellEnd"/>
      <w:r w:rsidRPr="00DB39EE">
        <w:rPr>
          <w:rFonts w:ascii="Times New Roman" w:hAnsi="Times New Roman" w:cs="Times New Roman"/>
          <w:sz w:val="24"/>
          <w:szCs w:val="24"/>
        </w:rPr>
        <w:t xml:space="preserve"> (Я) «</w:t>
      </w:r>
      <w:proofErr w:type="spellStart"/>
      <w:r w:rsidRPr="00DB39EE">
        <w:rPr>
          <w:rFonts w:ascii="Times New Roman" w:hAnsi="Times New Roman" w:cs="Times New Roman"/>
          <w:sz w:val="24"/>
          <w:szCs w:val="24"/>
        </w:rPr>
        <w:t>РБ</w:t>
      </w:r>
      <w:proofErr w:type="spellEnd"/>
      <w:r w:rsidRPr="00DB39EE">
        <w:rPr>
          <w:rFonts w:ascii="Times New Roman" w:hAnsi="Times New Roman" w:cs="Times New Roman"/>
          <w:sz w:val="24"/>
          <w:szCs w:val="24"/>
        </w:rPr>
        <w:t xml:space="preserve"> №2-ЦЭМП», </w:t>
      </w:r>
      <w:proofErr w:type="spellStart"/>
      <w:r w:rsidRPr="00DB39EE">
        <w:rPr>
          <w:rFonts w:ascii="Times New Roman" w:hAnsi="Times New Roman" w:cs="Times New Roman"/>
          <w:sz w:val="24"/>
          <w:szCs w:val="24"/>
        </w:rPr>
        <w:lastRenderedPageBreak/>
        <w:t>ГБУ</w:t>
      </w:r>
      <w:proofErr w:type="spellEnd"/>
      <w:r w:rsidRPr="00DB39EE">
        <w:rPr>
          <w:rFonts w:ascii="Times New Roman" w:hAnsi="Times New Roman" w:cs="Times New Roman"/>
          <w:sz w:val="24"/>
          <w:szCs w:val="24"/>
        </w:rPr>
        <w:t xml:space="preserve"> </w:t>
      </w:r>
      <w:proofErr w:type="spellStart"/>
      <w:r w:rsidRPr="00DB39EE">
        <w:rPr>
          <w:rFonts w:ascii="Times New Roman" w:hAnsi="Times New Roman" w:cs="Times New Roman"/>
          <w:sz w:val="24"/>
          <w:szCs w:val="24"/>
        </w:rPr>
        <w:t>РС</w:t>
      </w:r>
      <w:proofErr w:type="spellEnd"/>
      <w:r w:rsidRPr="00DB39EE">
        <w:rPr>
          <w:rFonts w:ascii="Times New Roman" w:hAnsi="Times New Roman" w:cs="Times New Roman"/>
          <w:sz w:val="24"/>
          <w:szCs w:val="24"/>
        </w:rPr>
        <w:t xml:space="preserve"> (Я) «</w:t>
      </w:r>
      <w:proofErr w:type="spellStart"/>
      <w:r w:rsidRPr="00DB39EE">
        <w:rPr>
          <w:rFonts w:ascii="Times New Roman" w:hAnsi="Times New Roman" w:cs="Times New Roman"/>
          <w:sz w:val="24"/>
          <w:szCs w:val="24"/>
        </w:rPr>
        <w:t>ЯГКБ</w:t>
      </w:r>
      <w:proofErr w:type="spellEnd"/>
      <w:r w:rsidRPr="00DB39EE">
        <w:rPr>
          <w:rFonts w:ascii="Times New Roman" w:hAnsi="Times New Roman" w:cs="Times New Roman"/>
          <w:sz w:val="24"/>
          <w:szCs w:val="24"/>
        </w:rPr>
        <w:t xml:space="preserve">», Управление молодежной политики ГО «г. Якутск», Управа Строительного округа ГО «г. Якутск». Большую поддержку в организации различных студенческих мероприятий оказывает наш Попечитель, народный депутат Госсобрания «Ил </w:t>
      </w:r>
      <w:proofErr w:type="spellStart"/>
      <w:r w:rsidRPr="00DB39EE">
        <w:rPr>
          <w:rFonts w:ascii="Times New Roman" w:hAnsi="Times New Roman" w:cs="Times New Roman"/>
          <w:sz w:val="24"/>
          <w:szCs w:val="24"/>
        </w:rPr>
        <w:t>Тумэн</w:t>
      </w:r>
      <w:proofErr w:type="spellEnd"/>
      <w:r w:rsidRPr="00DB39EE">
        <w:rPr>
          <w:rFonts w:ascii="Times New Roman" w:hAnsi="Times New Roman" w:cs="Times New Roman"/>
          <w:sz w:val="24"/>
          <w:szCs w:val="24"/>
        </w:rPr>
        <w:t>» Федоров В.Н.</w:t>
      </w:r>
    </w:p>
    <w:p w:rsidR="003F0A27" w:rsidRPr="00DB39EE" w:rsidRDefault="00E24538" w:rsidP="00DB39EE">
      <w:pPr>
        <w:tabs>
          <w:tab w:val="left" w:pos="993"/>
        </w:tabs>
        <w:spacing w:after="0" w:line="240" w:lineRule="auto"/>
        <w:ind w:firstLine="709"/>
        <w:jc w:val="both"/>
        <w:rPr>
          <w:rFonts w:ascii="Times New Roman" w:hAnsi="Times New Roman" w:cs="Times New Roman"/>
          <w:i/>
          <w:iCs/>
          <w:sz w:val="24"/>
          <w:szCs w:val="24"/>
        </w:rPr>
      </w:pPr>
      <w:r w:rsidRPr="00DB39EE">
        <w:rPr>
          <w:rFonts w:ascii="Times New Roman" w:hAnsi="Times New Roman" w:cs="Times New Roman"/>
          <w:sz w:val="24"/>
          <w:szCs w:val="24"/>
        </w:rPr>
        <w:t xml:space="preserve">С целью расширения приобретения дополнительных рабочих профессий колледж развивает социальное партнерство с другими учебными заведениями </w:t>
      </w:r>
      <w:proofErr w:type="spellStart"/>
      <w:r w:rsidRPr="00DB39EE">
        <w:rPr>
          <w:rFonts w:ascii="Times New Roman" w:hAnsi="Times New Roman" w:cs="Times New Roman"/>
          <w:sz w:val="24"/>
          <w:szCs w:val="24"/>
        </w:rPr>
        <w:t>СПО</w:t>
      </w:r>
      <w:proofErr w:type="spellEnd"/>
      <w:r w:rsidRPr="00DB39EE">
        <w:rPr>
          <w:rFonts w:ascii="Times New Roman" w:hAnsi="Times New Roman" w:cs="Times New Roman"/>
          <w:sz w:val="24"/>
          <w:szCs w:val="24"/>
        </w:rPr>
        <w:t xml:space="preserve"> </w:t>
      </w:r>
      <w:proofErr w:type="spellStart"/>
      <w:r w:rsidRPr="00DB39EE">
        <w:rPr>
          <w:rFonts w:ascii="Times New Roman" w:hAnsi="Times New Roman" w:cs="Times New Roman"/>
          <w:sz w:val="24"/>
          <w:szCs w:val="24"/>
        </w:rPr>
        <w:t>РС</w:t>
      </w:r>
      <w:proofErr w:type="spellEnd"/>
      <w:r w:rsidRPr="00DB39EE">
        <w:rPr>
          <w:rFonts w:ascii="Times New Roman" w:hAnsi="Times New Roman" w:cs="Times New Roman"/>
          <w:sz w:val="24"/>
          <w:szCs w:val="24"/>
        </w:rPr>
        <w:t xml:space="preserve"> (Я). На основании договора, совместно с </w:t>
      </w:r>
      <w:proofErr w:type="spellStart"/>
      <w:r w:rsidRPr="00DB39EE">
        <w:rPr>
          <w:rFonts w:ascii="Times New Roman" w:hAnsi="Times New Roman" w:cs="Times New Roman"/>
          <w:sz w:val="24"/>
          <w:szCs w:val="24"/>
        </w:rPr>
        <w:t>ГАПОУ</w:t>
      </w:r>
      <w:proofErr w:type="spellEnd"/>
      <w:r w:rsidRPr="00DB39EE">
        <w:rPr>
          <w:rFonts w:ascii="Times New Roman" w:hAnsi="Times New Roman" w:cs="Times New Roman"/>
          <w:sz w:val="24"/>
          <w:szCs w:val="24"/>
        </w:rPr>
        <w:t xml:space="preserve"> </w:t>
      </w:r>
      <w:proofErr w:type="spellStart"/>
      <w:r w:rsidRPr="00DB39EE">
        <w:rPr>
          <w:rFonts w:ascii="Times New Roman" w:hAnsi="Times New Roman" w:cs="Times New Roman"/>
          <w:sz w:val="24"/>
          <w:szCs w:val="24"/>
        </w:rPr>
        <w:t>РС</w:t>
      </w:r>
      <w:proofErr w:type="spellEnd"/>
      <w:r w:rsidRPr="00DB39EE">
        <w:rPr>
          <w:rFonts w:ascii="Times New Roman" w:hAnsi="Times New Roman" w:cs="Times New Roman"/>
          <w:sz w:val="24"/>
          <w:szCs w:val="24"/>
        </w:rPr>
        <w:t xml:space="preserve"> (Я) «Якутский автотранспортный техникум», желающим студентам на платной основе проводит обучение вождению автотранспортом с выдачей удостоверения водителя. Это имеет немаловажное значение, особенно работающим специалистам в фельдшерско-акушерских пунктах, где могут возникать экстренные неотложные ситуации, связанные с транспортировкой для оказания врачебной медицинской помощи в </w:t>
      </w:r>
      <w:proofErr w:type="spellStart"/>
      <w:r w:rsidRPr="00DB39EE">
        <w:rPr>
          <w:rFonts w:ascii="Times New Roman" w:hAnsi="Times New Roman" w:cs="Times New Roman"/>
          <w:sz w:val="24"/>
          <w:szCs w:val="24"/>
        </w:rPr>
        <w:t>ЦРБ</w:t>
      </w:r>
      <w:proofErr w:type="spellEnd"/>
      <w:r w:rsidRPr="00DB39EE">
        <w:rPr>
          <w:rFonts w:ascii="Times New Roman" w:hAnsi="Times New Roman" w:cs="Times New Roman"/>
          <w:sz w:val="24"/>
          <w:szCs w:val="24"/>
        </w:rPr>
        <w:t>.</w:t>
      </w:r>
    </w:p>
    <w:p w:rsidR="003F0A27" w:rsidRPr="00DB39EE" w:rsidRDefault="00E24538" w:rsidP="00DB39EE">
      <w:pPr>
        <w:tabs>
          <w:tab w:val="left" w:pos="993"/>
        </w:tabs>
        <w:spacing w:after="0" w:line="240" w:lineRule="auto"/>
        <w:ind w:firstLine="709"/>
        <w:jc w:val="both"/>
        <w:rPr>
          <w:rFonts w:ascii="Times New Roman" w:hAnsi="Times New Roman" w:cs="Times New Roman"/>
          <w:i/>
          <w:iCs/>
          <w:sz w:val="24"/>
          <w:szCs w:val="24"/>
        </w:rPr>
      </w:pPr>
      <w:proofErr w:type="gramStart"/>
      <w:r w:rsidRPr="00DB39EE">
        <w:rPr>
          <w:rFonts w:ascii="Times New Roman" w:hAnsi="Times New Roman" w:cs="Times New Roman"/>
          <w:sz w:val="24"/>
          <w:szCs w:val="24"/>
        </w:rPr>
        <w:t>Во исполнение приказа министерства обороны РФ и министерства образования и науки РФ №96/134 от 24 февраля 2010 г. по дисциплине «Безопасность жизнедеятельности», предусмотрено прохождение основ военной службы.</w:t>
      </w:r>
      <w:proofErr w:type="gramEnd"/>
      <w:r w:rsidRPr="00DB39EE">
        <w:rPr>
          <w:rFonts w:ascii="Times New Roman" w:hAnsi="Times New Roman" w:cs="Times New Roman"/>
          <w:sz w:val="24"/>
          <w:szCs w:val="24"/>
        </w:rPr>
        <w:t xml:space="preserve"> С 2011 года колледж продолжает свое тесное сотрудничество с </w:t>
      </w:r>
      <w:proofErr w:type="spellStart"/>
      <w:r w:rsidRPr="00DB39EE">
        <w:rPr>
          <w:rFonts w:ascii="Times New Roman" w:hAnsi="Times New Roman" w:cs="Times New Roman"/>
          <w:sz w:val="24"/>
          <w:szCs w:val="24"/>
        </w:rPr>
        <w:t>ГБУ</w:t>
      </w:r>
      <w:proofErr w:type="spellEnd"/>
      <w:r w:rsidRPr="00DB39EE">
        <w:rPr>
          <w:rFonts w:ascii="Times New Roman" w:hAnsi="Times New Roman" w:cs="Times New Roman"/>
          <w:sz w:val="24"/>
          <w:szCs w:val="24"/>
        </w:rPr>
        <w:t xml:space="preserve"> </w:t>
      </w:r>
      <w:proofErr w:type="spellStart"/>
      <w:r w:rsidRPr="00DB39EE">
        <w:rPr>
          <w:rFonts w:ascii="Times New Roman" w:hAnsi="Times New Roman" w:cs="Times New Roman"/>
          <w:sz w:val="24"/>
          <w:szCs w:val="24"/>
        </w:rPr>
        <w:t>РС</w:t>
      </w:r>
      <w:proofErr w:type="spellEnd"/>
      <w:r w:rsidRPr="00DB39EE">
        <w:rPr>
          <w:rFonts w:ascii="Times New Roman" w:hAnsi="Times New Roman" w:cs="Times New Roman"/>
          <w:sz w:val="24"/>
          <w:szCs w:val="24"/>
        </w:rPr>
        <w:t xml:space="preserve"> (Я) «Якутская Республиканская  кадетская школа-интернат», где студент</w:t>
      </w:r>
      <w:proofErr w:type="gramStart"/>
      <w:r w:rsidRPr="00DB39EE">
        <w:rPr>
          <w:rFonts w:ascii="Times New Roman" w:hAnsi="Times New Roman" w:cs="Times New Roman"/>
          <w:sz w:val="24"/>
          <w:szCs w:val="24"/>
        </w:rPr>
        <w:t>ы-</w:t>
      </w:r>
      <w:proofErr w:type="gramEnd"/>
      <w:r w:rsidRPr="00DB39EE">
        <w:rPr>
          <w:rFonts w:ascii="Times New Roman" w:hAnsi="Times New Roman" w:cs="Times New Roman"/>
          <w:sz w:val="24"/>
          <w:szCs w:val="24"/>
        </w:rPr>
        <w:t xml:space="preserve"> юноши проходят полевые сборы по основам военной службы.</w:t>
      </w:r>
    </w:p>
    <w:p w:rsidR="003F0A27" w:rsidRPr="00DB39EE" w:rsidRDefault="00E24538" w:rsidP="00DB39EE">
      <w:pPr>
        <w:tabs>
          <w:tab w:val="left" w:pos="993"/>
        </w:tabs>
        <w:spacing w:after="0" w:line="240" w:lineRule="auto"/>
        <w:ind w:firstLine="709"/>
        <w:jc w:val="both"/>
        <w:rPr>
          <w:rFonts w:ascii="Times New Roman" w:hAnsi="Times New Roman" w:cs="Times New Roman"/>
          <w:i/>
          <w:iCs/>
          <w:sz w:val="24"/>
          <w:szCs w:val="24"/>
        </w:rPr>
      </w:pPr>
      <w:r w:rsidRPr="00DB39EE">
        <w:rPr>
          <w:rFonts w:ascii="Times New Roman" w:hAnsi="Times New Roman" w:cs="Times New Roman"/>
          <w:sz w:val="24"/>
          <w:szCs w:val="24"/>
        </w:rPr>
        <w:t xml:space="preserve">Новое направление в образовательной деятельности получило внедрение системы непрерывного медицинского образования – это процесс самосовершенствования и профессионального развития.  С 2013-2014 учебного  года администрация колледжа заключила договор с </w:t>
      </w:r>
      <w:proofErr w:type="spellStart"/>
      <w:r w:rsidRPr="00DB39EE">
        <w:rPr>
          <w:rFonts w:ascii="Times New Roman" w:hAnsi="Times New Roman" w:cs="Times New Roman"/>
          <w:sz w:val="24"/>
          <w:szCs w:val="24"/>
        </w:rPr>
        <w:t>СВФУ</w:t>
      </w:r>
      <w:proofErr w:type="spellEnd"/>
      <w:r w:rsidRPr="00DB39EE">
        <w:rPr>
          <w:rFonts w:ascii="Times New Roman" w:hAnsi="Times New Roman" w:cs="Times New Roman"/>
          <w:sz w:val="24"/>
          <w:szCs w:val="24"/>
        </w:rPr>
        <w:t xml:space="preserve">   </w:t>
      </w:r>
      <w:proofErr w:type="gramStart"/>
      <w:r w:rsidRPr="00DB39EE">
        <w:rPr>
          <w:rFonts w:ascii="Times New Roman" w:hAnsi="Times New Roman" w:cs="Times New Roman"/>
          <w:sz w:val="24"/>
          <w:szCs w:val="24"/>
        </w:rPr>
        <w:t>о выделении  целевых мест  выпускникам колледжа в медицинский институт с прохождением подготовительных курсов при факультете</w:t>
      </w:r>
      <w:proofErr w:type="gramEnd"/>
      <w:r w:rsidRPr="00DB39EE">
        <w:rPr>
          <w:rFonts w:ascii="Times New Roman" w:hAnsi="Times New Roman" w:cs="Times New Roman"/>
          <w:sz w:val="24"/>
          <w:szCs w:val="24"/>
        </w:rPr>
        <w:t xml:space="preserve"> </w:t>
      </w:r>
      <w:proofErr w:type="spellStart"/>
      <w:r w:rsidRPr="00DB39EE">
        <w:rPr>
          <w:rFonts w:ascii="Times New Roman" w:hAnsi="Times New Roman" w:cs="Times New Roman"/>
          <w:sz w:val="24"/>
          <w:szCs w:val="24"/>
        </w:rPr>
        <w:t>довузовской</w:t>
      </w:r>
      <w:proofErr w:type="spellEnd"/>
      <w:r w:rsidRPr="00DB39EE">
        <w:rPr>
          <w:rFonts w:ascii="Times New Roman" w:hAnsi="Times New Roman" w:cs="Times New Roman"/>
          <w:sz w:val="24"/>
          <w:szCs w:val="24"/>
        </w:rPr>
        <w:t xml:space="preserve"> образовательной подготовки </w:t>
      </w:r>
      <w:proofErr w:type="spellStart"/>
      <w:r w:rsidRPr="00DB39EE">
        <w:rPr>
          <w:rFonts w:ascii="Times New Roman" w:hAnsi="Times New Roman" w:cs="Times New Roman"/>
          <w:sz w:val="24"/>
          <w:szCs w:val="24"/>
        </w:rPr>
        <w:t>СВФУ</w:t>
      </w:r>
      <w:proofErr w:type="spellEnd"/>
      <w:r w:rsidRPr="00DB39EE">
        <w:rPr>
          <w:rFonts w:ascii="Times New Roman" w:hAnsi="Times New Roman" w:cs="Times New Roman"/>
          <w:sz w:val="24"/>
          <w:szCs w:val="24"/>
        </w:rPr>
        <w:t xml:space="preserve">. С 2013-2014 гг. поступило </w:t>
      </w:r>
      <w:proofErr w:type="spellStart"/>
      <w:r w:rsidRPr="00DB39EE">
        <w:rPr>
          <w:rFonts w:ascii="Times New Roman" w:hAnsi="Times New Roman" w:cs="Times New Roman"/>
          <w:sz w:val="24"/>
          <w:szCs w:val="24"/>
        </w:rPr>
        <w:t>СВФУ</w:t>
      </w:r>
      <w:proofErr w:type="spellEnd"/>
      <w:r w:rsidRPr="00DB39EE">
        <w:rPr>
          <w:rFonts w:ascii="Times New Roman" w:hAnsi="Times New Roman" w:cs="Times New Roman"/>
          <w:sz w:val="24"/>
          <w:szCs w:val="24"/>
        </w:rPr>
        <w:t xml:space="preserve"> МИ -29 студентов.</w:t>
      </w:r>
    </w:p>
    <w:p w:rsidR="003F0A27" w:rsidRPr="00DB39EE" w:rsidRDefault="00E24538" w:rsidP="00DB39EE">
      <w:pPr>
        <w:tabs>
          <w:tab w:val="left" w:pos="993"/>
        </w:tabs>
        <w:spacing w:after="0" w:line="240" w:lineRule="auto"/>
        <w:ind w:firstLine="709"/>
        <w:jc w:val="both"/>
        <w:rPr>
          <w:rFonts w:ascii="Times New Roman" w:hAnsi="Times New Roman" w:cs="Times New Roman"/>
          <w:i/>
          <w:iCs/>
          <w:sz w:val="24"/>
          <w:szCs w:val="24"/>
        </w:rPr>
      </w:pPr>
      <w:r w:rsidRPr="00DB39EE">
        <w:rPr>
          <w:rFonts w:ascii="Times New Roman" w:hAnsi="Times New Roman" w:cs="Times New Roman"/>
          <w:sz w:val="24"/>
          <w:szCs w:val="24"/>
        </w:rPr>
        <w:t xml:space="preserve">С целью </w:t>
      </w:r>
      <w:proofErr w:type="spellStart"/>
      <w:r w:rsidRPr="00DB39EE">
        <w:rPr>
          <w:rFonts w:ascii="Times New Roman" w:hAnsi="Times New Roman" w:cs="Times New Roman"/>
          <w:sz w:val="24"/>
          <w:szCs w:val="24"/>
        </w:rPr>
        <w:t>профориентационной</w:t>
      </w:r>
      <w:proofErr w:type="spellEnd"/>
      <w:r w:rsidRPr="00DB39EE">
        <w:rPr>
          <w:rFonts w:ascii="Times New Roman" w:hAnsi="Times New Roman" w:cs="Times New Roman"/>
          <w:sz w:val="24"/>
          <w:szCs w:val="24"/>
        </w:rPr>
        <w:t xml:space="preserve"> работы колледж продолжает сотрудничество с образовательными школами </w:t>
      </w:r>
      <w:proofErr w:type="gramStart"/>
      <w:r w:rsidRPr="00DB39EE">
        <w:rPr>
          <w:rFonts w:ascii="Times New Roman" w:hAnsi="Times New Roman" w:cs="Times New Roman"/>
          <w:sz w:val="24"/>
          <w:szCs w:val="24"/>
        </w:rPr>
        <w:t>г</w:t>
      </w:r>
      <w:proofErr w:type="gramEnd"/>
      <w:r w:rsidRPr="00DB39EE">
        <w:rPr>
          <w:rFonts w:ascii="Times New Roman" w:hAnsi="Times New Roman" w:cs="Times New Roman"/>
          <w:sz w:val="24"/>
          <w:szCs w:val="24"/>
        </w:rPr>
        <w:t xml:space="preserve">. Якутска и районов республики. В рамках данного направления с </w:t>
      </w:r>
      <w:proofErr w:type="spellStart"/>
      <w:r w:rsidRPr="00DB39EE">
        <w:rPr>
          <w:rFonts w:ascii="Times New Roman" w:hAnsi="Times New Roman" w:cs="Times New Roman"/>
          <w:sz w:val="24"/>
          <w:szCs w:val="24"/>
        </w:rPr>
        <w:t>МОУ</w:t>
      </w:r>
      <w:proofErr w:type="spellEnd"/>
      <w:r w:rsidRPr="00DB39EE">
        <w:rPr>
          <w:rFonts w:ascii="Times New Roman" w:hAnsi="Times New Roman" w:cs="Times New Roman"/>
          <w:sz w:val="24"/>
          <w:szCs w:val="24"/>
        </w:rPr>
        <w:t xml:space="preserve"> «Национальная политехническая средняя общеобразовательная школа №2 г.» г. Якутска  и колледжем заключено соглашение  по организации и проведению профессиональной ориентации с обучающимися  для самоопределения в выборе будущей профессии и  закрепления в учреждениях,  предприятиях региона.</w:t>
      </w:r>
    </w:p>
    <w:p w:rsidR="003F0A27" w:rsidRPr="00DB39EE" w:rsidRDefault="00E24538" w:rsidP="00DB39EE">
      <w:pPr>
        <w:tabs>
          <w:tab w:val="left" w:pos="993"/>
        </w:tabs>
        <w:spacing w:after="0" w:line="240" w:lineRule="auto"/>
        <w:ind w:firstLine="709"/>
        <w:jc w:val="both"/>
        <w:rPr>
          <w:rFonts w:ascii="Times New Roman" w:hAnsi="Times New Roman" w:cs="Times New Roman"/>
          <w:i/>
          <w:iCs/>
          <w:sz w:val="24"/>
          <w:szCs w:val="24"/>
        </w:rPr>
      </w:pPr>
      <w:r w:rsidRPr="00DB39EE">
        <w:rPr>
          <w:rFonts w:ascii="Times New Roman" w:hAnsi="Times New Roman" w:cs="Times New Roman"/>
          <w:sz w:val="24"/>
          <w:szCs w:val="24"/>
        </w:rPr>
        <w:t xml:space="preserve">Колледж успешно продолжает подготовку специалистов по специальности «Сестринское дело» в филиалах </w:t>
      </w:r>
      <w:proofErr w:type="gramStart"/>
      <w:r w:rsidRPr="00DB39EE">
        <w:rPr>
          <w:rFonts w:ascii="Times New Roman" w:hAnsi="Times New Roman" w:cs="Times New Roman"/>
          <w:sz w:val="24"/>
          <w:szCs w:val="24"/>
        </w:rPr>
        <w:t>г</w:t>
      </w:r>
      <w:proofErr w:type="gramEnd"/>
      <w:r w:rsidRPr="00DB39EE">
        <w:rPr>
          <w:rFonts w:ascii="Times New Roman" w:hAnsi="Times New Roman" w:cs="Times New Roman"/>
          <w:sz w:val="24"/>
          <w:szCs w:val="24"/>
        </w:rPr>
        <w:t xml:space="preserve">. Мирном, г. Ленске, что дает возможность решения вопросов в  укомплектовании средними медицинскими кадрами </w:t>
      </w:r>
      <w:proofErr w:type="spellStart"/>
      <w:r w:rsidRPr="00DB39EE">
        <w:rPr>
          <w:rFonts w:ascii="Times New Roman" w:hAnsi="Times New Roman" w:cs="Times New Roman"/>
          <w:sz w:val="24"/>
          <w:szCs w:val="24"/>
        </w:rPr>
        <w:t>ЛПУ</w:t>
      </w:r>
      <w:proofErr w:type="spellEnd"/>
      <w:r w:rsidRPr="00DB39EE">
        <w:rPr>
          <w:rFonts w:ascii="Times New Roman" w:hAnsi="Times New Roman" w:cs="Times New Roman"/>
          <w:sz w:val="24"/>
          <w:szCs w:val="24"/>
        </w:rPr>
        <w:t xml:space="preserve"> данных районов. </w:t>
      </w:r>
      <w:proofErr w:type="gramStart"/>
      <w:r w:rsidRPr="00DB39EE">
        <w:rPr>
          <w:rFonts w:ascii="Times New Roman" w:hAnsi="Times New Roman" w:cs="Times New Roman"/>
          <w:sz w:val="24"/>
          <w:szCs w:val="24"/>
        </w:rPr>
        <w:t xml:space="preserve">Руководитель филиала в г. Мирный Моисеева Светлана Николаевна, в г. Ленске </w:t>
      </w:r>
      <w:proofErr w:type="spellStart"/>
      <w:r w:rsidRPr="00DB39EE">
        <w:rPr>
          <w:rFonts w:ascii="Times New Roman" w:hAnsi="Times New Roman" w:cs="Times New Roman"/>
          <w:sz w:val="24"/>
          <w:szCs w:val="24"/>
        </w:rPr>
        <w:t>Дворковая</w:t>
      </w:r>
      <w:proofErr w:type="spellEnd"/>
      <w:r w:rsidRPr="00DB39EE">
        <w:rPr>
          <w:rFonts w:ascii="Times New Roman" w:hAnsi="Times New Roman" w:cs="Times New Roman"/>
          <w:sz w:val="24"/>
          <w:szCs w:val="24"/>
        </w:rPr>
        <w:t xml:space="preserve"> Людмила Владимировна, специалисты с высшим сестринским образованием и большим практическим стажем работы в должности главных  медицинских сестер </w:t>
      </w:r>
      <w:proofErr w:type="spellStart"/>
      <w:r w:rsidRPr="00DB39EE">
        <w:rPr>
          <w:rFonts w:ascii="Times New Roman" w:hAnsi="Times New Roman" w:cs="Times New Roman"/>
          <w:sz w:val="24"/>
          <w:szCs w:val="24"/>
        </w:rPr>
        <w:t>ЦРБ</w:t>
      </w:r>
      <w:proofErr w:type="spellEnd"/>
      <w:r w:rsidRPr="00DB39EE">
        <w:rPr>
          <w:rFonts w:ascii="Times New Roman" w:hAnsi="Times New Roman" w:cs="Times New Roman"/>
          <w:sz w:val="24"/>
          <w:szCs w:val="24"/>
        </w:rPr>
        <w:t xml:space="preserve"> своих районов.</w:t>
      </w:r>
      <w:proofErr w:type="gramEnd"/>
      <w:r w:rsidRPr="00DB39EE">
        <w:rPr>
          <w:rFonts w:ascii="Times New Roman" w:hAnsi="Times New Roman" w:cs="Times New Roman"/>
          <w:sz w:val="24"/>
          <w:szCs w:val="24"/>
        </w:rPr>
        <w:t xml:space="preserve"> Подготовлено всего медицинских сестер для </w:t>
      </w:r>
      <w:proofErr w:type="spellStart"/>
      <w:r w:rsidRPr="00DB39EE">
        <w:rPr>
          <w:rFonts w:ascii="Times New Roman" w:hAnsi="Times New Roman" w:cs="Times New Roman"/>
          <w:sz w:val="24"/>
          <w:szCs w:val="24"/>
        </w:rPr>
        <w:t>Мирнинского</w:t>
      </w:r>
      <w:proofErr w:type="spellEnd"/>
      <w:r w:rsidRPr="00DB39EE">
        <w:rPr>
          <w:rFonts w:ascii="Times New Roman" w:hAnsi="Times New Roman" w:cs="Times New Roman"/>
          <w:sz w:val="24"/>
          <w:szCs w:val="24"/>
        </w:rPr>
        <w:t xml:space="preserve"> района -   39 человек,  Ленского района – 58.</w:t>
      </w:r>
    </w:p>
    <w:p w:rsidR="003F0A27" w:rsidRPr="00DB39EE" w:rsidRDefault="00E24538" w:rsidP="00DB39EE">
      <w:pPr>
        <w:tabs>
          <w:tab w:val="left" w:pos="993"/>
        </w:tabs>
        <w:spacing w:after="0" w:line="240" w:lineRule="auto"/>
        <w:ind w:firstLine="709"/>
        <w:jc w:val="both"/>
        <w:rPr>
          <w:rFonts w:ascii="Times New Roman" w:hAnsi="Times New Roman" w:cs="Times New Roman"/>
          <w:i/>
          <w:iCs/>
          <w:sz w:val="24"/>
          <w:szCs w:val="24"/>
        </w:rPr>
      </w:pPr>
      <w:r w:rsidRPr="00DB39EE">
        <w:rPr>
          <w:rFonts w:ascii="Times New Roman" w:hAnsi="Times New Roman" w:cs="Times New Roman"/>
          <w:sz w:val="24"/>
          <w:szCs w:val="24"/>
        </w:rPr>
        <w:t xml:space="preserve">В 2016-2017 учебный год планируется открытие филиала в </w:t>
      </w:r>
      <w:proofErr w:type="gramStart"/>
      <w:r w:rsidRPr="00DB39EE">
        <w:rPr>
          <w:rFonts w:ascii="Times New Roman" w:hAnsi="Times New Roman" w:cs="Times New Roman"/>
          <w:sz w:val="24"/>
          <w:szCs w:val="24"/>
        </w:rPr>
        <w:t>г</w:t>
      </w:r>
      <w:proofErr w:type="gramEnd"/>
      <w:r w:rsidRPr="00DB39EE">
        <w:rPr>
          <w:rFonts w:ascii="Times New Roman" w:hAnsi="Times New Roman" w:cs="Times New Roman"/>
          <w:sz w:val="24"/>
          <w:szCs w:val="24"/>
        </w:rPr>
        <w:t xml:space="preserve">. Нюрба. В настоящее время администрация колледжа планирует использование сетевой формы обучения с привлечением средних образовательных учреждений республики.   </w:t>
      </w:r>
    </w:p>
    <w:p w:rsidR="003F0A27" w:rsidRPr="00DB39EE" w:rsidRDefault="00E24538" w:rsidP="00DB39EE">
      <w:pPr>
        <w:tabs>
          <w:tab w:val="left" w:pos="993"/>
        </w:tabs>
        <w:spacing w:after="0" w:line="240" w:lineRule="auto"/>
        <w:ind w:firstLine="709"/>
        <w:jc w:val="both"/>
        <w:rPr>
          <w:rFonts w:ascii="Times New Roman" w:hAnsi="Times New Roman" w:cs="Times New Roman"/>
          <w:i/>
          <w:iCs/>
          <w:sz w:val="24"/>
          <w:szCs w:val="24"/>
        </w:rPr>
      </w:pPr>
      <w:r w:rsidRPr="00DB39EE">
        <w:rPr>
          <w:rFonts w:ascii="Times New Roman" w:hAnsi="Times New Roman" w:cs="Times New Roman"/>
          <w:sz w:val="24"/>
          <w:szCs w:val="24"/>
        </w:rPr>
        <w:t xml:space="preserve">За свой 110-летний юбилей колледж выпустил 16911 специалистов среднего звена. </w:t>
      </w:r>
      <w:proofErr w:type="gramStart"/>
      <w:r w:rsidRPr="00DB39EE">
        <w:rPr>
          <w:rFonts w:ascii="Times New Roman" w:hAnsi="Times New Roman" w:cs="Times New Roman"/>
          <w:sz w:val="24"/>
          <w:szCs w:val="24"/>
        </w:rPr>
        <w:t xml:space="preserve">В период  2011-2016 учебные годы выпуск составил 1672 специалистов, из них медицинских сестер - 626, фельдшеров - 265, зубных техников - 57, акушерок -67, фармацевтов -71, гигиенист стоматологический -10, медицинская сестра по массажу для инвалидов по зрению – 14 чел., медицинский лабораторный техник – 180 чел, по заявке </w:t>
      </w:r>
      <w:proofErr w:type="spellStart"/>
      <w:r w:rsidRPr="00DB39EE">
        <w:rPr>
          <w:rFonts w:ascii="Times New Roman" w:hAnsi="Times New Roman" w:cs="Times New Roman"/>
          <w:sz w:val="24"/>
          <w:szCs w:val="24"/>
        </w:rPr>
        <w:t>ГБУ</w:t>
      </w:r>
      <w:proofErr w:type="spellEnd"/>
      <w:r w:rsidRPr="00DB39EE">
        <w:rPr>
          <w:rFonts w:ascii="Times New Roman" w:hAnsi="Times New Roman" w:cs="Times New Roman"/>
          <w:sz w:val="24"/>
          <w:szCs w:val="24"/>
        </w:rPr>
        <w:t xml:space="preserve"> </w:t>
      </w:r>
      <w:proofErr w:type="spellStart"/>
      <w:r w:rsidRPr="00DB39EE">
        <w:rPr>
          <w:rFonts w:ascii="Times New Roman" w:hAnsi="Times New Roman" w:cs="Times New Roman"/>
          <w:sz w:val="24"/>
          <w:szCs w:val="24"/>
        </w:rPr>
        <w:t>РС</w:t>
      </w:r>
      <w:proofErr w:type="spellEnd"/>
      <w:r w:rsidRPr="00DB39EE">
        <w:rPr>
          <w:rFonts w:ascii="Times New Roman" w:hAnsi="Times New Roman" w:cs="Times New Roman"/>
          <w:sz w:val="24"/>
          <w:szCs w:val="24"/>
        </w:rPr>
        <w:t xml:space="preserve"> (Я) «Якутская городская клиническая больница» подготовлено по профессии младшая медицинская сестра по уходу за больными</w:t>
      </w:r>
      <w:proofErr w:type="gramEnd"/>
      <w:r w:rsidRPr="00DB39EE">
        <w:rPr>
          <w:rFonts w:ascii="Times New Roman" w:hAnsi="Times New Roman" w:cs="Times New Roman"/>
          <w:sz w:val="24"/>
          <w:szCs w:val="24"/>
        </w:rPr>
        <w:t xml:space="preserve"> – 21 человек</w:t>
      </w:r>
    </w:p>
    <w:p w:rsidR="003F0A27" w:rsidRPr="00DB39EE" w:rsidRDefault="00E24538" w:rsidP="00DB39EE">
      <w:pPr>
        <w:tabs>
          <w:tab w:val="left" w:pos="993"/>
        </w:tabs>
        <w:spacing w:after="0" w:line="240" w:lineRule="auto"/>
        <w:ind w:firstLine="709"/>
        <w:jc w:val="both"/>
        <w:rPr>
          <w:rFonts w:ascii="Times New Roman" w:hAnsi="Times New Roman" w:cs="Times New Roman"/>
          <w:sz w:val="24"/>
          <w:szCs w:val="24"/>
        </w:rPr>
      </w:pPr>
      <w:r w:rsidRPr="00DB39EE">
        <w:rPr>
          <w:rFonts w:ascii="Times New Roman" w:hAnsi="Times New Roman" w:cs="Times New Roman"/>
          <w:sz w:val="24"/>
          <w:szCs w:val="24"/>
        </w:rPr>
        <w:t xml:space="preserve">Колледж гордится именами  преподавателей, ветеранами педагогического труда которые, вложили свой неоценимый вклад в дело развития среднего медицинского образования в </w:t>
      </w:r>
      <w:proofErr w:type="spellStart"/>
      <w:r w:rsidRPr="00DB39EE">
        <w:rPr>
          <w:rFonts w:ascii="Times New Roman" w:hAnsi="Times New Roman" w:cs="Times New Roman"/>
          <w:sz w:val="24"/>
          <w:szCs w:val="24"/>
        </w:rPr>
        <w:t>РС</w:t>
      </w:r>
      <w:proofErr w:type="spellEnd"/>
      <w:r w:rsidRPr="00DB39EE">
        <w:rPr>
          <w:rFonts w:ascii="Times New Roman" w:hAnsi="Times New Roman" w:cs="Times New Roman"/>
          <w:sz w:val="24"/>
          <w:szCs w:val="24"/>
        </w:rPr>
        <w:t xml:space="preserve"> (Я).</w:t>
      </w:r>
      <w:r w:rsidR="003F0A27" w:rsidRPr="00DB39EE">
        <w:rPr>
          <w:rFonts w:ascii="Times New Roman" w:hAnsi="Times New Roman" w:cs="Times New Roman"/>
          <w:i/>
          <w:iCs/>
          <w:sz w:val="24"/>
          <w:szCs w:val="24"/>
        </w:rPr>
        <w:t xml:space="preserve"> </w:t>
      </w:r>
    </w:p>
    <w:p w:rsidR="00E24538" w:rsidRPr="00DB39EE" w:rsidRDefault="00E24538" w:rsidP="00DB39EE">
      <w:pPr>
        <w:tabs>
          <w:tab w:val="left" w:pos="993"/>
        </w:tabs>
        <w:spacing w:after="0" w:line="240" w:lineRule="auto"/>
        <w:ind w:firstLine="709"/>
        <w:jc w:val="both"/>
        <w:rPr>
          <w:rFonts w:ascii="Times New Roman" w:hAnsi="Times New Roman" w:cs="Times New Roman"/>
          <w:sz w:val="24"/>
          <w:szCs w:val="24"/>
        </w:rPr>
      </w:pPr>
      <w:r w:rsidRPr="00DB39EE">
        <w:rPr>
          <w:rFonts w:ascii="Times New Roman" w:hAnsi="Times New Roman" w:cs="Times New Roman"/>
          <w:sz w:val="24"/>
          <w:szCs w:val="24"/>
        </w:rPr>
        <w:lastRenderedPageBreak/>
        <w:t xml:space="preserve">В 2015 году колледж и филиалы в </w:t>
      </w:r>
      <w:proofErr w:type="gramStart"/>
      <w:r w:rsidRPr="00DB39EE">
        <w:rPr>
          <w:rFonts w:ascii="Times New Roman" w:hAnsi="Times New Roman" w:cs="Times New Roman"/>
          <w:sz w:val="24"/>
          <w:szCs w:val="24"/>
        </w:rPr>
        <w:t>г</w:t>
      </w:r>
      <w:proofErr w:type="gramEnd"/>
      <w:r w:rsidRPr="00DB39EE">
        <w:rPr>
          <w:rFonts w:ascii="Times New Roman" w:hAnsi="Times New Roman" w:cs="Times New Roman"/>
          <w:sz w:val="24"/>
          <w:szCs w:val="24"/>
        </w:rPr>
        <w:t xml:space="preserve">. Мирном и г. Ленске успешно прошли  государственную аттестацию и </w:t>
      </w:r>
      <w:proofErr w:type="spellStart"/>
      <w:r w:rsidRPr="00DB39EE">
        <w:rPr>
          <w:rFonts w:ascii="Times New Roman" w:hAnsi="Times New Roman" w:cs="Times New Roman"/>
          <w:sz w:val="24"/>
          <w:szCs w:val="24"/>
        </w:rPr>
        <w:t>переаккредитацию</w:t>
      </w:r>
      <w:proofErr w:type="spellEnd"/>
      <w:r w:rsidRPr="00DB39EE">
        <w:rPr>
          <w:rFonts w:ascii="Times New Roman" w:hAnsi="Times New Roman" w:cs="Times New Roman"/>
          <w:sz w:val="24"/>
          <w:szCs w:val="24"/>
        </w:rPr>
        <w:t xml:space="preserve">. </w:t>
      </w:r>
    </w:p>
    <w:p w:rsidR="00E24538" w:rsidRPr="00DB39EE" w:rsidRDefault="00E24538" w:rsidP="00DB39EE">
      <w:pPr>
        <w:tabs>
          <w:tab w:val="left" w:pos="993"/>
        </w:tabs>
        <w:spacing w:after="0" w:line="240" w:lineRule="auto"/>
        <w:ind w:firstLine="709"/>
        <w:jc w:val="center"/>
        <w:rPr>
          <w:rFonts w:ascii="Times New Roman" w:hAnsi="Times New Roman" w:cs="Times New Roman"/>
          <w:b/>
          <w:bCs/>
          <w:sz w:val="24"/>
          <w:szCs w:val="24"/>
        </w:rPr>
      </w:pPr>
    </w:p>
    <w:p w:rsidR="00232219" w:rsidRPr="00DB39EE" w:rsidRDefault="00232219" w:rsidP="00DB39EE">
      <w:pPr>
        <w:tabs>
          <w:tab w:val="left" w:pos="993"/>
        </w:tabs>
        <w:spacing w:after="0" w:line="240" w:lineRule="auto"/>
        <w:ind w:firstLine="709"/>
        <w:jc w:val="center"/>
        <w:rPr>
          <w:rFonts w:ascii="Times New Roman" w:hAnsi="Times New Roman" w:cs="Times New Roman"/>
          <w:b/>
          <w:bCs/>
          <w:sz w:val="24"/>
          <w:szCs w:val="24"/>
        </w:rPr>
      </w:pPr>
    </w:p>
    <w:p w:rsidR="00232219" w:rsidRPr="00DB39EE" w:rsidRDefault="00232219" w:rsidP="00DB39EE">
      <w:pPr>
        <w:tabs>
          <w:tab w:val="left" w:pos="993"/>
        </w:tabs>
        <w:spacing w:after="0" w:line="240" w:lineRule="auto"/>
        <w:ind w:firstLine="709"/>
        <w:jc w:val="center"/>
        <w:rPr>
          <w:rFonts w:ascii="Times New Roman" w:hAnsi="Times New Roman" w:cs="Times New Roman"/>
          <w:b/>
          <w:bCs/>
          <w:sz w:val="24"/>
          <w:szCs w:val="24"/>
        </w:rPr>
      </w:pPr>
    </w:p>
    <w:p w:rsidR="003F0A27" w:rsidRPr="00DB39EE" w:rsidRDefault="003F0A27" w:rsidP="00DB39EE">
      <w:pPr>
        <w:tabs>
          <w:tab w:val="left" w:pos="993"/>
        </w:tabs>
        <w:spacing w:after="0" w:line="240" w:lineRule="auto"/>
        <w:ind w:firstLine="709"/>
        <w:jc w:val="center"/>
        <w:rPr>
          <w:rFonts w:ascii="Times New Roman" w:hAnsi="Times New Roman" w:cs="Times New Roman"/>
          <w:b/>
          <w:bCs/>
          <w:sz w:val="24"/>
          <w:szCs w:val="24"/>
        </w:rPr>
      </w:pPr>
    </w:p>
    <w:p w:rsidR="003F0A27" w:rsidRPr="00DB39EE" w:rsidRDefault="003F0A27" w:rsidP="00DB39EE">
      <w:pPr>
        <w:tabs>
          <w:tab w:val="left" w:pos="993"/>
        </w:tabs>
        <w:spacing w:after="0" w:line="240" w:lineRule="auto"/>
        <w:ind w:firstLine="709"/>
        <w:jc w:val="center"/>
        <w:rPr>
          <w:rFonts w:ascii="Times New Roman" w:hAnsi="Times New Roman" w:cs="Times New Roman"/>
          <w:b/>
          <w:bCs/>
          <w:sz w:val="24"/>
          <w:szCs w:val="24"/>
        </w:rPr>
      </w:pPr>
    </w:p>
    <w:p w:rsidR="003F0A27" w:rsidRPr="00DB39EE" w:rsidRDefault="003F0A27" w:rsidP="00DB39EE">
      <w:pPr>
        <w:tabs>
          <w:tab w:val="left" w:pos="993"/>
        </w:tabs>
        <w:spacing w:after="0" w:line="240" w:lineRule="auto"/>
        <w:ind w:firstLine="709"/>
        <w:jc w:val="center"/>
        <w:rPr>
          <w:rFonts w:ascii="Times New Roman" w:hAnsi="Times New Roman" w:cs="Times New Roman"/>
          <w:b/>
          <w:bCs/>
          <w:sz w:val="24"/>
          <w:szCs w:val="24"/>
        </w:rPr>
      </w:pPr>
    </w:p>
    <w:p w:rsidR="003F0A27" w:rsidRPr="00DB39EE" w:rsidRDefault="003F0A27" w:rsidP="00DB39EE">
      <w:pPr>
        <w:tabs>
          <w:tab w:val="left" w:pos="993"/>
        </w:tabs>
        <w:spacing w:after="0" w:line="240" w:lineRule="auto"/>
        <w:ind w:firstLine="709"/>
        <w:jc w:val="center"/>
        <w:rPr>
          <w:rFonts w:ascii="Times New Roman" w:hAnsi="Times New Roman" w:cs="Times New Roman"/>
          <w:b/>
          <w:bCs/>
          <w:sz w:val="24"/>
          <w:szCs w:val="24"/>
        </w:rPr>
      </w:pPr>
    </w:p>
    <w:p w:rsidR="00232219" w:rsidRPr="00DB39EE" w:rsidRDefault="00232219" w:rsidP="00DB39EE">
      <w:pPr>
        <w:tabs>
          <w:tab w:val="left" w:pos="993"/>
        </w:tabs>
        <w:spacing w:after="0" w:line="240" w:lineRule="auto"/>
        <w:ind w:firstLine="709"/>
        <w:jc w:val="center"/>
        <w:rPr>
          <w:rFonts w:ascii="Times New Roman" w:hAnsi="Times New Roman" w:cs="Times New Roman"/>
          <w:b/>
          <w:bCs/>
          <w:sz w:val="24"/>
          <w:szCs w:val="24"/>
        </w:rPr>
      </w:pPr>
    </w:p>
    <w:p w:rsidR="00232219" w:rsidRPr="00DB39EE" w:rsidRDefault="00232219" w:rsidP="00DB39EE">
      <w:pPr>
        <w:tabs>
          <w:tab w:val="left" w:pos="993"/>
        </w:tabs>
        <w:spacing w:after="0" w:line="240" w:lineRule="auto"/>
        <w:ind w:firstLine="709"/>
        <w:jc w:val="center"/>
        <w:rPr>
          <w:rFonts w:ascii="Times New Roman" w:hAnsi="Times New Roman" w:cs="Times New Roman"/>
          <w:b/>
          <w:bCs/>
          <w:sz w:val="24"/>
          <w:szCs w:val="24"/>
        </w:rPr>
      </w:pPr>
    </w:p>
    <w:p w:rsidR="00232219" w:rsidRPr="00DB39EE" w:rsidRDefault="00232219" w:rsidP="00DB39EE">
      <w:pPr>
        <w:tabs>
          <w:tab w:val="left" w:pos="993"/>
        </w:tabs>
        <w:spacing w:after="0" w:line="240" w:lineRule="auto"/>
        <w:ind w:firstLine="709"/>
        <w:jc w:val="center"/>
        <w:rPr>
          <w:rFonts w:ascii="Times New Roman" w:hAnsi="Times New Roman" w:cs="Times New Roman"/>
          <w:b/>
          <w:bCs/>
          <w:sz w:val="24"/>
          <w:szCs w:val="24"/>
        </w:rPr>
      </w:pPr>
    </w:p>
    <w:p w:rsidR="00232219" w:rsidRPr="00DB39EE" w:rsidRDefault="00232219" w:rsidP="00DB39EE">
      <w:pPr>
        <w:tabs>
          <w:tab w:val="left" w:pos="993"/>
        </w:tabs>
        <w:spacing w:after="0" w:line="240" w:lineRule="auto"/>
        <w:ind w:firstLine="709"/>
        <w:jc w:val="center"/>
        <w:rPr>
          <w:rFonts w:ascii="Times New Roman" w:hAnsi="Times New Roman" w:cs="Times New Roman"/>
          <w:b/>
          <w:bCs/>
          <w:sz w:val="24"/>
          <w:szCs w:val="24"/>
        </w:rPr>
      </w:pPr>
    </w:p>
    <w:p w:rsidR="003F0A27" w:rsidRPr="00DB39EE" w:rsidRDefault="003F0A27" w:rsidP="00DB39EE">
      <w:pPr>
        <w:spacing w:line="240" w:lineRule="auto"/>
        <w:rPr>
          <w:rFonts w:ascii="Times New Roman" w:hAnsi="Times New Roman" w:cs="Times New Roman"/>
          <w:sz w:val="24"/>
          <w:szCs w:val="24"/>
        </w:rPr>
      </w:pPr>
    </w:p>
    <w:sectPr w:rsidR="003F0A27" w:rsidRPr="00DB39EE" w:rsidSect="00DB39EE">
      <w:pgSz w:w="11907" w:h="16840" w:code="9"/>
      <w:pgMar w:top="1134" w:right="1134"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C5702"/>
    <w:multiLevelType w:val="hybridMultilevel"/>
    <w:tmpl w:val="77BA86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399D0C1B"/>
    <w:multiLevelType w:val="hybridMultilevel"/>
    <w:tmpl w:val="28BCF754"/>
    <w:lvl w:ilvl="0" w:tplc="85D002BE">
      <w:start w:val="1"/>
      <w:numFmt w:val="bullet"/>
      <w:lvlText w:val="•"/>
      <w:lvlJc w:val="left"/>
      <w:pPr>
        <w:tabs>
          <w:tab w:val="num" w:pos="720"/>
        </w:tabs>
        <w:ind w:left="720" w:hanging="360"/>
      </w:pPr>
      <w:rPr>
        <w:rFonts w:ascii="Arial"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498C37E7"/>
    <w:multiLevelType w:val="hybridMultilevel"/>
    <w:tmpl w:val="54FE0816"/>
    <w:lvl w:ilvl="0" w:tplc="E5AEF316">
      <w:start w:val="3"/>
      <w:numFmt w:val="bullet"/>
      <w:lvlText w:val="-"/>
      <w:lvlJc w:val="left"/>
      <w:pPr>
        <w:tabs>
          <w:tab w:val="num" w:pos="1069"/>
        </w:tabs>
        <w:ind w:left="1069" w:hanging="360"/>
      </w:pPr>
      <w:rPr>
        <w:rFonts w:ascii="Times New Roman" w:eastAsia="SimSu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3">
    <w:nsid w:val="66A47FFD"/>
    <w:multiLevelType w:val="hybridMultilevel"/>
    <w:tmpl w:val="9EACC1A0"/>
    <w:lvl w:ilvl="0" w:tplc="04190001">
      <w:start w:val="1"/>
      <w:numFmt w:val="bullet"/>
      <w:lvlText w:val=""/>
      <w:lvlJc w:val="left"/>
      <w:pPr>
        <w:tabs>
          <w:tab w:val="num" w:pos="720"/>
        </w:tabs>
        <w:ind w:left="720" w:hanging="360"/>
      </w:pPr>
      <w:rPr>
        <w:rFonts w:ascii="Symbol" w:hAnsi="Symbol" w:cs="Symbol" w:hint="default"/>
      </w:rPr>
    </w:lvl>
    <w:lvl w:ilvl="1" w:tplc="85D002BE">
      <w:start w:val="1"/>
      <w:numFmt w:val="bullet"/>
      <w:lvlText w:val="•"/>
      <w:lvlJc w:val="left"/>
      <w:pPr>
        <w:tabs>
          <w:tab w:val="num" w:pos="1440"/>
        </w:tabs>
        <w:ind w:left="1440" w:hanging="360"/>
      </w:pPr>
      <w:rPr>
        <w:rFonts w:ascii="Arial" w:hAnsi="Arial" w:cs="Aria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EF4"/>
    <w:rsid w:val="000A7C4A"/>
    <w:rsid w:val="000C3D87"/>
    <w:rsid w:val="000F2CD4"/>
    <w:rsid w:val="00145B0C"/>
    <w:rsid w:val="001D2E8D"/>
    <w:rsid w:val="001F0B0C"/>
    <w:rsid w:val="00232219"/>
    <w:rsid w:val="00246A0C"/>
    <w:rsid w:val="002B3313"/>
    <w:rsid w:val="0032243A"/>
    <w:rsid w:val="003632C9"/>
    <w:rsid w:val="003A27CA"/>
    <w:rsid w:val="003F0A27"/>
    <w:rsid w:val="00516708"/>
    <w:rsid w:val="00633BE7"/>
    <w:rsid w:val="007635D7"/>
    <w:rsid w:val="008E1C72"/>
    <w:rsid w:val="00AD2EF4"/>
    <w:rsid w:val="00B0574C"/>
    <w:rsid w:val="00D065A6"/>
    <w:rsid w:val="00DB39EE"/>
    <w:rsid w:val="00DF553E"/>
    <w:rsid w:val="00E24538"/>
    <w:rsid w:val="00E24D1C"/>
    <w:rsid w:val="00F30729"/>
    <w:rsid w:val="00F932C8"/>
    <w:rsid w:val="00F972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EF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F0B0C"/>
    <w:pPr>
      <w:ind w:left="720"/>
    </w:pPr>
  </w:style>
  <w:style w:type="paragraph" w:styleId="a4">
    <w:name w:val="No Spacing"/>
    <w:link w:val="a5"/>
    <w:uiPriority w:val="99"/>
    <w:qFormat/>
    <w:rsid w:val="00AD2EF4"/>
    <w:rPr>
      <w:rFonts w:eastAsia="Times New Roman"/>
      <w:sz w:val="22"/>
      <w:szCs w:val="22"/>
    </w:rPr>
  </w:style>
  <w:style w:type="character" w:customStyle="1" w:styleId="a5">
    <w:name w:val="Без интервала Знак"/>
    <w:link w:val="a4"/>
    <w:uiPriority w:val="99"/>
    <w:locked/>
    <w:rsid w:val="00AD2EF4"/>
    <w:rPr>
      <w:rFonts w:eastAsia="Times New Roman"/>
      <w:sz w:val="22"/>
      <w:szCs w:val="22"/>
      <w:lang w:eastAsia="ru-RU" w:bidi="ar-SA"/>
    </w:rPr>
  </w:style>
  <w:style w:type="character" w:customStyle="1" w:styleId="FontStyle38">
    <w:name w:val="Font Style38"/>
    <w:basedOn w:val="a0"/>
    <w:uiPriority w:val="99"/>
    <w:rsid w:val="00AD2EF4"/>
    <w:rPr>
      <w:rFonts w:ascii="Times New Roman" w:hAnsi="Times New Roman" w:cs="Times New Roman"/>
      <w:sz w:val="20"/>
      <w:szCs w:val="20"/>
    </w:rPr>
  </w:style>
  <w:style w:type="paragraph" w:customStyle="1" w:styleId="1">
    <w:name w:val="Абзац списка1"/>
    <w:basedOn w:val="a"/>
    <w:uiPriority w:val="99"/>
    <w:rsid w:val="00AD2EF4"/>
    <w:pPr>
      <w:ind w:left="720"/>
    </w:pPr>
    <w:rPr>
      <w:rFonts w:eastAsia="Times New Roman"/>
      <w:lang w:eastAsia="ru-RU"/>
    </w:rPr>
  </w:style>
  <w:style w:type="paragraph" w:customStyle="1" w:styleId="a6">
    <w:name w:val="Стиль_т"/>
    <w:link w:val="a7"/>
    <w:uiPriority w:val="99"/>
    <w:rsid w:val="00AD2EF4"/>
    <w:pPr>
      <w:spacing w:line="360" w:lineRule="auto"/>
      <w:ind w:firstLine="720"/>
      <w:jc w:val="both"/>
    </w:pPr>
    <w:rPr>
      <w:sz w:val="24"/>
      <w:szCs w:val="24"/>
    </w:rPr>
  </w:style>
  <w:style w:type="character" w:customStyle="1" w:styleId="a7">
    <w:name w:val="Стиль_т Знак"/>
    <w:basedOn w:val="a0"/>
    <w:link w:val="a6"/>
    <w:uiPriority w:val="99"/>
    <w:locked/>
    <w:rsid w:val="00AD2EF4"/>
    <w:rPr>
      <w:sz w:val="24"/>
      <w:szCs w:val="24"/>
      <w:lang w:val="ru-RU" w:eastAsia="ru-RU" w:bidi="ar-SA"/>
    </w:rPr>
  </w:style>
  <w:style w:type="character" w:styleId="a8">
    <w:name w:val="Hyperlink"/>
    <w:basedOn w:val="a0"/>
    <w:uiPriority w:val="99"/>
    <w:unhideWhenUsed/>
    <w:rsid w:val="000A7C4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1688</Words>
  <Characters>9626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ХТВ</dc:creator>
  <cp:keywords/>
  <dc:description/>
  <cp:lastModifiedBy>ХТВ</cp:lastModifiedBy>
  <cp:revision>6</cp:revision>
  <dcterms:created xsi:type="dcterms:W3CDTF">2017-02-14T07:40:00Z</dcterms:created>
  <dcterms:modified xsi:type="dcterms:W3CDTF">2017-02-17T02:27:00Z</dcterms:modified>
</cp:coreProperties>
</file>