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68" w:rsidRPr="004E4B0E" w:rsidRDefault="00987668" w:rsidP="004E4B0E">
      <w:pPr>
        <w:widowControl w:val="0"/>
        <w:ind w:left="360"/>
        <w:jc w:val="center"/>
        <w:rPr>
          <w:b/>
          <w:szCs w:val="28"/>
        </w:rPr>
      </w:pPr>
      <w:r w:rsidRPr="004E4B0E">
        <w:rPr>
          <w:b/>
          <w:szCs w:val="28"/>
        </w:rPr>
        <w:t xml:space="preserve">Организация научно-исследовательской деятельности студентов </w:t>
      </w:r>
      <w:r w:rsidR="004E4B0E">
        <w:rPr>
          <w:b/>
          <w:szCs w:val="28"/>
        </w:rPr>
        <w:t xml:space="preserve">в </w:t>
      </w:r>
      <w:r w:rsidRPr="004E4B0E">
        <w:rPr>
          <w:b/>
          <w:szCs w:val="28"/>
        </w:rPr>
        <w:t>профессиональном обучении</w:t>
      </w:r>
    </w:p>
    <w:p w:rsidR="00987668" w:rsidRDefault="00987668" w:rsidP="00987668">
      <w:pPr>
        <w:widowControl w:val="0"/>
        <w:ind w:left="360"/>
        <w:jc w:val="center"/>
        <w:rPr>
          <w:szCs w:val="28"/>
        </w:rPr>
      </w:pPr>
      <w:r w:rsidRPr="002B37B5">
        <w:rPr>
          <w:szCs w:val="28"/>
        </w:rPr>
        <w:t xml:space="preserve">Елизарова </w:t>
      </w:r>
      <w:proofErr w:type="spellStart"/>
      <w:r w:rsidRPr="002B37B5">
        <w:rPr>
          <w:szCs w:val="28"/>
        </w:rPr>
        <w:t>М</w:t>
      </w:r>
      <w:r w:rsidR="002B37B5">
        <w:rPr>
          <w:szCs w:val="28"/>
        </w:rPr>
        <w:t>адина</w:t>
      </w:r>
      <w:proofErr w:type="spellEnd"/>
      <w:r w:rsidR="002B37B5">
        <w:rPr>
          <w:szCs w:val="28"/>
        </w:rPr>
        <w:t xml:space="preserve"> </w:t>
      </w:r>
      <w:proofErr w:type="spellStart"/>
      <w:r w:rsidRPr="002B37B5">
        <w:rPr>
          <w:szCs w:val="28"/>
        </w:rPr>
        <w:t>К</w:t>
      </w:r>
      <w:r w:rsidR="002B37B5">
        <w:rPr>
          <w:szCs w:val="28"/>
        </w:rPr>
        <w:t>амбулатовна</w:t>
      </w:r>
      <w:proofErr w:type="spellEnd"/>
      <w:r w:rsidR="002B37B5">
        <w:rPr>
          <w:szCs w:val="28"/>
        </w:rPr>
        <w:t>, преподаватель высшей категории</w:t>
      </w:r>
    </w:p>
    <w:p w:rsidR="002B37B5" w:rsidRPr="002B37B5" w:rsidRDefault="002B37B5" w:rsidP="00987668">
      <w:pPr>
        <w:widowControl w:val="0"/>
        <w:ind w:left="360"/>
        <w:jc w:val="center"/>
        <w:rPr>
          <w:szCs w:val="28"/>
        </w:rPr>
      </w:pPr>
      <w:r>
        <w:rPr>
          <w:szCs w:val="28"/>
        </w:rPr>
        <w:t>ГБПОУ «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медицинский колледж»</w:t>
      </w:r>
    </w:p>
    <w:p w:rsidR="00987668" w:rsidRDefault="00987668" w:rsidP="00987668">
      <w:pPr>
        <w:jc w:val="both"/>
      </w:pPr>
    </w:p>
    <w:p w:rsidR="00CB3D6B" w:rsidRPr="00987668" w:rsidRDefault="00904DB5" w:rsidP="00987668">
      <w:pPr>
        <w:ind w:firstLine="709"/>
        <w:jc w:val="both"/>
      </w:pPr>
      <w:r w:rsidRPr="00987668">
        <w:t xml:space="preserve">Быстрый рост преобразований в экономических и социальных сферах России, ежедневно увеличивающийся объём воспринимаемой информации обусловили изменение требований, которые предъявляются обществом к системе среднего профессионального образования в вопросах качества подготовки будущих специалистов. </w:t>
      </w:r>
      <w:r w:rsidR="009116B3" w:rsidRPr="00987668">
        <w:t xml:space="preserve">Приоритетное место при подборе кадрового состава стали отводить молодым специалистам, способным извлекать необходимую информацию; </w:t>
      </w:r>
      <w:r w:rsidR="009116B3" w:rsidRPr="00987668">
        <w:sym w:font="Symbol" w:char="F02D"/>
      </w:r>
      <w:r w:rsidR="009116B3" w:rsidRPr="00987668">
        <w:t xml:space="preserve"> вычленять необходимые знания из разных областей, применяя их на практике; </w:t>
      </w:r>
      <w:r w:rsidR="009116B3" w:rsidRPr="00987668">
        <w:sym w:font="Symbol" w:char="F02D"/>
      </w:r>
      <w:r w:rsidR="009116B3" w:rsidRPr="00987668">
        <w:t xml:space="preserve"> выдвигать гипотезы; </w:t>
      </w:r>
      <w:r w:rsidR="009116B3" w:rsidRPr="00987668">
        <w:sym w:font="Symbol" w:char="F02D"/>
      </w:r>
      <w:r w:rsidR="009116B3" w:rsidRPr="00987668">
        <w:t xml:space="preserve"> принимать нестандартные решения, генерируя при этом новые идеи; </w:t>
      </w:r>
      <w:r w:rsidR="009116B3" w:rsidRPr="00987668">
        <w:sym w:font="Symbol" w:char="F02D"/>
      </w:r>
      <w:r w:rsidR="009116B3" w:rsidRPr="00987668">
        <w:t xml:space="preserve"> отстаивать свою точку зрения; </w:t>
      </w:r>
      <w:r w:rsidR="009116B3" w:rsidRPr="00987668">
        <w:sym w:font="Symbol" w:char="F02D"/>
      </w:r>
      <w:r w:rsidR="009116B3" w:rsidRPr="00987668">
        <w:t xml:space="preserve"> творчески подходить к выполнению работы.</w:t>
      </w:r>
    </w:p>
    <w:p w:rsidR="009116B3" w:rsidRPr="00987668" w:rsidRDefault="009116B3" w:rsidP="00987668">
      <w:pPr>
        <w:tabs>
          <w:tab w:val="left" w:pos="0"/>
        </w:tabs>
        <w:jc w:val="both"/>
      </w:pPr>
      <w:r w:rsidRPr="00987668">
        <w:tab/>
      </w:r>
      <w:r w:rsidR="002B37B5">
        <w:t>П</w:t>
      </w:r>
      <w:r w:rsidRPr="00987668">
        <w:t xml:space="preserve">ринципы организации НИРС – это обеспечение органического единства научного и учебного процессов и на этой основе повышение качества подготовки специалистов, усиление связи науки с производством, ускорение научно-технического прогресса. </w:t>
      </w:r>
      <w:proofErr w:type="gramStart"/>
      <w:r w:rsidRPr="00987668">
        <w:t>Доказаны</w:t>
      </w:r>
      <w:proofErr w:type="gramEnd"/>
      <w:r w:rsidRPr="00987668">
        <w:t xml:space="preserve"> в работах Ю. Д. </w:t>
      </w:r>
      <w:proofErr w:type="spellStart"/>
      <w:r w:rsidRPr="00987668">
        <w:t>Амирова</w:t>
      </w:r>
      <w:proofErr w:type="spellEnd"/>
      <w:r w:rsidRPr="00987668">
        <w:t xml:space="preserve">, Е. С. </w:t>
      </w:r>
      <w:proofErr w:type="spellStart"/>
      <w:r w:rsidRPr="00987668">
        <w:t>Жарикова</w:t>
      </w:r>
      <w:proofErr w:type="spellEnd"/>
      <w:r w:rsidRPr="00987668">
        <w:t xml:space="preserve">, Е. А. </w:t>
      </w:r>
      <w:proofErr w:type="spellStart"/>
      <w:r w:rsidRPr="00987668">
        <w:t>Милеряна</w:t>
      </w:r>
      <w:proofErr w:type="spellEnd"/>
      <w:r w:rsidRPr="00987668">
        <w:t xml:space="preserve">, В. М. Петрова, Л. П. Тарвида, З. А. </w:t>
      </w:r>
      <w:proofErr w:type="spellStart"/>
      <w:r w:rsidRPr="00987668">
        <w:t>Шахмарданова</w:t>
      </w:r>
      <w:proofErr w:type="spellEnd"/>
      <w:r w:rsidRPr="00987668">
        <w:t xml:space="preserve"> и др.</w:t>
      </w:r>
    </w:p>
    <w:p w:rsidR="009116B3" w:rsidRPr="00987668" w:rsidRDefault="002B37B5" w:rsidP="00987668">
      <w:pPr>
        <w:tabs>
          <w:tab w:val="left" w:pos="0"/>
        </w:tabs>
        <w:jc w:val="both"/>
      </w:pPr>
      <w:r>
        <w:rPr>
          <w:color w:val="000000"/>
        </w:rPr>
        <w:tab/>
        <w:t xml:space="preserve">Для того чтобы </w:t>
      </w:r>
      <w:r w:rsidR="009116B3" w:rsidRPr="00987668">
        <w:rPr>
          <w:color w:val="000000"/>
        </w:rPr>
        <w:t>рассмотреть  организацию научно-исследовательской работы студентов в профессиональном обучении</w:t>
      </w:r>
      <w:r>
        <w:rPr>
          <w:color w:val="000000"/>
        </w:rPr>
        <w:t xml:space="preserve"> необходимо поставить следующие задачи:</w:t>
      </w:r>
    </w:p>
    <w:p w:rsidR="009116B3" w:rsidRPr="00987668" w:rsidRDefault="009116B3" w:rsidP="0098766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7668">
        <w:rPr>
          <w:color w:val="000000"/>
        </w:rPr>
        <w:t>1. Изучить теоретические основы учения о  научно-исследовательской работе студентов в профессиональном обучении.</w:t>
      </w:r>
    </w:p>
    <w:p w:rsidR="009116B3" w:rsidRPr="00987668" w:rsidRDefault="009116B3" w:rsidP="0098766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7668">
        <w:rPr>
          <w:color w:val="000000"/>
        </w:rPr>
        <w:t>2. Провести исследование по организации научно-исследовательской работы студентов в ГБПОУ «</w:t>
      </w:r>
      <w:proofErr w:type="spellStart"/>
      <w:r w:rsidRPr="00987668">
        <w:rPr>
          <w:color w:val="000000"/>
        </w:rPr>
        <w:t>Ейский</w:t>
      </w:r>
      <w:proofErr w:type="spellEnd"/>
      <w:r w:rsidRPr="00987668">
        <w:rPr>
          <w:color w:val="000000"/>
        </w:rPr>
        <w:t xml:space="preserve"> медицинский колледж».</w:t>
      </w:r>
    </w:p>
    <w:p w:rsidR="009116B3" w:rsidRPr="00987668" w:rsidRDefault="009116B3" w:rsidP="0098766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7668">
        <w:rPr>
          <w:color w:val="000000"/>
        </w:rPr>
        <w:t>3. Проанализировать результаты исследования организации научно-исследовательской работы студентов в ГБПОУ «</w:t>
      </w:r>
      <w:proofErr w:type="spellStart"/>
      <w:r w:rsidRPr="00987668">
        <w:rPr>
          <w:color w:val="000000"/>
        </w:rPr>
        <w:t>Ейский</w:t>
      </w:r>
      <w:proofErr w:type="spellEnd"/>
      <w:r w:rsidRPr="00987668">
        <w:rPr>
          <w:color w:val="000000"/>
        </w:rPr>
        <w:t xml:space="preserve"> медицинский колледж» </w:t>
      </w:r>
    </w:p>
    <w:p w:rsidR="009116B3" w:rsidRPr="00987668" w:rsidRDefault="009116B3" w:rsidP="0098766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7668">
        <w:rPr>
          <w:color w:val="000000"/>
        </w:rPr>
        <w:t xml:space="preserve">Объект исследования: научно-исследовательская работа </w:t>
      </w:r>
    </w:p>
    <w:p w:rsidR="009116B3" w:rsidRPr="00987668" w:rsidRDefault="009116B3" w:rsidP="0098766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7668">
        <w:rPr>
          <w:color w:val="000000"/>
        </w:rPr>
        <w:t>Предмет исследования: организации научно-исследовательской работы студентов в ГБПОУ «</w:t>
      </w:r>
      <w:proofErr w:type="spellStart"/>
      <w:r w:rsidRPr="00987668">
        <w:rPr>
          <w:color w:val="000000"/>
        </w:rPr>
        <w:t>Ейский</w:t>
      </w:r>
      <w:proofErr w:type="spellEnd"/>
      <w:r w:rsidRPr="00987668">
        <w:rPr>
          <w:color w:val="000000"/>
        </w:rPr>
        <w:t xml:space="preserve"> медицинский колледж»</w:t>
      </w:r>
    </w:p>
    <w:p w:rsidR="009116B3" w:rsidRPr="00987668" w:rsidRDefault="009116B3" w:rsidP="00987668">
      <w:pPr>
        <w:ind w:firstLine="709"/>
        <w:jc w:val="both"/>
      </w:pPr>
      <w:r w:rsidRPr="00987668">
        <w:rPr>
          <w:rStyle w:val="c0"/>
        </w:rPr>
        <w:t xml:space="preserve">Были изучены теоретические основы учения </w:t>
      </w:r>
      <w:proofErr w:type="gramStart"/>
      <w:r w:rsidRPr="00987668">
        <w:rPr>
          <w:rStyle w:val="c0"/>
        </w:rPr>
        <w:t>о</w:t>
      </w:r>
      <w:proofErr w:type="gramEnd"/>
      <w:r w:rsidRPr="00987668">
        <w:rPr>
          <w:rStyle w:val="c0"/>
        </w:rPr>
        <w:t xml:space="preserve"> </w:t>
      </w:r>
      <w:proofErr w:type="gramStart"/>
      <w:r w:rsidRPr="00987668">
        <w:rPr>
          <w:rStyle w:val="c0"/>
        </w:rPr>
        <w:t>научно-исследовательской</w:t>
      </w:r>
      <w:proofErr w:type="gramEnd"/>
      <w:r w:rsidRPr="00987668">
        <w:rPr>
          <w:rStyle w:val="c0"/>
        </w:rPr>
        <w:t xml:space="preserve"> работы студентов. НИРС</w:t>
      </w:r>
      <w:r w:rsidRPr="00987668">
        <w:rPr>
          <w:rStyle w:val="c5"/>
        </w:rPr>
        <w:t> – это комплекс мероприятий учебного, научного, управленческого и организационно-методического характера, направленный на повышение уровня подготовки специалистов на основе привития студентам навыков научных исследований применительно к избранной специальности (направлению подготовки).  </w:t>
      </w:r>
      <w:r w:rsidRPr="00987668">
        <w:t xml:space="preserve"> Организация НИРС предусматривает объединение частей в целое – на основе замысла, цели и в соответствии с определенными правилами и процедурами. </w:t>
      </w:r>
    </w:p>
    <w:p w:rsidR="009116B3" w:rsidRPr="00987668" w:rsidRDefault="009116B3" w:rsidP="00987668">
      <w:pPr>
        <w:pStyle w:val="c3"/>
        <w:spacing w:before="0" w:beforeAutospacing="0" w:after="0" w:afterAutospacing="0"/>
      </w:pPr>
      <w:r w:rsidRPr="00987668">
        <w:rPr>
          <w:rStyle w:val="c8"/>
        </w:rPr>
        <w:t xml:space="preserve">Научно-исследовательская работа студентов организуется и проводится как в учебное, так и во </w:t>
      </w:r>
      <w:proofErr w:type="spellStart"/>
      <w:r w:rsidRPr="00987668">
        <w:rPr>
          <w:rStyle w:val="c8"/>
        </w:rPr>
        <w:t>внеучебное</w:t>
      </w:r>
      <w:proofErr w:type="spellEnd"/>
      <w:r w:rsidRPr="00987668">
        <w:rPr>
          <w:rStyle w:val="c8"/>
        </w:rPr>
        <w:t xml:space="preserve"> время.</w:t>
      </w:r>
    </w:p>
    <w:p w:rsidR="009116B3" w:rsidRPr="00987668" w:rsidRDefault="009116B3" w:rsidP="00987668">
      <w:pPr>
        <w:pStyle w:val="c3"/>
        <w:spacing w:before="0" w:beforeAutospacing="0" w:after="0" w:afterAutospacing="0"/>
      </w:pPr>
      <w:r w:rsidRPr="00987668">
        <w:rPr>
          <w:rStyle w:val="c0"/>
        </w:rPr>
        <w:t>НИРС включает в себя следующие формы:</w:t>
      </w:r>
    </w:p>
    <w:p w:rsidR="009116B3" w:rsidRPr="00987668" w:rsidRDefault="009116B3" w:rsidP="00987668">
      <w:pPr>
        <w:numPr>
          <w:ilvl w:val="0"/>
          <w:numId w:val="1"/>
        </w:numPr>
      </w:pPr>
      <w:r w:rsidRPr="00987668">
        <w:rPr>
          <w:rStyle w:val="c0"/>
        </w:rPr>
        <w:t>учебно-исследовательскую работу</w:t>
      </w:r>
      <w:r w:rsidRPr="00987668">
        <w:rPr>
          <w:rStyle w:val="c5"/>
        </w:rPr>
        <w:t xml:space="preserve">, проводимую в учебное время (далее - УИРС), т.е., встроенную в учебный процесс; </w:t>
      </w:r>
    </w:p>
    <w:p w:rsidR="009116B3" w:rsidRPr="00987668" w:rsidRDefault="009116B3" w:rsidP="00987668">
      <w:pPr>
        <w:numPr>
          <w:ilvl w:val="0"/>
          <w:numId w:val="1"/>
        </w:numPr>
        <w:rPr>
          <w:rStyle w:val="c5"/>
        </w:rPr>
      </w:pPr>
      <w:r w:rsidRPr="00987668">
        <w:rPr>
          <w:rStyle w:val="c0"/>
        </w:rPr>
        <w:t>научно-исследовательскую работу студентов</w:t>
      </w:r>
      <w:r w:rsidRPr="00987668">
        <w:rPr>
          <w:rStyle w:val="c5"/>
        </w:rPr>
        <w:t xml:space="preserve">, </w:t>
      </w:r>
      <w:r w:rsidRPr="00987668">
        <w:rPr>
          <w:rStyle w:val="c0"/>
        </w:rPr>
        <w:t>организационно-массовые мероприятия</w:t>
      </w:r>
      <w:r w:rsidRPr="00987668">
        <w:rPr>
          <w:rStyle w:val="c5"/>
        </w:rPr>
        <w:t xml:space="preserve">, стимулирующие развитие НИРС (выполняемые во </w:t>
      </w:r>
      <w:proofErr w:type="spellStart"/>
      <w:r w:rsidRPr="00987668">
        <w:rPr>
          <w:rStyle w:val="c5"/>
        </w:rPr>
        <w:t>внеучебное</w:t>
      </w:r>
      <w:proofErr w:type="spellEnd"/>
      <w:r w:rsidRPr="00987668">
        <w:rPr>
          <w:rStyle w:val="c5"/>
        </w:rPr>
        <w:t xml:space="preserve"> время, и дополняющие учебный процесс). </w:t>
      </w:r>
    </w:p>
    <w:p w:rsidR="00936C78" w:rsidRPr="00987668" w:rsidRDefault="00936C78" w:rsidP="00987668">
      <w:pPr>
        <w:ind w:left="142" w:firstLine="709"/>
        <w:jc w:val="both"/>
      </w:pPr>
      <w:r w:rsidRPr="00987668">
        <w:t xml:space="preserve">Проанализировав психолого-педагогическую и научную литературу в области исследования НИРС, можно сделать следующие выводы: НИРС понятие емкое и многогранное; НИРС призвана создавать определённые условия для формирования профессионально-творческого потенциала будущего специалиста; научно-исследовательская работа в СПО выступает в роли воспитательной среды, направленной на становление востребованного специалиста; помогает быстро адаптироваться в новых познавательных ситуациях, синтезировать информацию, дополняя её недостающей; </w:t>
      </w:r>
      <w:r w:rsidRPr="00987668">
        <w:lastRenderedPageBreak/>
        <w:t xml:space="preserve">является неотъемлемой частью творческой деятельности, как высшей формы активности и самостоятельной деятельности человека, направленной на создание новых ценностей. </w:t>
      </w:r>
    </w:p>
    <w:p w:rsidR="00936C78" w:rsidRPr="00987668" w:rsidRDefault="002B37B5" w:rsidP="002B37B5">
      <w:pPr>
        <w:ind w:left="142"/>
        <w:jc w:val="both"/>
      </w:pPr>
      <w:r>
        <w:rPr>
          <w:b/>
        </w:rPr>
        <w:t xml:space="preserve">       </w:t>
      </w:r>
      <w:r w:rsidR="00936C78" w:rsidRPr="00987668">
        <w:t xml:space="preserve"> Для получения более полного представления о рассматриваемом вопросе, было проведено   исследование в условиях ГБПОУ «</w:t>
      </w:r>
      <w:proofErr w:type="spellStart"/>
      <w:r w:rsidR="00936C78" w:rsidRPr="00987668">
        <w:t>ЕЙский</w:t>
      </w:r>
      <w:proofErr w:type="spellEnd"/>
      <w:r w:rsidR="00936C78" w:rsidRPr="00987668">
        <w:t xml:space="preserve"> медицинский колледж». Основными методами получения информации об основных вопросах организации научно-исследовательской работы студентов были выбраны анкетирование, текущее  наблюдение и анализ документов.</w:t>
      </w:r>
    </w:p>
    <w:p w:rsidR="00936C78" w:rsidRPr="00987668" w:rsidRDefault="00936C78" w:rsidP="00987668">
      <w:pPr>
        <w:ind w:left="142" w:firstLine="709"/>
        <w:jc w:val="both"/>
      </w:pPr>
      <w:r w:rsidRPr="00987668">
        <w:t>После проведения исследования на основе полученных результатов можно сделать вывод, что организация научно-исследовательской работы студентов  осуществляется в ГБПОУ «</w:t>
      </w:r>
      <w:proofErr w:type="spellStart"/>
      <w:r w:rsidRPr="00987668">
        <w:t>Ейский</w:t>
      </w:r>
      <w:proofErr w:type="spellEnd"/>
      <w:r w:rsidRPr="00987668">
        <w:t xml:space="preserve"> медицинский колледж» в соответствии с ФГОС СПО, во многих видах, формах, но не все преподаватели и студенты осведомлены и вовлечены в процесс интеграции научных исследований и профессионального обучения.</w:t>
      </w:r>
    </w:p>
    <w:p w:rsidR="00833BA9" w:rsidRPr="00987668" w:rsidRDefault="00833BA9" w:rsidP="00987668">
      <w:pPr>
        <w:ind w:firstLine="708"/>
        <w:jc w:val="both"/>
      </w:pPr>
      <w:proofErr w:type="gramStart"/>
      <w:r w:rsidRPr="00987668">
        <w:t xml:space="preserve">Прослеживается соответствие НИРС профилю будущей специальности, требованиям к знаниям, умениям, навыкам и качествам современного специалиста данного профиля; обеспечение преемственности и органической взаимосвязи цели, задач и содержания данной конкретной формы или вида НИРС с целями, задачами и содержанием предшествующей, последующей и одновременно выполняемой НИРС как в рамках учебного процесса, так и во </w:t>
      </w:r>
      <w:proofErr w:type="spellStart"/>
      <w:r w:rsidRPr="00987668">
        <w:t>внеучебное</w:t>
      </w:r>
      <w:proofErr w:type="spellEnd"/>
      <w:r w:rsidRPr="00987668">
        <w:t xml:space="preserve"> время.</w:t>
      </w:r>
      <w:proofErr w:type="gramEnd"/>
      <w:r w:rsidRPr="00987668">
        <w:t xml:space="preserve"> Учитывается  характер, место и роль учебной дисциплины, видов учебных занятий и заданий, в рамках которой организуется научная работа студентов, в общей программе профессиональной подготовки специалиста и в системе воспитательной работы. Также учитывается  личность студента, курс обучения и степень подготовленности студентов к выполнению конкретной научной работы. 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708"/>
        <w:jc w:val="both"/>
      </w:pPr>
      <w:r w:rsidRPr="00987668">
        <w:t xml:space="preserve">В связи с тем, что медицинское образование XXI </w:t>
      </w:r>
      <w:proofErr w:type="gramStart"/>
      <w:r w:rsidRPr="00987668">
        <w:t>в</w:t>
      </w:r>
      <w:proofErr w:type="gramEnd"/>
      <w:r w:rsidRPr="00987668">
        <w:t xml:space="preserve"> </w:t>
      </w:r>
      <w:proofErr w:type="gramStart"/>
      <w:r w:rsidRPr="00987668">
        <w:t>становится</w:t>
      </w:r>
      <w:proofErr w:type="gramEnd"/>
      <w:r w:rsidRPr="00987668">
        <w:t xml:space="preserve"> важнейшей человеческой ценностью,   происходит  усиление его </w:t>
      </w:r>
      <w:proofErr w:type="spellStart"/>
      <w:r w:rsidRPr="00987668">
        <w:t>гуманизации</w:t>
      </w:r>
      <w:proofErr w:type="spellEnd"/>
      <w:r w:rsidRPr="00987668">
        <w:t xml:space="preserve"> и </w:t>
      </w:r>
      <w:proofErr w:type="spellStart"/>
      <w:r w:rsidRPr="00987668">
        <w:t>фундаментализации</w:t>
      </w:r>
      <w:proofErr w:type="spellEnd"/>
      <w:r w:rsidRPr="00987668">
        <w:t xml:space="preserve">. Это   обуславливает включение интегративных дисциплин, которые обеспечивают емкое восприятие их содержания, формирование научного мировоззрения, </w:t>
      </w:r>
      <w:r w:rsidRPr="00987668">
        <w:br/>
        <w:t xml:space="preserve">а также профессионально значимых и научно-ориентированных умений. </w:t>
      </w:r>
      <w:r w:rsidRPr="00987668">
        <w:br/>
        <w:t xml:space="preserve">С развитием науки постоянно возрастает поток научной информации, и это способствует старению специальных знаний. В связи с этим подготовка специалистов в колледже опирается на непрерывное самообразование, развитие логического мышления, аналитико-синтетических приемов и ознакомление с современными методами научного исследования. 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708"/>
        <w:jc w:val="both"/>
      </w:pPr>
      <w:r w:rsidRPr="00987668">
        <w:t>Органическое единство обучения, научного творчества и практической деятельности студентов ГБПОУ «</w:t>
      </w:r>
      <w:proofErr w:type="spellStart"/>
      <w:r w:rsidRPr="00987668">
        <w:t>Ейский</w:t>
      </w:r>
      <w:proofErr w:type="spellEnd"/>
      <w:r w:rsidRPr="00987668">
        <w:t xml:space="preserve"> медицинский колледж» реализуется </w:t>
      </w:r>
      <w:proofErr w:type="gramStart"/>
      <w:r w:rsidRPr="00987668">
        <w:t>через</w:t>
      </w:r>
      <w:proofErr w:type="gramEnd"/>
      <w:r w:rsidRPr="00987668">
        <w:t>:</w:t>
      </w:r>
    </w:p>
    <w:p w:rsidR="00833BA9" w:rsidRPr="00987668" w:rsidRDefault="00833BA9" w:rsidP="0098766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987668">
        <w:rPr>
          <w:rStyle w:val="a5"/>
          <w:b w:val="0"/>
        </w:rPr>
        <w:t>обеспечение прав студентов на участие в научных исследованиях, практических разработках и техническом творчестве;</w:t>
      </w:r>
    </w:p>
    <w:p w:rsidR="00833BA9" w:rsidRPr="00987668" w:rsidRDefault="00833BA9" w:rsidP="009876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87668">
        <w:rPr>
          <w:rStyle w:val="a5"/>
          <w:b w:val="0"/>
        </w:rPr>
        <w:t>обогащение учебного процесса последними достижениями науки и практики, результатами научной и научно-практической деятельности учебных учреждений, в т.ч.</w:t>
      </w:r>
      <w:r w:rsidRPr="00987668">
        <w:rPr>
          <w:rStyle w:val="a5"/>
        </w:rPr>
        <w:t xml:space="preserve"> </w:t>
      </w:r>
      <w:r w:rsidRPr="00987668">
        <w:t>использование при обучении результатов научных работ, полученных при участии студентов;</w:t>
      </w:r>
    </w:p>
    <w:p w:rsidR="00833BA9" w:rsidRPr="00987668" w:rsidRDefault="00833BA9" w:rsidP="0098766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987668">
        <w:rPr>
          <w:rStyle w:val="a5"/>
          <w:b w:val="0"/>
        </w:rPr>
        <w:t>совместное участие студентов, преподавателей и научных сотрудников в выполнении исследований;</w:t>
      </w:r>
    </w:p>
    <w:p w:rsidR="00833BA9" w:rsidRPr="00987668" w:rsidRDefault="00833BA9" w:rsidP="0098766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987668">
        <w:rPr>
          <w:rStyle w:val="a5"/>
          <w:b w:val="0"/>
        </w:rPr>
        <w:t>повышение уровня научно-исследовательской работы, включаемой в учебный процесс в различных формах</w:t>
      </w:r>
      <w:r w:rsidRPr="00987668">
        <w:rPr>
          <w:b/>
        </w:rPr>
        <w:t>;</w:t>
      </w:r>
    </w:p>
    <w:p w:rsidR="00833BA9" w:rsidRPr="00987668" w:rsidRDefault="00833BA9" w:rsidP="009876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87668">
        <w:rPr>
          <w:rStyle w:val="a5"/>
          <w:b w:val="0"/>
        </w:rPr>
        <w:t xml:space="preserve">совершенствование существующих и поиск новых форм интеграции среднего профессионального  образования с научной и производственной деятельностью в рамках единой </w:t>
      </w:r>
      <w:r w:rsidRPr="00987668">
        <w:t>системы научного, учебно-воспитательного и практического процессов.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360"/>
        <w:jc w:val="both"/>
      </w:pPr>
      <w:r w:rsidRPr="00987668">
        <w:t>Повышение массовости и результативности участия студентов в организационных и методических формах, а также конкретных мероприятиях НИРС достигается за счет: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360"/>
        <w:jc w:val="both"/>
      </w:pPr>
      <w:r w:rsidRPr="00987668">
        <w:t xml:space="preserve"> 1) развития тематики научных исследований студентов за счет выполнения работ по решению научно-практических  задач, актуальных для медицины, общества и государства: 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360"/>
        <w:jc w:val="both"/>
      </w:pPr>
      <w:r w:rsidRPr="00987668">
        <w:lastRenderedPageBreak/>
        <w:t>2) повышения результативности организационно-массовых, в т.ч. состязательных мероприятий НИРС;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360"/>
        <w:jc w:val="both"/>
      </w:pPr>
      <w:r w:rsidRPr="00987668">
        <w:t xml:space="preserve"> 3) расширения научного и творческого сотрудничества со студентами колледжей России и  зарубежных стран;</w:t>
      </w:r>
    </w:p>
    <w:p w:rsidR="00833BA9" w:rsidRPr="00987668" w:rsidRDefault="00833BA9" w:rsidP="00987668">
      <w:pPr>
        <w:pStyle w:val="a3"/>
        <w:spacing w:before="0" w:beforeAutospacing="0" w:after="0" w:afterAutospacing="0"/>
        <w:ind w:firstLine="360"/>
        <w:jc w:val="both"/>
      </w:pPr>
      <w:r w:rsidRPr="00987668">
        <w:rPr>
          <w:rStyle w:val="a5"/>
          <w:b w:val="0"/>
        </w:rPr>
        <w:t xml:space="preserve">4) выявления, обобщения, распространения и использования положительного и полезного в современных условиях отечественного и зарубежного опыта, </w:t>
      </w:r>
      <w:r w:rsidRPr="00987668">
        <w:t>новых организационных и методических форм и мероприятий НИРС.</w:t>
      </w:r>
    </w:p>
    <w:p w:rsidR="00833BA9" w:rsidRPr="00987668" w:rsidRDefault="00833BA9" w:rsidP="00987668">
      <w:pPr>
        <w:tabs>
          <w:tab w:val="left" w:pos="0"/>
        </w:tabs>
        <w:jc w:val="both"/>
      </w:pPr>
      <w:r w:rsidRPr="00987668">
        <w:tab/>
        <w:t xml:space="preserve">В современных условиях образовательного процесса приоритетная роль отводится к </w:t>
      </w:r>
      <w:proofErr w:type="spellStart"/>
      <w:r w:rsidRPr="00987668">
        <w:t>компетентностному</w:t>
      </w:r>
      <w:proofErr w:type="spellEnd"/>
      <w:r w:rsidRPr="00987668">
        <w:t xml:space="preserve"> подходу при освоении программы </w:t>
      </w:r>
      <w:proofErr w:type="spellStart"/>
      <w:r w:rsidRPr="00987668">
        <w:t>специалитета</w:t>
      </w:r>
      <w:proofErr w:type="spellEnd"/>
      <w:r w:rsidRPr="00987668">
        <w:t xml:space="preserve">. Это связано с поиском продуктивных концептуально-методологических оснований, моделей подготовки специалистов с медицинским  образованием, с созданием и внедрением Федерального Государственного Образовательного Стандарта среднего  профессионального образования (ФГОС СПО) третьего поколения. В основе </w:t>
      </w:r>
      <w:proofErr w:type="spellStart"/>
      <w:r w:rsidRPr="00987668">
        <w:t>компетентностного</w:t>
      </w:r>
      <w:proofErr w:type="spellEnd"/>
      <w:r w:rsidRPr="00987668">
        <w:t xml:space="preserve"> подхода лежат идеи общего и личностного развития, сформулированные в контексте психолого-педагогических концепций развивающего и личностно-ориентированного образования. </w:t>
      </w:r>
      <w:proofErr w:type="spellStart"/>
      <w:r w:rsidRPr="00987668">
        <w:t>Компетентностный</w:t>
      </w:r>
      <w:proofErr w:type="spellEnd"/>
      <w:r w:rsidRPr="00987668">
        <w:t xml:space="preserve"> подход наиболее точно отражает суть </w:t>
      </w:r>
      <w:proofErr w:type="spellStart"/>
      <w:r w:rsidRPr="00987668">
        <w:t>модернизационных</w:t>
      </w:r>
      <w:proofErr w:type="spellEnd"/>
      <w:r w:rsidRPr="00987668">
        <w:t xml:space="preserve"> процессов в сфере образования, т. к. характеризуется такими умениями, способностями, личностными характеристиками, которые должны непосредственно использоваться в практической деятельности и формироваться через личностный опыт обучающихся.</w:t>
      </w:r>
    </w:p>
    <w:p w:rsidR="00833BA9" w:rsidRPr="00987668" w:rsidRDefault="00833BA9" w:rsidP="00987668">
      <w:pPr>
        <w:ind w:firstLine="708"/>
        <w:jc w:val="both"/>
      </w:pPr>
      <w:r w:rsidRPr="00987668">
        <w:t xml:space="preserve">Проанализировав особенности организации научно-исследовательской  работы студентов </w:t>
      </w:r>
      <w:proofErr w:type="gramStart"/>
      <w:r w:rsidRPr="00987668">
        <w:t>в</w:t>
      </w:r>
      <w:proofErr w:type="gramEnd"/>
      <w:r w:rsidRPr="00987668">
        <w:t xml:space="preserve"> </w:t>
      </w:r>
      <w:proofErr w:type="gramStart"/>
      <w:r w:rsidRPr="00987668">
        <w:t>Ейском</w:t>
      </w:r>
      <w:proofErr w:type="gramEnd"/>
      <w:r w:rsidRPr="00987668">
        <w:t xml:space="preserve"> медицинском колледже можно сделать вывод, что организация НИРС в профессиональном обучении представляет собой процесс интеграции образовательного процесса и научных исследований. Организация научно-исследовательской работы студентов в профессиональном обучении имеет большое значение для развития творческой и познавательной способности студента, предполагает решение основных задач профессиональной подготовки специалистов: углубление и систематизацию теоретических знаний, формирование исследовательских умений, развитие умений самостоятельной научно-практической деятельности.</w:t>
      </w:r>
    </w:p>
    <w:p w:rsidR="00936C78" w:rsidRPr="00833BA9" w:rsidRDefault="00936C78" w:rsidP="00936C78">
      <w:pPr>
        <w:spacing w:line="360" w:lineRule="auto"/>
        <w:jc w:val="both"/>
        <w:rPr>
          <w:sz w:val="28"/>
          <w:szCs w:val="28"/>
        </w:rPr>
      </w:pPr>
    </w:p>
    <w:p w:rsidR="009116B3" w:rsidRPr="00833BA9" w:rsidRDefault="009116B3" w:rsidP="00936C78">
      <w:pPr>
        <w:spacing w:line="360" w:lineRule="auto"/>
        <w:rPr>
          <w:sz w:val="28"/>
          <w:szCs w:val="28"/>
        </w:rPr>
      </w:pPr>
    </w:p>
    <w:p w:rsidR="008045F5" w:rsidRPr="00936C78" w:rsidRDefault="008045F5" w:rsidP="00936C78">
      <w:pPr>
        <w:spacing w:line="360" w:lineRule="auto"/>
        <w:rPr>
          <w:sz w:val="28"/>
          <w:szCs w:val="28"/>
        </w:rPr>
      </w:pPr>
    </w:p>
    <w:sectPr w:rsidR="008045F5" w:rsidRPr="00936C78" w:rsidSect="00987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0"/>
    <w:multiLevelType w:val="multilevel"/>
    <w:tmpl w:val="641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A3401"/>
    <w:multiLevelType w:val="hybridMultilevel"/>
    <w:tmpl w:val="734E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3D6B"/>
    <w:rsid w:val="00093780"/>
    <w:rsid w:val="00243F51"/>
    <w:rsid w:val="002B37B5"/>
    <w:rsid w:val="004E4B0E"/>
    <w:rsid w:val="008045F5"/>
    <w:rsid w:val="00833BA9"/>
    <w:rsid w:val="00904DB5"/>
    <w:rsid w:val="009116B3"/>
    <w:rsid w:val="00936C78"/>
    <w:rsid w:val="00987668"/>
    <w:rsid w:val="00CB3D6B"/>
    <w:rsid w:val="00D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3D6B"/>
    <w:pPr>
      <w:spacing w:before="100" w:beforeAutospacing="1" w:after="100" w:afterAutospacing="1"/>
    </w:pPr>
  </w:style>
  <w:style w:type="character" w:customStyle="1" w:styleId="c0">
    <w:name w:val="c0"/>
    <w:basedOn w:val="a0"/>
    <w:rsid w:val="00CB3D6B"/>
  </w:style>
  <w:style w:type="character" w:customStyle="1" w:styleId="c5">
    <w:name w:val="c5"/>
    <w:basedOn w:val="a0"/>
    <w:rsid w:val="00CB3D6B"/>
  </w:style>
  <w:style w:type="character" w:customStyle="1" w:styleId="c8">
    <w:name w:val="c8"/>
    <w:basedOn w:val="a0"/>
    <w:rsid w:val="00CB3D6B"/>
  </w:style>
  <w:style w:type="paragraph" w:styleId="a3">
    <w:name w:val="Normal (Web)"/>
    <w:basedOn w:val="a"/>
    <w:uiPriority w:val="99"/>
    <w:unhideWhenUsed/>
    <w:rsid w:val="009116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16B3"/>
    <w:pPr>
      <w:ind w:left="720"/>
      <w:contextualSpacing/>
    </w:pPr>
  </w:style>
  <w:style w:type="character" w:styleId="a5">
    <w:name w:val="Strong"/>
    <w:basedOn w:val="a0"/>
    <w:uiPriority w:val="22"/>
    <w:qFormat/>
    <w:rsid w:val="00833BA9"/>
    <w:rPr>
      <w:b/>
      <w:bCs/>
    </w:rPr>
  </w:style>
  <w:style w:type="character" w:customStyle="1" w:styleId="a6">
    <w:name w:val="Название в тексте"/>
    <w:rsid w:val="00987668"/>
    <w:rPr>
      <w:rFonts w:ascii="Arial" w:hAnsi="Arial" w:cs="Arial"/>
      <w:b/>
      <w:bCs/>
      <w:caps/>
      <w:color w:val="auto"/>
      <w:sz w:val="20"/>
      <w:szCs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cp:lastPrinted>2016-12-08T09:50:00Z</cp:lastPrinted>
  <dcterms:created xsi:type="dcterms:W3CDTF">2017-02-08T12:27:00Z</dcterms:created>
  <dcterms:modified xsi:type="dcterms:W3CDTF">2017-02-10T07:31:00Z</dcterms:modified>
</cp:coreProperties>
</file>