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DF" w:rsidRPr="00AA1123" w:rsidRDefault="000B7DDF" w:rsidP="00AA1123">
      <w:pPr>
        <w:tabs>
          <w:tab w:val="left" w:pos="0"/>
          <w:tab w:val="left" w:pos="142"/>
          <w:tab w:val="left" w:pos="851"/>
        </w:tabs>
        <w:spacing w:after="0"/>
        <w:jc w:val="center"/>
        <w:rPr>
          <w:rFonts w:cs="Times New Roman CYR"/>
          <w:b/>
          <w:sz w:val="25"/>
          <w:szCs w:val="25"/>
        </w:rPr>
      </w:pPr>
      <w:r w:rsidRPr="00AA1123">
        <w:rPr>
          <w:rFonts w:cs="Times New Roman CYR"/>
          <w:b/>
          <w:sz w:val="25"/>
          <w:szCs w:val="25"/>
        </w:rPr>
        <w:t xml:space="preserve">Нет пути </w:t>
      </w:r>
      <w:r w:rsidR="0091285B" w:rsidRPr="00AA1123">
        <w:rPr>
          <w:rFonts w:cs="Times New Roman CYR"/>
          <w:b/>
          <w:sz w:val="25"/>
          <w:szCs w:val="25"/>
        </w:rPr>
        <w:t>в медицине без латинского языка</w:t>
      </w:r>
      <w:r w:rsidRPr="00AA1123">
        <w:rPr>
          <w:rFonts w:cs="Times New Roman CYR"/>
          <w:b/>
          <w:sz w:val="25"/>
          <w:szCs w:val="25"/>
        </w:rPr>
        <w:t xml:space="preserve"> </w:t>
      </w:r>
    </w:p>
    <w:p w:rsidR="003F79BF" w:rsidRPr="00AA1123" w:rsidRDefault="000B7DDF" w:rsidP="00AA1123">
      <w:pPr>
        <w:tabs>
          <w:tab w:val="left" w:pos="0"/>
          <w:tab w:val="left" w:pos="142"/>
          <w:tab w:val="left" w:pos="851"/>
        </w:tabs>
        <w:spacing w:after="0"/>
        <w:jc w:val="center"/>
        <w:rPr>
          <w:rFonts w:cs="Times New Roman CYR"/>
          <w:b/>
          <w:sz w:val="25"/>
          <w:szCs w:val="25"/>
          <w:lang w:val="en-US"/>
        </w:rPr>
      </w:pPr>
      <w:r w:rsidRPr="00AA1123">
        <w:rPr>
          <w:rFonts w:cs="Times New Roman CYR"/>
          <w:b/>
          <w:sz w:val="25"/>
          <w:szCs w:val="25"/>
          <w:lang w:val="en-US"/>
        </w:rPr>
        <w:t>(</w:t>
      </w:r>
      <w:proofErr w:type="spellStart"/>
      <w:r w:rsidR="003F79BF" w:rsidRPr="00AA1123">
        <w:rPr>
          <w:rFonts w:cs="Times New Roman CYR"/>
          <w:b/>
          <w:sz w:val="25"/>
          <w:szCs w:val="25"/>
          <w:lang w:val="en-US"/>
        </w:rPr>
        <w:t>Non est</w:t>
      </w:r>
      <w:proofErr w:type="spellEnd"/>
      <w:r w:rsidR="003F79BF" w:rsidRPr="00AA1123">
        <w:rPr>
          <w:rFonts w:cs="Times New Roman CYR"/>
          <w:b/>
          <w:sz w:val="25"/>
          <w:szCs w:val="25"/>
          <w:lang w:val="en-US"/>
        </w:rPr>
        <w:t xml:space="preserve"> via in </w:t>
      </w:r>
      <w:proofErr w:type="spellStart"/>
      <w:r w:rsidR="003F79BF" w:rsidRPr="00AA1123">
        <w:rPr>
          <w:rFonts w:cs="Times New Roman CYR"/>
          <w:b/>
          <w:sz w:val="25"/>
          <w:szCs w:val="25"/>
          <w:lang w:val="en-US"/>
        </w:rPr>
        <w:t>medicina</w:t>
      </w:r>
      <w:proofErr w:type="spellEnd"/>
      <w:r w:rsidR="003F79BF" w:rsidRPr="00AA1123">
        <w:rPr>
          <w:rFonts w:cs="Times New Roman CYR"/>
          <w:b/>
          <w:sz w:val="25"/>
          <w:szCs w:val="25"/>
          <w:lang w:val="en-US"/>
        </w:rPr>
        <w:t xml:space="preserve"> sine lingua Latina</w:t>
      </w:r>
      <w:r w:rsidRPr="00AA1123">
        <w:rPr>
          <w:rFonts w:cs="Times New Roman CYR"/>
          <w:b/>
          <w:sz w:val="25"/>
          <w:szCs w:val="25"/>
          <w:lang w:val="en-US"/>
        </w:rPr>
        <w:t>)</w:t>
      </w:r>
    </w:p>
    <w:p w:rsidR="007954F2" w:rsidRDefault="004B0C70" w:rsidP="007954F2">
      <w:pPr>
        <w:tabs>
          <w:tab w:val="left" w:pos="0"/>
          <w:tab w:val="left" w:pos="142"/>
          <w:tab w:val="left" w:pos="851"/>
        </w:tabs>
        <w:spacing w:after="0"/>
        <w:jc w:val="center"/>
        <w:rPr>
          <w:rFonts w:cs="Times New Roman CYR"/>
          <w:b/>
          <w:sz w:val="25"/>
          <w:szCs w:val="25"/>
        </w:rPr>
      </w:pPr>
      <w:r w:rsidRPr="00AA1123">
        <w:rPr>
          <w:rFonts w:cs="Times New Roman CYR"/>
          <w:b/>
          <w:sz w:val="25"/>
          <w:szCs w:val="25"/>
        </w:rPr>
        <w:t>Болдырева Ольга Николаевна</w:t>
      </w:r>
    </w:p>
    <w:p w:rsidR="007954F2" w:rsidRPr="00AA1123" w:rsidRDefault="007954F2" w:rsidP="007954F2">
      <w:pPr>
        <w:tabs>
          <w:tab w:val="left" w:pos="0"/>
          <w:tab w:val="left" w:pos="142"/>
          <w:tab w:val="left" w:pos="851"/>
        </w:tabs>
        <w:spacing w:after="0"/>
        <w:jc w:val="center"/>
        <w:rPr>
          <w:b/>
          <w:sz w:val="25"/>
          <w:szCs w:val="25"/>
        </w:rPr>
      </w:pPr>
      <w:r w:rsidRPr="007954F2">
        <w:rPr>
          <w:b/>
          <w:sz w:val="25"/>
          <w:szCs w:val="25"/>
        </w:rPr>
        <w:t xml:space="preserve"> </w:t>
      </w:r>
      <w:r w:rsidRPr="00AA1123">
        <w:rPr>
          <w:b/>
          <w:sz w:val="25"/>
          <w:szCs w:val="25"/>
        </w:rPr>
        <w:t>преподаватель иностранного языка</w:t>
      </w:r>
      <w:r>
        <w:rPr>
          <w:b/>
          <w:sz w:val="25"/>
          <w:szCs w:val="25"/>
        </w:rPr>
        <w:t xml:space="preserve"> высшей категории</w:t>
      </w:r>
    </w:p>
    <w:p w:rsidR="004B0C70" w:rsidRPr="00AA1123" w:rsidRDefault="004B0C70" w:rsidP="00AA1123">
      <w:pPr>
        <w:tabs>
          <w:tab w:val="left" w:pos="0"/>
          <w:tab w:val="left" w:pos="142"/>
          <w:tab w:val="left" w:pos="851"/>
        </w:tabs>
        <w:spacing w:after="0"/>
        <w:jc w:val="center"/>
        <w:rPr>
          <w:b/>
          <w:sz w:val="25"/>
          <w:szCs w:val="25"/>
        </w:rPr>
      </w:pPr>
      <w:r w:rsidRPr="00AA1123">
        <w:rPr>
          <w:b/>
          <w:sz w:val="25"/>
          <w:szCs w:val="25"/>
        </w:rPr>
        <w:t>БПОУ ВО «Воронежский базовый медицинский колледж»</w:t>
      </w:r>
    </w:p>
    <w:p w:rsidR="00414C32" w:rsidRPr="00AA1123" w:rsidRDefault="00414C32" w:rsidP="00AA1123">
      <w:pPr>
        <w:tabs>
          <w:tab w:val="left" w:pos="709"/>
        </w:tabs>
        <w:spacing w:after="0"/>
        <w:jc w:val="right"/>
        <w:rPr>
          <w:sz w:val="25"/>
          <w:szCs w:val="25"/>
        </w:rPr>
      </w:pPr>
    </w:p>
    <w:p w:rsidR="0091285B" w:rsidRPr="00AA1123" w:rsidRDefault="00E22B22" w:rsidP="00AA1123">
      <w:pPr>
        <w:tabs>
          <w:tab w:val="left" w:pos="709"/>
        </w:tabs>
        <w:spacing w:after="0"/>
        <w:ind w:firstLine="709"/>
        <w:rPr>
          <w:rFonts w:cs="Times New Roman CYR"/>
          <w:sz w:val="25"/>
          <w:szCs w:val="25"/>
        </w:rPr>
      </w:pPr>
      <w:r w:rsidRPr="00AA1123">
        <w:rPr>
          <w:rStyle w:val="2"/>
          <w:color w:val="000000"/>
          <w:sz w:val="25"/>
          <w:szCs w:val="25"/>
        </w:rPr>
        <w:t xml:space="preserve">В последнее время в образовании намечаются тенденции, связанные с развитием человеческой личности. Они становятся особенно актуальными в подготовке будущего медицинского работника. В условиях </w:t>
      </w:r>
      <w:proofErr w:type="spellStart"/>
      <w:r w:rsidRPr="00AA1123">
        <w:rPr>
          <w:rStyle w:val="2"/>
          <w:color w:val="000000"/>
          <w:sz w:val="25"/>
          <w:szCs w:val="25"/>
        </w:rPr>
        <w:t>гуманизации</w:t>
      </w:r>
      <w:proofErr w:type="spellEnd"/>
      <w:r w:rsidRPr="00AA1123">
        <w:rPr>
          <w:rStyle w:val="2"/>
          <w:color w:val="000000"/>
          <w:sz w:val="25"/>
          <w:szCs w:val="25"/>
        </w:rPr>
        <w:t xml:space="preserve"> и </w:t>
      </w:r>
      <w:proofErr w:type="spellStart"/>
      <w:r w:rsidRPr="00AA1123">
        <w:rPr>
          <w:rStyle w:val="2"/>
          <w:color w:val="000000"/>
          <w:sz w:val="25"/>
          <w:szCs w:val="25"/>
        </w:rPr>
        <w:t>гуманитаризации</w:t>
      </w:r>
      <w:proofErr w:type="spellEnd"/>
      <w:r w:rsidRPr="00AA1123">
        <w:rPr>
          <w:rStyle w:val="2"/>
          <w:color w:val="000000"/>
          <w:sz w:val="25"/>
          <w:szCs w:val="25"/>
        </w:rPr>
        <w:t xml:space="preserve"> образования возрастает роль социально-гуманитарных предметов, смещаются акценты в сторону развития учебно-воспитательного процесса как необходимого условия приобщения к культуре.</w:t>
      </w:r>
      <w:r w:rsidR="00DA4F4F" w:rsidRPr="00AA1123">
        <w:rPr>
          <w:rStyle w:val="2"/>
          <w:color w:val="000000"/>
          <w:sz w:val="25"/>
          <w:szCs w:val="25"/>
        </w:rPr>
        <w:t xml:space="preserve"> Язык - это явление культуры, он выполня</w:t>
      </w:r>
      <w:r w:rsidR="00987765" w:rsidRPr="00AA1123">
        <w:rPr>
          <w:rStyle w:val="2"/>
          <w:color w:val="000000"/>
          <w:sz w:val="25"/>
          <w:szCs w:val="25"/>
        </w:rPr>
        <w:t xml:space="preserve">ет не только познавательную, но </w:t>
      </w:r>
      <w:r w:rsidR="00DA4F4F" w:rsidRPr="00AA1123">
        <w:rPr>
          <w:rStyle w:val="2"/>
          <w:color w:val="000000"/>
          <w:sz w:val="25"/>
          <w:szCs w:val="25"/>
        </w:rPr>
        <w:t>и развивающую и воспитывающую функции обучения.</w:t>
      </w:r>
      <w:r w:rsidR="00AF791E" w:rsidRPr="00AA1123">
        <w:rPr>
          <w:rStyle w:val="2"/>
          <w:color w:val="000000"/>
          <w:sz w:val="25"/>
          <w:szCs w:val="25"/>
        </w:rPr>
        <w:t xml:space="preserve"> </w:t>
      </w:r>
      <w:r w:rsidR="00086502" w:rsidRPr="00AA1123">
        <w:rPr>
          <w:rFonts w:eastAsia="Times New Roman"/>
          <w:color w:val="000000"/>
          <w:sz w:val="25"/>
          <w:szCs w:val="25"/>
          <w:lang w:eastAsia="ru-RU"/>
        </w:rPr>
        <w:t>Языки нужны для того, чтобы получать знание и уметь использовать их в профессиональном общении.</w:t>
      </w:r>
      <w:r w:rsidR="003E74CC" w:rsidRPr="00AA1123">
        <w:rPr>
          <w:rFonts w:eastAsia="Times New Roman"/>
          <w:color w:val="000000"/>
          <w:sz w:val="25"/>
          <w:szCs w:val="25"/>
          <w:lang w:eastAsia="ru-RU"/>
        </w:rPr>
        <w:t xml:space="preserve"> </w:t>
      </w:r>
    </w:p>
    <w:p w:rsidR="003F79BF" w:rsidRPr="00AA1123" w:rsidRDefault="003F79BF" w:rsidP="00AA1123">
      <w:pPr>
        <w:tabs>
          <w:tab w:val="left" w:pos="709"/>
        </w:tabs>
        <w:spacing w:after="0"/>
        <w:ind w:firstLine="709"/>
        <w:rPr>
          <w:rFonts w:cs="Times New Roman CYR"/>
          <w:sz w:val="25"/>
          <w:szCs w:val="25"/>
        </w:rPr>
      </w:pPr>
      <w:r w:rsidRPr="00AA1123">
        <w:rPr>
          <w:rFonts w:cs="Times New Roman CYR"/>
          <w:sz w:val="25"/>
          <w:szCs w:val="25"/>
        </w:rPr>
        <w:t>Для полноценного овладения любой профессией человек должен обязательно знать терминологию своей специальности. История Европы развивалась так, что базовая терминология большинства наук, в том числе и медицины, основывается на словах латинского и греческого языков</w:t>
      </w:r>
      <w:r w:rsidR="007954F2">
        <w:rPr>
          <w:rFonts w:cs="Times New Roman CYR"/>
          <w:sz w:val="25"/>
          <w:szCs w:val="25"/>
        </w:rPr>
        <w:t xml:space="preserve"> </w:t>
      </w:r>
      <w:r w:rsidRPr="00AA1123">
        <w:rPr>
          <w:rFonts w:cs="Times New Roman CYR"/>
          <w:sz w:val="25"/>
          <w:szCs w:val="25"/>
        </w:rPr>
        <w:t>[1]. Но, нет, пожалуй, другой такой профессиональной деятельности, в которой мировой многовековой опыт отразился бы столь непосредственно, как на составе профессионального языка медицинского работника, потому что одной из дисциплин, имеющих большое значение при подготовке специалистов в области медицины и фармации, несомненно, является латинский язык, с которым приходится встречаться в повседневной работе - при чтении названий болезней, анатомических и клинических терминов, названий лекарственного сырья, ботанических терминов, принятых в Международной номенклатуре названий химических соединений и особенно в рецептуре.</w:t>
      </w:r>
    </w:p>
    <w:p w:rsidR="00DA4F4F" w:rsidRPr="00AA1123" w:rsidRDefault="003F79BF" w:rsidP="00AA1123">
      <w:pPr>
        <w:tabs>
          <w:tab w:val="left" w:pos="709"/>
        </w:tabs>
        <w:spacing w:after="0"/>
        <w:ind w:firstLine="709"/>
        <w:rPr>
          <w:rFonts w:cs="Times New Roman CYR"/>
          <w:sz w:val="25"/>
          <w:szCs w:val="25"/>
        </w:rPr>
      </w:pPr>
      <w:r w:rsidRPr="00AA1123">
        <w:rPr>
          <w:rFonts w:cs="Times New Roman CYR"/>
          <w:sz w:val="25"/>
          <w:szCs w:val="25"/>
        </w:rPr>
        <w:t>Современный медицинский работник, даже когда на профессиональную тему говорит по-русски, употребляет более 60% слов латинского и греческого происхождения. И это не удивительно, ведь общеизвестно, что терминологии самых разных наук, в том числе и сравнительно недавно возникших, пополнялись и продолжают пополняться за счет активного привлечения, прямого или опосредованного, лексики и словообразовательных средств именно этих двух классических языков ант</w:t>
      </w:r>
      <w:r w:rsidR="00AC5AA7" w:rsidRPr="00AA1123">
        <w:rPr>
          <w:rFonts w:cs="Times New Roman CYR"/>
          <w:sz w:val="25"/>
          <w:szCs w:val="25"/>
        </w:rPr>
        <w:t>ичного мира [3</w:t>
      </w:r>
      <w:r w:rsidRPr="00AA1123">
        <w:rPr>
          <w:rFonts w:cs="Times New Roman CYR"/>
          <w:sz w:val="25"/>
          <w:szCs w:val="25"/>
        </w:rPr>
        <w:t>].</w:t>
      </w:r>
    </w:p>
    <w:p w:rsidR="00DA4F4F" w:rsidRPr="00AA1123" w:rsidRDefault="00DA4F4F" w:rsidP="00AA1123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sz w:val="25"/>
          <w:szCs w:val="25"/>
        </w:rPr>
      </w:pPr>
      <w:r w:rsidRPr="00AA1123">
        <w:rPr>
          <w:rStyle w:val="2"/>
          <w:color w:val="000000"/>
          <w:sz w:val="25"/>
          <w:szCs w:val="25"/>
        </w:rPr>
        <w:t>Язык медицины интернационален благодаря использованию латино-греческого словообразовательного материала</w:t>
      </w:r>
      <w:r w:rsidR="00CA21EB" w:rsidRPr="00AA1123">
        <w:rPr>
          <w:rStyle w:val="2"/>
          <w:color w:val="000000"/>
          <w:sz w:val="25"/>
          <w:szCs w:val="25"/>
        </w:rPr>
        <w:t xml:space="preserve">. </w:t>
      </w:r>
      <w:r w:rsidRPr="00AA1123">
        <w:rPr>
          <w:rStyle w:val="2"/>
          <w:color w:val="000000"/>
          <w:sz w:val="25"/>
          <w:szCs w:val="25"/>
        </w:rPr>
        <w:t xml:space="preserve">Особое значение имеет усвоение продуктивных аффиксов и </w:t>
      </w:r>
      <w:proofErr w:type="spellStart"/>
      <w:r w:rsidRPr="00AA1123">
        <w:rPr>
          <w:rStyle w:val="2"/>
          <w:color w:val="000000"/>
          <w:sz w:val="25"/>
          <w:szCs w:val="25"/>
        </w:rPr>
        <w:t>терминоэлементов</w:t>
      </w:r>
      <w:proofErr w:type="spellEnd"/>
      <w:r w:rsidRPr="00AA1123">
        <w:rPr>
          <w:rStyle w:val="2"/>
          <w:color w:val="000000"/>
          <w:sz w:val="25"/>
          <w:szCs w:val="25"/>
        </w:rPr>
        <w:t>. Знание их, а также правил словообразования и морфологического анализа слова позволяет сформировать умение понимать и образовывать медицинские термины в различных номенклатурных группах, учитывая различия в их графическом и грамматическом оформлении.</w:t>
      </w:r>
    </w:p>
    <w:p w:rsidR="001E208B" w:rsidRPr="00AA1123" w:rsidRDefault="00DA4F4F" w:rsidP="00AA1123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sz w:val="25"/>
          <w:szCs w:val="25"/>
        </w:rPr>
      </w:pPr>
      <w:r w:rsidRPr="00AA1123">
        <w:rPr>
          <w:rStyle w:val="2"/>
          <w:color w:val="000000"/>
          <w:sz w:val="25"/>
          <w:szCs w:val="25"/>
        </w:rPr>
        <w:t xml:space="preserve">С первых занятий студенты начинают изучать язык медицины. Им предстоит запомнить множество слов, выражений и терминов. </w:t>
      </w:r>
      <w:r w:rsidR="00F322F5" w:rsidRPr="00AA1123">
        <w:rPr>
          <w:rStyle w:val="2"/>
          <w:color w:val="000000"/>
          <w:sz w:val="25"/>
          <w:szCs w:val="25"/>
        </w:rPr>
        <w:t xml:space="preserve">Латинский язык изучают студенты всех специальностях медицинского профиля. Этот предмет решает две задачи: первую - узкоспециальную, обязательную для каждого; вторую - социально-гуманитарную. </w:t>
      </w:r>
      <w:r w:rsidR="001E208B" w:rsidRPr="00AA1123">
        <w:rPr>
          <w:rStyle w:val="2"/>
          <w:color w:val="000000"/>
          <w:sz w:val="25"/>
          <w:szCs w:val="25"/>
        </w:rPr>
        <w:t xml:space="preserve">Обучение студента латинской медицинской </w:t>
      </w:r>
      <w:proofErr w:type="gramStart"/>
      <w:r w:rsidR="001E208B" w:rsidRPr="00AA1123">
        <w:rPr>
          <w:rStyle w:val="2"/>
          <w:color w:val="000000"/>
          <w:sz w:val="25"/>
          <w:szCs w:val="25"/>
        </w:rPr>
        <w:t>терминологии  дает</w:t>
      </w:r>
      <w:proofErr w:type="gramEnd"/>
      <w:r w:rsidR="001E208B" w:rsidRPr="00AA1123">
        <w:rPr>
          <w:rStyle w:val="2"/>
          <w:color w:val="000000"/>
          <w:sz w:val="25"/>
          <w:szCs w:val="25"/>
        </w:rPr>
        <w:t xml:space="preserve"> положительные результаты, способствует оптимизации учебного процесса, развитию самостоятельной работы студента, подготовке грамотного медицинского работника, знающего свой профессиональный язык.</w:t>
      </w:r>
    </w:p>
    <w:p w:rsidR="00A60A21" w:rsidRPr="00AA1123" w:rsidRDefault="001E208B" w:rsidP="00AA1123">
      <w:pPr>
        <w:tabs>
          <w:tab w:val="left" w:pos="709"/>
        </w:tabs>
        <w:spacing w:after="0"/>
        <w:ind w:firstLine="709"/>
        <w:rPr>
          <w:rFonts w:cs="Times New Roman CYR"/>
          <w:sz w:val="25"/>
          <w:szCs w:val="25"/>
        </w:rPr>
      </w:pPr>
      <w:r w:rsidRPr="00AA1123">
        <w:rPr>
          <w:rStyle w:val="2"/>
          <w:color w:val="000000"/>
          <w:sz w:val="25"/>
          <w:szCs w:val="25"/>
        </w:rPr>
        <w:t xml:space="preserve">Как известно, латинский язык является международным языком медицинской терминологии. Задача преподавателя иностранного языка - обеспечить адекватный перевод латинских терминов на русский язык, дать правильное толкование обозначаемых термином понятий, помочь студентам научиться правильно писать и произносить </w:t>
      </w:r>
      <w:r w:rsidRPr="00AA1123">
        <w:rPr>
          <w:rStyle w:val="2"/>
          <w:color w:val="000000"/>
          <w:sz w:val="25"/>
          <w:szCs w:val="25"/>
        </w:rPr>
        <w:lastRenderedPageBreak/>
        <w:t>медицинские термины.</w:t>
      </w:r>
      <w:r w:rsidR="00A60A21" w:rsidRPr="00AA1123">
        <w:rPr>
          <w:rFonts w:cs="Times New Roman CYR"/>
          <w:sz w:val="25"/>
          <w:szCs w:val="25"/>
        </w:rPr>
        <w:t xml:space="preserve"> Даже </w:t>
      </w:r>
      <w:proofErr w:type="gramStart"/>
      <w:r w:rsidR="00A60A21" w:rsidRPr="00AA1123">
        <w:rPr>
          <w:rFonts w:cs="Times New Roman CYR"/>
          <w:sz w:val="25"/>
          <w:szCs w:val="25"/>
        </w:rPr>
        <w:t>не смотря</w:t>
      </w:r>
      <w:proofErr w:type="gramEnd"/>
      <w:r w:rsidR="00A60A21" w:rsidRPr="00AA1123">
        <w:rPr>
          <w:rFonts w:cs="Times New Roman CYR"/>
          <w:sz w:val="25"/>
          <w:szCs w:val="25"/>
        </w:rPr>
        <w:t xml:space="preserve"> на то, что и древнегреческий, и латинский языки считаются мёртвыми, потому что тех народов, говорящих на них больше нет, и эти языки не развиваются, значение их слов не изменится никогда: если латинское слово «</w:t>
      </w:r>
      <w:proofErr w:type="spellStart"/>
      <w:r w:rsidR="00A60A21" w:rsidRPr="00AA1123">
        <w:rPr>
          <w:rFonts w:cs="Times New Roman CYR"/>
          <w:sz w:val="25"/>
          <w:szCs w:val="25"/>
          <w:lang w:val="en-US"/>
        </w:rPr>
        <w:t>aqu</w:t>
      </w:r>
      <w:proofErr w:type="spellEnd"/>
      <w:r w:rsidR="00A60A21" w:rsidRPr="00AA1123">
        <w:rPr>
          <w:rFonts w:cs="Times New Roman CYR"/>
          <w:sz w:val="25"/>
          <w:szCs w:val="25"/>
        </w:rPr>
        <w:t>а» означало «вода» 2000 лет назад, то и сейчас и спустя еще 2000 лет это тоже будет «вода».</w:t>
      </w:r>
    </w:p>
    <w:p w:rsidR="00CD51A7" w:rsidRPr="00AA1123" w:rsidRDefault="00A60A21" w:rsidP="00AA1123">
      <w:pPr>
        <w:tabs>
          <w:tab w:val="left" w:pos="709"/>
        </w:tabs>
        <w:spacing w:after="0"/>
        <w:ind w:firstLine="709"/>
        <w:rPr>
          <w:rFonts w:cs="Times New Roman CYR"/>
          <w:sz w:val="25"/>
          <w:szCs w:val="25"/>
        </w:rPr>
      </w:pPr>
      <w:r w:rsidRPr="00AA1123">
        <w:rPr>
          <w:rFonts w:cs="Times New Roman CYR"/>
          <w:sz w:val="25"/>
          <w:szCs w:val="25"/>
        </w:rPr>
        <w:t>Современным наукам, базовая терминология которых состоит из терминов древнегреческого и латинского происхождения, очень удобно продолжать традицию и для образования новых терминов пользоваться уже известными греческими и латинскими словами.</w:t>
      </w:r>
      <w:r w:rsidR="00CA21EB" w:rsidRPr="00AA1123">
        <w:rPr>
          <w:rFonts w:cs="Times New Roman CYR"/>
          <w:sz w:val="25"/>
          <w:szCs w:val="25"/>
        </w:rPr>
        <w:t xml:space="preserve"> </w:t>
      </w:r>
      <w:r w:rsidR="00CD51A7" w:rsidRPr="00AA1123">
        <w:rPr>
          <w:rFonts w:cs="Times New Roman CYR"/>
          <w:sz w:val="25"/>
          <w:szCs w:val="25"/>
        </w:rPr>
        <w:t>Сохранение научной латинской терминологии придает особое значение изучению латинского языка, как необходимого в практической работе, а не только как языка одной из древнейших культур. Поэтому хотя латинский и греческий языки и принято называть «мертвыми», однако для медицинских работников это живые языки, необходимые для повседневной работы.</w:t>
      </w:r>
    </w:p>
    <w:p w:rsidR="00CD51A7" w:rsidRPr="00AA1123" w:rsidRDefault="00CD51A7" w:rsidP="00AA1123">
      <w:pPr>
        <w:tabs>
          <w:tab w:val="left" w:pos="709"/>
        </w:tabs>
        <w:spacing w:after="0"/>
        <w:ind w:firstLine="709"/>
        <w:rPr>
          <w:rFonts w:cs="Times New Roman CYR"/>
          <w:sz w:val="25"/>
          <w:szCs w:val="25"/>
        </w:rPr>
      </w:pPr>
      <w:r w:rsidRPr="00AA1123">
        <w:rPr>
          <w:rFonts w:cs="Times New Roman CYR"/>
          <w:sz w:val="25"/>
          <w:szCs w:val="25"/>
        </w:rPr>
        <w:t>Терминология современной медицины представляет собой одну из самых сложных терминологических систем. Общее количество медицинских терминов неизвестно - по оценкам специалистов, терминологический фонд современной медицины превышает 500 тысяч медицинских терминов. Если еще сто лет назад медицинский работник хорошо ориентировался в современной ему терминологии, то в настоящее время овладеть несколькими сотнями тысяч медицинских терминов пр</w:t>
      </w:r>
      <w:r w:rsidR="004A2ADE" w:rsidRPr="00AA1123">
        <w:rPr>
          <w:rFonts w:cs="Times New Roman CYR"/>
          <w:sz w:val="25"/>
          <w:szCs w:val="25"/>
        </w:rPr>
        <w:t xml:space="preserve">актически невозможно </w:t>
      </w:r>
      <w:r w:rsidRPr="00AA1123">
        <w:rPr>
          <w:rFonts w:cs="Times New Roman CYR"/>
          <w:sz w:val="25"/>
          <w:szCs w:val="25"/>
        </w:rPr>
        <w:t>и просто заучить их не удавалось ещё никому, поэтому, в латинском, как и в любом другом языке не обойтись без систематики и правил словообразования терминов из определённых элементов. Если освоить эти правила, можно научиться понимать даже новые термины.</w:t>
      </w:r>
    </w:p>
    <w:p w:rsidR="00CD51A7" w:rsidRPr="00AA1123" w:rsidRDefault="00CD51A7" w:rsidP="00AA1123">
      <w:pPr>
        <w:tabs>
          <w:tab w:val="left" w:pos="709"/>
        </w:tabs>
        <w:spacing w:after="0"/>
        <w:ind w:firstLine="709"/>
        <w:rPr>
          <w:rFonts w:cs="Times New Roman CYR"/>
          <w:sz w:val="25"/>
          <w:szCs w:val="25"/>
        </w:rPr>
      </w:pPr>
      <w:r w:rsidRPr="00AA1123">
        <w:rPr>
          <w:rFonts w:cs="Times New Roman CYR"/>
          <w:sz w:val="25"/>
          <w:szCs w:val="25"/>
        </w:rPr>
        <w:t>Медицинская терминология различается по трем направлениям:</w:t>
      </w:r>
    </w:p>
    <w:p w:rsidR="00CD51A7" w:rsidRPr="00AA1123" w:rsidRDefault="00661F82" w:rsidP="00AA1123">
      <w:pPr>
        <w:tabs>
          <w:tab w:val="left" w:pos="709"/>
        </w:tabs>
        <w:spacing w:after="0"/>
        <w:ind w:firstLine="709"/>
        <w:rPr>
          <w:rFonts w:cs="Times New Roman CYR"/>
          <w:sz w:val="25"/>
          <w:szCs w:val="25"/>
        </w:rPr>
      </w:pPr>
      <w:r w:rsidRPr="00AA1123">
        <w:rPr>
          <w:rFonts w:cs="Times New Roman CYR"/>
          <w:sz w:val="25"/>
          <w:szCs w:val="25"/>
        </w:rPr>
        <w:t>1</w:t>
      </w:r>
      <w:r w:rsidR="00CD51A7" w:rsidRPr="00AA1123">
        <w:rPr>
          <w:rFonts w:cs="Times New Roman CYR"/>
          <w:sz w:val="25"/>
          <w:szCs w:val="25"/>
        </w:rPr>
        <w:t>)</w:t>
      </w:r>
      <w:r w:rsidR="00CD51A7" w:rsidRPr="00AA1123">
        <w:rPr>
          <w:rFonts w:cs="Times New Roman CYR"/>
          <w:sz w:val="25"/>
          <w:szCs w:val="25"/>
        </w:rPr>
        <w:tab/>
        <w:t>Анатомическая терминология. Она является неотъемлемой частью медицинского образования, так как все анатомические термины изучаются на лат</w:t>
      </w:r>
      <w:r w:rsidRPr="00AA1123">
        <w:rPr>
          <w:rFonts w:cs="Times New Roman CYR"/>
          <w:sz w:val="25"/>
          <w:szCs w:val="25"/>
        </w:rPr>
        <w:t>инском языке</w:t>
      </w:r>
      <w:r w:rsidR="0091285B" w:rsidRPr="00AA1123">
        <w:rPr>
          <w:rFonts w:cs="Times New Roman CYR"/>
          <w:sz w:val="25"/>
          <w:szCs w:val="25"/>
        </w:rPr>
        <w:t xml:space="preserve"> </w:t>
      </w:r>
      <w:r w:rsidR="00A3426E" w:rsidRPr="00AA1123">
        <w:rPr>
          <w:rFonts w:cs="Times New Roman CYR"/>
          <w:sz w:val="25"/>
          <w:szCs w:val="25"/>
        </w:rPr>
        <w:t>[4</w:t>
      </w:r>
      <w:r w:rsidR="00CD51A7" w:rsidRPr="00AA1123">
        <w:rPr>
          <w:rFonts w:cs="Times New Roman CYR"/>
          <w:sz w:val="25"/>
          <w:szCs w:val="25"/>
        </w:rPr>
        <w:t>]</w:t>
      </w:r>
      <w:r w:rsidR="0091285B" w:rsidRPr="00AA1123">
        <w:rPr>
          <w:rFonts w:cs="Times New Roman CYR"/>
          <w:sz w:val="25"/>
          <w:szCs w:val="25"/>
        </w:rPr>
        <w:t>.</w:t>
      </w:r>
    </w:p>
    <w:p w:rsidR="00CD51A7" w:rsidRPr="00AA1123" w:rsidRDefault="00CD51A7" w:rsidP="00AA1123">
      <w:pPr>
        <w:tabs>
          <w:tab w:val="left" w:pos="709"/>
        </w:tabs>
        <w:spacing w:after="0"/>
        <w:ind w:firstLine="709"/>
        <w:rPr>
          <w:rFonts w:cs="Times New Roman CYR"/>
          <w:sz w:val="25"/>
          <w:szCs w:val="25"/>
        </w:rPr>
      </w:pPr>
      <w:r w:rsidRPr="00AA1123">
        <w:rPr>
          <w:rFonts w:cs="Times New Roman CYR"/>
          <w:sz w:val="25"/>
          <w:szCs w:val="25"/>
        </w:rPr>
        <w:t>2)</w:t>
      </w:r>
      <w:r w:rsidRPr="00AA1123">
        <w:rPr>
          <w:rFonts w:cs="Times New Roman CYR"/>
          <w:sz w:val="25"/>
          <w:szCs w:val="25"/>
        </w:rPr>
        <w:tab/>
        <w:t xml:space="preserve">Клиническая терминология. Это терминология, используемая в клинической практике. Большинство клинических терминов представляют собой сложные слова, образованные из словообразовательных элементов. Основную роль в усвоении клинической терминологии играют греко-латинские терминообразующие элементы - </w:t>
      </w:r>
      <w:proofErr w:type="spellStart"/>
      <w:r w:rsidRPr="00AA1123">
        <w:rPr>
          <w:rFonts w:cs="Times New Roman CYR"/>
          <w:sz w:val="25"/>
          <w:szCs w:val="25"/>
        </w:rPr>
        <w:t>терминоэлеме</w:t>
      </w:r>
      <w:r w:rsidR="004A2ADE" w:rsidRPr="00AA1123">
        <w:rPr>
          <w:rFonts w:cs="Times New Roman CYR"/>
          <w:sz w:val="25"/>
          <w:szCs w:val="25"/>
        </w:rPr>
        <w:t>нты</w:t>
      </w:r>
      <w:proofErr w:type="spellEnd"/>
      <w:r w:rsidR="004A2ADE" w:rsidRPr="00AA1123">
        <w:rPr>
          <w:rFonts w:cs="Times New Roman CYR"/>
          <w:sz w:val="25"/>
          <w:szCs w:val="25"/>
        </w:rPr>
        <w:t xml:space="preserve">. </w:t>
      </w:r>
      <w:r w:rsidRPr="00AA1123">
        <w:rPr>
          <w:rFonts w:cs="Times New Roman CYR"/>
          <w:sz w:val="25"/>
          <w:szCs w:val="25"/>
        </w:rPr>
        <w:t xml:space="preserve">Ядро клинической терминологии составляют 150 </w:t>
      </w:r>
      <w:proofErr w:type="spellStart"/>
      <w:r w:rsidRPr="00AA1123">
        <w:rPr>
          <w:rFonts w:cs="Times New Roman CYR"/>
          <w:sz w:val="25"/>
          <w:szCs w:val="25"/>
        </w:rPr>
        <w:t>терминоэлементов</w:t>
      </w:r>
      <w:proofErr w:type="spellEnd"/>
      <w:r w:rsidRPr="00AA1123">
        <w:rPr>
          <w:rFonts w:cs="Times New Roman CYR"/>
          <w:sz w:val="25"/>
          <w:szCs w:val="25"/>
        </w:rPr>
        <w:t>, из которых образована основна</w:t>
      </w:r>
      <w:r w:rsidR="0091285B" w:rsidRPr="00AA1123">
        <w:rPr>
          <w:rFonts w:cs="Times New Roman CYR"/>
          <w:sz w:val="25"/>
          <w:szCs w:val="25"/>
        </w:rPr>
        <w:t>я часть медицинского словаря</w:t>
      </w:r>
      <w:r w:rsidR="00A3426E" w:rsidRPr="00AA1123">
        <w:rPr>
          <w:rFonts w:cs="Times New Roman CYR"/>
          <w:sz w:val="25"/>
          <w:szCs w:val="25"/>
        </w:rPr>
        <w:t xml:space="preserve"> [5</w:t>
      </w:r>
      <w:r w:rsidRPr="00AA1123">
        <w:rPr>
          <w:rFonts w:cs="Times New Roman CYR"/>
          <w:sz w:val="25"/>
          <w:szCs w:val="25"/>
        </w:rPr>
        <w:t>]</w:t>
      </w:r>
      <w:r w:rsidR="0091285B" w:rsidRPr="00AA1123">
        <w:rPr>
          <w:rFonts w:cs="Times New Roman CYR"/>
          <w:sz w:val="25"/>
          <w:szCs w:val="25"/>
        </w:rPr>
        <w:t>.</w:t>
      </w:r>
    </w:p>
    <w:p w:rsidR="00661F82" w:rsidRPr="00AA1123" w:rsidRDefault="00661F82" w:rsidP="00AA1123">
      <w:pPr>
        <w:tabs>
          <w:tab w:val="left" w:pos="709"/>
        </w:tabs>
        <w:spacing w:after="0"/>
        <w:ind w:firstLine="709"/>
        <w:rPr>
          <w:rFonts w:cs="Times New Roman CYR"/>
          <w:sz w:val="25"/>
          <w:szCs w:val="25"/>
        </w:rPr>
      </w:pPr>
      <w:r w:rsidRPr="00AA1123">
        <w:rPr>
          <w:rFonts w:cs="Times New Roman CYR"/>
          <w:sz w:val="25"/>
          <w:szCs w:val="25"/>
        </w:rPr>
        <w:t>3</w:t>
      </w:r>
      <w:r w:rsidR="00CD51A7" w:rsidRPr="00AA1123">
        <w:rPr>
          <w:rFonts w:cs="Times New Roman CYR"/>
          <w:sz w:val="25"/>
          <w:szCs w:val="25"/>
        </w:rPr>
        <w:t>)</w:t>
      </w:r>
      <w:r w:rsidR="00CD51A7" w:rsidRPr="00AA1123">
        <w:rPr>
          <w:rFonts w:cs="Times New Roman CYR"/>
          <w:sz w:val="25"/>
          <w:szCs w:val="25"/>
        </w:rPr>
        <w:tab/>
        <w:t>Фармацевтическая терминология. Она также использует в основном греческие и латинские слова или их части, из которых составляются искусственно новые термины и названия. Названия лекарственных средств образуются стандартных латинских и греческих элементов слов (ТЭ), что позволяет по одному только названию лекарственного средства получить сведения о принципе его действия, химическом составе, о</w:t>
      </w:r>
      <w:r w:rsidR="0091285B" w:rsidRPr="00AA1123">
        <w:rPr>
          <w:rFonts w:cs="Times New Roman CYR"/>
          <w:sz w:val="25"/>
          <w:szCs w:val="25"/>
        </w:rPr>
        <w:t>сновных компонентов и так далее</w:t>
      </w:r>
      <w:r w:rsidR="00CD51A7" w:rsidRPr="00AA1123">
        <w:rPr>
          <w:rFonts w:cs="Times New Roman CYR"/>
          <w:sz w:val="25"/>
          <w:szCs w:val="25"/>
        </w:rPr>
        <w:t xml:space="preserve"> [</w:t>
      </w:r>
      <w:r w:rsidR="00A3426E" w:rsidRPr="00AA1123">
        <w:rPr>
          <w:rFonts w:cs="Times New Roman CYR"/>
          <w:sz w:val="25"/>
          <w:szCs w:val="25"/>
        </w:rPr>
        <w:t>4</w:t>
      </w:r>
      <w:r w:rsidR="00CD51A7" w:rsidRPr="00AA1123">
        <w:rPr>
          <w:rFonts w:cs="Times New Roman CYR"/>
          <w:sz w:val="25"/>
          <w:szCs w:val="25"/>
        </w:rPr>
        <w:t>]</w:t>
      </w:r>
      <w:r w:rsidR="0091285B" w:rsidRPr="00AA1123">
        <w:rPr>
          <w:rFonts w:cs="Times New Roman CYR"/>
          <w:sz w:val="25"/>
          <w:szCs w:val="25"/>
        </w:rPr>
        <w:t>.</w:t>
      </w:r>
    </w:p>
    <w:p w:rsidR="00CD51A7" w:rsidRPr="00AA1123" w:rsidRDefault="00661F82" w:rsidP="00AA1123">
      <w:pPr>
        <w:tabs>
          <w:tab w:val="left" w:pos="709"/>
        </w:tabs>
        <w:spacing w:after="0"/>
        <w:ind w:firstLine="709"/>
        <w:rPr>
          <w:rFonts w:cs="Times New Roman CYR"/>
          <w:sz w:val="25"/>
          <w:szCs w:val="25"/>
        </w:rPr>
      </w:pPr>
      <w:r w:rsidRPr="00AA1123">
        <w:rPr>
          <w:rFonts w:cs="Times New Roman CYR"/>
          <w:sz w:val="25"/>
          <w:szCs w:val="25"/>
        </w:rPr>
        <w:t>Со временем</w:t>
      </w:r>
      <w:r w:rsidR="00CD51A7" w:rsidRPr="00AA1123">
        <w:rPr>
          <w:rFonts w:cs="Times New Roman CYR"/>
          <w:sz w:val="25"/>
          <w:szCs w:val="25"/>
        </w:rPr>
        <w:t xml:space="preserve"> медицинские работники в профессиональном общении перешли на национальные языки, однако доминирование по-прежнему принадлежит греко-латинским элементам, словам и словосочетаниям, в первую очередь благодаря их универсальному национальному характеру, поэтому названия болезней, диагностик и лечений узнаются на любом языке.</w:t>
      </w:r>
    </w:p>
    <w:p w:rsidR="00CD51A7" w:rsidRPr="00AA1123" w:rsidRDefault="00CD51A7" w:rsidP="00AA1123">
      <w:pPr>
        <w:tabs>
          <w:tab w:val="left" w:pos="709"/>
        </w:tabs>
        <w:spacing w:after="0"/>
        <w:ind w:firstLine="709"/>
        <w:rPr>
          <w:rFonts w:cs="Times New Roman CYR"/>
          <w:sz w:val="25"/>
          <w:szCs w:val="25"/>
        </w:rPr>
      </w:pPr>
      <w:r w:rsidRPr="00AA1123">
        <w:rPr>
          <w:rFonts w:cs="Times New Roman CYR"/>
          <w:sz w:val="25"/>
          <w:szCs w:val="25"/>
        </w:rPr>
        <w:t>Латынь в наше время используется как международный научный язык в ряде медико-биологических дисциплин и номенклатур, что из</w:t>
      </w:r>
      <w:r w:rsidR="00661F82" w:rsidRPr="00AA1123">
        <w:rPr>
          <w:rFonts w:cs="Times New Roman CYR"/>
          <w:sz w:val="25"/>
          <w:szCs w:val="25"/>
        </w:rPr>
        <w:t xml:space="preserve">учают и </w:t>
      </w:r>
      <w:proofErr w:type="gramStart"/>
      <w:r w:rsidR="00661F82" w:rsidRPr="00AA1123">
        <w:rPr>
          <w:rFonts w:cs="Times New Roman CYR"/>
          <w:sz w:val="25"/>
          <w:szCs w:val="25"/>
        </w:rPr>
        <w:t>используют  медицинские</w:t>
      </w:r>
      <w:proofErr w:type="gramEnd"/>
      <w:r w:rsidR="00661F82" w:rsidRPr="00AA1123">
        <w:rPr>
          <w:rFonts w:cs="Times New Roman CYR"/>
          <w:sz w:val="25"/>
          <w:szCs w:val="25"/>
        </w:rPr>
        <w:t xml:space="preserve"> работник</w:t>
      </w:r>
      <w:r w:rsidRPr="00AA1123">
        <w:rPr>
          <w:rFonts w:cs="Times New Roman CYR"/>
          <w:sz w:val="25"/>
          <w:szCs w:val="25"/>
        </w:rPr>
        <w:t>и со всего мира. Поэтому является абсолютно очевидным, владение любым специалистом, работающим в области медицины, принципами образования и понимания лати</w:t>
      </w:r>
      <w:r w:rsidR="0091285B" w:rsidRPr="00AA1123">
        <w:rPr>
          <w:rFonts w:cs="Times New Roman CYR"/>
          <w:sz w:val="25"/>
          <w:szCs w:val="25"/>
        </w:rPr>
        <w:t xml:space="preserve">нской медицинской терминологии </w:t>
      </w:r>
      <w:r w:rsidRPr="00AA1123">
        <w:rPr>
          <w:rFonts w:cs="Times New Roman CYR"/>
          <w:sz w:val="25"/>
          <w:szCs w:val="25"/>
        </w:rPr>
        <w:t>[2]</w:t>
      </w:r>
      <w:r w:rsidR="0091285B" w:rsidRPr="00AA1123">
        <w:rPr>
          <w:rFonts w:cs="Times New Roman CYR"/>
          <w:sz w:val="25"/>
          <w:szCs w:val="25"/>
        </w:rPr>
        <w:t>.</w:t>
      </w:r>
      <w:r w:rsidR="004A2ADE" w:rsidRPr="00AA1123">
        <w:rPr>
          <w:rFonts w:cs="Times New Roman CYR"/>
          <w:sz w:val="25"/>
          <w:szCs w:val="25"/>
        </w:rPr>
        <w:t xml:space="preserve"> </w:t>
      </w:r>
      <w:r w:rsidRPr="00AA1123">
        <w:rPr>
          <w:rFonts w:cs="Times New Roman CYR"/>
          <w:sz w:val="25"/>
          <w:szCs w:val="25"/>
        </w:rPr>
        <w:t>Во всех медицинских науках: в анатомии, гистологии, эмбриологии, микробиологии, микробиологии, патологической анатомии и клинических дисциплинах, а также в фармакологии эта традиция номинации никогда не прерыва</w:t>
      </w:r>
      <w:r w:rsidR="0091285B" w:rsidRPr="00AA1123">
        <w:rPr>
          <w:rFonts w:cs="Times New Roman CYR"/>
          <w:sz w:val="25"/>
          <w:szCs w:val="25"/>
        </w:rPr>
        <w:t>лась и продолжается по сей день</w:t>
      </w:r>
      <w:r w:rsidRPr="00AA1123">
        <w:rPr>
          <w:rFonts w:cs="Times New Roman CYR"/>
          <w:sz w:val="25"/>
          <w:szCs w:val="25"/>
        </w:rPr>
        <w:t xml:space="preserve"> [1]</w:t>
      </w:r>
      <w:r w:rsidR="0091285B" w:rsidRPr="00AA1123">
        <w:rPr>
          <w:rFonts w:cs="Times New Roman CYR"/>
          <w:sz w:val="25"/>
          <w:szCs w:val="25"/>
        </w:rPr>
        <w:t>.</w:t>
      </w:r>
    </w:p>
    <w:p w:rsidR="0091285B" w:rsidRPr="00AA1123" w:rsidRDefault="00A54953" w:rsidP="00AA1123">
      <w:pPr>
        <w:tabs>
          <w:tab w:val="left" w:pos="709"/>
        </w:tabs>
        <w:spacing w:after="0"/>
        <w:ind w:firstLine="709"/>
        <w:rPr>
          <w:rFonts w:eastAsia="Times New Roman"/>
          <w:color w:val="000000"/>
          <w:sz w:val="25"/>
          <w:szCs w:val="25"/>
          <w:lang w:eastAsia="ru-RU"/>
        </w:rPr>
      </w:pPr>
      <w:r w:rsidRPr="00AA1123">
        <w:rPr>
          <w:rFonts w:eastAsia="Times New Roman"/>
          <w:color w:val="000000"/>
          <w:sz w:val="25"/>
          <w:szCs w:val="25"/>
          <w:lang w:eastAsia="ru-RU"/>
        </w:rPr>
        <w:lastRenderedPageBreak/>
        <w:t xml:space="preserve">Латинский язык нужен для общения между специалистами, говорящими на разных национальных языках; созданы международные ботанические и зоологические номенклатуры (номенклатуры опухолей, названий патологических процессов); есть опыт создания словарей по клиническим дисциплинам; в нашей стране и ряде других стран принято выписывать рецепты на латинском языке; утверждение новых лекарственных средств идет одновременно на двух языках, один из которых непременно латинский; статьи о лекарственном сырье и лекарственных средствах даются также на нескольких языках, в том числе и латинском. Как итог, происходит трансформация содержания познавательной деятельности в профессиональную, столь необходимую </w:t>
      </w:r>
      <w:r w:rsidR="00AF791E" w:rsidRPr="00AA1123">
        <w:rPr>
          <w:rFonts w:eastAsia="Times New Roman"/>
          <w:color w:val="000000"/>
          <w:sz w:val="25"/>
          <w:szCs w:val="25"/>
          <w:lang w:eastAsia="ru-RU"/>
        </w:rPr>
        <w:t>на этапе получения профессии. </w:t>
      </w:r>
      <w:r w:rsidR="0091285B" w:rsidRPr="00AA1123">
        <w:rPr>
          <w:rFonts w:eastAsia="Times New Roman"/>
          <w:color w:val="000000"/>
          <w:sz w:val="25"/>
          <w:szCs w:val="25"/>
          <w:lang w:eastAsia="ru-RU"/>
        </w:rPr>
        <w:t xml:space="preserve">         </w:t>
      </w:r>
    </w:p>
    <w:p w:rsidR="0091285B" w:rsidRPr="00AA1123" w:rsidRDefault="00A54953" w:rsidP="00AA1123">
      <w:pPr>
        <w:tabs>
          <w:tab w:val="left" w:pos="709"/>
        </w:tabs>
        <w:spacing w:after="0"/>
        <w:ind w:firstLine="709"/>
        <w:rPr>
          <w:rFonts w:cs="Times New Roman CYR"/>
          <w:sz w:val="25"/>
          <w:szCs w:val="25"/>
        </w:rPr>
      </w:pPr>
      <w:r w:rsidRPr="00AA1123">
        <w:rPr>
          <w:rFonts w:eastAsia="Times New Roman"/>
          <w:color w:val="000000"/>
          <w:sz w:val="25"/>
          <w:szCs w:val="25"/>
          <w:lang w:eastAsia="ru-RU"/>
        </w:rPr>
        <w:t>Таким образом, по характеру своей профессиональной деятельности медицинский работник любого уровня, в том числе и медицинский работник среднего звена, должен освоить латинский язык для его использования в практике своей профессиональной деятельности, как на этапе приобретения профессии, так и в процессе будущей работы по специальности.</w:t>
      </w:r>
      <w:r w:rsidRPr="00AA1123">
        <w:rPr>
          <w:rFonts w:cs="Times New Roman CYR"/>
          <w:sz w:val="25"/>
          <w:szCs w:val="25"/>
        </w:rPr>
        <w:t xml:space="preserve"> </w:t>
      </w:r>
    </w:p>
    <w:p w:rsidR="00E22B22" w:rsidRPr="00AA1123" w:rsidRDefault="00E22B22" w:rsidP="00AA1123">
      <w:pPr>
        <w:tabs>
          <w:tab w:val="left" w:pos="709"/>
        </w:tabs>
        <w:spacing w:after="0"/>
        <w:ind w:firstLine="709"/>
        <w:rPr>
          <w:rFonts w:cs="Times New Roman CYR"/>
          <w:sz w:val="25"/>
          <w:szCs w:val="25"/>
        </w:rPr>
      </w:pPr>
      <w:r w:rsidRPr="00AA1123">
        <w:rPr>
          <w:rStyle w:val="2"/>
          <w:color w:val="000000"/>
          <w:sz w:val="25"/>
          <w:szCs w:val="25"/>
        </w:rPr>
        <w:t>Латинский язык - это не просто гуманитарный предмет, он оказывает на студента не только обучающее, образовательное, развивающее, но и воспитательное воздействие. В цивилизованном мире лат</w:t>
      </w:r>
      <w:r w:rsidR="00AC5AA7" w:rsidRPr="00AA1123">
        <w:rPr>
          <w:rStyle w:val="2"/>
          <w:color w:val="000000"/>
          <w:sz w:val="25"/>
          <w:szCs w:val="25"/>
        </w:rPr>
        <w:t>ынь - это бренд не только медицинских работников</w:t>
      </w:r>
      <w:r w:rsidRPr="00AA1123">
        <w:rPr>
          <w:rStyle w:val="2"/>
          <w:color w:val="000000"/>
          <w:sz w:val="25"/>
          <w:szCs w:val="25"/>
        </w:rPr>
        <w:t>, это язык филологов, историков, юристов, врачей, дипломатов и образованных людей. Латынь успела оказать сильнейшее влияние практически на все сферы жизни, и именно в них она продолжает жить вместе с нами.</w:t>
      </w:r>
    </w:p>
    <w:p w:rsidR="00AC5AA7" w:rsidRPr="00AA1123" w:rsidRDefault="00AC5AA7" w:rsidP="00AA1123">
      <w:pPr>
        <w:tabs>
          <w:tab w:val="left" w:pos="709"/>
        </w:tabs>
        <w:spacing w:after="0"/>
        <w:ind w:firstLine="709"/>
        <w:jc w:val="center"/>
        <w:rPr>
          <w:rFonts w:cs="Times New Roman CYR"/>
          <w:sz w:val="25"/>
          <w:szCs w:val="25"/>
        </w:rPr>
      </w:pPr>
      <w:r w:rsidRPr="00AA1123">
        <w:rPr>
          <w:rFonts w:cs="Times New Roman CYR"/>
          <w:sz w:val="25"/>
          <w:szCs w:val="25"/>
        </w:rPr>
        <w:t>Список</w:t>
      </w:r>
      <w:r w:rsidR="007954F2">
        <w:rPr>
          <w:rFonts w:cs="Times New Roman CYR"/>
          <w:sz w:val="25"/>
          <w:szCs w:val="25"/>
        </w:rPr>
        <w:t xml:space="preserve"> используемой</w:t>
      </w:r>
      <w:r w:rsidRPr="00AA1123">
        <w:rPr>
          <w:rFonts w:cs="Times New Roman CYR"/>
          <w:sz w:val="25"/>
          <w:szCs w:val="25"/>
        </w:rPr>
        <w:t xml:space="preserve"> литературы</w:t>
      </w:r>
    </w:p>
    <w:p w:rsidR="00AC5AA7" w:rsidRPr="00AA1123" w:rsidRDefault="004B0C70" w:rsidP="00AA1123">
      <w:pPr>
        <w:tabs>
          <w:tab w:val="left" w:pos="709"/>
        </w:tabs>
        <w:spacing w:after="0"/>
        <w:ind w:firstLine="709"/>
        <w:rPr>
          <w:rFonts w:cs="Times New Roman CYR"/>
          <w:sz w:val="25"/>
          <w:szCs w:val="25"/>
        </w:rPr>
      </w:pPr>
      <w:r w:rsidRPr="00AA1123">
        <w:rPr>
          <w:rFonts w:cs="Times New Roman CYR"/>
          <w:sz w:val="25"/>
          <w:szCs w:val="25"/>
        </w:rPr>
        <w:t>1</w:t>
      </w:r>
      <w:r w:rsidR="00AC5AA7" w:rsidRPr="00AA1123">
        <w:rPr>
          <w:rFonts w:cs="Times New Roman CYR"/>
          <w:sz w:val="25"/>
          <w:szCs w:val="25"/>
        </w:rPr>
        <w:t xml:space="preserve">. Латинская терминология в медицине: </w:t>
      </w:r>
      <w:proofErr w:type="spellStart"/>
      <w:proofErr w:type="gramStart"/>
      <w:r w:rsidR="00AC5AA7" w:rsidRPr="00AA1123">
        <w:rPr>
          <w:rFonts w:cs="Times New Roman CYR"/>
          <w:sz w:val="25"/>
          <w:szCs w:val="25"/>
        </w:rPr>
        <w:t>спарв</w:t>
      </w:r>
      <w:proofErr w:type="spellEnd"/>
      <w:r w:rsidR="00AC5AA7" w:rsidRPr="00AA1123">
        <w:rPr>
          <w:rFonts w:cs="Times New Roman CYR"/>
          <w:sz w:val="25"/>
          <w:szCs w:val="25"/>
        </w:rPr>
        <w:t>.-</w:t>
      </w:r>
      <w:proofErr w:type="gramEnd"/>
      <w:r w:rsidR="00AC5AA7" w:rsidRPr="00AA1123">
        <w:rPr>
          <w:rFonts w:cs="Times New Roman CYR"/>
          <w:sz w:val="25"/>
          <w:szCs w:val="25"/>
        </w:rPr>
        <w:t xml:space="preserve">учеб. Пособие/Петрова В.Г., </w:t>
      </w:r>
      <w:proofErr w:type="spellStart"/>
      <w:r w:rsidR="00AC5AA7" w:rsidRPr="00AA1123">
        <w:rPr>
          <w:rFonts w:cs="Times New Roman CYR"/>
          <w:sz w:val="25"/>
          <w:szCs w:val="25"/>
        </w:rPr>
        <w:t>В.И.Ермичева</w:t>
      </w:r>
      <w:proofErr w:type="spellEnd"/>
      <w:r w:rsidR="00AC5AA7" w:rsidRPr="00AA1123">
        <w:rPr>
          <w:rFonts w:cs="Times New Roman CYR"/>
          <w:sz w:val="25"/>
          <w:szCs w:val="25"/>
        </w:rPr>
        <w:t xml:space="preserve">. - 2ое издание, </w:t>
      </w:r>
      <w:proofErr w:type="spellStart"/>
      <w:r w:rsidR="00AC5AA7" w:rsidRPr="00AA1123">
        <w:rPr>
          <w:rFonts w:cs="Times New Roman CYR"/>
          <w:sz w:val="25"/>
          <w:szCs w:val="25"/>
        </w:rPr>
        <w:t>испр</w:t>
      </w:r>
      <w:proofErr w:type="spellEnd"/>
      <w:proofErr w:type="gramStart"/>
      <w:r w:rsidR="00AC5AA7" w:rsidRPr="00AA1123">
        <w:rPr>
          <w:rFonts w:cs="Times New Roman CYR"/>
          <w:sz w:val="25"/>
          <w:szCs w:val="25"/>
        </w:rPr>
        <w:t>.</w:t>
      </w:r>
      <w:proofErr w:type="gramEnd"/>
      <w:r w:rsidR="00AC5AA7" w:rsidRPr="00AA1123">
        <w:rPr>
          <w:rFonts w:cs="Times New Roman CYR"/>
          <w:sz w:val="25"/>
          <w:szCs w:val="25"/>
        </w:rPr>
        <w:t xml:space="preserve"> и доп. - М: </w:t>
      </w:r>
      <w:proofErr w:type="spellStart"/>
      <w:r w:rsidR="00AC5AA7" w:rsidRPr="00AA1123">
        <w:rPr>
          <w:rFonts w:cs="Times New Roman CYR"/>
          <w:sz w:val="25"/>
          <w:szCs w:val="25"/>
        </w:rPr>
        <w:t>Астрель</w:t>
      </w:r>
      <w:proofErr w:type="spellEnd"/>
      <w:r w:rsidR="00AC5AA7" w:rsidRPr="00AA1123">
        <w:rPr>
          <w:rFonts w:cs="Times New Roman CYR"/>
          <w:sz w:val="25"/>
          <w:szCs w:val="25"/>
        </w:rPr>
        <w:t>, АСТ, 2009, стр. 1-9</w:t>
      </w:r>
      <w:bookmarkStart w:id="0" w:name="_GoBack"/>
      <w:bookmarkEnd w:id="0"/>
    </w:p>
    <w:p w:rsidR="00AC5AA7" w:rsidRPr="00AA1123" w:rsidRDefault="004B0C70" w:rsidP="00AA1123">
      <w:pPr>
        <w:tabs>
          <w:tab w:val="left" w:pos="709"/>
        </w:tabs>
        <w:spacing w:after="0"/>
        <w:ind w:firstLine="709"/>
        <w:rPr>
          <w:rFonts w:cs="Times New Roman CYR"/>
          <w:sz w:val="25"/>
          <w:szCs w:val="25"/>
        </w:rPr>
      </w:pPr>
      <w:r w:rsidRPr="00AA1123">
        <w:rPr>
          <w:rFonts w:cs="Times New Roman CYR"/>
          <w:sz w:val="25"/>
          <w:szCs w:val="25"/>
        </w:rPr>
        <w:t>2</w:t>
      </w:r>
      <w:r w:rsidR="00AC5AA7" w:rsidRPr="00AA1123">
        <w:rPr>
          <w:rFonts w:cs="Times New Roman CYR"/>
          <w:sz w:val="25"/>
          <w:szCs w:val="25"/>
        </w:rPr>
        <w:t xml:space="preserve">. Латинский язык и основы медицинской терминологии: учебник., </w:t>
      </w:r>
      <w:proofErr w:type="spellStart"/>
      <w:r w:rsidR="00AC5AA7" w:rsidRPr="00AA1123">
        <w:rPr>
          <w:rFonts w:cs="Times New Roman CYR"/>
          <w:sz w:val="25"/>
          <w:szCs w:val="25"/>
        </w:rPr>
        <w:t>А.З.Цисык</w:t>
      </w:r>
      <w:proofErr w:type="spellEnd"/>
      <w:r w:rsidR="00AC5AA7" w:rsidRPr="00AA1123">
        <w:rPr>
          <w:rFonts w:cs="Times New Roman CYR"/>
          <w:sz w:val="25"/>
          <w:szCs w:val="25"/>
        </w:rPr>
        <w:t xml:space="preserve">, </w:t>
      </w:r>
      <w:proofErr w:type="spellStart"/>
      <w:r w:rsidR="00AC5AA7" w:rsidRPr="00AA1123">
        <w:rPr>
          <w:rFonts w:cs="Times New Roman CYR"/>
          <w:sz w:val="25"/>
          <w:szCs w:val="25"/>
        </w:rPr>
        <w:t>Е.С.Швайко</w:t>
      </w:r>
      <w:proofErr w:type="spellEnd"/>
      <w:r w:rsidR="00AC5AA7" w:rsidRPr="00AA1123">
        <w:rPr>
          <w:rFonts w:cs="Times New Roman CYR"/>
          <w:sz w:val="25"/>
          <w:szCs w:val="25"/>
        </w:rPr>
        <w:t>, - М.: Медицина, 2009, стр.9-10.</w:t>
      </w:r>
    </w:p>
    <w:p w:rsidR="00AC5AA7" w:rsidRPr="00AA1123" w:rsidRDefault="00AC5AA7" w:rsidP="00AA1123">
      <w:pPr>
        <w:tabs>
          <w:tab w:val="left" w:pos="709"/>
        </w:tabs>
        <w:spacing w:after="0"/>
        <w:ind w:firstLine="709"/>
        <w:rPr>
          <w:rFonts w:cs="Times New Roman CYR"/>
          <w:sz w:val="25"/>
          <w:szCs w:val="25"/>
        </w:rPr>
      </w:pPr>
      <w:r w:rsidRPr="00AA1123">
        <w:rPr>
          <w:rFonts w:cs="Times New Roman CYR"/>
          <w:sz w:val="25"/>
          <w:szCs w:val="25"/>
        </w:rPr>
        <w:t xml:space="preserve"> </w:t>
      </w:r>
      <w:r w:rsidR="00887BDC" w:rsidRPr="00AA1123">
        <w:rPr>
          <w:rFonts w:cs="Times New Roman CYR"/>
          <w:sz w:val="25"/>
          <w:szCs w:val="25"/>
        </w:rPr>
        <w:t>3</w:t>
      </w:r>
      <w:r w:rsidRPr="00AA1123">
        <w:rPr>
          <w:rFonts w:cs="Times New Roman CYR"/>
          <w:sz w:val="25"/>
          <w:szCs w:val="25"/>
        </w:rPr>
        <w:t xml:space="preserve">. Латинский язык и основы медицинской терминологии: учебная литература для студентов медицинских вузов, </w:t>
      </w:r>
      <w:proofErr w:type="spellStart"/>
      <w:r w:rsidRPr="00AA1123">
        <w:rPr>
          <w:rFonts w:cs="Times New Roman CYR"/>
          <w:sz w:val="25"/>
          <w:szCs w:val="25"/>
        </w:rPr>
        <w:t>М.Н.Чернявский</w:t>
      </w:r>
      <w:proofErr w:type="spellEnd"/>
      <w:r w:rsidRPr="00AA1123">
        <w:rPr>
          <w:rFonts w:cs="Times New Roman CYR"/>
          <w:sz w:val="25"/>
          <w:szCs w:val="25"/>
        </w:rPr>
        <w:t>, 2000, стр.3-9.</w:t>
      </w:r>
    </w:p>
    <w:p w:rsidR="00AC5AA7" w:rsidRPr="00AA1123" w:rsidRDefault="004B0C70" w:rsidP="00AA1123">
      <w:pPr>
        <w:tabs>
          <w:tab w:val="left" w:pos="709"/>
        </w:tabs>
        <w:spacing w:after="0"/>
        <w:ind w:firstLine="709"/>
        <w:rPr>
          <w:rFonts w:cs="Times New Roman CYR"/>
          <w:sz w:val="25"/>
          <w:szCs w:val="25"/>
        </w:rPr>
      </w:pPr>
      <w:r w:rsidRPr="00AA1123">
        <w:rPr>
          <w:rFonts w:cs="Times New Roman CYR"/>
          <w:sz w:val="25"/>
          <w:szCs w:val="25"/>
        </w:rPr>
        <w:t xml:space="preserve"> </w:t>
      </w:r>
      <w:r w:rsidR="00A3426E" w:rsidRPr="00AA1123">
        <w:rPr>
          <w:rFonts w:cs="Times New Roman CYR"/>
          <w:sz w:val="25"/>
          <w:szCs w:val="25"/>
        </w:rPr>
        <w:t>4</w:t>
      </w:r>
      <w:r w:rsidR="00AC5AA7" w:rsidRPr="00AA1123">
        <w:rPr>
          <w:rFonts w:cs="Times New Roman CYR"/>
          <w:sz w:val="25"/>
          <w:szCs w:val="25"/>
        </w:rPr>
        <w:t xml:space="preserve">. Латинская терминология в медицине: </w:t>
      </w:r>
      <w:proofErr w:type="spellStart"/>
      <w:proofErr w:type="gramStart"/>
      <w:r w:rsidR="00AC5AA7" w:rsidRPr="00AA1123">
        <w:rPr>
          <w:rFonts w:cs="Times New Roman CYR"/>
          <w:sz w:val="25"/>
          <w:szCs w:val="25"/>
        </w:rPr>
        <w:t>спарв</w:t>
      </w:r>
      <w:proofErr w:type="spellEnd"/>
      <w:r w:rsidR="00AC5AA7" w:rsidRPr="00AA1123">
        <w:rPr>
          <w:rFonts w:cs="Times New Roman CYR"/>
          <w:sz w:val="25"/>
          <w:szCs w:val="25"/>
        </w:rPr>
        <w:t>.-</w:t>
      </w:r>
      <w:proofErr w:type="gramEnd"/>
      <w:r w:rsidR="00AC5AA7" w:rsidRPr="00AA1123">
        <w:rPr>
          <w:rFonts w:cs="Times New Roman CYR"/>
          <w:sz w:val="25"/>
          <w:szCs w:val="25"/>
        </w:rPr>
        <w:t>учеб. Пособ</w:t>
      </w:r>
      <w:r w:rsidR="0091285B" w:rsidRPr="00AA1123">
        <w:rPr>
          <w:rFonts w:cs="Times New Roman CYR"/>
          <w:sz w:val="25"/>
          <w:szCs w:val="25"/>
        </w:rPr>
        <w:t xml:space="preserve">ие/Петрова В.Г., </w:t>
      </w:r>
      <w:proofErr w:type="spellStart"/>
      <w:r w:rsidR="0091285B" w:rsidRPr="00AA1123">
        <w:rPr>
          <w:rFonts w:cs="Times New Roman CYR"/>
          <w:sz w:val="25"/>
          <w:szCs w:val="25"/>
        </w:rPr>
        <w:t>В.И.Ермичева</w:t>
      </w:r>
      <w:proofErr w:type="spellEnd"/>
      <w:r w:rsidR="0091285B" w:rsidRPr="00AA1123">
        <w:rPr>
          <w:rFonts w:cs="Times New Roman CYR"/>
          <w:sz w:val="25"/>
          <w:szCs w:val="25"/>
        </w:rPr>
        <w:t xml:space="preserve">. </w:t>
      </w:r>
      <w:r w:rsidR="00AC5AA7" w:rsidRPr="00AA1123">
        <w:rPr>
          <w:rFonts w:cs="Times New Roman CYR"/>
          <w:sz w:val="25"/>
          <w:szCs w:val="25"/>
        </w:rPr>
        <w:t xml:space="preserve"> 2ое издание, </w:t>
      </w:r>
      <w:proofErr w:type="spellStart"/>
      <w:r w:rsidR="00AC5AA7" w:rsidRPr="00AA1123">
        <w:rPr>
          <w:rFonts w:cs="Times New Roman CYR"/>
          <w:sz w:val="25"/>
          <w:szCs w:val="25"/>
        </w:rPr>
        <w:t>испр</w:t>
      </w:r>
      <w:proofErr w:type="spellEnd"/>
      <w:proofErr w:type="gramStart"/>
      <w:r w:rsidR="00AC5AA7" w:rsidRPr="00AA1123">
        <w:rPr>
          <w:rFonts w:cs="Times New Roman CYR"/>
          <w:sz w:val="25"/>
          <w:szCs w:val="25"/>
        </w:rPr>
        <w:t>.</w:t>
      </w:r>
      <w:proofErr w:type="gramEnd"/>
      <w:r w:rsidR="00AC5AA7" w:rsidRPr="00AA1123">
        <w:rPr>
          <w:rFonts w:cs="Times New Roman CYR"/>
          <w:sz w:val="25"/>
          <w:szCs w:val="25"/>
        </w:rPr>
        <w:t xml:space="preserve"> и доп. - М: </w:t>
      </w:r>
      <w:proofErr w:type="spellStart"/>
      <w:r w:rsidR="00AC5AA7" w:rsidRPr="00AA1123">
        <w:rPr>
          <w:rFonts w:cs="Times New Roman CYR"/>
          <w:sz w:val="25"/>
          <w:szCs w:val="25"/>
        </w:rPr>
        <w:t>Астрель</w:t>
      </w:r>
      <w:proofErr w:type="spellEnd"/>
      <w:r w:rsidR="00AC5AA7" w:rsidRPr="00AA1123">
        <w:rPr>
          <w:rFonts w:cs="Times New Roman CYR"/>
          <w:sz w:val="25"/>
          <w:szCs w:val="25"/>
        </w:rPr>
        <w:t>, АСТ, 2009, стр. 11-16.</w:t>
      </w:r>
    </w:p>
    <w:p w:rsidR="00AC5AA7" w:rsidRPr="00AA1123" w:rsidRDefault="00A3426E" w:rsidP="00AA1123">
      <w:pPr>
        <w:tabs>
          <w:tab w:val="left" w:pos="709"/>
        </w:tabs>
        <w:spacing w:after="0"/>
        <w:ind w:firstLine="709"/>
        <w:rPr>
          <w:rFonts w:cs="Times New Roman CYR"/>
          <w:sz w:val="25"/>
          <w:szCs w:val="25"/>
        </w:rPr>
      </w:pPr>
      <w:r w:rsidRPr="00AA1123">
        <w:rPr>
          <w:rFonts w:cs="Times New Roman CYR"/>
          <w:sz w:val="25"/>
          <w:szCs w:val="25"/>
        </w:rPr>
        <w:t>5</w:t>
      </w:r>
      <w:r w:rsidR="00AC5AA7" w:rsidRPr="00AA1123">
        <w:rPr>
          <w:rFonts w:cs="Times New Roman CYR"/>
          <w:sz w:val="25"/>
          <w:szCs w:val="25"/>
        </w:rPr>
        <w:t xml:space="preserve">. Латинский язык. Анатомическая номенклатура, фармацевтическая терминология и рецептура, клиническая </w:t>
      </w:r>
      <w:proofErr w:type="gramStart"/>
      <w:r w:rsidR="00AC5AA7" w:rsidRPr="00AA1123">
        <w:rPr>
          <w:rFonts w:cs="Times New Roman CYR"/>
          <w:sz w:val="25"/>
          <w:szCs w:val="25"/>
        </w:rPr>
        <w:t>терминология :</w:t>
      </w:r>
      <w:proofErr w:type="gramEnd"/>
      <w:r w:rsidR="00AC5AA7" w:rsidRPr="00AA1123">
        <w:rPr>
          <w:rFonts w:cs="Times New Roman CYR"/>
          <w:sz w:val="25"/>
          <w:szCs w:val="25"/>
        </w:rPr>
        <w:t xml:space="preserve"> учебно-методическое пособие для студентов лечебного, педиатрического, медико-психологического и медико-диагностического факультетов / Д.К. Кондратьев [и др.]; под общ. ред. Д.К. Кондратьева - 2-е изд. - Гродно : </w:t>
      </w:r>
      <w:proofErr w:type="spellStart"/>
      <w:r w:rsidR="00AC5AA7" w:rsidRPr="00AA1123">
        <w:rPr>
          <w:rFonts w:cs="Times New Roman CYR"/>
          <w:sz w:val="25"/>
          <w:szCs w:val="25"/>
        </w:rPr>
        <w:t>ГрГМУ</w:t>
      </w:r>
      <w:proofErr w:type="spellEnd"/>
      <w:r w:rsidR="00AC5AA7" w:rsidRPr="00AA1123">
        <w:rPr>
          <w:rFonts w:cs="Times New Roman CYR"/>
          <w:sz w:val="25"/>
          <w:szCs w:val="25"/>
        </w:rPr>
        <w:t>, 2009. - 416 с.</w:t>
      </w:r>
    </w:p>
    <w:sectPr w:rsidR="00AC5AA7" w:rsidRPr="00AA1123" w:rsidSect="00AA1123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5E" w:rsidRDefault="001B505E" w:rsidP="00EB3957">
      <w:pPr>
        <w:spacing w:after="0"/>
      </w:pPr>
      <w:r>
        <w:separator/>
      </w:r>
    </w:p>
  </w:endnote>
  <w:endnote w:type="continuationSeparator" w:id="0">
    <w:p w:rsidR="001B505E" w:rsidRDefault="001B505E" w:rsidP="00EB39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5E" w:rsidRDefault="001B505E" w:rsidP="00EB3957">
      <w:pPr>
        <w:spacing w:after="0"/>
      </w:pPr>
      <w:r>
        <w:separator/>
      </w:r>
    </w:p>
  </w:footnote>
  <w:footnote w:type="continuationSeparator" w:id="0">
    <w:p w:rsidR="001B505E" w:rsidRDefault="001B505E" w:rsidP="00EB39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2F5" w:rsidRDefault="00D20C2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1277620</wp:posOffset>
              </wp:positionH>
              <wp:positionV relativeFrom="page">
                <wp:posOffset>477520</wp:posOffset>
              </wp:positionV>
              <wp:extent cx="5156200" cy="131445"/>
              <wp:effectExtent l="1270" t="127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2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2F5" w:rsidRDefault="00F322F5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t>Роль параллельного преподавания иностранного и латинского языков в подготовке будущих медиков 145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.6pt;margin-top:37.6pt;width:406pt;height:10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" filled="f" stroked="f">
              <v:textbox style="mso-fit-shape-to-text:t" inset="0,0,0,0">
                <w:txbxContent>
                  <w:p w:rsidR="00F322F5" w:rsidRDefault="00F322F5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color w:val="000000"/>
                      </w:rPr>
                      <w:t>Роль параллельного преподавания иностранного и латинского языков в подготовке будущих медиков 145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2F5" w:rsidRDefault="00D20C2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946785</wp:posOffset>
              </wp:positionH>
              <wp:positionV relativeFrom="page">
                <wp:posOffset>477520</wp:posOffset>
              </wp:positionV>
              <wp:extent cx="3398520" cy="211455"/>
              <wp:effectExtent l="3810" t="127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852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2F5" w:rsidRPr="00E22B22" w:rsidRDefault="00F322F5" w:rsidP="00E22B22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4.55pt;margin-top:37.6pt;width:267.6pt;height:16.65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Qrrg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" filled="f" stroked="f">
              <v:textbox style="mso-fit-shape-to-text:t" inset="0,0,0,0">
                <w:txbxContent>
                  <w:p w:rsidR="00F322F5" w:rsidRPr="00E22B22" w:rsidRDefault="00F322F5" w:rsidP="00E22B22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2F5" w:rsidRDefault="00D20C2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944880</wp:posOffset>
              </wp:positionH>
              <wp:positionV relativeFrom="page">
                <wp:posOffset>585470</wp:posOffset>
              </wp:positionV>
              <wp:extent cx="172085" cy="131445"/>
              <wp:effectExtent l="1905" t="444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2F5" w:rsidRDefault="00F322F5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i/>
                              <w:iCs/>
                              <w:color w:val="000000"/>
                            </w:rPr>
                            <w:t>144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74.4pt;margin-top:46.1pt;width:13.55pt;height:10.3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" filled="f" stroked="f">
              <v:textbox style="mso-fit-shape-to-text:t" inset="0,0,0,0">
                <w:txbxContent>
                  <w:p w:rsidR="00F322F5" w:rsidRDefault="00F322F5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i/>
                        <w:iCs/>
                        <w:color w:val="000000"/>
                      </w:rPr>
                      <w:t>144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70C"/>
    <w:multiLevelType w:val="multilevel"/>
    <w:tmpl w:val="C3D0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4353E"/>
    <w:multiLevelType w:val="multilevel"/>
    <w:tmpl w:val="885E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86CF0"/>
    <w:multiLevelType w:val="multilevel"/>
    <w:tmpl w:val="83EC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4E"/>
    <w:rsid w:val="00086502"/>
    <w:rsid w:val="000B7DDF"/>
    <w:rsid w:val="00163700"/>
    <w:rsid w:val="001B505E"/>
    <w:rsid w:val="001D484E"/>
    <w:rsid w:val="001E208B"/>
    <w:rsid w:val="00265072"/>
    <w:rsid w:val="00307351"/>
    <w:rsid w:val="003E74CC"/>
    <w:rsid w:val="003F79BF"/>
    <w:rsid w:val="00414C32"/>
    <w:rsid w:val="004A2ADE"/>
    <w:rsid w:val="004B0C70"/>
    <w:rsid w:val="00567F92"/>
    <w:rsid w:val="005A1F14"/>
    <w:rsid w:val="00661F82"/>
    <w:rsid w:val="00680A53"/>
    <w:rsid w:val="00681BED"/>
    <w:rsid w:val="006F2381"/>
    <w:rsid w:val="00741A84"/>
    <w:rsid w:val="007954F2"/>
    <w:rsid w:val="007E4B22"/>
    <w:rsid w:val="00887BDC"/>
    <w:rsid w:val="0091285B"/>
    <w:rsid w:val="00987765"/>
    <w:rsid w:val="00A3426E"/>
    <w:rsid w:val="00A54953"/>
    <w:rsid w:val="00A60A21"/>
    <w:rsid w:val="00AA1123"/>
    <w:rsid w:val="00AB0053"/>
    <w:rsid w:val="00AC5AA7"/>
    <w:rsid w:val="00AF791E"/>
    <w:rsid w:val="00B37369"/>
    <w:rsid w:val="00CA21EB"/>
    <w:rsid w:val="00CD51A7"/>
    <w:rsid w:val="00D20C21"/>
    <w:rsid w:val="00D60479"/>
    <w:rsid w:val="00D82ED4"/>
    <w:rsid w:val="00DA4F4F"/>
    <w:rsid w:val="00DE2171"/>
    <w:rsid w:val="00DF65A1"/>
    <w:rsid w:val="00E22B22"/>
    <w:rsid w:val="00EB3957"/>
    <w:rsid w:val="00EC032D"/>
    <w:rsid w:val="00F322F5"/>
    <w:rsid w:val="00F4642F"/>
    <w:rsid w:val="00FA5AB0"/>
    <w:rsid w:val="00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F43DE"/>
  <w15:docId w15:val="{F5FA01DC-C91E-4E35-BD58-C0912D67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053"/>
    <w:pPr>
      <w:spacing w:after="80" w:line="240" w:lineRule="auto"/>
      <w:jc w:val="both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4642F"/>
    <w:pPr>
      <w:spacing w:after="156"/>
      <w:jc w:val="left"/>
      <w:outlineLvl w:val="0"/>
    </w:pPr>
    <w:rPr>
      <w:rFonts w:ascii="Georgia" w:eastAsia="Times New Roman" w:hAnsi="Georgia"/>
      <w:i/>
      <w:iCs/>
      <w:color w:val="64280E"/>
      <w:kern w:val="36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F4642F"/>
    <w:pPr>
      <w:spacing w:after="96"/>
      <w:jc w:val="left"/>
      <w:outlineLvl w:val="2"/>
    </w:pPr>
    <w:rPr>
      <w:rFonts w:ascii="Tahoma" w:eastAsia="Times New Roman" w:hAnsi="Tahoma" w:cs="Tahoma"/>
      <w:b/>
      <w:bCs/>
      <w:color w:val="7531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005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1D484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484E"/>
    <w:pPr>
      <w:widowControl w:val="0"/>
      <w:shd w:val="clear" w:color="auto" w:fill="FFFFFF"/>
      <w:spacing w:before="60" w:after="0" w:line="274" w:lineRule="exact"/>
      <w:ind w:hanging="700"/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1D484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84E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67F92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567F92"/>
    <w:rPr>
      <w:rFonts w:ascii="Segoe UI" w:hAnsi="Segoe UI" w:cs="Segoe UI"/>
      <w:i/>
      <w:iCs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7F92"/>
    <w:rPr>
      <w:rFonts w:ascii="Segoe UI" w:hAnsi="Segoe UI" w:cs="Segoe UI"/>
      <w:sz w:val="16"/>
      <w:szCs w:val="16"/>
      <w:shd w:val="clear" w:color="auto" w:fill="FFFFFF"/>
    </w:rPr>
  </w:style>
  <w:style w:type="character" w:customStyle="1" w:styleId="41">
    <w:name w:val="Основной текст (4) + Курсив"/>
    <w:basedOn w:val="4"/>
    <w:rsid w:val="00567F92"/>
    <w:rPr>
      <w:rFonts w:ascii="Segoe UI" w:hAnsi="Segoe UI" w:cs="Segoe UI"/>
      <w:i/>
      <w:iCs/>
      <w:sz w:val="16"/>
      <w:szCs w:val="16"/>
      <w:shd w:val="clear" w:color="auto" w:fill="FFFFFF"/>
    </w:rPr>
  </w:style>
  <w:style w:type="character" w:customStyle="1" w:styleId="11">
    <w:name w:val="Заголовок №1_"/>
    <w:basedOn w:val="a0"/>
    <w:link w:val="12"/>
    <w:rsid w:val="00567F9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67F9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510">
    <w:name w:val="Основной текст (5) + 10"/>
    <w:aliases w:val="5 pt,Не полужирный,Не курсив"/>
    <w:basedOn w:val="5"/>
    <w:rsid w:val="00567F92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67F92"/>
    <w:rPr>
      <w:rFonts w:ascii="Times New Roman" w:hAnsi="Times New Roman" w:cs="Times New Roman"/>
      <w:sz w:val="18"/>
      <w:szCs w:val="18"/>
      <w:shd w:val="clear" w:color="auto" w:fill="FFFFFF"/>
      <w:lang w:val="en-US"/>
    </w:rPr>
  </w:style>
  <w:style w:type="character" w:customStyle="1" w:styleId="7">
    <w:name w:val="Основной текст (7)_"/>
    <w:basedOn w:val="a0"/>
    <w:link w:val="70"/>
    <w:rsid w:val="00567F9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61">
    <w:name w:val="Основной текст (6) + Курсив"/>
    <w:basedOn w:val="6"/>
    <w:rsid w:val="00567F92"/>
    <w:rPr>
      <w:rFonts w:ascii="Times New Roman" w:hAnsi="Times New Roman" w:cs="Times New Roman"/>
      <w:i/>
      <w:iCs/>
      <w:sz w:val="18"/>
      <w:szCs w:val="18"/>
      <w:shd w:val="clear" w:color="auto" w:fill="FFFFFF"/>
      <w:lang w:val="en-US"/>
    </w:rPr>
  </w:style>
  <w:style w:type="character" w:customStyle="1" w:styleId="a7">
    <w:name w:val="Колонтитул_"/>
    <w:basedOn w:val="a0"/>
    <w:link w:val="13"/>
    <w:rsid w:val="00567F9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8">
    <w:name w:val="Колонтитул + 8"/>
    <w:aliases w:val="5 pt1,Не курсив1"/>
    <w:basedOn w:val="a7"/>
    <w:rsid w:val="00567F92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a8">
    <w:name w:val="Колонтитул"/>
    <w:basedOn w:val="a7"/>
    <w:rsid w:val="00567F9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567F92"/>
    <w:rPr>
      <w:rFonts w:ascii="Times New Roman" w:hAnsi="Times New Roman" w:cs="Times New Roman"/>
      <w:b/>
      <w:bCs/>
      <w:sz w:val="18"/>
      <w:szCs w:val="18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567F92"/>
    <w:pPr>
      <w:widowControl w:val="0"/>
      <w:shd w:val="clear" w:color="auto" w:fill="FFFFFF"/>
      <w:spacing w:after="0" w:line="240" w:lineRule="atLeast"/>
      <w:jc w:val="center"/>
    </w:pPr>
    <w:rPr>
      <w:rFonts w:ascii="Segoe UI" w:hAnsi="Segoe UI" w:cs="Segoe UI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rsid w:val="00567F92"/>
    <w:pPr>
      <w:widowControl w:val="0"/>
      <w:shd w:val="clear" w:color="auto" w:fill="FFFFFF"/>
      <w:spacing w:after="420" w:line="240" w:lineRule="atLeast"/>
    </w:pPr>
    <w:rPr>
      <w:rFonts w:ascii="Segoe UI" w:hAnsi="Segoe UI" w:cs="Segoe UI"/>
      <w:sz w:val="16"/>
      <w:szCs w:val="16"/>
    </w:rPr>
  </w:style>
  <w:style w:type="paragraph" w:customStyle="1" w:styleId="12">
    <w:name w:val="Заголовок №1"/>
    <w:basedOn w:val="a"/>
    <w:link w:val="11"/>
    <w:rsid w:val="00567F92"/>
    <w:pPr>
      <w:widowControl w:val="0"/>
      <w:shd w:val="clear" w:color="auto" w:fill="FFFFFF"/>
      <w:spacing w:before="240" w:after="240" w:line="250" w:lineRule="exact"/>
      <w:jc w:val="center"/>
      <w:outlineLvl w:val="0"/>
    </w:pPr>
    <w:rPr>
      <w:b/>
      <w:bCs/>
    </w:rPr>
  </w:style>
  <w:style w:type="paragraph" w:customStyle="1" w:styleId="50">
    <w:name w:val="Основной текст (5)"/>
    <w:basedOn w:val="a"/>
    <w:link w:val="5"/>
    <w:rsid w:val="00567F92"/>
    <w:pPr>
      <w:widowControl w:val="0"/>
      <w:shd w:val="clear" w:color="auto" w:fill="FFFFFF"/>
      <w:spacing w:before="240" w:after="240" w:line="240" w:lineRule="atLeast"/>
    </w:pPr>
    <w:rPr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rsid w:val="00567F92"/>
    <w:pPr>
      <w:widowControl w:val="0"/>
      <w:shd w:val="clear" w:color="auto" w:fill="FFFFFF"/>
      <w:spacing w:before="240" w:after="240" w:line="240" w:lineRule="atLeast"/>
      <w:jc w:val="left"/>
    </w:pPr>
    <w:rPr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567F92"/>
    <w:pPr>
      <w:widowControl w:val="0"/>
      <w:shd w:val="clear" w:color="auto" w:fill="FFFFFF"/>
      <w:spacing w:before="240" w:after="240" w:line="240" w:lineRule="atLeast"/>
      <w:jc w:val="center"/>
    </w:pPr>
    <w:rPr>
      <w:sz w:val="18"/>
      <w:szCs w:val="18"/>
      <w:lang w:val="en-US"/>
    </w:rPr>
  </w:style>
  <w:style w:type="paragraph" w:customStyle="1" w:styleId="13">
    <w:name w:val="Колонтитул1"/>
    <w:basedOn w:val="a"/>
    <w:link w:val="a7"/>
    <w:rsid w:val="00567F92"/>
    <w:pPr>
      <w:widowControl w:val="0"/>
      <w:shd w:val="clear" w:color="auto" w:fill="FFFFFF"/>
      <w:spacing w:after="0" w:line="240" w:lineRule="atLeast"/>
      <w:jc w:val="left"/>
    </w:pPr>
    <w:rPr>
      <w:i/>
      <w:iCs/>
      <w:sz w:val="18"/>
      <w:szCs w:val="18"/>
    </w:rPr>
  </w:style>
  <w:style w:type="paragraph" w:customStyle="1" w:styleId="81">
    <w:name w:val="Основной текст (8)"/>
    <w:basedOn w:val="a"/>
    <w:link w:val="80"/>
    <w:rsid w:val="00567F92"/>
    <w:pPr>
      <w:widowControl w:val="0"/>
      <w:shd w:val="clear" w:color="auto" w:fill="FFFFFF"/>
      <w:spacing w:after="180" w:line="206" w:lineRule="exact"/>
      <w:jc w:val="center"/>
    </w:pPr>
    <w:rPr>
      <w:b/>
      <w:bCs/>
      <w:sz w:val="18"/>
      <w:szCs w:val="18"/>
      <w:lang w:val="en-US"/>
    </w:rPr>
  </w:style>
  <w:style w:type="character" w:customStyle="1" w:styleId="a9">
    <w:name w:val="Колонтитул + Не курсив"/>
    <w:basedOn w:val="a7"/>
    <w:rsid w:val="00567F92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51">
    <w:name w:val="Основной текст (5) + Не курсив"/>
    <w:basedOn w:val="5"/>
    <w:rsid w:val="00567F92"/>
    <w:rPr>
      <w:rFonts w:ascii="Times New Roman" w:hAnsi="Times New Roman" w:cs="Times New Roman"/>
      <w:b/>
      <w:bCs/>
      <w:i/>
      <w:iCs/>
      <w:sz w:val="20"/>
      <w:szCs w:val="20"/>
      <w:u w:val="none"/>
      <w:shd w:val="clear" w:color="auto" w:fill="FFFFFF"/>
    </w:rPr>
  </w:style>
  <w:style w:type="character" w:customStyle="1" w:styleId="21">
    <w:name w:val="Заголовок №2_"/>
    <w:basedOn w:val="a0"/>
    <w:link w:val="22"/>
    <w:rsid w:val="00567F92"/>
    <w:rPr>
      <w:rFonts w:ascii="Times New Roman" w:hAnsi="Times New Roman" w:cs="Times New Roman"/>
      <w:b/>
      <w:bCs/>
      <w:sz w:val="18"/>
      <w:szCs w:val="18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567F92"/>
    <w:pPr>
      <w:widowControl w:val="0"/>
      <w:shd w:val="clear" w:color="auto" w:fill="FFFFFF"/>
      <w:spacing w:after="60" w:line="240" w:lineRule="atLeast"/>
      <w:jc w:val="center"/>
      <w:outlineLvl w:val="1"/>
    </w:pPr>
    <w:rPr>
      <w:b/>
      <w:bCs/>
      <w:sz w:val="18"/>
      <w:szCs w:val="18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E22B22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2B22"/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E22B22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22B22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4642F"/>
    <w:rPr>
      <w:rFonts w:ascii="Georgia" w:eastAsia="Times New Roman" w:hAnsi="Georgia" w:cs="Times New Roman"/>
      <w:i/>
      <w:iCs/>
      <w:color w:val="64280E"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642F"/>
    <w:rPr>
      <w:rFonts w:ascii="Tahoma" w:eastAsia="Times New Roman" w:hAnsi="Tahoma" w:cs="Tahoma"/>
      <w:b/>
      <w:bCs/>
      <w:color w:val="75311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642F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4642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F4642F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642F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4642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000">
      <w:marLeft w:val="0"/>
      <w:marRight w:val="0"/>
      <w:marTop w:val="75"/>
      <w:marBottom w:val="0"/>
      <w:divBdr>
        <w:top w:val="single" w:sz="6" w:space="0" w:color="497A15"/>
        <w:left w:val="single" w:sz="6" w:space="0" w:color="497A15"/>
        <w:bottom w:val="single" w:sz="6" w:space="0" w:color="497A15"/>
        <w:right w:val="single" w:sz="6" w:space="0" w:color="497A15"/>
      </w:divBdr>
      <w:divsChild>
        <w:div w:id="12284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0772">
      <w:marLeft w:val="0"/>
      <w:marRight w:val="0"/>
      <w:marTop w:val="150"/>
      <w:marBottom w:val="225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4421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2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3773">
                      <w:marLeft w:val="22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169">
                      <w:marLeft w:val="22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506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33399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0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87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60923"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73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3669">
                  <w:marLeft w:val="0"/>
                  <w:marRight w:val="0"/>
                  <w:marTop w:val="0"/>
                  <w:marBottom w:val="0"/>
                  <w:divBdr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7833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9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9184">
                          <w:marLeft w:val="37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0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9812">
              <w:marLeft w:val="0"/>
              <w:marRight w:val="22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581571">
              <w:marLeft w:val="0"/>
              <w:marRight w:val="150"/>
              <w:marTop w:val="0"/>
              <w:marBottom w:val="0"/>
              <w:divBdr>
                <w:top w:val="single" w:sz="6" w:space="19" w:color="D0D0D0"/>
                <w:left w:val="single" w:sz="6" w:space="0" w:color="D0D0D0"/>
                <w:bottom w:val="single" w:sz="6" w:space="0" w:color="D0D0D0"/>
                <w:right w:val="single" w:sz="6" w:space="0" w:color="D0D0D0"/>
              </w:divBdr>
              <w:divsChild>
                <w:div w:id="5668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71619">
                      <w:marLeft w:val="7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571100"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12383">
      <w:marLeft w:val="30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500"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11345"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632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6929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086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4</cp:revision>
  <dcterms:created xsi:type="dcterms:W3CDTF">2017-02-09T11:48:00Z</dcterms:created>
  <dcterms:modified xsi:type="dcterms:W3CDTF">2017-02-09T11:53:00Z</dcterms:modified>
</cp:coreProperties>
</file>