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0A" w:rsidRPr="008A570A" w:rsidRDefault="008A570A" w:rsidP="008A570A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570A">
        <w:rPr>
          <w:rFonts w:ascii="Times New Roman" w:hAnsi="Times New Roman" w:cs="Times New Roman"/>
          <w:bCs/>
          <w:sz w:val="28"/>
          <w:szCs w:val="28"/>
        </w:rPr>
        <w:t>Краевская Нина Николаевна</w:t>
      </w:r>
    </w:p>
    <w:p w:rsidR="008A570A" w:rsidRDefault="008A570A" w:rsidP="008A570A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570A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Cs/>
          <w:sz w:val="28"/>
          <w:szCs w:val="28"/>
        </w:rPr>
        <w:t>ОГБПОУ</w:t>
      </w:r>
    </w:p>
    <w:p w:rsidR="008A570A" w:rsidRPr="008A570A" w:rsidRDefault="008A570A" w:rsidP="008A570A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Черемховский</w:t>
      </w:r>
      <w:bookmarkStart w:id="0" w:name="_GoBack"/>
      <w:bookmarkEnd w:id="0"/>
    </w:p>
    <w:p w:rsidR="000A2461" w:rsidRPr="008A570A" w:rsidRDefault="008A570A" w:rsidP="008A570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медицинский техникум</w:t>
      </w:r>
    </w:p>
    <w:p w:rsidR="000A2461" w:rsidRPr="00B979B3" w:rsidRDefault="000A2461" w:rsidP="000A24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в виде ролевой игры.</w:t>
      </w:r>
    </w:p>
    <w:p w:rsidR="000A2461" w:rsidRDefault="000A2461" w:rsidP="000A24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Учебная, обучающая, ролевая игра для студентов 1 курса отделения «Лечебное дело» по дисциплине «Здоровый человек и его окружение» «Здоровье детей»</w:t>
      </w:r>
    </w:p>
    <w:p w:rsidR="000A2461" w:rsidRDefault="000A2461" w:rsidP="000A2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Оценка степени усвоения материала: знание анатомо-физиологических особенностей ребенка дошкольного возраста, антропометрических показателей,  подготовка ребенка к поступлению в школу, вакцинация, закаливание, массаж, питание.</w:t>
      </w:r>
    </w:p>
    <w:p w:rsidR="000A2461" w:rsidRDefault="000A2461" w:rsidP="000A24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Формирование:</w:t>
      </w:r>
    </w:p>
    <w:p w:rsidR="000A2461" w:rsidRDefault="000A2461" w:rsidP="000A2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Клинического (системного) мышления специалиста,</w:t>
      </w:r>
    </w:p>
    <w:p w:rsidR="000A2461" w:rsidRDefault="000A2461" w:rsidP="000A2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применять теоретические знания и практические навыки в конкретной клинической ситуации</w:t>
      </w:r>
    </w:p>
    <w:p w:rsidR="000A2461" w:rsidRDefault="000A2461" w:rsidP="000A2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личностных особенностей студентов.</w:t>
      </w:r>
    </w:p>
    <w:p w:rsidR="000A2461" w:rsidRDefault="000A2461" w:rsidP="000A2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Воспитание: </w:t>
      </w:r>
    </w:p>
    <w:p w:rsidR="000A2461" w:rsidRDefault="000A2461" w:rsidP="000A24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Ответственного отношения к делу,</w:t>
      </w:r>
    </w:p>
    <w:p w:rsidR="000A2461" w:rsidRDefault="000A2461" w:rsidP="000A24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Гуманного отношения к пациентам.</w:t>
      </w:r>
    </w:p>
    <w:p w:rsidR="000A2461" w:rsidRDefault="000A2461" w:rsidP="000A2461">
      <w:pPr>
        <w:rPr>
          <w:rFonts w:ascii="Times New Roman" w:hAnsi="Times New Roman" w:cs="Times New Roman"/>
          <w:sz w:val="28"/>
          <w:szCs w:val="28"/>
        </w:rPr>
      </w:pPr>
    </w:p>
    <w:p w:rsidR="000A2461" w:rsidRDefault="000A2461" w:rsidP="000A2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ролей и функции игроков</w:t>
      </w:r>
    </w:p>
    <w:p w:rsidR="000A2461" w:rsidRDefault="000A2461" w:rsidP="000A24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</w:t>
      </w:r>
    </w:p>
    <w:p w:rsidR="000A2461" w:rsidRDefault="000A2461" w:rsidP="000A24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пациента</w:t>
      </w:r>
    </w:p>
    <w:p w:rsidR="000A2461" w:rsidRDefault="000A2461" w:rsidP="000A24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Участковая медсестра</w:t>
      </w:r>
    </w:p>
    <w:p w:rsidR="000A2461" w:rsidRDefault="000A2461" w:rsidP="000A24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Участковый фельдшер</w:t>
      </w:r>
    </w:p>
    <w:p w:rsidR="000A2461" w:rsidRDefault="000A2461" w:rsidP="000A24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Лаборант</w:t>
      </w:r>
    </w:p>
    <w:p w:rsidR="000A2461" w:rsidRDefault="000A2461" w:rsidP="000A24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Медсестра ЛФК</w:t>
      </w:r>
    </w:p>
    <w:p w:rsidR="000A2461" w:rsidRDefault="000A2461" w:rsidP="000A24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Процедурная медсестра</w:t>
      </w:r>
    </w:p>
    <w:p w:rsidR="000A2461" w:rsidRDefault="000A2461" w:rsidP="000A2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Студенты, не принимающие непосредственного участия в сцене, становятся экспертами </w:t>
      </w:r>
    </w:p>
    <w:p w:rsidR="000A2461" w:rsidRDefault="000A2461" w:rsidP="000A2461">
      <w:pPr>
        <w:rPr>
          <w:rFonts w:ascii="Times New Roman" w:hAnsi="Times New Roman" w:cs="Times New Roman"/>
          <w:sz w:val="28"/>
          <w:szCs w:val="28"/>
        </w:rPr>
      </w:pPr>
    </w:p>
    <w:p w:rsidR="000A2461" w:rsidRDefault="000A2461" w:rsidP="000A2461">
      <w:pPr>
        <w:rPr>
          <w:rFonts w:ascii="Times New Roman" w:hAnsi="Times New Roman" w:cs="Times New Roman"/>
          <w:sz w:val="28"/>
          <w:szCs w:val="28"/>
        </w:rPr>
      </w:pPr>
    </w:p>
    <w:p w:rsidR="000A2461" w:rsidRDefault="000A2461" w:rsidP="000A2461">
      <w:pPr>
        <w:rPr>
          <w:rFonts w:ascii="Times New Roman" w:hAnsi="Times New Roman" w:cs="Times New Roman"/>
          <w:sz w:val="28"/>
          <w:szCs w:val="28"/>
        </w:rPr>
      </w:pPr>
    </w:p>
    <w:p w:rsidR="000A2461" w:rsidRDefault="000A2461" w:rsidP="000A2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2461" w:rsidRDefault="000A2461" w:rsidP="000A2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Мама с пациентом 7 лет пришла на прием к участковому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фельдшеру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чтобы оформить ребенка в школу.</w:t>
      </w:r>
    </w:p>
    <w:p w:rsidR="000A2461" w:rsidRDefault="000A2461" w:rsidP="000A2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Участковая медсестра проводит антропометрию.</w:t>
      </w:r>
    </w:p>
    <w:p w:rsidR="000A2461" w:rsidRDefault="000A2461" w:rsidP="000A2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Участковый фельдшер осматривает ребенка, оценивает его физическое и нервно-психическое развитие, дает рекомендации.</w:t>
      </w:r>
    </w:p>
    <w:p w:rsidR="000A2461" w:rsidRDefault="000A2461" w:rsidP="000A2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Лаборант берет анализы.</w:t>
      </w:r>
    </w:p>
    <w:p w:rsidR="000A2461" w:rsidRDefault="000A2461" w:rsidP="000A2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Медсестра ЛФК проводит массаж и гимнастику.</w:t>
      </w:r>
    </w:p>
    <w:p w:rsidR="000A2461" w:rsidRDefault="000A2461" w:rsidP="000A2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Процедурная медсестра делает реакцию Манту.</w:t>
      </w:r>
    </w:p>
    <w:p w:rsidR="000A2461" w:rsidRDefault="000A2461" w:rsidP="000A2461">
      <w:pPr>
        <w:rPr>
          <w:rFonts w:ascii="Times New Roman" w:hAnsi="Times New Roman" w:cs="Times New Roman"/>
          <w:sz w:val="28"/>
          <w:szCs w:val="28"/>
        </w:rPr>
      </w:pPr>
    </w:p>
    <w:p w:rsidR="000A2461" w:rsidRDefault="000A2461" w:rsidP="000A24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деловой игры.</w:t>
      </w:r>
    </w:p>
    <w:p w:rsidR="000A2461" w:rsidRPr="008A570A" w:rsidRDefault="000A2461" w:rsidP="008A57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A570A">
        <w:rPr>
          <w:rFonts w:ascii="Times New Roman" w:hAnsi="Times New Roman" w:cs="Times New Roman"/>
          <w:sz w:val="28"/>
          <w:szCs w:val="28"/>
        </w:rPr>
        <w:t>1 этап. Получение исходных данных от руководителя игры.  Распределение ролей с указание особенностей подготовки в соответствии со сценарием. Самостоятельная  аудиторная и внеаудиторная подготовка студентов с использованием литературы, методических пособий, лекций, сборника для самостоятельной работы студентов. Рабочее время – 15 мин.</w:t>
      </w:r>
    </w:p>
    <w:p w:rsidR="000A2461" w:rsidRDefault="000A2461" w:rsidP="000A24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461" w:rsidRDefault="000A2461" w:rsidP="000A24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проведение игры</w:t>
      </w:r>
    </w:p>
    <w:p w:rsidR="000A2461" w:rsidRDefault="000A2461" w:rsidP="000A24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-знакомство с критериями оценки участия в игре</w:t>
      </w:r>
    </w:p>
    <w:p w:rsidR="000A2461" w:rsidRDefault="000A2461" w:rsidP="000A24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знакомство с ситуацией</w:t>
      </w:r>
    </w:p>
    <w:p w:rsidR="000A2461" w:rsidRDefault="000A2461" w:rsidP="000A24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разыгрывание сюжета, проведение манипуляций</w:t>
      </w:r>
    </w:p>
    <w:p w:rsidR="000A2461" w:rsidRDefault="000A2461" w:rsidP="000A2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Рабочее время –30 мин.</w:t>
      </w:r>
    </w:p>
    <w:p w:rsidR="000A2461" w:rsidRDefault="000A2461" w:rsidP="000A24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этап. Обсуждение допущенных ошибок, обсуждение результатов, выносится заключение экспертов, преподавателя, коллегиальное выставление оценок, определение рейтинга.</w:t>
      </w:r>
    </w:p>
    <w:p w:rsidR="000A2461" w:rsidRDefault="000A2461" w:rsidP="000A24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время – 15 мин.</w:t>
      </w:r>
    </w:p>
    <w:p w:rsidR="000A2461" w:rsidRDefault="000A2461" w:rsidP="000A246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2461" w:rsidRDefault="000A2461" w:rsidP="000A2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игры</w:t>
      </w:r>
    </w:p>
    <w:p w:rsidR="000A2461" w:rsidRDefault="000A2461" w:rsidP="000A2461">
      <w:pPr>
        <w:rPr>
          <w:rFonts w:ascii="Times New Roman" w:hAnsi="Times New Roman" w:cs="Times New Roman"/>
          <w:sz w:val="28"/>
          <w:szCs w:val="28"/>
        </w:rPr>
      </w:pPr>
    </w:p>
    <w:p w:rsidR="000A2461" w:rsidRDefault="000A2461" w:rsidP="000A2461">
      <w:pPr>
        <w:rPr>
          <w:rFonts w:ascii="Times New Roman" w:hAnsi="Times New Roman" w:cs="Times New Roman"/>
          <w:sz w:val="28"/>
          <w:szCs w:val="28"/>
        </w:rPr>
      </w:pPr>
    </w:p>
    <w:p w:rsidR="000A2461" w:rsidRDefault="000A2461" w:rsidP="000A2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игровой документации</w:t>
      </w:r>
    </w:p>
    <w:p w:rsidR="000A2461" w:rsidRDefault="000A2461" w:rsidP="000A24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0A2461" w:rsidRDefault="000A2461" w:rsidP="000A24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– Вова, 17  января исполнилось  7 лет, вес 22 кг, длина тела – 122 см, пришли на прием с мамой по приглашению участковой медсестры.</w:t>
      </w:r>
    </w:p>
    <w:p w:rsidR="000A2461" w:rsidRDefault="000A2461" w:rsidP="000A24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Вера Ивановна, оформляет ребенка в школу, слышала, что нужно пройти медосмотр, сдать анализы, оформить справку в школу, не знает, все ли прививки сделаны, не знает, как лучше подготовить ребенка к школе.</w:t>
      </w:r>
    </w:p>
    <w:p w:rsidR="000A2461" w:rsidRDefault="000A2461" w:rsidP="000A24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Участковая медсестра показывает методику измерения веса, роста, температуры.</w:t>
      </w:r>
    </w:p>
    <w:p w:rsidR="000A2461" w:rsidRDefault="000A2461" w:rsidP="000A24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Участковый фельдшер проводит прием, отвечает на вопросы мамы, назначает обследование, заполняет историю развития (ученая форма 112), карту профилактических прививок (форма №63), карту диспансерного наблюдения (форма №30), определяет группу здоровья, дает рекомендации о режиме, закаливании, питании, мерах профилактики инфекционных заболеваний.</w:t>
      </w:r>
    </w:p>
    <w:p w:rsidR="000A2461" w:rsidRDefault="000A2461" w:rsidP="000A24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Лаборант проводит забор крови, мочи, кала, соскоб на энтеробиоз.</w:t>
      </w:r>
    </w:p>
    <w:p w:rsidR="000A2461" w:rsidRDefault="000A2461" w:rsidP="000A24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Процедурная</w:t>
      </w:r>
      <w:r w:rsidR="008A570A">
        <w:rPr>
          <w:rFonts w:ascii="Times New Roman" w:hAnsi="Times New Roman" w:cs="Times New Roman"/>
          <w:sz w:val="28"/>
          <w:szCs w:val="28"/>
        </w:rPr>
        <w:t xml:space="preserve"> медсестра прово</w:t>
      </w:r>
      <w:r>
        <w:rPr>
          <w:rFonts w:ascii="Times New Roman" w:hAnsi="Times New Roman" w:cs="Times New Roman"/>
          <w:sz w:val="28"/>
          <w:szCs w:val="28"/>
        </w:rPr>
        <w:t>дит пробу Манту, дает рекомендации.</w:t>
      </w:r>
    </w:p>
    <w:p w:rsidR="000A2461" w:rsidRDefault="000A2461" w:rsidP="000A24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Медсестра ЛФК проводит гимнастику и массаж.</w:t>
      </w:r>
    </w:p>
    <w:p w:rsidR="000A2461" w:rsidRDefault="000A2461" w:rsidP="000A24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оценивают правильность действий.</w:t>
      </w:r>
    </w:p>
    <w:p w:rsidR="000A2461" w:rsidRDefault="000A2461" w:rsidP="000A24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написания плана игры, студенты разыгрывают данную ситуацию, имея возможность импровизировать.</w:t>
      </w:r>
    </w:p>
    <w:p w:rsidR="000A2461" w:rsidRDefault="000A2461" w:rsidP="000A246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участников игры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992"/>
        <w:gridCol w:w="993"/>
        <w:gridCol w:w="850"/>
        <w:gridCol w:w="709"/>
        <w:gridCol w:w="850"/>
        <w:gridCol w:w="958"/>
      </w:tblGrid>
      <w:tr w:rsidR="000A2461" w:rsidTr="008A570A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6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участников по ролям, в баллах</w:t>
            </w:r>
          </w:p>
        </w:tc>
      </w:tr>
      <w:tr w:rsidR="000A2461" w:rsidTr="008A570A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61" w:rsidRDefault="000A2461" w:rsidP="001C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пациент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медсестра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фельдшер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 ЛФК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Процедурная медсе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</w:t>
            </w:r>
          </w:p>
        </w:tc>
      </w:tr>
      <w:tr w:rsidR="000A2461" w:rsidTr="008A57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61" w:rsidRDefault="000A2461" w:rsidP="001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1.Соответствие исполнения роли цели и задачам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461" w:rsidTr="008A57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61" w:rsidRDefault="000A2461" w:rsidP="001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Теоретическая подготовленность к выполнению роли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461" w:rsidTr="008A57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61" w:rsidRDefault="000A2461" w:rsidP="001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Выполнение практических навыков в соответствии с алгоритмом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461" w:rsidTr="008A57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61" w:rsidRDefault="000A2461" w:rsidP="001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Соблюдение принципов медицинской этики и деонтологии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461" w:rsidTr="008A57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61" w:rsidRDefault="000A2461" w:rsidP="001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Умение работать в команде, уважать мнение коллег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461" w:rsidTr="008A57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61" w:rsidRDefault="000A2461" w:rsidP="001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Итого,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1" w:rsidRDefault="000A2461" w:rsidP="001C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2461" w:rsidRDefault="000A2461" w:rsidP="000A246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2461" w:rsidRDefault="000A2461" w:rsidP="000A24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проводится по 5-баллной системе</w:t>
      </w:r>
    </w:p>
    <w:p w:rsidR="000A2461" w:rsidRDefault="000A2461" w:rsidP="000A24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 – замечаний, добавлений нет</w:t>
      </w:r>
    </w:p>
    <w:p w:rsidR="000A2461" w:rsidRDefault="000A2461" w:rsidP="000A24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 – имеются мелкие недочеты, не влияющие на результаты</w:t>
      </w:r>
    </w:p>
    <w:p w:rsidR="000A2461" w:rsidRDefault="000A2461" w:rsidP="000A24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имеются значительные пробелы в теоретической и практической подготовке, нарушение деонтологии, участник справился с ролью с помощью коллег</w:t>
      </w:r>
    </w:p>
    <w:p w:rsidR="000A2461" w:rsidRDefault="000A2461" w:rsidP="000A24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необходимо повторное изучение темы, с ролью не справился, произошла вынужденная замена</w:t>
      </w:r>
    </w:p>
    <w:p w:rsidR="000A2461" w:rsidRDefault="000A2461" w:rsidP="000A24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A2461" w:rsidRDefault="000A2461" w:rsidP="000A2461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A2461" w:rsidRDefault="000A2461" w:rsidP="000A24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деловой (ролевой) игры позволяет выявить степень теоретической и практической подготовки студентов по текущему и ранее пройденному материалу, индивидуальные способности каждого студента.</w:t>
      </w:r>
    </w:p>
    <w:p w:rsidR="000A2461" w:rsidRDefault="000A2461" w:rsidP="000A2461"/>
    <w:p w:rsidR="008F361D" w:rsidRDefault="008A570A"/>
    <w:sectPr w:rsidR="008F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C7A"/>
    <w:multiLevelType w:val="hybridMultilevel"/>
    <w:tmpl w:val="A75A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82087"/>
    <w:multiLevelType w:val="hybridMultilevel"/>
    <w:tmpl w:val="814A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33699"/>
    <w:multiLevelType w:val="hybridMultilevel"/>
    <w:tmpl w:val="729E9F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815A90"/>
    <w:multiLevelType w:val="hybridMultilevel"/>
    <w:tmpl w:val="20B4F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0156D"/>
    <w:multiLevelType w:val="hybridMultilevel"/>
    <w:tmpl w:val="3A30C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37EE8"/>
    <w:multiLevelType w:val="hybridMultilevel"/>
    <w:tmpl w:val="BF2A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9191B"/>
    <w:multiLevelType w:val="hybridMultilevel"/>
    <w:tmpl w:val="97EEF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7A"/>
    <w:rsid w:val="000A2461"/>
    <w:rsid w:val="000E217A"/>
    <w:rsid w:val="007B28F3"/>
    <w:rsid w:val="008A570A"/>
    <w:rsid w:val="0097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61"/>
    <w:pPr>
      <w:ind w:left="720"/>
      <w:contextualSpacing/>
    </w:pPr>
  </w:style>
  <w:style w:type="table" w:styleId="a4">
    <w:name w:val="Table Grid"/>
    <w:basedOn w:val="a1"/>
    <w:uiPriority w:val="59"/>
    <w:rsid w:val="000A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61"/>
    <w:pPr>
      <w:ind w:left="720"/>
      <w:contextualSpacing/>
    </w:pPr>
  </w:style>
  <w:style w:type="table" w:styleId="a4">
    <w:name w:val="Table Grid"/>
    <w:basedOn w:val="a1"/>
    <w:uiPriority w:val="59"/>
    <w:rsid w:val="000A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658</Words>
  <Characters>3754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2015-10-23T12:58:00Z</dcterms:created>
  <dcterms:modified xsi:type="dcterms:W3CDTF">2017-01-27T13:15:00Z</dcterms:modified>
</cp:coreProperties>
</file>