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EE" w:rsidRPr="006C1F28" w:rsidRDefault="006C1F28" w:rsidP="006C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28">
        <w:rPr>
          <w:rFonts w:ascii="Times New Roman" w:hAnsi="Times New Roman" w:cs="Times New Roman"/>
          <w:b/>
          <w:sz w:val="28"/>
          <w:szCs w:val="28"/>
        </w:rPr>
        <w:t>УПРАВЛЕНИЕ ОБРАЗОВАНИЯ И НАУКИ ЛИПЕЦКОЙ ОБЛАСТИ</w:t>
      </w:r>
    </w:p>
    <w:p w:rsidR="006C1F28" w:rsidRPr="006C1F28" w:rsidRDefault="006C1F28" w:rsidP="006C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28">
        <w:rPr>
          <w:rFonts w:ascii="Times New Roman" w:hAnsi="Times New Roman" w:cs="Times New Roman"/>
          <w:b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610701" w:rsidRDefault="006C1F28" w:rsidP="006C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F28">
        <w:rPr>
          <w:rFonts w:ascii="Times New Roman" w:hAnsi="Times New Roman" w:cs="Times New Roman"/>
          <w:b/>
          <w:sz w:val="28"/>
          <w:szCs w:val="28"/>
        </w:rPr>
        <w:t>«ЛИПЕЦКИЙ МАШИНОСТРОИТЕЛЬНЫЙ КОЛЛЕДЖ»</w:t>
      </w:r>
    </w:p>
    <w:p w:rsidR="00610701" w:rsidRDefault="00F36F91" w:rsidP="006C1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2"/>
          <w:szCs w:val="31"/>
          <w:lang w:eastAsia="ru-RU"/>
        </w:rPr>
        <w:drawing>
          <wp:inline distT="0" distB="0" distL="0" distR="0">
            <wp:extent cx="2550160" cy="216408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701" w:rsidRDefault="00610701" w:rsidP="006C1F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701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610701" w:rsidRDefault="00610701" w:rsidP="006C1F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701">
        <w:rPr>
          <w:rFonts w:ascii="Times New Roman" w:hAnsi="Times New Roman" w:cs="Times New Roman"/>
          <w:b/>
          <w:sz w:val="40"/>
          <w:szCs w:val="40"/>
        </w:rPr>
        <w:t>ОТКРЫТОГО УЧЕБНОГО ЗАНЯТИЯ</w:t>
      </w:r>
    </w:p>
    <w:p w:rsidR="00610701" w:rsidRPr="00610701" w:rsidRDefault="00610701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701">
        <w:rPr>
          <w:rFonts w:ascii="Times New Roman" w:hAnsi="Times New Roman" w:cs="Times New Roman"/>
          <w:b/>
          <w:sz w:val="32"/>
          <w:szCs w:val="32"/>
        </w:rPr>
        <w:t>По ОП.02. Техническая механика</w:t>
      </w:r>
    </w:p>
    <w:p w:rsidR="00610701" w:rsidRPr="00610701" w:rsidRDefault="00610701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610701">
        <w:rPr>
          <w:rFonts w:ascii="Times New Roman" w:hAnsi="Times New Roman" w:cs="Times New Roman"/>
          <w:b/>
          <w:sz w:val="32"/>
          <w:szCs w:val="32"/>
        </w:rPr>
        <w:t xml:space="preserve">а тему: </w:t>
      </w:r>
    </w:p>
    <w:p w:rsidR="00610701" w:rsidRPr="00610701" w:rsidRDefault="00610701" w:rsidP="006C1F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0701">
        <w:rPr>
          <w:rFonts w:ascii="Times New Roman" w:hAnsi="Times New Roman" w:cs="Times New Roman"/>
          <w:b/>
          <w:sz w:val="40"/>
          <w:szCs w:val="40"/>
        </w:rPr>
        <w:t>«Основные задачи сопротивления материалов. Основные гипотезы и допущения»</w:t>
      </w:r>
    </w:p>
    <w:p w:rsidR="001074D9" w:rsidRDefault="001074D9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4D9" w:rsidRDefault="001074D9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756"/>
        <w:gridCol w:w="6202"/>
      </w:tblGrid>
      <w:tr w:rsidR="001074D9" w:rsidTr="001074D9">
        <w:tc>
          <w:tcPr>
            <w:tcW w:w="2613" w:type="dxa"/>
          </w:tcPr>
          <w:p w:rsidR="001074D9" w:rsidRDefault="001074D9" w:rsidP="001074D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Преподаватель:</w:t>
            </w:r>
          </w:p>
        </w:tc>
        <w:tc>
          <w:tcPr>
            <w:tcW w:w="756" w:type="dxa"/>
          </w:tcPr>
          <w:p w:rsidR="001074D9" w:rsidRDefault="001074D9" w:rsidP="006C1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2" w:type="dxa"/>
          </w:tcPr>
          <w:p w:rsidR="001074D9" w:rsidRPr="001074D9" w:rsidRDefault="001074D9" w:rsidP="001074D9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1074D9">
              <w:rPr>
                <w:rFonts w:ascii="Monotype Corsiva" w:hAnsi="Monotype Corsiva" w:cs="Times New Roman"/>
                <w:sz w:val="36"/>
                <w:szCs w:val="36"/>
              </w:rPr>
              <w:t>Стурова Виктория Андреевна</w:t>
            </w:r>
          </w:p>
        </w:tc>
      </w:tr>
      <w:tr w:rsidR="001074D9" w:rsidTr="001074D9">
        <w:tc>
          <w:tcPr>
            <w:tcW w:w="2613" w:type="dxa"/>
          </w:tcPr>
          <w:p w:rsidR="001074D9" w:rsidRDefault="001074D9" w:rsidP="001074D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Специальность:</w:t>
            </w:r>
          </w:p>
        </w:tc>
        <w:tc>
          <w:tcPr>
            <w:tcW w:w="756" w:type="dxa"/>
          </w:tcPr>
          <w:p w:rsidR="001074D9" w:rsidRDefault="001074D9" w:rsidP="006C1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2" w:type="dxa"/>
          </w:tcPr>
          <w:p w:rsidR="001074D9" w:rsidRPr="001074D9" w:rsidRDefault="001074D9" w:rsidP="001074D9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1074D9">
              <w:rPr>
                <w:rFonts w:ascii="Monotype Corsiva" w:hAnsi="Monotype Corsiva" w:cs="Times New Roman"/>
                <w:sz w:val="36"/>
                <w:szCs w:val="36"/>
              </w:rPr>
              <w:t xml:space="preserve">08.02.08 </w:t>
            </w:r>
            <w:r w:rsidRPr="001074D9">
              <w:rPr>
                <w:rFonts w:ascii="Monotype Corsiva" w:hAnsi="Monotype Corsiva"/>
                <w:sz w:val="36"/>
                <w:szCs w:val="36"/>
              </w:rPr>
              <w:t>Монтаж и эксплуатация оборудования и систем газоснабжения</w:t>
            </w:r>
          </w:p>
        </w:tc>
      </w:tr>
      <w:tr w:rsidR="001074D9" w:rsidTr="001074D9">
        <w:tc>
          <w:tcPr>
            <w:tcW w:w="2613" w:type="dxa"/>
          </w:tcPr>
          <w:p w:rsidR="001074D9" w:rsidRDefault="001074D9" w:rsidP="001074D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Группа:</w:t>
            </w:r>
          </w:p>
        </w:tc>
        <w:tc>
          <w:tcPr>
            <w:tcW w:w="756" w:type="dxa"/>
          </w:tcPr>
          <w:p w:rsidR="001074D9" w:rsidRDefault="001074D9" w:rsidP="006C1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2" w:type="dxa"/>
          </w:tcPr>
          <w:p w:rsidR="001074D9" w:rsidRPr="001074D9" w:rsidRDefault="001074D9" w:rsidP="001074D9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1074D9">
              <w:rPr>
                <w:rFonts w:ascii="Monotype Corsiva" w:hAnsi="Monotype Corsiva" w:cs="Times New Roman"/>
                <w:sz w:val="36"/>
                <w:szCs w:val="36"/>
              </w:rPr>
              <w:t>МГ-16-1с</w:t>
            </w:r>
          </w:p>
        </w:tc>
      </w:tr>
      <w:tr w:rsidR="001074D9" w:rsidTr="001074D9">
        <w:tc>
          <w:tcPr>
            <w:tcW w:w="2613" w:type="dxa"/>
          </w:tcPr>
          <w:p w:rsidR="001074D9" w:rsidRDefault="001074D9" w:rsidP="001074D9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Дата: </w:t>
            </w:r>
          </w:p>
        </w:tc>
        <w:tc>
          <w:tcPr>
            <w:tcW w:w="756" w:type="dxa"/>
          </w:tcPr>
          <w:p w:rsidR="001074D9" w:rsidRDefault="001074D9" w:rsidP="006C1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202" w:type="dxa"/>
          </w:tcPr>
          <w:p w:rsidR="001074D9" w:rsidRPr="001074D9" w:rsidRDefault="001074D9" w:rsidP="001074D9">
            <w:pPr>
              <w:rPr>
                <w:rFonts w:ascii="Monotype Corsiva" w:hAnsi="Monotype Corsiva" w:cs="Times New Roman"/>
                <w:sz w:val="36"/>
                <w:szCs w:val="36"/>
              </w:rPr>
            </w:pPr>
            <w:r w:rsidRPr="001074D9">
              <w:rPr>
                <w:rFonts w:ascii="Monotype Corsiva" w:hAnsi="Monotype Corsiva" w:cs="Times New Roman"/>
                <w:sz w:val="36"/>
                <w:szCs w:val="36"/>
              </w:rPr>
              <w:t>24.11.2016</w:t>
            </w:r>
          </w:p>
        </w:tc>
      </w:tr>
    </w:tbl>
    <w:p w:rsidR="001074D9" w:rsidRDefault="001074D9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4D9" w:rsidRDefault="001074D9" w:rsidP="006C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Липецк, 2016</w:t>
      </w:r>
    </w:p>
    <w:p w:rsidR="0054611E" w:rsidRDefault="0054611E" w:rsidP="00107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jc w:val="both"/>
        <w:rPr>
          <w:rFonts w:ascii="Times New Roman" w:hAnsi="Times New Roman" w:cs="Times New Roman"/>
          <w:sz w:val="32"/>
          <w:szCs w:val="32"/>
        </w:rPr>
      </w:pPr>
      <w:r w:rsidRPr="001074D9">
        <w:rPr>
          <w:rFonts w:ascii="Times New Roman" w:hAnsi="Times New Roman" w:cs="Times New Roman"/>
          <w:sz w:val="32"/>
          <w:szCs w:val="32"/>
        </w:rPr>
        <w:t xml:space="preserve">Методическая </w:t>
      </w:r>
      <w:r>
        <w:rPr>
          <w:rFonts w:ascii="Times New Roman" w:hAnsi="Times New Roman" w:cs="Times New Roman"/>
          <w:sz w:val="32"/>
          <w:szCs w:val="32"/>
        </w:rPr>
        <w:t xml:space="preserve">разработка открытого учебного занятия по ОП.02. Техническая механика на тему: «Основные задачи сопротивления материалов. Основные гипотезы и допущения» для специальности 08.02.08 </w:t>
      </w:r>
      <w:r w:rsidRPr="001074D9">
        <w:rPr>
          <w:rFonts w:ascii="Times New Roman" w:hAnsi="Times New Roman" w:cs="Times New Roman"/>
          <w:sz w:val="32"/>
          <w:szCs w:val="32"/>
        </w:rPr>
        <w:t>Монтаж и эксплуатация оборудования и систем газоснабжения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074D9" w:rsidRDefault="001074D9" w:rsidP="00107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 __________ </w:t>
      </w:r>
      <w:r w:rsidRPr="001074D9">
        <w:rPr>
          <w:rFonts w:ascii="Times New Roman" w:hAnsi="Times New Roman" w:cs="Times New Roman"/>
          <w:b/>
          <w:i/>
          <w:sz w:val="32"/>
          <w:szCs w:val="32"/>
        </w:rPr>
        <w:t>Стурова В.А</w:t>
      </w:r>
      <w:r>
        <w:rPr>
          <w:rFonts w:ascii="Times New Roman" w:hAnsi="Times New Roman" w:cs="Times New Roman"/>
          <w:sz w:val="32"/>
          <w:szCs w:val="32"/>
        </w:rPr>
        <w:t xml:space="preserve">., преподаватель </w:t>
      </w: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общепрофессиональных дисциплин и профессиональных модулей.</w:t>
      </w: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1074D9" w:rsidRPr="001074D9" w:rsidRDefault="001074D9" w:rsidP="00107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9">
        <w:rPr>
          <w:rFonts w:ascii="Times New Roman" w:hAnsi="Times New Roman" w:cs="Times New Roman"/>
          <w:sz w:val="28"/>
          <w:szCs w:val="28"/>
        </w:rPr>
        <w:t>Рассмотрена и одобрена цикловой комиссией «Инженерные сети»</w:t>
      </w:r>
    </w:p>
    <w:p w:rsidR="001074D9" w:rsidRPr="001074D9" w:rsidRDefault="001074D9" w:rsidP="00107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9">
        <w:rPr>
          <w:rFonts w:ascii="Times New Roman" w:hAnsi="Times New Roman" w:cs="Times New Roman"/>
          <w:sz w:val="28"/>
          <w:szCs w:val="28"/>
        </w:rPr>
        <w:t>Протокол № ______ от «_____» ______________ 2016 г</w:t>
      </w:r>
    </w:p>
    <w:p w:rsidR="001074D9" w:rsidRPr="001074D9" w:rsidRDefault="001074D9" w:rsidP="00107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9">
        <w:rPr>
          <w:rFonts w:ascii="Times New Roman" w:hAnsi="Times New Roman" w:cs="Times New Roman"/>
          <w:sz w:val="28"/>
          <w:szCs w:val="28"/>
        </w:rPr>
        <w:t xml:space="preserve">Председатель цикловой комиссии          </w:t>
      </w:r>
      <w:r w:rsidR="005461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74D9">
        <w:rPr>
          <w:rFonts w:ascii="Times New Roman" w:hAnsi="Times New Roman" w:cs="Times New Roman"/>
          <w:sz w:val="28"/>
          <w:szCs w:val="28"/>
        </w:rPr>
        <w:t>Зам. директора по учебной работе</w:t>
      </w:r>
    </w:p>
    <w:p w:rsidR="001074D9" w:rsidRPr="001074D9" w:rsidRDefault="001074D9" w:rsidP="001074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4D9">
        <w:rPr>
          <w:rFonts w:ascii="Times New Roman" w:hAnsi="Times New Roman" w:cs="Times New Roman"/>
          <w:sz w:val="28"/>
          <w:szCs w:val="28"/>
        </w:rPr>
        <w:t>____________ Л.Н.</w:t>
      </w:r>
      <w:r w:rsidR="0054611E" w:rsidRPr="0054611E">
        <w:rPr>
          <w:rFonts w:ascii="Times New Roman" w:hAnsi="Times New Roman" w:cs="Times New Roman"/>
          <w:sz w:val="28"/>
          <w:szCs w:val="28"/>
        </w:rPr>
        <w:t xml:space="preserve"> </w:t>
      </w:r>
      <w:r w:rsidR="0054611E" w:rsidRPr="001074D9">
        <w:rPr>
          <w:rFonts w:ascii="Times New Roman" w:hAnsi="Times New Roman" w:cs="Times New Roman"/>
          <w:sz w:val="28"/>
          <w:szCs w:val="28"/>
        </w:rPr>
        <w:t xml:space="preserve">Золотухина               </w:t>
      </w:r>
      <w:r w:rsidR="0054611E">
        <w:rPr>
          <w:rFonts w:ascii="Times New Roman" w:hAnsi="Times New Roman" w:cs="Times New Roman"/>
          <w:sz w:val="28"/>
          <w:szCs w:val="28"/>
        </w:rPr>
        <w:t xml:space="preserve">   _</w:t>
      </w:r>
      <w:r w:rsidRPr="001074D9">
        <w:rPr>
          <w:rFonts w:ascii="Times New Roman" w:hAnsi="Times New Roman" w:cs="Times New Roman"/>
          <w:sz w:val="28"/>
          <w:szCs w:val="28"/>
        </w:rPr>
        <w:t>_____________ Н.Н. Шульгина</w:t>
      </w:r>
    </w:p>
    <w:p w:rsidR="0054611E" w:rsidRDefault="0054611E" w:rsidP="0054611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Технологическая карта учебного занятия</w:t>
      </w:r>
    </w:p>
    <w:p w:rsidR="0054611E" w:rsidRPr="00841E61" w:rsidRDefault="0054611E" w:rsidP="005461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935"/>
      </w:tblGrid>
      <w:tr w:rsidR="0054611E" w:rsidRPr="00D239AE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Профессия/специальность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D239AE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08.02.08 </w:t>
            </w:r>
            <w:r w:rsidRPr="00D239AE">
              <w:rPr>
                <w:rFonts w:ascii="Times New Roman" w:hAnsi="Times New Roman"/>
                <w:sz w:val="28"/>
                <w:szCs w:val="28"/>
              </w:rPr>
              <w:t>Монтаж и эксплуатация оборудования и систем газоснабжения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Учебная дисциплина/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Междисциплинарный курс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D239AE" w:rsidRDefault="0054611E" w:rsidP="0026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9AE">
              <w:rPr>
                <w:rFonts w:ascii="Times New Roman" w:hAnsi="Times New Roman"/>
                <w:bCs/>
                <w:sz w:val="28"/>
                <w:szCs w:val="28"/>
              </w:rPr>
              <w:t>ОП.02 Техническая механика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 занятия</w:t>
            </w:r>
          </w:p>
          <w:p w:rsidR="0054611E" w:rsidRPr="008C7FA1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D239AE" w:rsidRDefault="0054611E" w:rsidP="002667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студенты группы МГ-16-1с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Default="0054611E" w:rsidP="002667F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сопротивления материалов. Основные гипотезы и допущения.</w:t>
            </w:r>
          </w:p>
          <w:p w:rsidR="0054611E" w:rsidRPr="00F127AF" w:rsidRDefault="0054611E" w:rsidP="002667FC">
            <w:pPr>
              <w:pStyle w:val="Default"/>
              <w:rPr>
                <w:sz w:val="28"/>
                <w:szCs w:val="28"/>
              </w:rPr>
            </w:pPr>
          </w:p>
        </w:tc>
      </w:tr>
      <w:tr w:rsidR="0054611E" w:rsidRPr="00D239AE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Регламент занятия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F127AF" w:rsidRDefault="0054611E" w:rsidP="0026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7AF">
              <w:rPr>
                <w:rFonts w:ascii="Times New Roman" w:hAnsi="Times New Roman"/>
                <w:sz w:val="28"/>
                <w:szCs w:val="28"/>
              </w:rPr>
              <w:t>90 минут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F127AF" w:rsidRDefault="0054611E" w:rsidP="0026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Учебное занятие по первичному изучению и закреплению материала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организации образовательного процесса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F127A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Лекционное занятие</w:t>
            </w: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Технологии обучения</w:t>
            </w:r>
          </w:p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F127AF" w:rsidRDefault="0054611E" w:rsidP="0026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7AF">
              <w:rPr>
                <w:rFonts w:ascii="Times New Roman" w:hAnsi="Times New Roman"/>
                <w:sz w:val="28"/>
                <w:szCs w:val="28"/>
              </w:rPr>
              <w:t xml:space="preserve">Объяснительно-иллюстративная/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информационно-коммуникационная/ </w:t>
            </w:r>
            <w:proofErr w:type="spellStart"/>
            <w:r w:rsidRPr="00332254"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  <w:t>здоровьесберегающая</w:t>
            </w:r>
            <w:proofErr w:type="spellEnd"/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уровню освоению материала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Default="0054611E" w:rsidP="00266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90670">
              <w:rPr>
                <w:rFonts w:ascii="Times New Roman" w:hAnsi="Times New Roman"/>
                <w:sz w:val="28"/>
                <w:szCs w:val="28"/>
              </w:rPr>
              <w:t> – репродуктивный (выполнение деятельности по образцу, инструкции или под руководством)</w:t>
            </w:r>
          </w:p>
          <w:p w:rsidR="0054611E" w:rsidRPr="00F127AF" w:rsidRDefault="0054611E" w:rsidP="00266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11E" w:rsidRPr="00A8715F" w:rsidTr="0054611E">
        <w:tc>
          <w:tcPr>
            <w:tcW w:w="3636" w:type="dxa"/>
            <w:shd w:val="clear" w:color="auto" w:fill="auto"/>
            <w:vAlign w:val="center"/>
          </w:tcPr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Междисциплинарные связи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Default="0054611E" w:rsidP="00266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ОП. 01. Инженерная графика, ОП. 04. Материалы и изделия</w:t>
            </w:r>
          </w:p>
          <w:p w:rsidR="0054611E" w:rsidRDefault="0054611E" w:rsidP="00266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0670">
              <w:rPr>
                <w:rFonts w:ascii="Times New Roman" w:hAnsi="Times New Roman"/>
                <w:sz w:val="28"/>
                <w:szCs w:val="28"/>
              </w:rPr>
              <w:t>МДК 01.01. Особенности проек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тирования систем газораспределения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газопотреблени</w:t>
            </w:r>
            <w:r w:rsidRPr="00390670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</w:p>
          <w:p w:rsidR="0054611E" w:rsidRPr="00390670" w:rsidRDefault="0054611E" w:rsidP="002667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11E" w:rsidRDefault="0054611E"/>
    <w:p w:rsidR="0054611E" w:rsidRDefault="0054611E"/>
    <w:p w:rsidR="0054611E" w:rsidRDefault="0054611E"/>
    <w:p w:rsidR="0054611E" w:rsidRDefault="0054611E"/>
    <w:p w:rsidR="0054611E" w:rsidRDefault="0054611E"/>
    <w:p w:rsidR="0054611E" w:rsidRDefault="0054611E"/>
    <w:p w:rsidR="0054611E" w:rsidRDefault="0054611E"/>
    <w:p w:rsidR="0054611E" w:rsidRDefault="0054611E"/>
    <w:p w:rsidR="0054611E" w:rsidRDefault="0054611E"/>
    <w:p w:rsidR="0054611E" w:rsidRPr="0054611E" w:rsidRDefault="0054611E" w:rsidP="0054611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Цели учебного занятия: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935"/>
      </w:tblGrid>
      <w:tr w:rsidR="0054611E" w:rsidRPr="00390670" w:rsidTr="00F36F91">
        <w:tc>
          <w:tcPr>
            <w:tcW w:w="3636" w:type="dxa"/>
            <w:shd w:val="clear" w:color="auto" w:fill="auto"/>
          </w:tcPr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Pr="00A8715F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бразовательные (обучающие)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1E">
              <w:rPr>
                <w:rFonts w:ascii="Times New Roman" w:hAnsi="Times New Roman"/>
                <w:sz w:val="28"/>
                <w:szCs w:val="28"/>
              </w:rPr>
              <w:t xml:space="preserve">Изучение основных задач, гипотез и допущений науки сопротивление материалов. Систематизация знаний по разделу 1  Теоретическая механика, темам «Введение. Абсолютно твердое тело. Материальная точка» и «Балочные системы. Классификация нагрузок и виды опор». Выявление отличия теоретической механики от сопротивления материалов. </w:t>
            </w: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b/>
                <w:sz w:val="28"/>
                <w:szCs w:val="28"/>
              </w:rPr>
              <w:t>Освоение знаний:</w:t>
            </w:r>
          </w:p>
        </w:tc>
      </w:tr>
      <w:tr w:rsidR="0054611E" w:rsidRPr="00A8715F" w:rsidTr="00F36F91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54611E">
              <w:rPr>
                <w:rFonts w:ascii="Times New Roman" w:hAnsi="Times New Roman"/>
                <w:sz w:val="28"/>
                <w:szCs w:val="28"/>
              </w:rPr>
              <w:t>основные задачи, гипотезы и допущения сопротивления материалов.</w:t>
            </w: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b/>
                <w:sz w:val="28"/>
                <w:szCs w:val="28"/>
              </w:rPr>
              <w:t>Освоение умений:</w:t>
            </w:r>
          </w:p>
          <w:p w:rsidR="0054611E" w:rsidRPr="0054611E" w:rsidRDefault="0054611E" w:rsidP="0054611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11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4611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гипотез и допущений сопротивлений материалов в решении прикладных задач.</w:t>
            </w:r>
          </w:p>
        </w:tc>
      </w:tr>
      <w:tr w:rsidR="0054611E" w:rsidRPr="00A8715F" w:rsidTr="00F36F91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b/>
                <w:sz w:val="28"/>
                <w:szCs w:val="28"/>
              </w:rPr>
              <w:t>Формирование общих компетенций:</w:t>
            </w: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1E">
              <w:rPr>
                <w:rFonts w:ascii="Times New Roman" w:hAnsi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54611E" w:rsidRPr="00A8715F" w:rsidTr="00F36F91">
        <w:tc>
          <w:tcPr>
            <w:tcW w:w="3636" w:type="dxa"/>
            <w:shd w:val="clear" w:color="auto" w:fill="auto"/>
            <w:vAlign w:val="center"/>
          </w:tcPr>
          <w:p w:rsidR="0054611E" w:rsidRPr="00A8715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715F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5935" w:type="dxa"/>
            <w:shd w:val="clear" w:color="auto" w:fill="auto"/>
            <w:vAlign w:val="center"/>
          </w:tcPr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b/>
                <w:sz w:val="28"/>
                <w:szCs w:val="28"/>
              </w:rPr>
              <w:t>Формирование общих компетенций:</w:t>
            </w: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611E">
              <w:rPr>
                <w:rFonts w:ascii="Times New Roman" w:hAnsi="Times New Roman"/>
                <w:sz w:val="28"/>
                <w:szCs w:val="28"/>
              </w:rPr>
              <w:t>ОК 2.</w:t>
            </w:r>
            <w:r w:rsidRPr="0054611E">
              <w:rPr>
                <w:sz w:val="28"/>
                <w:szCs w:val="28"/>
              </w:rPr>
              <w:t> </w:t>
            </w:r>
            <w:r w:rsidRPr="0054611E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54611E" w:rsidRPr="00A8715F" w:rsidTr="00F36F91">
        <w:tc>
          <w:tcPr>
            <w:tcW w:w="3636" w:type="dxa"/>
            <w:shd w:val="clear" w:color="auto" w:fill="auto"/>
            <w:vAlign w:val="center"/>
          </w:tcPr>
          <w:p w:rsidR="0054611E" w:rsidRPr="00332254" w:rsidRDefault="0054611E" w:rsidP="002667FC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b/>
                <w:iCs/>
                <w:sz w:val="28"/>
                <w:szCs w:val="28"/>
                <w:lang w:eastAsia="ja-JP"/>
              </w:rPr>
              <w:t>методические</w:t>
            </w:r>
          </w:p>
        </w:tc>
        <w:tc>
          <w:tcPr>
            <w:tcW w:w="5935" w:type="dxa"/>
            <w:shd w:val="clear" w:color="auto" w:fill="auto"/>
          </w:tcPr>
          <w:p w:rsidR="0054611E" w:rsidRPr="0054611E" w:rsidRDefault="0054611E" w:rsidP="0054611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54611E"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  <w:t xml:space="preserve">Отработка применения мультимедийных технологий обучения при проведении учебного занятия. </w:t>
            </w:r>
          </w:p>
          <w:p w:rsidR="0054611E" w:rsidRPr="0054611E" w:rsidRDefault="0054611E" w:rsidP="0054611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54611E"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  <w:t>Активизация  процесса обучения за счет создания необходимых условий эффективной познавательной деятельности студентов и.</w:t>
            </w:r>
          </w:p>
          <w:p w:rsidR="0054611E" w:rsidRPr="0054611E" w:rsidRDefault="0054611E" w:rsidP="0054611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54611E"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  <w:t>Применение современных технологий в процессе обучения в соответствии с образовательными стандартами.</w:t>
            </w:r>
          </w:p>
          <w:p w:rsidR="0054611E" w:rsidRPr="0054611E" w:rsidRDefault="0054611E" w:rsidP="0054611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</w:pPr>
            <w:r w:rsidRPr="0054611E">
              <w:rPr>
                <w:rFonts w:ascii="Times New Roman" w:eastAsia="MS Mincho" w:hAnsi="Times New Roman"/>
                <w:iCs/>
                <w:sz w:val="28"/>
                <w:szCs w:val="28"/>
                <w:lang w:eastAsia="ja-JP"/>
              </w:rPr>
              <w:t>Повышение квалификации и саморазвитие преподавателя.</w:t>
            </w:r>
          </w:p>
        </w:tc>
      </w:tr>
    </w:tbl>
    <w:p w:rsidR="0054611E" w:rsidRDefault="0054611E"/>
    <w:p w:rsidR="0054611E" w:rsidRDefault="0054611E"/>
    <w:p w:rsidR="0054611E" w:rsidRDefault="0054611E"/>
    <w:p w:rsidR="0054611E" w:rsidRDefault="0054611E"/>
    <w:p w:rsidR="0054611E" w:rsidRPr="0054611E" w:rsidRDefault="0054611E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lastRenderedPageBreak/>
        <w:t>Обеспечение учебного занятия: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5777"/>
      </w:tblGrid>
      <w:tr w:rsidR="0054611E" w:rsidRPr="00A8715F" w:rsidTr="0054611E">
        <w:tc>
          <w:tcPr>
            <w:tcW w:w="3794" w:type="dxa"/>
            <w:shd w:val="clear" w:color="auto" w:fill="auto"/>
          </w:tcPr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Аппаратное обеспечение:</w:t>
            </w: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Программное обеспечение:</w:t>
            </w: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обеспечение:</w:t>
            </w:r>
          </w:p>
          <w:p w:rsidR="0054611E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4611E" w:rsidRPr="00A8715F" w:rsidRDefault="0054611E" w:rsidP="005461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  <w:vAlign w:val="center"/>
          </w:tcPr>
          <w:p w:rsidR="0054611E" w:rsidRDefault="0054611E" w:rsidP="0054611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4611E">
              <w:rPr>
                <w:rFonts w:ascii="Times New Roman" w:eastAsia="MS Mincho" w:hAnsi="Times New Roman"/>
                <w:sz w:val="28"/>
                <w:szCs w:val="28"/>
              </w:rPr>
              <w:t>мультимедийное оборудование; персональный компьютер</w:t>
            </w:r>
            <w:r>
              <w:rPr>
                <w:rFonts w:ascii="Times New Roman" w:eastAsia="MS Mincho" w:hAnsi="Times New Roman"/>
                <w:sz w:val="28"/>
                <w:szCs w:val="28"/>
              </w:rPr>
              <w:t>;</w:t>
            </w: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54611E" w:rsidRPr="0054611E" w:rsidRDefault="0054611E" w:rsidP="0054611E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  <w:p w:rsidR="0054611E" w:rsidRPr="00F36F91" w:rsidRDefault="0054611E" w:rsidP="005461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611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Microsoft</w:t>
            </w:r>
            <w:r w:rsidRPr="00F36F9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54611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office</w:t>
            </w:r>
            <w:r w:rsidRPr="00F36F91">
              <w:rPr>
                <w:rFonts w:ascii="Times New Roman" w:eastAsia="MS Mincho" w:hAnsi="Times New Roman"/>
                <w:sz w:val="28"/>
                <w:szCs w:val="28"/>
              </w:rPr>
              <w:t xml:space="preserve"> 2007  (</w:t>
            </w:r>
            <w:r w:rsidRPr="0054611E">
              <w:rPr>
                <w:rFonts w:ascii="Times New Roman" w:eastAsia="MS Mincho" w:hAnsi="Times New Roman"/>
                <w:sz w:val="28"/>
                <w:szCs w:val="28"/>
              </w:rPr>
              <w:t>программа</w:t>
            </w:r>
            <w:r w:rsidRPr="00F36F9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54611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Power</w:t>
            </w:r>
            <w:r w:rsidRPr="00F36F91">
              <w:rPr>
                <w:rFonts w:ascii="Times New Roman" w:eastAsia="MS Mincho" w:hAnsi="Times New Roman"/>
                <w:sz w:val="28"/>
                <w:szCs w:val="28"/>
              </w:rPr>
              <w:t xml:space="preserve"> </w:t>
            </w:r>
            <w:r w:rsidRPr="0054611E">
              <w:rPr>
                <w:rFonts w:ascii="Times New Roman" w:eastAsia="MS Mincho" w:hAnsi="Times New Roman"/>
                <w:sz w:val="28"/>
                <w:szCs w:val="28"/>
                <w:lang w:val="en-US"/>
              </w:rPr>
              <w:t>Point</w:t>
            </w:r>
            <w:r w:rsidRPr="00F36F91">
              <w:rPr>
                <w:rFonts w:ascii="Times New Roman" w:eastAsia="MS Mincho" w:hAnsi="Times New Roman"/>
                <w:sz w:val="28"/>
                <w:szCs w:val="28"/>
              </w:rPr>
              <w:t xml:space="preserve">); </w:t>
            </w:r>
          </w:p>
          <w:p w:rsidR="0054611E" w:rsidRPr="00F36F91" w:rsidRDefault="0054611E" w:rsidP="0054611E">
            <w:pPr>
              <w:spacing w:after="0" w:line="240" w:lineRule="auto"/>
              <w:ind w:firstLine="172"/>
              <w:jc w:val="both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  <w:p w:rsidR="0054611E" w:rsidRPr="0054611E" w:rsidRDefault="0054611E" w:rsidP="0054611E">
            <w:pPr>
              <w:spacing w:after="0" w:line="240" w:lineRule="auto"/>
              <w:ind w:firstLine="17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4611E">
              <w:rPr>
                <w:rFonts w:ascii="Times New Roman" w:eastAsia="MS Mincho" w:hAnsi="Times New Roman"/>
                <w:sz w:val="28"/>
                <w:szCs w:val="28"/>
              </w:rPr>
              <w:t>- анимированная презентация к учебному занятию;</w:t>
            </w:r>
          </w:p>
          <w:p w:rsidR="0054611E" w:rsidRPr="0054611E" w:rsidRDefault="0054611E" w:rsidP="0054611E">
            <w:pPr>
              <w:spacing w:after="0" w:line="240" w:lineRule="auto"/>
              <w:ind w:firstLine="172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54611E">
              <w:rPr>
                <w:rFonts w:ascii="Times New Roman" w:eastAsia="MS Mincho" w:hAnsi="Times New Roman"/>
                <w:sz w:val="28"/>
                <w:szCs w:val="28"/>
              </w:rPr>
              <w:t xml:space="preserve">- тестовые задания, карточки. </w:t>
            </w:r>
          </w:p>
        </w:tc>
      </w:tr>
    </w:tbl>
    <w:p w:rsidR="0054611E" w:rsidRDefault="0054611E" w:rsidP="0054611E">
      <w:pPr>
        <w:spacing w:after="0"/>
      </w:pPr>
    </w:p>
    <w:p w:rsidR="001074D9" w:rsidRDefault="001074D9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54611E" w:rsidRDefault="0054611E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  <w:sectPr w:rsidR="0054611E" w:rsidSect="00386A7B">
          <w:footerReference w:type="default" r:id="rId8"/>
          <w:pgSz w:w="11906" w:h="16838" w:code="9"/>
          <w:pgMar w:top="1134" w:right="850" w:bottom="1134" w:left="1701" w:header="708" w:footer="708" w:gutter="0"/>
          <w:pgBorders w:display="firstPage" w:offsetFrom="page">
            <w:top w:val="basicWideMidline" w:sz="6" w:space="24" w:color="00B050"/>
            <w:left w:val="basicWideMidline" w:sz="6" w:space="24" w:color="00B050"/>
            <w:bottom w:val="basicWideMidline" w:sz="6" w:space="31" w:color="00B050"/>
            <w:right w:val="basicWideMidline" w:sz="6" w:space="24" w:color="00B050"/>
          </w:pgBorders>
          <w:cols w:space="708"/>
          <w:titlePg/>
          <w:docGrid w:linePitch="360"/>
        </w:sectPr>
      </w:pPr>
    </w:p>
    <w:p w:rsidR="0054611E" w:rsidRDefault="0054611E" w:rsidP="00546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7EB6">
        <w:rPr>
          <w:rFonts w:ascii="Times New Roman" w:hAnsi="Times New Roman"/>
          <w:b/>
          <w:sz w:val="28"/>
          <w:szCs w:val="28"/>
        </w:rPr>
        <w:lastRenderedPageBreak/>
        <w:t>Этапы проведения учебного занятия</w:t>
      </w:r>
    </w:p>
    <w:p w:rsidR="0054611E" w:rsidRPr="00C67EB6" w:rsidRDefault="0054611E" w:rsidP="005461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611E" w:rsidRDefault="0054611E" w:rsidP="0054611E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430"/>
        <w:gridCol w:w="5949"/>
        <w:gridCol w:w="3697"/>
      </w:tblGrid>
      <w:tr w:rsidR="0054611E" w:rsidTr="002667FC">
        <w:tc>
          <w:tcPr>
            <w:tcW w:w="3767" w:type="dxa"/>
            <w:shd w:val="clear" w:color="auto" w:fill="D9D9D9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39DF">
              <w:rPr>
                <w:rFonts w:ascii="Times New Roman" w:hAnsi="Times New Roman"/>
                <w:b/>
                <w:sz w:val="32"/>
                <w:szCs w:val="32"/>
              </w:rPr>
              <w:t>Структурные элементы занятия</w:t>
            </w:r>
          </w:p>
        </w:tc>
        <w:tc>
          <w:tcPr>
            <w:tcW w:w="1444" w:type="dxa"/>
            <w:shd w:val="clear" w:color="auto" w:fill="D9D9D9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39DF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090" w:type="dxa"/>
            <w:shd w:val="clear" w:color="auto" w:fill="D9D9D9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39DF">
              <w:rPr>
                <w:rFonts w:ascii="Times New Roman" w:hAnsi="Times New Roman"/>
                <w:b/>
                <w:sz w:val="32"/>
                <w:szCs w:val="32"/>
              </w:rPr>
              <w:t>Деятельность преподавателя</w:t>
            </w:r>
          </w:p>
        </w:tc>
        <w:tc>
          <w:tcPr>
            <w:tcW w:w="3768" w:type="dxa"/>
            <w:shd w:val="clear" w:color="auto" w:fill="D9D9D9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E39DF">
              <w:rPr>
                <w:rFonts w:ascii="Times New Roman" w:hAnsi="Times New Roman"/>
                <w:b/>
                <w:sz w:val="32"/>
                <w:szCs w:val="32"/>
              </w:rPr>
              <w:t>Деятельность обучающихся</w:t>
            </w: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9DF">
              <w:rPr>
                <w:rFonts w:ascii="Times New Roman" w:hAnsi="Times New Roman"/>
                <w:b/>
                <w:sz w:val="28"/>
                <w:szCs w:val="28"/>
              </w:rPr>
              <w:t xml:space="preserve">1. Организационная часть </w:t>
            </w: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Приветствует, проверяет отсутствующих, сообщает тему занятия </w:t>
            </w: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Проверяют готовность к занятию.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39DF">
              <w:rPr>
                <w:rFonts w:ascii="Times New Roman" w:hAnsi="Times New Roman"/>
                <w:b/>
                <w:sz w:val="28"/>
                <w:szCs w:val="28"/>
              </w:rPr>
              <w:t>2. Мотивация  деятельности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Изучение курса «Сопротивления материалов» поможет  нам предсказать поведение конструкции под нагрузкой, что позволит избежать разрушений или необратимых деформаций. </w:t>
            </w: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3 минуты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Сообщает цели занятия.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Обосновывает профессиональную значимость занятия.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Сообщает об основных этапах занятия и условий получения оценок.</w:t>
            </w: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Слушают преподавателя.</w:t>
            </w:r>
          </w:p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Фокусируют внимание на предстоящей работе на занятии.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поставленные цели учебного занятия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E39D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3. Актуализация способов деятельности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ind w:right="172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Активирует знания учащихся. </w:t>
            </w:r>
          </w:p>
          <w:p w:rsidR="0054611E" w:rsidRPr="00AE39DF" w:rsidRDefault="0054611E" w:rsidP="002667FC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  Выдает индивидуальные задания – карточки (письменный опрос). </w:t>
            </w:r>
          </w:p>
          <w:p w:rsidR="0054611E" w:rsidRPr="00AE39DF" w:rsidRDefault="0054611E" w:rsidP="002667FC">
            <w:pPr>
              <w:spacing w:after="0" w:line="240" w:lineRule="auto"/>
              <w:ind w:right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Принимает индивидуальные и </w:t>
            </w:r>
            <w:proofErr w:type="gramStart"/>
            <w:r w:rsidRPr="00AE39DF">
              <w:rPr>
                <w:rFonts w:ascii="Times New Roman" w:hAnsi="Times New Roman"/>
                <w:sz w:val="24"/>
                <w:szCs w:val="24"/>
              </w:rPr>
              <w:t>групповые  устные</w:t>
            </w:r>
            <w:proofErr w:type="gramEnd"/>
            <w:r w:rsidRPr="00AE39DF">
              <w:rPr>
                <w:rFonts w:ascii="Times New Roman" w:hAnsi="Times New Roman"/>
                <w:sz w:val="24"/>
                <w:szCs w:val="24"/>
              </w:rPr>
              <w:t xml:space="preserve"> ответы обучаемых (фронтальный опрос).</w:t>
            </w: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Отвечают на поставленные вопросы.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Рассуждают вместе с преподавателем.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Выполняют задания на карточках.</w:t>
            </w: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9DF">
              <w:rPr>
                <w:rFonts w:ascii="Times New Roman" w:hAnsi="Times New Roman"/>
                <w:b/>
                <w:bCs/>
                <w:sz w:val="28"/>
                <w:szCs w:val="28"/>
              </w:rPr>
              <w:t>4.  Первичное изучение нового материала.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AE39DF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Основные задачи, гипотезы и допущения курса «Сопротивления материалов»</w:t>
            </w: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Объясняет новый материал, приводит примеры использования полученных знаний и умений на примере решения практических задач.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Озвучивает проблему для самостоятельного решения.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Организует работу студентов по самостоятельному освоению нового материала </w:t>
            </w: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Слушают преподавателя, конспектируют. </w:t>
            </w:r>
          </w:p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Получают информацию, пользуясь соответствующим раздаточным материалом. При затруднениях в восприятии задают вопросы.</w:t>
            </w:r>
          </w:p>
          <w:p w:rsidR="0054611E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9D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5. Систематизация и закрепление изученного материала. Проверка и корректировка качества освоения нового материала.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</w:rPr>
            </w:pPr>
            <w:r w:rsidRPr="00AE39DF">
              <w:rPr>
                <w:rFonts w:ascii="Times New Roman" w:hAnsi="Times New Roman"/>
                <w:bCs/>
                <w:sz w:val="24"/>
                <w:szCs w:val="28"/>
              </w:rPr>
              <w:t xml:space="preserve">Повторение изученного в виде фронтально опроса студентов  и решения задач </w:t>
            </w: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AE39DF">
              <w:rPr>
                <w:rFonts w:ascii="Times New Roman" w:hAnsi="Times New Roman"/>
              </w:rPr>
              <w:t xml:space="preserve"> минут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Акцентирует внимание на основных  положениях новой темы.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Формулирует </w:t>
            </w:r>
            <w:proofErr w:type="spellStart"/>
            <w:r w:rsidRPr="00AE39DF">
              <w:rPr>
                <w:rFonts w:ascii="Times New Roman" w:hAnsi="Times New Roman"/>
                <w:sz w:val="24"/>
                <w:szCs w:val="24"/>
              </w:rPr>
              <w:t>практикоориентированные</w:t>
            </w:r>
            <w:proofErr w:type="spellEnd"/>
            <w:r w:rsidRPr="00AE39DF">
              <w:rPr>
                <w:rFonts w:ascii="Times New Roman" w:hAnsi="Times New Roman"/>
                <w:sz w:val="24"/>
                <w:szCs w:val="24"/>
              </w:rPr>
              <w:t xml:space="preserve"> вопросы или задания.</w:t>
            </w:r>
          </w:p>
          <w:p w:rsidR="0054611E" w:rsidRPr="00AE39DF" w:rsidRDefault="0054611E" w:rsidP="002667FC">
            <w:pPr>
              <w:spacing w:after="0" w:line="240" w:lineRule="auto"/>
              <w:ind w:right="170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Раздает всем обучающимся задания для проверки качества освоения материала.</w:t>
            </w:r>
          </w:p>
          <w:p w:rsidR="0054611E" w:rsidRPr="00AE39DF" w:rsidRDefault="0054611E" w:rsidP="002667FC">
            <w:pPr>
              <w:spacing w:after="0" w:line="240" w:lineRule="auto"/>
              <w:ind w:right="170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По ходу работы контролирует её выполнение.      </w:t>
            </w:r>
          </w:p>
          <w:p w:rsidR="0054611E" w:rsidRPr="00AE39DF" w:rsidRDefault="0054611E" w:rsidP="002667FC">
            <w:pPr>
              <w:spacing w:after="0" w:line="240" w:lineRule="auto"/>
              <w:ind w:right="170" w:firstLine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Не исключает </w:t>
            </w:r>
            <w:proofErr w:type="spellStart"/>
            <w:r w:rsidRPr="00AE39DF">
              <w:rPr>
                <w:rFonts w:ascii="Times New Roman" w:hAnsi="Times New Roman"/>
                <w:sz w:val="24"/>
                <w:szCs w:val="24"/>
              </w:rPr>
              <w:t>взаимоконсультаций</w:t>
            </w:r>
            <w:proofErr w:type="spellEnd"/>
            <w:r w:rsidRPr="00AE39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Выполняют задания преподават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еля, и анализируют свой ответ.  </w:t>
            </w: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При необходимости консультируются друг с другом. </w:t>
            </w:r>
          </w:p>
          <w:p w:rsidR="0054611E" w:rsidRDefault="0054611E" w:rsidP="002667FC">
            <w:pPr>
              <w:spacing w:after="0" w:line="240" w:lineRule="auto"/>
              <w:ind w:right="172" w:firstLine="1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ывают замечания преподавателя. </w:t>
            </w:r>
            <w:r w:rsidRPr="00AE39DF">
              <w:rPr>
                <w:rFonts w:ascii="Times New Roman" w:hAnsi="Times New Roman"/>
                <w:sz w:val="24"/>
                <w:szCs w:val="24"/>
              </w:rPr>
              <w:t>По выполнению задания производят самопроверку.</w:t>
            </w:r>
          </w:p>
          <w:p w:rsidR="0054611E" w:rsidRPr="00AE39DF" w:rsidRDefault="0054611E" w:rsidP="002667FC">
            <w:pPr>
              <w:spacing w:after="0" w:line="240" w:lineRule="auto"/>
              <w:ind w:right="172" w:firstLine="1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Закрепляют изученный материал, озвучивая положения новой темы.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11E" w:rsidTr="002667FC">
        <w:tc>
          <w:tcPr>
            <w:tcW w:w="3767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39DF">
              <w:rPr>
                <w:rFonts w:ascii="Times New Roman" w:hAnsi="Times New Roman"/>
                <w:b/>
                <w:bCs/>
                <w:sz w:val="28"/>
                <w:szCs w:val="28"/>
              </w:rPr>
              <w:t>6. Подведение итогов и рефлексия занятия</w:t>
            </w:r>
          </w:p>
        </w:tc>
        <w:tc>
          <w:tcPr>
            <w:tcW w:w="1444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39DF">
              <w:rPr>
                <w:rFonts w:ascii="Times New Roman" w:hAnsi="Times New Roman"/>
              </w:rPr>
              <w:t>10 минут</w:t>
            </w:r>
          </w:p>
        </w:tc>
        <w:tc>
          <w:tcPr>
            <w:tcW w:w="6090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 xml:space="preserve">Мобилизует студентов на рефлексию результатов проведения занятия. 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Подводит итоги и выставляет оценки.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Выдает домашнее задание к следующему занятию</w:t>
            </w:r>
          </w:p>
        </w:tc>
        <w:tc>
          <w:tcPr>
            <w:tcW w:w="3768" w:type="dxa"/>
            <w:shd w:val="clear" w:color="auto" w:fill="auto"/>
          </w:tcPr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Самостоятельно оценивают результаты проделанной на занятии работы.</w:t>
            </w:r>
          </w:p>
          <w:p w:rsidR="0054611E" w:rsidRPr="00AE39DF" w:rsidRDefault="0054611E" w:rsidP="00266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DF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</w:pPr>
    </w:p>
    <w:p w:rsidR="0054611E" w:rsidRDefault="0054611E" w:rsidP="0054611E">
      <w:pPr>
        <w:spacing w:after="0"/>
        <w:sectPr w:rsidR="0054611E" w:rsidSect="0054611E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4611E" w:rsidRDefault="006E147D" w:rsidP="006E147D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В учебном занятии применяются следующие </w:t>
      </w:r>
      <w:r w:rsidRPr="006E147D">
        <w:rPr>
          <w:rFonts w:ascii="Times New Roman" w:hAnsi="Times New Roman" w:cs="Times New Roman"/>
          <w:b/>
          <w:i/>
          <w:sz w:val="32"/>
          <w:szCs w:val="32"/>
        </w:rPr>
        <w:t>методы контроля и оценки качества освоения умений и знаний студентов:</w:t>
      </w:r>
    </w:p>
    <w:p w:rsidR="006E147D" w:rsidRDefault="006E147D" w:rsidP="006E147D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наблюдение за активностью студентов по ходу занятия и выполнения всех требований преподавателя;</w:t>
      </w:r>
    </w:p>
    <w:p w:rsidR="006E147D" w:rsidRDefault="006E147D" w:rsidP="006E147D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проверка и корректировка правильности формулирования ответов на вопросы и выводов, правильности выполнения практических заданий.</w:t>
      </w:r>
    </w:p>
    <w:p w:rsidR="006E147D" w:rsidRDefault="006E147D" w:rsidP="006E147D">
      <w:pPr>
        <w:pStyle w:val="a9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6E147D">
      <w:pPr>
        <w:pStyle w:val="a9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6E147D">
      <w:pPr>
        <w:pStyle w:val="a9"/>
        <w:spacing w:after="0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6E147D">
      <w:pPr>
        <w:pStyle w:val="a9"/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47D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6E147D" w:rsidRDefault="006E147D" w:rsidP="006E147D">
      <w:pPr>
        <w:pStyle w:val="a9"/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47D" w:rsidRPr="006E147D" w:rsidRDefault="006E147D" w:rsidP="006E147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6E147D">
        <w:rPr>
          <w:rFonts w:ascii="Times New Roman" w:hAnsi="Times New Roman" w:cs="Times New Roman"/>
          <w:sz w:val="32"/>
          <w:szCs w:val="32"/>
        </w:rPr>
        <w:t>Вереина</w:t>
      </w:r>
      <w:proofErr w:type="spellEnd"/>
      <w:r w:rsidRPr="006E147D">
        <w:rPr>
          <w:rFonts w:ascii="Times New Roman" w:hAnsi="Times New Roman" w:cs="Times New Roman"/>
          <w:sz w:val="32"/>
          <w:szCs w:val="32"/>
        </w:rPr>
        <w:t xml:space="preserve"> Л.И., Краснов М.М.  Техническая механика: учебник для сред. проф. образования. – 6-е изд., стер. –  М.: Издательский центр  «Академия», 2012. – 352с.;</w:t>
      </w:r>
    </w:p>
    <w:p w:rsidR="006E147D" w:rsidRPr="006E147D" w:rsidRDefault="006E147D" w:rsidP="006E147D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6E147D">
        <w:rPr>
          <w:rFonts w:ascii="Times New Roman" w:hAnsi="Times New Roman" w:cs="Times New Roman"/>
          <w:bCs/>
          <w:sz w:val="32"/>
          <w:szCs w:val="32"/>
        </w:rPr>
        <w:t>Олофинская</w:t>
      </w:r>
      <w:proofErr w:type="spellEnd"/>
      <w:r w:rsidRPr="006E147D">
        <w:rPr>
          <w:rFonts w:ascii="Times New Roman" w:hAnsi="Times New Roman" w:cs="Times New Roman"/>
          <w:bCs/>
          <w:sz w:val="32"/>
          <w:szCs w:val="32"/>
        </w:rPr>
        <w:t xml:space="preserve"> В.П.  Техническая механика: Курс лекций с вариантами </w:t>
      </w:r>
      <w:proofErr w:type="spellStart"/>
      <w:r w:rsidRPr="006E147D">
        <w:rPr>
          <w:rFonts w:ascii="Times New Roman" w:hAnsi="Times New Roman" w:cs="Times New Roman"/>
          <w:bCs/>
          <w:sz w:val="32"/>
          <w:szCs w:val="32"/>
        </w:rPr>
        <w:t>практичеких</w:t>
      </w:r>
      <w:proofErr w:type="spellEnd"/>
      <w:r w:rsidRPr="006E147D">
        <w:rPr>
          <w:rFonts w:ascii="Times New Roman" w:hAnsi="Times New Roman" w:cs="Times New Roman"/>
          <w:bCs/>
          <w:sz w:val="32"/>
          <w:szCs w:val="32"/>
        </w:rPr>
        <w:t xml:space="preserve"> и тестовых заданий: учебное пособие. </w:t>
      </w:r>
      <w:r w:rsidRPr="006E147D">
        <w:rPr>
          <w:rFonts w:ascii="Times New Roman" w:hAnsi="Times New Roman" w:cs="Times New Roman"/>
          <w:sz w:val="32"/>
          <w:szCs w:val="32"/>
        </w:rPr>
        <w:t xml:space="preserve">– 3-е изд., </w:t>
      </w:r>
      <w:proofErr w:type="spellStart"/>
      <w:r w:rsidRPr="006E147D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6E147D">
        <w:rPr>
          <w:rFonts w:ascii="Times New Roman" w:hAnsi="Times New Roman" w:cs="Times New Roman"/>
          <w:sz w:val="32"/>
          <w:szCs w:val="32"/>
        </w:rPr>
        <w:t xml:space="preserve">. </w:t>
      </w:r>
      <w:r w:rsidRPr="006E147D">
        <w:rPr>
          <w:rFonts w:ascii="Times New Roman" w:hAnsi="Times New Roman" w:cs="Times New Roman"/>
          <w:bCs/>
          <w:sz w:val="32"/>
          <w:szCs w:val="32"/>
        </w:rPr>
        <w:t>- М.: ФОРУМ, 2014. – 352с.</w:t>
      </w:r>
    </w:p>
    <w:p w:rsidR="006E147D" w:rsidRPr="006E147D" w:rsidRDefault="006E147D" w:rsidP="006E147D">
      <w:pPr>
        <w:pStyle w:val="a9"/>
        <w:spacing w:after="0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611E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p w:rsidR="006E147D" w:rsidRDefault="006E147D" w:rsidP="006E147D">
      <w:pPr>
        <w:spacing w:after="0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7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E147D" w:rsidRDefault="006E147D" w:rsidP="006E1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Раздаточный материал для проверки о</w:t>
      </w:r>
      <w:r w:rsidR="00FF3716">
        <w:rPr>
          <w:rFonts w:ascii="Times New Roman" w:hAnsi="Times New Roman" w:cs="Times New Roman"/>
          <w:b/>
          <w:sz w:val="28"/>
          <w:szCs w:val="28"/>
        </w:rPr>
        <w:t>порных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FF3716" w:rsidRDefault="00FF3716" w:rsidP="006E1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DF" w:rsidRDefault="00DC00DF" w:rsidP="00DC00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Карточка №16</w:t>
      </w:r>
    </w:p>
    <w:p w:rsidR="00DC00DF" w:rsidRPr="006119F3" w:rsidRDefault="00DC00DF" w:rsidP="00DC00D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C00DF" w:rsidRDefault="00FF3716" w:rsidP="00DC00DF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64A4169" wp14:editId="39BC0966">
            <wp:simplePos x="0" y="0"/>
            <wp:positionH relativeFrom="column">
              <wp:posOffset>2401570</wp:posOffset>
            </wp:positionH>
            <wp:positionV relativeFrom="paragraph">
              <wp:posOffset>113665</wp:posOffset>
            </wp:positionV>
            <wp:extent cx="1087755" cy="2763520"/>
            <wp:effectExtent l="318" t="0" r="0" b="0"/>
            <wp:wrapTight wrapText="bothSides">
              <wp:wrapPolygon edited="0">
                <wp:start x="21594" y="-2"/>
                <wp:lineTo x="410" y="-2"/>
                <wp:lineTo x="410" y="21439"/>
                <wp:lineTo x="21594" y="21439"/>
                <wp:lineTo x="21594" y="-2"/>
              </wp:wrapPolygon>
            </wp:wrapTight>
            <wp:docPr id="23" name="Рисунок 23" descr="https://pp.vk.me/c626822/v626822479/23ffc/cRwqc0MEr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822/v626822479/23ffc/cRwqc0MErQ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3" t="14280" r="29987" b="45867"/>
                    <a:stretch/>
                  </pic:blipFill>
                  <pic:spPr bwMode="auto">
                    <a:xfrm rot="16200000">
                      <a:off x="0" y="0"/>
                      <a:ext cx="1087755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0DF">
        <w:rPr>
          <w:rFonts w:ascii="Times New Roman" w:hAnsi="Times New Roman" w:cs="Times New Roman"/>
          <w:sz w:val="28"/>
          <w:szCs w:val="28"/>
        </w:rPr>
        <w:t>Перечислите и опишите аксиомы статики.</w:t>
      </w:r>
    </w:p>
    <w:p w:rsidR="00FF3716" w:rsidRPr="00FF3716" w:rsidRDefault="00FF3716" w:rsidP="00FF3716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что называется парой и к</w:t>
      </w:r>
      <w:r w:rsidRPr="00FF3716">
        <w:rPr>
          <w:rFonts w:ascii="Times New Roman" w:hAnsi="Times New Roman" w:cs="Times New Roman"/>
          <w:sz w:val="28"/>
          <w:szCs w:val="28"/>
        </w:rPr>
        <w:t>акие силы из системы сил образуют пары</w:t>
      </w:r>
      <w:r>
        <w:rPr>
          <w:rFonts w:ascii="Times New Roman" w:hAnsi="Times New Roman" w:cs="Times New Roman"/>
          <w:sz w:val="28"/>
          <w:szCs w:val="28"/>
        </w:rPr>
        <w:t xml:space="preserve"> на рисунке 1</w:t>
      </w:r>
      <w:r w:rsidRPr="00FF3716">
        <w:rPr>
          <w:rFonts w:ascii="Times New Roman" w:hAnsi="Times New Roman" w:cs="Times New Roman"/>
          <w:sz w:val="28"/>
          <w:szCs w:val="28"/>
        </w:rPr>
        <w:t>?</w:t>
      </w:r>
    </w:p>
    <w:p w:rsidR="00FF3716" w:rsidRPr="00F36F91" w:rsidRDefault="00FF3716" w:rsidP="00FF3716">
      <w:pPr>
        <w:pStyle w:val="a9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36F9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36F9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F36F91"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End"/>
      <w:r w:rsidRPr="00F36F91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36F9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36F9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6F91">
        <w:rPr>
          <w:rFonts w:ascii="Times New Roman" w:hAnsi="Times New Roman" w:cs="Times New Roman"/>
          <w:sz w:val="28"/>
          <w:szCs w:val="28"/>
        </w:rPr>
        <w:t xml:space="preserve">0,9 </w:t>
      </w:r>
      <m:oMath>
        <m:r>
          <w:rPr>
            <w:rFonts w:ascii="Cambria Math" w:hAnsi="Cambria Math" w:cs="Times New Roman"/>
            <w:sz w:val="28"/>
            <w:szCs w:val="28"/>
          </w:rPr>
          <m:t>∙</m:t>
        </m:r>
      </m:oMath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36F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F36F91">
        <w:rPr>
          <w:rFonts w:ascii="Times New Roman" w:hAnsi="Times New Roman" w:cs="Times New Roman"/>
          <w:sz w:val="28"/>
          <w:szCs w:val="28"/>
        </w:rPr>
        <w:t>.</w:t>
      </w:r>
    </w:p>
    <w:p w:rsidR="00DC00DF" w:rsidRDefault="00DC00DF" w:rsidP="00FF371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FF3716" w:rsidRDefault="00FF3716" w:rsidP="00FF371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FF3716" w:rsidRDefault="00FF3716" w:rsidP="00FF371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FF3716" w:rsidRDefault="00FF3716" w:rsidP="00FF371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FF3716" w:rsidRDefault="00FF3716" w:rsidP="00FF371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FF3716" w:rsidRDefault="00FF3716" w:rsidP="00FF3716">
      <w:pPr>
        <w:pStyle w:val="a9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к номеру 2</w:t>
      </w:r>
    </w:p>
    <w:p w:rsidR="00DC00DF" w:rsidRPr="00143F67" w:rsidRDefault="00DC00DF" w:rsidP="00DC00DF">
      <w:pPr>
        <w:pStyle w:val="a9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распределенную нагрузку сосредоточенной и определите расстояние от точки приложения равнодействующей до опоры А</w:t>
      </w:r>
      <w:r w:rsidR="00FF3716">
        <w:rPr>
          <w:rFonts w:ascii="Times New Roman" w:hAnsi="Times New Roman" w:cs="Times New Roman"/>
          <w:sz w:val="28"/>
          <w:szCs w:val="28"/>
        </w:rPr>
        <w:t>, на рисунке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0DF" w:rsidRDefault="00DC00DF" w:rsidP="00DC00D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671896" wp14:editId="26273AA4">
            <wp:extent cx="3028950" cy="992893"/>
            <wp:effectExtent l="0" t="0" r="0" b="0"/>
            <wp:docPr id="3" name="Рисунок 3" descr="https://pp.vk.me/c637925/v637925479/98bf/C7PWOkCx_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7925/v637925479/98bf/C7PWOkCx_C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78" t="41241" r="17629" b="46511"/>
                    <a:stretch/>
                  </pic:blipFill>
                  <pic:spPr bwMode="auto">
                    <a:xfrm>
                      <a:off x="0" y="0"/>
                      <a:ext cx="3037040" cy="9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716" w:rsidRDefault="00FF3716" w:rsidP="00FF3716">
      <w:pPr>
        <w:pStyle w:val="a9"/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к номеру 3</w:t>
      </w:r>
    </w:p>
    <w:p w:rsidR="008C4A70" w:rsidRDefault="008C4A70" w:rsidP="006E1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16" w:rsidRDefault="00FF3716" w:rsidP="006E1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16" w:rsidRDefault="00FF3716" w:rsidP="006E1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716" w:rsidRDefault="00FF3716" w:rsidP="006E14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47D" w:rsidRDefault="006E147D" w:rsidP="006E147D">
      <w:pPr>
        <w:spacing w:after="0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E147D" w:rsidRDefault="006E147D" w:rsidP="006E1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закрепления </w:t>
      </w:r>
      <w:r w:rsidR="00FF3716">
        <w:rPr>
          <w:rFonts w:ascii="Times New Roman" w:hAnsi="Times New Roman" w:cs="Times New Roman"/>
          <w:b/>
          <w:sz w:val="28"/>
          <w:szCs w:val="28"/>
        </w:rPr>
        <w:t>нового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066"/>
        <w:gridCol w:w="2186"/>
        <w:gridCol w:w="701"/>
      </w:tblGrid>
      <w:tr w:rsidR="006E147D" w:rsidTr="002667FC">
        <w:trPr>
          <w:trHeight w:val="671"/>
        </w:trPr>
        <w:tc>
          <w:tcPr>
            <w:tcW w:w="612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94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9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695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</w:tr>
      <w:tr w:rsidR="006E147D" w:rsidTr="002667FC">
        <w:trPr>
          <w:trHeight w:val="560"/>
        </w:trPr>
        <w:tc>
          <w:tcPr>
            <w:tcW w:w="612" w:type="dxa"/>
            <w:vMerge w:val="restart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4" w:type="dxa"/>
            <w:vMerge w:val="restart"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внутренний силовой фактор возникает в поперечном сечении бруса при кручении?</w:t>
            </w:r>
          </w:p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5B6806" wp14:editId="04B26C26">
                  <wp:extent cx="1962150" cy="105708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071" cy="1060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6E147D" w:rsidRPr="00264896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47D" w:rsidTr="002667FC">
        <w:trPr>
          <w:trHeight w:val="570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5A15CB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47D" w:rsidTr="002667FC">
        <w:trPr>
          <w:trHeight w:val="567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5A15CB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47D" w:rsidTr="002667FC">
        <w:trPr>
          <w:trHeight w:val="542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5A15CB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y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47D" w:rsidTr="002667FC">
        <w:trPr>
          <w:trHeight w:val="559"/>
        </w:trPr>
        <w:tc>
          <w:tcPr>
            <w:tcW w:w="612" w:type="dxa"/>
            <w:vMerge w:val="restart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994" w:type="dxa"/>
            <w:vMerge w:val="restart"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Пользуясь методом сечений, определить величину поперечной силы в сечении 1-1. </w:t>
            </w:r>
          </w:p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8E034F" wp14:editId="0621EB0F">
                  <wp:extent cx="2628900" cy="933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biLevel thresh="75000"/>
                            <a:lum bright="4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71"/>
                          <a:stretch/>
                        </pic:blipFill>
                        <pic:spPr bwMode="auto">
                          <a:xfrm>
                            <a:off x="0" y="0"/>
                            <a:ext cx="2634465" cy="935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кН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47D" w:rsidTr="002667FC">
        <w:trPr>
          <w:trHeight w:val="553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кН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47D" w:rsidTr="002667FC">
        <w:trPr>
          <w:trHeight w:val="547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кН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47D" w:rsidTr="002667FC">
        <w:trPr>
          <w:trHeight w:val="480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кН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147D" w:rsidTr="002667FC">
        <w:trPr>
          <w:trHeight w:val="549"/>
        </w:trPr>
        <w:tc>
          <w:tcPr>
            <w:tcW w:w="612" w:type="dxa"/>
            <w:vMerge w:val="restart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4" w:type="dxa"/>
            <w:vMerge w:val="restart"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помощью метода сечений определите величину момента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A15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величину внутреннего силового фактора в сечении 2-2. </w:t>
            </w:r>
          </w:p>
          <w:p w:rsidR="006E147D" w:rsidRPr="005A15CB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5DB773" wp14:editId="4A53ACF0">
                  <wp:extent cx="3713128" cy="1019175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787" cy="103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A15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53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147D" w:rsidRPr="005A15CB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23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147D" w:rsidTr="002667FC">
        <w:trPr>
          <w:trHeight w:val="557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A15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53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53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47D" w:rsidTr="002667FC">
        <w:trPr>
          <w:trHeight w:val="565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A15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23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83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147D" w:rsidTr="002667FC">
        <w:trPr>
          <w:trHeight w:val="559"/>
        </w:trPr>
        <w:tc>
          <w:tcPr>
            <w:tcW w:w="612" w:type="dxa"/>
            <w:vMerge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94" w:type="dxa"/>
            <w:vMerge/>
            <w:vAlign w:val="center"/>
          </w:tcPr>
          <w:p w:rsidR="006E147D" w:rsidRDefault="006E147D" w:rsidP="002667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vAlign w:val="center"/>
          </w:tcPr>
          <w:p w:rsidR="006E147D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</w:t>
            </w:r>
            <w:r w:rsidRPr="005A15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37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z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= 7 кН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/>
                <w:sz w:val="28"/>
                <w:szCs w:val="28"/>
              </w:rPr>
              <w:t>м</w:t>
            </w:r>
          </w:p>
        </w:tc>
        <w:tc>
          <w:tcPr>
            <w:tcW w:w="695" w:type="dxa"/>
            <w:vAlign w:val="center"/>
          </w:tcPr>
          <w:p w:rsidR="006E147D" w:rsidRPr="00105477" w:rsidRDefault="006E147D" w:rsidP="00266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FF3716" w:rsidRDefault="00FF3716" w:rsidP="006E147D">
      <w:pPr>
        <w:spacing w:after="0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47D" w:rsidRDefault="006E147D" w:rsidP="006E147D">
      <w:pPr>
        <w:spacing w:after="0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E147D" w:rsidRDefault="006E147D" w:rsidP="006E1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проверку и корректировку качества освоения нового материала «Кроссворд».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rPr>
                <w:vertAlign w:val="superscript"/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Pr="00F36F91" w:rsidRDefault="008C4A70" w:rsidP="00007114">
            <w:pPr>
              <w:pStyle w:val="ac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rPr>
                <w:vertAlign w:val="superscript"/>
              </w:rPr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157371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rPr>
                <w:vertAlign w:val="superscript"/>
              </w:rPr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007114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Pr="00157371" w:rsidRDefault="008C4A70" w:rsidP="00157371">
            <w:pPr>
              <w:pStyle w:val="ac"/>
              <w:rPr>
                <w:lang w:val="ru-RU"/>
              </w:rPr>
            </w:pPr>
            <w:r>
              <w:rPr>
                <w:vertAlign w:val="superscript"/>
              </w:rPr>
              <w:t>1</w:t>
            </w:r>
            <w:r w:rsidR="00157371">
              <w:rPr>
                <w:vertAlign w:val="superscript"/>
                <w:lang w:val="ru-RU"/>
              </w:rPr>
              <w:t>5</w:t>
            </w: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  <w:tr w:rsidR="008C4A70" w:rsidTr="008C4A70">
        <w:trPr>
          <w:trHeight w:hRule="exact" w:val="360"/>
          <w:jc w:val="center"/>
        </w:trPr>
        <w:tc>
          <w:tcPr>
            <w:tcW w:w="360" w:type="dxa"/>
            <w:shd w:val="clear" w:color="auto" w:fill="92D050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rPr>
                <w:vertAlign w:val="superscript"/>
              </w:rPr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  <w:tc>
          <w:tcPr>
            <w:tcW w:w="360" w:type="dxa"/>
            <w:shd w:val="clear" w:color="auto" w:fill="92D050"/>
            <w:vAlign w:val="center"/>
          </w:tcPr>
          <w:p w:rsidR="008C4A70" w:rsidRDefault="008C4A70" w:rsidP="00007114">
            <w:pPr>
              <w:pStyle w:val="ac"/>
              <w:jc w:val="center"/>
            </w:pPr>
          </w:p>
        </w:tc>
      </w:tr>
    </w:tbl>
    <w:p w:rsidR="008C4A70" w:rsidRPr="008C4A70" w:rsidRDefault="008C4A70" w:rsidP="008C4A70">
      <w:pPr>
        <w:pStyle w:val="ac"/>
        <w:rPr>
          <w:lang w:val="ru-RU"/>
        </w:rPr>
      </w:pPr>
    </w:p>
    <w:p w:rsidR="002667FC" w:rsidRDefault="008C4A70" w:rsidP="008C4A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Вопросы.</w:t>
      </w:r>
    </w:p>
    <w:p w:rsidR="00DC00DF" w:rsidRDefault="008C4A70" w:rsidP="00DC0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4A70">
        <w:rPr>
          <w:b/>
          <w:sz w:val="28"/>
          <w:szCs w:val="28"/>
        </w:rPr>
        <w:t>По горизонтали:</w:t>
      </w:r>
      <w:r>
        <w:rPr>
          <w:sz w:val="28"/>
          <w:szCs w:val="28"/>
        </w:rPr>
        <w:t xml:space="preserve"> 1 – как называется способность тела воспринимать нагрузку без разрушения (прочность); 3 – как называются материалы, механические свойства которых,  не зависят от направления нагружения (изотропные); 4 – что называется мерой механического взаимодействия двух тел (сила);  5 – как называются материалы, в любой точке которые, имеют одинаковые физико-механические свойства (однородные); 7 – как называется  наука о прочности и жест</w:t>
      </w:r>
      <w:r w:rsidR="00157371">
        <w:rPr>
          <w:sz w:val="28"/>
          <w:szCs w:val="28"/>
        </w:rPr>
        <w:t xml:space="preserve">кости окружающих нас предметов; 8 </w:t>
      </w:r>
      <w:r w:rsidR="00157371" w:rsidRPr="00157371">
        <w:rPr>
          <w:sz w:val="28"/>
          <w:szCs w:val="28"/>
        </w:rPr>
        <w:t>–</w:t>
      </w:r>
      <w:r w:rsidR="00157371">
        <w:rPr>
          <w:sz w:val="28"/>
          <w:szCs w:val="28"/>
        </w:rPr>
        <w:t xml:space="preserve"> как называется сила,</w:t>
      </w:r>
      <w:r w:rsidR="00157371" w:rsidRPr="00157371">
        <w:rPr>
          <w:sz w:val="28"/>
          <w:szCs w:val="28"/>
        </w:rPr>
        <w:t xml:space="preserve"> котор</w:t>
      </w:r>
      <w:r w:rsidR="00157371">
        <w:rPr>
          <w:sz w:val="28"/>
          <w:szCs w:val="28"/>
        </w:rPr>
        <w:t xml:space="preserve">ая противодействует внешним нагрузкам (внутренняя); 9 – как называются материалы, кристаллическое строение и микроскопические дефекты в которых не учитываются (сплошные); 10 </w:t>
      </w:r>
      <w:r w:rsidR="00157371" w:rsidRPr="00157371">
        <w:rPr>
          <w:sz w:val="28"/>
          <w:szCs w:val="28"/>
        </w:rPr>
        <w:t>–</w:t>
      </w:r>
      <w:r w:rsidR="00157371">
        <w:rPr>
          <w:sz w:val="28"/>
          <w:szCs w:val="28"/>
        </w:rPr>
        <w:t xml:space="preserve"> как называется </w:t>
      </w:r>
      <w:r w:rsidR="00157371" w:rsidRPr="001E0FCE">
        <w:rPr>
          <w:sz w:val="28"/>
          <w:szCs w:val="28"/>
        </w:rPr>
        <w:t>тело, у которого все</w:t>
      </w:r>
      <w:r w:rsidR="00157371">
        <w:rPr>
          <w:sz w:val="28"/>
          <w:szCs w:val="28"/>
        </w:rPr>
        <w:t xml:space="preserve"> размеры соизмеримы между собой (массив); 14 </w:t>
      </w:r>
      <w:r w:rsidR="00157371" w:rsidRPr="00157371">
        <w:rPr>
          <w:sz w:val="28"/>
          <w:szCs w:val="28"/>
        </w:rPr>
        <w:t>–</w:t>
      </w:r>
      <w:r w:rsidR="00157371">
        <w:rPr>
          <w:sz w:val="28"/>
          <w:szCs w:val="28"/>
        </w:rPr>
        <w:t xml:space="preserve"> как называется способность тела сохранять свои геометрические размеры под действием внешней нагрузки (жесткость); 15 </w:t>
      </w:r>
      <w:r w:rsidR="00157371" w:rsidRPr="00157371">
        <w:rPr>
          <w:sz w:val="28"/>
          <w:szCs w:val="28"/>
        </w:rPr>
        <w:t>–</w:t>
      </w:r>
      <w:r w:rsidR="00157371">
        <w:rPr>
          <w:sz w:val="28"/>
          <w:szCs w:val="28"/>
        </w:rPr>
        <w:t xml:space="preserve"> как называется  </w:t>
      </w:r>
      <w:r w:rsidR="00157371" w:rsidRPr="00157371">
        <w:rPr>
          <w:sz w:val="28"/>
          <w:szCs w:val="28"/>
        </w:rPr>
        <w:t>ограничение перемещений точек рассматр</w:t>
      </w:r>
      <w:r w:rsidR="00157371">
        <w:rPr>
          <w:sz w:val="28"/>
          <w:szCs w:val="28"/>
        </w:rPr>
        <w:t>иваемого тела, наложенное извне (связь).</w:t>
      </w:r>
    </w:p>
    <w:p w:rsidR="00DC00DF" w:rsidRPr="00DC00DF" w:rsidRDefault="00157371" w:rsidP="00DC00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C00DF">
        <w:rPr>
          <w:b/>
          <w:sz w:val="28"/>
          <w:szCs w:val="28"/>
        </w:rPr>
        <w:t xml:space="preserve">По вертикали: </w:t>
      </w:r>
      <w:r w:rsidRPr="00DC00DF">
        <w:rPr>
          <w:sz w:val="28"/>
          <w:szCs w:val="28"/>
        </w:rPr>
        <w:t>2 – как называется тело, один из размеров которого много меньше двух других (оболочка); 6 – как называется</w:t>
      </w:r>
      <w:r w:rsidR="00DC00DF" w:rsidRPr="00DC00DF">
        <w:rPr>
          <w:sz w:val="28"/>
          <w:szCs w:val="28"/>
        </w:rPr>
        <w:t xml:space="preserve"> </w:t>
      </w:r>
      <w:r w:rsidR="00DC00DF">
        <w:rPr>
          <w:sz w:val="28"/>
          <w:szCs w:val="28"/>
        </w:rPr>
        <w:t xml:space="preserve">нагрузка, которая </w:t>
      </w:r>
      <w:r w:rsidR="00DC00DF" w:rsidRPr="00DC00DF">
        <w:rPr>
          <w:sz w:val="28"/>
          <w:szCs w:val="28"/>
        </w:rPr>
        <w:t>меня</w:t>
      </w:r>
      <w:r w:rsidR="00DC00DF">
        <w:rPr>
          <w:sz w:val="28"/>
          <w:szCs w:val="28"/>
        </w:rPr>
        <w:t>е</w:t>
      </w:r>
      <w:r w:rsidR="00DC00DF" w:rsidRPr="00DC00DF">
        <w:rPr>
          <w:sz w:val="28"/>
          <w:szCs w:val="28"/>
        </w:rPr>
        <w:t>т свое значение</w:t>
      </w:r>
      <w:r w:rsidR="00DC00DF">
        <w:rPr>
          <w:sz w:val="28"/>
          <w:szCs w:val="28"/>
        </w:rPr>
        <w:t xml:space="preserve"> в короткий промежуток времени, и </w:t>
      </w:r>
      <w:r w:rsidR="00DC00DF" w:rsidRPr="00DC00DF">
        <w:rPr>
          <w:sz w:val="28"/>
          <w:szCs w:val="28"/>
        </w:rPr>
        <w:t>мо</w:t>
      </w:r>
      <w:r w:rsidR="00DC00DF">
        <w:rPr>
          <w:sz w:val="28"/>
          <w:szCs w:val="28"/>
        </w:rPr>
        <w:t>жет</w:t>
      </w:r>
      <w:r w:rsidR="00DC00DF" w:rsidRPr="00DC00DF">
        <w:rPr>
          <w:sz w:val="28"/>
          <w:szCs w:val="28"/>
        </w:rPr>
        <w:t xml:space="preserve"> привести к вн</w:t>
      </w:r>
      <w:r w:rsidR="00DC00DF">
        <w:rPr>
          <w:sz w:val="28"/>
          <w:szCs w:val="28"/>
        </w:rPr>
        <w:t>езапному разрушению конструкции (динамическая); 11</w:t>
      </w:r>
      <w:r w:rsidR="00DC00DF" w:rsidRPr="00DC00DF">
        <w:rPr>
          <w:sz w:val="28"/>
          <w:szCs w:val="28"/>
        </w:rPr>
        <w:t xml:space="preserve"> – как называется </w:t>
      </w:r>
      <w:r w:rsidR="00DC00DF">
        <w:rPr>
          <w:sz w:val="28"/>
          <w:szCs w:val="28"/>
        </w:rPr>
        <w:t xml:space="preserve">нагрузка, которая не меняется со временем или меняется очень медленно (статическая); 12 </w:t>
      </w:r>
      <w:r w:rsidR="00DC00DF" w:rsidRPr="00157371">
        <w:rPr>
          <w:sz w:val="28"/>
          <w:szCs w:val="28"/>
        </w:rPr>
        <w:t>–</w:t>
      </w:r>
      <w:r w:rsidR="00DC00DF">
        <w:rPr>
          <w:sz w:val="28"/>
          <w:szCs w:val="28"/>
        </w:rPr>
        <w:t xml:space="preserve"> как называется тело один из размеров, которых, значительно больше двух других (стержень); 13</w:t>
      </w:r>
      <w:r w:rsidR="00DC00DF" w:rsidRPr="00DC00DF">
        <w:rPr>
          <w:sz w:val="28"/>
          <w:szCs w:val="28"/>
        </w:rPr>
        <w:t xml:space="preserve"> – как называется </w:t>
      </w:r>
      <w:r w:rsidR="00DC00DF">
        <w:rPr>
          <w:sz w:val="28"/>
          <w:szCs w:val="28"/>
        </w:rPr>
        <w:t>сила, которая действует на конструкцию извне (внешняя).</w:t>
      </w:r>
    </w:p>
    <w:p w:rsidR="00FF3716" w:rsidRPr="00DC00DF" w:rsidRDefault="00FF3716" w:rsidP="001573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6E147D" w:rsidRDefault="006E147D" w:rsidP="006E147D">
      <w:pPr>
        <w:spacing w:after="0"/>
        <w:ind w:left="354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147D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667FC" w:rsidRDefault="006E147D" w:rsidP="002667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2667FC" w:rsidRDefault="002667FC" w:rsidP="002667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3B84">
        <w:rPr>
          <w:rFonts w:ascii="Times New Roman" w:hAnsi="Times New Roman" w:cs="Times New Roman"/>
          <w:sz w:val="28"/>
          <w:szCs w:val="28"/>
        </w:rPr>
        <w:t xml:space="preserve">Решить 2 задачи, стр. 162-175, [2] </w:t>
      </w:r>
      <w:proofErr w:type="spellStart"/>
      <w:r w:rsidRPr="00333B84">
        <w:rPr>
          <w:rFonts w:ascii="Times New Roman" w:hAnsi="Times New Roman" w:cs="Times New Roman"/>
          <w:bCs/>
          <w:sz w:val="28"/>
          <w:szCs w:val="28"/>
        </w:rPr>
        <w:t>Олофинская</w:t>
      </w:r>
      <w:proofErr w:type="spellEnd"/>
      <w:r w:rsidRPr="00333B84">
        <w:rPr>
          <w:rFonts w:ascii="Times New Roman" w:hAnsi="Times New Roman" w:cs="Times New Roman"/>
          <w:bCs/>
          <w:sz w:val="28"/>
          <w:szCs w:val="28"/>
        </w:rPr>
        <w:t xml:space="preserve"> В.П.  Техническая механика: Курс лекций с вариантами </w:t>
      </w:r>
      <w:proofErr w:type="spellStart"/>
      <w:r w:rsidRPr="00333B84">
        <w:rPr>
          <w:rFonts w:ascii="Times New Roman" w:hAnsi="Times New Roman" w:cs="Times New Roman"/>
          <w:bCs/>
          <w:sz w:val="28"/>
          <w:szCs w:val="28"/>
        </w:rPr>
        <w:t>практичеких</w:t>
      </w:r>
      <w:proofErr w:type="spellEnd"/>
      <w:r w:rsidRPr="00333B84">
        <w:rPr>
          <w:rFonts w:ascii="Times New Roman" w:hAnsi="Times New Roman" w:cs="Times New Roman"/>
          <w:bCs/>
          <w:sz w:val="28"/>
          <w:szCs w:val="28"/>
        </w:rPr>
        <w:t xml:space="preserve"> и тестовых заданий: учебное пособие. </w:t>
      </w:r>
      <w:r w:rsidRPr="00333B84">
        <w:rPr>
          <w:rFonts w:ascii="Times New Roman" w:hAnsi="Times New Roman" w:cs="Times New Roman"/>
          <w:sz w:val="28"/>
          <w:szCs w:val="28"/>
        </w:rPr>
        <w:t xml:space="preserve">– 3-е изд., </w:t>
      </w:r>
      <w:proofErr w:type="spellStart"/>
      <w:r w:rsidRPr="00333B8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33B84">
        <w:rPr>
          <w:rFonts w:ascii="Times New Roman" w:hAnsi="Times New Roman" w:cs="Times New Roman"/>
          <w:sz w:val="28"/>
          <w:szCs w:val="28"/>
        </w:rPr>
        <w:t xml:space="preserve">. </w:t>
      </w:r>
      <w:r w:rsidRPr="00333B84">
        <w:rPr>
          <w:rFonts w:ascii="Times New Roman" w:hAnsi="Times New Roman" w:cs="Times New Roman"/>
          <w:bCs/>
          <w:sz w:val="28"/>
          <w:szCs w:val="28"/>
        </w:rPr>
        <w:t>- М.: ФОРУМ, 2014. – 352с.</w:t>
      </w:r>
    </w:p>
    <w:p w:rsidR="00FF3716" w:rsidRDefault="00FF3716" w:rsidP="002667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3716" w:rsidRDefault="00FF3716" w:rsidP="002667F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67FC" w:rsidRDefault="002667FC" w:rsidP="00266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</w:t>
      </w:r>
      <w:r w:rsidRPr="00BF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величину продольной силы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Значения усилий</w:t>
      </w:r>
      <w:r w:rsidR="00F36F91">
        <w:rPr>
          <w:rFonts w:ascii="Times New Roman" w:hAnsi="Times New Roman" w:cs="Times New Roman"/>
          <w:sz w:val="28"/>
          <w:szCs w:val="28"/>
        </w:rPr>
        <w:t xml:space="preserve"> и схему</w:t>
      </w:r>
      <w:r>
        <w:rPr>
          <w:rFonts w:ascii="Times New Roman" w:hAnsi="Times New Roman" w:cs="Times New Roman"/>
          <w:sz w:val="28"/>
          <w:szCs w:val="28"/>
        </w:rPr>
        <w:t xml:space="preserve"> взять из таблицы 1, для своего варианта.</w:t>
      </w:r>
    </w:p>
    <w:p w:rsidR="00F36F91" w:rsidRDefault="00F36F91" w:rsidP="00F36F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</w:t>
      </w:r>
      <w:r w:rsidRPr="00BF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Определить величину продольной силы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F6AB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. Значения усилий и схему взять из таблицы 2, для своего варианта.</w:t>
      </w:r>
    </w:p>
    <w:p w:rsidR="00F36F91" w:rsidRDefault="00F36F91" w:rsidP="00266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36F91" w:rsidRDefault="00F36F91" w:rsidP="002667F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5"/>
      </w:tblGrid>
      <w:tr w:rsidR="00F36F91" w:rsidTr="00F36F91">
        <w:tc>
          <w:tcPr>
            <w:tcW w:w="4785" w:type="dxa"/>
          </w:tcPr>
          <w:p w:rsidR="00F36F91" w:rsidRDefault="00F36F91" w:rsidP="00F3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1</w:t>
            </w:r>
          </w:p>
          <w:p w:rsidR="00F36F91" w:rsidRDefault="00F36F91" w:rsidP="002667FC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785" w:type="dxa"/>
          </w:tcPr>
          <w:p w:rsidR="00F36F91" w:rsidRPr="00BF6AB0" w:rsidRDefault="00F36F91" w:rsidP="00F36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2</w:t>
            </w:r>
          </w:p>
          <w:p w:rsidR="00F36F91" w:rsidRDefault="00F36F91" w:rsidP="0026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F91" w:rsidTr="00F36F91">
        <w:tc>
          <w:tcPr>
            <w:tcW w:w="4785" w:type="dxa"/>
          </w:tcPr>
          <w:p w:rsidR="00F36F91" w:rsidRDefault="00F36F91" w:rsidP="0026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48E841" wp14:editId="7C02AF32">
                  <wp:extent cx="2905125" cy="1109706"/>
                  <wp:effectExtent l="0" t="0" r="0" b="0"/>
                  <wp:docPr id="18" name="Рисунок 18" descr="D:\Преподавание\ТЕХМЕХ\Фрагме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еподавание\ТЕХМЕХ\Фрагмен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18" t="-889" r="-130" b="-1203"/>
                          <a:stretch/>
                        </pic:blipFill>
                        <pic:spPr bwMode="auto">
                          <a:xfrm>
                            <a:off x="0" y="0"/>
                            <a:ext cx="2926181" cy="111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F36F91" w:rsidRDefault="00F36F91" w:rsidP="0026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080A1A" wp14:editId="65784183">
                  <wp:extent cx="2971800" cy="1133573"/>
                  <wp:effectExtent l="0" t="0" r="0" b="9525"/>
                  <wp:docPr id="19" name="Рисунок 19" descr="D:\Преподавание\ТЕХМЕХ\Фрагмен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реподавание\ТЕХМЕХ\Фрагмен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559" cy="1132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91" w:rsidTr="00F36F91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03"/>
              <w:tblW w:w="0" w:type="auto"/>
              <w:tblLook w:val="04A0" w:firstRow="1" w:lastRow="0" w:firstColumn="1" w:lastColumn="0" w:noHBand="0" w:noVBand="1"/>
            </w:tblPr>
            <w:tblGrid>
              <w:gridCol w:w="673"/>
              <w:gridCol w:w="596"/>
              <w:gridCol w:w="678"/>
              <w:gridCol w:w="687"/>
              <w:gridCol w:w="596"/>
              <w:gridCol w:w="678"/>
              <w:gridCol w:w="606"/>
            </w:tblGrid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вар</w:t>
                  </w:r>
                </w:p>
              </w:tc>
              <w:tc>
                <w:tcPr>
                  <w:tcW w:w="596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709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4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596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5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6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36F91" w:rsidTr="00F36F91">
              <w:tc>
                <w:tcPr>
                  <w:tcW w:w="675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96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tcBorders>
                    <w:right w:val="single" w:sz="4" w:space="0" w:color="auto"/>
                  </w:tcBorders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6F91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6F91" w:rsidRDefault="00F36F91" w:rsidP="0026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4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697"/>
              <w:gridCol w:w="697"/>
              <w:gridCol w:w="697"/>
              <w:gridCol w:w="697"/>
              <w:gridCol w:w="697"/>
            </w:tblGrid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вар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  <w:lang w:val="en-US"/>
                    </w:rPr>
                    <w:t>2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3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4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5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  <w:tc>
                <w:tcPr>
                  <w:tcW w:w="697" w:type="dxa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N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bscript"/>
                    </w:rPr>
                    <w:t>6</w:t>
                  </w: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 кН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F36F91" w:rsidTr="00F36F91">
              <w:tc>
                <w:tcPr>
                  <w:tcW w:w="697" w:type="dxa"/>
                  <w:tcBorders>
                    <w:left w:val="single" w:sz="4" w:space="0" w:color="auto"/>
                  </w:tcBorders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0782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7" w:type="dxa"/>
                  <w:vAlign w:val="center"/>
                </w:tcPr>
                <w:p w:rsidR="00F36F91" w:rsidRPr="00B0782A" w:rsidRDefault="00F36F91" w:rsidP="0000711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078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F36F91" w:rsidRDefault="00F36F91" w:rsidP="0026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7FC" w:rsidRDefault="002667FC" w:rsidP="00266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147D" w:rsidRPr="001074D9" w:rsidRDefault="006E147D" w:rsidP="001074D9">
      <w:pPr>
        <w:spacing w:after="0"/>
        <w:ind w:left="3544"/>
        <w:jc w:val="both"/>
        <w:rPr>
          <w:rFonts w:ascii="Times New Roman" w:hAnsi="Times New Roman" w:cs="Times New Roman"/>
          <w:sz w:val="32"/>
          <w:szCs w:val="32"/>
        </w:rPr>
      </w:pPr>
    </w:p>
    <w:sectPr w:rsidR="006E147D" w:rsidRPr="001074D9" w:rsidSect="0054611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14" w:rsidRDefault="00007114" w:rsidP="001074D9">
      <w:pPr>
        <w:spacing w:after="0" w:line="240" w:lineRule="auto"/>
      </w:pPr>
      <w:r>
        <w:separator/>
      </w:r>
    </w:p>
  </w:endnote>
  <w:endnote w:type="continuationSeparator" w:id="0">
    <w:p w:rsidR="00007114" w:rsidRDefault="00007114" w:rsidP="0010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914337"/>
      <w:docPartObj>
        <w:docPartGallery w:val="Page Numbers (Bottom of Page)"/>
        <w:docPartUnique/>
      </w:docPartObj>
    </w:sdtPr>
    <w:sdtContent>
      <w:p w:rsidR="00007114" w:rsidRDefault="000071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F53">
          <w:rPr>
            <w:noProof/>
          </w:rPr>
          <w:t>12</w:t>
        </w:r>
        <w:r>
          <w:fldChar w:fldCharType="end"/>
        </w:r>
      </w:p>
    </w:sdtContent>
  </w:sdt>
  <w:p w:rsidR="00007114" w:rsidRDefault="000071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14" w:rsidRDefault="00007114" w:rsidP="001074D9">
      <w:pPr>
        <w:spacing w:after="0" w:line="240" w:lineRule="auto"/>
      </w:pPr>
      <w:r>
        <w:separator/>
      </w:r>
    </w:p>
  </w:footnote>
  <w:footnote w:type="continuationSeparator" w:id="0">
    <w:p w:rsidR="00007114" w:rsidRDefault="00007114" w:rsidP="0010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C12"/>
    <w:multiLevelType w:val="hybridMultilevel"/>
    <w:tmpl w:val="F102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EF3D73"/>
    <w:multiLevelType w:val="hybridMultilevel"/>
    <w:tmpl w:val="8D3CD642"/>
    <w:lvl w:ilvl="0" w:tplc="7242B4C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3AC97BB1"/>
    <w:multiLevelType w:val="hybridMultilevel"/>
    <w:tmpl w:val="41A8589E"/>
    <w:lvl w:ilvl="0" w:tplc="FCBA1D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5A02E1"/>
    <w:multiLevelType w:val="hybridMultilevel"/>
    <w:tmpl w:val="E4CE2E64"/>
    <w:lvl w:ilvl="0" w:tplc="1144B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40175"/>
    <w:multiLevelType w:val="hybridMultilevel"/>
    <w:tmpl w:val="72A2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33090"/>
    <w:multiLevelType w:val="hybridMultilevel"/>
    <w:tmpl w:val="61AEDA66"/>
    <w:lvl w:ilvl="0" w:tplc="7486D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B0A09"/>
    <w:multiLevelType w:val="hybridMultilevel"/>
    <w:tmpl w:val="7C9AA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B3"/>
    <w:rsid w:val="00007114"/>
    <w:rsid w:val="00074DA0"/>
    <w:rsid w:val="0010509C"/>
    <w:rsid w:val="001074D9"/>
    <w:rsid w:val="00157371"/>
    <w:rsid w:val="002667FC"/>
    <w:rsid w:val="00386A7B"/>
    <w:rsid w:val="0054611E"/>
    <w:rsid w:val="005F65B3"/>
    <w:rsid w:val="00610701"/>
    <w:rsid w:val="006C1F28"/>
    <w:rsid w:val="006E147D"/>
    <w:rsid w:val="008C4A70"/>
    <w:rsid w:val="009C5F53"/>
    <w:rsid w:val="00DC00DF"/>
    <w:rsid w:val="00F36F91"/>
    <w:rsid w:val="00F50AEE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BF525-4298-4E11-A92D-69457830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74D9"/>
  </w:style>
  <w:style w:type="paragraph" w:styleId="a6">
    <w:name w:val="footer"/>
    <w:basedOn w:val="a"/>
    <w:link w:val="a7"/>
    <w:uiPriority w:val="99"/>
    <w:unhideWhenUsed/>
    <w:rsid w:val="0010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74D9"/>
  </w:style>
  <w:style w:type="paragraph" w:customStyle="1" w:styleId="11">
    <w:name w:val="Знак1 Знак Знак Знак Знак Знак Знак Знак Знак Знак1 Знак Знак Знак"/>
    <w:basedOn w:val="a"/>
    <w:rsid w:val="0054611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46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46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E14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47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8C4A70"/>
    <w:pPr>
      <w:spacing w:after="120" w:line="240" w:lineRule="auto"/>
    </w:pPr>
    <w:rPr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rsid w:val="008C4A7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Александр</cp:lastModifiedBy>
  <cp:revision>5</cp:revision>
  <cp:lastPrinted>2016-11-15T20:26:00Z</cp:lastPrinted>
  <dcterms:created xsi:type="dcterms:W3CDTF">2016-11-15T17:35:00Z</dcterms:created>
  <dcterms:modified xsi:type="dcterms:W3CDTF">2016-11-15T20:27:00Z</dcterms:modified>
</cp:coreProperties>
</file>