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74" w:rsidRPr="00B142CB" w:rsidRDefault="00B142CB" w:rsidP="0044667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6674" w:rsidRPr="00B142CB">
        <w:rPr>
          <w:rFonts w:ascii="Times New Roman" w:hAnsi="Times New Roman" w:cs="Times New Roman"/>
          <w:b/>
          <w:sz w:val="24"/>
          <w:szCs w:val="24"/>
        </w:rPr>
        <w:t>собенности работы медицинской сестры при сборе и</w:t>
      </w:r>
      <w:r w:rsidRPr="00B142CB">
        <w:rPr>
          <w:rFonts w:ascii="Times New Roman" w:hAnsi="Times New Roman" w:cs="Times New Roman"/>
          <w:b/>
          <w:sz w:val="24"/>
          <w:szCs w:val="24"/>
        </w:rPr>
        <w:t xml:space="preserve"> утилизации медицинских отходов</w:t>
      </w:r>
    </w:p>
    <w:p w:rsidR="00B142CB" w:rsidRPr="00936302" w:rsidRDefault="00970DFE" w:rsidP="00B142CB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6302">
        <w:rPr>
          <w:rFonts w:ascii="Times New Roman" w:eastAsia="Calibri" w:hAnsi="Times New Roman" w:cs="Times New Roman"/>
          <w:b/>
          <w:i/>
          <w:sz w:val="24"/>
          <w:szCs w:val="24"/>
        </w:rPr>
        <w:t>Макарова Маргарита Сергеевна</w:t>
      </w:r>
      <w:r w:rsidR="00B142CB" w:rsidRPr="009363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</w:p>
    <w:p w:rsidR="00B142CB" w:rsidRPr="00936302" w:rsidRDefault="00B142CB" w:rsidP="00B142CB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63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студентка 401 группы ГАУ АО ПОО </w:t>
      </w:r>
    </w:p>
    <w:p w:rsidR="00B142CB" w:rsidRPr="00936302" w:rsidRDefault="00B142CB" w:rsidP="00B142CB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6302">
        <w:rPr>
          <w:rFonts w:ascii="Times New Roman" w:eastAsia="Calibri" w:hAnsi="Times New Roman" w:cs="Times New Roman"/>
          <w:b/>
          <w:i/>
          <w:sz w:val="24"/>
          <w:szCs w:val="24"/>
        </w:rPr>
        <w:t>«Амурский медицинский колледж»</w:t>
      </w:r>
    </w:p>
    <w:p w:rsidR="00936302" w:rsidRDefault="007E502E" w:rsidP="00B142C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63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</w:p>
    <w:p w:rsidR="00970DFE" w:rsidRPr="00936302" w:rsidRDefault="00B142CB" w:rsidP="00B142CB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6302">
        <w:rPr>
          <w:rFonts w:ascii="Times New Roman" w:eastAsia="Calibri" w:hAnsi="Times New Roman" w:cs="Times New Roman"/>
          <w:b/>
          <w:i/>
          <w:sz w:val="24"/>
          <w:szCs w:val="24"/>
        </w:rPr>
        <w:t>Михайлова Галина Дмитриевна</w:t>
      </w:r>
    </w:p>
    <w:p w:rsidR="007E502E" w:rsidRPr="00B142CB" w:rsidRDefault="007E502E" w:rsidP="007E5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0A0" w:rsidRPr="00B142CB" w:rsidRDefault="00697D5E" w:rsidP="00A25E0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142CB">
        <w:t>Проблем</w:t>
      </w:r>
      <w:r w:rsidR="00A25E09">
        <w:t>а</w:t>
      </w:r>
      <w:r w:rsidR="007540A0" w:rsidRPr="00B142CB">
        <w:t xml:space="preserve"> постоянно растущего количества отходов волнует многих, поскольку влечет за собой большое количество негативных последствий. В первую очередь это связано с существованием опасного мусора, к которому можно отнести и медицинские отходы. Отходы лечебно-профилактических учреждений представляют собой достаточно специфический вид. Их спектр достаточно велик, но, несмотря на их многообразие,  существует важнейший объединяющий их фактор: все медицинские отходы являются потенциально инфицированными. Всего лишь 1 г медицинских отходов содержит 200-300 млрд. патогенных и условно-патогенных микроорганизмов, в том числе и возбудителей инфек</w:t>
      </w:r>
      <w:r w:rsidR="00F57152" w:rsidRPr="00B142CB">
        <w:t xml:space="preserve">ционных заболеваний. </w:t>
      </w:r>
      <w:r w:rsidR="007540A0" w:rsidRPr="00B142CB">
        <w:rPr>
          <w:color w:val="000000"/>
        </w:rPr>
        <w:t xml:space="preserve"> </w:t>
      </w:r>
      <w:r w:rsidR="00F57152" w:rsidRPr="00B142CB">
        <w:rPr>
          <w:color w:val="000000"/>
        </w:rPr>
        <w:t xml:space="preserve">В сравнении,  </w:t>
      </w:r>
      <w:r w:rsidR="007540A0" w:rsidRPr="00B142CB">
        <w:rPr>
          <w:bCs/>
          <w:shd w:val="clear" w:color="auto" w:fill="FFFFFF"/>
        </w:rPr>
        <w:t>1г бытовых отходов содержит  0,1-1 млрд. микроорганизмов</w:t>
      </w:r>
      <w:r w:rsidR="007540A0" w:rsidRPr="00B142CB">
        <w:rPr>
          <w:b/>
          <w:bCs/>
          <w:shd w:val="clear" w:color="auto" w:fill="FFFFFF"/>
        </w:rPr>
        <w:t>.</w:t>
      </w:r>
      <w:r w:rsidR="007540A0" w:rsidRPr="00B142CB">
        <w:rPr>
          <w:color w:val="414141"/>
        </w:rPr>
        <w:br/>
      </w:r>
      <w:r w:rsidR="007540A0" w:rsidRPr="00B142CB">
        <w:rPr>
          <w:color w:val="000000"/>
        </w:rPr>
        <w:t>Тысячи людей ежегодно во всем мире приобретают путем инфицирования от медицинских отходов различные опасные заболевания (в том числе, гепатит, СПИД).</w:t>
      </w:r>
    </w:p>
    <w:p w:rsidR="007540A0" w:rsidRPr="00B142CB" w:rsidRDefault="007540A0" w:rsidP="00A25E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проблемы медицинских отходов в настоящее время невозможно переоценить. Мир постепенно превращается в подобие глобальной свалки, где свое законное место обретают и медицинские отходы. Только в нашей стране ежегодно образуется от 600 тысяч до 1 млн. тонн медицинских отходов. Несмотря на  большое количество отходов, отсутствует  качественная система их сбора, транспортировки и утилизации. </w:t>
      </w:r>
    </w:p>
    <w:p w:rsidR="007540A0" w:rsidRPr="00B142CB" w:rsidRDefault="007540A0" w:rsidP="00A25E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статистике 80% российских </w:t>
      </w:r>
      <w:r w:rsidR="00F57152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лечебно-профилактических учреждений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обращаются в организации, занимающиеся утилизацией медицинских отходов, 20% имеют в распоряжении специальные установки и производят утилизацию самостоятельно. Но чаще всего большая часть медицинских отходов больниц складируется на полигонах твердых бытовых отходов (ТБО), где медицинские отходы невозможно захоронить без неблагоприятных последствий. Со свалок и полигонов токсичные, а иногда и радиоактивные вещества, содержащиеся в медицинских отходах, попадают в почву, воду и воздух, нанося  вред нашей  среде обитания и каждому из нас. </w:t>
      </w:r>
    </w:p>
    <w:p w:rsidR="007540A0" w:rsidRPr="00B142CB" w:rsidRDefault="007540A0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D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Цель  исследования</w:t>
      </w:r>
      <w:r w:rsidR="00E167F2" w:rsidRPr="00636D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="00E167F2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  проблемы обращения с медицинскими отходами и их влияние на здоровье медицинских работников. </w:t>
      </w:r>
    </w:p>
    <w:p w:rsidR="007540A0" w:rsidRPr="00B142CB" w:rsidRDefault="007540A0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Для  реализации  цел</w:t>
      </w:r>
      <w:r w:rsidR="00E167F2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и исследования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мы ознакомились  с  нормативно</w:t>
      </w:r>
      <w:r w:rsidR="00E167F2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правовой  базой обращения с  медицинскими отходами, которая включает:</w:t>
      </w:r>
    </w:p>
    <w:p w:rsidR="007540A0" w:rsidRPr="00B142CB" w:rsidRDefault="007540A0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«О санитарно-эпидемиологическом благополучии населения» №52-ФЗ от 30.03.99, ст. 22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5F5C" w:rsidRPr="00B142CB" w:rsidRDefault="00C45F5C" w:rsidP="00A25E09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</w:t>
      </w:r>
      <w:r w:rsidR="007F2BEF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2CB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2.1.7.2790-10 "Санитарно-эпидемиологические требования к обращению с медицинскими отходами".</w:t>
      </w:r>
    </w:p>
    <w:p w:rsidR="00D44DB4" w:rsidRDefault="00F57152" w:rsidP="00A25E09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</w:p>
    <w:p w:rsidR="00B66167" w:rsidRPr="00B142CB" w:rsidRDefault="00F57152" w:rsidP="00A25E09">
      <w:pPr>
        <w:spacing w:after="0"/>
        <w:ind w:firstLine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4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0653E" w:rsidRPr="00B14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Медицинские отходы - это любые отходы, полностью или частично состоящие из тканей человека или животных, крови,  жидкостей тела, экскрементов, наркотиков или других фармацевтических продуктов, бинтов или одежды, предметов медицинского ухода и зубоврачебной практики, шприцев, игл  и других  острых предметов, которые были в контакте с кровью или экскрементами и, в случае, если их не обезвредить, могут быть опасными для любого человека, вошедшего с ними в контакт, в частности инфицировать его.  Данное определение взято </w:t>
      </w:r>
      <w:r w:rsidR="00F0653E" w:rsidRPr="00B142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из  лондонской инструкции по отходам от 1988 года. В  России определения медицинских отходов нет.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 соответствии с Санитарными правилами и нормами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 </w:t>
      </w:r>
      <w:hyperlink r:id="rId8" w:tgtFrame="_blank" w:history="1">
        <w:r w:rsidRPr="00B142CB">
          <w:rPr>
            <w:rFonts w:ascii="Times New Roman" w:hAnsi="Times New Roman" w:cs="Times New Roman"/>
            <w:sz w:val="24"/>
            <w:szCs w:val="24"/>
            <w:lang w:eastAsia="ru-RU"/>
          </w:rPr>
          <w:t>подразделяются на пять классов опасности</w:t>
        </w:r>
      </w:hyperlink>
      <w:r w:rsidRPr="00B142C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безопасные отходы, приближенные по составу к твердым бытовым отходам (далее - ТБО).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1)    Отходы, не имеющие контакта с биологическими жидкостями пациентов, инфекционными больными.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2)     Пищевые отходы всех подразделений организации, осуществляющей медицинскую и/или фармацевтическую деятельность, </w:t>
      </w:r>
      <w:proofErr w:type="gram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инфекционных, в том числе фтизиатрических.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- 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опасные отходы.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1)      Инфицированные и потенциально инфицированные отходы.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2)      Материалы и инструменты, предметы загрязненные кровью и/или другими биологическими жидкостями.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3)       Патологоанатомические отходы.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7F2BEF" w:rsidRPr="00B142CB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Органические операционные отходы (органы, ткани и так далее).</w:t>
      </w:r>
    </w:p>
    <w:p w:rsidR="00B66167" w:rsidRPr="00B142CB" w:rsidRDefault="00B66167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5)        Пищевые отходы из инфекционных отделений.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6)         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7)         Биологические отходы вивариев (здание или отдельное помещение для содержания (иногда и разведения) лабораторных животных).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7F2BEF" w:rsidRPr="00B142CB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Живые вакцины, непригодные к использованию.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 - чрезвычайно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опасные отходы.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1)         Материалы, контактировавшие с больными инфекционными болезнями.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2)          Отходы лабораторий, фармацевтических и иммунобиологических производств, работающих с микроорганизмами 1-2 групп патогенности.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3)          Отходы лечебно-диагностических подразделений фтизиатрических стационаров (диспансеров), отходы микробиологических лабораторий, осуществляющих работы с возбудителями туберкулеза.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57152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токсикологически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опасные отходы 1-4 классов опасности.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1)         Лекарственные (в том числе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>), диагностические, дезинфицирующие средства, не подлежащие использованию.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7F2BEF" w:rsidRPr="00B142CB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Ртутьсодержащие предметы, приборы и оборудование.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3)        Отходы сырья и продукции фармацевтических производств.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4)       Отходы от эксплуатации оборудования, транспорта, систем освещения и другие.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 - радиоактивные отходы.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1)             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К отходам, в зависимости от их класса, предъявляются различные </w:t>
      </w:r>
      <w:hyperlink r:id="rId9" w:tgtFrame="_blank" w:history="1">
        <w:r w:rsidRPr="00B142CB">
          <w:rPr>
            <w:rFonts w:ascii="Times New Roman" w:hAnsi="Times New Roman" w:cs="Times New Roman"/>
            <w:sz w:val="24"/>
            <w:szCs w:val="24"/>
            <w:lang w:eastAsia="ru-RU"/>
          </w:rPr>
          <w:t>требования по сбору, временному хранению и транспортированию</w:t>
        </w:r>
      </w:hyperlink>
      <w:r w:rsidRPr="00B14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Система сбора, временного хранения и транспортирования медицинских отходов должна включать следующие этапы:</w:t>
      </w:r>
    </w:p>
    <w:p w:rsidR="00B66167" w:rsidRPr="00B142CB" w:rsidRDefault="00B17F9F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сбор отходов внутри организаций, осуществляющих медицинскую и/или фармацевтическую деятельность;</w:t>
      </w:r>
    </w:p>
    <w:p w:rsidR="00B66167" w:rsidRPr="00B142CB" w:rsidRDefault="00B17F9F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перемещение отходов из подразделений и временное хранение отходов на территории организации, образующей отходы;</w:t>
      </w:r>
    </w:p>
    <w:p w:rsidR="00B66167" w:rsidRPr="00B142CB" w:rsidRDefault="00B17F9F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обеззараживание/обезвреживание;</w:t>
      </w:r>
    </w:p>
    <w:p w:rsidR="00B66167" w:rsidRPr="00B142CB" w:rsidRDefault="00B17F9F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транспортирование отходов с территории организации, образующей отходы;</w:t>
      </w:r>
    </w:p>
    <w:p w:rsidR="00B66167" w:rsidRPr="00B142CB" w:rsidRDefault="00B17F9F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захоронение или уничтожение медицинских отходов.</w:t>
      </w:r>
    </w:p>
    <w:p w:rsidR="00B66167" w:rsidRPr="00B142CB" w:rsidRDefault="00B66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отходам класса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167" w:rsidRPr="00B142CB" w:rsidRDefault="00B66167" w:rsidP="00A25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Сбор отходов класса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 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Транспортирование отходов класса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B66167" w:rsidRPr="00B142CB" w:rsidRDefault="00B66167" w:rsidP="00A25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является сброс пищевых отходов в систему городской канализации путем оснащения внутренней канализации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измельчителями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пищевых отходов (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диспоузерами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Крупногабаритные отходы класса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B66167" w:rsidRPr="00B142CB" w:rsidRDefault="00B66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отходам класса </w:t>
      </w:r>
      <w:r w:rsidR="00E167F2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167F2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7F9F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Отходы класса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 собираются в одноразовую мягкую (пакеты) или твердую (не прокалываемую) упаковку (контейнеры) желтого цвета или имеющие желтую маркировку.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Для сбора острых отходов класса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использоваться одноразовые не прокалываемые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Для сбора органических, жидких отходов класса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использоваться одноразовые не 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Мягкая упаковка (одноразовые пакеты) для сбора отходов класса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быть закреплена на специальных стойках-тележках или контейнерах.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(не прокалываемые) емкости закрываются крышками. Перемещение отходов класса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пределами подразделения в открытых емкостях не допускается.</w:t>
      </w:r>
    </w:p>
    <w:p w:rsidR="00B66167" w:rsidRPr="00B142CB" w:rsidRDefault="00B17F9F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Одноразовые емкости  с отходами класса «Б» 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удалени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их из подразделения (организации)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маркируются надписью "Отходы. Класс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. Кроме того 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нан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осится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подразделения, дат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и фамили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ответственного за сбор отходов лица.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Медицинские отходы класса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из подразделений в закрытых одноразовых емкостях (пакетах) помещают в контейнеры и затем  их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Патологоанатомические и органические операционные отходы класса 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обращению с медицинскими отходами класса 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17F9F"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организуется в соответствии с требованиями к работе с возбудителями 1-2 групп патогенности, к санитарной охране территории и профилактике туберкулеза.</w:t>
      </w:r>
    </w:p>
    <w:p w:rsidR="00B66167" w:rsidRPr="00B142CB" w:rsidRDefault="00B66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отходам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Отходы класса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 подлежат обязательному обеззараживанию (дезинфекции) физическими методами. Применение химических методов дезинфекции допускается только для обеззараживания пищевых отходов и выделений больных. Вывоз необеззараженных отходов класса 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пределы территории организации не допускается.</w:t>
      </w:r>
    </w:p>
    <w:p w:rsidR="00B66167" w:rsidRPr="00B142CB" w:rsidRDefault="00B66167" w:rsidP="00A25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Отходы класса 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собирают в одноразовую мягкую (пакеты) или твердую (не прокалываемую) упаковку (контейнеры) красного цвета или имеющую красную маркировку. Жидкие биологические отходы, использованные одноразовые колющие  (режущие) инструменты и другие изделия медицинского назначения помещают в твердую (не прокалываемую) влагостойкую герметичную упаковку (контейнеры).</w:t>
      </w:r>
    </w:p>
    <w:p w:rsidR="00B66167" w:rsidRPr="00B142CB" w:rsidRDefault="00B66167" w:rsidP="00A25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Мягкая упаковка (одноразовые пакеты) для сбора отходов класса 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быть закреплена на специальных стойках (тележках) или контейнерах.</w:t>
      </w:r>
    </w:p>
    <w:p w:rsidR="00B66167" w:rsidRPr="00B142CB" w:rsidRDefault="00B66167" w:rsidP="00A25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заполнения пакета не более чем на 3/4, сотрудник, ответственный за сбор отходов в данном медицинском подразделении, завязывает пакет или закрывает с использованием бирок-стяжек или других приспособлений, исключающих высыпание отходов класса 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Твердые (не прокалываемые) емкости закрываются крышками. Перемещение отходов класса 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за пределами подразделения в открытых емкостях не допускается.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При окончательной упаковке отходов класса 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для удаления их из подразделения одноразовые емкости (пакеты, баки) с отходами класса 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870AB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маркируются надписью "Отходы. Класс 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с нанесением названия организации, подразделения, даты и фамилии ответственного за сбор отходов лица.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Медицинские отходы класса 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540A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в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B66167" w:rsidRPr="00B142CB" w:rsidRDefault="00B66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отходам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Сбор и временное хранение отходов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маркированные емкости "Отходы. Класс Г".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Использованные ртутьсодержащие приборы, лампы (люминесцентные и другие), оборудование, относящиеся к медицинским отходам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Сбор, временное хранение отходов цитостатиков и ген</w:t>
      </w:r>
      <w:r w:rsidR="003654F4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токсических препаратов и всех видов отходов, образующихся в результате приготовления их растворов (флаконы, ампулы и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другие), относящихся к медицинским отходам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, без дезактивации запрещается. Отходы подлежат немедленной дезактивации на месте образования с применением специальных средств. Вывоз отходов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B66167" w:rsidRPr="00B142CB" w:rsidRDefault="00B66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Мероприятия по отходам класса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Сбор, хранение, удаление отходов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 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Вывоз и обезвреживание отходов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Примечание. Смешение отходов различных классов в общей емкости недопустимо. 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B66167" w:rsidRPr="001E4B3B" w:rsidRDefault="00B66167" w:rsidP="00A25E09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E4B3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Способы обработки медицинских отходов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В большинстве стран, ратифицировавших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Базельскую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конвенцию 1992 года, нормы и правила утилизации и транспортировки медицинских отходов базируются на ее положениях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использование технологий, ведущих к уничтожению около 90% медицинских отходов и дезинфекции с последующей утилизацией оставшихся 10%. В то же время многие страны, в том числе и Россия, по-прежнему используют для утилизации большинства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медицинских отходов метод захоронения на специальных полигонах с предварительной дезинфекцией.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 современном мире основными способами обработки медицинских отходов являются: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1)Химическая дезинфекция.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Химическая дезинфекция чаще всего производится с использованием хлорсодержащих веществ. Химическая дезинфекция часто сочетается с механическими процессами, например, измельчения или растворения, чтобы обеспечить полное проникновение химических веществ. 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2)Сжигание с использованием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инсинераторов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Инсинерация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- это контролируемый процесс сжигания медицинских отходов в специальной печи (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инсинераторе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). Отходы, предназначенные для сжигания в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инсинераторе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>, можно не сортировать, так все отходы подвергаются полному уничтожению.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3)Стерилизация водяным паром под давлением и при температуре более 100° с использованием автоклавов.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Автоклав - аппарат для стерилизации водяным паром под давлением и при температуре более 100°. Автоклав применяют для стерилизации перевязочных материалов, белья, инструментов, посуды для бактериологических лабораторий, питательных сред для выращивания микроорганизмов и др. Автоклавы также могут использоваться для стерилизации медицинских отходов перед 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утилизаци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на свалке.</w:t>
      </w:r>
    </w:p>
    <w:p w:rsidR="00B66167" w:rsidRPr="00B142CB" w:rsidRDefault="00B6616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Принцип действия  автоклава основан на возрастании температуры кипения воды при повышении давления.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Медицинские отходы, подвергшиеся дезинфекции в автоклаве, необходимо дополнительно обработать - спрессовать, измельчить или раздробить, так, чтобы отходы были неидентифицируемы и не могли быть повторно использованы в других целях. После стерилизации и уплотнения, медицинские отходы могут быть объединены с бытовыми отходами и утилизации на общей свалке.</w:t>
      </w:r>
    </w:p>
    <w:p w:rsidR="00B66167" w:rsidRPr="00B142CB" w:rsidRDefault="00B66167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4)Использование микроволн.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микроволн для дезинфекции медицинских отходов одно из недавних новшеств в этой области. Микроволновая обработка может быть осуществлена как стационарно, так и на передвижных объектах. Для этого типа дезинфекции отходы обычно предварительно измельчаются, затем смешиваются с водой и подвергаются микроволновому излучению. Тепло и пар, образующиеся в ходе обработки, обеспечивают равномерный нагрев всех отходов и эффективно нейтрализуют все биологические препараты. Измельчение уменьшает объем отходов до 80%, при этом переработанные отходы могут быть утилизированы на обычной свалке.</w:t>
      </w:r>
    </w:p>
    <w:p w:rsidR="00B66167" w:rsidRPr="00B142CB" w:rsidRDefault="00B66167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5)Альтернативные методы.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Альтернативным методом стерилизации медицинского оборудования, материалов и медицинских отходов является стерилизация с помощью ионизирующего, радиоактивного или инфракрасного излучения. Стерилизационный эффект ионизирующего излучения является результатом воздействия на обменные процессы клетки, тогда как радиоактивное и инфракрасное излучение, высокочастотные колебания оказывают свое бактерицидное действие с помощью тепла, развиваемого в обрабатываемом предмете. Не все медицинские отходы можно повергнуть стерилизации этим способом (некоторые микроорганизмы радиоустойчивы). Риск облучения персонала, хотя и минимальный, также является недостатком этого способа.</w:t>
      </w:r>
    </w:p>
    <w:p w:rsidR="00D44DB4" w:rsidRDefault="00D44DB4" w:rsidP="00A25E09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66167" w:rsidRDefault="00B66167" w:rsidP="00A25E09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97B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="00AA09B0" w:rsidRPr="00F97B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7B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Контроль обращения с медицинскими отходами</w:t>
      </w:r>
    </w:p>
    <w:p w:rsidR="00D44DB4" w:rsidRPr="00F97B6E" w:rsidRDefault="00D44DB4" w:rsidP="00A25E09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66167" w:rsidRPr="00B142CB" w:rsidRDefault="00B66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Нормативно-правовое регулирование.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В настоящий момент в России правила обращения с медицинскими отходами регламентируются санитарными правилами и нормами N2.1.7.2790-10 от 17 февраля 2011 г. "Правила сбора, хранения и удаления отходов лечебно-профилактических учреждений".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Однако этот документ не может регулировать все вопросы, возникающие в связи с обращением медицинских отходов. Стоит особо отметить, что в настоящий момент в России нет отдельного федерального закона о медицинских отходах, где было бы четко прописано само понятие «медицинские отходы», содержались правила по их сбору, временному хранению, транспортировке, захоронению или уничтожению, определялась ответственность за исполнения каждого из этапов, а также меры, применяемые в случае  нарушений.</w:t>
      </w:r>
    </w:p>
    <w:p w:rsidR="00B66167" w:rsidRPr="00B142CB" w:rsidRDefault="00B66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Схема обращения с медицинскими отходами</w:t>
      </w:r>
    </w:p>
    <w:p w:rsidR="00B66167" w:rsidRPr="00B142CB" w:rsidRDefault="00B66167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Согласно требованиям, для того, чтобы отходы попадали на </w:t>
      </w:r>
      <w:hyperlink r:id="rId10" w:history="1">
        <w:r w:rsidRPr="00B142CB">
          <w:rPr>
            <w:rFonts w:ascii="Times New Roman" w:hAnsi="Times New Roman" w:cs="Times New Roman"/>
            <w:sz w:val="24"/>
            <w:szCs w:val="24"/>
            <w:lang w:eastAsia="ru-RU"/>
          </w:rPr>
          <w:t>завод по утилизации медицинских отходов</w:t>
        </w:r>
      </w:hyperlink>
      <w:r w:rsidRPr="00B142CB">
        <w:rPr>
          <w:rFonts w:ascii="Times New Roman" w:hAnsi="Times New Roman" w:cs="Times New Roman"/>
          <w:sz w:val="24"/>
          <w:szCs w:val="24"/>
          <w:lang w:eastAsia="ru-RU"/>
        </w:rPr>
        <w:t>, в организации должна быть своя схема обращения с отходами данного типа. В ней должны быть указаны:</w:t>
      </w:r>
    </w:p>
    <w:p w:rsidR="00B66167" w:rsidRPr="00B142CB" w:rsidRDefault="00761B5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количественный и качественный состав образующихся медицинских отходов;</w:t>
      </w:r>
    </w:p>
    <w:p w:rsidR="00B66167" w:rsidRPr="00B142CB" w:rsidRDefault="00761B5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нормы образования медицинских отходов, которые разработаны и приняты в данном конкретном регионе;</w:t>
      </w:r>
    </w:p>
    <w:p w:rsidR="00B66167" w:rsidRPr="00B142CB" w:rsidRDefault="00761B5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потребность учреждения в расходных материалах и в таре для сбора отходов, опираясь из обязательности того, что смена пакетов должна производиться не реже чем 1 раза в 8 часов, а смена одноразовых контейнеров для острых инструментов – не реже одного раза в 72 часа, а в операционных залах – непосредственно после каждой операции;</w:t>
      </w:r>
    </w:p>
    <w:p w:rsidR="00B66167" w:rsidRPr="00B142CB" w:rsidRDefault="00761B5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порядок и последовательность сбора медицинских отходов;</w:t>
      </w:r>
    </w:p>
    <w:p w:rsidR="00B66167" w:rsidRPr="00B142CB" w:rsidRDefault="00761B5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места временного хранения медицинских отходов на предприятии и кратность их вывоза;</w:t>
      </w:r>
    </w:p>
    <w:p w:rsidR="00B66167" w:rsidRPr="00B142CB" w:rsidRDefault="00761B5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используемые способы обеззараживания/обезвреживания медицинских отходов;</w:t>
      </w:r>
    </w:p>
    <w:p w:rsidR="00B66167" w:rsidRPr="00B142CB" w:rsidRDefault="00761B5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порядок действий медперсонала при повреждении целостности упаковки (разливании или рассыпании медицинских отходов);</w:t>
      </w:r>
    </w:p>
    <w:p w:rsidR="00B66167" w:rsidRPr="00B142CB" w:rsidRDefault="00761B5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меры, направленные на организацию гигиенического обучения персонала основным правилам эпидемиологической безопасности во время обращения с медицинскими отходами.</w:t>
      </w:r>
    </w:p>
    <w:p w:rsidR="007B51C7" w:rsidRDefault="007B51C7" w:rsidP="00A25E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66167" w:rsidRDefault="00B66167" w:rsidP="00A25E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36DC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Инструкция по обращению с медицинскими отходами</w:t>
      </w:r>
    </w:p>
    <w:p w:rsidR="007B51C7" w:rsidRPr="00636DC1" w:rsidRDefault="007B51C7" w:rsidP="00A25E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746D0" w:rsidRPr="00B142CB" w:rsidRDefault="00B66167" w:rsidP="00A25E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СанПиН N2.1.7.2790-10 предусматривают следующую инструкцию для лиц, занятых непосредственным сбором, обеззараживанием, хранением и транспортировкой медицинских отходов. </w:t>
      </w:r>
    </w:p>
    <w:p w:rsidR="00B66167" w:rsidRPr="00B142CB" w:rsidRDefault="00B66167" w:rsidP="00A25E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Данные лица обязаны:</w:t>
      </w:r>
    </w:p>
    <w:p w:rsidR="00B66167" w:rsidRPr="00B142CB" w:rsidRDefault="00B66167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61B58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знать и точно выполнять в повседневной деятельности все требования руководящих документов и инструкций, которые регламентируют правила санитарно-противоэпидемического режима в процессе организации сбора, временного хранения и последующей транспортировки медицинских отходов различных классов опасности в учреждении;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ежедневно контролировать наличие требуемого дневного запаса дезинфицирующих средств, одноразовой упаковочной тары и иных расходных материалов, которые используются при обращении с медицинскими отходами;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знать места как первичного, так и промежуточного сбора отходов в каждом подразделении, быть ознакомленным с правилами эксплуатации технологического оборудования, владеть применяемой технологией герметизации одноразовой упаковочной тары, знать пути транспортировки для отходов различных классов до мест расположения межкорпусных контейнеров для медицинских отходов;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постоянно контролировать исправность работы оборудования и при обнаружении их неисправности немедленно сообщать об этом ответственному специалисту по обращению с медицинскими отходами в подразделении учреждения здравоохранения;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знать правила обращения с медицинскими отходами различных классов и способы их дезинфекции, и строго соблюдать их в повседневной деятельности;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проводить мытье и дезинфекцию многоразовых емкостей после освобождения их от отходов и производить дезинфекцию технологического оборудования.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знать и неукоснительно выполнять правила обеззараживания во время проведении сбора и осуществления временного хранения использованного острого или режущего инструментария, который относится к классам опасности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проводить сбор токсичных отходов, ртутьсодержащих медицинских приборов, фармацевтических препаратов у которых истек срок годности, химических реактивов и дезинфицирующих средств, строго в соответствии с правилами;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при возникновении аварийных ситуаций, которые связаны со сбором или транспортировкой медицинских отходов проводить комплекс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езинфекционных и противоэпидемических мероприятий под руководством ответственного специалиста за обращение с отходами.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вести на своем рабочем месте соответствующую учетную документацию для обращения с отходами;</w:t>
      </w:r>
    </w:p>
    <w:p w:rsidR="00B66167" w:rsidRPr="00B142CB" w:rsidRDefault="00761B58" w:rsidP="00A25E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сдавать ежегодный зачет по обращению с медицинскими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167" w:rsidRPr="00B142CB">
        <w:rPr>
          <w:rFonts w:ascii="Times New Roman" w:hAnsi="Times New Roman" w:cs="Times New Roman"/>
          <w:sz w:val="24"/>
          <w:szCs w:val="24"/>
          <w:lang w:eastAsia="ru-RU"/>
        </w:rPr>
        <w:t>отходами.</w:t>
      </w:r>
    </w:p>
    <w:p w:rsidR="00761B58" w:rsidRPr="00B142CB" w:rsidRDefault="00210400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Утилизация медицинских отходов</w:t>
      </w:r>
    </w:p>
    <w:p w:rsidR="00AA09B0" w:rsidRPr="00B142CB" w:rsidRDefault="004F39F3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</w:t>
      </w:r>
      <w:r w:rsidR="003654F4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3654F4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накапливается значительное количество специфических медицинских отходов. Проблема сбора, удаления, обезвреживания и утилизации является одной из самых значительных,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при использовании одноразового материала,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дополнительные средства на организацию его утилизации. За последние годы количество больничных отходов ежегодно увеличивается на 2-3% в год.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отходы в ЛПУ составляют около 50% всех видов отходов,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50% образуют обычный бытовой мусор. Если жидкие отходы ЛПУ попадают в канализационные системы, где происходит их очистка и обезвреживание, то твердые отходы, представляющие наибольшую опасность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обработки и правильной утилизации.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лечебном учреждении разрабатывается и утверждается система сбора, временного хранения и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удаления отходов различных классов опасности в соответствии с требованиями действующих нормативных документов. Учреждение должно быть обеспечено необходимым количеством технологического оборудования (стоек-тележек, транспортных 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корпусных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тележек,</w:t>
      </w: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герметизаторов</w:t>
      </w:r>
      <w:proofErr w:type="spellEnd"/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6D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одноразовой упаковочной тары и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контейнеров.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 медицинск</w:t>
      </w:r>
      <w:r w:rsidR="003654F4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 w:rsidR="003654F4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ЛПУ совместно с ответственным специалистом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ответственное лицо. Данное лицо </w:t>
      </w:r>
      <w:r w:rsidR="00761B58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местах первичного сбора отходов </w:t>
      </w:r>
      <w:r w:rsidR="00761B58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 герметизацию одноразовых емкостей</w:t>
      </w:r>
      <w:r w:rsidR="0021040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(пакетов, баков). К работам, лица, не прошедшие предварите</w:t>
      </w:r>
      <w:r w:rsidR="003D5689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обучения, связанным со сбором, временным хранением и транспортированием отходов, не допускаются.</w:t>
      </w:r>
    </w:p>
    <w:p w:rsidR="009B5E32" w:rsidRPr="00B142CB" w:rsidRDefault="009B5E32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DC1">
        <w:rPr>
          <w:rFonts w:ascii="Times New Roman" w:hAnsi="Times New Roman" w:cs="Times New Roman"/>
          <w:b/>
          <w:i/>
          <w:sz w:val="24"/>
          <w:szCs w:val="24"/>
        </w:rPr>
        <w:t>Риск для здоровья медицинских работников при обращении с медицинскими отходами.</w:t>
      </w:r>
    </w:p>
    <w:p w:rsidR="00E70429" w:rsidRPr="00B142CB" w:rsidRDefault="00E70429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отходы представляют собой эпидемическую, токсическую и радиационную опасность для персонала лечебно-профилактических учреждений.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Медико-экологическая опасность медицинских отходов складывается </w:t>
      </w:r>
      <w:proofErr w:type="gramStart"/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воздействия их на здоровье медицинского персонала и пациентов, находящихся в ЛПУ;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опасности для здоровья профессиональных групп населения, связанных с транспортировкой, обезвреживанием и их утилизацией.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обеззараживание отходов из отделения, процедурного и перевязочного кабинета - задача медицинской сестры. Она должна четко соблюдать цветную маркировку при сборе отходов разного класса, проводить их дезинфекцию и упаковку перед выносом в мусорные контейнеры или отправкой на специализированную утилизационную установку.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манипуляционном кабинете определяются места сбора отходов, вид дезинфицирующего средства для их обработки, количество отходов, собираемых в одну упаковку.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ЛПУ по структуре состоят из многих компонентов: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использованные одноразовые инструменты;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текстильный материал;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биологические отходы;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пищевые отходы;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бактерицидные лампы, ртутные термометры;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обычный мусор, стекло и др.</w:t>
      </w:r>
    </w:p>
    <w:p w:rsidR="00D746D0" w:rsidRPr="00B142CB" w:rsidRDefault="00E70429" w:rsidP="00A25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отходы в большинстве своем содержат патогенные микроорганизмы (часто очень устойчивые во</w:t>
      </w:r>
      <w:r w:rsidR="003C6083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среде) и являющие</w:t>
      </w:r>
      <w:r w:rsidR="003C6083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 опасными для персонала при их сборе, временном хранении и транспортировке. Опасными в токсикологическом отношении являются отходы, содержащие ртуть, радиоизотопы, источники ионизирующего излучения.</w:t>
      </w:r>
      <w:r w:rsidR="00D746D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429" w:rsidRPr="00B142CB" w:rsidRDefault="00E70429" w:rsidP="00A25E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 собираемые и удаляемые, </w:t>
      </w:r>
      <w:r w:rsidR="003C6083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продезинфицированные</w:t>
      </w: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являются источником опасности в первую очередь для самих медицинских сестер. Опасность системы сбора и удаления отходов в ЛПУ состоит в следующем:</w:t>
      </w:r>
    </w:p>
    <w:p w:rsidR="00E70429" w:rsidRPr="00B142CB" w:rsidRDefault="00E70429" w:rsidP="00A25E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медицинский персонал контактирует с отходами на всех стадиях их сбора и транспортировки;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применяемая система сбора и транспортировки отходов допускает их открытое хранение;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использование открытых многоразовых сборников и "пересыпание» из емкости в емкость увеличивает микробную обсемененность воздуха и оборудования помещений, «обильно» загрязняет руки и спецодежду персонала;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   увеличение микробной обсемененности приводит к возникновению различных </w:t>
      </w:r>
      <w:r w:rsidR="00D746D0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внутрибольничных инфекций</w:t>
      </w: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открытые уличные контейнеры допускают возможность контакта животных-переносчиков (крыс, собак, кошек, птиц и др.) с их содержимым, что создает предпосылки для инфицирования населения;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существующие в многоэтажных зданиях большие мусоропроводы являются резервуаром патогенной микрофлоры из-за их частого переполнения, попадания в них негабаритного мусора и отсутствия возможности их качественной очистки и дезинфекции;</w:t>
      </w:r>
    </w:p>
    <w:p w:rsidR="00E70429" w:rsidRPr="00B142CB" w:rsidRDefault="00E70429" w:rsidP="00A25E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значительная часть погрузочно-разгрузочных работ с больничным мусором проводится вручную;</w:t>
      </w:r>
    </w:p>
    <w:p w:rsidR="00E70429" w:rsidRPr="00B142CB" w:rsidRDefault="00E70429" w:rsidP="00A25E0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больничный мусор вывозится на бытовые полигоны для твердых бытовых отходов и создает опасность инфицирования многих животных, контактирующих с</w:t>
      </w:r>
      <w:r w:rsidR="004C5DFE"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отходами на свалках.</w:t>
      </w:r>
    </w:p>
    <w:p w:rsidR="007212DF" w:rsidRPr="00B142CB" w:rsidRDefault="009B5E32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  <w:t>При нарушении прав</w:t>
      </w:r>
      <w:r w:rsidR="0060360A" w:rsidRPr="00B142C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л обращения предписанных СанПи</w:t>
      </w:r>
      <w:r w:rsidR="00EF7FB2" w:rsidRPr="00B142C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7212DF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2.1.7.2990-10 «Санитарно-эпидемиологические требования к обра</w:t>
      </w:r>
      <w:r w:rsidR="004C5DFE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щению с медицинскими отходами»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для персонала возникает угроза эпидемического характера. Установить достоверную связь между инфекционной заболеваемо</w:t>
      </w:r>
      <w:r w:rsidR="0060360A" w:rsidRPr="00B142C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тью медицинского персонала и нарушением техники безопасности при обращении с медицинскими отходами сложно. Однако во всем мире признается, что 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гемоконтактные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инфекционные заболевания медицинского персонала чаще всего вызваны травм</w:t>
      </w:r>
      <w:r w:rsidR="007212DF" w:rsidRPr="00B142CB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острыми и колющими изделиями медицинского назначения.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0360A" w:rsidRPr="00B142CB" w:rsidRDefault="0060360A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Наибольшую эпидемическую опасность представляет собой сбор медицинских отходов. Как  свидетельствуют данные отечественных и зарубежных исследований отходы могут быть контаминированы всеми известными микроорганизмами: бактериями, вирусами, грибами, простейшими, яйцами гельминтов. В связи с этим  опасные медицинские отходы собираются в одноразовые пакеты или контейнеры желтого или красного цвета различной плотности и себестоимости – в зависимости от степени их потенциального риска.</w:t>
      </w:r>
      <w:r w:rsidR="009B5E32"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Приобретаемые недостаточно прочные пакеты вследствие нарушения их целостности при заполнении и транспортировке создают угрозу инфицирования персонала и загрязнения помещений контаминированными отходами. Недостаточное количество и ассортимент инвентаря приводит </w:t>
      </w:r>
      <w:proofErr w:type="gram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нарушении санитарных правил сбора медицинских отходов. Наиболее часто эпидемическая опасность возникает в связи с повторным использованием одноразовых контейнеров, пересыпанием отходов из меньшей емкости </w:t>
      </w:r>
      <w:proofErr w:type="gram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большую, механическим уплотнением и нерегулярной заменой контейнеров и пакетов.</w:t>
      </w:r>
    </w:p>
    <w:p w:rsidR="00E167F2" w:rsidRPr="00B142CB" w:rsidRDefault="0060360A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  <w:t>В современных условиях в медицинской практике широко используются лекарственные и диагностические средства, обладающие высокой токсичностью (</w:t>
      </w:r>
      <w:proofErr w:type="spellStart"/>
      <w:r w:rsidRPr="00B142CB">
        <w:rPr>
          <w:rFonts w:ascii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, антибиотики), а также содержащие радионуклиды. Токсическая и радиационная безопасность медицинских отходов может быть достигнута только путем соблюдения правил обращения с отходами класса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«Г»</w:t>
      </w:r>
      <w:r w:rsidR="004C5DFE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746D0" w:rsidRPr="00B142C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соотве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ственно.</w:t>
      </w:r>
      <w:r w:rsidR="00E167F2"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D114F" w:rsidRPr="00B142CB" w:rsidRDefault="0060360A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Риск заражения медперсонала</w:t>
      </w:r>
      <w:r w:rsidR="00D01A3C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 возможностью получения травмы, полученных  при сборе исполь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>зованного колюще-режущего инструментария, в частности</w:t>
      </w:r>
      <w:r w:rsidR="004D114F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загрязненных игл от шприцев. Для профилактики повреждения кожи рук необходимо все работы по сбору и упаковке медицинских отходов проводить в перчатках. Для защиты органов дыхания от микробных аэрозолей при сборе медицинских отходов могут быть рекомендованы высокоэффективные  респираторы, соотве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D114F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ствующие классу </w:t>
      </w:r>
      <w:r w:rsidR="004D114F" w:rsidRPr="00B142CB">
        <w:rPr>
          <w:rFonts w:ascii="Times New Roman" w:hAnsi="Times New Roman" w:cs="Times New Roman"/>
          <w:sz w:val="24"/>
          <w:szCs w:val="24"/>
          <w:lang w:val="en-US" w:eastAsia="ru-RU"/>
        </w:rPr>
        <w:t>FFP</w:t>
      </w:r>
      <w:r w:rsidR="004D114F" w:rsidRPr="00B142CB">
        <w:rPr>
          <w:rFonts w:ascii="Times New Roman" w:hAnsi="Times New Roman" w:cs="Times New Roman"/>
          <w:sz w:val="24"/>
          <w:szCs w:val="24"/>
          <w:lang w:eastAsia="ru-RU"/>
        </w:rPr>
        <w:t>3 и имеющие клапан выдоха, что обеспечивает более комфортные условия при работе.</w:t>
      </w:r>
    </w:p>
    <w:p w:rsidR="000B2E50" w:rsidRPr="00B142CB" w:rsidRDefault="004D114F" w:rsidP="00A25E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  <w:t>Медицинские маски обладают низкой защитной эффективностью и не являются средствами защиты органо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дыхания (не сертифицируются как средства индивидуальной защиты по 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ствующим стандартам), 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>поэтому не могут обеспечить безопасность персонала при обращении с медицинскими отходами. Материалы,  из которых изготовлены медицинские маски и их конструктивные особенности не гарантируют защиту от бактерий и вирусов.</w:t>
      </w:r>
      <w:r w:rsidR="009B5E32"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5E32"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>В связи с отсутствием в ЛПУ аппаратных технологий обеззараживания/обезвреживания опасных в эпидемиологическом отношении отходов в месте сбора они должны быть обеззаражены методом погружения в дезинфицирующий раствор. При проведении этой операции возникает ряд проблем, обусловленных, с одной стороны, выбором эффективных химических дезинфектантов, а с другой – безопасностью их применения в присутствие медицинского персонала. Из химических препаратов, которые могут быть использованы для обеззараживания медицинских отхо</w:t>
      </w:r>
      <w:r w:rsidR="003C6083" w:rsidRPr="00B142CB">
        <w:rPr>
          <w:rFonts w:ascii="Times New Roman" w:hAnsi="Times New Roman" w:cs="Times New Roman"/>
          <w:sz w:val="24"/>
          <w:szCs w:val="24"/>
          <w:lang w:eastAsia="ru-RU"/>
        </w:rPr>
        <w:t>дов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, чаще всего применяются относительно дешевые хлорсодержащие средства, обладающие широким спектром антимикробной активности. Рабочие растворы дезинфектантов, как </w:t>
      </w:r>
      <w:r w:rsidR="004C5DFE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>правило</w:t>
      </w:r>
      <w:r w:rsidR="004C5DFE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04246"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не опасны для персонала, однако их приготовление из концентратов требует соблюдения определенных мер безопасности, в частности, применение средств индивидуальной защиты, технике проведения процедуры (времени экспозиции, концентрации раствора). Такой режим должен быть указан в инструкции по применению дезинфицирующего средства, его соблюдение при обеззараживании гарантирует высокую степень безопасности медицинских отходов в ходе их дальнейшей транспортировки из ЛПУ.</w:t>
      </w:r>
    </w:p>
    <w:p w:rsidR="009B5E32" w:rsidRPr="00B142CB" w:rsidRDefault="000B2E50" w:rsidP="00A25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2CB">
        <w:rPr>
          <w:rFonts w:ascii="Times New Roman" w:hAnsi="Times New Roman" w:cs="Times New Roman"/>
          <w:sz w:val="24"/>
          <w:szCs w:val="24"/>
          <w:lang w:eastAsia="ru-RU"/>
        </w:rPr>
        <w:t>На практике отсутствие регламента обеззараживания таких медицинских отходов, как одноразовые изделия из нетканых материалов, памперсов, систем для внутривенного введения лекарственных препаратов и крови приводит к самостоятельному поиску персоналом наиболее оптимального, по их мнению, метода проведения дезинфекции медицинских отходов, что ведет к многочисленным нарушениям техники безопасности и эффективности обеззараживания. Для минимизации риска инфицирования и токсического поражения персонала одним из перспективных направлений является замена химической дезинфекции на физические методы обеззараживания с использованием специальных установок, что предписано СанПи</w:t>
      </w:r>
      <w:r w:rsidR="00EF7FB2" w:rsidRPr="00B142C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 xml:space="preserve"> 2.1.7.2790-10.</w:t>
      </w:r>
      <w:r w:rsidRPr="00B142CB">
        <w:rPr>
          <w:rFonts w:ascii="Times New Roman" w:hAnsi="Times New Roman" w:cs="Times New Roman"/>
          <w:sz w:val="24"/>
          <w:szCs w:val="24"/>
          <w:lang w:eastAsia="ru-RU"/>
        </w:rPr>
        <w:tab/>
        <w:t>К работам, связанным со сбором, обеззараживанием, перемещением и временным хранением медицинских отходов не должны допускаться лица, не прошедшие предварительное обучение.</w:t>
      </w:r>
      <w:r w:rsidR="009B5E32"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5E32"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B5E32" w:rsidRPr="00B142C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B51C7" w:rsidRDefault="007B51C7" w:rsidP="00F97B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7B6E" w:rsidRDefault="002F275E" w:rsidP="00F97B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B6E">
        <w:rPr>
          <w:rFonts w:ascii="Times New Roman" w:hAnsi="Times New Roman" w:cs="Times New Roman"/>
          <w:b/>
          <w:i/>
          <w:sz w:val="24"/>
          <w:szCs w:val="24"/>
        </w:rPr>
        <w:t>Исследовательская часть.</w:t>
      </w:r>
    </w:p>
    <w:p w:rsidR="007B51C7" w:rsidRPr="00F97B6E" w:rsidRDefault="007B51C7" w:rsidP="00F97B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275E" w:rsidRPr="00B142CB" w:rsidRDefault="002F275E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Анализ мнения медицинских работников по организации обращения с медицинскими отходами</w:t>
      </w:r>
      <w:r w:rsidR="004C5DFE" w:rsidRPr="00B142CB">
        <w:rPr>
          <w:rFonts w:ascii="Times New Roman" w:hAnsi="Times New Roman" w:cs="Times New Roman"/>
          <w:sz w:val="24"/>
          <w:szCs w:val="24"/>
        </w:rPr>
        <w:t xml:space="preserve"> и их воздействие  на состояние здоровья персонала</w:t>
      </w:r>
      <w:r w:rsidRPr="00B142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CF3" w:rsidRPr="00B142CB" w:rsidRDefault="00275CF3" w:rsidP="00A25E09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Проблема безопасного обращения с медицинскими отходами в лечебно-профилактических учреждениях не только не теряет своей актуальности, но и постоянно требует решения вновь возникающих вопросов. Несмотря на принятие многочисленных нормативных документов, регламентирующих обращение с медицинскими отходами, концепций и программ по осуществлению мероприятий, направленных на организацию сбора, удаления и уничтожения медицинских отходов, остаются нерешенными вопросы обеспечения безопасных условий труда медицинского персонала, финансирования мероприятий по обращению с медицинскими отходами и внедрению современных технологий.</w:t>
      </w:r>
    </w:p>
    <w:p w:rsidR="004C5DFE" w:rsidRPr="00B142CB" w:rsidRDefault="00275CF3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исследования стала оценка </w:t>
      </w:r>
      <w:r w:rsidR="004C5DFE" w:rsidRPr="00B142CB">
        <w:rPr>
          <w:rFonts w:ascii="Times New Roman" w:hAnsi="Times New Roman" w:cs="Times New Roman"/>
          <w:sz w:val="24"/>
          <w:szCs w:val="24"/>
        </w:rPr>
        <w:t xml:space="preserve"> мнения медицинских работников по организации обращения с медицинскими отходами и их воздействие  на состояние здоровья персонала. </w:t>
      </w:r>
    </w:p>
    <w:p w:rsidR="00361668" w:rsidRPr="00B142CB" w:rsidRDefault="00361668" w:rsidP="00A25E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В ходе изучения данного вопроса было  проведено социологическое исследование.</w:t>
      </w:r>
    </w:p>
    <w:p w:rsidR="00361668" w:rsidRPr="00B142CB" w:rsidRDefault="00361668" w:rsidP="00A25E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60 медицинских сестер лечебно-профилактических учреждений города Благовещенска. </w:t>
      </w:r>
      <w:r w:rsidRPr="00B1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проведен анализ данных, полученных в ходе опроса.</w:t>
      </w:r>
    </w:p>
    <w:p w:rsidR="00D00A1C" w:rsidRPr="00B142CB" w:rsidRDefault="00894F9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</w:t>
      </w:r>
      <w:r w:rsidR="00D00A1C" w:rsidRPr="00B142CB">
        <w:rPr>
          <w:rFonts w:ascii="Times New Roman" w:hAnsi="Times New Roman" w:cs="Times New Roman"/>
          <w:sz w:val="24"/>
          <w:szCs w:val="24"/>
        </w:rPr>
        <w:t xml:space="preserve"> по сбору, хранению и утилизации медицинских отходов </w:t>
      </w:r>
      <w:r w:rsidR="00A11DE5" w:rsidRPr="00B142CB">
        <w:rPr>
          <w:rFonts w:ascii="Times New Roman" w:hAnsi="Times New Roman" w:cs="Times New Roman"/>
          <w:sz w:val="24"/>
          <w:szCs w:val="24"/>
        </w:rPr>
        <w:t>86</w:t>
      </w:r>
      <w:r w:rsidRPr="00B142CB">
        <w:rPr>
          <w:rFonts w:ascii="Times New Roman" w:hAnsi="Times New Roman" w:cs="Times New Roman"/>
          <w:sz w:val="24"/>
          <w:szCs w:val="24"/>
        </w:rPr>
        <w:t xml:space="preserve">% медицинских сестер получили на факультетах повышения квалификации, </w:t>
      </w:r>
      <w:r w:rsidR="00A11DE5" w:rsidRPr="00B142CB">
        <w:rPr>
          <w:rFonts w:ascii="Times New Roman" w:hAnsi="Times New Roman" w:cs="Times New Roman"/>
          <w:sz w:val="24"/>
          <w:szCs w:val="24"/>
        </w:rPr>
        <w:t>69% опрошенных познакомились с данным вопросом на конференциях  в лечебно-профилактических учреждениях, 5% совершенствовали знания самостоятельно.</w:t>
      </w:r>
    </w:p>
    <w:p w:rsidR="00361668" w:rsidRPr="00B142CB" w:rsidRDefault="0036166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На вопрос анкеты о существующих классах медицинских отходов получен 100% положительный ответ.</w:t>
      </w:r>
    </w:p>
    <w:p w:rsidR="00361668" w:rsidRPr="00B142CB" w:rsidRDefault="00D746D0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В ходе опроса выяснено, </w:t>
      </w:r>
      <w:r w:rsidR="00361668" w:rsidRPr="00B142CB">
        <w:rPr>
          <w:rFonts w:ascii="Times New Roman" w:hAnsi="Times New Roman" w:cs="Times New Roman"/>
          <w:sz w:val="24"/>
          <w:szCs w:val="24"/>
        </w:rPr>
        <w:t>98% медицинских работников  работают с мед</w:t>
      </w:r>
      <w:r w:rsidR="00BC5D46" w:rsidRPr="00B142CB">
        <w:rPr>
          <w:rFonts w:ascii="Times New Roman" w:hAnsi="Times New Roman" w:cs="Times New Roman"/>
          <w:sz w:val="24"/>
          <w:szCs w:val="24"/>
        </w:rPr>
        <w:t xml:space="preserve">ицинскими отходами класса </w:t>
      </w:r>
      <w:r w:rsidRPr="00B142CB">
        <w:rPr>
          <w:rFonts w:ascii="Times New Roman" w:hAnsi="Times New Roman" w:cs="Times New Roman"/>
          <w:sz w:val="24"/>
          <w:szCs w:val="24"/>
        </w:rPr>
        <w:t>«</w:t>
      </w:r>
      <w:r w:rsidR="00BC5D46" w:rsidRPr="00B142CB">
        <w:rPr>
          <w:rFonts w:ascii="Times New Roman" w:hAnsi="Times New Roman" w:cs="Times New Roman"/>
          <w:sz w:val="24"/>
          <w:szCs w:val="24"/>
        </w:rPr>
        <w:t>А</w:t>
      </w:r>
      <w:r w:rsidRPr="00B142CB">
        <w:rPr>
          <w:rFonts w:ascii="Times New Roman" w:hAnsi="Times New Roman" w:cs="Times New Roman"/>
          <w:sz w:val="24"/>
          <w:szCs w:val="24"/>
        </w:rPr>
        <w:t>»</w:t>
      </w:r>
      <w:r w:rsidR="00BC5D46" w:rsidRPr="00B142CB">
        <w:rPr>
          <w:rFonts w:ascii="Times New Roman" w:hAnsi="Times New Roman" w:cs="Times New Roman"/>
          <w:sz w:val="24"/>
          <w:szCs w:val="24"/>
        </w:rPr>
        <w:t xml:space="preserve"> и </w:t>
      </w:r>
      <w:r w:rsidRPr="00B142CB">
        <w:rPr>
          <w:rFonts w:ascii="Times New Roman" w:hAnsi="Times New Roman" w:cs="Times New Roman"/>
          <w:sz w:val="24"/>
          <w:szCs w:val="24"/>
        </w:rPr>
        <w:t>«</w:t>
      </w:r>
      <w:r w:rsidR="00BC5D46" w:rsidRPr="00B142CB">
        <w:rPr>
          <w:rFonts w:ascii="Times New Roman" w:hAnsi="Times New Roman" w:cs="Times New Roman"/>
          <w:sz w:val="24"/>
          <w:szCs w:val="24"/>
        </w:rPr>
        <w:t>Б</w:t>
      </w:r>
      <w:r w:rsidRPr="00B142CB">
        <w:rPr>
          <w:rFonts w:ascii="Times New Roman" w:hAnsi="Times New Roman" w:cs="Times New Roman"/>
          <w:sz w:val="24"/>
          <w:szCs w:val="24"/>
        </w:rPr>
        <w:t>»</w:t>
      </w:r>
      <w:r w:rsidR="00BC5D46" w:rsidRPr="00B142CB">
        <w:rPr>
          <w:rFonts w:ascii="Times New Roman" w:hAnsi="Times New Roman" w:cs="Times New Roman"/>
          <w:sz w:val="24"/>
          <w:szCs w:val="24"/>
        </w:rPr>
        <w:t>, а 2% - с классом В.</w:t>
      </w:r>
    </w:p>
    <w:p w:rsidR="00BC5D46" w:rsidRPr="00B142CB" w:rsidRDefault="00BC5D46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100% медицинских работников осведомлены о маркировке цвета пакетов класса </w:t>
      </w:r>
      <w:r w:rsidR="0033270F" w:rsidRPr="00B142CB">
        <w:rPr>
          <w:rFonts w:ascii="Times New Roman" w:hAnsi="Times New Roman" w:cs="Times New Roman"/>
          <w:sz w:val="24"/>
          <w:szCs w:val="24"/>
        </w:rPr>
        <w:t>«</w:t>
      </w:r>
      <w:r w:rsidRPr="00B142CB">
        <w:rPr>
          <w:rFonts w:ascii="Times New Roman" w:hAnsi="Times New Roman" w:cs="Times New Roman"/>
          <w:sz w:val="24"/>
          <w:szCs w:val="24"/>
        </w:rPr>
        <w:t>А</w:t>
      </w:r>
      <w:r w:rsidR="0033270F" w:rsidRPr="00B142CB">
        <w:rPr>
          <w:rFonts w:ascii="Times New Roman" w:hAnsi="Times New Roman" w:cs="Times New Roman"/>
          <w:sz w:val="24"/>
          <w:szCs w:val="24"/>
        </w:rPr>
        <w:t>»</w:t>
      </w:r>
      <w:r w:rsidRPr="00B142CB">
        <w:rPr>
          <w:rFonts w:ascii="Times New Roman" w:hAnsi="Times New Roman" w:cs="Times New Roman"/>
          <w:sz w:val="24"/>
          <w:szCs w:val="24"/>
        </w:rPr>
        <w:t xml:space="preserve"> и </w:t>
      </w:r>
      <w:r w:rsidR="0033270F" w:rsidRPr="00B142CB">
        <w:rPr>
          <w:rFonts w:ascii="Times New Roman" w:hAnsi="Times New Roman" w:cs="Times New Roman"/>
          <w:sz w:val="24"/>
          <w:szCs w:val="24"/>
        </w:rPr>
        <w:t>«</w:t>
      </w:r>
      <w:r w:rsidRPr="00B142CB">
        <w:rPr>
          <w:rFonts w:ascii="Times New Roman" w:hAnsi="Times New Roman" w:cs="Times New Roman"/>
          <w:sz w:val="24"/>
          <w:szCs w:val="24"/>
        </w:rPr>
        <w:t>Б</w:t>
      </w:r>
      <w:r w:rsidR="0033270F" w:rsidRPr="00B142CB">
        <w:rPr>
          <w:rFonts w:ascii="Times New Roman" w:hAnsi="Times New Roman" w:cs="Times New Roman"/>
          <w:sz w:val="24"/>
          <w:szCs w:val="24"/>
        </w:rPr>
        <w:t>»</w:t>
      </w:r>
      <w:r w:rsidRPr="00B142CB">
        <w:rPr>
          <w:rFonts w:ascii="Times New Roman" w:hAnsi="Times New Roman" w:cs="Times New Roman"/>
          <w:sz w:val="24"/>
          <w:szCs w:val="24"/>
        </w:rPr>
        <w:t>.</w:t>
      </w:r>
    </w:p>
    <w:p w:rsidR="00BC5D46" w:rsidRPr="00B142CB" w:rsidRDefault="00BC5D46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На вопрос анкеты об эпидемиологической опасности класса медицинских отходов:</w:t>
      </w:r>
    </w:p>
    <w:p w:rsidR="00BC5D46" w:rsidRPr="00B142CB" w:rsidRDefault="00BC5D46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12% отметили </w:t>
      </w:r>
      <w:r w:rsidR="0033270F" w:rsidRPr="00B142CB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B142CB">
        <w:rPr>
          <w:rFonts w:ascii="Times New Roman" w:hAnsi="Times New Roman" w:cs="Times New Roman"/>
          <w:sz w:val="24"/>
          <w:szCs w:val="24"/>
        </w:rPr>
        <w:t>все</w:t>
      </w:r>
      <w:r w:rsidR="0033270F" w:rsidRPr="00B142CB">
        <w:rPr>
          <w:rFonts w:ascii="Times New Roman" w:hAnsi="Times New Roman" w:cs="Times New Roman"/>
          <w:sz w:val="24"/>
          <w:szCs w:val="24"/>
        </w:rPr>
        <w:t>х</w:t>
      </w:r>
      <w:r w:rsidRPr="00B142C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3270F" w:rsidRPr="00B142CB">
        <w:rPr>
          <w:rFonts w:ascii="Times New Roman" w:hAnsi="Times New Roman" w:cs="Times New Roman"/>
          <w:sz w:val="24"/>
          <w:szCs w:val="24"/>
        </w:rPr>
        <w:t>ов отходов;</w:t>
      </w:r>
    </w:p>
    <w:p w:rsidR="00BC5D46" w:rsidRPr="00B142CB" w:rsidRDefault="0033270F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На опасность </w:t>
      </w:r>
      <w:r w:rsidR="00BC5D46" w:rsidRPr="00B142CB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B142CB">
        <w:rPr>
          <w:rFonts w:ascii="Times New Roman" w:hAnsi="Times New Roman" w:cs="Times New Roman"/>
          <w:sz w:val="24"/>
          <w:szCs w:val="24"/>
        </w:rPr>
        <w:t>ов  «</w:t>
      </w:r>
      <w:r w:rsidR="00BC5D46" w:rsidRPr="00B142CB">
        <w:rPr>
          <w:rFonts w:ascii="Times New Roman" w:hAnsi="Times New Roman" w:cs="Times New Roman"/>
          <w:sz w:val="24"/>
          <w:szCs w:val="24"/>
        </w:rPr>
        <w:t>Г</w:t>
      </w:r>
      <w:r w:rsidRPr="00B142CB">
        <w:rPr>
          <w:rFonts w:ascii="Times New Roman" w:hAnsi="Times New Roman" w:cs="Times New Roman"/>
          <w:sz w:val="24"/>
          <w:szCs w:val="24"/>
        </w:rPr>
        <w:t>»</w:t>
      </w:r>
      <w:r w:rsidR="00BC5D46" w:rsidRPr="00B142CB">
        <w:rPr>
          <w:rFonts w:ascii="Times New Roman" w:hAnsi="Times New Roman" w:cs="Times New Roman"/>
          <w:sz w:val="24"/>
          <w:szCs w:val="24"/>
        </w:rPr>
        <w:t xml:space="preserve"> и </w:t>
      </w:r>
      <w:r w:rsidRPr="00B142CB">
        <w:rPr>
          <w:rFonts w:ascii="Times New Roman" w:hAnsi="Times New Roman" w:cs="Times New Roman"/>
          <w:sz w:val="24"/>
          <w:szCs w:val="24"/>
        </w:rPr>
        <w:t>«</w:t>
      </w:r>
      <w:r w:rsidR="00BC5D46" w:rsidRPr="00B142CB">
        <w:rPr>
          <w:rFonts w:ascii="Times New Roman" w:hAnsi="Times New Roman" w:cs="Times New Roman"/>
          <w:sz w:val="24"/>
          <w:szCs w:val="24"/>
        </w:rPr>
        <w:t>Д</w:t>
      </w:r>
      <w:r w:rsidRPr="00B142CB">
        <w:rPr>
          <w:rFonts w:ascii="Times New Roman" w:hAnsi="Times New Roman" w:cs="Times New Roman"/>
          <w:sz w:val="24"/>
          <w:szCs w:val="24"/>
        </w:rPr>
        <w:t>» указали 20% респондентов»</w:t>
      </w:r>
    </w:p>
    <w:p w:rsidR="00BC5D46" w:rsidRPr="00B142CB" w:rsidRDefault="00BC5D46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68% </w:t>
      </w:r>
      <w:r w:rsidR="0033270F" w:rsidRPr="00B142CB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Pr="00B142CB">
        <w:rPr>
          <w:rFonts w:ascii="Times New Roman" w:hAnsi="Times New Roman" w:cs="Times New Roman"/>
          <w:sz w:val="24"/>
          <w:szCs w:val="24"/>
        </w:rPr>
        <w:t xml:space="preserve">отметили </w:t>
      </w:r>
      <w:r w:rsidR="0033270F" w:rsidRPr="00B142CB">
        <w:rPr>
          <w:rFonts w:ascii="Times New Roman" w:hAnsi="Times New Roman" w:cs="Times New Roman"/>
          <w:sz w:val="24"/>
          <w:szCs w:val="24"/>
        </w:rPr>
        <w:t xml:space="preserve">опасность </w:t>
      </w:r>
      <w:r w:rsidRPr="00B142CB">
        <w:rPr>
          <w:rFonts w:ascii="Times New Roman" w:hAnsi="Times New Roman" w:cs="Times New Roman"/>
          <w:sz w:val="24"/>
          <w:szCs w:val="24"/>
        </w:rPr>
        <w:t>класс</w:t>
      </w:r>
      <w:r w:rsidR="0033270F" w:rsidRPr="00B142CB">
        <w:rPr>
          <w:rFonts w:ascii="Times New Roman" w:hAnsi="Times New Roman" w:cs="Times New Roman"/>
          <w:sz w:val="24"/>
          <w:szCs w:val="24"/>
        </w:rPr>
        <w:t>ов «</w:t>
      </w:r>
      <w:r w:rsidRPr="00B142CB">
        <w:rPr>
          <w:rFonts w:ascii="Times New Roman" w:hAnsi="Times New Roman" w:cs="Times New Roman"/>
          <w:sz w:val="24"/>
          <w:szCs w:val="24"/>
        </w:rPr>
        <w:t>Б</w:t>
      </w:r>
      <w:r w:rsidR="0033270F" w:rsidRPr="00B142CB">
        <w:rPr>
          <w:rFonts w:ascii="Times New Roman" w:hAnsi="Times New Roman" w:cs="Times New Roman"/>
          <w:sz w:val="24"/>
          <w:szCs w:val="24"/>
        </w:rPr>
        <w:t>»</w:t>
      </w:r>
      <w:r w:rsidRPr="00B142CB">
        <w:rPr>
          <w:rFonts w:ascii="Times New Roman" w:hAnsi="Times New Roman" w:cs="Times New Roman"/>
          <w:sz w:val="24"/>
          <w:szCs w:val="24"/>
        </w:rPr>
        <w:t xml:space="preserve"> и </w:t>
      </w:r>
      <w:r w:rsidR="0033270F" w:rsidRPr="00B142CB">
        <w:rPr>
          <w:rFonts w:ascii="Times New Roman" w:hAnsi="Times New Roman" w:cs="Times New Roman"/>
          <w:sz w:val="24"/>
          <w:szCs w:val="24"/>
        </w:rPr>
        <w:t>«</w:t>
      </w:r>
      <w:r w:rsidRPr="00B142CB">
        <w:rPr>
          <w:rFonts w:ascii="Times New Roman" w:hAnsi="Times New Roman" w:cs="Times New Roman"/>
          <w:sz w:val="24"/>
          <w:szCs w:val="24"/>
        </w:rPr>
        <w:t>В</w:t>
      </w:r>
      <w:r w:rsidR="0033270F" w:rsidRPr="00B142CB">
        <w:rPr>
          <w:rFonts w:ascii="Times New Roman" w:hAnsi="Times New Roman" w:cs="Times New Roman"/>
          <w:sz w:val="24"/>
          <w:szCs w:val="24"/>
        </w:rPr>
        <w:t>».</w:t>
      </w:r>
    </w:p>
    <w:p w:rsidR="00BC5D46" w:rsidRPr="00B142CB" w:rsidRDefault="00BC5D46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На вопрос</w:t>
      </w:r>
      <w:r w:rsidR="0033270F" w:rsidRPr="00B142CB">
        <w:rPr>
          <w:rFonts w:ascii="Times New Roman" w:hAnsi="Times New Roman" w:cs="Times New Roman"/>
          <w:sz w:val="24"/>
          <w:szCs w:val="24"/>
        </w:rPr>
        <w:t xml:space="preserve"> анкеты</w:t>
      </w:r>
      <w:r w:rsidRPr="00B142CB">
        <w:rPr>
          <w:rFonts w:ascii="Times New Roman" w:hAnsi="Times New Roman" w:cs="Times New Roman"/>
          <w:sz w:val="24"/>
          <w:szCs w:val="24"/>
        </w:rPr>
        <w:t>: Являются ли медицинские отходы риском для здоровья? Получен 100% утвердительный ответ.</w:t>
      </w:r>
    </w:p>
    <w:p w:rsidR="00BC5D46" w:rsidRPr="00B142CB" w:rsidRDefault="003F5EE5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На вопрос анкеты о наличии неблагоприятных ситуаций в процессе работы получены следующие ответы:</w:t>
      </w:r>
    </w:p>
    <w:p w:rsidR="003F5EE5" w:rsidRPr="00B142CB" w:rsidRDefault="00A11DE5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- </w:t>
      </w:r>
      <w:r w:rsidR="003F5EE5" w:rsidRPr="00B142CB">
        <w:rPr>
          <w:rFonts w:ascii="Times New Roman" w:hAnsi="Times New Roman" w:cs="Times New Roman"/>
          <w:sz w:val="24"/>
          <w:szCs w:val="24"/>
        </w:rPr>
        <w:t>Разрыв и проколы перчаток имели место в 43,2% случаев;</w:t>
      </w:r>
    </w:p>
    <w:p w:rsidR="003F5EE5" w:rsidRPr="00B142CB" w:rsidRDefault="00A11DE5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- </w:t>
      </w:r>
      <w:r w:rsidR="003F5EE5" w:rsidRPr="00B142CB">
        <w:rPr>
          <w:rFonts w:ascii="Times New Roman" w:hAnsi="Times New Roman" w:cs="Times New Roman"/>
          <w:sz w:val="24"/>
          <w:szCs w:val="24"/>
        </w:rPr>
        <w:t xml:space="preserve">Работа с острым инструментарием </w:t>
      </w:r>
      <w:r w:rsidR="0033270F" w:rsidRPr="00B142CB">
        <w:rPr>
          <w:rFonts w:ascii="Times New Roman" w:hAnsi="Times New Roman" w:cs="Times New Roman"/>
          <w:sz w:val="24"/>
          <w:szCs w:val="24"/>
        </w:rPr>
        <w:t xml:space="preserve">отмечена </w:t>
      </w:r>
      <w:r w:rsidR="003F5EE5" w:rsidRPr="00B142CB">
        <w:rPr>
          <w:rFonts w:ascii="Times New Roman" w:hAnsi="Times New Roman" w:cs="Times New Roman"/>
          <w:sz w:val="24"/>
          <w:szCs w:val="24"/>
        </w:rPr>
        <w:t>в 59,6% случаев</w:t>
      </w:r>
      <w:r w:rsidR="0033270F" w:rsidRPr="00B142CB">
        <w:rPr>
          <w:rFonts w:ascii="Times New Roman" w:hAnsi="Times New Roman" w:cs="Times New Roman"/>
          <w:sz w:val="24"/>
          <w:szCs w:val="24"/>
        </w:rPr>
        <w:t>;</w:t>
      </w:r>
    </w:p>
    <w:p w:rsidR="003F5EE5" w:rsidRPr="00B142CB" w:rsidRDefault="00A11DE5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- </w:t>
      </w:r>
      <w:r w:rsidR="003F5EE5" w:rsidRPr="00B142CB">
        <w:rPr>
          <w:rFonts w:ascii="Times New Roman" w:hAnsi="Times New Roman" w:cs="Times New Roman"/>
          <w:sz w:val="24"/>
          <w:szCs w:val="24"/>
        </w:rPr>
        <w:t>39% респондентов указали на соприкосновение с поврежденными кожей и слизистыми оболочками;</w:t>
      </w:r>
    </w:p>
    <w:p w:rsidR="003F5EE5" w:rsidRPr="00B142CB" w:rsidRDefault="00A11DE5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- </w:t>
      </w:r>
      <w:r w:rsidR="003F5EE5" w:rsidRPr="00B142CB">
        <w:rPr>
          <w:rFonts w:ascii="Times New Roman" w:hAnsi="Times New Roman" w:cs="Times New Roman"/>
          <w:sz w:val="24"/>
          <w:szCs w:val="24"/>
        </w:rPr>
        <w:t>21% опрошенных</w:t>
      </w:r>
      <w:r w:rsidR="0033270F" w:rsidRPr="00B142CB"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  <w:r w:rsidR="003C6083" w:rsidRPr="00B142CB">
        <w:rPr>
          <w:rFonts w:ascii="Times New Roman" w:hAnsi="Times New Roman" w:cs="Times New Roman"/>
          <w:sz w:val="24"/>
          <w:szCs w:val="24"/>
        </w:rPr>
        <w:t xml:space="preserve"> </w:t>
      </w:r>
      <w:r w:rsidR="003F5EE5" w:rsidRPr="00B142CB">
        <w:rPr>
          <w:rFonts w:ascii="Times New Roman" w:hAnsi="Times New Roman" w:cs="Times New Roman"/>
          <w:sz w:val="24"/>
          <w:szCs w:val="24"/>
        </w:rPr>
        <w:t xml:space="preserve"> имели контакт с гнойным </w:t>
      </w:r>
      <w:r w:rsidR="00D00A1C" w:rsidRPr="00B142CB">
        <w:rPr>
          <w:rFonts w:ascii="Times New Roman" w:hAnsi="Times New Roman" w:cs="Times New Roman"/>
          <w:sz w:val="24"/>
          <w:szCs w:val="24"/>
        </w:rPr>
        <w:t xml:space="preserve">содержимым, </w:t>
      </w:r>
      <w:r w:rsidR="003654F4" w:rsidRPr="00B142CB">
        <w:rPr>
          <w:rFonts w:ascii="Times New Roman" w:hAnsi="Times New Roman" w:cs="Times New Roman"/>
          <w:sz w:val="24"/>
          <w:szCs w:val="24"/>
        </w:rPr>
        <w:t xml:space="preserve"> </w:t>
      </w:r>
      <w:r w:rsidR="00D00A1C" w:rsidRPr="00B142CB">
        <w:rPr>
          <w:rFonts w:ascii="Times New Roman" w:hAnsi="Times New Roman" w:cs="Times New Roman"/>
          <w:sz w:val="24"/>
          <w:szCs w:val="24"/>
        </w:rPr>
        <w:t xml:space="preserve">отделяемым </w:t>
      </w:r>
      <w:r w:rsidR="003654F4" w:rsidRPr="00B142CB">
        <w:rPr>
          <w:rFonts w:ascii="Times New Roman" w:hAnsi="Times New Roman" w:cs="Times New Roman"/>
          <w:sz w:val="24"/>
          <w:szCs w:val="24"/>
        </w:rPr>
        <w:t>из раны</w:t>
      </w:r>
      <w:r w:rsidR="00D00A1C" w:rsidRPr="00B142CB">
        <w:rPr>
          <w:rFonts w:ascii="Times New Roman" w:hAnsi="Times New Roman" w:cs="Times New Roman"/>
          <w:sz w:val="24"/>
          <w:szCs w:val="24"/>
        </w:rPr>
        <w:t>;</w:t>
      </w:r>
    </w:p>
    <w:p w:rsidR="003F5EE5" w:rsidRPr="00B142CB" w:rsidRDefault="00A11DE5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- </w:t>
      </w:r>
      <w:r w:rsidR="0033270F" w:rsidRPr="00B142CB">
        <w:rPr>
          <w:rFonts w:ascii="Times New Roman" w:hAnsi="Times New Roman" w:cs="Times New Roman"/>
          <w:sz w:val="24"/>
          <w:szCs w:val="24"/>
        </w:rPr>
        <w:t>К</w:t>
      </w:r>
      <w:r w:rsidR="003F5EE5" w:rsidRPr="00B142CB">
        <w:rPr>
          <w:rFonts w:ascii="Times New Roman" w:hAnsi="Times New Roman" w:cs="Times New Roman"/>
          <w:sz w:val="24"/>
          <w:szCs w:val="24"/>
        </w:rPr>
        <w:t>онтакт с биологическими жидкостями и средами при проведении диагностических и инструментальных исследований встречался в 23,6% случаев</w:t>
      </w:r>
      <w:r w:rsidR="00966E4E" w:rsidRPr="00B142CB">
        <w:rPr>
          <w:rFonts w:ascii="Times New Roman" w:hAnsi="Times New Roman" w:cs="Times New Roman"/>
          <w:sz w:val="24"/>
          <w:szCs w:val="24"/>
        </w:rPr>
        <w:t>;</w:t>
      </w:r>
    </w:p>
    <w:p w:rsidR="00966E4E" w:rsidRPr="00B142CB" w:rsidRDefault="00A11DE5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 xml:space="preserve">- </w:t>
      </w:r>
      <w:r w:rsidR="003654F4" w:rsidRPr="00B142CB">
        <w:rPr>
          <w:rFonts w:ascii="Times New Roman" w:hAnsi="Times New Roman" w:cs="Times New Roman"/>
          <w:sz w:val="24"/>
          <w:szCs w:val="24"/>
        </w:rPr>
        <w:t>78,5% анкетируемых  медицинских сестер указал н</w:t>
      </w:r>
      <w:r w:rsidR="00966E4E" w:rsidRPr="00B142CB">
        <w:rPr>
          <w:rFonts w:ascii="Times New Roman" w:hAnsi="Times New Roman" w:cs="Times New Roman"/>
          <w:sz w:val="24"/>
          <w:szCs w:val="24"/>
        </w:rPr>
        <w:t>а возможность инфицирования в ходе работы.</w:t>
      </w:r>
    </w:p>
    <w:p w:rsidR="003F5EE5" w:rsidRPr="00B142CB" w:rsidRDefault="00A11DE5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На итоговый вопрос</w:t>
      </w:r>
      <w:r w:rsidR="00EF7FB2" w:rsidRPr="00B142CB">
        <w:rPr>
          <w:rFonts w:ascii="Times New Roman" w:hAnsi="Times New Roman" w:cs="Times New Roman"/>
          <w:sz w:val="24"/>
          <w:szCs w:val="24"/>
        </w:rPr>
        <w:t xml:space="preserve">, </w:t>
      </w:r>
      <w:r w:rsidR="003F5EE5" w:rsidRPr="00B142CB">
        <w:rPr>
          <w:rFonts w:ascii="Times New Roman" w:hAnsi="Times New Roman" w:cs="Times New Roman"/>
          <w:sz w:val="24"/>
          <w:szCs w:val="24"/>
        </w:rPr>
        <w:t xml:space="preserve"> о соблюдени</w:t>
      </w:r>
      <w:r w:rsidR="00EF7FB2" w:rsidRPr="00B142CB">
        <w:rPr>
          <w:rFonts w:ascii="Times New Roman" w:hAnsi="Times New Roman" w:cs="Times New Roman"/>
          <w:sz w:val="24"/>
          <w:szCs w:val="24"/>
        </w:rPr>
        <w:t>и</w:t>
      </w:r>
      <w:r w:rsidR="003F5EE5" w:rsidRPr="00B142CB">
        <w:rPr>
          <w:rFonts w:ascii="Times New Roman" w:hAnsi="Times New Roman" w:cs="Times New Roman"/>
          <w:sz w:val="24"/>
          <w:szCs w:val="24"/>
        </w:rPr>
        <w:t xml:space="preserve"> требований по сбору, временному хранению и транспортированию отходов</w:t>
      </w:r>
      <w:r w:rsidR="00EF7FB2" w:rsidRPr="00B142CB">
        <w:rPr>
          <w:rFonts w:ascii="Times New Roman" w:hAnsi="Times New Roman" w:cs="Times New Roman"/>
          <w:sz w:val="24"/>
          <w:szCs w:val="24"/>
        </w:rPr>
        <w:t xml:space="preserve"> в лечебно-профилактических учреждениях - </w:t>
      </w:r>
      <w:r w:rsidR="003F5EE5" w:rsidRPr="00B142CB">
        <w:rPr>
          <w:rFonts w:ascii="Times New Roman" w:hAnsi="Times New Roman" w:cs="Times New Roman"/>
          <w:sz w:val="24"/>
          <w:szCs w:val="24"/>
        </w:rPr>
        <w:t xml:space="preserve">82% респондентов </w:t>
      </w:r>
      <w:r w:rsidR="00EF7FB2" w:rsidRPr="00B142CB">
        <w:rPr>
          <w:rFonts w:ascii="Times New Roman" w:hAnsi="Times New Roman" w:cs="Times New Roman"/>
          <w:sz w:val="24"/>
          <w:szCs w:val="24"/>
        </w:rPr>
        <w:t xml:space="preserve">ответили положительно, </w:t>
      </w:r>
      <w:r w:rsidR="003F5EE5" w:rsidRPr="00B142CB">
        <w:rPr>
          <w:rFonts w:ascii="Times New Roman" w:hAnsi="Times New Roman" w:cs="Times New Roman"/>
          <w:sz w:val="24"/>
          <w:szCs w:val="24"/>
        </w:rPr>
        <w:t xml:space="preserve">18% </w:t>
      </w:r>
      <w:r w:rsidR="00EF7FB2" w:rsidRPr="00B142CB">
        <w:rPr>
          <w:rFonts w:ascii="Times New Roman" w:hAnsi="Times New Roman" w:cs="Times New Roman"/>
          <w:sz w:val="24"/>
          <w:szCs w:val="24"/>
        </w:rPr>
        <w:t xml:space="preserve">опрошенных считают, что  </w:t>
      </w:r>
      <w:r w:rsidR="003F5EE5" w:rsidRPr="00B142CB">
        <w:rPr>
          <w:rFonts w:ascii="Times New Roman" w:hAnsi="Times New Roman" w:cs="Times New Roman"/>
          <w:sz w:val="24"/>
          <w:szCs w:val="24"/>
        </w:rPr>
        <w:t>соблюдают</w:t>
      </w:r>
      <w:r w:rsidR="00EF7FB2" w:rsidRPr="00B142CB">
        <w:rPr>
          <w:rFonts w:ascii="Times New Roman" w:hAnsi="Times New Roman" w:cs="Times New Roman"/>
          <w:sz w:val="24"/>
          <w:szCs w:val="24"/>
        </w:rPr>
        <w:t xml:space="preserve"> </w:t>
      </w:r>
      <w:r w:rsidR="003F5EE5" w:rsidRPr="00B142CB">
        <w:rPr>
          <w:rFonts w:ascii="Times New Roman" w:hAnsi="Times New Roman" w:cs="Times New Roman"/>
          <w:sz w:val="24"/>
          <w:szCs w:val="24"/>
        </w:rPr>
        <w:t xml:space="preserve"> </w:t>
      </w:r>
      <w:r w:rsidR="00EF7FB2" w:rsidRPr="00B142CB">
        <w:rPr>
          <w:rFonts w:ascii="Times New Roman" w:hAnsi="Times New Roman" w:cs="Times New Roman"/>
          <w:sz w:val="24"/>
          <w:szCs w:val="24"/>
        </w:rPr>
        <w:t xml:space="preserve">их </w:t>
      </w:r>
      <w:r w:rsidR="003F5EE5" w:rsidRPr="00B142CB">
        <w:rPr>
          <w:rFonts w:ascii="Times New Roman" w:hAnsi="Times New Roman" w:cs="Times New Roman"/>
          <w:sz w:val="24"/>
          <w:szCs w:val="24"/>
        </w:rPr>
        <w:t>не в полном объеме.</w:t>
      </w:r>
    </w:p>
    <w:p w:rsidR="003F5EE5" w:rsidRPr="00B142CB" w:rsidRDefault="002A25F7" w:rsidP="00A25E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</w:t>
      </w:r>
    </w:p>
    <w:p w:rsidR="00444F9A" w:rsidRPr="00B142CB" w:rsidRDefault="00BA2DCF" w:rsidP="00A25E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ысокие темпы р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медицинских технологий 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привел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тому, что ежегодно увеличивается объем медицинских отходов</w:t>
      </w:r>
      <w:r w:rsidR="00444F9A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могут быть приравнены к обычным твердым бытовым отходам ввиду высокой степени их обсеменен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патогенными микроорганизмами</w:t>
      </w:r>
      <w:r w:rsidR="00444F9A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F9A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работники,  принимающие  участие в обращении с медицинскими отходами подвергаются   н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аибольшей опасности</w:t>
      </w:r>
      <w:r w:rsidR="00444F9A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травмированными и </w:t>
      </w:r>
      <w:r w:rsidR="003C6083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4F9A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нфицированными.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75B7" w:rsidRPr="00B142CB" w:rsidRDefault="00D536C1" w:rsidP="00A25E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о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медицинскими отходами </w:t>
      </w:r>
      <w:r w:rsidR="00444F9A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 специальный документ 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2.1.7.2790-10.</w:t>
      </w:r>
      <w:r w:rsidR="00444F9A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ним, все медицинские отходы подразделяются на классы в зависимости от их опасности. 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</w:t>
      </w:r>
      <w:r w:rsidR="00444F9A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едицински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дело 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относятся к классам </w:t>
      </w:r>
      <w:r w:rsidR="00EF7FB2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F7FB2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F7FB2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7FB2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75B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персонал несет ответственность за соблюдение требований по сбору, временному хранению и транспортированию медицинских отходов. 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как показал анализ 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анкетирования</w:t>
      </w:r>
      <w:r w:rsidR="006175B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всегда 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аются 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</w:t>
      </w: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ращению с медицинскими отходами</w:t>
      </w:r>
      <w:r w:rsidR="002A25F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создает повышенный риск </w:t>
      </w:r>
      <w:r w:rsidR="006175B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здоровья персонала. </w:t>
      </w:r>
      <w:r w:rsidR="00512E7B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персонал это те люди, которые сталкиваются с медицинскими отходами в своем повседневном труде, и от их компетентности в этом вопросе, а также уровня осознания ответственности перед обществом зависит очень многое. Важно, чтобы </w:t>
      </w:r>
      <w:r w:rsidR="00512E7B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работник понимал важность проблемы медицинских отходов, так как осознание проблемы  составляет 50% ее решения.</w:t>
      </w:r>
    </w:p>
    <w:p w:rsidR="003D5689" w:rsidRPr="00B142CB" w:rsidRDefault="003D5689" w:rsidP="00A25E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5B7" w:rsidRDefault="006175B7" w:rsidP="00A25E0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Предложения </w:t>
      </w:r>
    </w:p>
    <w:p w:rsidR="007B51C7" w:rsidRPr="00636DC1" w:rsidRDefault="007B51C7" w:rsidP="00A25E0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5B7" w:rsidRPr="00B142CB" w:rsidRDefault="00D00A1C" w:rsidP="00A25E09">
      <w:pPr>
        <w:pStyle w:val="a8"/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="006175B7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 подготовки персонала по вопросам обращения с медицинскими отходами.</w:t>
      </w:r>
    </w:p>
    <w:p w:rsidR="006175B7" w:rsidRPr="00B142CB" w:rsidRDefault="006175B7" w:rsidP="00A25E09">
      <w:pPr>
        <w:pStyle w:val="a8"/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систему информационно-методической поддержки в области обращения с медицинскими отходами.</w:t>
      </w:r>
    </w:p>
    <w:p w:rsidR="006175B7" w:rsidRPr="00B142CB" w:rsidRDefault="006175B7" w:rsidP="00A25E09">
      <w:pPr>
        <w:pStyle w:val="a8"/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осведомленность медицинских работников о рисках для здоровья, связанных с нарушениями установленных правил и норм, а также технике безопасности при работе с медицинскими отходами.</w:t>
      </w:r>
    </w:p>
    <w:p w:rsidR="006175B7" w:rsidRPr="00B142CB" w:rsidRDefault="006175B7" w:rsidP="00A25E09">
      <w:pPr>
        <w:pStyle w:val="a8"/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регулярную переподготовку по вопросам обеспечения эпидемиологической безопасности при обращении с медицинскими отходами</w:t>
      </w:r>
      <w:r w:rsidR="00512E7B"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5B7" w:rsidRPr="00B142CB" w:rsidRDefault="00512E7B" w:rsidP="00A25E09">
      <w:pPr>
        <w:pStyle w:val="a8"/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современные методы защиты медицинского персонала от опасности инфицирования во время сбора, хранения, транспортировки, обработки и утилизации отходов.</w:t>
      </w:r>
    </w:p>
    <w:p w:rsidR="00CD538A" w:rsidRPr="00B142CB" w:rsidRDefault="00CD538A" w:rsidP="00A25E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1C7" w:rsidRDefault="007B51C7" w:rsidP="005864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B51C7" w:rsidRDefault="007B51C7" w:rsidP="005864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C6083" w:rsidRPr="002254CB" w:rsidRDefault="003C6083" w:rsidP="005864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254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Литература</w:t>
      </w:r>
      <w:r w:rsidR="002254CB" w:rsidRPr="002254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3C6083" w:rsidRPr="00B142CB" w:rsidRDefault="0033270F" w:rsidP="0058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1.</w:t>
      </w:r>
      <w:r w:rsidR="003C6083" w:rsidRPr="00B142CB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обращению с медицинскими отходами: санитарно-эпидемиологические правила и нормативы СанПи</w:t>
      </w:r>
      <w:r w:rsidR="00EF7FB2" w:rsidRPr="00B142CB">
        <w:rPr>
          <w:rFonts w:ascii="Times New Roman" w:hAnsi="Times New Roman" w:cs="Times New Roman"/>
          <w:sz w:val="24"/>
          <w:szCs w:val="24"/>
        </w:rPr>
        <w:t>Н</w:t>
      </w:r>
      <w:r w:rsidR="003C6083" w:rsidRPr="00B142CB">
        <w:rPr>
          <w:rFonts w:ascii="Times New Roman" w:hAnsi="Times New Roman" w:cs="Times New Roman"/>
          <w:sz w:val="24"/>
          <w:szCs w:val="24"/>
        </w:rPr>
        <w:t xml:space="preserve"> 2.1.7.2790-10</w:t>
      </w:r>
      <w:r w:rsidR="00D23101" w:rsidRPr="00B142CB">
        <w:rPr>
          <w:rFonts w:ascii="Times New Roman" w:hAnsi="Times New Roman" w:cs="Times New Roman"/>
          <w:sz w:val="24"/>
          <w:szCs w:val="24"/>
        </w:rPr>
        <w:t>.</w:t>
      </w:r>
    </w:p>
    <w:p w:rsidR="003C6083" w:rsidRPr="00B142CB" w:rsidRDefault="0033270F" w:rsidP="0058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2.</w:t>
      </w:r>
      <w:r w:rsidR="003C6083" w:rsidRPr="00B142CB">
        <w:rPr>
          <w:rFonts w:ascii="Times New Roman" w:hAnsi="Times New Roman" w:cs="Times New Roman"/>
          <w:sz w:val="24"/>
          <w:szCs w:val="24"/>
        </w:rPr>
        <w:t xml:space="preserve">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заболеваний: методические рекомендации МР 2.2.9.2247-07. М.: Федеральный центр гигиены и эпидемиологии </w:t>
      </w:r>
      <w:proofErr w:type="spellStart"/>
      <w:r w:rsidR="003C6083" w:rsidRPr="00B142CB">
        <w:rPr>
          <w:rFonts w:ascii="Times New Roman" w:hAnsi="Times New Roman" w:cs="Times New Roman"/>
          <w:sz w:val="24"/>
          <w:szCs w:val="24"/>
        </w:rPr>
        <w:t>Роспотребнадзоа</w:t>
      </w:r>
      <w:proofErr w:type="spellEnd"/>
      <w:r w:rsidR="003C6083" w:rsidRPr="00B142CB">
        <w:rPr>
          <w:rFonts w:ascii="Times New Roman" w:hAnsi="Times New Roman" w:cs="Times New Roman"/>
          <w:sz w:val="24"/>
          <w:szCs w:val="24"/>
        </w:rPr>
        <w:t>, 2007.</w:t>
      </w:r>
    </w:p>
    <w:p w:rsidR="0033270F" w:rsidRDefault="0033270F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2CB">
        <w:rPr>
          <w:rFonts w:ascii="Times New Roman" w:hAnsi="Times New Roman" w:cs="Times New Roman"/>
          <w:sz w:val="24"/>
          <w:szCs w:val="24"/>
        </w:rPr>
        <w:t>3.</w:t>
      </w:r>
      <w:r w:rsidR="003C6083" w:rsidRPr="00B142CB">
        <w:rPr>
          <w:rFonts w:ascii="Times New Roman" w:hAnsi="Times New Roman" w:cs="Times New Roman"/>
          <w:sz w:val="24"/>
          <w:szCs w:val="24"/>
        </w:rPr>
        <w:t xml:space="preserve">Тюляндин С.А., Самойленко И.В., </w:t>
      </w:r>
      <w:proofErr w:type="spellStart"/>
      <w:r w:rsidR="003C6083" w:rsidRPr="00B142CB">
        <w:rPr>
          <w:rFonts w:ascii="Times New Roman" w:hAnsi="Times New Roman" w:cs="Times New Roman"/>
          <w:sz w:val="24"/>
          <w:szCs w:val="24"/>
        </w:rPr>
        <w:t>Измерова</w:t>
      </w:r>
      <w:proofErr w:type="spellEnd"/>
      <w:r w:rsidR="003C6083" w:rsidRPr="00B142CB">
        <w:rPr>
          <w:rFonts w:ascii="Times New Roman" w:hAnsi="Times New Roman" w:cs="Times New Roman"/>
          <w:sz w:val="24"/>
          <w:szCs w:val="24"/>
        </w:rPr>
        <w:t xml:space="preserve"> Н.И. Руководство для медицинского персонала по безопасному обращению с противоопухолевыми препаратами. М.: Профессиональное общество онкологов - </w:t>
      </w:r>
      <w:proofErr w:type="spellStart"/>
      <w:r w:rsidR="003C6083" w:rsidRPr="00B142CB">
        <w:rPr>
          <w:rFonts w:ascii="Times New Roman" w:hAnsi="Times New Roman" w:cs="Times New Roman"/>
          <w:sz w:val="24"/>
          <w:szCs w:val="24"/>
        </w:rPr>
        <w:t>химиотерапевтов</w:t>
      </w:r>
      <w:proofErr w:type="spellEnd"/>
      <w:r w:rsidR="003C6083" w:rsidRPr="00B142CB">
        <w:rPr>
          <w:rFonts w:ascii="Times New Roman" w:hAnsi="Times New Roman" w:cs="Times New Roman"/>
          <w:sz w:val="24"/>
          <w:szCs w:val="24"/>
        </w:rPr>
        <w:t>, НИИ Медицины труда РАМН, 2011.</w:t>
      </w:r>
    </w:p>
    <w:p w:rsidR="007A0258" w:rsidRDefault="007A0258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58" w:rsidRDefault="007A0258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58" w:rsidRDefault="007A0258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58" w:rsidRDefault="007A0258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58" w:rsidRDefault="007A0258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58" w:rsidRDefault="007A0258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58" w:rsidRDefault="007A0258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58" w:rsidRDefault="007A0258" w:rsidP="007A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689" w:rsidRPr="00B142CB" w:rsidRDefault="007A0258" w:rsidP="007A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3D5689" w:rsidRPr="00B142CB" w:rsidSect="00B14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A5" w:rsidRDefault="00CD4BA5" w:rsidP="000929A8">
      <w:pPr>
        <w:spacing w:after="0" w:line="240" w:lineRule="auto"/>
      </w:pPr>
      <w:r>
        <w:separator/>
      </w:r>
    </w:p>
  </w:endnote>
  <w:endnote w:type="continuationSeparator" w:id="0">
    <w:p w:rsidR="00CD4BA5" w:rsidRDefault="00CD4BA5" w:rsidP="0009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7" w:rsidRDefault="00064A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7" w:rsidRDefault="00064A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7" w:rsidRDefault="00064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A5" w:rsidRDefault="00CD4BA5" w:rsidP="000929A8">
      <w:pPr>
        <w:spacing w:after="0" w:line="240" w:lineRule="auto"/>
      </w:pPr>
      <w:r>
        <w:separator/>
      </w:r>
    </w:p>
  </w:footnote>
  <w:footnote w:type="continuationSeparator" w:id="0">
    <w:p w:rsidR="00CD4BA5" w:rsidRDefault="00CD4BA5" w:rsidP="0009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7" w:rsidRDefault="00064A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7" w:rsidRDefault="00064A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07" w:rsidRDefault="00064A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63B"/>
    <w:multiLevelType w:val="multilevel"/>
    <w:tmpl w:val="173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F30A9"/>
    <w:multiLevelType w:val="hybridMultilevel"/>
    <w:tmpl w:val="CE2C0840"/>
    <w:lvl w:ilvl="0" w:tplc="1160D376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40780"/>
    <w:multiLevelType w:val="multilevel"/>
    <w:tmpl w:val="F65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771E"/>
    <w:multiLevelType w:val="multilevel"/>
    <w:tmpl w:val="057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93676"/>
    <w:multiLevelType w:val="multilevel"/>
    <w:tmpl w:val="FA2C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65F85"/>
    <w:multiLevelType w:val="multilevel"/>
    <w:tmpl w:val="68E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AB41BC"/>
    <w:multiLevelType w:val="multilevel"/>
    <w:tmpl w:val="3AD8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184F21"/>
    <w:multiLevelType w:val="multilevel"/>
    <w:tmpl w:val="F942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6572F"/>
    <w:multiLevelType w:val="hybridMultilevel"/>
    <w:tmpl w:val="F9EC6AD0"/>
    <w:lvl w:ilvl="0" w:tplc="1820E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53F0A"/>
    <w:multiLevelType w:val="multilevel"/>
    <w:tmpl w:val="3C5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80CCD"/>
    <w:multiLevelType w:val="multilevel"/>
    <w:tmpl w:val="8C5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D2292"/>
    <w:multiLevelType w:val="multilevel"/>
    <w:tmpl w:val="CD7C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70960"/>
    <w:multiLevelType w:val="multilevel"/>
    <w:tmpl w:val="A51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5A3845"/>
    <w:multiLevelType w:val="multilevel"/>
    <w:tmpl w:val="BA7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22439"/>
    <w:multiLevelType w:val="hybridMultilevel"/>
    <w:tmpl w:val="24D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C40E7"/>
    <w:multiLevelType w:val="multilevel"/>
    <w:tmpl w:val="4836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0B17"/>
    <w:multiLevelType w:val="multilevel"/>
    <w:tmpl w:val="537889C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>
    <w:nsid w:val="45EC341C"/>
    <w:multiLevelType w:val="multilevel"/>
    <w:tmpl w:val="B8A6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62FF7"/>
    <w:multiLevelType w:val="multilevel"/>
    <w:tmpl w:val="B12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906BA"/>
    <w:multiLevelType w:val="multilevel"/>
    <w:tmpl w:val="5F9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F143B0"/>
    <w:multiLevelType w:val="multilevel"/>
    <w:tmpl w:val="F82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D7463"/>
    <w:multiLevelType w:val="hybridMultilevel"/>
    <w:tmpl w:val="24D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B2AFD"/>
    <w:multiLevelType w:val="multilevel"/>
    <w:tmpl w:val="C21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877D9"/>
    <w:multiLevelType w:val="multilevel"/>
    <w:tmpl w:val="FEF6B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63000FF"/>
    <w:multiLevelType w:val="multilevel"/>
    <w:tmpl w:val="D44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D26A0"/>
    <w:multiLevelType w:val="multilevel"/>
    <w:tmpl w:val="FBD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20330"/>
    <w:multiLevelType w:val="multilevel"/>
    <w:tmpl w:val="0EBA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C041BA"/>
    <w:multiLevelType w:val="multilevel"/>
    <w:tmpl w:val="5A82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3568A"/>
    <w:multiLevelType w:val="multilevel"/>
    <w:tmpl w:val="452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41426"/>
    <w:multiLevelType w:val="multilevel"/>
    <w:tmpl w:val="E5C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color w:val="585858"/>
        <w:sz w:val="1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26"/>
  </w:num>
  <w:num w:numId="7">
    <w:abstractNumId w:val="11"/>
  </w:num>
  <w:num w:numId="8">
    <w:abstractNumId w:val="23"/>
  </w:num>
  <w:num w:numId="9">
    <w:abstractNumId w:val="16"/>
  </w:num>
  <w:num w:numId="10">
    <w:abstractNumId w:val="29"/>
  </w:num>
  <w:num w:numId="11">
    <w:abstractNumId w:val="20"/>
  </w:num>
  <w:num w:numId="12">
    <w:abstractNumId w:val="17"/>
  </w:num>
  <w:num w:numId="13">
    <w:abstractNumId w:val="27"/>
  </w:num>
  <w:num w:numId="14">
    <w:abstractNumId w:val="25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24"/>
  </w:num>
  <w:num w:numId="20">
    <w:abstractNumId w:val="18"/>
  </w:num>
  <w:num w:numId="21">
    <w:abstractNumId w:val="3"/>
  </w:num>
  <w:num w:numId="22">
    <w:abstractNumId w:val="13"/>
  </w:num>
  <w:num w:numId="23">
    <w:abstractNumId w:val="10"/>
  </w:num>
  <w:num w:numId="24">
    <w:abstractNumId w:val="22"/>
  </w:num>
  <w:num w:numId="25">
    <w:abstractNumId w:val="15"/>
  </w:num>
  <w:num w:numId="26">
    <w:abstractNumId w:val="28"/>
  </w:num>
  <w:num w:numId="27">
    <w:abstractNumId w:val="1"/>
  </w:num>
  <w:num w:numId="28">
    <w:abstractNumId w:val="14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E"/>
    <w:rsid w:val="00004246"/>
    <w:rsid w:val="00043646"/>
    <w:rsid w:val="00064A07"/>
    <w:rsid w:val="000929A8"/>
    <w:rsid w:val="000A300C"/>
    <w:rsid w:val="000B2E50"/>
    <w:rsid w:val="00105E3F"/>
    <w:rsid w:val="00150F9D"/>
    <w:rsid w:val="001E4B3B"/>
    <w:rsid w:val="00210400"/>
    <w:rsid w:val="002254CB"/>
    <w:rsid w:val="00275CF3"/>
    <w:rsid w:val="00294326"/>
    <w:rsid w:val="002A25F7"/>
    <w:rsid w:val="002B097F"/>
    <w:rsid w:val="002F275E"/>
    <w:rsid w:val="0033270F"/>
    <w:rsid w:val="00343FF0"/>
    <w:rsid w:val="00361668"/>
    <w:rsid w:val="003654F4"/>
    <w:rsid w:val="003743FC"/>
    <w:rsid w:val="003A6190"/>
    <w:rsid w:val="003C6083"/>
    <w:rsid w:val="003D5689"/>
    <w:rsid w:val="003F5EE5"/>
    <w:rsid w:val="00414171"/>
    <w:rsid w:val="00420C8D"/>
    <w:rsid w:val="00444F9A"/>
    <w:rsid w:val="00446674"/>
    <w:rsid w:val="004C5DFE"/>
    <w:rsid w:val="004D114F"/>
    <w:rsid w:val="004F39F3"/>
    <w:rsid w:val="00512E7B"/>
    <w:rsid w:val="005540B2"/>
    <w:rsid w:val="00586415"/>
    <w:rsid w:val="0060360A"/>
    <w:rsid w:val="006175B7"/>
    <w:rsid w:val="00617C0B"/>
    <w:rsid w:val="00636DC1"/>
    <w:rsid w:val="0068074B"/>
    <w:rsid w:val="00697D5E"/>
    <w:rsid w:val="006C06C0"/>
    <w:rsid w:val="007212DF"/>
    <w:rsid w:val="007540A0"/>
    <w:rsid w:val="00761B58"/>
    <w:rsid w:val="007A0258"/>
    <w:rsid w:val="007B51C7"/>
    <w:rsid w:val="007E502E"/>
    <w:rsid w:val="007E71D9"/>
    <w:rsid w:val="007F2BEF"/>
    <w:rsid w:val="00831D6E"/>
    <w:rsid w:val="00894F98"/>
    <w:rsid w:val="00936302"/>
    <w:rsid w:val="00945FD9"/>
    <w:rsid w:val="00966E4E"/>
    <w:rsid w:val="00970DFE"/>
    <w:rsid w:val="0098229A"/>
    <w:rsid w:val="009B5E32"/>
    <w:rsid w:val="009E7F1D"/>
    <w:rsid w:val="00A11DE5"/>
    <w:rsid w:val="00A25E09"/>
    <w:rsid w:val="00A536BB"/>
    <w:rsid w:val="00A542E6"/>
    <w:rsid w:val="00A95682"/>
    <w:rsid w:val="00AA09B0"/>
    <w:rsid w:val="00AF1780"/>
    <w:rsid w:val="00B142CB"/>
    <w:rsid w:val="00B17F9F"/>
    <w:rsid w:val="00B25D07"/>
    <w:rsid w:val="00B55942"/>
    <w:rsid w:val="00B66167"/>
    <w:rsid w:val="00BA2DCF"/>
    <w:rsid w:val="00BB1C82"/>
    <w:rsid w:val="00BC47CD"/>
    <w:rsid w:val="00BC5D46"/>
    <w:rsid w:val="00C45F5C"/>
    <w:rsid w:val="00C904F0"/>
    <w:rsid w:val="00CD4BA5"/>
    <w:rsid w:val="00CD538A"/>
    <w:rsid w:val="00CE2A8A"/>
    <w:rsid w:val="00D00A1C"/>
    <w:rsid w:val="00D01A3C"/>
    <w:rsid w:val="00D23101"/>
    <w:rsid w:val="00D35FCC"/>
    <w:rsid w:val="00D44DB4"/>
    <w:rsid w:val="00D536C1"/>
    <w:rsid w:val="00D64005"/>
    <w:rsid w:val="00D746D0"/>
    <w:rsid w:val="00DA22AE"/>
    <w:rsid w:val="00E167F2"/>
    <w:rsid w:val="00E54D6F"/>
    <w:rsid w:val="00E70429"/>
    <w:rsid w:val="00E870AB"/>
    <w:rsid w:val="00EF7FB2"/>
    <w:rsid w:val="00F0653E"/>
    <w:rsid w:val="00F57152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167"/>
    <w:rPr>
      <w:b/>
      <w:bCs/>
    </w:rPr>
  </w:style>
  <w:style w:type="character" w:customStyle="1" w:styleId="apple-converted-space">
    <w:name w:val="apple-converted-space"/>
    <w:basedOn w:val="a0"/>
    <w:rsid w:val="00B66167"/>
  </w:style>
  <w:style w:type="character" w:styleId="a5">
    <w:name w:val="Hyperlink"/>
    <w:basedOn w:val="a0"/>
    <w:uiPriority w:val="99"/>
    <w:semiHidden/>
    <w:unhideWhenUsed/>
    <w:rsid w:val="00B661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53E"/>
    <w:rPr>
      <w:rFonts w:ascii="Tahoma" w:hAnsi="Tahoma" w:cs="Tahoma"/>
      <w:sz w:val="16"/>
      <w:szCs w:val="16"/>
    </w:rPr>
  </w:style>
  <w:style w:type="character" w:customStyle="1" w:styleId="hidden-part">
    <w:name w:val="hidden-part"/>
    <w:basedOn w:val="a0"/>
    <w:rsid w:val="002A25F7"/>
  </w:style>
  <w:style w:type="paragraph" w:styleId="a8">
    <w:name w:val="List Paragraph"/>
    <w:basedOn w:val="a"/>
    <w:uiPriority w:val="34"/>
    <w:qFormat/>
    <w:rsid w:val="00E704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5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D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er-selected">
    <w:name w:val="selecter-selected"/>
    <w:basedOn w:val="a0"/>
    <w:rsid w:val="00B25D0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5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5D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4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9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29A8"/>
  </w:style>
  <w:style w:type="paragraph" w:styleId="ab">
    <w:name w:val="footer"/>
    <w:basedOn w:val="a"/>
    <w:link w:val="ac"/>
    <w:uiPriority w:val="99"/>
    <w:unhideWhenUsed/>
    <w:rsid w:val="0009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9A8"/>
  </w:style>
  <w:style w:type="character" w:customStyle="1" w:styleId="w">
    <w:name w:val="w"/>
    <w:basedOn w:val="a0"/>
    <w:rsid w:val="00721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167"/>
    <w:rPr>
      <w:b/>
      <w:bCs/>
    </w:rPr>
  </w:style>
  <w:style w:type="character" w:customStyle="1" w:styleId="apple-converted-space">
    <w:name w:val="apple-converted-space"/>
    <w:basedOn w:val="a0"/>
    <w:rsid w:val="00B66167"/>
  </w:style>
  <w:style w:type="character" w:styleId="a5">
    <w:name w:val="Hyperlink"/>
    <w:basedOn w:val="a0"/>
    <w:uiPriority w:val="99"/>
    <w:semiHidden/>
    <w:unhideWhenUsed/>
    <w:rsid w:val="00B661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53E"/>
    <w:rPr>
      <w:rFonts w:ascii="Tahoma" w:hAnsi="Tahoma" w:cs="Tahoma"/>
      <w:sz w:val="16"/>
      <w:szCs w:val="16"/>
    </w:rPr>
  </w:style>
  <w:style w:type="character" w:customStyle="1" w:styleId="hidden-part">
    <w:name w:val="hidden-part"/>
    <w:basedOn w:val="a0"/>
    <w:rsid w:val="002A25F7"/>
  </w:style>
  <w:style w:type="paragraph" w:styleId="a8">
    <w:name w:val="List Paragraph"/>
    <w:basedOn w:val="a"/>
    <w:uiPriority w:val="34"/>
    <w:qFormat/>
    <w:rsid w:val="00E704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5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D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er-selected">
    <w:name w:val="selecter-selected"/>
    <w:basedOn w:val="a0"/>
    <w:rsid w:val="00B25D0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5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5D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4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9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29A8"/>
  </w:style>
  <w:style w:type="paragraph" w:styleId="ab">
    <w:name w:val="footer"/>
    <w:basedOn w:val="a"/>
    <w:link w:val="ac"/>
    <w:uiPriority w:val="99"/>
    <w:unhideWhenUsed/>
    <w:rsid w:val="0009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29A8"/>
  </w:style>
  <w:style w:type="character" w:customStyle="1" w:styleId="w">
    <w:name w:val="w"/>
    <w:basedOn w:val="a0"/>
    <w:rsid w:val="0072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6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8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53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0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6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45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0/12/12/sanpin-medothody-site-dok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tbo.ru/zavodi-tbo/zavod-po-utilizacii-medicinskix-otxod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buy.ru/articles/chto-zhe-delat-s-medicinskimi-othoda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</cp:lastModifiedBy>
  <cp:revision>36</cp:revision>
  <cp:lastPrinted>2016-01-21T02:09:00Z</cp:lastPrinted>
  <dcterms:created xsi:type="dcterms:W3CDTF">2015-12-23T04:45:00Z</dcterms:created>
  <dcterms:modified xsi:type="dcterms:W3CDTF">2016-11-15T04:14:00Z</dcterms:modified>
</cp:coreProperties>
</file>