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56" w:rsidRPr="001600A2" w:rsidRDefault="007C4856" w:rsidP="007C4856">
      <w:pPr>
        <w:suppressAutoHyphens/>
        <w:contextualSpacing/>
        <w:jc w:val="center"/>
        <w:rPr>
          <w:b/>
          <w:bCs/>
          <w:sz w:val="28"/>
          <w:szCs w:val="28"/>
          <w:lang w:eastAsia="ar-SA"/>
        </w:rPr>
      </w:pPr>
      <w:r w:rsidRPr="001600A2">
        <w:rPr>
          <w:noProof/>
          <w:sz w:val="28"/>
          <w:szCs w:val="28"/>
        </w:rPr>
        <w:drawing>
          <wp:inline distT="0" distB="0" distL="0" distR="0" wp14:anchorId="4D98E3E2" wp14:editId="7D6B2832">
            <wp:extent cx="5842000" cy="749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0" cy="749300"/>
                    </a:xfrm>
                    <a:prstGeom prst="rect">
                      <a:avLst/>
                    </a:prstGeom>
                    <a:noFill/>
                    <a:ln>
                      <a:noFill/>
                    </a:ln>
                  </pic:spPr>
                </pic:pic>
              </a:graphicData>
            </a:graphic>
          </wp:inline>
        </w:drawing>
      </w:r>
    </w:p>
    <w:p w:rsidR="007C4856" w:rsidRPr="001600A2" w:rsidRDefault="007C4856" w:rsidP="007C4856">
      <w:pPr>
        <w:suppressAutoHyphens/>
        <w:ind w:right="1242" w:firstLine="4820"/>
        <w:contextualSpacing/>
        <w:rPr>
          <w:sz w:val="28"/>
          <w:szCs w:val="28"/>
          <w:lang w:eastAsia="ar-SA"/>
        </w:rPr>
      </w:pPr>
    </w:p>
    <w:p w:rsidR="007C4856" w:rsidRPr="001600A2" w:rsidRDefault="007C4856" w:rsidP="007C4856">
      <w:pPr>
        <w:suppressAutoHyphens/>
        <w:ind w:right="1242" w:firstLine="4820"/>
        <w:contextualSpacing/>
        <w:rPr>
          <w:sz w:val="28"/>
          <w:szCs w:val="28"/>
          <w:lang w:eastAsia="ar-SA"/>
        </w:rPr>
      </w:pPr>
      <w:r w:rsidRPr="001600A2">
        <w:rPr>
          <w:sz w:val="28"/>
          <w:szCs w:val="28"/>
          <w:lang w:eastAsia="ar-SA"/>
        </w:rPr>
        <w:t>УТВЕРЖДАЮ</w:t>
      </w:r>
    </w:p>
    <w:p w:rsidR="007C4856" w:rsidRPr="001600A2" w:rsidRDefault="007C4856" w:rsidP="007C4856">
      <w:pPr>
        <w:suppressAutoHyphens/>
        <w:ind w:left="4820"/>
        <w:contextualSpacing/>
        <w:rPr>
          <w:sz w:val="28"/>
          <w:szCs w:val="28"/>
          <w:lang w:eastAsia="ar-SA"/>
        </w:rPr>
      </w:pPr>
      <w:r w:rsidRPr="001600A2">
        <w:rPr>
          <w:sz w:val="28"/>
          <w:szCs w:val="28"/>
          <w:lang w:eastAsia="ar-SA"/>
        </w:rPr>
        <w:t>Ректор ОУ ВО «Южно-Уральский институт управления и экономики»</w:t>
      </w:r>
    </w:p>
    <w:p w:rsidR="007C4856" w:rsidRPr="001600A2" w:rsidRDefault="007C4856" w:rsidP="007C4856">
      <w:pPr>
        <w:suppressAutoHyphens/>
        <w:ind w:firstLine="4820"/>
        <w:contextualSpacing/>
        <w:rPr>
          <w:sz w:val="28"/>
          <w:szCs w:val="28"/>
          <w:lang w:eastAsia="ar-SA"/>
        </w:rPr>
      </w:pPr>
      <w:r w:rsidRPr="001600A2">
        <w:rPr>
          <w:sz w:val="28"/>
          <w:szCs w:val="28"/>
          <w:lang w:eastAsia="ar-SA"/>
        </w:rPr>
        <w:t>___________________ А.В.Молодчик</w:t>
      </w:r>
    </w:p>
    <w:p w:rsidR="007C4856" w:rsidRPr="001600A2" w:rsidRDefault="007C4856" w:rsidP="007C4856">
      <w:pPr>
        <w:suppressAutoHyphens/>
        <w:ind w:firstLine="4820"/>
        <w:contextualSpacing/>
        <w:rPr>
          <w:sz w:val="28"/>
          <w:szCs w:val="28"/>
          <w:lang w:eastAsia="ar-SA"/>
        </w:rPr>
      </w:pPr>
      <w:r w:rsidRPr="001600A2">
        <w:rPr>
          <w:sz w:val="28"/>
          <w:szCs w:val="28"/>
          <w:lang w:eastAsia="ar-SA"/>
        </w:rPr>
        <w:t>«_____» _____________20___ г.</w:t>
      </w: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b/>
          <w:bCs/>
          <w:sz w:val="28"/>
          <w:szCs w:val="28"/>
          <w:lang w:eastAsia="ar-SA"/>
        </w:rPr>
      </w:pPr>
    </w:p>
    <w:p w:rsidR="007C4856" w:rsidRPr="001600A2" w:rsidRDefault="007C4856" w:rsidP="007C4856">
      <w:pPr>
        <w:suppressAutoHyphens/>
        <w:contextualSpacing/>
        <w:jc w:val="center"/>
        <w:rPr>
          <w:b/>
          <w:bCs/>
          <w:sz w:val="28"/>
          <w:szCs w:val="28"/>
          <w:lang w:eastAsia="ar-SA"/>
        </w:rPr>
      </w:pPr>
    </w:p>
    <w:p w:rsidR="007C4856" w:rsidRPr="001600A2" w:rsidRDefault="007C4856" w:rsidP="007C4856">
      <w:pPr>
        <w:suppressAutoHyphens/>
        <w:contextualSpacing/>
        <w:jc w:val="center"/>
        <w:rPr>
          <w:b/>
          <w:bCs/>
          <w:sz w:val="28"/>
          <w:szCs w:val="28"/>
          <w:lang w:eastAsia="ar-SA"/>
        </w:rPr>
      </w:pP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t xml:space="preserve"> РАБОЧАЯ ПРОГРАММА </w:t>
      </w:r>
      <w:r w:rsidRPr="001600A2">
        <w:rPr>
          <w:b/>
          <w:bCs/>
          <w:caps/>
          <w:sz w:val="28"/>
          <w:szCs w:val="28"/>
          <w:lang w:eastAsia="ar-SA"/>
        </w:rPr>
        <w:t>дисциплины</w:t>
      </w:r>
    </w:p>
    <w:p w:rsidR="007C4856" w:rsidRPr="001600A2" w:rsidRDefault="007C4856" w:rsidP="007C4856">
      <w:pPr>
        <w:suppressAutoHyphens/>
        <w:contextualSpacing/>
        <w:jc w:val="center"/>
        <w:rPr>
          <w:b/>
          <w:bCs/>
          <w:sz w:val="28"/>
          <w:szCs w:val="28"/>
          <w:lang w:eastAsia="ar-SA"/>
        </w:rPr>
      </w:pPr>
      <w:r w:rsidRPr="001600A2">
        <w:rPr>
          <w:b/>
          <w:sz w:val="28"/>
          <w:szCs w:val="28"/>
        </w:rPr>
        <w:t>ЭКОНОМИКА ПРЕДПРИЯТИЯ</w:t>
      </w:r>
    </w:p>
    <w:p w:rsidR="007C4856" w:rsidRPr="001600A2" w:rsidRDefault="007C4856" w:rsidP="007C4856">
      <w:pPr>
        <w:suppressAutoHyphens/>
        <w:contextualSpacing/>
        <w:jc w:val="center"/>
        <w:rPr>
          <w:b/>
          <w:bCs/>
          <w:sz w:val="28"/>
          <w:szCs w:val="28"/>
          <w:lang w:eastAsia="ar-SA"/>
        </w:rPr>
      </w:pP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t>Направление подготовки</w:t>
      </w:r>
    </w:p>
    <w:p w:rsidR="007C4856" w:rsidRPr="001600A2" w:rsidRDefault="007C4856" w:rsidP="007C4856">
      <w:pPr>
        <w:suppressAutoHyphens/>
        <w:contextualSpacing/>
        <w:jc w:val="center"/>
        <w:rPr>
          <w:bCs/>
          <w:i/>
          <w:sz w:val="28"/>
          <w:szCs w:val="28"/>
          <w:lang w:eastAsia="ar-SA"/>
        </w:rPr>
      </w:pPr>
      <w:r w:rsidRPr="001600A2">
        <w:rPr>
          <w:b/>
          <w:spacing w:val="1"/>
          <w:sz w:val="28"/>
          <w:szCs w:val="28"/>
          <w:lang w:eastAsia="ar-SA"/>
        </w:rPr>
        <w:t>38.03.10 «Жилищное хозяйство и коммунальная инфраструктура»</w:t>
      </w:r>
    </w:p>
    <w:p w:rsidR="007C4856" w:rsidRPr="001600A2" w:rsidRDefault="007C4856" w:rsidP="007C4856">
      <w:pPr>
        <w:shd w:val="clear" w:color="auto" w:fill="FFFFFF"/>
        <w:tabs>
          <w:tab w:val="left" w:pos="4910"/>
          <w:tab w:val="left" w:pos="7478"/>
          <w:tab w:val="left" w:pos="9437"/>
        </w:tabs>
        <w:suppressAutoHyphens/>
        <w:ind w:right="658"/>
        <w:contextualSpacing/>
        <w:jc w:val="center"/>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t>Направленность образовательной программы (профиль)</w:t>
      </w: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t>Управление жилищным фондом и многоквартирными домами</w:t>
      </w:r>
    </w:p>
    <w:p w:rsidR="007C4856" w:rsidRPr="001600A2" w:rsidRDefault="007C4856" w:rsidP="007C4856">
      <w:pPr>
        <w:suppressAutoHyphens/>
        <w:contextualSpacing/>
        <w:jc w:val="center"/>
        <w:rPr>
          <w:sz w:val="28"/>
          <w:szCs w:val="28"/>
          <w:lang w:eastAsia="ar-SA"/>
        </w:rPr>
      </w:pPr>
    </w:p>
    <w:p w:rsidR="007C4856" w:rsidRPr="001600A2" w:rsidRDefault="007C4856" w:rsidP="007C4856">
      <w:pPr>
        <w:shd w:val="clear" w:color="auto" w:fill="FFFFFF"/>
        <w:tabs>
          <w:tab w:val="left" w:pos="4910"/>
          <w:tab w:val="left" w:pos="7478"/>
          <w:tab w:val="left" w:pos="9354"/>
          <w:tab w:val="left" w:pos="9437"/>
        </w:tabs>
        <w:suppressAutoHyphens/>
        <w:ind w:right="-2"/>
        <w:contextualSpacing/>
        <w:jc w:val="center"/>
        <w:rPr>
          <w:sz w:val="28"/>
          <w:szCs w:val="28"/>
          <w:lang w:eastAsia="ar-SA"/>
        </w:rPr>
      </w:pPr>
      <w:r w:rsidRPr="001600A2">
        <w:rPr>
          <w:sz w:val="28"/>
          <w:szCs w:val="28"/>
          <w:lang w:eastAsia="ar-SA"/>
        </w:rPr>
        <w:t xml:space="preserve"> </w:t>
      </w:r>
      <w:r w:rsidRPr="001600A2">
        <w:rPr>
          <w:spacing w:val="1"/>
          <w:sz w:val="28"/>
          <w:szCs w:val="28"/>
          <w:lang w:eastAsia="ar-SA"/>
        </w:rPr>
        <w:t>является единой для всех форм обучения</w:t>
      </w: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jc w:val="center"/>
        <w:rPr>
          <w:sz w:val="28"/>
          <w:szCs w:val="28"/>
          <w:lang w:eastAsia="ar-SA"/>
        </w:rPr>
      </w:pPr>
    </w:p>
    <w:p w:rsidR="007C4856" w:rsidRPr="001600A2"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Pr="001600A2" w:rsidRDefault="007C4856" w:rsidP="007C4856">
      <w:pPr>
        <w:suppressAutoHyphens/>
        <w:contextualSpacing/>
        <w:rPr>
          <w:sz w:val="28"/>
          <w:szCs w:val="28"/>
          <w:lang w:eastAsia="ar-SA"/>
        </w:rPr>
      </w:pPr>
    </w:p>
    <w:p w:rsidR="007C4856" w:rsidRPr="001600A2" w:rsidRDefault="007C4856" w:rsidP="007C4856">
      <w:pPr>
        <w:suppressAutoHyphens/>
        <w:contextualSpacing/>
        <w:jc w:val="center"/>
        <w:rPr>
          <w:sz w:val="28"/>
          <w:szCs w:val="28"/>
          <w:lang w:eastAsia="ar-SA"/>
        </w:rPr>
      </w:pPr>
      <w:r w:rsidRPr="001600A2">
        <w:rPr>
          <w:sz w:val="28"/>
          <w:szCs w:val="28"/>
          <w:lang w:eastAsia="ar-SA"/>
        </w:rPr>
        <w:t>Челябинск</w:t>
      </w:r>
    </w:p>
    <w:p w:rsidR="007C4856" w:rsidRPr="001600A2" w:rsidRDefault="007C4856" w:rsidP="007C4856">
      <w:pPr>
        <w:suppressAutoHyphens/>
        <w:contextualSpacing/>
        <w:jc w:val="center"/>
        <w:rPr>
          <w:sz w:val="28"/>
          <w:szCs w:val="28"/>
          <w:lang w:eastAsia="ar-SA"/>
        </w:rPr>
      </w:pPr>
      <w:r w:rsidRPr="001600A2">
        <w:rPr>
          <w:sz w:val="28"/>
          <w:szCs w:val="28"/>
          <w:lang w:eastAsia="ar-SA"/>
        </w:rPr>
        <w:t>2016</w:t>
      </w:r>
    </w:p>
    <w:p w:rsidR="007C4856" w:rsidRPr="001600A2" w:rsidRDefault="007C4856" w:rsidP="007C4856">
      <w:pPr>
        <w:suppressAutoHyphens/>
        <w:ind w:firstLine="708"/>
        <w:contextualSpacing/>
        <w:jc w:val="both"/>
        <w:rPr>
          <w:sz w:val="28"/>
          <w:szCs w:val="28"/>
          <w:lang w:eastAsia="ar-SA"/>
        </w:rPr>
      </w:pPr>
      <w:r w:rsidRPr="001600A2">
        <w:rPr>
          <w:b/>
          <w:bCs/>
          <w:sz w:val="28"/>
          <w:szCs w:val="28"/>
          <w:lang w:eastAsia="ar-SA"/>
        </w:rPr>
        <w:br w:type="page"/>
      </w:r>
      <w:r w:rsidRPr="001600A2">
        <w:rPr>
          <w:b/>
          <w:sz w:val="28"/>
          <w:szCs w:val="28"/>
        </w:rPr>
        <w:lastRenderedPageBreak/>
        <w:t>Экономика предприятия</w:t>
      </w:r>
      <w:r w:rsidRPr="001600A2">
        <w:rPr>
          <w:b/>
          <w:sz w:val="28"/>
          <w:szCs w:val="28"/>
          <w:lang w:eastAsia="ar-SA"/>
        </w:rPr>
        <w:t>:</w:t>
      </w:r>
      <w:r w:rsidRPr="001600A2">
        <w:rPr>
          <w:sz w:val="28"/>
          <w:szCs w:val="28"/>
          <w:lang w:eastAsia="ar-SA"/>
        </w:rPr>
        <w:t xml:space="preserve"> Рабочая программа дисциплины / Е.А. Постников.  – Челябинск: ОУ ВО «Южно-Уральский институт управления и экономики», 2016. – </w:t>
      </w:r>
      <w:r>
        <w:rPr>
          <w:sz w:val="28"/>
          <w:szCs w:val="28"/>
          <w:lang w:eastAsia="ar-SA"/>
        </w:rPr>
        <w:t>49</w:t>
      </w:r>
      <w:r w:rsidRPr="001600A2">
        <w:rPr>
          <w:sz w:val="28"/>
          <w:szCs w:val="28"/>
          <w:lang w:eastAsia="ar-SA"/>
        </w:rPr>
        <w:t xml:space="preserve"> с.</w:t>
      </w:r>
    </w:p>
    <w:p w:rsidR="007C4856" w:rsidRPr="001600A2" w:rsidRDefault="007C4856" w:rsidP="007C4856">
      <w:pPr>
        <w:suppressAutoHyphens/>
        <w:contextualSpacing/>
        <w:rPr>
          <w:sz w:val="28"/>
          <w:szCs w:val="28"/>
          <w:lang w:eastAsia="ar-SA"/>
        </w:rPr>
      </w:pPr>
    </w:p>
    <w:p w:rsidR="007C4856" w:rsidRPr="001600A2" w:rsidRDefault="007C4856" w:rsidP="007C4856">
      <w:pPr>
        <w:suppressAutoHyphens/>
        <w:ind w:firstLine="708"/>
        <w:contextualSpacing/>
        <w:jc w:val="both"/>
        <w:rPr>
          <w:sz w:val="28"/>
          <w:szCs w:val="28"/>
          <w:lang w:eastAsia="ar-SA"/>
        </w:rPr>
      </w:pPr>
      <w:r w:rsidRPr="001600A2">
        <w:rPr>
          <w:sz w:val="28"/>
          <w:szCs w:val="28"/>
        </w:rPr>
        <w:t>Экономика предприятия</w:t>
      </w:r>
      <w:r w:rsidRPr="001600A2">
        <w:rPr>
          <w:sz w:val="28"/>
          <w:szCs w:val="28"/>
          <w:lang w:eastAsia="ar-SA"/>
        </w:rPr>
        <w:t xml:space="preserve">: Рабочая программа дисциплины </w:t>
      </w:r>
      <w:r w:rsidRPr="001600A2">
        <w:rPr>
          <w:spacing w:val="1"/>
          <w:sz w:val="28"/>
          <w:szCs w:val="28"/>
          <w:lang w:eastAsia="ar-SA"/>
        </w:rPr>
        <w:t>по направлению 38.03.10 «Жилищное хозяйство и коммунальная инфраструктура»</w:t>
      </w:r>
      <w:r w:rsidRPr="001600A2">
        <w:rPr>
          <w:b/>
          <w:spacing w:val="1"/>
          <w:sz w:val="28"/>
          <w:szCs w:val="28"/>
          <w:lang w:eastAsia="ar-SA"/>
        </w:rPr>
        <w:t xml:space="preserve"> </w:t>
      </w:r>
      <w:r w:rsidRPr="001600A2">
        <w:rPr>
          <w:sz w:val="28"/>
          <w:szCs w:val="28"/>
          <w:lang w:eastAsia="ar-SA"/>
        </w:rPr>
        <w:t>является единой для всех форм обучения. Программа составлена в соответствии с требованиями ФГОС ВО с учетом рекомендаций и ОП ВО по направлению и профилю подготовки.</w:t>
      </w:r>
    </w:p>
    <w:p w:rsidR="007C4856" w:rsidRPr="001600A2" w:rsidRDefault="007C4856" w:rsidP="007C4856">
      <w:pPr>
        <w:suppressAutoHyphens/>
        <w:contextualSpacing/>
        <w:jc w:val="both"/>
        <w:rPr>
          <w:sz w:val="28"/>
          <w:szCs w:val="28"/>
          <w:lang w:eastAsia="ar-SA"/>
        </w:rPr>
      </w:pPr>
    </w:p>
    <w:p w:rsidR="007C4856" w:rsidRPr="003F717A" w:rsidRDefault="007C4856" w:rsidP="007C4856">
      <w:pPr>
        <w:suppressAutoHyphens/>
        <w:ind w:firstLine="709"/>
        <w:contextualSpacing/>
        <w:jc w:val="both"/>
        <w:rPr>
          <w:sz w:val="28"/>
          <w:szCs w:val="28"/>
          <w:lang w:eastAsia="ar-SA"/>
        </w:rPr>
      </w:pPr>
      <w:r w:rsidRPr="003F717A">
        <w:rPr>
          <w:sz w:val="28"/>
          <w:szCs w:val="28"/>
          <w:lang w:eastAsia="ar-SA"/>
        </w:rPr>
        <w:t>Программа одобрена на заседании Учебно-методического совета от    21.04.16 года, протокол № 3</w:t>
      </w:r>
    </w:p>
    <w:p w:rsidR="007C4856" w:rsidRPr="003F717A" w:rsidRDefault="007C4856" w:rsidP="007C4856">
      <w:pPr>
        <w:suppressAutoHyphens/>
        <w:ind w:firstLine="709"/>
        <w:contextualSpacing/>
        <w:jc w:val="both"/>
        <w:rPr>
          <w:sz w:val="28"/>
          <w:szCs w:val="28"/>
          <w:lang w:eastAsia="ar-SA"/>
        </w:rPr>
      </w:pPr>
      <w:r w:rsidRPr="003F717A">
        <w:rPr>
          <w:sz w:val="28"/>
          <w:szCs w:val="28"/>
          <w:lang w:eastAsia="ar-SA"/>
        </w:rPr>
        <w:t>Программа утверждена на заседании Ученого совета от   26.04.2016 года, протокол № 9.</w:t>
      </w:r>
    </w:p>
    <w:p w:rsidR="007C4856" w:rsidRPr="001600A2" w:rsidRDefault="007C4856" w:rsidP="007C4856">
      <w:pPr>
        <w:suppressAutoHyphens/>
        <w:contextualSpacing/>
        <w:jc w:val="both"/>
        <w:rPr>
          <w:b/>
          <w:bCs/>
          <w:sz w:val="28"/>
          <w:szCs w:val="28"/>
          <w:lang w:eastAsia="ar-SA"/>
        </w:rPr>
      </w:pPr>
    </w:p>
    <w:p w:rsidR="007C4856" w:rsidRPr="001600A2" w:rsidRDefault="007C4856" w:rsidP="007C4856">
      <w:pPr>
        <w:suppressAutoHyphens/>
        <w:contextualSpacing/>
        <w:rPr>
          <w:sz w:val="28"/>
          <w:szCs w:val="28"/>
          <w:lang w:eastAsia="ar-SA"/>
        </w:rPr>
      </w:pPr>
      <w:r w:rsidRPr="001600A2">
        <w:rPr>
          <w:b/>
          <w:bCs/>
          <w:sz w:val="28"/>
          <w:szCs w:val="28"/>
          <w:lang w:eastAsia="ar-SA"/>
        </w:rPr>
        <w:t>Автор</w:t>
      </w:r>
      <w:r w:rsidRPr="001600A2">
        <w:rPr>
          <w:sz w:val="28"/>
          <w:szCs w:val="28"/>
          <w:lang w:eastAsia="ar-SA"/>
        </w:rPr>
        <w:t>: Е.А. Постников, к.э.н., доцент</w:t>
      </w:r>
    </w:p>
    <w:p w:rsidR="007C4856" w:rsidRPr="001600A2" w:rsidRDefault="007C4856" w:rsidP="007C4856">
      <w:pPr>
        <w:suppressAutoHyphens/>
        <w:contextualSpacing/>
        <w:rPr>
          <w:sz w:val="28"/>
          <w:szCs w:val="28"/>
          <w:lang w:eastAsia="ar-SA"/>
        </w:rPr>
      </w:pPr>
    </w:p>
    <w:p w:rsidR="007C4856" w:rsidRPr="001600A2" w:rsidRDefault="007C4856" w:rsidP="007C4856">
      <w:pPr>
        <w:suppressAutoHyphens/>
        <w:contextualSpacing/>
        <w:rPr>
          <w:sz w:val="28"/>
          <w:szCs w:val="28"/>
          <w:lang w:eastAsia="ar-SA"/>
        </w:rPr>
      </w:pPr>
    </w:p>
    <w:p w:rsidR="007C4856" w:rsidRPr="00012418" w:rsidRDefault="007C4856" w:rsidP="007C4856">
      <w:pPr>
        <w:contextualSpacing/>
        <w:jc w:val="both"/>
        <w:rPr>
          <w:sz w:val="28"/>
          <w:szCs w:val="28"/>
          <w:lang w:eastAsia="en-US"/>
        </w:rPr>
      </w:pPr>
      <w:r w:rsidRPr="001600A2">
        <w:rPr>
          <w:b/>
          <w:bCs/>
          <w:sz w:val="28"/>
          <w:szCs w:val="28"/>
          <w:lang w:eastAsia="ar-SA"/>
        </w:rPr>
        <w:t>Рецензенты</w:t>
      </w:r>
      <w:r w:rsidRPr="001600A2">
        <w:rPr>
          <w:sz w:val="28"/>
          <w:szCs w:val="28"/>
          <w:lang w:eastAsia="ar-SA"/>
        </w:rPr>
        <w:t xml:space="preserve">: </w:t>
      </w:r>
      <w:r w:rsidRPr="00012418">
        <w:rPr>
          <w:bCs/>
          <w:color w:val="333333"/>
          <w:sz w:val="28"/>
          <w:szCs w:val="28"/>
        </w:rPr>
        <w:t>Баев Л.А. – д.э.н., профессор,</w:t>
      </w:r>
      <w:r w:rsidRPr="00012418">
        <w:rPr>
          <w:color w:val="333333"/>
          <w:sz w:val="28"/>
          <w:szCs w:val="28"/>
        </w:rPr>
        <w:t xml:space="preserve"> заведующий кафедрой «Экономика и управление проектами» </w:t>
      </w:r>
      <w:r w:rsidRPr="00012418">
        <w:rPr>
          <w:sz w:val="28"/>
          <w:szCs w:val="28"/>
          <w:lang w:eastAsia="en-US"/>
        </w:rPr>
        <w:t>Федерального государственного бюджетного образовательного учреждения высшего профессионального образования «Южно-Уральский государственный университет» (национальный исследовательский университет)</w:t>
      </w:r>
    </w:p>
    <w:p w:rsidR="007C4856" w:rsidRPr="00012418" w:rsidRDefault="007C4856" w:rsidP="007C4856">
      <w:pPr>
        <w:contextualSpacing/>
        <w:jc w:val="both"/>
        <w:rPr>
          <w:sz w:val="28"/>
          <w:szCs w:val="28"/>
          <w:lang w:eastAsia="en-US"/>
        </w:rPr>
      </w:pPr>
      <w:r w:rsidRPr="00012418">
        <w:rPr>
          <w:color w:val="333333"/>
          <w:sz w:val="28"/>
          <w:szCs w:val="28"/>
          <w:lang w:eastAsia="en-US"/>
        </w:rPr>
        <w:t xml:space="preserve">Кочетков С.Н. – начальник </w:t>
      </w:r>
      <w:r w:rsidRPr="00012418">
        <w:rPr>
          <w:bCs/>
          <w:color w:val="333333"/>
          <w:sz w:val="28"/>
          <w:szCs w:val="28"/>
          <w:lang w:eastAsia="en-US"/>
        </w:rPr>
        <w:t>Управления жилищно-коммунального хозяйства Администрации города Челябинска</w:t>
      </w:r>
    </w:p>
    <w:p w:rsidR="007C4856" w:rsidRPr="001600A2" w:rsidRDefault="007C4856" w:rsidP="007C4856">
      <w:pPr>
        <w:suppressAutoHyphens/>
        <w:contextualSpacing/>
        <w:rPr>
          <w:i/>
          <w:iCs/>
          <w:sz w:val="28"/>
          <w:szCs w:val="28"/>
          <w:lang w:eastAsia="ar-SA"/>
        </w:rPr>
      </w:pPr>
      <w:r w:rsidRPr="001600A2">
        <w:rPr>
          <w:i/>
          <w:iCs/>
          <w:sz w:val="28"/>
          <w:szCs w:val="28"/>
          <w:lang w:eastAsia="ar-SA"/>
        </w:rPr>
        <w:t xml:space="preserve"> </w:t>
      </w: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Default="007C4856" w:rsidP="007C4856">
      <w:pPr>
        <w:suppressAutoHyphens/>
        <w:contextualSpacing/>
        <w:rPr>
          <w:b/>
          <w:bCs/>
          <w:sz w:val="28"/>
          <w:szCs w:val="28"/>
          <w:lang w:eastAsia="ar-SA"/>
        </w:rPr>
      </w:pP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ind w:left="4111"/>
        <w:contextualSpacing/>
        <w:rPr>
          <w:sz w:val="28"/>
          <w:szCs w:val="28"/>
          <w:lang w:eastAsia="ar-SA"/>
        </w:rPr>
      </w:pPr>
      <w:r w:rsidRPr="001600A2">
        <w:rPr>
          <w:sz w:val="28"/>
          <w:szCs w:val="28"/>
          <w:lang w:eastAsia="ar-SA"/>
        </w:rPr>
        <w:t>© Издательство ОУ ВО «Южно-Уральский институт управления и экономики», 2016</w:t>
      </w:r>
    </w:p>
    <w:p w:rsidR="007C4856" w:rsidRPr="001600A2" w:rsidRDefault="007C4856" w:rsidP="007C4856">
      <w:pPr>
        <w:suppressAutoHyphens/>
        <w:contextualSpacing/>
        <w:jc w:val="center"/>
        <w:rPr>
          <w:b/>
          <w:bCs/>
          <w:sz w:val="28"/>
          <w:szCs w:val="28"/>
          <w:lang w:eastAsia="ar-SA"/>
        </w:rPr>
      </w:pP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br w:type="page"/>
      </w:r>
      <w:r w:rsidRPr="001600A2">
        <w:rPr>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7C4856" w:rsidRPr="001600A2" w:rsidTr="00770330">
        <w:tc>
          <w:tcPr>
            <w:tcW w:w="9016" w:type="dxa"/>
          </w:tcPr>
          <w:p w:rsidR="007C4856" w:rsidRPr="001600A2" w:rsidRDefault="007C4856" w:rsidP="00770330">
            <w:pPr>
              <w:keepNext/>
              <w:widowControl/>
              <w:numPr>
                <w:ilvl w:val="0"/>
                <w:numId w:val="1"/>
              </w:numPr>
              <w:tabs>
                <w:tab w:val="left" w:pos="708"/>
              </w:tabs>
              <w:suppressAutoHyphens/>
              <w:autoSpaceDE/>
              <w:autoSpaceDN/>
              <w:adjustRightInd/>
              <w:contextualSpacing/>
              <w:outlineLvl w:val="1"/>
              <w:rPr>
                <w:bCs/>
                <w:sz w:val="28"/>
                <w:szCs w:val="28"/>
                <w:lang w:eastAsia="ar-SA"/>
              </w:rPr>
            </w:pPr>
            <w:r w:rsidRPr="001600A2">
              <w:rPr>
                <w:bCs/>
                <w:sz w:val="28"/>
                <w:szCs w:val="28"/>
                <w:lang w:eastAsia="ar-SA"/>
              </w:rPr>
              <w:t>Введение</w:t>
            </w:r>
          </w:p>
          <w:p w:rsidR="007C4856" w:rsidRPr="001600A2" w:rsidRDefault="007C4856" w:rsidP="00770330">
            <w:pPr>
              <w:widowControl/>
              <w:numPr>
                <w:ilvl w:val="0"/>
                <w:numId w:val="1"/>
              </w:numPr>
              <w:suppressAutoHyphens/>
              <w:autoSpaceDE/>
              <w:autoSpaceDN/>
              <w:adjustRightInd/>
              <w:contextualSpacing/>
              <w:rPr>
                <w:sz w:val="28"/>
                <w:szCs w:val="28"/>
                <w:lang w:eastAsia="ar-SA"/>
              </w:rPr>
            </w:pPr>
            <w:r w:rsidRPr="001600A2">
              <w:rPr>
                <w:sz w:val="28"/>
                <w:szCs w:val="28"/>
                <w:lang w:eastAsia="ar-SA"/>
              </w:rPr>
              <w:t>Тематическое планирование</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Pr>
                <w:sz w:val="28"/>
                <w:szCs w:val="28"/>
                <w:lang w:eastAsia="ar-SA"/>
              </w:rPr>
              <w:t>Содержание дисциплины</w:t>
            </w:r>
            <w:r w:rsidRPr="001600A2">
              <w:rPr>
                <w:sz w:val="28"/>
                <w:szCs w:val="28"/>
                <w:lang w:eastAsia="ar-SA"/>
              </w:rPr>
              <w:t xml:space="preserve"> курса</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sz w:val="28"/>
                <w:szCs w:val="28"/>
                <w:lang w:eastAsia="ar-SA"/>
              </w:rPr>
              <w:t>Перечень учебно-методического обеспечения самостоятельной работы обучающихся</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bCs/>
                <w:sz w:val="28"/>
                <w:szCs w:val="28"/>
                <w:lang w:eastAsia="ar-SA"/>
              </w:rPr>
              <w:t>Перечень основной и дополнительной учебной литературы, необх</w:t>
            </w:r>
            <w:r>
              <w:rPr>
                <w:bCs/>
                <w:sz w:val="28"/>
                <w:szCs w:val="28"/>
                <w:lang w:eastAsia="ar-SA"/>
              </w:rPr>
              <w:t>одимой для освоения дисциплины</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sz w:val="28"/>
                <w:szCs w:val="28"/>
                <w:lang w:eastAsia="ar-SA"/>
              </w:rPr>
              <w:t>Перечень ресурсов информационно-телекоммуникационной сети «интернет», необх</w:t>
            </w:r>
            <w:r>
              <w:rPr>
                <w:sz w:val="28"/>
                <w:szCs w:val="28"/>
                <w:lang w:eastAsia="ar-SA"/>
              </w:rPr>
              <w:t>одимых для освоения дисциплины</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sz w:val="28"/>
                <w:szCs w:val="28"/>
                <w:lang w:eastAsia="ar-SA"/>
              </w:rPr>
              <w:t>Перечень информационных технологий, используемых при осуществлении образовательного</w:t>
            </w:r>
            <w:r>
              <w:rPr>
                <w:sz w:val="28"/>
                <w:szCs w:val="28"/>
                <w:lang w:eastAsia="ar-SA"/>
              </w:rPr>
              <w:t xml:space="preserve"> процесса по дисциплине</w:t>
            </w:r>
            <w:r w:rsidRPr="001600A2">
              <w:rPr>
                <w:sz w:val="28"/>
                <w:szCs w:val="28"/>
                <w:lang w:eastAsia="ar-SA"/>
              </w:rPr>
              <w:t>, включая перечень программного обеспечения и информационных справочных систем</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sz w:val="28"/>
                <w:szCs w:val="28"/>
                <w:lang w:eastAsia="ar-SA"/>
              </w:rPr>
              <w:t>Материально-техническое</w:t>
            </w:r>
            <w:r>
              <w:rPr>
                <w:sz w:val="28"/>
                <w:szCs w:val="28"/>
                <w:lang w:eastAsia="ar-SA"/>
              </w:rPr>
              <w:t xml:space="preserve"> обеспечение дисциплины</w:t>
            </w:r>
            <w:r w:rsidRPr="001600A2">
              <w:rPr>
                <w:bCs/>
                <w:sz w:val="28"/>
                <w:szCs w:val="28"/>
                <w:lang w:eastAsia="ar-SA"/>
              </w:rPr>
              <w:t>, необх</w:t>
            </w:r>
            <w:r>
              <w:rPr>
                <w:bCs/>
                <w:sz w:val="28"/>
                <w:szCs w:val="28"/>
                <w:lang w:eastAsia="ar-SA"/>
              </w:rPr>
              <w:t>одимой для освоения дисциплины</w:t>
            </w:r>
          </w:p>
          <w:p w:rsidR="007C4856" w:rsidRPr="001600A2" w:rsidRDefault="007C4856" w:rsidP="00770330">
            <w:pPr>
              <w:widowControl/>
              <w:numPr>
                <w:ilvl w:val="0"/>
                <w:numId w:val="1"/>
              </w:numPr>
              <w:suppressAutoHyphens/>
              <w:autoSpaceDE/>
              <w:autoSpaceDN/>
              <w:adjustRightInd/>
              <w:contextualSpacing/>
              <w:jc w:val="both"/>
              <w:rPr>
                <w:sz w:val="28"/>
                <w:szCs w:val="28"/>
                <w:lang w:eastAsia="ar-SA"/>
              </w:rPr>
            </w:pPr>
            <w:r w:rsidRPr="001600A2">
              <w:rPr>
                <w:iCs/>
                <w:sz w:val="28"/>
                <w:szCs w:val="28"/>
                <w:lang w:eastAsia="ar-SA"/>
              </w:rPr>
              <w:t xml:space="preserve">Методические указания для обучающихся по освоению дисциплины </w:t>
            </w:r>
          </w:p>
          <w:p w:rsidR="007C4856" w:rsidRPr="001600A2" w:rsidRDefault="007C4856" w:rsidP="00770330">
            <w:pPr>
              <w:suppressAutoHyphens/>
              <w:ind w:left="720"/>
              <w:contextualSpacing/>
              <w:jc w:val="both"/>
              <w:rPr>
                <w:sz w:val="28"/>
                <w:szCs w:val="28"/>
                <w:lang w:eastAsia="ar-SA"/>
              </w:rPr>
            </w:pPr>
            <w:r w:rsidRPr="001600A2">
              <w:rPr>
                <w:sz w:val="28"/>
                <w:szCs w:val="28"/>
                <w:lang w:eastAsia="ar-SA"/>
              </w:rPr>
              <w:t>Фонд оценочных средств для проведения промежуточной аттест</w:t>
            </w:r>
            <w:r>
              <w:rPr>
                <w:sz w:val="28"/>
                <w:szCs w:val="28"/>
                <w:lang w:eastAsia="ar-SA"/>
              </w:rPr>
              <w:t xml:space="preserve">ации обучающихся по дисциплине </w:t>
            </w:r>
          </w:p>
          <w:p w:rsidR="007C4856" w:rsidRPr="001600A2" w:rsidRDefault="007C4856" w:rsidP="00770330">
            <w:pPr>
              <w:suppressAutoHyphens/>
              <w:ind w:left="720"/>
              <w:contextualSpacing/>
              <w:rPr>
                <w:sz w:val="28"/>
                <w:szCs w:val="28"/>
                <w:lang w:eastAsia="ar-SA"/>
              </w:rPr>
            </w:pPr>
          </w:p>
          <w:p w:rsidR="007C4856" w:rsidRPr="001600A2" w:rsidRDefault="007C4856" w:rsidP="00770330">
            <w:pPr>
              <w:suppressAutoHyphens/>
              <w:contextualSpacing/>
              <w:jc w:val="center"/>
              <w:rPr>
                <w:b/>
                <w:bCs/>
                <w:sz w:val="28"/>
                <w:szCs w:val="28"/>
                <w:lang w:eastAsia="ar-SA"/>
              </w:rPr>
            </w:pPr>
          </w:p>
        </w:tc>
        <w:tc>
          <w:tcPr>
            <w:tcW w:w="731" w:type="dxa"/>
          </w:tcPr>
          <w:p w:rsidR="007C4856" w:rsidRPr="001600A2" w:rsidRDefault="007C4856" w:rsidP="00770330">
            <w:pPr>
              <w:suppressAutoHyphens/>
              <w:contextualSpacing/>
              <w:jc w:val="center"/>
              <w:rPr>
                <w:b/>
                <w:bCs/>
                <w:sz w:val="28"/>
                <w:szCs w:val="28"/>
                <w:lang w:eastAsia="ar-SA"/>
              </w:rPr>
            </w:pPr>
          </w:p>
        </w:tc>
      </w:tr>
    </w:tbl>
    <w:p w:rsidR="007C4856" w:rsidRPr="001600A2" w:rsidRDefault="007C4856" w:rsidP="007C4856">
      <w:pPr>
        <w:contextualSpacing/>
        <w:jc w:val="center"/>
        <w:rPr>
          <w:sz w:val="28"/>
          <w:szCs w:val="28"/>
        </w:rPr>
      </w:pPr>
    </w:p>
    <w:p w:rsidR="007C4856" w:rsidRPr="001600A2" w:rsidRDefault="007C4856" w:rsidP="007C4856">
      <w:pPr>
        <w:keepNext/>
        <w:widowControl/>
        <w:numPr>
          <w:ilvl w:val="1"/>
          <w:numId w:val="3"/>
        </w:numPr>
        <w:suppressAutoHyphens/>
        <w:autoSpaceDE/>
        <w:autoSpaceDN/>
        <w:adjustRightInd/>
        <w:contextualSpacing/>
        <w:jc w:val="center"/>
        <w:outlineLvl w:val="1"/>
        <w:rPr>
          <w:b/>
          <w:bCs/>
          <w:sz w:val="28"/>
          <w:szCs w:val="28"/>
          <w:lang w:eastAsia="ar-SA"/>
        </w:rPr>
      </w:pPr>
      <w:r w:rsidRPr="001600A2">
        <w:rPr>
          <w:sz w:val="28"/>
          <w:szCs w:val="28"/>
        </w:rPr>
        <w:br w:type="page"/>
      </w:r>
      <w:bookmarkStart w:id="0" w:name="_Toc188869075"/>
      <w:bookmarkStart w:id="1" w:name="_Toc375063598"/>
      <w:r w:rsidRPr="001600A2">
        <w:rPr>
          <w:b/>
          <w:bCs/>
          <w:sz w:val="28"/>
          <w:szCs w:val="28"/>
          <w:lang w:val="en-US" w:eastAsia="ar-SA"/>
        </w:rPr>
        <w:lastRenderedPageBreak/>
        <w:t>I</w:t>
      </w:r>
      <w:r w:rsidRPr="001600A2">
        <w:rPr>
          <w:b/>
          <w:bCs/>
          <w:color w:val="0000FF"/>
          <w:sz w:val="28"/>
          <w:szCs w:val="28"/>
          <w:lang w:val="en-US" w:eastAsia="ar-SA"/>
        </w:rPr>
        <w:t xml:space="preserve"> </w:t>
      </w:r>
      <w:r w:rsidRPr="001600A2">
        <w:rPr>
          <w:b/>
          <w:bCs/>
          <w:sz w:val="28"/>
          <w:szCs w:val="28"/>
          <w:lang w:eastAsia="ar-SA"/>
        </w:rPr>
        <w:t>ВВ</w:t>
      </w:r>
      <w:r w:rsidRPr="001600A2">
        <w:rPr>
          <w:b/>
          <w:bCs/>
          <w:caps/>
          <w:sz w:val="28"/>
          <w:szCs w:val="28"/>
          <w:lang w:eastAsia="ar-SA"/>
        </w:rPr>
        <w:t>едение</w:t>
      </w:r>
    </w:p>
    <w:p w:rsidR="007C4856" w:rsidRPr="001600A2" w:rsidRDefault="007C4856" w:rsidP="007C4856">
      <w:pPr>
        <w:suppressAutoHyphens/>
        <w:contextualSpacing/>
        <w:rPr>
          <w:b/>
          <w:bCs/>
          <w:sz w:val="28"/>
          <w:szCs w:val="28"/>
          <w:lang w:eastAsia="ar-SA"/>
        </w:rPr>
      </w:pPr>
    </w:p>
    <w:p w:rsidR="007C4856" w:rsidRPr="001600A2" w:rsidRDefault="007C4856" w:rsidP="007C4856">
      <w:pPr>
        <w:suppressAutoHyphens/>
        <w:ind w:firstLine="709"/>
        <w:contextualSpacing/>
        <w:jc w:val="both"/>
        <w:rPr>
          <w:sz w:val="28"/>
          <w:szCs w:val="28"/>
          <w:lang w:eastAsia="ar-SA"/>
        </w:rPr>
      </w:pPr>
      <w:r w:rsidRPr="001600A2">
        <w:rPr>
          <w:sz w:val="28"/>
          <w:szCs w:val="28"/>
          <w:lang w:eastAsia="ar-SA"/>
        </w:rPr>
        <w:t>Рабочая программа дисциплины «</w:t>
      </w:r>
      <w:r w:rsidRPr="001600A2">
        <w:rPr>
          <w:sz w:val="28"/>
          <w:szCs w:val="28"/>
        </w:rPr>
        <w:t>Экономика предприятия</w:t>
      </w:r>
      <w:r w:rsidRPr="001600A2">
        <w:rPr>
          <w:bCs/>
          <w:sz w:val="28"/>
          <w:szCs w:val="28"/>
          <w:lang w:eastAsia="ar-SA"/>
        </w:rPr>
        <w:t>»</w:t>
      </w:r>
      <w:r w:rsidRPr="001600A2">
        <w:rPr>
          <w:sz w:val="28"/>
          <w:szCs w:val="28"/>
          <w:lang w:eastAsia="ar-SA"/>
        </w:rPr>
        <w:t xml:space="preserve"> предназначена для реализации Федерального государственного образовательного стандарта высшего образования (далее ФГОС ВО) </w:t>
      </w:r>
      <w:r w:rsidRPr="001600A2">
        <w:rPr>
          <w:spacing w:val="1"/>
          <w:sz w:val="28"/>
          <w:szCs w:val="28"/>
          <w:lang w:eastAsia="ar-SA"/>
        </w:rPr>
        <w:t>по направлению 38.03.10 «Жилищное хозяйство и коммунальная инфраструктура»</w:t>
      </w:r>
      <w:r w:rsidRPr="001600A2">
        <w:rPr>
          <w:b/>
          <w:spacing w:val="1"/>
          <w:sz w:val="28"/>
          <w:szCs w:val="28"/>
          <w:lang w:eastAsia="ar-SA"/>
        </w:rPr>
        <w:t xml:space="preserve"> </w:t>
      </w:r>
      <w:r w:rsidRPr="001600A2">
        <w:rPr>
          <w:sz w:val="28"/>
          <w:szCs w:val="28"/>
          <w:lang w:eastAsia="ar-SA"/>
        </w:rPr>
        <w:t>и является единой для всех форм и сроков обучения.</w:t>
      </w:r>
    </w:p>
    <w:p w:rsidR="007C4856" w:rsidRPr="001600A2" w:rsidRDefault="007C4856" w:rsidP="007C4856">
      <w:pPr>
        <w:suppressAutoHyphens/>
        <w:ind w:firstLine="709"/>
        <w:contextualSpacing/>
        <w:jc w:val="both"/>
        <w:rPr>
          <w:sz w:val="28"/>
          <w:szCs w:val="28"/>
          <w:lang w:eastAsia="ar-SA"/>
        </w:rPr>
      </w:pPr>
    </w:p>
    <w:p w:rsidR="007C4856" w:rsidRPr="001600A2" w:rsidRDefault="007C4856" w:rsidP="007C4856">
      <w:pPr>
        <w:widowControl/>
        <w:numPr>
          <w:ilvl w:val="0"/>
          <w:numId w:val="4"/>
        </w:numPr>
        <w:tabs>
          <w:tab w:val="left" w:pos="993"/>
        </w:tabs>
        <w:suppressAutoHyphens/>
        <w:autoSpaceDE/>
        <w:autoSpaceDN/>
        <w:adjustRightInd/>
        <w:ind w:left="0" w:firstLine="567"/>
        <w:contextualSpacing/>
        <w:jc w:val="both"/>
        <w:rPr>
          <w:b/>
          <w:bCs/>
          <w:sz w:val="28"/>
          <w:szCs w:val="28"/>
          <w:lang w:eastAsia="ar-SA"/>
        </w:rPr>
      </w:pPr>
      <w:r w:rsidRPr="001600A2">
        <w:rPr>
          <w:b/>
          <w:bCs/>
          <w:sz w:val="28"/>
          <w:szCs w:val="28"/>
          <w:lang w:eastAsia="ar-SA"/>
        </w:rPr>
        <w:t>Указание места дисциплины в структуре образовательной программы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701"/>
        <w:gridCol w:w="992"/>
        <w:gridCol w:w="993"/>
        <w:gridCol w:w="2832"/>
      </w:tblGrid>
      <w:tr w:rsidR="007C4856" w:rsidRPr="001600A2" w:rsidTr="00770330">
        <w:tc>
          <w:tcPr>
            <w:tcW w:w="2518" w:type="dxa"/>
            <w:vMerge w:val="restart"/>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Дисциплин, практики, предшествующие изучению данной дисциплины и формирующие аналогичные компетенции</w:t>
            </w:r>
          </w:p>
        </w:tc>
        <w:tc>
          <w:tcPr>
            <w:tcW w:w="1134" w:type="dxa"/>
            <w:vMerge w:val="restart"/>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Код компетенции</w:t>
            </w:r>
          </w:p>
          <w:p w:rsidR="007C4856" w:rsidRPr="001600A2" w:rsidRDefault="007C4856" w:rsidP="00770330">
            <w:pPr>
              <w:suppressAutoHyphens/>
              <w:contextualSpacing/>
              <w:jc w:val="center"/>
              <w:rPr>
                <w:b/>
                <w:bCs/>
                <w:sz w:val="22"/>
                <w:szCs w:val="22"/>
                <w:lang w:eastAsia="ar-SA"/>
              </w:rPr>
            </w:pPr>
          </w:p>
        </w:tc>
        <w:tc>
          <w:tcPr>
            <w:tcW w:w="2693" w:type="dxa"/>
            <w:gridSpan w:val="2"/>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Объект логической и содержательной взаимосвязи</w:t>
            </w:r>
          </w:p>
        </w:tc>
        <w:tc>
          <w:tcPr>
            <w:tcW w:w="993" w:type="dxa"/>
            <w:vMerge w:val="restart"/>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Код компетенции</w:t>
            </w:r>
          </w:p>
          <w:p w:rsidR="007C4856" w:rsidRPr="001600A2" w:rsidRDefault="007C4856" w:rsidP="00770330">
            <w:pPr>
              <w:suppressAutoHyphens/>
              <w:contextualSpacing/>
              <w:jc w:val="center"/>
              <w:rPr>
                <w:b/>
                <w:bCs/>
                <w:sz w:val="22"/>
                <w:szCs w:val="22"/>
                <w:lang w:eastAsia="ar-SA"/>
              </w:rPr>
            </w:pPr>
          </w:p>
        </w:tc>
        <w:tc>
          <w:tcPr>
            <w:tcW w:w="2832" w:type="dxa"/>
            <w:vMerge w:val="restart"/>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Дисциплины, практики, ГИА, изучаемые в последующих семестрах и формирующие аналогичные компетенции</w:t>
            </w:r>
          </w:p>
        </w:tc>
      </w:tr>
      <w:tr w:rsidR="007C4856" w:rsidRPr="001600A2" w:rsidTr="00770330">
        <w:tc>
          <w:tcPr>
            <w:tcW w:w="2518" w:type="dxa"/>
            <w:vMerge/>
            <w:shd w:val="clear" w:color="auto" w:fill="auto"/>
            <w:vAlign w:val="center"/>
            <w:hideMark/>
          </w:tcPr>
          <w:p w:rsidR="007C4856" w:rsidRPr="001600A2" w:rsidRDefault="007C4856" w:rsidP="00770330">
            <w:pPr>
              <w:suppressAutoHyphens/>
              <w:contextualSpacing/>
              <w:jc w:val="both"/>
              <w:rPr>
                <w:b/>
                <w:bCs/>
                <w:sz w:val="22"/>
                <w:szCs w:val="22"/>
                <w:lang w:eastAsia="ar-SA"/>
              </w:rPr>
            </w:pPr>
          </w:p>
        </w:tc>
        <w:tc>
          <w:tcPr>
            <w:tcW w:w="1134" w:type="dxa"/>
            <w:vMerge/>
            <w:shd w:val="clear" w:color="auto" w:fill="auto"/>
            <w:vAlign w:val="center"/>
            <w:hideMark/>
          </w:tcPr>
          <w:p w:rsidR="007C4856" w:rsidRPr="001600A2" w:rsidRDefault="007C4856" w:rsidP="00770330">
            <w:pPr>
              <w:suppressAutoHyphens/>
              <w:contextualSpacing/>
              <w:jc w:val="both"/>
              <w:rPr>
                <w:b/>
                <w:bCs/>
                <w:sz w:val="22"/>
                <w:szCs w:val="22"/>
                <w:lang w:eastAsia="ar-SA"/>
              </w:rPr>
            </w:pPr>
          </w:p>
        </w:tc>
        <w:tc>
          <w:tcPr>
            <w:tcW w:w="1701" w:type="dxa"/>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Дисциплина</w:t>
            </w:r>
          </w:p>
        </w:tc>
        <w:tc>
          <w:tcPr>
            <w:tcW w:w="992" w:type="dxa"/>
            <w:shd w:val="clear" w:color="auto" w:fill="auto"/>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Код компетенции</w:t>
            </w:r>
          </w:p>
        </w:tc>
        <w:tc>
          <w:tcPr>
            <w:tcW w:w="993" w:type="dxa"/>
            <w:vMerge/>
            <w:shd w:val="clear" w:color="auto" w:fill="auto"/>
            <w:vAlign w:val="center"/>
            <w:hideMark/>
          </w:tcPr>
          <w:p w:rsidR="007C4856" w:rsidRPr="001600A2" w:rsidRDefault="007C4856" w:rsidP="00770330">
            <w:pPr>
              <w:suppressAutoHyphens/>
              <w:contextualSpacing/>
              <w:jc w:val="both"/>
              <w:rPr>
                <w:b/>
                <w:bCs/>
                <w:sz w:val="22"/>
                <w:szCs w:val="22"/>
                <w:lang w:eastAsia="ar-SA"/>
              </w:rPr>
            </w:pPr>
          </w:p>
        </w:tc>
        <w:tc>
          <w:tcPr>
            <w:tcW w:w="2832" w:type="dxa"/>
            <w:vMerge/>
            <w:shd w:val="clear" w:color="auto" w:fill="auto"/>
            <w:vAlign w:val="center"/>
            <w:hideMark/>
          </w:tcPr>
          <w:p w:rsidR="007C4856" w:rsidRPr="001600A2" w:rsidRDefault="007C4856" w:rsidP="00770330">
            <w:pPr>
              <w:suppressAutoHyphens/>
              <w:contextualSpacing/>
              <w:jc w:val="both"/>
              <w:rPr>
                <w:b/>
                <w:bCs/>
                <w:sz w:val="22"/>
                <w:szCs w:val="22"/>
                <w:lang w:eastAsia="ar-SA"/>
              </w:rPr>
            </w:pPr>
          </w:p>
        </w:tc>
      </w:tr>
      <w:tr w:rsidR="007C4856" w:rsidRPr="001600A2" w:rsidTr="00770330">
        <w:tc>
          <w:tcPr>
            <w:tcW w:w="2518" w:type="dxa"/>
            <w:shd w:val="clear" w:color="auto" w:fill="auto"/>
          </w:tcPr>
          <w:p w:rsidR="007C4856" w:rsidRPr="001600A2" w:rsidRDefault="007C4856" w:rsidP="00770330">
            <w:pPr>
              <w:suppressAutoHyphens/>
              <w:contextualSpacing/>
              <w:jc w:val="both"/>
              <w:rPr>
                <w:bCs/>
                <w:sz w:val="22"/>
                <w:szCs w:val="22"/>
                <w:lang w:eastAsia="ar-SA"/>
              </w:rPr>
            </w:pPr>
            <w:r w:rsidRPr="001600A2">
              <w:rPr>
                <w:bCs/>
                <w:sz w:val="22"/>
                <w:szCs w:val="22"/>
                <w:lang w:eastAsia="ar-SA"/>
              </w:rPr>
              <w:t>Основы экономики организаций жилищно-коммунального хозяйства</w:t>
            </w:r>
          </w:p>
        </w:tc>
        <w:tc>
          <w:tcPr>
            <w:tcW w:w="1134"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ПК-2</w:t>
            </w:r>
          </w:p>
        </w:tc>
        <w:tc>
          <w:tcPr>
            <w:tcW w:w="1701" w:type="dxa"/>
            <w:vMerge w:val="restart"/>
            <w:shd w:val="clear" w:color="auto" w:fill="auto"/>
          </w:tcPr>
          <w:p w:rsidR="007C4856" w:rsidRPr="001600A2" w:rsidRDefault="007C4856" w:rsidP="00770330">
            <w:pPr>
              <w:suppressAutoHyphens/>
              <w:contextualSpacing/>
              <w:jc w:val="both"/>
              <w:rPr>
                <w:bCs/>
                <w:sz w:val="22"/>
                <w:szCs w:val="22"/>
                <w:lang w:eastAsia="ar-SA"/>
              </w:rPr>
            </w:pPr>
            <w:r w:rsidRPr="001600A2">
              <w:rPr>
                <w:sz w:val="22"/>
                <w:szCs w:val="22"/>
              </w:rPr>
              <w:t>Экономика предприятия</w:t>
            </w:r>
          </w:p>
        </w:tc>
        <w:tc>
          <w:tcPr>
            <w:tcW w:w="992"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ПК-2</w:t>
            </w:r>
          </w:p>
        </w:tc>
        <w:tc>
          <w:tcPr>
            <w:tcW w:w="993"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ПК-2</w:t>
            </w:r>
          </w:p>
        </w:tc>
        <w:tc>
          <w:tcPr>
            <w:tcW w:w="2832" w:type="dxa"/>
            <w:shd w:val="clear" w:color="auto" w:fill="auto"/>
          </w:tcPr>
          <w:p w:rsidR="007C4856" w:rsidRPr="001600A2" w:rsidRDefault="007C4856" w:rsidP="00770330">
            <w:pPr>
              <w:suppressAutoHyphens/>
              <w:contextualSpacing/>
              <w:rPr>
                <w:bCs/>
                <w:sz w:val="22"/>
                <w:szCs w:val="22"/>
                <w:lang w:eastAsia="ar-SA"/>
              </w:rPr>
            </w:pPr>
            <w:r w:rsidRPr="001600A2">
              <w:rPr>
                <w:bCs/>
                <w:sz w:val="22"/>
                <w:szCs w:val="22"/>
                <w:lang w:eastAsia="ar-SA"/>
              </w:rPr>
              <w:t>Разработка управленческих решений</w:t>
            </w:r>
          </w:p>
          <w:p w:rsidR="007C4856" w:rsidRPr="001600A2" w:rsidRDefault="007C4856" w:rsidP="00770330">
            <w:pPr>
              <w:suppressAutoHyphens/>
              <w:contextualSpacing/>
              <w:rPr>
                <w:bCs/>
                <w:sz w:val="22"/>
                <w:szCs w:val="22"/>
                <w:lang w:eastAsia="ar-SA"/>
              </w:rPr>
            </w:pPr>
            <w:r w:rsidRPr="001600A2">
              <w:rPr>
                <w:bCs/>
                <w:sz w:val="22"/>
                <w:szCs w:val="22"/>
                <w:lang w:eastAsia="ar-SA"/>
              </w:rPr>
              <w:t>Оценка и управление стоимостью предприятия</w:t>
            </w:r>
          </w:p>
          <w:p w:rsidR="007C4856" w:rsidRPr="001600A2" w:rsidRDefault="007C4856" w:rsidP="00770330">
            <w:pPr>
              <w:suppressAutoHyphens/>
              <w:contextualSpacing/>
              <w:rPr>
                <w:bCs/>
                <w:sz w:val="22"/>
                <w:szCs w:val="22"/>
                <w:lang w:eastAsia="ar-SA"/>
              </w:rPr>
            </w:pPr>
            <w:r w:rsidRPr="001600A2">
              <w:rPr>
                <w:bCs/>
                <w:sz w:val="22"/>
                <w:szCs w:val="22"/>
                <w:lang w:eastAsia="ar-SA"/>
              </w:rPr>
              <w:t>Налоги и налогообложение</w:t>
            </w:r>
          </w:p>
          <w:p w:rsidR="007C4856" w:rsidRPr="001600A2" w:rsidRDefault="007C4856" w:rsidP="00770330">
            <w:pPr>
              <w:suppressAutoHyphens/>
              <w:contextualSpacing/>
              <w:rPr>
                <w:bCs/>
                <w:sz w:val="22"/>
                <w:szCs w:val="22"/>
                <w:lang w:eastAsia="ar-SA"/>
              </w:rPr>
            </w:pPr>
            <w:r w:rsidRPr="001600A2">
              <w:rPr>
                <w:bCs/>
                <w:sz w:val="22"/>
                <w:szCs w:val="22"/>
                <w:lang w:eastAsia="ar-SA"/>
              </w:rPr>
              <w:t>ГИА</w:t>
            </w:r>
          </w:p>
        </w:tc>
      </w:tr>
      <w:tr w:rsidR="007C4856" w:rsidRPr="001600A2" w:rsidTr="00770330">
        <w:tc>
          <w:tcPr>
            <w:tcW w:w="2518" w:type="dxa"/>
            <w:shd w:val="clear" w:color="auto" w:fill="auto"/>
          </w:tcPr>
          <w:p w:rsidR="007C4856" w:rsidRPr="001600A2" w:rsidRDefault="007C4856" w:rsidP="00770330">
            <w:pPr>
              <w:suppressAutoHyphens/>
              <w:contextualSpacing/>
              <w:rPr>
                <w:bCs/>
                <w:sz w:val="22"/>
                <w:szCs w:val="22"/>
                <w:lang w:eastAsia="ar-SA"/>
              </w:rPr>
            </w:pPr>
            <w:r w:rsidRPr="001600A2">
              <w:rPr>
                <w:bCs/>
                <w:sz w:val="22"/>
                <w:szCs w:val="22"/>
                <w:lang w:eastAsia="ar-SA"/>
              </w:rPr>
              <w:t>Производственная практика</w:t>
            </w:r>
          </w:p>
        </w:tc>
        <w:tc>
          <w:tcPr>
            <w:tcW w:w="1134"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ПК-3</w:t>
            </w:r>
          </w:p>
        </w:tc>
        <w:tc>
          <w:tcPr>
            <w:tcW w:w="1701" w:type="dxa"/>
            <w:vMerge/>
            <w:shd w:val="clear" w:color="auto" w:fill="auto"/>
            <w:vAlign w:val="center"/>
          </w:tcPr>
          <w:p w:rsidR="007C4856" w:rsidRPr="001600A2" w:rsidRDefault="007C4856" w:rsidP="00770330">
            <w:pPr>
              <w:suppressAutoHyphens/>
              <w:contextualSpacing/>
              <w:jc w:val="both"/>
              <w:rPr>
                <w:bCs/>
                <w:sz w:val="22"/>
                <w:szCs w:val="22"/>
                <w:lang w:eastAsia="ar-SA"/>
              </w:rPr>
            </w:pPr>
          </w:p>
        </w:tc>
        <w:tc>
          <w:tcPr>
            <w:tcW w:w="992"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ПК-3</w:t>
            </w:r>
          </w:p>
        </w:tc>
        <w:tc>
          <w:tcPr>
            <w:tcW w:w="993"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ПК-3</w:t>
            </w:r>
          </w:p>
        </w:tc>
        <w:tc>
          <w:tcPr>
            <w:tcW w:w="2832" w:type="dxa"/>
            <w:shd w:val="clear" w:color="auto" w:fill="auto"/>
          </w:tcPr>
          <w:p w:rsidR="007C4856" w:rsidRPr="001600A2" w:rsidRDefault="007C4856" w:rsidP="00770330">
            <w:pPr>
              <w:suppressAutoHyphens/>
              <w:contextualSpacing/>
              <w:rPr>
                <w:bCs/>
                <w:sz w:val="22"/>
                <w:szCs w:val="22"/>
                <w:lang w:eastAsia="ar-SA"/>
              </w:rPr>
            </w:pPr>
            <w:r w:rsidRPr="001600A2">
              <w:rPr>
                <w:bCs/>
                <w:sz w:val="22"/>
                <w:szCs w:val="22"/>
                <w:lang w:eastAsia="ar-SA"/>
              </w:rPr>
              <w:t>Оценка и управление стоимостью предприятия</w:t>
            </w:r>
          </w:p>
          <w:p w:rsidR="007C4856" w:rsidRPr="001600A2" w:rsidRDefault="007C4856" w:rsidP="00770330">
            <w:pPr>
              <w:suppressAutoHyphens/>
              <w:contextualSpacing/>
              <w:rPr>
                <w:bCs/>
                <w:sz w:val="22"/>
                <w:szCs w:val="22"/>
                <w:lang w:eastAsia="ar-SA"/>
              </w:rPr>
            </w:pPr>
            <w:r w:rsidRPr="001600A2">
              <w:rPr>
                <w:bCs/>
                <w:sz w:val="22"/>
                <w:szCs w:val="22"/>
                <w:lang w:eastAsia="ar-SA"/>
              </w:rPr>
              <w:t>Финансирование и инвестирование в сфере жилищно-коммунального хозяйства</w:t>
            </w:r>
          </w:p>
          <w:p w:rsidR="007C4856" w:rsidRPr="001600A2" w:rsidRDefault="007C4856" w:rsidP="00770330">
            <w:pPr>
              <w:suppressAutoHyphens/>
              <w:contextualSpacing/>
              <w:rPr>
                <w:bCs/>
                <w:sz w:val="22"/>
                <w:szCs w:val="22"/>
                <w:lang w:eastAsia="ar-SA"/>
              </w:rPr>
            </w:pPr>
            <w:r w:rsidRPr="001600A2">
              <w:rPr>
                <w:bCs/>
                <w:sz w:val="22"/>
                <w:szCs w:val="22"/>
                <w:lang w:eastAsia="ar-SA"/>
              </w:rPr>
              <w:t>Инвестиционный анализ</w:t>
            </w:r>
          </w:p>
          <w:p w:rsidR="007C4856" w:rsidRPr="001600A2" w:rsidRDefault="007C4856" w:rsidP="00770330">
            <w:pPr>
              <w:suppressAutoHyphens/>
              <w:contextualSpacing/>
              <w:rPr>
                <w:bCs/>
                <w:sz w:val="22"/>
                <w:szCs w:val="22"/>
                <w:lang w:eastAsia="ar-SA"/>
              </w:rPr>
            </w:pPr>
            <w:r w:rsidRPr="001600A2">
              <w:rPr>
                <w:bCs/>
                <w:sz w:val="22"/>
                <w:szCs w:val="22"/>
                <w:lang w:eastAsia="ar-SA"/>
              </w:rPr>
              <w:t>Ценообразование и тарифное регулирование</w:t>
            </w:r>
          </w:p>
          <w:p w:rsidR="007C4856" w:rsidRPr="001600A2" w:rsidRDefault="007C4856" w:rsidP="00770330">
            <w:pPr>
              <w:suppressAutoHyphens/>
              <w:contextualSpacing/>
              <w:rPr>
                <w:bCs/>
                <w:sz w:val="22"/>
                <w:szCs w:val="22"/>
                <w:lang w:eastAsia="ar-SA"/>
              </w:rPr>
            </w:pPr>
            <w:r w:rsidRPr="001600A2">
              <w:rPr>
                <w:bCs/>
                <w:sz w:val="22"/>
                <w:szCs w:val="22"/>
                <w:lang w:eastAsia="ar-SA"/>
              </w:rPr>
              <w:t>ГИА</w:t>
            </w:r>
          </w:p>
        </w:tc>
      </w:tr>
      <w:tr w:rsidR="007C4856" w:rsidRPr="001600A2" w:rsidTr="00770330">
        <w:tc>
          <w:tcPr>
            <w:tcW w:w="2518" w:type="dxa"/>
            <w:shd w:val="clear" w:color="auto" w:fill="auto"/>
          </w:tcPr>
          <w:p w:rsidR="007C4856" w:rsidRPr="001600A2" w:rsidRDefault="007C4856" w:rsidP="00770330">
            <w:pPr>
              <w:suppressAutoHyphens/>
              <w:contextualSpacing/>
              <w:rPr>
                <w:bCs/>
                <w:sz w:val="22"/>
                <w:szCs w:val="22"/>
                <w:lang w:eastAsia="ar-SA"/>
              </w:rPr>
            </w:pPr>
            <w:r w:rsidRPr="001600A2">
              <w:rPr>
                <w:bCs/>
                <w:sz w:val="22"/>
                <w:szCs w:val="22"/>
                <w:lang w:eastAsia="ar-SA"/>
              </w:rPr>
              <w:t>Особых требований нет</w:t>
            </w:r>
          </w:p>
        </w:tc>
        <w:tc>
          <w:tcPr>
            <w:tcW w:w="1134"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w:t>
            </w:r>
          </w:p>
        </w:tc>
        <w:tc>
          <w:tcPr>
            <w:tcW w:w="1701" w:type="dxa"/>
            <w:vMerge/>
            <w:shd w:val="clear" w:color="auto" w:fill="auto"/>
            <w:vAlign w:val="center"/>
          </w:tcPr>
          <w:p w:rsidR="007C4856" w:rsidRPr="001600A2" w:rsidRDefault="007C4856" w:rsidP="00770330">
            <w:pPr>
              <w:suppressAutoHyphens/>
              <w:contextualSpacing/>
              <w:jc w:val="both"/>
              <w:rPr>
                <w:bCs/>
                <w:sz w:val="22"/>
                <w:szCs w:val="22"/>
                <w:lang w:eastAsia="ar-SA"/>
              </w:rPr>
            </w:pPr>
          </w:p>
        </w:tc>
        <w:tc>
          <w:tcPr>
            <w:tcW w:w="992"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ПК-10</w:t>
            </w:r>
          </w:p>
        </w:tc>
        <w:tc>
          <w:tcPr>
            <w:tcW w:w="993" w:type="dxa"/>
            <w:shd w:val="clear" w:color="auto" w:fill="auto"/>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ПК-10</w:t>
            </w:r>
          </w:p>
        </w:tc>
        <w:tc>
          <w:tcPr>
            <w:tcW w:w="2832" w:type="dxa"/>
            <w:shd w:val="clear" w:color="auto" w:fill="auto"/>
          </w:tcPr>
          <w:p w:rsidR="007C4856" w:rsidRPr="001600A2" w:rsidRDefault="007C4856" w:rsidP="00770330">
            <w:pPr>
              <w:suppressAutoHyphens/>
              <w:contextualSpacing/>
              <w:rPr>
                <w:bCs/>
                <w:sz w:val="22"/>
                <w:szCs w:val="22"/>
                <w:lang w:eastAsia="ar-SA"/>
              </w:rPr>
            </w:pPr>
            <w:r w:rsidRPr="001600A2">
              <w:rPr>
                <w:bCs/>
                <w:sz w:val="22"/>
                <w:szCs w:val="22"/>
                <w:lang w:eastAsia="ar-SA"/>
              </w:rPr>
              <w:t>Жилищный надзор и контроль в жилищно-коммунальном хозяйстве</w:t>
            </w:r>
          </w:p>
          <w:p w:rsidR="007C4856" w:rsidRPr="001600A2" w:rsidRDefault="007C4856" w:rsidP="00770330">
            <w:pPr>
              <w:suppressAutoHyphens/>
              <w:contextualSpacing/>
              <w:rPr>
                <w:bCs/>
                <w:sz w:val="22"/>
                <w:szCs w:val="22"/>
                <w:lang w:eastAsia="ar-SA"/>
              </w:rPr>
            </w:pPr>
            <w:r w:rsidRPr="001600A2">
              <w:rPr>
                <w:bCs/>
                <w:sz w:val="22"/>
                <w:szCs w:val="22"/>
                <w:lang w:eastAsia="ar-SA"/>
              </w:rPr>
              <w:t>Экология жилища</w:t>
            </w:r>
          </w:p>
          <w:p w:rsidR="007C4856" w:rsidRPr="001600A2" w:rsidRDefault="007C4856" w:rsidP="00770330">
            <w:pPr>
              <w:suppressAutoHyphens/>
              <w:contextualSpacing/>
              <w:rPr>
                <w:bCs/>
                <w:sz w:val="22"/>
                <w:szCs w:val="22"/>
                <w:lang w:eastAsia="ar-SA"/>
              </w:rPr>
            </w:pPr>
            <w:r w:rsidRPr="001600A2">
              <w:rPr>
                <w:bCs/>
                <w:sz w:val="22"/>
                <w:szCs w:val="22"/>
                <w:lang w:eastAsia="ar-SA"/>
              </w:rPr>
              <w:t>Эксплуатация жилищного фонда и коммунальной инфраструктуры</w:t>
            </w:r>
          </w:p>
          <w:p w:rsidR="007C4856" w:rsidRPr="001600A2" w:rsidRDefault="007C4856" w:rsidP="00770330">
            <w:pPr>
              <w:suppressAutoHyphens/>
              <w:contextualSpacing/>
              <w:rPr>
                <w:bCs/>
                <w:sz w:val="22"/>
                <w:szCs w:val="22"/>
                <w:lang w:eastAsia="ar-SA"/>
              </w:rPr>
            </w:pPr>
            <w:r w:rsidRPr="001600A2">
              <w:rPr>
                <w:bCs/>
                <w:sz w:val="22"/>
                <w:szCs w:val="22"/>
                <w:lang w:eastAsia="ar-SA"/>
              </w:rPr>
              <w:t>Экология и устойчивое развитие в жилищно-коммунальном хозяйстве</w:t>
            </w:r>
          </w:p>
          <w:p w:rsidR="007C4856" w:rsidRPr="001600A2" w:rsidRDefault="007C4856" w:rsidP="00770330">
            <w:pPr>
              <w:suppressAutoHyphens/>
              <w:contextualSpacing/>
              <w:rPr>
                <w:bCs/>
                <w:sz w:val="22"/>
                <w:szCs w:val="22"/>
                <w:lang w:eastAsia="ar-SA"/>
              </w:rPr>
            </w:pPr>
            <w:r w:rsidRPr="001600A2">
              <w:rPr>
                <w:bCs/>
                <w:sz w:val="22"/>
                <w:szCs w:val="22"/>
                <w:lang w:eastAsia="ar-SA"/>
              </w:rPr>
              <w:t>Региональное природопользование</w:t>
            </w:r>
          </w:p>
        </w:tc>
      </w:tr>
    </w:tbl>
    <w:p w:rsidR="007C4856" w:rsidRPr="001600A2" w:rsidRDefault="007C4856" w:rsidP="007C4856">
      <w:pPr>
        <w:suppressAutoHyphens/>
        <w:ind w:firstLine="540"/>
        <w:contextualSpacing/>
        <w:jc w:val="both"/>
        <w:rPr>
          <w:i/>
          <w:iCs/>
          <w:sz w:val="28"/>
          <w:szCs w:val="28"/>
          <w:lang w:eastAsia="ar-SA"/>
        </w:rPr>
      </w:pPr>
    </w:p>
    <w:p w:rsidR="007C4856" w:rsidRPr="001600A2" w:rsidRDefault="007C4856" w:rsidP="007C4856">
      <w:pPr>
        <w:suppressAutoHyphens/>
        <w:ind w:firstLine="540"/>
        <w:contextualSpacing/>
        <w:jc w:val="both"/>
        <w:rPr>
          <w:sz w:val="28"/>
          <w:szCs w:val="28"/>
          <w:lang w:eastAsia="ar-SA"/>
        </w:rPr>
      </w:pPr>
      <w:r w:rsidRPr="001600A2">
        <w:rPr>
          <w:sz w:val="28"/>
          <w:szCs w:val="28"/>
          <w:lang w:eastAsia="ar-SA"/>
        </w:rPr>
        <w:t>Дисциплина «</w:t>
      </w:r>
      <w:r w:rsidRPr="001600A2">
        <w:rPr>
          <w:sz w:val="28"/>
          <w:szCs w:val="28"/>
        </w:rPr>
        <w:t>Экономика предприятия</w:t>
      </w:r>
      <w:r w:rsidRPr="001600A2">
        <w:rPr>
          <w:sz w:val="28"/>
          <w:szCs w:val="28"/>
          <w:lang w:eastAsia="ar-SA"/>
        </w:rPr>
        <w:t xml:space="preserve">» относится </w:t>
      </w:r>
      <w:r>
        <w:rPr>
          <w:sz w:val="28"/>
          <w:szCs w:val="28"/>
          <w:lang w:eastAsia="ar-SA"/>
        </w:rPr>
        <w:t xml:space="preserve">к Блоку Б1 (Дисциплины </w:t>
      </w:r>
      <w:r w:rsidRPr="001600A2">
        <w:rPr>
          <w:sz w:val="28"/>
          <w:szCs w:val="28"/>
          <w:lang w:eastAsia="ar-SA"/>
        </w:rPr>
        <w:t>базовой части (Б1.Б.18)).</w:t>
      </w:r>
    </w:p>
    <w:p w:rsidR="007C4856" w:rsidRPr="001600A2" w:rsidRDefault="007C4856" w:rsidP="007C4856">
      <w:pPr>
        <w:suppressAutoHyphens/>
        <w:ind w:firstLine="540"/>
        <w:contextualSpacing/>
        <w:jc w:val="both"/>
        <w:rPr>
          <w:iCs/>
          <w:sz w:val="28"/>
          <w:szCs w:val="28"/>
          <w:lang w:eastAsia="ar-SA"/>
        </w:rPr>
      </w:pPr>
    </w:p>
    <w:p w:rsidR="007C4856" w:rsidRPr="001600A2" w:rsidRDefault="007C4856" w:rsidP="007C4856">
      <w:pPr>
        <w:suppressAutoHyphens/>
        <w:ind w:firstLine="540"/>
        <w:contextualSpacing/>
        <w:jc w:val="both"/>
        <w:rPr>
          <w:b/>
          <w:bCs/>
          <w:sz w:val="28"/>
          <w:szCs w:val="28"/>
          <w:lang w:eastAsia="ar-SA"/>
        </w:rPr>
      </w:pPr>
      <w:r>
        <w:rPr>
          <w:b/>
          <w:bCs/>
          <w:sz w:val="28"/>
          <w:szCs w:val="28"/>
          <w:lang w:eastAsia="ar-SA"/>
        </w:rPr>
        <w:t xml:space="preserve">2 </w:t>
      </w:r>
      <w:r w:rsidRPr="001600A2">
        <w:rPr>
          <w:b/>
          <w:bCs/>
          <w:sz w:val="28"/>
          <w:szCs w:val="28"/>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7C4856" w:rsidRPr="001600A2" w:rsidRDefault="007C4856" w:rsidP="007C4856">
      <w:pPr>
        <w:suppressAutoHyphens/>
        <w:ind w:firstLine="720"/>
        <w:contextualSpacing/>
        <w:jc w:val="both"/>
        <w:rPr>
          <w:sz w:val="28"/>
          <w:szCs w:val="28"/>
          <w:lang w:eastAsia="ar-SA"/>
        </w:rPr>
      </w:pPr>
    </w:p>
    <w:p w:rsidR="007C4856" w:rsidRPr="001600A2" w:rsidRDefault="007C4856" w:rsidP="007C4856">
      <w:pPr>
        <w:suppressAutoHyphens/>
        <w:ind w:firstLine="720"/>
        <w:contextualSpacing/>
        <w:jc w:val="both"/>
        <w:rPr>
          <w:sz w:val="28"/>
          <w:szCs w:val="28"/>
          <w:lang w:eastAsia="ar-SA"/>
        </w:rPr>
      </w:pPr>
      <w:r w:rsidRPr="001600A2">
        <w:rPr>
          <w:sz w:val="28"/>
          <w:szCs w:val="28"/>
          <w:lang w:eastAsia="ar-SA"/>
        </w:rPr>
        <w:t>Таблица 1 − Перечень планируемых результатов обучения по дисциплине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525"/>
        <w:gridCol w:w="1663"/>
        <w:gridCol w:w="4286"/>
        <w:gridCol w:w="1214"/>
      </w:tblGrid>
      <w:tr w:rsidR="007C4856" w:rsidRPr="001600A2" w:rsidTr="00770330">
        <w:trPr>
          <w:trHeight w:val="248"/>
          <w:jc w:val="center"/>
        </w:trPr>
        <w:tc>
          <w:tcPr>
            <w:tcW w:w="959" w:type="dxa"/>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Код компетенции</w:t>
            </w:r>
          </w:p>
        </w:tc>
        <w:tc>
          <w:tcPr>
            <w:tcW w:w="1559" w:type="dxa"/>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Наименование компетенции</w:t>
            </w:r>
          </w:p>
        </w:tc>
        <w:tc>
          <w:tcPr>
            <w:tcW w:w="1701" w:type="dxa"/>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Вид деятельности и проф. задачи</w:t>
            </w:r>
          </w:p>
        </w:tc>
        <w:tc>
          <w:tcPr>
            <w:tcW w:w="4394" w:type="dxa"/>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Планируемые результаты</w:t>
            </w:r>
          </w:p>
        </w:tc>
        <w:tc>
          <w:tcPr>
            <w:tcW w:w="1240" w:type="dxa"/>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Уровень освоения компетенции</w:t>
            </w:r>
          </w:p>
        </w:tc>
      </w:tr>
      <w:tr w:rsidR="007C4856" w:rsidRPr="001600A2" w:rsidTr="00770330">
        <w:trPr>
          <w:trHeight w:val="774"/>
          <w:jc w:val="center"/>
        </w:trPr>
        <w:tc>
          <w:tcPr>
            <w:tcW w:w="959" w:type="dxa"/>
            <w:vMerge w:val="restart"/>
            <w:hideMark/>
          </w:tcPr>
          <w:p w:rsidR="007C4856" w:rsidRPr="001600A2" w:rsidRDefault="007C4856" w:rsidP="00770330">
            <w:pPr>
              <w:suppressAutoHyphens/>
              <w:contextualSpacing/>
              <w:rPr>
                <w:sz w:val="22"/>
                <w:szCs w:val="22"/>
                <w:lang w:eastAsia="ar-SA"/>
              </w:rPr>
            </w:pPr>
            <w:r w:rsidRPr="001600A2">
              <w:rPr>
                <w:sz w:val="22"/>
                <w:szCs w:val="22"/>
                <w:lang w:eastAsia="ar-SA"/>
              </w:rPr>
              <w:t>ПК-2</w:t>
            </w:r>
          </w:p>
        </w:tc>
        <w:tc>
          <w:tcPr>
            <w:tcW w:w="1559"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способностью применять основные экономические методы для управления предприятиями и организациями, принятия управленческих решений</w:t>
            </w:r>
          </w:p>
        </w:tc>
        <w:tc>
          <w:tcPr>
            <w:tcW w:w="1701"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Организационно-управленческая деятельность:</w:t>
            </w:r>
          </w:p>
          <w:p w:rsidR="007C4856" w:rsidRPr="001600A2" w:rsidRDefault="007C4856" w:rsidP="00770330">
            <w:pPr>
              <w:suppressAutoHyphens/>
              <w:contextualSpacing/>
              <w:rPr>
                <w:sz w:val="22"/>
                <w:szCs w:val="22"/>
                <w:lang w:eastAsia="ar-SA"/>
              </w:rPr>
            </w:pPr>
            <w:r w:rsidRPr="001600A2">
              <w:rPr>
                <w:sz w:val="22"/>
                <w:szCs w:val="22"/>
                <w:lang w:eastAsia="ar-SA"/>
              </w:rPr>
              <w:t>- разработка и реализация планов финансово-экономического развития организации (предприятия);</w:t>
            </w:r>
          </w:p>
          <w:p w:rsidR="007C4856" w:rsidRPr="001600A2" w:rsidRDefault="007C4856" w:rsidP="00770330">
            <w:pPr>
              <w:suppressAutoHyphens/>
              <w:contextualSpacing/>
              <w:rPr>
                <w:sz w:val="22"/>
                <w:szCs w:val="22"/>
                <w:lang w:eastAsia="ar-SA"/>
              </w:rPr>
            </w:pPr>
            <w:r w:rsidRPr="001600A2">
              <w:rPr>
                <w:sz w:val="22"/>
                <w:szCs w:val="22"/>
                <w:lang w:eastAsia="ar-SA"/>
              </w:rPr>
              <w:t>- оценка производственных и непроизводственных затрат на обеспечение деятельности организации (предприятия)</w:t>
            </w:r>
          </w:p>
        </w:tc>
        <w:tc>
          <w:tcPr>
            <w:tcW w:w="4394" w:type="dxa"/>
            <w:tcBorders>
              <w:top w:val="single" w:sz="4" w:space="0" w:color="auto"/>
              <w:left w:val="single" w:sz="4" w:space="0" w:color="auto"/>
              <w:bottom w:val="single" w:sz="4" w:space="0" w:color="auto"/>
              <w:right w:val="single" w:sz="4" w:space="0" w:color="auto"/>
            </w:tcBorders>
          </w:tcPr>
          <w:p w:rsidR="007C4856" w:rsidRPr="001600A2" w:rsidRDefault="007C4856" w:rsidP="00770330">
            <w:pPr>
              <w:contextualSpacing/>
              <w:jc w:val="both"/>
              <w:rPr>
                <w:i/>
                <w:sz w:val="22"/>
                <w:szCs w:val="22"/>
              </w:rPr>
            </w:pPr>
            <w:r w:rsidRPr="001600A2">
              <w:rPr>
                <w:sz w:val="22"/>
                <w:szCs w:val="22"/>
              </w:rPr>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категории персонала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особенности планирования численности основных рабочих;</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показатели производительности 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и рычаги мотивации;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формы и системы оплаты 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элементы финансового механизма;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источники финансовых ресурсов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цен на продукцию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прибыли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налоги, уплачиваемые предприятиями;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финансовой отчетности;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годовой бухгалтерской отчетности российских предприятий;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формы безналичных расчетов;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задачи планирования финансов;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финансового планирования;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амортизации;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способы расчета амортизационных отчислений;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технического состояния основных средств;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технико-экономических характеристик использования основных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7C4856" w:rsidRPr="001600A2" w:rsidRDefault="007C4856" w:rsidP="00770330">
            <w:pPr>
              <w:suppressAutoHyphens/>
              <w:contextualSpacing/>
              <w:rPr>
                <w:sz w:val="22"/>
                <w:szCs w:val="22"/>
                <w:lang w:eastAsia="ar-SA"/>
              </w:rPr>
            </w:pPr>
            <w:r w:rsidRPr="001600A2">
              <w:rPr>
                <w:sz w:val="22"/>
                <w:szCs w:val="22"/>
                <w:lang w:eastAsia="ar-SA"/>
              </w:rPr>
              <w:t>Пороговый</w:t>
            </w:r>
          </w:p>
        </w:tc>
      </w:tr>
      <w:tr w:rsidR="007C4856" w:rsidRPr="001600A2" w:rsidTr="00770330">
        <w:trPr>
          <w:trHeight w:val="774"/>
          <w:jc w:val="center"/>
        </w:trPr>
        <w:tc>
          <w:tcPr>
            <w:tcW w:w="959" w:type="dxa"/>
            <w:vMerge/>
            <w:hideMark/>
          </w:tcPr>
          <w:p w:rsidR="007C4856" w:rsidRPr="001600A2" w:rsidRDefault="007C4856" w:rsidP="00770330">
            <w:pPr>
              <w:contextualSpacing/>
              <w:rPr>
                <w:i/>
                <w:sz w:val="22"/>
                <w:szCs w:val="22"/>
                <w:lang w:eastAsia="ar-SA"/>
              </w:rPr>
            </w:pPr>
          </w:p>
        </w:tc>
        <w:tc>
          <w:tcPr>
            <w:tcW w:w="1559" w:type="dxa"/>
            <w:vMerge/>
          </w:tcPr>
          <w:p w:rsidR="007C4856" w:rsidRPr="001600A2" w:rsidRDefault="007C4856" w:rsidP="00770330">
            <w:pPr>
              <w:contextualSpacing/>
              <w:rPr>
                <w:sz w:val="22"/>
                <w:szCs w:val="22"/>
                <w:lang w:eastAsia="ar-SA"/>
              </w:rPr>
            </w:pPr>
          </w:p>
        </w:tc>
        <w:tc>
          <w:tcPr>
            <w:tcW w:w="1701" w:type="dxa"/>
            <w:vMerge/>
            <w:hideMark/>
          </w:tcPr>
          <w:p w:rsidR="007C4856" w:rsidRPr="001600A2" w:rsidRDefault="007C4856" w:rsidP="00770330">
            <w:pPr>
              <w:contextualSpacing/>
              <w:rPr>
                <w:sz w:val="22"/>
                <w:szCs w:val="22"/>
                <w:lang w:eastAsia="ar-SA"/>
              </w:rPr>
            </w:pPr>
          </w:p>
        </w:tc>
        <w:tc>
          <w:tcPr>
            <w:tcW w:w="4394" w:type="dxa"/>
            <w:tcBorders>
              <w:top w:val="single" w:sz="4" w:space="0" w:color="auto"/>
              <w:left w:val="single" w:sz="4" w:space="0" w:color="auto"/>
              <w:bottom w:val="single" w:sz="4" w:space="0" w:color="auto"/>
              <w:right w:val="single" w:sz="4" w:space="0" w:color="auto"/>
            </w:tcBorders>
          </w:tcPr>
          <w:p w:rsidR="007C4856" w:rsidRPr="001600A2" w:rsidRDefault="007C4856" w:rsidP="00770330">
            <w:pPr>
              <w:contextualSpacing/>
              <w:jc w:val="both"/>
              <w:rPr>
                <w:i/>
                <w:sz w:val="22"/>
                <w:szCs w:val="22"/>
              </w:rPr>
            </w:pPr>
            <w:r w:rsidRPr="001600A2">
              <w:rPr>
                <w:sz w:val="22"/>
                <w:szCs w:val="22"/>
              </w:rPr>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категории персонала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особенности планирования численности основных рабочих;</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показатели производительности 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и рычаги мотивации;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формы и системы оплаты 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элементы финансового механизма;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источники финансовых ресурсов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цен на продукцию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прибыли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основные налоги, уплачиваемые </w:t>
            </w:r>
            <w:r w:rsidRPr="001600A2">
              <w:rPr>
                <w:sz w:val="22"/>
                <w:szCs w:val="22"/>
              </w:rPr>
              <w:lastRenderedPageBreak/>
              <w:t>предприятиями;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финансовой отчетности;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годовой бухгалтерской отчетности российских предприятий;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формы безналичных расчетов;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задачи планирования финансов;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финансового планирования;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амортизации;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способы расчета амортизационных отчислений;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технического состояния основных средств;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технико-экономических характеристик использования основных средств;</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Уметь: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категории персонала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явочное и среднесписочное число основных рабочих.</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выработку, производительность труда, трудоёмкость.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форму оплаты труда для разных категорий персонала.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виды финансовых источников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цены на продукцию.</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рентабельность продаж 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сумму налогов от деятельности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разделять средства предприятия на активы и пассивы.</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наилучший вариант формы безналичных расчетов.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основные стратегические цели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физический и моральный износ основных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амортизационные отчисления различными способами.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техническое состояние основных средств;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технико-экономические характеристики использования основных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Базовый</w:t>
            </w:r>
          </w:p>
        </w:tc>
      </w:tr>
      <w:tr w:rsidR="007C4856" w:rsidRPr="001600A2" w:rsidTr="00770330">
        <w:trPr>
          <w:trHeight w:val="774"/>
          <w:jc w:val="center"/>
        </w:trPr>
        <w:tc>
          <w:tcPr>
            <w:tcW w:w="959" w:type="dxa"/>
            <w:vMerge/>
            <w:vAlign w:val="center"/>
            <w:hideMark/>
          </w:tcPr>
          <w:p w:rsidR="007C4856" w:rsidRPr="001600A2" w:rsidRDefault="007C4856" w:rsidP="00770330">
            <w:pPr>
              <w:contextualSpacing/>
              <w:rPr>
                <w:i/>
                <w:sz w:val="22"/>
                <w:szCs w:val="22"/>
                <w:lang w:eastAsia="ar-SA"/>
              </w:rPr>
            </w:pPr>
          </w:p>
        </w:tc>
        <w:tc>
          <w:tcPr>
            <w:tcW w:w="1559" w:type="dxa"/>
            <w:vMerge/>
            <w:vAlign w:val="center"/>
          </w:tcPr>
          <w:p w:rsidR="007C4856" w:rsidRPr="001600A2" w:rsidRDefault="007C4856" w:rsidP="00770330">
            <w:pPr>
              <w:contextualSpacing/>
              <w:rPr>
                <w:sz w:val="22"/>
                <w:szCs w:val="22"/>
                <w:lang w:eastAsia="ar-SA"/>
              </w:rPr>
            </w:pPr>
          </w:p>
        </w:tc>
        <w:tc>
          <w:tcPr>
            <w:tcW w:w="1701" w:type="dxa"/>
            <w:vMerge/>
            <w:vAlign w:val="center"/>
            <w:hideMark/>
          </w:tcPr>
          <w:p w:rsidR="007C4856" w:rsidRPr="001600A2" w:rsidRDefault="007C4856" w:rsidP="00770330">
            <w:pPr>
              <w:contextualSpacing/>
              <w:rPr>
                <w:sz w:val="22"/>
                <w:szCs w:val="22"/>
                <w:lang w:eastAsia="ar-SA"/>
              </w:rPr>
            </w:pPr>
          </w:p>
        </w:tc>
        <w:tc>
          <w:tcPr>
            <w:tcW w:w="4394" w:type="dxa"/>
            <w:tcBorders>
              <w:top w:val="single" w:sz="4" w:space="0" w:color="auto"/>
              <w:left w:val="single" w:sz="4" w:space="0" w:color="auto"/>
              <w:bottom w:val="single" w:sz="4" w:space="0" w:color="auto"/>
              <w:right w:val="single" w:sz="4" w:space="0" w:color="auto"/>
            </w:tcBorders>
          </w:tcPr>
          <w:p w:rsidR="007C4856" w:rsidRPr="001600A2" w:rsidRDefault="007C4856" w:rsidP="00770330">
            <w:pPr>
              <w:contextualSpacing/>
              <w:jc w:val="both"/>
              <w:rPr>
                <w:i/>
                <w:sz w:val="22"/>
                <w:szCs w:val="22"/>
              </w:rPr>
            </w:pPr>
            <w:r w:rsidRPr="001600A2">
              <w:rPr>
                <w:sz w:val="22"/>
                <w:szCs w:val="22"/>
              </w:rPr>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категории персонала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особенности планирования численности основных рабочих;</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показатели производительности 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и рычаги мотивации;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основные формы и системы оплаты </w:t>
            </w:r>
            <w:r w:rsidRPr="001600A2">
              <w:rPr>
                <w:sz w:val="22"/>
                <w:szCs w:val="22"/>
              </w:rPr>
              <w:lastRenderedPageBreak/>
              <w:t>труда;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элементы финансового механизма;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источники финансовых ресурсов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цен на продукцию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прибыли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налоги, уплачиваемые предприятиями;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финансовой отчетности;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годовой бухгалтерской отчетности российских предприятий;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основные формы безналичных расчетов;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задачи планирования финансов;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состав финансового планирования;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амортизации;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способы расчета амортизационных отчислений;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технического состояния основных средств;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показатели технико-экономических характеристик использования основных средств;</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Уметь: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категории персонала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явочное и среднесписочное число основных рабочих.</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выработку, производительность труда, трудоёмкость.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форму оплаты труда для разных категорий персонала.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виды финансовых источников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цены на продукцию.</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рентабельность продаж 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сумму налогов от деятельности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разделять средства предприятия на активы и пассивы.</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наилучший вариант формы безналичных расчетов.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основные стратегические цели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физический и моральный износ основных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амортизационные отчисления различными способами.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техническое состояние основных средств;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технико-экономические характеристики использования основных средств;</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Владеть:</w:t>
            </w:r>
          </w:p>
          <w:p w:rsidR="007C4856" w:rsidRPr="001600A2" w:rsidRDefault="007C4856" w:rsidP="00770330">
            <w:pPr>
              <w:numPr>
                <w:ilvl w:val="0"/>
                <w:numId w:val="16"/>
              </w:numPr>
              <w:tabs>
                <w:tab w:val="clear" w:pos="2165"/>
                <w:tab w:val="num" w:pos="401"/>
              </w:tabs>
              <w:ind w:left="401"/>
              <w:contextualSpacing/>
              <w:jc w:val="both"/>
              <w:rPr>
                <w:sz w:val="22"/>
                <w:szCs w:val="22"/>
              </w:rPr>
            </w:pPr>
            <w:r w:rsidRPr="001600A2">
              <w:rPr>
                <w:sz w:val="22"/>
                <w:szCs w:val="22"/>
              </w:rPr>
              <w:lastRenderedPageBreak/>
              <w:t>методами реализации основных управленческих функций;</w:t>
            </w:r>
          </w:p>
          <w:p w:rsidR="007C4856" w:rsidRPr="001600A2" w:rsidRDefault="007C4856" w:rsidP="00770330">
            <w:pPr>
              <w:numPr>
                <w:ilvl w:val="0"/>
                <w:numId w:val="16"/>
              </w:numPr>
              <w:tabs>
                <w:tab w:val="clear" w:pos="2165"/>
                <w:tab w:val="num" w:pos="401"/>
              </w:tabs>
              <w:ind w:left="401"/>
              <w:contextualSpacing/>
              <w:jc w:val="both"/>
              <w:rPr>
                <w:sz w:val="22"/>
                <w:szCs w:val="22"/>
              </w:rPr>
            </w:pPr>
            <w:r w:rsidRPr="001600A2">
              <w:rPr>
                <w:sz w:val="22"/>
                <w:szCs w:val="22"/>
              </w:rPr>
              <w:t>методами формирования и поддержания этичного климата в организации;</w:t>
            </w:r>
          </w:p>
          <w:p w:rsidR="007C4856" w:rsidRPr="001600A2" w:rsidRDefault="007C4856" w:rsidP="00770330">
            <w:pPr>
              <w:numPr>
                <w:ilvl w:val="0"/>
                <w:numId w:val="16"/>
              </w:numPr>
              <w:tabs>
                <w:tab w:val="clear" w:pos="2165"/>
                <w:tab w:val="num" w:pos="401"/>
              </w:tabs>
              <w:ind w:left="401"/>
              <w:contextualSpacing/>
              <w:jc w:val="both"/>
              <w:rPr>
                <w:sz w:val="22"/>
                <w:szCs w:val="22"/>
              </w:rPr>
            </w:pPr>
            <w:r w:rsidRPr="001600A2">
              <w:rPr>
                <w:sz w:val="22"/>
                <w:szCs w:val="22"/>
              </w:rPr>
              <w:t>методами управления операциями;</w:t>
            </w:r>
          </w:p>
          <w:p w:rsidR="007C4856" w:rsidRPr="001600A2" w:rsidRDefault="007C4856" w:rsidP="00770330">
            <w:pPr>
              <w:numPr>
                <w:ilvl w:val="0"/>
                <w:numId w:val="16"/>
              </w:numPr>
              <w:tabs>
                <w:tab w:val="clear" w:pos="2165"/>
                <w:tab w:val="num" w:pos="401"/>
              </w:tabs>
              <w:autoSpaceDE/>
              <w:autoSpaceDN/>
              <w:adjustRightInd/>
              <w:ind w:left="401"/>
              <w:contextualSpacing/>
              <w:rPr>
                <w:sz w:val="22"/>
                <w:szCs w:val="22"/>
              </w:rPr>
            </w:pPr>
            <w:r w:rsidRPr="001600A2">
              <w:rPr>
                <w:sz w:val="22"/>
                <w:szCs w:val="22"/>
              </w:rPr>
              <w:t>навыками деловых коммуникаций.</w:t>
            </w:r>
          </w:p>
        </w:tc>
        <w:tc>
          <w:tcPr>
            <w:tcW w:w="1240" w:type="dxa"/>
            <w:tcBorders>
              <w:top w:val="single" w:sz="4" w:space="0" w:color="auto"/>
              <w:left w:val="single" w:sz="4" w:space="0" w:color="auto"/>
              <w:bottom w:val="single" w:sz="4" w:space="0" w:color="auto"/>
              <w:right w:val="single" w:sz="4" w:space="0" w:color="auto"/>
            </w:tcBorders>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Продвинутый</w:t>
            </w:r>
          </w:p>
        </w:tc>
      </w:tr>
      <w:tr w:rsidR="007C4856" w:rsidRPr="001600A2" w:rsidTr="00770330">
        <w:trPr>
          <w:trHeight w:val="774"/>
          <w:jc w:val="center"/>
        </w:trPr>
        <w:tc>
          <w:tcPr>
            <w:tcW w:w="959" w:type="dxa"/>
            <w:vMerge w:val="restart"/>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ПК-3</w:t>
            </w:r>
          </w:p>
        </w:tc>
        <w:tc>
          <w:tcPr>
            <w:tcW w:w="1559"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способностью проводить оценку инвестиционных проектов при различных условиях инвестирования и финансирования и разрабатывать мероприятия повышения инвестиционной привлекательности жилищного и коммунального хозяйства</w:t>
            </w:r>
          </w:p>
        </w:tc>
        <w:tc>
          <w:tcPr>
            <w:tcW w:w="1701"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Организационно-управленческая деятельность:</w:t>
            </w:r>
          </w:p>
          <w:p w:rsidR="007C4856" w:rsidRPr="001600A2" w:rsidRDefault="007C4856" w:rsidP="00770330">
            <w:pPr>
              <w:suppressAutoHyphens/>
              <w:contextualSpacing/>
              <w:rPr>
                <w:sz w:val="22"/>
                <w:szCs w:val="22"/>
                <w:lang w:eastAsia="ar-SA"/>
              </w:rPr>
            </w:pPr>
            <w:r w:rsidRPr="001600A2">
              <w:rPr>
                <w:sz w:val="22"/>
                <w:szCs w:val="22"/>
                <w:lang w:eastAsia="ar-SA"/>
              </w:rPr>
              <w:t>- разработка и реализация планов финансово-экономического развития организации (предприятия);</w:t>
            </w:r>
          </w:p>
          <w:p w:rsidR="007C4856" w:rsidRPr="001600A2" w:rsidRDefault="007C4856" w:rsidP="00770330">
            <w:pPr>
              <w:suppressAutoHyphens/>
              <w:contextualSpacing/>
              <w:rPr>
                <w:sz w:val="22"/>
                <w:szCs w:val="22"/>
                <w:lang w:eastAsia="ar-SA"/>
              </w:rPr>
            </w:pPr>
            <w:r w:rsidRPr="001600A2">
              <w:rPr>
                <w:sz w:val="22"/>
                <w:szCs w:val="22"/>
                <w:lang w:eastAsia="ar-SA"/>
              </w:rPr>
              <w:t>- оценка производственных и непроизводственных затрат на обеспечение деятельности организации (предприятия)</w:t>
            </w:r>
          </w:p>
        </w:tc>
        <w:tc>
          <w:tcPr>
            <w:tcW w:w="4394" w:type="dxa"/>
          </w:tcPr>
          <w:p w:rsidR="007C4856" w:rsidRPr="001600A2" w:rsidRDefault="007C4856" w:rsidP="00770330">
            <w:pPr>
              <w:contextualSpacing/>
              <w:rPr>
                <w:sz w:val="22"/>
                <w:szCs w:val="22"/>
              </w:rPr>
            </w:pPr>
            <w:r w:rsidRPr="001600A2">
              <w:rPr>
                <w:sz w:val="22"/>
                <w:szCs w:val="22"/>
              </w:rPr>
              <w:t>Знать: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показатели эффективности инвестиционного проекта;</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структуру бизнес-плана</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t>Пороговый</w:t>
            </w:r>
          </w:p>
        </w:tc>
      </w:tr>
      <w:tr w:rsidR="007C4856" w:rsidRPr="001600A2" w:rsidTr="00770330">
        <w:trPr>
          <w:trHeight w:val="774"/>
          <w:jc w:val="center"/>
        </w:trPr>
        <w:tc>
          <w:tcPr>
            <w:tcW w:w="959" w:type="dxa"/>
            <w:vMerge/>
            <w:hideMark/>
          </w:tcPr>
          <w:p w:rsidR="007C4856" w:rsidRPr="001600A2" w:rsidRDefault="007C4856" w:rsidP="00770330">
            <w:pPr>
              <w:contextualSpacing/>
              <w:rPr>
                <w:i/>
                <w:sz w:val="22"/>
                <w:szCs w:val="22"/>
                <w:lang w:eastAsia="ar-SA"/>
              </w:rPr>
            </w:pPr>
          </w:p>
        </w:tc>
        <w:tc>
          <w:tcPr>
            <w:tcW w:w="1559" w:type="dxa"/>
            <w:vMerge/>
          </w:tcPr>
          <w:p w:rsidR="007C4856" w:rsidRPr="001600A2" w:rsidRDefault="007C4856" w:rsidP="00770330">
            <w:pPr>
              <w:contextualSpacing/>
              <w:rPr>
                <w:sz w:val="22"/>
                <w:szCs w:val="22"/>
                <w:lang w:eastAsia="ar-SA"/>
              </w:rPr>
            </w:pPr>
          </w:p>
        </w:tc>
        <w:tc>
          <w:tcPr>
            <w:tcW w:w="1701" w:type="dxa"/>
            <w:vMerge/>
            <w:hideMark/>
          </w:tcPr>
          <w:p w:rsidR="007C4856" w:rsidRPr="001600A2" w:rsidRDefault="007C4856" w:rsidP="00770330">
            <w:pPr>
              <w:contextualSpacing/>
              <w:rPr>
                <w:sz w:val="22"/>
                <w:szCs w:val="22"/>
                <w:lang w:eastAsia="ar-SA"/>
              </w:rPr>
            </w:pPr>
          </w:p>
        </w:tc>
        <w:tc>
          <w:tcPr>
            <w:tcW w:w="4394" w:type="dxa"/>
          </w:tcPr>
          <w:p w:rsidR="007C4856" w:rsidRPr="001600A2" w:rsidRDefault="007C4856" w:rsidP="00770330">
            <w:pPr>
              <w:contextualSpacing/>
              <w:rPr>
                <w:sz w:val="22"/>
                <w:szCs w:val="22"/>
              </w:rPr>
            </w:pPr>
            <w:r w:rsidRPr="001600A2">
              <w:rPr>
                <w:sz w:val="22"/>
                <w:szCs w:val="22"/>
              </w:rPr>
              <w:t>Знать: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показатели эффективности инвестиционного проекта;</w:t>
            </w:r>
          </w:p>
          <w:p w:rsidR="007C4856" w:rsidRPr="001600A2" w:rsidRDefault="007C4856" w:rsidP="00770330">
            <w:pPr>
              <w:numPr>
                <w:ilvl w:val="0"/>
                <w:numId w:val="5"/>
              </w:numPr>
              <w:tabs>
                <w:tab w:val="clear" w:pos="2165"/>
                <w:tab w:val="num" w:pos="372"/>
              </w:tabs>
              <w:ind w:left="372" w:hanging="332"/>
              <w:contextualSpacing/>
              <w:rPr>
                <w:sz w:val="22"/>
                <w:szCs w:val="22"/>
              </w:rPr>
            </w:pPr>
            <w:r w:rsidRPr="001600A2">
              <w:rPr>
                <w:sz w:val="22"/>
                <w:szCs w:val="22"/>
              </w:rPr>
              <w:t>структуру бизнес-плана</w:t>
            </w:r>
          </w:p>
          <w:p w:rsidR="007C4856" w:rsidRPr="001600A2" w:rsidRDefault="007C4856" w:rsidP="00770330">
            <w:pPr>
              <w:contextualSpacing/>
              <w:rPr>
                <w:sz w:val="22"/>
                <w:szCs w:val="22"/>
              </w:rPr>
            </w:pPr>
            <w:r w:rsidRPr="001600A2">
              <w:rPr>
                <w:sz w:val="22"/>
                <w:szCs w:val="22"/>
              </w:rPr>
              <w:t>Уметь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оценивать эффективность инвестиционных проектов</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t>Базовый</w:t>
            </w:r>
          </w:p>
        </w:tc>
      </w:tr>
      <w:tr w:rsidR="007C4856" w:rsidRPr="001600A2" w:rsidTr="00770330">
        <w:trPr>
          <w:trHeight w:val="774"/>
          <w:jc w:val="center"/>
        </w:trPr>
        <w:tc>
          <w:tcPr>
            <w:tcW w:w="959" w:type="dxa"/>
            <w:vMerge/>
            <w:hideMark/>
          </w:tcPr>
          <w:p w:rsidR="007C4856" w:rsidRPr="001600A2" w:rsidRDefault="007C4856" w:rsidP="00770330">
            <w:pPr>
              <w:contextualSpacing/>
              <w:rPr>
                <w:i/>
                <w:sz w:val="22"/>
                <w:szCs w:val="22"/>
                <w:lang w:eastAsia="ar-SA"/>
              </w:rPr>
            </w:pPr>
          </w:p>
        </w:tc>
        <w:tc>
          <w:tcPr>
            <w:tcW w:w="1559" w:type="dxa"/>
            <w:vMerge/>
          </w:tcPr>
          <w:p w:rsidR="007C4856" w:rsidRPr="001600A2" w:rsidRDefault="007C4856" w:rsidP="00770330">
            <w:pPr>
              <w:contextualSpacing/>
              <w:rPr>
                <w:sz w:val="22"/>
                <w:szCs w:val="22"/>
                <w:lang w:eastAsia="ar-SA"/>
              </w:rPr>
            </w:pPr>
          </w:p>
        </w:tc>
        <w:tc>
          <w:tcPr>
            <w:tcW w:w="1701" w:type="dxa"/>
            <w:vMerge/>
            <w:hideMark/>
          </w:tcPr>
          <w:p w:rsidR="007C4856" w:rsidRPr="001600A2" w:rsidRDefault="007C4856" w:rsidP="00770330">
            <w:pPr>
              <w:contextualSpacing/>
              <w:rPr>
                <w:sz w:val="22"/>
                <w:szCs w:val="22"/>
                <w:lang w:eastAsia="ar-SA"/>
              </w:rPr>
            </w:pPr>
          </w:p>
        </w:tc>
        <w:tc>
          <w:tcPr>
            <w:tcW w:w="4394" w:type="dxa"/>
          </w:tcPr>
          <w:p w:rsidR="007C4856" w:rsidRPr="001600A2" w:rsidRDefault="007C4856" w:rsidP="00770330">
            <w:pPr>
              <w:contextualSpacing/>
              <w:jc w:val="both"/>
              <w:rPr>
                <w:sz w:val="22"/>
                <w:szCs w:val="22"/>
              </w:rPr>
            </w:pPr>
            <w:r w:rsidRPr="001600A2">
              <w:rPr>
                <w:sz w:val="22"/>
                <w:szCs w:val="22"/>
              </w:rPr>
              <w:t>Знать: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показатели эффективности инвестиционного проекта;</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структуру бизнес-плана;</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Уметь: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оценивать эффективность инвестиционных проектов;</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Владеть:</w:t>
            </w:r>
          </w:p>
          <w:p w:rsidR="007C4856" w:rsidRPr="001600A2" w:rsidRDefault="007C4856" w:rsidP="00770330">
            <w:pPr>
              <w:numPr>
                <w:ilvl w:val="0"/>
                <w:numId w:val="5"/>
              </w:numPr>
              <w:tabs>
                <w:tab w:val="clear" w:pos="2165"/>
                <w:tab w:val="num" w:pos="401"/>
              </w:tabs>
              <w:autoSpaceDE/>
              <w:autoSpaceDN/>
              <w:adjustRightInd/>
              <w:ind w:left="401"/>
              <w:contextualSpacing/>
              <w:rPr>
                <w:sz w:val="22"/>
                <w:szCs w:val="22"/>
              </w:rPr>
            </w:pPr>
            <w:r w:rsidRPr="001600A2">
              <w:rPr>
                <w:sz w:val="22"/>
                <w:szCs w:val="22"/>
              </w:rPr>
              <w:t>методами управления операциями</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t>Продвинутый</w:t>
            </w:r>
          </w:p>
        </w:tc>
      </w:tr>
      <w:tr w:rsidR="007C4856" w:rsidRPr="001600A2" w:rsidTr="00770330">
        <w:trPr>
          <w:trHeight w:val="774"/>
          <w:jc w:val="center"/>
        </w:trPr>
        <w:tc>
          <w:tcPr>
            <w:tcW w:w="959" w:type="dxa"/>
            <w:vMerge w:val="restart"/>
            <w:hideMark/>
          </w:tcPr>
          <w:p w:rsidR="007C4856" w:rsidRPr="001600A2" w:rsidRDefault="007C4856" w:rsidP="00770330">
            <w:pPr>
              <w:suppressAutoHyphens/>
              <w:contextualSpacing/>
              <w:rPr>
                <w:sz w:val="22"/>
                <w:szCs w:val="22"/>
                <w:lang w:eastAsia="ar-SA"/>
              </w:rPr>
            </w:pPr>
            <w:r w:rsidRPr="001600A2">
              <w:rPr>
                <w:sz w:val="22"/>
                <w:szCs w:val="22"/>
                <w:lang w:eastAsia="ar-SA"/>
              </w:rPr>
              <w:t>ПК-10</w:t>
            </w:r>
          </w:p>
        </w:tc>
        <w:tc>
          <w:tcPr>
            <w:tcW w:w="1559"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 xml:space="preserve">способностью вести подготовку документации по менеджменту качества и осуществлять контроль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а также осуществлять </w:t>
            </w:r>
            <w:r w:rsidRPr="001600A2">
              <w:rPr>
                <w:sz w:val="22"/>
                <w:szCs w:val="22"/>
                <w:lang w:eastAsia="ar-SA"/>
              </w:rPr>
              <w:lastRenderedPageBreak/>
              <w:t>контроль соблюдения технологической дисциплины и экологической безопасности</w:t>
            </w:r>
          </w:p>
        </w:tc>
        <w:tc>
          <w:tcPr>
            <w:tcW w:w="1701" w:type="dxa"/>
            <w:vMerge w:val="restart"/>
          </w:tcPr>
          <w:p w:rsidR="007C4856" w:rsidRPr="001600A2" w:rsidRDefault="007C4856" w:rsidP="00770330">
            <w:pPr>
              <w:suppressAutoHyphens/>
              <w:ind w:left="-12"/>
              <w:contextualSpacing/>
              <w:rPr>
                <w:sz w:val="22"/>
                <w:szCs w:val="22"/>
                <w:lang w:eastAsia="ar-SA"/>
              </w:rPr>
            </w:pPr>
            <w:r w:rsidRPr="001600A2">
              <w:rPr>
                <w:sz w:val="22"/>
                <w:szCs w:val="22"/>
                <w:lang w:eastAsia="ar-SA"/>
              </w:rPr>
              <w:lastRenderedPageBreak/>
              <w:t>Производственно-технологическая деятельность:</w:t>
            </w:r>
          </w:p>
          <w:p w:rsidR="007C4856" w:rsidRPr="001600A2" w:rsidRDefault="007C4856" w:rsidP="00770330">
            <w:pPr>
              <w:suppressAutoHyphens/>
              <w:ind w:left="-12"/>
              <w:contextualSpacing/>
              <w:rPr>
                <w:sz w:val="22"/>
                <w:szCs w:val="22"/>
                <w:lang w:eastAsia="ar-SA"/>
              </w:rPr>
            </w:pPr>
            <w:r w:rsidRPr="001600A2">
              <w:rPr>
                <w:sz w:val="22"/>
                <w:szCs w:val="22"/>
                <w:lang w:eastAsia="ar-SA"/>
              </w:rPr>
              <w:t>- организация контроля качества используемых в процессе технической эксплуатации объектов профессиональной деятельности материалов, комплектующих изделий и запасных частей;</w:t>
            </w:r>
          </w:p>
          <w:p w:rsidR="007C4856" w:rsidRPr="001600A2" w:rsidRDefault="007C4856" w:rsidP="00770330">
            <w:pPr>
              <w:suppressAutoHyphens/>
              <w:ind w:left="-12"/>
              <w:contextualSpacing/>
              <w:rPr>
                <w:sz w:val="22"/>
                <w:szCs w:val="22"/>
                <w:lang w:eastAsia="ar-SA"/>
              </w:rPr>
            </w:pPr>
            <w:r w:rsidRPr="001600A2">
              <w:rPr>
                <w:sz w:val="22"/>
                <w:szCs w:val="22"/>
                <w:lang w:eastAsia="ar-SA"/>
              </w:rPr>
              <w:t xml:space="preserve">- мониторинг и контроль качества технической эксплуатации объектов </w:t>
            </w:r>
            <w:r w:rsidRPr="001600A2">
              <w:rPr>
                <w:sz w:val="22"/>
                <w:szCs w:val="22"/>
                <w:lang w:eastAsia="ar-SA"/>
              </w:rPr>
              <w:lastRenderedPageBreak/>
              <w:t>профессиональной деятельности</w:t>
            </w:r>
          </w:p>
        </w:tc>
        <w:tc>
          <w:tcPr>
            <w:tcW w:w="4394" w:type="dxa"/>
          </w:tcPr>
          <w:p w:rsidR="007C4856" w:rsidRPr="001600A2" w:rsidRDefault="007C4856" w:rsidP="00770330">
            <w:pPr>
              <w:contextualSpacing/>
              <w:jc w:val="both"/>
              <w:rPr>
                <w:i/>
                <w:sz w:val="22"/>
                <w:szCs w:val="22"/>
              </w:rPr>
            </w:pPr>
            <w:r w:rsidRPr="001600A2">
              <w:rPr>
                <w:sz w:val="22"/>
                <w:szCs w:val="22"/>
              </w:rPr>
              <w:lastRenderedPageBreak/>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направления организации современного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создания нового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основные разновидности малых предприятий; </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проблемы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направления повышения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оценки конкурентоспособности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факторов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организационно-правовые формы предпринимательской (коммерческой) деятельности в соответствии с Гражданским кодексом РФ;</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общеизвестные организационно-экономические формы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франчайзинга;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сущность основных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основных производственных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принципы построения логистических систем;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lastRenderedPageBreak/>
              <w:t>виды запасов;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методы управления запасами;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инноваций;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инвестиций</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Пороговый</w:t>
            </w:r>
          </w:p>
        </w:tc>
      </w:tr>
      <w:tr w:rsidR="007C4856" w:rsidRPr="001600A2" w:rsidTr="00770330">
        <w:trPr>
          <w:trHeight w:val="774"/>
          <w:jc w:val="center"/>
        </w:trPr>
        <w:tc>
          <w:tcPr>
            <w:tcW w:w="959" w:type="dxa"/>
            <w:vMerge/>
            <w:hideMark/>
          </w:tcPr>
          <w:p w:rsidR="007C4856" w:rsidRPr="001600A2" w:rsidRDefault="007C4856" w:rsidP="00770330">
            <w:pPr>
              <w:contextualSpacing/>
              <w:rPr>
                <w:i/>
                <w:sz w:val="22"/>
                <w:szCs w:val="22"/>
                <w:lang w:eastAsia="ar-SA"/>
              </w:rPr>
            </w:pPr>
          </w:p>
        </w:tc>
        <w:tc>
          <w:tcPr>
            <w:tcW w:w="1559" w:type="dxa"/>
            <w:vMerge/>
          </w:tcPr>
          <w:p w:rsidR="007C4856" w:rsidRPr="001600A2" w:rsidRDefault="007C4856" w:rsidP="00770330">
            <w:pPr>
              <w:contextualSpacing/>
              <w:rPr>
                <w:sz w:val="22"/>
                <w:szCs w:val="22"/>
                <w:lang w:eastAsia="ar-SA"/>
              </w:rPr>
            </w:pPr>
          </w:p>
        </w:tc>
        <w:tc>
          <w:tcPr>
            <w:tcW w:w="1701" w:type="dxa"/>
            <w:vMerge/>
            <w:hideMark/>
          </w:tcPr>
          <w:p w:rsidR="007C4856" w:rsidRPr="001600A2" w:rsidRDefault="007C4856" w:rsidP="00770330">
            <w:pPr>
              <w:contextualSpacing/>
              <w:rPr>
                <w:sz w:val="22"/>
                <w:szCs w:val="22"/>
                <w:lang w:eastAsia="ar-SA"/>
              </w:rPr>
            </w:pPr>
          </w:p>
        </w:tc>
        <w:tc>
          <w:tcPr>
            <w:tcW w:w="4394" w:type="dxa"/>
          </w:tcPr>
          <w:p w:rsidR="007C4856" w:rsidRPr="001600A2" w:rsidRDefault="007C4856" w:rsidP="00770330">
            <w:pPr>
              <w:contextualSpacing/>
              <w:jc w:val="both"/>
              <w:rPr>
                <w:i/>
                <w:sz w:val="22"/>
                <w:szCs w:val="22"/>
              </w:rPr>
            </w:pPr>
            <w:r w:rsidRPr="001600A2">
              <w:rPr>
                <w:sz w:val="22"/>
                <w:szCs w:val="22"/>
              </w:rPr>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направления организации современного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создания нового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основные разновидности малых предприятий; </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проблемы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направления повышения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оценки конкурентоспособности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факторов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организационно-правовые формы предпринимательской (коммерческой) деятельности в соответствии с Гражданским кодексом РФ;</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общеизвестные организационно-экономические формы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франчайзинга;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сущность основных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основных производственных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принципы построения логистических систем;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запасов;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методы управления запасами;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инноваций;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инвестиций;</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Уметь: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правильно определять последовательность создания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правильно определять типы конкуренции на рынке.</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факторы конкурентоспособности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вид предпринимательской деятельности по различным признакам.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проблемы предпринимательской деятельности для различных сфер экономики.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относить средства предприятия к основным фондам.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рассчитывать различные виды стоимостных оценок ОПФ.</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выявлять функции логистики.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проводить АВС-анализ;</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оптимальную величину запасов.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lastRenderedPageBreak/>
              <w:t>осуществлять классификацию посредников при распределении товара.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классифицировать инвестиции.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источники финансирования инновационной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оценивать эффективность инвестиционных проектов</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Базовый</w:t>
            </w:r>
          </w:p>
        </w:tc>
      </w:tr>
      <w:tr w:rsidR="007C4856" w:rsidRPr="001600A2" w:rsidTr="00770330">
        <w:trPr>
          <w:trHeight w:val="774"/>
          <w:jc w:val="center"/>
        </w:trPr>
        <w:tc>
          <w:tcPr>
            <w:tcW w:w="959" w:type="dxa"/>
            <w:vMerge/>
            <w:hideMark/>
          </w:tcPr>
          <w:p w:rsidR="007C4856" w:rsidRPr="001600A2" w:rsidRDefault="007C4856" w:rsidP="00770330">
            <w:pPr>
              <w:contextualSpacing/>
              <w:rPr>
                <w:i/>
                <w:sz w:val="22"/>
                <w:szCs w:val="22"/>
                <w:lang w:eastAsia="ar-SA"/>
              </w:rPr>
            </w:pPr>
          </w:p>
        </w:tc>
        <w:tc>
          <w:tcPr>
            <w:tcW w:w="1559" w:type="dxa"/>
            <w:vMerge/>
          </w:tcPr>
          <w:p w:rsidR="007C4856" w:rsidRPr="001600A2" w:rsidRDefault="007C4856" w:rsidP="00770330">
            <w:pPr>
              <w:contextualSpacing/>
              <w:rPr>
                <w:sz w:val="22"/>
                <w:szCs w:val="22"/>
                <w:lang w:eastAsia="ar-SA"/>
              </w:rPr>
            </w:pPr>
          </w:p>
        </w:tc>
        <w:tc>
          <w:tcPr>
            <w:tcW w:w="1701" w:type="dxa"/>
            <w:vMerge/>
            <w:hideMark/>
          </w:tcPr>
          <w:p w:rsidR="007C4856" w:rsidRPr="001600A2" w:rsidRDefault="007C4856" w:rsidP="00770330">
            <w:pPr>
              <w:contextualSpacing/>
              <w:rPr>
                <w:sz w:val="22"/>
                <w:szCs w:val="22"/>
                <w:lang w:eastAsia="ar-SA"/>
              </w:rPr>
            </w:pPr>
          </w:p>
        </w:tc>
        <w:tc>
          <w:tcPr>
            <w:tcW w:w="4394" w:type="dxa"/>
          </w:tcPr>
          <w:p w:rsidR="007C4856" w:rsidRPr="001600A2" w:rsidRDefault="007C4856" w:rsidP="00770330">
            <w:pPr>
              <w:contextualSpacing/>
              <w:jc w:val="both"/>
              <w:rPr>
                <w:i/>
                <w:sz w:val="22"/>
                <w:szCs w:val="22"/>
              </w:rPr>
            </w:pPr>
            <w:r w:rsidRPr="001600A2">
              <w:rPr>
                <w:sz w:val="22"/>
                <w:szCs w:val="22"/>
              </w:rPr>
              <w:t>Знать</w:t>
            </w:r>
            <w:r w:rsidRPr="001600A2">
              <w:rPr>
                <w:i/>
                <w:sz w:val="22"/>
                <w:szCs w:val="22"/>
              </w:rPr>
              <w:t>:</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направления организации современного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создания нового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основные разновидности малых предприятий; </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проблемы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направления повышения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этапы оценки конкурентоспособности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факторов конкурентоспособности;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организационно-правовые формы предпринимательской (коммерческой) деятельности в соответствии с Гражданским кодексом РФ;</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общеизвестные организационно-экономические формы предпринимательской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франчайзинга;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сущность основных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классификацию основных производственных фондов;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принципы построения логистических систем;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виды запасов;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методы управления запасами;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инноваций;</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понятие и виды инвестиций;</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Уметь:</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правильно определять последовательность создания предприятия.</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правильно определять типы конкуренции на рынке.</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факторы конкурентоспособности продукции.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вид предпринимательской деятельности по различным признакам.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проблемы предпринимательской деятельности для различных сфер экономики.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относить средства предприятия к основным фондам.</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 xml:space="preserve">рассчитывать различные виды </w:t>
            </w:r>
            <w:r w:rsidRPr="001600A2">
              <w:rPr>
                <w:sz w:val="22"/>
                <w:szCs w:val="22"/>
              </w:rPr>
              <w:lastRenderedPageBreak/>
              <w:t>стоимостных оценок ОПФ.</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выявлять функции логистики.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проводить АВС-анализ;</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определять оптимальную величину запасов.</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осуществлять классификацию посредников при распределении товара.</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классифицировать инвестиции.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анализировать источники финансирования инновационной деятельности.</w:t>
            </w:r>
          </w:p>
          <w:p w:rsidR="007C4856" w:rsidRPr="001600A2" w:rsidRDefault="007C4856" w:rsidP="00770330">
            <w:pPr>
              <w:numPr>
                <w:ilvl w:val="0"/>
                <w:numId w:val="5"/>
              </w:numPr>
              <w:tabs>
                <w:tab w:val="clear" w:pos="2165"/>
                <w:tab w:val="num" w:pos="401"/>
              </w:tabs>
              <w:ind w:left="401"/>
              <w:contextualSpacing/>
              <w:jc w:val="both"/>
              <w:rPr>
                <w:sz w:val="22"/>
                <w:szCs w:val="22"/>
              </w:rPr>
            </w:pPr>
            <w:r w:rsidRPr="001600A2">
              <w:rPr>
                <w:sz w:val="22"/>
                <w:szCs w:val="22"/>
              </w:rPr>
              <w:t>оценивать эффективность инвестиционных проектов;</w:t>
            </w:r>
          </w:p>
          <w:p w:rsidR="007C4856" w:rsidRPr="001600A2" w:rsidRDefault="007C4856" w:rsidP="00770330">
            <w:pPr>
              <w:pStyle w:val="ConsPlusNonformat"/>
              <w:ind w:left="34"/>
              <w:contextualSpacing/>
              <w:jc w:val="both"/>
              <w:rPr>
                <w:rFonts w:ascii="Times New Roman" w:hAnsi="Times New Roman" w:cs="Times New Roman"/>
                <w:sz w:val="22"/>
                <w:szCs w:val="22"/>
              </w:rPr>
            </w:pPr>
            <w:r w:rsidRPr="001600A2">
              <w:rPr>
                <w:rFonts w:ascii="Times New Roman" w:hAnsi="Times New Roman" w:cs="Times New Roman"/>
                <w:sz w:val="22"/>
                <w:szCs w:val="22"/>
              </w:rPr>
              <w:t>Владеть:</w:t>
            </w:r>
          </w:p>
          <w:p w:rsidR="007C4856" w:rsidRPr="001600A2" w:rsidRDefault="007C4856" w:rsidP="00770330">
            <w:pPr>
              <w:numPr>
                <w:ilvl w:val="0"/>
                <w:numId w:val="17"/>
              </w:numPr>
              <w:tabs>
                <w:tab w:val="clear" w:pos="2165"/>
                <w:tab w:val="num" w:pos="401"/>
              </w:tabs>
              <w:ind w:left="401"/>
              <w:contextualSpacing/>
              <w:jc w:val="both"/>
              <w:rPr>
                <w:sz w:val="22"/>
                <w:szCs w:val="22"/>
              </w:rPr>
            </w:pPr>
            <w:r w:rsidRPr="001600A2">
              <w:rPr>
                <w:sz w:val="22"/>
                <w:szCs w:val="22"/>
              </w:rPr>
              <w:t>методами реализации основных управленческих функций;</w:t>
            </w:r>
          </w:p>
          <w:p w:rsidR="007C4856" w:rsidRPr="001600A2" w:rsidRDefault="007C4856" w:rsidP="00770330">
            <w:pPr>
              <w:numPr>
                <w:ilvl w:val="0"/>
                <w:numId w:val="17"/>
              </w:numPr>
              <w:tabs>
                <w:tab w:val="clear" w:pos="2165"/>
                <w:tab w:val="num" w:pos="401"/>
              </w:tabs>
              <w:autoSpaceDE/>
              <w:autoSpaceDN/>
              <w:adjustRightInd/>
              <w:ind w:left="401"/>
              <w:contextualSpacing/>
              <w:rPr>
                <w:sz w:val="22"/>
                <w:szCs w:val="22"/>
              </w:rPr>
            </w:pPr>
            <w:r w:rsidRPr="001600A2">
              <w:rPr>
                <w:sz w:val="22"/>
                <w:szCs w:val="22"/>
              </w:rPr>
              <w:t>методами управления операциями.</w:t>
            </w:r>
          </w:p>
        </w:tc>
        <w:tc>
          <w:tcPr>
            <w:tcW w:w="1240" w:type="dxa"/>
            <w:hideMark/>
          </w:tcPr>
          <w:p w:rsidR="007C4856" w:rsidRPr="001600A2" w:rsidRDefault="007C4856" w:rsidP="00770330">
            <w:pPr>
              <w:suppressAutoHyphens/>
              <w:contextualSpacing/>
              <w:rPr>
                <w:sz w:val="22"/>
                <w:szCs w:val="22"/>
                <w:lang w:eastAsia="ar-SA"/>
              </w:rPr>
            </w:pPr>
            <w:r w:rsidRPr="001600A2">
              <w:rPr>
                <w:sz w:val="22"/>
                <w:szCs w:val="22"/>
                <w:lang w:eastAsia="ar-SA"/>
              </w:rPr>
              <w:lastRenderedPageBreak/>
              <w:t>Продвинутый</w:t>
            </w:r>
          </w:p>
        </w:tc>
      </w:tr>
    </w:tbl>
    <w:p w:rsidR="007C4856" w:rsidRPr="001600A2" w:rsidRDefault="007C4856" w:rsidP="007C4856">
      <w:pPr>
        <w:suppressAutoHyphens/>
        <w:ind w:firstLine="708"/>
        <w:contextualSpacing/>
        <w:rPr>
          <w:sz w:val="28"/>
          <w:szCs w:val="28"/>
          <w:lang w:eastAsia="ar-SA"/>
        </w:rPr>
      </w:pPr>
    </w:p>
    <w:p w:rsidR="007C4856" w:rsidRPr="001600A2" w:rsidRDefault="007C4856" w:rsidP="007C4856">
      <w:pPr>
        <w:keepNext/>
        <w:widowControl/>
        <w:numPr>
          <w:ilvl w:val="1"/>
          <w:numId w:val="2"/>
        </w:numPr>
        <w:suppressAutoHyphens/>
        <w:autoSpaceDE/>
        <w:autoSpaceDN/>
        <w:adjustRightInd/>
        <w:ind w:firstLine="540"/>
        <w:contextualSpacing/>
        <w:jc w:val="center"/>
        <w:outlineLvl w:val="1"/>
        <w:rPr>
          <w:b/>
          <w:bCs/>
          <w:sz w:val="28"/>
          <w:szCs w:val="28"/>
          <w:lang w:eastAsia="ar-SA"/>
        </w:rPr>
      </w:pPr>
      <w:r w:rsidRPr="001600A2">
        <w:rPr>
          <w:b/>
          <w:bCs/>
          <w:sz w:val="28"/>
          <w:szCs w:val="28"/>
          <w:lang w:val="en-US" w:eastAsia="ar-SA"/>
        </w:rPr>
        <w:br w:type="page"/>
      </w:r>
      <w:r w:rsidRPr="001600A2">
        <w:rPr>
          <w:b/>
          <w:bCs/>
          <w:sz w:val="28"/>
          <w:szCs w:val="28"/>
          <w:lang w:val="en-US" w:eastAsia="ar-SA"/>
        </w:rPr>
        <w:lastRenderedPageBreak/>
        <w:t xml:space="preserve">II  </w:t>
      </w:r>
      <w:r w:rsidRPr="001600A2">
        <w:rPr>
          <w:b/>
          <w:bCs/>
          <w:sz w:val="28"/>
          <w:szCs w:val="28"/>
          <w:lang w:eastAsia="ar-SA"/>
        </w:rPr>
        <w:t>ТЕМАТИЧЕСКОЕ ПЛАНИРОВАНИЕ</w:t>
      </w:r>
    </w:p>
    <w:p w:rsidR="007C4856" w:rsidRPr="001600A2" w:rsidRDefault="007C4856" w:rsidP="007C4856">
      <w:pPr>
        <w:contextualSpacing/>
        <w:rPr>
          <w:b/>
          <w:bCs/>
          <w:sz w:val="28"/>
          <w:szCs w:val="28"/>
        </w:rPr>
      </w:pPr>
    </w:p>
    <w:p w:rsidR="007C4856" w:rsidRPr="001600A2" w:rsidRDefault="007C4856" w:rsidP="007C4856">
      <w:pPr>
        <w:contextualSpacing/>
        <w:rPr>
          <w:sz w:val="28"/>
          <w:szCs w:val="28"/>
        </w:rPr>
      </w:pPr>
      <w:r w:rsidRPr="001600A2">
        <w:rPr>
          <w:b/>
          <w:bCs/>
          <w:sz w:val="28"/>
          <w:szCs w:val="28"/>
        </w:rPr>
        <w:t>СРОК ОБУЧЕНИЯ: 2 года</w:t>
      </w:r>
    </w:p>
    <w:p w:rsidR="007C4856" w:rsidRPr="001600A2" w:rsidRDefault="007C4856" w:rsidP="007C4856">
      <w:pPr>
        <w:contextualSpacing/>
        <w:rPr>
          <w:b/>
          <w:bCs/>
          <w:sz w:val="28"/>
          <w:szCs w:val="28"/>
        </w:rPr>
      </w:pPr>
      <w:r w:rsidRPr="001600A2">
        <w:rPr>
          <w:b/>
          <w:bCs/>
          <w:sz w:val="28"/>
          <w:szCs w:val="28"/>
        </w:rPr>
        <w:t>ФОРМА ОБУЧЕНИЯ: очная</w:t>
      </w:r>
    </w:p>
    <w:p w:rsidR="007C4856" w:rsidRPr="001600A2" w:rsidRDefault="007C4856" w:rsidP="007C4856">
      <w:pPr>
        <w:contextualSpacing/>
        <w:rPr>
          <w:b/>
          <w:bCs/>
          <w:sz w:val="28"/>
          <w:szCs w:val="28"/>
          <w:lang w:eastAsia="ar-SA"/>
        </w:rPr>
      </w:pPr>
    </w:p>
    <w:p w:rsidR="007C4856" w:rsidRPr="001600A2" w:rsidRDefault="007C4856" w:rsidP="007C4856">
      <w:pPr>
        <w:suppressAutoHyphens/>
        <w:contextualSpacing/>
        <w:jc w:val="center"/>
        <w:rPr>
          <w:b/>
          <w:bCs/>
          <w:sz w:val="28"/>
          <w:szCs w:val="28"/>
          <w:lang w:eastAsia="ar-SA"/>
        </w:rPr>
      </w:pPr>
      <w:r w:rsidRPr="001600A2">
        <w:rPr>
          <w:b/>
          <w:bCs/>
          <w:sz w:val="28"/>
          <w:szCs w:val="28"/>
          <w:lang w:eastAsia="ar-SA"/>
        </w:rPr>
        <w:t>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2626"/>
        <w:gridCol w:w="1601"/>
      </w:tblGrid>
      <w:tr w:rsidR="007C4856" w:rsidRPr="001600A2" w:rsidTr="00770330">
        <w:tc>
          <w:tcPr>
            <w:tcW w:w="5279" w:type="dxa"/>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Вид учебной деятельности</w:t>
            </w:r>
          </w:p>
        </w:tc>
        <w:tc>
          <w:tcPr>
            <w:tcW w:w="2626" w:type="dxa"/>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 xml:space="preserve">Всего </w:t>
            </w:r>
          </w:p>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час./зач.ед., форма контроля</w:t>
            </w:r>
          </w:p>
        </w:tc>
        <w:tc>
          <w:tcPr>
            <w:tcW w:w="1601" w:type="dxa"/>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Количество семестров</w:t>
            </w:r>
          </w:p>
        </w:tc>
      </w:tr>
      <w:tr w:rsidR="007C4856" w:rsidRPr="001600A2" w:rsidTr="00770330">
        <w:trPr>
          <w:trHeight w:val="208"/>
        </w:trPr>
        <w:tc>
          <w:tcPr>
            <w:tcW w:w="5279" w:type="dxa"/>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Контактная работа обучающихся с преподавателем:</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72</w:t>
            </w:r>
          </w:p>
        </w:tc>
        <w:tc>
          <w:tcPr>
            <w:tcW w:w="1601" w:type="dxa"/>
            <w:vMerge w:val="restart"/>
            <w:vAlign w:val="center"/>
            <w:hideMark/>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1</w:t>
            </w:r>
          </w:p>
        </w:tc>
      </w:tr>
      <w:tr w:rsidR="007C4856" w:rsidRPr="001600A2" w:rsidTr="00770330">
        <w:tc>
          <w:tcPr>
            <w:tcW w:w="5279" w:type="dxa"/>
            <w:hideMark/>
          </w:tcPr>
          <w:p w:rsidR="007C4856" w:rsidRPr="001600A2" w:rsidRDefault="007C4856" w:rsidP="00770330">
            <w:pPr>
              <w:suppressAutoHyphens/>
              <w:contextualSpacing/>
              <w:rPr>
                <w:sz w:val="22"/>
                <w:szCs w:val="22"/>
                <w:lang w:eastAsia="ar-SA"/>
              </w:rPr>
            </w:pPr>
            <w:r w:rsidRPr="001600A2">
              <w:rPr>
                <w:sz w:val="22"/>
                <w:szCs w:val="22"/>
                <w:lang w:eastAsia="ar-SA"/>
              </w:rPr>
              <w:t>В том числе:</w:t>
            </w:r>
          </w:p>
        </w:tc>
        <w:tc>
          <w:tcPr>
            <w:tcW w:w="2626" w:type="dxa"/>
            <w:vAlign w:val="center"/>
          </w:tcPr>
          <w:p w:rsidR="007C4856" w:rsidRPr="001600A2" w:rsidRDefault="007C4856" w:rsidP="00770330">
            <w:pPr>
              <w:suppressAutoHyphens/>
              <w:contextualSpacing/>
              <w:jc w:val="center"/>
              <w:rPr>
                <w:b/>
                <w:bCs/>
                <w:sz w:val="22"/>
                <w:szCs w:val="22"/>
                <w:lang w:eastAsia="ar-SA"/>
              </w:rPr>
            </w:pP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c>
          <w:tcPr>
            <w:tcW w:w="5279" w:type="dxa"/>
            <w:hideMark/>
          </w:tcPr>
          <w:p w:rsidR="007C4856" w:rsidRPr="001600A2" w:rsidRDefault="007C4856" w:rsidP="00770330">
            <w:pPr>
              <w:suppressAutoHyphens/>
              <w:contextualSpacing/>
              <w:rPr>
                <w:sz w:val="22"/>
                <w:szCs w:val="22"/>
                <w:lang w:eastAsia="ar-SA"/>
              </w:rPr>
            </w:pPr>
            <w:r w:rsidRPr="001600A2">
              <w:rPr>
                <w:sz w:val="22"/>
                <w:szCs w:val="22"/>
                <w:lang w:eastAsia="ar-SA"/>
              </w:rPr>
              <w:t>Лекции</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36</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291"/>
        </w:trPr>
        <w:tc>
          <w:tcPr>
            <w:tcW w:w="5279" w:type="dxa"/>
            <w:hideMark/>
          </w:tcPr>
          <w:p w:rsidR="007C4856" w:rsidRPr="001600A2" w:rsidRDefault="007C4856" w:rsidP="00770330">
            <w:pPr>
              <w:suppressAutoHyphens/>
              <w:contextualSpacing/>
              <w:rPr>
                <w:sz w:val="22"/>
                <w:szCs w:val="22"/>
                <w:lang w:eastAsia="ar-SA"/>
              </w:rPr>
            </w:pPr>
            <w:r w:rsidRPr="001600A2">
              <w:rPr>
                <w:sz w:val="22"/>
                <w:szCs w:val="22"/>
                <w:lang w:eastAsia="ar-SA"/>
              </w:rPr>
              <w:t>Практические занятия (ПЗ)</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36</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291"/>
        </w:trPr>
        <w:tc>
          <w:tcPr>
            <w:tcW w:w="5279" w:type="dxa"/>
            <w:hideMark/>
          </w:tcPr>
          <w:p w:rsidR="007C4856" w:rsidRPr="001600A2" w:rsidRDefault="007C4856" w:rsidP="00770330">
            <w:pPr>
              <w:suppressAutoHyphens/>
              <w:contextualSpacing/>
              <w:rPr>
                <w:sz w:val="22"/>
                <w:szCs w:val="22"/>
                <w:lang w:eastAsia="ar-SA"/>
              </w:rPr>
            </w:pPr>
            <w:r w:rsidRPr="001600A2">
              <w:rPr>
                <w:sz w:val="22"/>
                <w:szCs w:val="22"/>
                <w:lang w:eastAsia="ar-SA"/>
              </w:rPr>
              <w:t>Лабораторные работы (ЛР)</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291"/>
        </w:trPr>
        <w:tc>
          <w:tcPr>
            <w:tcW w:w="5279" w:type="dxa"/>
            <w:hideMark/>
          </w:tcPr>
          <w:p w:rsidR="007C4856" w:rsidRPr="001600A2" w:rsidRDefault="007C4856" w:rsidP="00770330">
            <w:pPr>
              <w:suppressAutoHyphens/>
              <w:contextualSpacing/>
              <w:rPr>
                <w:sz w:val="22"/>
                <w:szCs w:val="22"/>
                <w:lang w:eastAsia="ar-SA"/>
              </w:rPr>
            </w:pPr>
            <w:r w:rsidRPr="001600A2">
              <w:rPr>
                <w:sz w:val="22"/>
                <w:szCs w:val="22"/>
                <w:lang w:eastAsia="ar-SA"/>
              </w:rPr>
              <w:t>Курсовое  проектирование/ курсовая работа</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378"/>
        </w:trPr>
        <w:tc>
          <w:tcPr>
            <w:tcW w:w="5279" w:type="dxa"/>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Самостоятельная работа</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72</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345"/>
        </w:trPr>
        <w:tc>
          <w:tcPr>
            <w:tcW w:w="5279" w:type="dxa"/>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 xml:space="preserve">Вид промежуточной аттестации по семестрам (зачет, диф. зачет, экзамен) по семестру </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Зачет с оценкой</w:t>
            </w:r>
          </w:p>
        </w:tc>
        <w:tc>
          <w:tcPr>
            <w:tcW w:w="1601" w:type="dxa"/>
            <w:vMerge/>
            <w:vAlign w:val="center"/>
            <w:hideMark/>
          </w:tcPr>
          <w:p w:rsidR="007C4856" w:rsidRPr="001600A2" w:rsidRDefault="007C4856" w:rsidP="00770330">
            <w:pPr>
              <w:contextualSpacing/>
              <w:rPr>
                <w:b/>
                <w:bCs/>
                <w:sz w:val="22"/>
                <w:szCs w:val="22"/>
                <w:lang w:eastAsia="ar-SA"/>
              </w:rPr>
            </w:pPr>
          </w:p>
        </w:tc>
      </w:tr>
      <w:tr w:rsidR="007C4856" w:rsidRPr="001600A2" w:rsidTr="00770330">
        <w:trPr>
          <w:trHeight w:val="345"/>
        </w:trPr>
        <w:tc>
          <w:tcPr>
            <w:tcW w:w="5279" w:type="dxa"/>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 xml:space="preserve">Общая трудоемкость  </w:t>
            </w:r>
          </w:p>
        </w:tc>
        <w:tc>
          <w:tcPr>
            <w:tcW w:w="262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144/4</w:t>
            </w:r>
          </w:p>
        </w:tc>
        <w:tc>
          <w:tcPr>
            <w:tcW w:w="1601" w:type="dxa"/>
            <w:vMerge/>
            <w:vAlign w:val="center"/>
            <w:hideMark/>
          </w:tcPr>
          <w:p w:rsidR="007C4856" w:rsidRPr="001600A2" w:rsidRDefault="007C4856" w:rsidP="00770330">
            <w:pPr>
              <w:contextualSpacing/>
              <w:rPr>
                <w:b/>
                <w:bCs/>
                <w:sz w:val="22"/>
                <w:szCs w:val="22"/>
                <w:lang w:eastAsia="ar-SA"/>
              </w:rPr>
            </w:pPr>
          </w:p>
        </w:tc>
      </w:tr>
    </w:tbl>
    <w:p w:rsidR="007C4856" w:rsidRPr="001600A2" w:rsidRDefault="007C4856" w:rsidP="007C4856">
      <w:pPr>
        <w:widowControl/>
        <w:autoSpaceDE/>
        <w:autoSpaceDN/>
        <w:adjustRightInd/>
        <w:contextualSpacing/>
        <w:rPr>
          <w:b/>
          <w:bCs/>
          <w:sz w:val="28"/>
          <w:szCs w:val="28"/>
          <w:lang w:val="en-US" w:eastAsia="ar-SA"/>
        </w:rPr>
      </w:pPr>
    </w:p>
    <w:p w:rsidR="007C4856" w:rsidRPr="001600A2" w:rsidRDefault="007C4856" w:rsidP="007C4856">
      <w:pPr>
        <w:suppressAutoHyphens/>
        <w:contextualSpacing/>
        <w:jc w:val="center"/>
        <w:rPr>
          <w:sz w:val="28"/>
          <w:szCs w:val="28"/>
          <w:lang w:eastAsia="ar-SA"/>
        </w:rPr>
      </w:pPr>
      <w:r w:rsidRPr="001600A2">
        <w:rPr>
          <w:b/>
          <w:bCs/>
          <w:sz w:val="28"/>
          <w:szCs w:val="28"/>
          <w:lang w:val="en-US" w:eastAsia="ar-SA"/>
        </w:rPr>
        <w:t>III</w:t>
      </w:r>
      <w:r w:rsidRPr="001600A2">
        <w:rPr>
          <w:b/>
          <w:bCs/>
          <w:sz w:val="28"/>
          <w:szCs w:val="28"/>
          <w:lang w:eastAsia="ar-SA"/>
        </w:rPr>
        <w:t xml:space="preserve">  СОДЕРЖАНИЕ </w:t>
      </w:r>
      <w:r w:rsidRPr="001600A2">
        <w:rPr>
          <w:b/>
          <w:bCs/>
          <w:caps/>
          <w:sz w:val="28"/>
          <w:szCs w:val="28"/>
          <w:lang w:eastAsia="ar-SA"/>
        </w:rPr>
        <w:t>дисциплины</w:t>
      </w:r>
    </w:p>
    <w:p w:rsidR="007C4856" w:rsidRPr="001600A2" w:rsidRDefault="007C4856" w:rsidP="007C4856">
      <w:pPr>
        <w:contextualSpacing/>
        <w:rPr>
          <w:b/>
          <w:bCs/>
          <w:sz w:val="28"/>
          <w:szCs w:val="28"/>
          <w:lang w:eastAsia="ar-SA"/>
        </w:rPr>
      </w:pPr>
    </w:p>
    <w:p w:rsidR="007C4856" w:rsidRPr="001600A2" w:rsidRDefault="007C4856" w:rsidP="007C4856">
      <w:pPr>
        <w:suppressAutoHyphens/>
        <w:ind w:firstLine="709"/>
        <w:contextualSpacing/>
        <w:jc w:val="both"/>
        <w:rPr>
          <w:b/>
          <w:bCs/>
          <w:sz w:val="28"/>
          <w:szCs w:val="28"/>
          <w:lang w:eastAsia="ar-SA"/>
        </w:rPr>
      </w:pPr>
      <w:r w:rsidRPr="001600A2">
        <w:rPr>
          <w:b/>
          <w:bCs/>
          <w:sz w:val="28"/>
          <w:szCs w:val="28"/>
          <w:lang w:eastAsia="ar-SA"/>
        </w:rPr>
        <w:t>3.1 Разделы дисциплины и виды занятий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972"/>
        <w:gridCol w:w="1663"/>
        <w:gridCol w:w="1249"/>
        <w:gridCol w:w="937"/>
      </w:tblGrid>
      <w:tr w:rsidR="007C4856" w:rsidRPr="001600A2" w:rsidTr="00770330">
        <w:trPr>
          <w:trHeight w:val="538"/>
          <w:jc w:val="center"/>
        </w:trPr>
        <w:tc>
          <w:tcPr>
            <w:tcW w:w="4928" w:type="dxa"/>
            <w:vMerge w:val="restart"/>
            <w:vAlign w:val="center"/>
            <w:hideMark/>
          </w:tcPr>
          <w:p w:rsidR="007C4856" w:rsidRPr="001600A2" w:rsidRDefault="007C4856" w:rsidP="00770330">
            <w:pPr>
              <w:suppressAutoHyphens/>
              <w:contextualSpacing/>
              <w:jc w:val="center"/>
              <w:rPr>
                <w:sz w:val="22"/>
                <w:szCs w:val="22"/>
                <w:lang w:val="en-US" w:eastAsia="ar-SA"/>
              </w:rPr>
            </w:pPr>
            <w:r w:rsidRPr="001600A2">
              <w:rPr>
                <w:sz w:val="22"/>
                <w:szCs w:val="22"/>
                <w:lang w:eastAsia="ar-SA"/>
              </w:rPr>
              <w:t>Наименование тем (разделов) дисциплины</w:t>
            </w:r>
          </w:p>
        </w:tc>
        <w:tc>
          <w:tcPr>
            <w:tcW w:w="2693" w:type="dxa"/>
            <w:gridSpan w:val="2"/>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Контактная работа обучающихся с преподавателем</w:t>
            </w:r>
          </w:p>
        </w:tc>
        <w:tc>
          <w:tcPr>
            <w:tcW w:w="1276" w:type="dxa"/>
            <w:vMerge w:val="restart"/>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Самостоятельная работа</w:t>
            </w:r>
          </w:p>
        </w:tc>
        <w:tc>
          <w:tcPr>
            <w:tcW w:w="956" w:type="dxa"/>
            <w:vMerge w:val="restart"/>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Всего час.</w:t>
            </w:r>
          </w:p>
        </w:tc>
      </w:tr>
      <w:tr w:rsidR="007C4856" w:rsidRPr="001600A2" w:rsidTr="00770330">
        <w:trPr>
          <w:trHeight w:val="641"/>
          <w:jc w:val="center"/>
        </w:trPr>
        <w:tc>
          <w:tcPr>
            <w:tcW w:w="4928" w:type="dxa"/>
            <w:vMerge/>
            <w:vAlign w:val="center"/>
            <w:hideMark/>
          </w:tcPr>
          <w:p w:rsidR="007C4856" w:rsidRPr="001600A2" w:rsidRDefault="007C4856" w:rsidP="00770330">
            <w:pPr>
              <w:contextualSpacing/>
              <w:jc w:val="center"/>
              <w:rPr>
                <w:sz w:val="22"/>
                <w:szCs w:val="22"/>
                <w:lang w:eastAsia="ar-SA"/>
              </w:rPr>
            </w:pPr>
          </w:p>
        </w:tc>
        <w:tc>
          <w:tcPr>
            <w:tcW w:w="992"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Лекции</w:t>
            </w:r>
          </w:p>
        </w:tc>
        <w:tc>
          <w:tcPr>
            <w:tcW w:w="1701"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Практические занятия</w:t>
            </w:r>
          </w:p>
        </w:tc>
        <w:tc>
          <w:tcPr>
            <w:tcW w:w="1276" w:type="dxa"/>
            <w:vMerge/>
            <w:vAlign w:val="center"/>
            <w:hideMark/>
          </w:tcPr>
          <w:p w:rsidR="007C4856" w:rsidRPr="001600A2" w:rsidRDefault="007C4856" w:rsidP="00770330">
            <w:pPr>
              <w:contextualSpacing/>
              <w:jc w:val="center"/>
              <w:rPr>
                <w:sz w:val="22"/>
                <w:szCs w:val="22"/>
                <w:lang w:eastAsia="ar-SA"/>
              </w:rPr>
            </w:pPr>
          </w:p>
        </w:tc>
        <w:tc>
          <w:tcPr>
            <w:tcW w:w="956" w:type="dxa"/>
            <w:vMerge/>
            <w:vAlign w:val="center"/>
            <w:hideMark/>
          </w:tcPr>
          <w:p w:rsidR="007C4856" w:rsidRPr="001600A2" w:rsidRDefault="007C4856" w:rsidP="00770330">
            <w:pPr>
              <w:contextualSpacing/>
              <w:jc w:val="center"/>
              <w:rPr>
                <w:sz w:val="22"/>
                <w:szCs w:val="22"/>
                <w:lang w:eastAsia="ar-SA"/>
              </w:rPr>
            </w:pPr>
          </w:p>
        </w:tc>
      </w:tr>
      <w:tr w:rsidR="007C4856" w:rsidRPr="001600A2" w:rsidTr="00770330">
        <w:trPr>
          <w:trHeight w:val="362"/>
          <w:jc w:val="center"/>
        </w:trPr>
        <w:tc>
          <w:tcPr>
            <w:tcW w:w="4928" w:type="dxa"/>
            <w:vAlign w:val="center"/>
          </w:tcPr>
          <w:p w:rsidR="007C4856" w:rsidRPr="001600A2" w:rsidRDefault="007C4856" w:rsidP="00770330">
            <w:pPr>
              <w:tabs>
                <w:tab w:val="left" w:pos="8438"/>
                <w:tab w:val="left" w:pos="9398"/>
              </w:tabs>
              <w:contextualSpacing/>
              <w:rPr>
                <w:snapToGrid w:val="0"/>
                <w:sz w:val="22"/>
                <w:szCs w:val="22"/>
              </w:rPr>
            </w:pPr>
            <w:r w:rsidRPr="001600A2">
              <w:rPr>
                <w:sz w:val="22"/>
                <w:szCs w:val="22"/>
              </w:rPr>
              <w:t>Тема 1. Предприятие как субъект и объект предпринимательской деятельности</w:t>
            </w:r>
          </w:p>
        </w:tc>
        <w:tc>
          <w:tcPr>
            <w:tcW w:w="992"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w:t>
            </w:r>
          </w:p>
        </w:tc>
        <w:tc>
          <w:tcPr>
            <w:tcW w:w="1276"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956"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6</w:t>
            </w:r>
          </w:p>
        </w:tc>
      </w:tr>
      <w:tr w:rsidR="007C4856" w:rsidRPr="001600A2" w:rsidTr="00770330">
        <w:trPr>
          <w:trHeight w:val="308"/>
          <w:jc w:val="center"/>
        </w:trPr>
        <w:tc>
          <w:tcPr>
            <w:tcW w:w="4928" w:type="dxa"/>
            <w:vAlign w:val="center"/>
          </w:tcPr>
          <w:p w:rsidR="007C4856" w:rsidRPr="001600A2" w:rsidRDefault="007C4856" w:rsidP="00770330">
            <w:pPr>
              <w:tabs>
                <w:tab w:val="left" w:pos="8438"/>
                <w:tab w:val="left" w:pos="9398"/>
              </w:tabs>
              <w:contextualSpacing/>
              <w:rPr>
                <w:snapToGrid w:val="0"/>
                <w:sz w:val="22"/>
                <w:szCs w:val="22"/>
              </w:rPr>
            </w:pPr>
            <w:r w:rsidRPr="001600A2">
              <w:rPr>
                <w:sz w:val="22"/>
                <w:szCs w:val="22"/>
              </w:rPr>
              <w:t>Тема 2. Нормативные акты, регламентирующие деятельность предприятий</w:t>
            </w:r>
          </w:p>
        </w:tc>
        <w:tc>
          <w:tcPr>
            <w:tcW w:w="992"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w:t>
            </w:r>
          </w:p>
        </w:tc>
        <w:tc>
          <w:tcPr>
            <w:tcW w:w="1276"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956"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6</w:t>
            </w:r>
          </w:p>
        </w:tc>
      </w:tr>
      <w:tr w:rsidR="007C4856" w:rsidRPr="001600A2" w:rsidTr="00770330">
        <w:trPr>
          <w:trHeight w:val="268"/>
          <w:jc w:val="center"/>
        </w:trPr>
        <w:tc>
          <w:tcPr>
            <w:tcW w:w="4928" w:type="dxa"/>
            <w:vAlign w:val="center"/>
          </w:tcPr>
          <w:p w:rsidR="007C4856" w:rsidRPr="001600A2" w:rsidRDefault="007C4856" w:rsidP="00770330">
            <w:pPr>
              <w:suppressAutoHyphens/>
              <w:contextualSpacing/>
              <w:rPr>
                <w:bCs/>
                <w:sz w:val="22"/>
                <w:szCs w:val="22"/>
                <w:lang w:eastAsia="ar-SA"/>
              </w:rPr>
            </w:pPr>
            <w:r w:rsidRPr="001600A2">
              <w:rPr>
                <w:sz w:val="22"/>
                <w:szCs w:val="22"/>
              </w:rPr>
              <w:t>Тема 3. Среда функционирования предприятия</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2</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4. Конкурентоспособность продукции предприятия</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1</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7</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5. Виды и формы предпринимательской деятельности</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2</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6. Малые предприятия и их развитие</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2</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1</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7</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7. Основные фонды предприятия</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6</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18</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8. Оборотные фонды предприятия</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6</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18</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9. Персонал и оплата труда на предприятии</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16</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10. Финансы предприятия</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16</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11. Логистика на предприятии</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16</w:t>
            </w:r>
          </w:p>
        </w:tc>
      </w:tr>
      <w:tr w:rsidR="007C4856" w:rsidRPr="001600A2" w:rsidTr="00770330">
        <w:trPr>
          <w:trHeight w:val="268"/>
          <w:jc w:val="center"/>
        </w:trPr>
        <w:tc>
          <w:tcPr>
            <w:tcW w:w="4928"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12. Инвестиции и управление проектами</w:t>
            </w:r>
          </w:p>
        </w:tc>
        <w:tc>
          <w:tcPr>
            <w:tcW w:w="992"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4</w:t>
            </w:r>
          </w:p>
        </w:tc>
        <w:tc>
          <w:tcPr>
            <w:tcW w:w="1701" w:type="dxa"/>
            <w:vAlign w:val="center"/>
          </w:tcPr>
          <w:p w:rsidR="007C4856" w:rsidRPr="001600A2" w:rsidRDefault="007C4856" w:rsidP="00770330">
            <w:pPr>
              <w:suppressAutoHyphens/>
              <w:contextualSpacing/>
              <w:jc w:val="center"/>
              <w:rPr>
                <w:bCs/>
                <w:sz w:val="22"/>
                <w:szCs w:val="22"/>
                <w:lang w:eastAsia="ar-SA"/>
              </w:rPr>
            </w:pPr>
            <w:r w:rsidRPr="001600A2">
              <w:rPr>
                <w:bCs/>
                <w:sz w:val="22"/>
                <w:szCs w:val="22"/>
                <w:lang w:eastAsia="ar-SA"/>
              </w:rPr>
              <w:t>4</w:t>
            </w:r>
          </w:p>
        </w:tc>
        <w:tc>
          <w:tcPr>
            <w:tcW w:w="127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8</w:t>
            </w:r>
          </w:p>
        </w:tc>
        <w:tc>
          <w:tcPr>
            <w:tcW w:w="956" w:type="dxa"/>
            <w:vAlign w:val="center"/>
          </w:tcPr>
          <w:p w:rsidR="007C4856" w:rsidRPr="001600A2" w:rsidRDefault="007C4856" w:rsidP="00770330">
            <w:pPr>
              <w:shd w:val="clear" w:color="auto" w:fill="FFFFFF"/>
              <w:suppressAutoHyphens/>
              <w:contextualSpacing/>
              <w:jc w:val="center"/>
              <w:rPr>
                <w:bCs/>
                <w:spacing w:val="-11"/>
                <w:sz w:val="22"/>
                <w:szCs w:val="22"/>
                <w:lang w:eastAsia="ar-SA"/>
              </w:rPr>
            </w:pPr>
            <w:r w:rsidRPr="001600A2">
              <w:rPr>
                <w:bCs/>
                <w:spacing w:val="-11"/>
                <w:sz w:val="22"/>
                <w:szCs w:val="22"/>
                <w:lang w:eastAsia="ar-SA"/>
              </w:rPr>
              <w:t>16</w:t>
            </w:r>
          </w:p>
        </w:tc>
      </w:tr>
      <w:tr w:rsidR="007C4856" w:rsidRPr="001600A2" w:rsidTr="00770330">
        <w:trPr>
          <w:trHeight w:val="356"/>
          <w:jc w:val="center"/>
        </w:trPr>
        <w:tc>
          <w:tcPr>
            <w:tcW w:w="4928" w:type="dxa"/>
            <w:vAlign w:val="center"/>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Всего</w:t>
            </w:r>
          </w:p>
        </w:tc>
        <w:tc>
          <w:tcPr>
            <w:tcW w:w="992" w:type="dxa"/>
            <w:vAlign w:val="center"/>
          </w:tcPr>
          <w:p w:rsidR="007C4856" w:rsidRPr="001600A2" w:rsidRDefault="007C4856" w:rsidP="00770330">
            <w:pPr>
              <w:shd w:val="clear" w:color="auto" w:fill="FFFFFF"/>
              <w:suppressAutoHyphens/>
              <w:contextualSpacing/>
              <w:jc w:val="center"/>
              <w:rPr>
                <w:b/>
                <w:bCs/>
                <w:spacing w:val="-15"/>
                <w:sz w:val="22"/>
                <w:szCs w:val="22"/>
                <w:lang w:eastAsia="ar-SA"/>
              </w:rPr>
            </w:pPr>
            <w:r w:rsidRPr="001600A2">
              <w:rPr>
                <w:b/>
                <w:bCs/>
                <w:spacing w:val="-15"/>
                <w:sz w:val="22"/>
                <w:szCs w:val="22"/>
                <w:lang w:eastAsia="ar-SA"/>
              </w:rPr>
              <w:t>36</w:t>
            </w:r>
          </w:p>
        </w:tc>
        <w:tc>
          <w:tcPr>
            <w:tcW w:w="1701"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34</w:t>
            </w:r>
          </w:p>
        </w:tc>
        <w:tc>
          <w:tcPr>
            <w:tcW w:w="1276" w:type="dxa"/>
            <w:vAlign w:val="center"/>
          </w:tcPr>
          <w:p w:rsidR="007C4856" w:rsidRPr="001600A2" w:rsidRDefault="007C4856" w:rsidP="00770330">
            <w:pPr>
              <w:shd w:val="clear" w:color="auto" w:fill="FFFFFF"/>
              <w:suppressAutoHyphens/>
              <w:contextualSpacing/>
              <w:jc w:val="center"/>
              <w:rPr>
                <w:b/>
                <w:bCs/>
                <w:spacing w:val="-15"/>
                <w:sz w:val="22"/>
                <w:szCs w:val="22"/>
                <w:lang w:eastAsia="ar-SA"/>
              </w:rPr>
            </w:pPr>
            <w:r w:rsidRPr="001600A2">
              <w:rPr>
                <w:b/>
                <w:bCs/>
                <w:spacing w:val="-15"/>
                <w:sz w:val="22"/>
                <w:szCs w:val="22"/>
                <w:lang w:eastAsia="ar-SA"/>
              </w:rPr>
              <w:t>72</w:t>
            </w:r>
          </w:p>
        </w:tc>
        <w:tc>
          <w:tcPr>
            <w:tcW w:w="956" w:type="dxa"/>
            <w:vAlign w:val="center"/>
          </w:tcPr>
          <w:p w:rsidR="007C4856" w:rsidRPr="001600A2" w:rsidRDefault="007C4856" w:rsidP="00770330">
            <w:pPr>
              <w:shd w:val="clear" w:color="auto" w:fill="FFFFFF"/>
              <w:suppressAutoHyphens/>
              <w:contextualSpacing/>
              <w:jc w:val="center"/>
              <w:rPr>
                <w:b/>
                <w:bCs/>
                <w:spacing w:val="-15"/>
                <w:sz w:val="22"/>
                <w:szCs w:val="22"/>
                <w:lang w:eastAsia="ar-SA"/>
              </w:rPr>
            </w:pPr>
            <w:r w:rsidRPr="001600A2">
              <w:rPr>
                <w:b/>
                <w:bCs/>
                <w:spacing w:val="-15"/>
                <w:sz w:val="22"/>
                <w:szCs w:val="22"/>
                <w:lang w:eastAsia="ar-SA"/>
              </w:rPr>
              <w:t>142</w:t>
            </w:r>
          </w:p>
        </w:tc>
      </w:tr>
      <w:tr w:rsidR="007C4856" w:rsidRPr="001600A2" w:rsidTr="00770330">
        <w:trPr>
          <w:trHeight w:val="349"/>
          <w:jc w:val="center"/>
        </w:trPr>
        <w:tc>
          <w:tcPr>
            <w:tcW w:w="4928" w:type="dxa"/>
            <w:vAlign w:val="center"/>
            <w:hideMark/>
          </w:tcPr>
          <w:p w:rsidR="007C4856" w:rsidRPr="001600A2" w:rsidRDefault="007C4856" w:rsidP="00770330">
            <w:pPr>
              <w:suppressAutoHyphens/>
              <w:contextualSpacing/>
              <w:rPr>
                <w:b/>
                <w:bCs/>
                <w:sz w:val="22"/>
                <w:szCs w:val="22"/>
                <w:lang w:eastAsia="ar-SA"/>
              </w:rPr>
            </w:pPr>
            <w:r w:rsidRPr="001600A2">
              <w:rPr>
                <w:b/>
                <w:bCs/>
                <w:sz w:val="22"/>
                <w:szCs w:val="22"/>
                <w:lang w:eastAsia="ar-SA"/>
              </w:rPr>
              <w:t xml:space="preserve">Зачет </w:t>
            </w:r>
          </w:p>
        </w:tc>
        <w:tc>
          <w:tcPr>
            <w:tcW w:w="3969" w:type="dxa"/>
            <w:gridSpan w:val="3"/>
            <w:vAlign w:val="center"/>
          </w:tcPr>
          <w:p w:rsidR="007C4856" w:rsidRPr="001600A2" w:rsidRDefault="007C4856" w:rsidP="00770330">
            <w:pPr>
              <w:shd w:val="clear" w:color="auto" w:fill="FFFFFF"/>
              <w:suppressAutoHyphens/>
              <w:contextualSpacing/>
              <w:jc w:val="center"/>
              <w:rPr>
                <w:b/>
                <w:bCs/>
                <w:spacing w:val="-15"/>
                <w:sz w:val="22"/>
                <w:szCs w:val="22"/>
                <w:lang w:eastAsia="ar-SA"/>
              </w:rPr>
            </w:pPr>
          </w:p>
        </w:tc>
        <w:tc>
          <w:tcPr>
            <w:tcW w:w="956" w:type="dxa"/>
            <w:vAlign w:val="center"/>
          </w:tcPr>
          <w:p w:rsidR="007C4856" w:rsidRPr="001600A2" w:rsidRDefault="007C4856" w:rsidP="00770330">
            <w:pPr>
              <w:shd w:val="clear" w:color="auto" w:fill="FFFFFF"/>
              <w:suppressAutoHyphens/>
              <w:contextualSpacing/>
              <w:jc w:val="center"/>
              <w:rPr>
                <w:b/>
                <w:bCs/>
                <w:spacing w:val="-15"/>
                <w:sz w:val="22"/>
                <w:szCs w:val="22"/>
                <w:lang w:eastAsia="ar-SA"/>
              </w:rPr>
            </w:pPr>
            <w:r w:rsidRPr="001600A2">
              <w:rPr>
                <w:b/>
                <w:bCs/>
                <w:spacing w:val="-15"/>
                <w:sz w:val="22"/>
                <w:szCs w:val="22"/>
                <w:lang w:eastAsia="ar-SA"/>
              </w:rPr>
              <w:t>2</w:t>
            </w:r>
          </w:p>
        </w:tc>
      </w:tr>
      <w:tr w:rsidR="007C4856" w:rsidRPr="001600A2" w:rsidTr="00770330">
        <w:trPr>
          <w:trHeight w:val="309"/>
          <w:jc w:val="center"/>
        </w:trPr>
        <w:tc>
          <w:tcPr>
            <w:tcW w:w="4928" w:type="dxa"/>
            <w:vAlign w:val="center"/>
            <w:hideMark/>
          </w:tcPr>
          <w:p w:rsidR="007C4856" w:rsidRPr="001600A2" w:rsidRDefault="007C4856" w:rsidP="00770330">
            <w:pPr>
              <w:suppressAutoHyphens/>
              <w:contextualSpacing/>
              <w:rPr>
                <w:sz w:val="22"/>
                <w:szCs w:val="22"/>
                <w:lang w:eastAsia="ar-SA"/>
              </w:rPr>
            </w:pPr>
            <w:r w:rsidRPr="001600A2">
              <w:rPr>
                <w:b/>
                <w:bCs/>
                <w:sz w:val="22"/>
                <w:szCs w:val="22"/>
                <w:lang w:eastAsia="ar-SA"/>
              </w:rPr>
              <w:t>Итого</w:t>
            </w:r>
          </w:p>
        </w:tc>
        <w:tc>
          <w:tcPr>
            <w:tcW w:w="3969" w:type="dxa"/>
            <w:gridSpan w:val="3"/>
            <w:vAlign w:val="center"/>
          </w:tcPr>
          <w:p w:rsidR="007C4856" w:rsidRPr="001600A2" w:rsidRDefault="007C4856" w:rsidP="00770330">
            <w:pPr>
              <w:suppressAutoHyphens/>
              <w:contextualSpacing/>
              <w:jc w:val="center"/>
              <w:rPr>
                <w:b/>
                <w:bCs/>
                <w:sz w:val="22"/>
                <w:szCs w:val="22"/>
                <w:lang w:eastAsia="ar-SA"/>
              </w:rPr>
            </w:pPr>
          </w:p>
        </w:tc>
        <w:tc>
          <w:tcPr>
            <w:tcW w:w="956" w:type="dxa"/>
            <w:vAlign w:val="center"/>
          </w:tcPr>
          <w:p w:rsidR="007C4856" w:rsidRPr="001600A2" w:rsidRDefault="007C4856" w:rsidP="00770330">
            <w:pPr>
              <w:suppressAutoHyphens/>
              <w:contextualSpacing/>
              <w:jc w:val="center"/>
              <w:rPr>
                <w:b/>
                <w:bCs/>
                <w:sz w:val="22"/>
                <w:szCs w:val="22"/>
                <w:lang w:eastAsia="ar-SA"/>
              </w:rPr>
            </w:pPr>
            <w:r w:rsidRPr="001600A2">
              <w:rPr>
                <w:b/>
                <w:bCs/>
                <w:sz w:val="22"/>
                <w:szCs w:val="22"/>
                <w:lang w:eastAsia="ar-SA"/>
              </w:rPr>
              <w:t>144</w:t>
            </w:r>
          </w:p>
        </w:tc>
      </w:tr>
    </w:tbl>
    <w:p w:rsidR="007C4856" w:rsidRPr="001600A2" w:rsidRDefault="007C4856" w:rsidP="007C4856">
      <w:pPr>
        <w:suppressAutoHyphens/>
        <w:ind w:firstLine="709"/>
        <w:contextualSpacing/>
        <w:jc w:val="both"/>
        <w:rPr>
          <w:b/>
          <w:iCs/>
          <w:sz w:val="28"/>
          <w:szCs w:val="28"/>
          <w:lang w:eastAsia="ar-SA"/>
        </w:rPr>
      </w:pPr>
    </w:p>
    <w:p w:rsidR="007C4856" w:rsidRPr="001600A2" w:rsidRDefault="007C4856" w:rsidP="007C4856">
      <w:pPr>
        <w:suppressAutoHyphens/>
        <w:ind w:firstLine="709"/>
        <w:contextualSpacing/>
        <w:jc w:val="both"/>
        <w:rPr>
          <w:b/>
          <w:iCs/>
          <w:sz w:val="28"/>
          <w:szCs w:val="28"/>
          <w:lang w:eastAsia="ar-SA"/>
        </w:rPr>
      </w:pPr>
      <w:r w:rsidRPr="001600A2">
        <w:rPr>
          <w:b/>
          <w:iCs/>
          <w:sz w:val="28"/>
          <w:szCs w:val="28"/>
          <w:lang w:eastAsia="ar-SA"/>
        </w:rPr>
        <w:lastRenderedPageBreak/>
        <w:t>3.2 Содержание дисциплины, структурированное по темам</w:t>
      </w:r>
    </w:p>
    <w:p w:rsidR="007C4856" w:rsidRPr="001600A2" w:rsidRDefault="007C4856" w:rsidP="007C4856">
      <w:pPr>
        <w:suppressAutoHyphens/>
        <w:ind w:firstLine="709"/>
        <w:contextualSpacing/>
        <w:jc w:val="both"/>
        <w:rPr>
          <w:i/>
          <w:iCs/>
          <w:sz w:val="28"/>
          <w:szCs w:val="28"/>
          <w:lang w:eastAsia="ar-SA"/>
        </w:rPr>
      </w:pPr>
    </w:p>
    <w:p w:rsidR="007C4856" w:rsidRPr="001600A2" w:rsidRDefault="007C4856" w:rsidP="007C4856">
      <w:pPr>
        <w:ind w:firstLine="709"/>
        <w:contextualSpacing/>
        <w:rPr>
          <w:b/>
          <w:sz w:val="28"/>
          <w:szCs w:val="28"/>
        </w:rPr>
      </w:pPr>
      <w:r w:rsidRPr="001600A2">
        <w:rPr>
          <w:b/>
          <w:sz w:val="28"/>
          <w:szCs w:val="28"/>
        </w:rPr>
        <w:t>Тема 1 Предприятие как субъект и объект предпринимательской деятельности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 xml:space="preserve">Понятие предприятия, его цели, задачи и мотивы деятельности. Предприятие как основное звено экономики и многоцелевая система отношений производства и обмена  товаров и услуг. Предприятие как единство технологической, экономической, социальной и организационной систем, их характеристика. </w:t>
      </w:r>
    </w:p>
    <w:p w:rsidR="007C4856" w:rsidRPr="001600A2" w:rsidRDefault="007C4856" w:rsidP="007C4856">
      <w:pPr>
        <w:ind w:firstLine="709"/>
        <w:contextualSpacing/>
        <w:jc w:val="both"/>
        <w:rPr>
          <w:sz w:val="28"/>
          <w:szCs w:val="28"/>
        </w:rPr>
      </w:pPr>
      <w:r w:rsidRPr="001600A2">
        <w:rPr>
          <w:sz w:val="28"/>
          <w:szCs w:val="28"/>
        </w:rPr>
        <w:t>Основные направления организации современного предприятия. Порядок создания нового предприятия.</w:t>
      </w:r>
    </w:p>
    <w:p w:rsidR="007C4856" w:rsidRPr="001600A2" w:rsidRDefault="007C4856" w:rsidP="007C4856">
      <w:pPr>
        <w:ind w:firstLine="709"/>
        <w:contextualSpacing/>
        <w:jc w:val="both"/>
        <w:rPr>
          <w:sz w:val="28"/>
          <w:szCs w:val="28"/>
        </w:rPr>
      </w:pPr>
      <w:r w:rsidRPr="001600A2">
        <w:rPr>
          <w:sz w:val="28"/>
          <w:szCs w:val="28"/>
        </w:rPr>
        <w:t>Разновидности, типы предприятий.</w:t>
      </w:r>
    </w:p>
    <w:p w:rsidR="007C4856" w:rsidRPr="001600A2" w:rsidRDefault="007C4856" w:rsidP="007C4856">
      <w:pPr>
        <w:ind w:firstLine="709"/>
        <w:contextualSpacing/>
        <w:jc w:val="both"/>
        <w:rPr>
          <w:sz w:val="28"/>
          <w:szCs w:val="28"/>
        </w:rPr>
      </w:pPr>
      <w:r w:rsidRPr="001600A2">
        <w:rPr>
          <w:sz w:val="28"/>
          <w:szCs w:val="28"/>
        </w:rPr>
        <w:t>Проблемы предпринимательской деятельности. Факторы определения своей хозяйственной ниши. Особенности решения о специализации своего предприятия, выбора формы предпринимательства, формирования производственной базы, привлечения финансовых средств.</w:t>
      </w:r>
    </w:p>
    <w:p w:rsidR="007C4856" w:rsidRPr="001600A2" w:rsidRDefault="007C4856" w:rsidP="007C4856">
      <w:pPr>
        <w:ind w:firstLine="709"/>
        <w:contextualSpacing/>
        <w:jc w:val="both"/>
        <w:rPr>
          <w:sz w:val="28"/>
          <w:szCs w:val="28"/>
        </w:rPr>
      </w:pPr>
      <w:r w:rsidRPr="001600A2">
        <w:rPr>
          <w:sz w:val="28"/>
          <w:szCs w:val="28"/>
        </w:rPr>
        <w:t>Понятие и последствия конкуренции. Понятия монополии, монопсонии, олигополии, олигопсонии.</w:t>
      </w:r>
    </w:p>
    <w:p w:rsidR="007C4856" w:rsidRPr="001600A2" w:rsidRDefault="007C4856" w:rsidP="007C4856">
      <w:pPr>
        <w:ind w:firstLine="709"/>
        <w:contextualSpacing/>
        <w:jc w:val="both"/>
        <w:rPr>
          <w:sz w:val="28"/>
          <w:szCs w:val="28"/>
        </w:rPr>
      </w:pPr>
      <w:r w:rsidRPr="001600A2">
        <w:rPr>
          <w:sz w:val="28"/>
          <w:szCs w:val="28"/>
        </w:rPr>
        <w:t>Понятие предпринимательства. Важнейшие черты предпринимательства. Экономические, социальные, правовые условия формирования предпринимательства.</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2. Нормативные акты, регламентирующие деятельность предприятий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Нормативные акты, регулирующие деятельность предприятий: законы, акты федеральных органов государственного управления, акты федеральных органов исполнительной власти, акты исполнительных органов субъектов Российской Федерации.</w:t>
      </w:r>
    </w:p>
    <w:p w:rsidR="007C4856" w:rsidRPr="001600A2" w:rsidRDefault="007C4856" w:rsidP="007C4856">
      <w:pPr>
        <w:ind w:firstLine="709"/>
        <w:contextualSpacing/>
        <w:jc w:val="both"/>
        <w:rPr>
          <w:sz w:val="28"/>
          <w:szCs w:val="28"/>
        </w:rPr>
      </w:pPr>
      <w:r w:rsidRPr="001600A2">
        <w:rPr>
          <w:sz w:val="28"/>
          <w:szCs w:val="28"/>
        </w:rPr>
        <w:t>Виды отношений, регулируемые нормативными актами.</w:t>
      </w:r>
    </w:p>
    <w:p w:rsidR="007C4856" w:rsidRPr="001600A2" w:rsidRDefault="007C4856" w:rsidP="007C4856">
      <w:pPr>
        <w:ind w:firstLine="709"/>
        <w:contextualSpacing/>
        <w:jc w:val="both"/>
        <w:rPr>
          <w:sz w:val="28"/>
          <w:szCs w:val="28"/>
        </w:rPr>
      </w:pPr>
      <w:r w:rsidRPr="001600A2">
        <w:rPr>
          <w:sz w:val="28"/>
          <w:szCs w:val="28"/>
        </w:rPr>
        <w:t>Конституция Российской Федерации. Гражданское право.</w:t>
      </w:r>
    </w:p>
    <w:p w:rsidR="007C4856" w:rsidRPr="001600A2" w:rsidRDefault="007C4856" w:rsidP="007C4856">
      <w:pPr>
        <w:ind w:firstLine="709"/>
        <w:contextualSpacing/>
        <w:jc w:val="both"/>
        <w:rPr>
          <w:sz w:val="28"/>
          <w:szCs w:val="28"/>
        </w:rPr>
      </w:pPr>
      <w:r w:rsidRPr="001600A2">
        <w:rPr>
          <w:sz w:val="28"/>
          <w:szCs w:val="28"/>
        </w:rPr>
        <w:t xml:space="preserve">Уголовная ответственность. Административная ответственность. Налоговая ответственность. Гражданско-правовая ответственность. Материальная ответственность. </w:t>
      </w:r>
    </w:p>
    <w:p w:rsidR="007C4856" w:rsidRPr="001600A2" w:rsidRDefault="007C4856" w:rsidP="007C4856">
      <w:pPr>
        <w:ind w:firstLine="709"/>
        <w:contextualSpacing/>
        <w:jc w:val="both"/>
        <w:rPr>
          <w:sz w:val="28"/>
          <w:szCs w:val="28"/>
        </w:rPr>
      </w:pPr>
      <w:r w:rsidRPr="001600A2">
        <w:rPr>
          <w:sz w:val="28"/>
          <w:szCs w:val="28"/>
        </w:rPr>
        <w:t>Нормативные акты, регулирующие ответственность за нарушение законодательства.</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3. Среда функционирования предприятия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Понятие внутренней среды предприятия. Составляющие внутренней среды предприятия. Производственно-технические факторы. Социальная составляющая. Экономическая составляющая. Информационная составляющая. Маркетинг. Деловые отношения и поведение сотрудников.</w:t>
      </w:r>
    </w:p>
    <w:p w:rsidR="007C4856" w:rsidRPr="001600A2" w:rsidRDefault="007C4856" w:rsidP="007C4856">
      <w:pPr>
        <w:ind w:firstLine="709"/>
        <w:contextualSpacing/>
        <w:jc w:val="both"/>
        <w:rPr>
          <w:sz w:val="28"/>
          <w:szCs w:val="28"/>
        </w:rPr>
      </w:pPr>
      <w:r w:rsidRPr="001600A2">
        <w:rPr>
          <w:sz w:val="28"/>
          <w:szCs w:val="28"/>
        </w:rPr>
        <w:t xml:space="preserve">Понятие внешней среды предприятия. Составляющие внешней среды </w:t>
      </w:r>
      <w:r w:rsidRPr="001600A2">
        <w:rPr>
          <w:sz w:val="28"/>
          <w:szCs w:val="28"/>
        </w:rPr>
        <w:lastRenderedPageBreak/>
        <w:t>предприятия. Экономические, политические, правовые, научно-технические, коммуникационные, природно-климатические факторы.</w:t>
      </w:r>
    </w:p>
    <w:p w:rsidR="007C4856" w:rsidRPr="001600A2" w:rsidRDefault="007C4856" w:rsidP="007C4856">
      <w:pPr>
        <w:ind w:firstLine="709"/>
        <w:contextualSpacing/>
        <w:jc w:val="both"/>
        <w:rPr>
          <w:sz w:val="28"/>
          <w:szCs w:val="28"/>
        </w:rPr>
      </w:pPr>
      <w:r w:rsidRPr="001600A2">
        <w:rPr>
          <w:sz w:val="28"/>
          <w:szCs w:val="28"/>
        </w:rPr>
        <w:t>Понятие внешней деловой среды предприятия. Составляющие внешней деловой среды предприятия. Поставщики, конкуренты, потребители, инфраструктура, государственные и муниципальные предприятия, международный сектор.</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4. Конкурентоспособность продукции предприятия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 xml:space="preserve">Слабые стороны российских товаропроизводителей в международной конкуренции. Конкурентоспособность продукции. Качество продукции как </w:t>
      </w:r>
      <w:r w:rsidRPr="001600A2">
        <w:rPr>
          <w:rFonts w:hint="eastAsia"/>
          <w:sz w:val="28"/>
          <w:szCs w:val="28"/>
        </w:rPr>
        <w:t>важнейший</w:t>
      </w:r>
      <w:r w:rsidRPr="001600A2">
        <w:rPr>
          <w:sz w:val="28"/>
          <w:szCs w:val="28"/>
        </w:rPr>
        <w:t xml:space="preserve"> </w:t>
      </w:r>
      <w:r w:rsidRPr="001600A2">
        <w:rPr>
          <w:rFonts w:hint="eastAsia"/>
          <w:sz w:val="28"/>
          <w:szCs w:val="28"/>
        </w:rPr>
        <w:t>составляющий</w:t>
      </w:r>
      <w:r w:rsidRPr="001600A2">
        <w:rPr>
          <w:sz w:val="28"/>
          <w:szCs w:val="28"/>
        </w:rPr>
        <w:t xml:space="preserve"> </w:t>
      </w:r>
      <w:r w:rsidRPr="001600A2">
        <w:rPr>
          <w:rFonts w:hint="eastAsia"/>
          <w:sz w:val="28"/>
          <w:szCs w:val="28"/>
        </w:rPr>
        <w:t>элемент</w:t>
      </w:r>
      <w:r w:rsidRPr="001600A2">
        <w:rPr>
          <w:sz w:val="28"/>
          <w:szCs w:val="28"/>
        </w:rPr>
        <w:t xml:space="preserve"> </w:t>
      </w:r>
      <w:r w:rsidRPr="001600A2">
        <w:rPr>
          <w:rFonts w:hint="eastAsia"/>
          <w:sz w:val="28"/>
          <w:szCs w:val="28"/>
        </w:rPr>
        <w:t>конкурентоспособности</w:t>
      </w:r>
      <w:r w:rsidRPr="001600A2">
        <w:rPr>
          <w:sz w:val="28"/>
          <w:szCs w:val="28"/>
        </w:rPr>
        <w:t xml:space="preserve">. </w:t>
      </w:r>
      <w:r w:rsidRPr="001600A2">
        <w:rPr>
          <w:rFonts w:hint="eastAsia"/>
          <w:sz w:val="28"/>
          <w:szCs w:val="28"/>
        </w:rPr>
        <w:t>Конкурентное</w:t>
      </w:r>
      <w:r w:rsidRPr="001600A2">
        <w:rPr>
          <w:sz w:val="28"/>
          <w:szCs w:val="28"/>
        </w:rPr>
        <w:t xml:space="preserve"> </w:t>
      </w:r>
      <w:r w:rsidRPr="001600A2">
        <w:rPr>
          <w:rFonts w:hint="eastAsia"/>
          <w:sz w:val="28"/>
          <w:szCs w:val="28"/>
        </w:rPr>
        <w:t>преимущество</w:t>
      </w:r>
      <w:r w:rsidRPr="001600A2">
        <w:rPr>
          <w:sz w:val="28"/>
          <w:szCs w:val="28"/>
        </w:rPr>
        <w:t xml:space="preserve"> </w:t>
      </w:r>
      <w:r w:rsidRPr="001600A2">
        <w:rPr>
          <w:rFonts w:hint="eastAsia"/>
          <w:sz w:val="28"/>
          <w:szCs w:val="28"/>
        </w:rPr>
        <w:t>продукции</w:t>
      </w:r>
      <w:r w:rsidRPr="001600A2">
        <w:rPr>
          <w:sz w:val="28"/>
          <w:szCs w:val="28"/>
        </w:rPr>
        <w:t xml:space="preserve">. </w:t>
      </w:r>
      <w:r w:rsidRPr="001600A2">
        <w:rPr>
          <w:rFonts w:hint="eastAsia"/>
          <w:sz w:val="28"/>
          <w:szCs w:val="28"/>
        </w:rPr>
        <w:t>Направления</w:t>
      </w:r>
      <w:r w:rsidRPr="001600A2">
        <w:rPr>
          <w:sz w:val="28"/>
          <w:szCs w:val="28"/>
        </w:rPr>
        <w:t xml:space="preserve"> </w:t>
      </w:r>
      <w:r w:rsidRPr="001600A2">
        <w:rPr>
          <w:rFonts w:hint="eastAsia"/>
          <w:sz w:val="28"/>
          <w:szCs w:val="28"/>
        </w:rPr>
        <w:t>повышения</w:t>
      </w:r>
      <w:r w:rsidRPr="001600A2">
        <w:rPr>
          <w:sz w:val="28"/>
          <w:szCs w:val="28"/>
        </w:rPr>
        <w:t xml:space="preserve"> </w:t>
      </w:r>
      <w:r w:rsidRPr="001600A2">
        <w:rPr>
          <w:rFonts w:hint="eastAsia"/>
          <w:sz w:val="28"/>
          <w:szCs w:val="28"/>
        </w:rPr>
        <w:t>конкурентоспособности</w:t>
      </w:r>
      <w:r w:rsidRPr="001600A2">
        <w:rPr>
          <w:sz w:val="28"/>
          <w:szCs w:val="28"/>
        </w:rPr>
        <w:t>.</w:t>
      </w:r>
      <w:r w:rsidRPr="001600A2">
        <w:rPr>
          <w:i/>
          <w:sz w:val="28"/>
          <w:szCs w:val="28"/>
        </w:rPr>
        <w:t xml:space="preserve"> </w:t>
      </w:r>
      <w:r w:rsidRPr="001600A2">
        <w:rPr>
          <w:sz w:val="28"/>
          <w:szCs w:val="28"/>
        </w:rPr>
        <w:t>У</w:t>
      </w:r>
      <w:r w:rsidRPr="001600A2">
        <w:rPr>
          <w:rFonts w:hint="eastAsia"/>
          <w:sz w:val="28"/>
          <w:szCs w:val="28"/>
        </w:rPr>
        <w:t>словие</w:t>
      </w:r>
      <w:r w:rsidRPr="001600A2">
        <w:rPr>
          <w:sz w:val="28"/>
          <w:szCs w:val="28"/>
        </w:rPr>
        <w:t xml:space="preserve"> </w:t>
      </w:r>
      <w:r w:rsidRPr="001600A2">
        <w:rPr>
          <w:rFonts w:hint="eastAsia"/>
          <w:sz w:val="28"/>
          <w:szCs w:val="28"/>
        </w:rPr>
        <w:t>конкурентоспособности</w:t>
      </w:r>
      <w:r w:rsidRPr="001600A2">
        <w:rPr>
          <w:sz w:val="28"/>
          <w:szCs w:val="28"/>
        </w:rPr>
        <w:t xml:space="preserve">. Этапы оценки конкурентоспособности продукции. </w:t>
      </w:r>
    </w:p>
    <w:p w:rsidR="007C4856" w:rsidRPr="001600A2" w:rsidRDefault="007C4856" w:rsidP="007C4856">
      <w:pPr>
        <w:ind w:firstLine="709"/>
        <w:contextualSpacing/>
        <w:jc w:val="both"/>
        <w:rPr>
          <w:sz w:val="28"/>
          <w:szCs w:val="28"/>
        </w:rPr>
      </w:pPr>
      <w:r w:rsidRPr="001600A2">
        <w:rPr>
          <w:sz w:val="28"/>
          <w:szCs w:val="28"/>
        </w:rPr>
        <w:t xml:space="preserve">Ценовая и неценовая конкуренция. Ценовые факторы: </w:t>
      </w:r>
      <w:r w:rsidRPr="001600A2">
        <w:rPr>
          <w:rFonts w:hint="eastAsia"/>
          <w:sz w:val="28"/>
          <w:szCs w:val="28"/>
        </w:rPr>
        <w:t>использование</w:t>
      </w:r>
      <w:r w:rsidRPr="001600A2">
        <w:rPr>
          <w:sz w:val="28"/>
          <w:szCs w:val="28"/>
        </w:rPr>
        <w:t xml:space="preserve"> </w:t>
      </w:r>
      <w:r w:rsidRPr="001600A2">
        <w:rPr>
          <w:rFonts w:hint="eastAsia"/>
          <w:sz w:val="28"/>
          <w:szCs w:val="28"/>
        </w:rPr>
        <w:t>на</w:t>
      </w:r>
      <w:r w:rsidRPr="001600A2">
        <w:rPr>
          <w:sz w:val="28"/>
          <w:szCs w:val="28"/>
        </w:rPr>
        <w:t xml:space="preserve"> </w:t>
      </w:r>
      <w:r w:rsidRPr="001600A2">
        <w:rPr>
          <w:rFonts w:hint="eastAsia"/>
          <w:sz w:val="28"/>
          <w:szCs w:val="28"/>
        </w:rPr>
        <w:t>предприятии</w:t>
      </w:r>
      <w:r w:rsidRPr="001600A2">
        <w:rPr>
          <w:sz w:val="28"/>
          <w:szCs w:val="28"/>
        </w:rPr>
        <w:t xml:space="preserve"> </w:t>
      </w:r>
      <w:r w:rsidRPr="001600A2">
        <w:rPr>
          <w:rFonts w:hint="eastAsia"/>
          <w:sz w:val="28"/>
          <w:szCs w:val="28"/>
        </w:rPr>
        <w:t>новейших</w:t>
      </w:r>
      <w:r w:rsidRPr="001600A2">
        <w:rPr>
          <w:sz w:val="28"/>
          <w:szCs w:val="28"/>
        </w:rPr>
        <w:t xml:space="preserve"> </w:t>
      </w:r>
      <w:r w:rsidRPr="001600A2">
        <w:rPr>
          <w:rFonts w:hint="eastAsia"/>
          <w:sz w:val="28"/>
          <w:szCs w:val="28"/>
        </w:rPr>
        <w:t>технологий</w:t>
      </w:r>
      <w:r w:rsidRPr="001600A2">
        <w:rPr>
          <w:sz w:val="28"/>
          <w:szCs w:val="28"/>
        </w:rPr>
        <w:t xml:space="preserve">, </w:t>
      </w:r>
      <w:r w:rsidRPr="001600A2">
        <w:rPr>
          <w:rFonts w:hint="eastAsia"/>
          <w:sz w:val="28"/>
          <w:szCs w:val="28"/>
        </w:rPr>
        <w:t>своевременное</w:t>
      </w:r>
      <w:r w:rsidRPr="001600A2">
        <w:rPr>
          <w:sz w:val="28"/>
          <w:szCs w:val="28"/>
        </w:rPr>
        <w:t xml:space="preserve"> </w:t>
      </w:r>
      <w:r w:rsidRPr="001600A2">
        <w:rPr>
          <w:rFonts w:hint="eastAsia"/>
          <w:sz w:val="28"/>
          <w:szCs w:val="28"/>
        </w:rPr>
        <w:t>обновление</w:t>
      </w:r>
      <w:r w:rsidRPr="001600A2">
        <w:rPr>
          <w:sz w:val="28"/>
          <w:szCs w:val="28"/>
        </w:rPr>
        <w:t xml:space="preserve"> </w:t>
      </w:r>
      <w:r w:rsidRPr="001600A2">
        <w:rPr>
          <w:rFonts w:hint="eastAsia"/>
          <w:sz w:val="28"/>
          <w:szCs w:val="28"/>
        </w:rPr>
        <w:t>основных</w:t>
      </w:r>
      <w:r w:rsidRPr="001600A2">
        <w:rPr>
          <w:sz w:val="28"/>
          <w:szCs w:val="28"/>
        </w:rPr>
        <w:t xml:space="preserve"> </w:t>
      </w:r>
      <w:r w:rsidRPr="001600A2">
        <w:rPr>
          <w:rFonts w:hint="eastAsia"/>
          <w:sz w:val="28"/>
          <w:szCs w:val="28"/>
        </w:rPr>
        <w:t>фондов</w:t>
      </w:r>
      <w:r w:rsidRPr="001600A2">
        <w:rPr>
          <w:sz w:val="28"/>
          <w:szCs w:val="28"/>
        </w:rPr>
        <w:t xml:space="preserve">, снижение ресурсоемкости производимой продукции, </w:t>
      </w:r>
      <w:r w:rsidRPr="001600A2">
        <w:rPr>
          <w:rFonts w:hint="eastAsia"/>
          <w:sz w:val="28"/>
          <w:szCs w:val="28"/>
        </w:rPr>
        <w:t>комплексная</w:t>
      </w:r>
      <w:r w:rsidRPr="001600A2">
        <w:rPr>
          <w:sz w:val="28"/>
          <w:szCs w:val="28"/>
        </w:rPr>
        <w:t xml:space="preserve"> </w:t>
      </w:r>
      <w:r w:rsidRPr="001600A2">
        <w:rPr>
          <w:rFonts w:hint="eastAsia"/>
          <w:sz w:val="28"/>
          <w:szCs w:val="28"/>
        </w:rPr>
        <w:t>механизация</w:t>
      </w:r>
      <w:r w:rsidRPr="001600A2">
        <w:rPr>
          <w:sz w:val="28"/>
          <w:szCs w:val="28"/>
        </w:rPr>
        <w:t xml:space="preserve"> </w:t>
      </w:r>
      <w:r w:rsidRPr="001600A2">
        <w:rPr>
          <w:rFonts w:hint="eastAsia"/>
          <w:sz w:val="28"/>
          <w:szCs w:val="28"/>
        </w:rPr>
        <w:t>и</w:t>
      </w:r>
      <w:r w:rsidRPr="001600A2">
        <w:rPr>
          <w:sz w:val="28"/>
          <w:szCs w:val="28"/>
        </w:rPr>
        <w:t xml:space="preserve"> </w:t>
      </w:r>
      <w:r w:rsidRPr="001600A2">
        <w:rPr>
          <w:rFonts w:hint="eastAsia"/>
          <w:sz w:val="28"/>
          <w:szCs w:val="28"/>
        </w:rPr>
        <w:t>автоматизация</w:t>
      </w:r>
      <w:r w:rsidRPr="001600A2">
        <w:rPr>
          <w:sz w:val="28"/>
          <w:szCs w:val="28"/>
        </w:rPr>
        <w:t xml:space="preserve"> </w:t>
      </w:r>
      <w:r w:rsidRPr="001600A2">
        <w:rPr>
          <w:rFonts w:hint="eastAsia"/>
          <w:sz w:val="28"/>
          <w:szCs w:val="28"/>
        </w:rPr>
        <w:t>производства</w:t>
      </w:r>
      <w:r w:rsidRPr="001600A2">
        <w:rPr>
          <w:sz w:val="28"/>
          <w:szCs w:val="28"/>
        </w:rPr>
        <w:t>, снижение расходов за счет организации логистики, снижение расходов в процессе эксплуатации продукции. Неценовые факторы: послепродажное обслуживание, обеспечение качества продукции, торговая марка, реклама, организация каналов сбыта продукции, новизна продукции.</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5. Виды и формы предпринимательской деятельности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 xml:space="preserve">Классификация предпринимательской деятельности по </w:t>
      </w:r>
      <w:r w:rsidRPr="001600A2">
        <w:rPr>
          <w:rFonts w:hint="eastAsia"/>
          <w:sz w:val="28"/>
          <w:szCs w:val="28"/>
        </w:rPr>
        <w:t>виду</w:t>
      </w:r>
      <w:r w:rsidRPr="001600A2">
        <w:rPr>
          <w:sz w:val="28"/>
          <w:szCs w:val="28"/>
        </w:rPr>
        <w:t xml:space="preserve"> </w:t>
      </w:r>
      <w:r w:rsidRPr="001600A2">
        <w:rPr>
          <w:rFonts w:hint="eastAsia"/>
          <w:sz w:val="28"/>
          <w:szCs w:val="28"/>
        </w:rPr>
        <w:t>или</w:t>
      </w:r>
      <w:r w:rsidRPr="001600A2">
        <w:rPr>
          <w:sz w:val="28"/>
          <w:szCs w:val="28"/>
        </w:rPr>
        <w:t xml:space="preserve"> </w:t>
      </w:r>
      <w:r w:rsidRPr="001600A2">
        <w:rPr>
          <w:rFonts w:hint="eastAsia"/>
          <w:sz w:val="28"/>
          <w:szCs w:val="28"/>
        </w:rPr>
        <w:t>назначению</w:t>
      </w:r>
      <w:r w:rsidRPr="001600A2">
        <w:rPr>
          <w:sz w:val="28"/>
          <w:szCs w:val="28"/>
        </w:rPr>
        <w:t xml:space="preserve">, </w:t>
      </w:r>
      <w:r w:rsidRPr="001600A2">
        <w:rPr>
          <w:rFonts w:hint="eastAsia"/>
          <w:sz w:val="28"/>
          <w:szCs w:val="28"/>
        </w:rPr>
        <w:t>формам</w:t>
      </w:r>
      <w:r w:rsidRPr="001600A2">
        <w:rPr>
          <w:sz w:val="28"/>
          <w:szCs w:val="28"/>
        </w:rPr>
        <w:t xml:space="preserve"> </w:t>
      </w:r>
      <w:r w:rsidRPr="001600A2">
        <w:rPr>
          <w:rFonts w:hint="eastAsia"/>
          <w:sz w:val="28"/>
          <w:szCs w:val="28"/>
        </w:rPr>
        <w:t>собственности</w:t>
      </w:r>
      <w:r w:rsidRPr="001600A2">
        <w:rPr>
          <w:sz w:val="28"/>
          <w:szCs w:val="28"/>
        </w:rPr>
        <w:t xml:space="preserve">, </w:t>
      </w:r>
      <w:r w:rsidRPr="001600A2">
        <w:rPr>
          <w:rFonts w:hint="eastAsia"/>
          <w:sz w:val="28"/>
          <w:szCs w:val="28"/>
        </w:rPr>
        <w:t>числу</w:t>
      </w:r>
      <w:r w:rsidRPr="001600A2">
        <w:rPr>
          <w:sz w:val="28"/>
          <w:szCs w:val="28"/>
        </w:rPr>
        <w:t xml:space="preserve"> </w:t>
      </w:r>
      <w:r w:rsidRPr="001600A2">
        <w:rPr>
          <w:rFonts w:hint="eastAsia"/>
          <w:sz w:val="28"/>
          <w:szCs w:val="28"/>
        </w:rPr>
        <w:t>собственников</w:t>
      </w:r>
      <w:r w:rsidRPr="001600A2">
        <w:rPr>
          <w:sz w:val="28"/>
          <w:szCs w:val="28"/>
        </w:rPr>
        <w:t xml:space="preserve">, </w:t>
      </w:r>
      <w:r w:rsidRPr="001600A2">
        <w:rPr>
          <w:rFonts w:hint="eastAsia"/>
          <w:sz w:val="28"/>
          <w:szCs w:val="28"/>
        </w:rPr>
        <w:t>организационно</w:t>
      </w:r>
      <w:r w:rsidRPr="001600A2">
        <w:rPr>
          <w:sz w:val="28"/>
          <w:szCs w:val="28"/>
        </w:rPr>
        <w:t>-</w:t>
      </w:r>
      <w:r w:rsidRPr="001600A2">
        <w:rPr>
          <w:rFonts w:hint="eastAsia"/>
          <w:sz w:val="28"/>
          <w:szCs w:val="28"/>
        </w:rPr>
        <w:t>правовы</w:t>
      </w:r>
      <w:r w:rsidRPr="001600A2">
        <w:rPr>
          <w:sz w:val="28"/>
          <w:szCs w:val="28"/>
        </w:rPr>
        <w:t xml:space="preserve">м </w:t>
      </w:r>
      <w:r w:rsidRPr="001600A2">
        <w:rPr>
          <w:rFonts w:hint="eastAsia"/>
          <w:sz w:val="28"/>
          <w:szCs w:val="28"/>
        </w:rPr>
        <w:t>форм</w:t>
      </w:r>
      <w:r w:rsidRPr="001600A2">
        <w:rPr>
          <w:sz w:val="28"/>
          <w:szCs w:val="28"/>
        </w:rPr>
        <w:t xml:space="preserve">ам, </w:t>
      </w:r>
      <w:r w:rsidRPr="001600A2">
        <w:rPr>
          <w:rFonts w:hint="eastAsia"/>
          <w:sz w:val="28"/>
          <w:szCs w:val="28"/>
        </w:rPr>
        <w:t>организационно</w:t>
      </w:r>
      <w:r w:rsidRPr="001600A2">
        <w:rPr>
          <w:sz w:val="28"/>
          <w:szCs w:val="28"/>
        </w:rPr>
        <w:t>-</w:t>
      </w:r>
      <w:r w:rsidRPr="001600A2">
        <w:rPr>
          <w:rFonts w:hint="eastAsia"/>
          <w:sz w:val="28"/>
          <w:szCs w:val="28"/>
        </w:rPr>
        <w:t>экономическим</w:t>
      </w:r>
      <w:r w:rsidRPr="001600A2">
        <w:rPr>
          <w:sz w:val="28"/>
          <w:szCs w:val="28"/>
        </w:rPr>
        <w:t xml:space="preserve"> </w:t>
      </w:r>
      <w:r w:rsidRPr="001600A2">
        <w:rPr>
          <w:rFonts w:hint="eastAsia"/>
          <w:sz w:val="28"/>
          <w:szCs w:val="28"/>
        </w:rPr>
        <w:t>формам</w:t>
      </w:r>
      <w:r w:rsidRPr="001600A2">
        <w:rPr>
          <w:sz w:val="28"/>
          <w:szCs w:val="28"/>
        </w:rPr>
        <w:t>.</w:t>
      </w:r>
    </w:p>
    <w:p w:rsidR="007C4856" w:rsidRPr="001600A2" w:rsidRDefault="007C4856" w:rsidP="007C4856">
      <w:pPr>
        <w:ind w:firstLine="709"/>
        <w:contextualSpacing/>
        <w:jc w:val="both"/>
        <w:rPr>
          <w:sz w:val="28"/>
          <w:szCs w:val="28"/>
        </w:rPr>
      </w:pPr>
      <w:r w:rsidRPr="001600A2">
        <w:rPr>
          <w:sz w:val="28"/>
          <w:szCs w:val="28"/>
        </w:rPr>
        <w:t xml:space="preserve">Содержание производственного предпринимательства. Этапы осуществления производственного предпринимательства. </w:t>
      </w:r>
      <w:r w:rsidRPr="001600A2">
        <w:rPr>
          <w:rFonts w:hint="eastAsia"/>
          <w:sz w:val="28"/>
          <w:szCs w:val="28"/>
        </w:rPr>
        <w:t>Рас</w:t>
      </w:r>
      <w:r w:rsidRPr="001600A2">
        <w:rPr>
          <w:sz w:val="28"/>
          <w:szCs w:val="28"/>
        </w:rPr>
        <w:t xml:space="preserve">чет </w:t>
      </w:r>
      <w:r w:rsidRPr="001600A2">
        <w:rPr>
          <w:rFonts w:hint="eastAsia"/>
          <w:sz w:val="28"/>
          <w:szCs w:val="28"/>
        </w:rPr>
        <w:t>потребности</w:t>
      </w:r>
      <w:r w:rsidRPr="001600A2">
        <w:rPr>
          <w:sz w:val="28"/>
          <w:szCs w:val="28"/>
        </w:rPr>
        <w:t xml:space="preserve"> </w:t>
      </w:r>
      <w:r w:rsidRPr="001600A2">
        <w:rPr>
          <w:rFonts w:hint="eastAsia"/>
          <w:sz w:val="28"/>
          <w:szCs w:val="28"/>
        </w:rPr>
        <w:t>в</w:t>
      </w:r>
      <w:r w:rsidRPr="001600A2">
        <w:rPr>
          <w:sz w:val="28"/>
          <w:szCs w:val="28"/>
        </w:rPr>
        <w:t xml:space="preserve"> </w:t>
      </w:r>
      <w:r w:rsidRPr="001600A2">
        <w:rPr>
          <w:rFonts w:hint="eastAsia"/>
          <w:sz w:val="28"/>
          <w:szCs w:val="28"/>
        </w:rPr>
        <w:t>финансовых</w:t>
      </w:r>
      <w:r w:rsidRPr="001600A2">
        <w:rPr>
          <w:sz w:val="28"/>
          <w:szCs w:val="28"/>
        </w:rPr>
        <w:t xml:space="preserve"> </w:t>
      </w:r>
      <w:r w:rsidRPr="001600A2">
        <w:rPr>
          <w:rFonts w:hint="eastAsia"/>
          <w:sz w:val="28"/>
          <w:szCs w:val="28"/>
        </w:rPr>
        <w:t>средствах</w:t>
      </w:r>
      <w:r w:rsidRPr="001600A2">
        <w:rPr>
          <w:sz w:val="28"/>
          <w:szCs w:val="28"/>
        </w:rPr>
        <w:t>. Результативность производственной деятельности.</w:t>
      </w:r>
    </w:p>
    <w:p w:rsidR="007C4856" w:rsidRPr="001600A2" w:rsidRDefault="007C4856" w:rsidP="007C4856">
      <w:pPr>
        <w:ind w:firstLine="709"/>
        <w:contextualSpacing/>
        <w:jc w:val="both"/>
        <w:rPr>
          <w:sz w:val="28"/>
          <w:szCs w:val="28"/>
        </w:rPr>
      </w:pPr>
      <w:r w:rsidRPr="001600A2">
        <w:rPr>
          <w:sz w:val="28"/>
          <w:szCs w:val="28"/>
        </w:rPr>
        <w:t xml:space="preserve">Содержание коммерческого предпринимательства. Товарная биржа. </w:t>
      </w:r>
      <w:r w:rsidRPr="001600A2">
        <w:rPr>
          <w:rFonts w:hint="eastAsia"/>
          <w:sz w:val="28"/>
          <w:szCs w:val="28"/>
        </w:rPr>
        <w:t>Операции</w:t>
      </w:r>
      <w:r w:rsidRPr="001600A2">
        <w:rPr>
          <w:sz w:val="28"/>
          <w:szCs w:val="28"/>
        </w:rPr>
        <w:t xml:space="preserve"> </w:t>
      </w:r>
      <w:r w:rsidRPr="001600A2">
        <w:rPr>
          <w:rFonts w:hint="eastAsia"/>
          <w:sz w:val="28"/>
          <w:szCs w:val="28"/>
        </w:rPr>
        <w:t>и</w:t>
      </w:r>
      <w:r w:rsidRPr="001600A2">
        <w:rPr>
          <w:sz w:val="28"/>
          <w:szCs w:val="28"/>
        </w:rPr>
        <w:t xml:space="preserve"> </w:t>
      </w:r>
      <w:r w:rsidRPr="001600A2">
        <w:rPr>
          <w:rFonts w:hint="eastAsia"/>
          <w:sz w:val="28"/>
          <w:szCs w:val="28"/>
        </w:rPr>
        <w:t>сделки</w:t>
      </w:r>
      <w:r w:rsidRPr="001600A2">
        <w:rPr>
          <w:sz w:val="28"/>
          <w:szCs w:val="28"/>
        </w:rPr>
        <w:t xml:space="preserve"> </w:t>
      </w:r>
      <w:r w:rsidRPr="001600A2">
        <w:rPr>
          <w:rFonts w:hint="eastAsia"/>
          <w:sz w:val="28"/>
          <w:szCs w:val="28"/>
        </w:rPr>
        <w:t>по</w:t>
      </w:r>
      <w:r w:rsidRPr="001600A2">
        <w:rPr>
          <w:sz w:val="28"/>
          <w:szCs w:val="28"/>
        </w:rPr>
        <w:t xml:space="preserve"> </w:t>
      </w:r>
      <w:r w:rsidRPr="001600A2">
        <w:rPr>
          <w:rFonts w:hint="eastAsia"/>
          <w:sz w:val="28"/>
          <w:szCs w:val="28"/>
        </w:rPr>
        <w:t>купле</w:t>
      </w:r>
      <w:r w:rsidRPr="001600A2">
        <w:rPr>
          <w:sz w:val="28"/>
          <w:szCs w:val="28"/>
        </w:rPr>
        <w:t>-</w:t>
      </w:r>
      <w:r w:rsidRPr="001600A2">
        <w:rPr>
          <w:rFonts w:hint="eastAsia"/>
          <w:sz w:val="28"/>
          <w:szCs w:val="28"/>
        </w:rPr>
        <w:t>продаже</w:t>
      </w:r>
      <w:r w:rsidRPr="001600A2">
        <w:rPr>
          <w:sz w:val="28"/>
          <w:szCs w:val="28"/>
        </w:rPr>
        <w:t xml:space="preserve">. </w:t>
      </w:r>
      <w:r w:rsidRPr="001600A2">
        <w:rPr>
          <w:rFonts w:hint="eastAsia"/>
          <w:sz w:val="28"/>
          <w:szCs w:val="28"/>
        </w:rPr>
        <w:t>Маркетинговый</w:t>
      </w:r>
      <w:r w:rsidRPr="001600A2">
        <w:rPr>
          <w:sz w:val="28"/>
          <w:szCs w:val="28"/>
        </w:rPr>
        <w:t xml:space="preserve"> </w:t>
      </w:r>
      <w:r w:rsidRPr="001600A2">
        <w:rPr>
          <w:rFonts w:hint="eastAsia"/>
          <w:sz w:val="28"/>
          <w:szCs w:val="28"/>
        </w:rPr>
        <w:t>анализ</w:t>
      </w:r>
      <w:r w:rsidRPr="001600A2">
        <w:rPr>
          <w:sz w:val="28"/>
          <w:szCs w:val="28"/>
        </w:rPr>
        <w:t xml:space="preserve"> </w:t>
      </w:r>
      <w:r w:rsidRPr="001600A2">
        <w:rPr>
          <w:rFonts w:hint="eastAsia"/>
          <w:sz w:val="28"/>
          <w:szCs w:val="28"/>
        </w:rPr>
        <w:t>рынка</w:t>
      </w:r>
      <w:r w:rsidRPr="001600A2">
        <w:rPr>
          <w:sz w:val="28"/>
          <w:szCs w:val="28"/>
        </w:rPr>
        <w:t xml:space="preserve">. </w:t>
      </w:r>
      <w:r w:rsidRPr="001600A2">
        <w:rPr>
          <w:rFonts w:hint="eastAsia"/>
          <w:sz w:val="28"/>
          <w:szCs w:val="28"/>
        </w:rPr>
        <w:t>Бизнес</w:t>
      </w:r>
      <w:r w:rsidRPr="001600A2">
        <w:rPr>
          <w:sz w:val="28"/>
          <w:szCs w:val="28"/>
        </w:rPr>
        <w:t>-</w:t>
      </w:r>
      <w:r w:rsidRPr="001600A2">
        <w:rPr>
          <w:rFonts w:hint="eastAsia"/>
          <w:sz w:val="28"/>
          <w:szCs w:val="28"/>
        </w:rPr>
        <w:t>план</w:t>
      </w:r>
      <w:r w:rsidRPr="001600A2">
        <w:rPr>
          <w:sz w:val="28"/>
          <w:szCs w:val="28"/>
        </w:rPr>
        <w:t xml:space="preserve"> </w:t>
      </w:r>
      <w:r w:rsidRPr="001600A2">
        <w:rPr>
          <w:rFonts w:hint="eastAsia"/>
          <w:sz w:val="28"/>
          <w:szCs w:val="28"/>
        </w:rPr>
        <w:t>и</w:t>
      </w:r>
      <w:r w:rsidRPr="001600A2">
        <w:rPr>
          <w:sz w:val="28"/>
          <w:szCs w:val="28"/>
        </w:rPr>
        <w:t xml:space="preserve"> </w:t>
      </w:r>
      <w:r w:rsidRPr="001600A2">
        <w:rPr>
          <w:rFonts w:hint="eastAsia"/>
          <w:sz w:val="28"/>
          <w:szCs w:val="28"/>
        </w:rPr>
        <w:t>укрупненный</w:t>
      </w:r>
      <w:r w:rsidRPr="001600A2">
        <w:rPr>
          <w:sz w:val="28"/>
          <w:szCs w:val="28"/>
        </w:rPr>
        <w:t xml:space="preserve"> </w:t>
      </w:r>
      <w:r w:rsidRPr="001600A2">
        <w:rPr>
          <w:rFonts w:hint="eastAsia"/>
          <w:sz w:val="28"/>
          <w:szCs w:val="28"/>
        </w:rPr>
        <w:t>координационный</w:t>
      </w:r>
      <w:r w:rsidRPr="001600A2">
        <w:rPr>
          <w:sz w:val="28"/>
          <w:szCs w:val="28"/>
        </w:rPr>
        <w:t xml:space="preserve"> </w:t>
      </w:r>
      <w:r w:rsidRPr="001600A2">
        <w:rPr>
          <w:rFonts w:hint="eastAsia"/>
          <w:sz w:val="28"/>
          <w:szCs w:val="28"/>
        </w:rPr>
        <w:t>план</w:t>
      </w:r>
      <w:r w:rsidRPr="001600A2">
        <w:rPr>
          <w:sz w:val="28"/>
          <w:szCs w:val="28"/>
        </w:rPr>
        <w:t xml:space="preserve"> </w:t>
      </w:r>
      <w:r w:rsidRPr="001600A2">
        <w:rPr>
          <w:rFonts w:hint="eastAsia"/>
          <w:sz w:val="28"/>
          <w:szCs w:val="28"/>
        </w:rPr>
        <w:t>действий</w:t>
      </w:r>
      <w:r w:rsidRPr="001600A2">
        <w:rPr>
          <w:sz w:val="28"/>
          <w:szCs w:val="28"/>
        </w:rPr>
        <w:t>.</w:t>
      </w:r>
    </w:p>
    <w:p w:rsidR="007C4856" w:rsidRPr="001600A2" w:rsidRDefault="007C4856" w:rsidP="007C4856">
      <w:pPr>
        <w:ind w:firstLine="709"/>
        <w:contextualSpacing/>
        <w:jc w:val="both"/>
        <w:rPr>
          <w:sz w:val="28"/>
          <w:szCs w:val="28"/>
        </w:rPr>
      </w:pPr>
      <w:r w:rsidRPr="001600A2">
        <w:rPr>
          <w:sz w:val="28"/>
          <w:szCs w:val="28"/>
        </w:rPr>
        <w:t>Содержание финансового предпринимательства. Коммерческий банк. Фондовая биржа.</w:t>
      </w:r>
    </w:p>
    <w:p w:rsidR="007C4856" w:rsidRPr="001600A2" w:rsidRDefault="007C4856" w:rsidP="007C4856">
      <w:pPr>
        <w:ind w:firstLine="709"/>
        <w:contextualSpacing/>
        <w:jc w:val="both"/>
        <w:rPr>
          <w:sz w:val="28"/>
          <w:szCs w:val="28"/>
        </w:rPr>
      </w:pPr>
      <w:r w:rsidRPr="001600A2">
        <w:rPr>
          <w:sz w:val="28"/>
          <w:szCs w:val="28"/>
        </w:rPr>
        <w:t>Содержание консультативного предпринимательства. Консультант. Менеджмент-консалтинг и его этапы. Экспертное консультирование. Процессное консультирование. Обучающее консультирование.</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6. Малые предприятия и их развитие (ПК-10)</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 xml:space="preserve">Хозяйственные товарищества: полное товарищество, товарищество на вере (коммандитное). Хозяйственные общества: общества с ограниченной </w:t>
      </w:r>
      <w:r w:rsidRPr="001600A2">
        <w:rPr>
          <w:sz w:val="28"/>
          <w:szCs w:val="28"/>
        </w:rPr>
        <w:lastRenderedPageBreak/>
        <w:t>ответственностью, общества с дополнительной ответственностью, акционерные общества (открытые, закрытые), дочернее общество, зависимое хозяйственное общество. Производственный кооператив (артель). Унитарное предприятие (государственное, муниципальное).</w:t>
      </w:r>
    </w:p>
    <w:p w:rsidR="007C4856" w:rsidRPr="001600A2" w:rsidRDefault="007C4856" w:rsidP="007C4856">
      <w:pPr>
        <w:ind w:firstLine="709"/>
        <w:contextualSpacing/>
        <w:jc w:val="both"/>
        <w:rPr>
          <w:sz w:val="28"/>
          <w:szCs w:val="28"/>
        </w:rPr>
      </w:pPr>
      <w:r w:rsidRPr="001600A2">
        <w:rPr>
          <w:rFonts w:hint="eastAsia"/>
          <w:sz w:val="28"/>
          <w:szCs w:val="28"/>
        </w:rPr>
        <w:t>Концерны</w:t>
      </w:r>
      <w:r w:rsidRPr="001600A2">
        <w:rPr>
          <w:sz w:val="28"/>
          <w:szCs w:val="28"/>
        </w:rPr>
        <w:t xml:space="preserve">, </w:t>
      </w:r>
      <w:r w:rsidRPr="001600A2">
        <w:rPr>
          <w:rFonts w:hint="eastAsia"/>
          <w:sz w:val="28"/>
          <w:szCs w:val="28"/>
        </w:rPr>
        <w:t>ассоциации</w:t>
      </w:r>
      <w:r w:rsidRPr="001600A2">
        <w:rPr>
          <w:sz w:val="28"/>
          <w:szCs w:val="28"/>
        </w:rPr>
        <w:t xml:space="preserve">, </w:t>
      </w:r>
      <w:r w:rsidRPr="001600A2">
        <w:rPr>
          <w:rFonts w:hint="eastAsia"/>
          <w:sz w:val="28"/>
          <w:szCs w:val="28"/>
        </w:rPr>
        <w:t>консорциумы</w:t>
      </w:r>
      <w:r w:rsidRPr="001600A2">
        <w:rPr>
          <w:sz w:val="28"/>
          <w:szCs w:val="28"/>
        </w:rPr>
        <w:t xml:space="preserve">, </w:t>
      </w:r>
      <w:r w:rsidRPr="001600A2">
        <w:rPr>
          <w:rFonts w:hint="eastAsia"/>
          <w:sz w:val="28"/>
          <w:szCs w:val="28"/>
        </w:rPr>
        <w:t>синдикаты</w:t>
      </w:r>
      <w:r w:rsidRPr="001600A2">
        <w:rPr>
          <w:sz w:val="28"/>
          <w:szCs w:val="28"/>
        </w:rPr>
        <w:t xml:space="preserve">, </w:t>
      </w:r>
      <w:r w:rsidRPr="001600A2">
        <w:rPr>
          <w:rFonts w:hint="eastAsia"/>
          <w:sz w:val="28"/>
          <w:szCs w:val="28"/>
        </w:rPr>
        <w:t>картели</w:t>
      </w:r>
      <w:r w:rsidRPr="001600A2">
        <w:rPr>
          <w:sz w:val="28"/>
          <w:szCs w:val="28"/>
        </w:rPr>
        <w:t xml:space="preserve"> (квотовый, региональный, специализации, экспортный структурных кризисов), корпорации, тресты, </w:t>
      </w:r>
      <w:r w:rsidRPr="001600A2">
        <w:rPr>
          <w:rFonts w:hint="eastAsia"/>
          <w:sz w:val="28"/>
          <w:szCs w:val="28"/>
        </w:rPr>
        <w:t>финансово</w:t>
      </w:r>
      <w:r w:rsidRPr="001600A2">
        <w:rPr>
          <w:sz w:val="28"/>
          <w:szCs w:val="28"/>
        </w:rPr>
        <w:t>-</w:t>
      </w:r>
      <w:r w:rsidRPr="001600A2">
        <w:rPr>
          <w:rFonts w:hint="eastAsia"/>
          <w:sz w:val="28"/>
          <w:szCs w:val="28"/>
        </w:rPr>
        <w:t>промышленные</w:t>
      </w:r>
      <w:r w:rsidRPr="001600A2">
        <w:rPr>
          <w:sz w:val="28"/>
          <w:szCs w:val="28"/>
        </w:rPr>
        <w:t xml:space="preserve"> </w:t>
      </w:r>
      <w:r w:rsidRPr="001600A2">
        <w:rPr>
          <w:rFonts w:hint="eastAsia"/>
          <w:sz w:val="28"/>
          <w:szCs w:val="28"/>
        </w:rPr>
        <w:t>группы</w:t>
      </w:r>
      <w:r w:rsidRPr="001600A2">
        <w:rPr>
          <w:sz w:val="28"/>
          <w:szCs w:val="28"/>
        </w:rPr>
        <w:t xml:space="preserve"> (</w:t>
      </w:r>
      <w:r w:rsidRPr="001600A2">
        <w:rPr>
          <w:rFonts w:hint="eastAsia"/>
          <w:sz w:val="28"/>
          <w:szCs w:val="28"/>
        </w:rPr>
        <w:t>ФПГ</w:t>
      </w:r>
      <w:r w:rsidRPr="001600A2">
        <w:rPr>
          <w:sz w:val="28"/>
          <w:szCs w:val="28"/>
        </w:rPr>
        <w:t xml:space="preserve">), </w:t>
      </w:r>
      <w:r w:rsidRPr="001600A2">
        <w:rPr>
          <w:rFonts w:hint="eastAsia"/>
          <w:sz w:val="28"/>
          <w:szCs w:val="28"/>
        </w:rPr>
        <w:t>холдинги</w:t>
      </w:r>
      <w:r w:rsidRPr="001600A2">
        <w:rPr>
          <w:sz w:val="28"/>
          <w:szCs w:val="28"/>
        </w:rPr>
        <w:t>.</w:t>
      </w:r>
    </w:p>
    <w:p w:rsidR="007C4856" w:rsidRPr="001600A2" w:rsidRDefault="007C4856" w:rsidP="007C4856">
      <w:pPr>
        <w:ind w:firstLine="709"/>
        <w:contextualSpacing/>
        <w:jc w:val="both"/>
        <w:rPr>
          <w:sz w:val="28"/>
          <w:szCs w:val="28"/>
        </w:rPr>
      </w:pPr>
      <w:r w:rsidRPr="001600A2">
        <w:rPr>
          <w:sz w:val="28"/>
          <w:szCs w:val="28"/>
        </w:rPr>
        <w:t>Понятие франчайзинга. Преимущества и недостатки франчайзинга. Факторы, создающие предпосылки для стремительного роста франшизных систем.</w:t>
      </w:r>
    </w:p>
    <w:p w:rsidR="007C4856" w:rsidRPr="001600A2" w:rsidRDefault="007C4856" w:rsidP="007C4856">
      <w:pPr>
        <w:ind w:firstLine="709"/>
        <w:contextualSpacing/>
        <w:jc w:val="both"/>
        <w:rPr>
          <w:sz w:val="28"/>
          <w:szCs w:val="28"/>
        </w:rPr>
      </w:pPr>
      <w:r w:rsidRPr="001600A2">
        <w:rPr>
          <w:sz w:val="28"/>
          <w:szCs w:val="28"/>
        </w:rPr>
        <w:t>Основные проблемы малого предпринимательства: кредитование, информационное обслуживание, подготовка кадров, обеспечение малых предприятий госзаказом (если возникает такая необходимость), предоставление особых льгот предприятиям, создаваемым в отсталых областях со слабо развитой промышленностью, и др.</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7. Основные фонды предприятия (ПК-2)</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Понятие основных производственных фондов. Характеристика основных производственных фондов. Особенности основных производственных фондов.</w:t>
      </w:r>
    </w:p>
    <w:p w:rsidR="007C4856" w:rsidRPr="001600A2" w:rsidRDefault="007C4856" w:rsidP="007C4856">
      <w:pPr>
        <w:ind w:firstLine="709"/>
        <w:contextualSpacing/>
        <w:jc w:val="both"/>
        <w:rPr>
          <w:sz w:val="28"/>
          <w:szCs w:val="28"/>
        </w:rPr>
      </w:pPr>
      <w:r w:rsidRPr="001600A2">
        <w:rPr>
          <w:sz w:val="28"/>
          <w:szCs w:val="28"/>
        </w:rPr>
        <w:t xml:space="preserve">Классификация основных производственных фондов. </w:t>
      </w:r>
      <w:r w:rsidRPr="001600A2">
        <w:rPr>
          <w:rFonts w:hint="eastAsia"/>
          <w:sz w:val="28"/>
          <w:szCs w:val="28"/>
        </w:rPr>
        <w:t>Вид</w:t>
      </w:r>
      <w:r w:rsidRPr="001600A2">
        <w:rPr>
          <w:sz w:val="28"/>
          <w:szCs w:val="28"/>
        </w:rPr>
        <w:t xml:space="preserve">ы </w:t>
      </w:r>
      <w:r w:rsidRPr="001600A2">
        <w:rPr>
          <w:rFonts w:hint="eastAsia"/>
          <w:sz w:val="28"/>
          <w:szCs w:val="28"/>
        </w:rPr>
        <w:t>оценок</w:t>
      </w:r>
      <w:r w:rsidRPr="001600A2">
        <w:rPr>
          <w:sz w:val="28"/>
          <w:szCs w:val="28"/>
        </w:rPr>
        <w:t xml:space="preserve"> </w:t>
      </w:r>
      <w:r w:rsidRPr="001600A2">
        <w:rPr>
          <w:rFonts w:hint="eastAsia"/>
          <w:sz w:val="28"/>
          <w:szCs w:val="28"/>
        </w:rPr>
        <w:t>основных</w:t>
      </w:r>
      <w:r w:rsidRPr="001600A2">
        <w:rPr>
          <w:sz w:val="28"/>
          <w:szCs w:val="28"/>
        </w:rPr>
        <w:t xml:space="preserve"> </w:t>
      </w:r>
      <w:r w:rsidRPr="001600A2">
        <w:rPr>
          <w:rFonts w:hint="eastAsia"/>
          <w:sz w:val="28"/>
          <w:szCs w:val="28"/>
        </w:rPr>
        <w:t>фондов</w:t>
      </w:r>
      <w:r w:rsidRPr="001600A2">
        <w:rPr>
          <w:sz w:val="28"/>
          <w:szCs w:val="28"/>
        </w:rPr>
        <w:t>: первоначальная стоимость, восстановительная стоимость, остаточная стоимость, ликвидационная стоимость, среднегодовая стоимость основных фондов.</w:t>
      </w:r>
    </w:p>
    <w:p w:rsidR="007C4856" w:rsidRPr="001600A2" w:rsidRDefault="007C4856" w:rsidP="007C4856">
      <w:pPr>
        <w:ind w:firstLine="709"/>
        <w:contextualSpacing/>
        <w:jc w:val="both"/>
        <w:rPr>
          <w:sz w:val="28"/>
          <w:szCs w:val="28"/>
        </w:rPr>
      </w:pPr>
      <w:r w:rsidRPr="001600A2">
        <w:rPr>
          <w:sz w:val="28"/>
          <w:szCs w:val="28"/>
        </w:rPr>
        <w:t xml:space="preserve">Физический износ: полный и частичный. Физический износ: по объему работ и по сроку службы. Моральный износ первой и второй формы. </w:t>
      </w:r>
    </w:p>
    <w:p w:rsidR="007C4856" w:rsidRPr="001600A2" w:rsidRDefault="007C4856" w:rsidP="007C4856">
      <w:pPr>
        <w:ind w:firstLine="709"/>
        <w:contextualSpacing/>
        <w:jc w:val="both"/>
        <w:rPr>
          <w:sz w:val="28"/>
          <w:szCs w:val="28"/>
        </w:rPr>
      </w:pPr>
      <w:r w:rsidRPr="001600A2">
        <w:rPr>
          <w:sz w:val="28"/>
          <w:szCs w:val="28"/>
        </w:rPr>
        <w:t>Понятие амортизации. Норма амортизации. Амортизационные отчисления. Способы расчета амортизационных отчислений: линейный способ, способ понижения остатка, способ списания стоимости по сумме числа лет полезного использования, способ списания стоимости пропорционально объему произведенной продукции (работ и услуг).</w:t>
      </w:r>
    </w:p>
    <w:p w:rsidR="007C4856" w:rsidRPr="001600A2" w:rsidRDefault="007C4856" w:rsidP="007C4856">
      <w:pPr>
        <w:ind w:firstLine="709"/>
        <w:contextualSpacing/>
        <w:jc w:val="both"/>
        <w:rPr>
          <w:sz w:val="28"/>
          <w:szCs w:val="28"/>
        </w:rPr>
      </w:pPr>
      <w:r w:rsidRPr="001600A2">
        <w:rPr>
          <w:sz w:val="28"/>
          <w:szCs w:val="28"/>
        </w:rPr>
        <w:t>Коэффициенты обновления, выбытия, прироста, износа, годности.</w:t>
      </w:r>
    </w:p>
    <w:p w:rsidR="007C4856" w:rsidRPr="001600A2" w:rsidRDefault="007C4856" w:rsidP="007C4856">
      <w:pPr>
        <w:ind w:firstLine="709"/>
        <w:contextualSpacing/>
        <w:jc w:val="both"/>
        <w:rPr>
          <w:sz w:val="28"/>
          <w:szCs w:val="28"/>
        </w:rPr>
      </w:pPr>
      <w:r w:rsidRPr="001600A2">
        <w:rPr>
          <w:sz w:val="28"/>
          <w:szCs w:val="28"/>
        </w:rPr>
        <w:t>Показатели экстенсивного использования: коэффициент экстенсивного использования оборудования, коэффициент сменности работы оборудования, коэффициент загрузки оборудования, коэффициент сменного режима времени работы оборудования. Коэффициент интенсивного использования оборудования. Коэффициент интегрального использования оборудования. Фондоотдача, фондоёмкость продукции, фондорентабельность, фондовооруженность труда.</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8. Оборотные фонды предприятия (ПК-2)</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 xml:space="preserve">Понятие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периодов. Фонды обращения. </w:t>
      </w:r>
      <w:r w:rsidRPr="001600A2">
        <w:rPr>
          <w:sz w:val="28"/>
          <w:szCs w:val="28"/>
        </w:rPr>
        <w:lastRenderedPageBreak/>
        <w:t>Структура оборотных средств. Собственные и заемные оборотные средства.</w:t>
      </w:r>
    </w:p>
    <w:p w:rsidR="007C4856" w:rsidRPr="001600A2" w:rsidRDefault="007C4856" w:rsidP="007C4856">
      <w:pPr>
        <w:ind w:firstLine="709"/>
        <w:contextualSpacing/>
        <w:jc w:val="both"/>
        <w:rPr>
          <w:sz w:val="28"/>
          <w:szCs w:val="28"/>
        </w:rPr>
      </w:pPr>
      <w:r w:rsidRPr="001600A2">
        <w:rPr>
          <w:sz w:val="28"/>
          <w:szCs w:val="28"/>
        </w:rPr>
        <w:t>Общий расход материальных ресурсов. Материалоемкость. Показатели уровня полезного использования материальных ресурсов. Относительная металлоемкость машины. Коэффициент использования металла. Уровень отходов. Отношение теоретического расхода материалов к фактическому.</w:t>
      </w:r>
    </w:p>
    <w:p w:rsidR="007C4856" w:rsidRPr="001600A2" w:rsidRDefault="007C4856" w:rsidP="007C4856">
      <w:pPr>
        <w:ind w:firstLine="709"/>
        <w:contextualSpacing/>
        <w:jc w:val="both"/>
        <w:rPr>
          <w:sz w:val="28"/>
          <w:szCs w:val="28"/>
        </w:rPr>
      </w:pPr>
      <w:r w:rsidRPr="001600A2">
        <w:rPr>
          <w:sz w:val="28"/>
          <w:szCs w:val="28"/>
        </w:rPr>
        <w:t>Понятие нормирования оборотных средств. Принципы нормирования оборотных средств. Норматив оборотных средств. Методы нормирования оборотных средств: метод прямого счета, аналитический метод. Нормирование оборотных средств в производственных запасах, в незавершенном производстве, коэффициент нарастания затрат. Нормирование оборотных средств в расходах будущих периодов, в готовых изделиях на складе. Определение совокупного норматива оборотных средств.</w:t>
      </w:r>
    </w:p>
    <w:p w:rsidR="007C4856" w:rsidRPr="001600A2" w:rsidRDefault="007C4856" w:rsidP="007C4856">
      <w:pPr>
        <w:ind w:firstLine="709"/>
        <w:contextualSpacing/>
        <w:jc w:val="both"/>
        <w:rPr>
          <w:sz w:val="28"/>
          <w:szCs w:val="28"/>
        </w:rPr>
      </w:pPr>
      <w:r w:rsidRPr="001600A2">
        <w:rPr>
          <w:rFonts w:hint="eastAsia"/>
          <w:sz w:val="28"/>
          <w:szCs w:val="28"/>
        </w:rPr>
        <w:t>Коэффициент</w:t>
      </w:r>
      <w:r w:rsidRPr="001600A2">
        <w:rPr>
          <w:sz w:val="28"/>
          <w:szCs w:val="28"/>
        </w:rPr>
        <w:t xml:space="preserve"> </w:t>
      </w:r>
      <w:r w:rsidRPr="001600A2">
        <w:rPr>
          <w:rFonts w:hint="eastAsia"/>
          <w:sz w:val="28"/>
          <w:szCs w:val="28"/>
        </w:rPr>
        <w:t>оборачиваемости</w:t>
      </w:r>
      <w:r w:rsidRPr="001600A2">
        <w:rPr>
          <w:sz w:val="28"/>
          <w:szCs w:val="28"/>
        </w:rPr>
        <w:t xml:space="preserve">. </w:t>
      </w:r>
      <w:r w:rsidRPr="001600A2">
        <w:rPr>
          <w:rFonts w:hint="eastAsia"/>
          <w:sz w:val="28"/>
          <w:szCs w:val="28"/>
        </w:rPr>
        <w:t>Коэффициент</w:t>
      </w:r>
      <w:r w:rsidRPr="001600A2">
        <w:rPr>
          <w:sz w:val="28"/>
          <w:szCs w:val="28"/>
        </w:rPr>
        <w:t xml:space="preserve"> </w:t>
      </w:r>
      <w:r w:rsidRPr="001600A2">
        <w:rPr>
          <w:rFonts w:hint="eastAsia"/>
          <w:sz w:val="28"/>
          <w:szCs w:val="28"/>
        </w:rPr>
        <w:t>загрузки</w:t>
      </w:r>
      <w:r w:rsidRPr="001600A2">
        <w:rPr>
          <w:sz w:val="28"/>
          <w:szCs w:val="28"/>
        </w:rPr>
        <w:t xml:space="preserve">. </w:t>
      </w:r>
      <w:r w:rsidRPr="001600A2">
        <w:rPr>
          <w:rFonts w:hint="eastAsia"/>
          <w:sz w:val="28"/>
          <w:szCs w:val="28"/>
        </w:rPr>
        <w:t>Длительность</w:t>
      </w:r>
      <w:r w:rsidRPr="001600A2">
        <w:rPr>
          <w:sz w:val="28"/>
          <w:szCs w:val="28"/>
        </w:rPr>
        <w:t xml:space="preserve"> </w:t>
      </w:r>
      <w:r w:rsidRPr="001600A2">
        <w:rPr>
          <w:rFonts w:hint="eastAsia"/>
          <w:sz w:val="28"/>
          <w:szCs w:val="28"/>
        </w:rPr>
        <w:t>одного</w:t>
      </w:r>
      <w:r w:rsidRPr="001600A2">
        <w:rPr>
          <w:sz w:val="28"/>
          <w:szCs w:val="28"/>
        </w:rPr>
        <w:t xml:space="preserve"> </w:t>
      </w:r>
      <w:r w:rsidRPr="001600A2">
        <w:rPr>
          <w:rFonts w:hint="eastAsia"/>
          <w:sz w:val="28"/>
          <w:szCs w:val="28"/>
        </w:rPr>
        <w:t>оборота</w:t>
      </w:r>
      <w:r w:rsidRPr="001600A2">
        <w:rPr>
          <w:sz w:val="28"/>
          <w:szCs w:val="28"/>
        </w:rPr>
        <w:t xml:space="preserve">. </w:t>
      </w:r>
      <w:r w:rsidRPr="001600A2">
        <w:rPr>
          <w:rFonts w:hint="eastAsia"/>
          <w:sz w:val="28"/>
          <w:szCs w:val="28"/>
        </w:rPr>
        <w:t>Абсолютное</w:t>
      </w:r>
      <w:r w:rsidRPr="001600A2">
        <w:rPr>
          <w:sz w:val="28"/>
          <w:szCs w:val="28"/>
        </w:rPr>
        <w:t xml:space="preserve"> </w:t>
      </w:r>
      <w:r w:rsidRPr="001600A2">
        <w:rPr>
          <w:rFonts w:hint="eastAsia"/>
          <w:sz w:val="28"/>
          <w:szCs w:val="28"/>
        </w:rPr>
        <w:t>высвобождение</w:t>
      </w:r>
      <w:r w:rsidRPr="001600A2">
        <w:rPr>
          <w:sz w:val="28"/>
          <w:szCs w:val="28"/>
        </w:rPr>
        <w:t xml:space="preserve">. </w:t>
      </w:r>
      <w:r w:rsidRPr="001600A2">
        <w:rPr>
          <w:rFonts w:hint="eastAsia"/>
          <w:sz w:val="28"/>
          <w:szCs w:val="28"/>
        </w:rPr>
        <w:t>Относительное</w:t>
      </w:r>
      <w:r w:rsidRPr="001600A2">
        <w:rPr>
          <w:sz w:val="28"/>
          <w:szCs w:val="28"/>
        </w:rPr>
        <w:t xml:space="preserve"> </w:t>
      </w:r>
      <w:r w:rsidRPr="001600A2">
        <w:rPr>
          <w:rFonts w:hint="eastAsia"/>
          <w:sz w:val="28"/>
          <w:szCs w:val="28"/>
        </w:rPr>
        <w:t>высвобождение</w:t>
      </w:r>
      <w:r w:rsidRPr="001600A2">
        <w:rPr>
          <w:sz w:val="28"/>
          <w:szCs w:val="28"/>
        </w:rPr>
        <w:t>. Ускорение оборачиваемости оборотных средств.</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Раздел 9. Персонал и оплата труда на предприятии (ПК-2)</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Персонал предприятия. Категории персонала предприятия: работники управления, «белые воротнички», «синие воротнички» и «серые воротнички».</w:t>
      </w:r>
    </w:p>
    <w:p w:rsidR="007C4856" w:rsidRPr="001600A2" w:rsidRDefault="007C4856" w:rsidP="007C4856">
      <w:pPr>
        <w:ind w:firstLine="709"/>
        <w:contextualSpacing/>
        <w:jc w:val="both"/>
        <w:rPr>
          <w:sz w:val="28"/>
          <w:szCs w:val="28"/>
        </w:rPr>
      </w:pPr>
      <w:r w:rsidRPr="001600A2">
        <w:rPr>
          <w:sz w:val="28"/>
          <w:szCs w:val="28"/>
        </w:rPr>
        <w:t>Потребность в персонале. Особенности определения потребности в персонале. Планирование численности основных рабочих: явочное число основных рабочих, среднесписочное число рабочих. Коэффициент среднесписочного состава.</w:t>
      </w:r>
    </w:p>
    <w:p w:rsidR="007C4856" w:rsidRPr="001600A2" w:rsidRDefault="007C4856" w:rsidP="007C4856">
      <w:pPr>
        <w:ind w:firstLine="709"/>
        <w:contextualSpacing/>
        <w:jc w:val="both"/>
        <w:rPr>
          <w:sz w:val="28"/>
          <w:szCs w:val="28"/>
        </w:rPr>
      </w:pPr>
      <w:r w:rsidRPr="001600A2">
        <w:rPr>
          <w:sz w:val="28"/>
          <w:szCs w:val="28"/>
        </w:rPr>
        <w:t>Понятие управления персоналом. Основные цели управления персоналом. Основные принципы использования персонала фирмы. Кадровая политика.</w:t>
      </w:r>
    </w:p>
    <w:p w:rsidR="007C4856" w:rsidRPr="001600A2" w:rsidRDefault="007C4856" w:rsidP="007C4856">
      <w:pPr>
        <w:ind w:firstLine="709"/>
        <w:contextualSpacing/>
        <w:jc w:val="both"/>
        <w:rPr>
          <w:sz w:val="28"/>
          <w:szCs w:val="28"/>
        </w:rPr>
      </w:pPr>
      <w:r w:rsidRPr="001600A2">
        <w:rPr>
          <w:sz w:val="28"/>
          <w:szCs w:val="28"/>
        </w:rPr>
        <w:t>Производительность труда. Выработка в натуральном, стоимостном выражении и в нормированном рабочем времени. Трудоемкость Технологическая, Производственная, обслуживания производства, управления производством, полная трудоёмкость.</w:t>
      </w:r>
    </w:p>
    <w:p w:rsidR="007C4856" w:rsidRPr="001600A2" w:rsidRDefault="007C4856" w:rsidP="007C4856">
      <w:pPr>
        <w:ind w:firstLine="709"/>
        <w:contextualSpacing/>
        <w:jc w:val="both"/>
        <w:rPr>
          <w:sz w:val="28"/>
          <w:szCs w:val="28"/>
        </w:rPr>
      </w:pPr>
      <w:r w:rsidRPr="001600A2">
        <w:rPr>
          <w:sz w:val="28"/>
          <w:szCs w:val="28"/>
        </w:rPr>
        <w:t>Мотивация труда: прямая, властная, стимулирование. Рычаги мотивации: потребности, стимул, мотив. Основные формы стимулирования работников предприятия.</w:t>
      </w:r>
    </w:p>
    <w:p w:rsidR="007C4856" w:rsidRPr="001600A2" w:rsidRDefault="007C4856" w:rsidP="007C4856">
      <w:pPr>
        <w:ind w:firstLine="709"/>
        <w:contextualSpacing/>
        <w:jc w:val="both"/>
        <w:rPr>
          <w:sz w:val="28"/>
          <w:szCs w:val="28"/>
        </w:rPr>
      </w:pPr>
      <w:r w:rsidRPr="001600A2">
        <w:rPr>
          <w:sz w:val="28"/>
          <w:szCs w:val="28"/>
        </w:rPr>
        <w:t>Понятие заработной платы. Формы и системы оплаты труда.</w:t>
      </w:r>
    </w:p>
    <w:p w:rsidR="007C4856" w:rsidRPr="001600A2" w:rsidRDefault="007C4856" w:rsidP="007C4856">
      <w:pPr>
        <w:ind w:firstLine="709"/>
        <w:contextualSpacing/>
        <w:rPr>
          <w:b/>
          <w:sz w:val="28"/>
          <w:szCs w:val="28"/>
        </w:rPr>
      </w:pPr>
      <w:r w:rsidRPr="001600A2">
        <w:rPr>
          <w:b/>
          <w:sz w:val="28"/>
          <w:szCs w:val="28"/>
        </w:rPr>
        <w:t>Тема 10. Финансы предприятия (ПК-2)</w:t>
      </w:r>
    </w:p>
    <w:p w:rsidR="007C4856" w:rsidRPr="001600A2" w:rsidRDefault="007C4856" w:rsidP="007C4856">
      <w:pPr>
        <w:ind w:firstLine="709"/>
        <w:contextualSpacing/>
        <w:jc w:val="both"/>
        <w:rPr>
          <w:b/>
          <w:sz w:val="28"/>
          <w:szCs w:val="28"/>
        </w:rPr>
      </w:pPr>
      <w:r w:rsidRPr="001600A2">
        <w:rPr>
          <w:b/>
          <w:sz w:val="28"/>
          <w:szCs w:val="28"/>
        </w:rPr>
        <w:t>Содержание темы:</w:t>
      </w:r>
    </w:p>
    <w:p w:rsidR="007C4856" w:rsidRPr="001600A2" w:rsidRDefault="007C4856" w:rsidP="007C4856">
      <w:pPr>
        <w:ind w:firstLine="709"/>
        <w:contextualSpacing/>
        <w:jc w:val="both"/>
        <w:rPr>
          <w:sz w:val="28"/>
          <w:szCs w:val="28"/>
        </w:rPr>
      </w:pPr>
      <w:r w:rsidRPr="001600A2">
        <w:rPr>
          <w:sz w:val="28"/>
          <w:szCs w:val="28"/>
        </w:rPr>
        <w:t>Финансы предприятия. Финансовый механизм. Финансовые отношения, рычаги, методы. Организационная структура управления финансами. Правовое и информационное обеспечение финансового управления.</w:t>
      </w:r>
    </w:p>
    <w:p w:rsidR="007C4856" w:rsidRPr="001600A2" w:rsidRDefault="007C4856" w:rsidP="007C4856">
      <w:pPr>
        <w:ind w:firstLine="709"/>
        <w:contextualSpacing/>
        <w:jc w:val="both"/>
        <w:rPr>
          <w:sz w:val="28"/>
          <w:szCs w:val="28"/>
        </w:rPr>
      </w:pPr>
      <w:r w:rsidRPr="001600A2">
        <w:rPr>
          <w:sz w:val="28"/>
          <w:szCs w:val="28"/>
        </w:rPr>
        <w:t>Финансовые ресурсы. Собственные источники, фонды предприятия, добавочный капитал. Бюджетные источники: субвенции и субсидии. Заемные источники финансирования. Ликвидность предприятий.</w:t>
      </w:r>
    </w:p>
    <w:p w:rsidR="007C4856" w:rsidRPr="001600A2" w:rsidRDefault="007C4856" w:rsidP="007C4856">
      <w:pPr>
        <w:ind w:firstLine="709"/>
        <w:contextualSpacing/>
        <w:jc w:val="both"/>
        <w:rPr>
          <w:sz w:val="28"/>
          <w:szCs w:val="28"/>
        </w:rPr>
      </w:pPr>
      <w:r w:rsidRPr="001600A2">
        <w:rPr>
          <w:sz w:val="28"/>
          <w:szCs w:val="28"/>
        </w:rPr>
        <w:t xml:space="preserve">Доходы организации, виды доходов. Расходы организации, виды расходов. Себестоимость продукции. Статьи калькуляции. Постоянные и переменные издержки. Расчет точки безубыточности. Направления снижения себестоимости </w:t>
      </w:r>
      <w:r w:rsidRPr="001600A2">
        <w:rPr>
          <w:sz w:val="28"/>
          <w:szCs w:val="28"/>
        </w:rPr>
        <w:lastRenderedPageBreak/>
        <w:t>продукции. Процент снижения себестоимости.</w:t>
      </w:r>
    </w:p>
    <w:p w:rsidR="007C4856" w:rsidRPr="001600A2" w:rsidRDefault="007C4856" w:rsidP="007C4856">
      <w:pPr>
        <w:ind w:firstLine="709"/>
        <w:contextualSpacing/>
        <w:jc w:val="both"/>
        <w:rPr>
          <w:sz w:val="28"/>
          <w:szCs w:val="28"/>
        </w:rPr>
      </w:pPr>
      <w:r w:rsidRPr="001600A2">
        <w:rPr>
          <w:sz w:val="28"/>
          <w:szCs w:val="28"/>
        </w:rPr>
        <w:t>Выручка от реализации. Оптовая цена изготовителя. Отпускная цена. Оптовые цены закупки. Розничная цен. Наценка, тарифы. Система скидок.</w:t>
      </w:r>
    </w:p>
    <w:p w:rsidR="007C4856" w:rsidRPr="001600A2" w:rsidRDefault="007C4856" w:rsidP="007C4856">
      <w:pPr>
        <w:ind w:firstLine="709"/>
        <w:contextualSpacing/>
        <w:jc w:val="both"/>
        <w:rPr>
          <w:sz w:val="28"/>
          <w:szCs w:val="28"/>
        </w:rPr>
      </w:pPr>
      <w:r w:rsidRPr="001600A2">
        <w:rPr>
          <w:sz w:val="28"/>
          <w:szCs w:val="28"/>
        </w:rPr>
        <w:t>Понятие прибыли. Балансовая прибыль: прибыль от продаж, результат от операций с имуществом и финансовой деятельности, результат от внереализационных операций. Рентабельность продаж, рентабельность продукции. Чистая прибыль.</w:t>
      </w:r>
    </w:p>
    <w:p w:rsidR="007C4856" w:rsidRPr="001600A2" w:rsidRDefault="007C4856" w:rsidP="007C4856">
      <w:pPr>
        <w:tabs>
          <w:tab w:val="num" w:pos="720"/>
        </w:tabs>
        <w:ind w:firstLine="709"/>
        <w:contextualSpacing/>
        <w:jc w:val="both"/>
        <w:rPr>
          <w:sz w:val="28"/>
          <w:szCs w:val="28"/>
        </w:rPr>
      </w:pPr>
      <w:r w:rsidRPr="001600A2">
        <w:rPr>
          <w:sz w:val="28"/>
          <w:szCs w:val="28"/>
        </w:rPr>
        <w:t>Налоги и налогообложение. Федеральные налоги: налог на добавленную стоимость (НДС), акцизы, налог на доходы физических лиц (НДФЛ), налог на прибыль, государственная пошлина. Региональный налог: налог на имущество организаций.</w:t>
      </w:r>
    </w:p>
    <w:p w:rsidR="007C4856" w:rsidRPr="001600A2" w:rsidRDefault="007C4856" w:rsidP="007C4856">
      <w:pPr>
        <w:tabs>
          <w:tab w:val="num" w:pos="720"/>
        </w:tabs>
        <w:ind w:firstLine="709"/>
        <w:contextualSpacing/>
        <w:jc w:val="both"/>
        <w:rPr>
          <w:sz w:val="28"/>
          <w:szCs w:val="28"/>
        </w:rPr>
      </w:pPr>
      <w:r w:rsidRPr="001600A2">
        <w:rPr>
          <w:sz w:val="28"/>
          <w:szCs w:val="28"/>
        </w:rPr>
        <w:t>Понятие финансовой отчетности. Бухгалтерский баланс: ликвидность активов, внеоборотные и оборотные активы, пассивы. Отчет о прибылях и убытках. Отчет об изменениях капитала. Отчет о движении денежных средств. Приложения к бухгалтерскому балансу. Отчет о целевом использовании полученных средств. Пояснительная записка и заключение независимого аудитора.</w:t>
      </w:r>
    </w:p>
    <w:p w:rsidR="007C4856" w:rsidRPr="001600A2" w:rsidRDefault="007C4856" w:rsidP="007C4856">
      <w:pPr>
        <w:tabs>
          <w:tab w:val="num" w:pos="720"/>
        </w:tabs>
        <w:ind w:firstLine="709"/>
        <w:contextualSpacing/>
        <w:jc w:val="both"/>
        <w:rPr>
          <w:sz w:val="28"/>
          <w:szCs w:val="28"/>
        </w:rPr>
      </w:pPr>
      <w:r w:rsidRPr="001600A2">
        <w:rPr>
          <w:sz w:val="28"/>
          <w:szCs w:val="28"/>
        </w:rPr>
        <w:t>Формы безналичных расчетов. Платежное поручение. Платежное требование-поручение. Чек. Аккредитив. Вексель: простой и  переводной. Индоссамент, индоссант, индоссация.</w:t>
      </w:r>
    </w:p>
    <w:p w:rsidR="007C4856" w:rsidRPr="001600A2" w:rsidRDefault="007C4856" w:rsidP="007C4856">
      <w:pPr>
        <w:tabs>
          <w:tab w:val="num" w:pos="720"/>
        </w:tabs>
        <w:ind w:firstLine="709"/>
        <w:contextualSpacing/>
        <w:jc w:val="both"/>
        <w:rPr>
          <w:sz w:val="28"/>
          <w:szCs w:val="28"/>
        </w:rPr>
      </w:pPr>
      <w:r w:rsidRPr="001600A2">
        <w:rPr>
          <w:sz w:val="28"/>
          <w:szCs w:val="28"/>
        </w:rPr>
        <w:t xml:space="preserve">Основные стратегические цели предприятия. Основные задачи планирования финансов. Система финансового планирования. </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11. Логистика на предприятии (ПК-2)</w:t>
      </w:r>
    </w:p>
    <w:p w:rsidR="007C4856" w:rsidRPr="001600A2" w:rsidRDefault="007C4856" w:rsidP="007C4856">
      <w:pPr>
        <w:tabs>
          <w:tab w:val="num" w:pos="720"/>
        </w:tabs>
        <w:ind w:firstLine="709"/>
        <w:contextualSpacing/>
        <w:jc w:val="both"/>
        <w:rPr>
          <w:sz w:val="28"/>
          <w:szCs w:val="28"/>
        </w:rPr>
      </w:pPr>
      <w:r w:rsidRPr="001600A2">
        <w:rPr>
          <w:sz w:val="28"/>
          <w:szCs w:val="28"/>
        </w:rPr>
        <w:t xml:space="preserve">Понятие логистики. Основные функции логистики. Цель и задачи логистики. </w:t>
      </w:r>
    </w:p>
    <w:p w:rsidR="007C4856" w:rsidRPr="001600A2" w:rsidRDefault="007C4856" w:rsidP="007C4856">
      <w:pPr>
        <w:tabs>
          <w:tab w:val="num" w:pos="720"/>
        </w:tabs>
        <w:ind w:firstLine="709"/>
        <w:contextualSpacing/>
        <w:jc w:val="both"/>
        <w:rPr>
          <w:sz w:val="28"/>
          <w:szCs w:val="28"/>
        </w:rPr>
      </w:pPr>
      <w:r w:rsidRPr="001600A2">
        <w:rPr>
          <w:sz w:val="28"/>
          <w:szCs w:val="28"/>
        </w:rPr>
        <w:t xml:space="preserve">Принципы построения логистических систем: системный подход, принцип общих затрат, принцип логистической координации и интеграции, принцип моделирования и информационно-компьютерной поддержки, принцип разработки необходимого комплекса микрологистических подсистем, принцип всеобщего управления качеством, принцип устойчивости и адаптивности. </w:t>
      </w:r>
    </w:p>
    <w:p w:rsidR="007C4856" w:rsidRPr="001600A2" w:rsidRDefault="007C4856" w:rsidP="007C4856">
      <w:pPr>
        <w:tabs>
          <w:tab w:val="num" w:pos="720"/>
        </w:tabs>
        <w:ind w:firstLine="709"/>
        <w:contextualSpacing/>
        <w:jc w:val="both"/>
        <w:rPr>
          <w:sz w:val="28"/>
          <w:szCs w:val="28"/>
        </w:rPr>
      </w:pPr>
      <w:r w:rsidRPr="001600A2">
        <w:rPr>
          <w:sz w:val="28"/>
          <w:szCs w:val="28"/>
        </w:rPr>
        <w:t>Логистическая цепь. Синергетический эффект.</w:t>
      </w:r>
    </w:p>
    <w:p w:rsidR="007C4856" w:rsidRPr="001600A2" w:rsidRDefault="007C4856" w:rsidP="007C4856">
      <w:pPr>
        <w:tabs>
          <w:tab w:val="num" w:pos="720"/>
        </w:tabs>
        <w:ind w:firstLine="709"/>
        <w:contextualSpacing/>
        <w:jc w:val="both"/>
        <w:rPr>
          <w:sz w:val="28"/>
          <w:szCs w:val="28"/>
        </w:rPr>
      </w:pPr>
      <w:r w:rsidRPr="001600A2">
        <w:rPr>
          <w:sz w:val="28"/>
          <w:szCs w:val="28"/>
        </w:rPr>
        <w:t>Логистическая концепция «точно в срок». Основные черты логистической концепции «точно в срок».</w:t>
      </w:r>
    </w:p>
    <w:p w:rsidR="007C4856" w:rsidRPr="001600A2" w:rsidRDefault="007C4856" w:rsidP="007C4856">
      <w:pPr>
        <w:tabs>
          <w:tab w:val="num" w:pos="720"/>
        </w:tabs>
        <w:ind w:firstLine="709"/>
        <w:contextualSpacing/>
        <w:jc w:val="both"/>
        <w:rPr>
          <w:sz w:val="28"/>
          <w:szCs w:val="28"/>
        </w:rPr>
      </w:pPr>
      <w:r w:rsidRPr="001600A2">
        <w:rPr>
          <w:sz w:val="28"/>
          <w:szCs w:val="28"/>
        </w:rPr>
        <w:t>Концепция «планирования потребностей/ресурсов». Системы «планирования потребности в материалах/производственного планирования потребности в ресурсах» (MRP I, MRP II) и системы «планирования распределения продукции/ресурсов» (</w:t>
      </w:r>
      <w:r w:rsidRPr="001600A2">
        <w:rPr>
          <w:sz w:val="28"/>
          <w:szCs w:val="28"/>
          <w:lang w:val="en-US"/>
        </w:rPr>
        <w:t>DRP</w:t>
      </w:r>
      <w:r w:rsidRPr="001600A2">
        <w:rPr>
          <w:sz w:val="28"/>
          <w:szCs w:val="28"/>
        </w:rPr>
        <w:t xml:space="preserve"> </w:t>
      </w:r>
      <w:r w:rsidRPr="001600A2">
        <w:rPr>
          <w:sz w:val="28"/>
          <w:szCs w:val="28"/>
          <w:lang w:val="en-US"/>
        </w:rPr>
        <w:t>I</w:t>
      </w:r>
      <w:r w:rsidRPr="001600A2">
        <w:rPr>
          <w:sz w:val="28"/>
          <w:szCs w:val="28"/>
        </w:rPr>
        <w:t xml:space="preserve">, </w:t>
      </w:r>
      <w:r w:rsidRPr="001600A2">
        <w:rPr>
          <w:sz w:val="28"/>
          <w:szCs w:val="28"/>
          <w:lang w:val="en-US"/>
        </w:rPr>
        <w:t>DRP</w:t>
      </w:r>
      <w:r w:rsidRPr="001600A2">
        <w:rPr>
          <w:sz w:val="28"/>
          <w:szCs w:val="28"/>
        </w:rPr>
        <w:t xml:space="preserve"> </w:t>
      </w:r>
      <w:r w:rsidRPr="001600A2">
        <w:rPr>
          <w:sz w:val="28"/>
          <w:szCs w:val="28"/>
          <w:lang w:val="en-US"/>
        </w:rPr>
        <w:t>II</w:t>
      </w:r>
      <w:r w:rsidRPr="001600A2">
        <w:rPr>
          <w:sz w:val="28"/>
          <w:szCs w:val="28"/>
        </w:rPr>
        <w:t>). Основные цели систем MRP.</w:t>
      </w:r>
    </w:p>
    <w:p w:rsidR="007C4856" w:rsidRPr="001600A2" w:rsidRDefault="007C4856" w:rsidP="007C4856">
      <w:pPr>
        <w:tabs>
          <w:tab w:val="num" w:pos="720"/>
        </w:tabs>
        <w:ind w:firstLine="709"/>
        <w:contextualSpacing/>
        <w:jc w:val="both"/>
        <w:rPr>
          <w:sz w:val="28"/>
          <w:szCs w:val="28"/>
        </w:rPr>
      </w:pPr>
      <w:r w:rsidRPr="001600A2">
        <w:rPr>
          <w:sz w:val="28"/>
          <w:szCs w:val="28"/>
        </w:rPr>
        <w:t>Материальные потоки. Материальный запас. Цель управления запасами. Производственные и товарные запасы. Текущие запасы, подготовительные запасы, гарантийные (страховые) запасы, сезонные запасы, переходящие запасы.</w:t>
      </w:r>
    </w:p>
    <w:p w:rsidR="007C4856" w:rsidRPr="001600A2" w:rsidRDefault="007C4856" w:rsidP="007C4856">
      <w:pPr>
        <w:tabs>
          <w:tab w:val="num" w:pos="720"/>
        </w:tabs>
        <w:ind w:firstLine="709"/>
        <w:contextualSpacing/>
        <w:jc w:val="both"/>
        <w:rPr>
          <w:sz w:val="28"/>
          <w:szCs w:val="28"/>
        </w:rPr>
      </w:pPr>
      <w:r w:rsidRPr="001600A2">
        <w:rPr>
          <w:sz w:val="28"/>
          <w:szCs w:val="28"/>
        </w:rPr>
        <w:t>Методы управления запасами (АВС-анализ). Правило Парето.</w:t>
      </w:r>
    </w:p>
    <w:p w:rsidR="007C4856" w:rsidRPr="001600A2" w:rsidRDefault="007C4856" w:rsidP="007C4856">
      <w:pPr>
        <w:tabs>
          <w:tab w:val="num" w:pos="720"/>
        </w:tabs>
        <w:ind w:firstLine="709"/>
        <w:contextualSpacing/>
        <w:jc w:val="both"/>
        <w:rPr>
          <w:sz w:val="28"/>
          <w:szCs w:val="28"/>
        </w:rPr>
      </w:pPr>
      <w:r w:rsidRPr="001600A2">
        <w:rPr>
          <w:sz w:val="28"/>
          <w:szCs w:val="28"/>
        </w:rPr>
        <w:t xml:space="preserve">Системы управления запасами. Система поставок с фиксированным размером заказа. Формула Уилсона. Система поставок с фиксированным </w:t>
      </w:r>
      <w:r w:rsidRPr="001600A2">
        <w:rPr>
          <w:sz w:val="28"/>
          <w:szCs w:val="28"/>
        </w:rPr>
        <w:lastRenderedPageBreak/>
        <w:t>интервалом времени между заказами.</w:t>
      </w:r>
    </w:p>
    <w:p w:rsidR="007C4856" w:rsidRPr="001600A2" w:rsidRDefault="007C4856" w:rsidP="007C4856">
      <w:pPr>
        <w:tabs>
          <w:tab w:val="num" w:pos="720"/>
        </w:tabs>
        <w:ind w:firstLine="709"/>
        <w:contextualSpacing/>
        <w:jc w:val="both"/>
        <w:rPr>
          <w:sz w:val="28"/>
          <w:szCs w:val="28"/>
        </w:rPr>
      </w:pPr>
      <w:r w:rsidRPr="001600A2">
        <w:rPr>
          <w:sz w:val="28"/>
          <w:szCs w:val="28"/>
        </w:rPr>
        <w:t>Закупочная логистика. Функции логистики в области снабжения. Перспективные методы снабжения.</w:t>
      </w:r>
    </w:p>
    <w:p w:rsidR="007C4856" w:rsidRPr="001600A2" w:rsidRDefault="007C4856" w:rsidP="007C4856">
      <w:pPr>
        <w:tabs>
          <w:tab w:val="num" w:pos="720"/>
        </w:tabs>
        <w:ind w:firstLine="709"/>
        <w:contextualSpacing/>
        <w:jc w:val="both"/>
        <w:rPr>
          <w:sz w:val="28"/>
          <w:szCs w:val="28"/>
        </w:rPr>
      </w:pPr>
      <w:r w:rsidRPr="001600A2">
        <w:rPr>
          <w:sz w:val="28"/>
          <w:szCs w:val="28"/>
        </w:rPr>
        <w:t xml:space="preserve">Производственная логистика. </w:t>
      </w:r>
      <w:r w:rsidRPr="001600A2">
        <w:rPr>
          <w:i/>
          <w:sz w:val="28"/>
          <w:szCs w:val="28"/>
        </w:rPr>
        <w:t xml:space="preserve">Операционный менеджмент. </w:t>
      </w:r>
      <w:r w:rsidRPr="001600A2">
        <w:rPr>
          <w:sz w:val="28"/>
          <w:szCs w:val="28"/>
        </w:rPr>
        <w:t>Функции логистики в области производства. Принципы организации производства. Основные современные методы организации производства.</w:t>
      </w:r>
    </w:p>
    <w:p w:rsidR="007C4856" w:rsidRPr="001600A2" w:rsidRDefault="007C4856" w:rsidP="007C4856">
      <w:pPr>
        <w:tabs>
          <w:tab w:val="num" w:pos="720"/>
        </w:tabs>
        <w:ind w:firstLine="709"/>
        <w:contextualSpacing/>
        <w:jc w:val="both"/>
        <w:rPr>
          <w:sz w:val="28"/>
          <w:szCs w:val="28"/>
        </w:rPr>
      </w:pPr>
      <w:r w:rsidRPr="001600A2">
        <w:rPr>
          <w:i/>
          <w:sz w:val="28"/>
          <w:szCs w:val="28"/>
        </w:rPr>
        <w:t>Сбытовая логистика</w:t>
      </w:r>
      <w:r w:rsidRPr="001600A2">
        <w:rPr>
          <w:sz w:val="28"/>
          <w:szCs w:val="28"/>
        </w:rPr>
        <w:t xml:space="preserve"> (</w:t>
      </w:r>
      <w:r w:rsidRPr="001600A2">
        <w:rPr>
          <w:i/>
          <w:sz w:val="28"/>
          <w:szCs w:val="28"/>
        </w:rPr>
        <w:t xml:space="preserve">логистика распределения). </w:t>
      </w:r>
      <w:r w:rsidRPr="001600A2">
        <w:rPr>
          <w:sz w:val="28"/>
          <w:szCs w:val="28"/>
        </w:rPr>
        <w:t xml:space="preserve">Цель логистической системы распределения. Функции логистики в области сбыта. </w:t>
      </w:r>
      <w:r w:rsidRPr="001600A2">
        <w:rPr>
          <w:i/>
          <w:sz w:val="28"/>
          <w:szCs w:val="28"/>
        </w:rPr>
        <w:t xml:space="preserve">Канал распределения. </w:t>
      </w:r>
      <w:r w:rsidRPr="001600A2">
        <w:rPr>
          <w:sz w:val="28"/>
          <w:szCs w:val="28"/>
        </w:rPr>
        <w:t>Классификация посредников при распределении товара.</w:t>
      </w:r>
    </w:p>
    <w:p w:rsidR="007C4856" w:rsidRPr="001600A2" w:rsidRDefault="007C4856" w:rsidP="007C4856">
      <w:pPr>
        <w:tabs>
          <w:tab w:val="num" w:pos="720"/>
        </w:tabs>
        <w:ind w:firstLine="709"/>
        <w:contextualSpacing/>
        <w:jc w:val="both"/>
        <w:rPr>
          <w:sz w:val="28"/>
          <w:szCs w:val="28"/>
        </w:rPr>
      </w:pPr>
      <w:r w:rsidRPr="001600A2">
        <w:rPr>
          <w:sz w:val="28"/>
          <w:szCs w:val="28"/>
        </w:rPr>
        <w:t>Складирование. Понятие склада, функции склада. Основные проблемы эффективного функционирования складского хозяйства.</w:t>
      </w:r>
    </w:p>
    <w:p w:rsidR="007C4856" w:rsidRPr="001600A2" w:rsidRDefault="007C4856" w:rsidP="007C4856">
      <w:pPr>
        <w:tabs>
          <w:tab w:val="num" w:pos="720"/>
        </w:tabs>
        <w:ind w:firstLine="709"/>
        <w:contextualSpacing/>
        <w:jc w:val="both"/>
        <w:rPr>
          <w:sz w:val="28"/>
          <w:szCs w:val="28"/>
        </w:rPr>
      </w:pPr>
      <w:r w:rsidRPr="001600A2">
        <w:rPr>
          <w:sz w:val="28"/>
          <w:szCs w:val="28"/>
        </w:rPr>
        <w:t>Транспортная логистика. Принципы развития транспортных систем.</w:t>
      </w:r>
    </w:p>
    <w:p w:rsidR="007C4856" w:rsidRPr="001600A2" w:rsidRDefault="007C4856" w:rsidP="007C4856">
      <w:pPr>
        <w:tabs>
          <w:tab w:val="num" w:pos="720"/>
        </w:tabs>
        <w:ind w:firstLine="709"/>
        <w:contextualSpacing/>
        <w:jc w:val="both"/>
        <w:rPr>
          <w:sz w:val="28"/>
          <w:szCs w:val="28"/>
        </w:rPr>
      </w:pPr>
      <w:r w:rsidRPr="001600A2">
        <w:rPr>
          <w:sz w:val="28"/>
          <w:szCs w:val="28"/>
        </w:rPr>
        <w:t>Информационное обеспечение.</w:t>
      </w:r>
    </w:p>
    <w:p w:rsidR="007C4856" w:rsidRPr="001600A2" w:rsidRDefault="007C4856" w:rsidP="007C4856">
      <w:pPr>
        <w:ind w:firstLine="709"/>
        <w:contextualSpacing/>
        <w:rPr>
          <w:b/>
          <w:sz w:val="28"/>
          <w:szCs w:val="28"/>
        </w:rPr>
      </w:pPr>
    </w:p>
    <w:p w:rsidR="007C4856" w:rsidRPr="001600A2" w:rsidRDefault="007C4856" w:rsidP="007C4856">
      <w:pPr>
        <w:ind w:firstLine="709"/>
        <w:contextualSpacing/>
        <w:rPr>
          <w:b/>
          <w:sz w:val="28"/>
          <w:szCs w:val="28"/>
        </w:rPr>
      </w:pPr>
      <w:r w:rsidRPr="001600A2">
        <w:rPr>
          <w:b/>
          <w:sz w:val="28"/>
          <w:szCs w:val="28"/>
        </w:rPr>
        <w:t>Тема 12. Инвестиции и управление проектами (ПК-3)</w:t>
      </w:r>
    </w:p>
    <w:p w:rsidR="007C4856" w:rsidRPr="001600A2" w:rsidRDefault="007C4856" w:rsidP="007C4856">
      <w:pPr>
        <w:tabs>
          <w:tab w:val="num" w:pos="720"/>
        </w:tabs>
        <w:ind w:firstLine="709"/>
        <w:contextualSpacing/>
        <w:jc w:val="both"/>
        <w:rPr>
          <w:sz w:val="28"/>
          <w:szCs w:val="28"/>
        </w:rPr>
      </w:pPr>
      <w:r w:rsidRPr="001600A2">
        <w:rPr>
          <w:sz w:val="28"/>
          <w:szCs w:val="28"/>
        </w:rPr>
        <w:t>Понятие и виды инноваций. Технологические инновации, продукт-инновация, процесс-инновация.</w:t>
      </w:r>
    </w:p>
    <w:p w:rsidR="007C4856" w:rsidRPr="001600A2" w:rsidRDefault="007C4856" w:rsidP="007C4856">
      <w:pPr>
        <w:tabs>
          <w:tab w:val="num" w:pos="360"/>
          <w:tab w:val="num" w:pos="720"/>
        </w:tabs>
        <w:ind w:firstLine="709"/>
        <w:contextualSpacing/>
        <w:jc w:val="both"/>
        <w:rPr>
          <w:sz w:val="28"/>
          <w:szCs w:val="28"/>
        </w:rPr>
      </w:pPr>
      <w:r w:rsidRPr="001600A2">
        <w:rPr>
          <w:sz w:val="28"/>
          <w:szCs w:val="28"/>
        </w:rPr>
        <w:t>Понятие инвестиций. Классификация видов инвестиций. Реальные и финансовые инвестиции. Прямые и портфельные инвестиции. Пассивные и активные инвестиции. Государственные, частные, иностранные, совместные инвестиции. Начальные, экстенсивные инвестиции, реинвестиции. Долгосрочные и краткосрочные инвестиции.</w:t>
      </w:r>
    </w:p>
    <w:p w:rsidR="007C4856" w:rsidRPr="001600A2" w:rsidRDefault="007C4856" w:rsidP="007C4856">
      <w:pPr>
        <w:tabs>
          <w:tab w:val="num" w:pos="360"/>
          <w:tab w:val="num" w:pos="720"/>
        </w:tabs>
        <w:ind w:firstLine="709"/>
        <w:contextualSpacing/>
        <w:jc w:val="both"/>
        <w:rPr>
          <w:sz w:val="28"/>
          <w:szCs w:val="28"/>
        </w:rPr>
      </w:pPr>
      <w:r w:rsidRPr="001600A2">
        <w:rPr>
          <w:sz w:val="28"/>
          <w:szCs w:val="28"/>
        </w:rPr>
        <w:t>Формы организации инновационной деятельности. Научные центры и лаборатории в составе корпоративных структур. Временные творческие научные коллективы, центры. Государственные научные центры. Формы технопарковых структур: технопарк, бизнес-инкубатор, технополис, венчурная фирма.</w:t>
      </w:r>
    </w:p>
    <w:p w:rsidR="007C4856" w:rsidRPr="001600A2" w:rsidRDefault="007C4856" w:rsidP="007C4856">
      <w:pPr>
        <w:tabs>
          <w:tab w:val="num" w:pos="360"/>
          <w:tab w:val="num" w:pos="720"/>
        </w:tabs>
        <w:ind w:firstLine="709"/>
        <w:contextualSpacing/>
        <w:jc w:val="both"/>
        <w:rPr>
          <w:sz w:val="28"/>
          <w:szCs w:val="28"/>
        </w:rPr>
      </w:pPr>
      <w:r w:rsidRPr="001600A2">
        <w:rPr>
          <w:sz w:val="28"/>
          <w:szCs w:val="28"/>
        </w:rPr>
        <w:t>Источники финансирования инновационной деятельности. Бюджетные и внебюджетные средства. Лизинг.</w:t>
      </w:r>
    </w:p>
    <w:p w:rsidR="007C4856" w:rsidRPr="001600A2" w:rsidRDefault="007C4856" w:rsidP="007C4856">
      <w:pPr>
        <w:tabs>
          <w:tab w:val="num" w:pos="360"/>
          <w:tab w:val="num" w:pos="720"/>
        </w:tabs>
        <w:ind w:firstLine="709"/>
        <w:contextualSpacing/>
        <w:jc w:val="both"/>
        <w:rPr>
          <w:sz w:val="28"/>
          <w:szCs w:val="28"/>
        </w:rPr>
      </w:pPr>
      <w:r w:rsidRPr="001600A2">
        <w:rPr>
          <w:sz w:val="28"/>
          <w:szCs w:val="28"/>
        </w:rPr>
        <w:t>Показатели эффективности инвестиционного проекта. Понятие и задачи бизнес-плана. Структура бизнес-плана в соответствии со стандартами UNIDO, ЕБРР, Tacis.</w:t>
      </w:r>
    </w:p>
    <w:p w:rsidR="007C4856" w:rsidRPr="001600A2" w:rsidRDefault="007C4856" w:rsidP="007C4856">
      <w:pPr>
        <w:tabs>
          <w:tab w:val="num" w:pos="360"/>
          <w:tab w:val="num" w:pos="720"/>
        </w:tabs>
        <w:ind w:firstLine="709"/>
        <w:contextualSpacing/>
        <w:jc w:val="both"/>
        <w:rPr>
          <w:sz w:val="28"/>
          <w:szCs w:val="28"/>
        </w:rPr>
      </w:pPr>
      <w:r w:rsidRPr="001600A2">
        <w:rPr>
          <w:sz w:val="28"/>
          <w:szCs w:val="28"/>
        </w:rPr>
        <w:t>Метод дисконтирования. Чистая текущая стоимость, рентабельность, срок окупаемости, внутренняя норма рентабельности проекта.</w:t>
      </w:r>
    </w:p>
    <w:p w:rsidR="007C4856" w:rsidRPr="001600A2" w:rsidRDefault="007C4856" w:rsidP="007C4856">
      <w:pPr>
        <w:contextualSpacing/>
        <w:jc w:val="center"/>
        <w:rPr>
          <w:b/>
          <w:sz w:val="28"/>
          <w:szCs w:val="28"/>
        </w:rPr>
      </w:pPr>
    </w:p>
    <w:p w:rsidR="007C4856" w:rsidRPr="001600A2" w:rsidRDefault="007C4856" w:rsidP="007C4856">
      <w:pPr>
        <w:keepNext/>
        <w:widowControl/>
        <w:numPr>
          <w:ilvl w:val="1"/>
          <w:numId w:val="2"/>
        </w:numPr>
        <w:suppressAutoHyphens/>
        <w:autoSpaceDE/>
        <w:autoSpaceDN/>
        <w:adjustRightInd/>
        <w:contextualSpacing/>
        <w:jc w:val="center"/>
        <w:outlineLvl w:val="1"/>
        <w:rPr>
          <w:b/>
          <w:bCs/>
          <w:sz w:val="28"/>
          <w:szCs w:val="28"/>
          <w:lang w:eastAsia="ar-SA"/>
        </w:rPr>
      </w:pPr>
      <w:r w:rsidRPr="001600A2">
        <w:rPr>
          <w:b/>
          <w:bCs/>
          <w:sz w:val="28"/>
          <w:szCs w:val="28"/>
          <w:lang w:val="en-US" w:eastAsia="ar-SA"/>
        </w:rPr>
        <w:t>IV</w:t>
      </w:r>
      <w:r w:rsidRPr="001600A2">
        <w:rPr>
          <w:b/>
          <w:bCs/>
          <w:sz w:val="28"/>
          <w:szCs w:val="28"/>
          <w:lang w:eastAsia="ar-SA"/>
        </w:rPr>
        <w:t xml:space="preserve"> ПЕРЕЧЕНЬ УЧЕБНО-МЕТОДИЧЕСКОГО ОБЕСПЕЧЕНИЯ САМОСТОЯТЕЛЬНОЙ РАБОТЫ ОБУЧАЮЩИХСЯ ПО ДИСЦИПЛИНЕ</w:t>
      </w:r>
    </w:p>
    <w:p w:rsidR="007C4856" w:rsidRPr="001600A2" w:rsidRDefault="007C4856" w:rsidP="007C4856">
      <w:pPr>
        <w:suppressAutoHyphens/>
        <w:contextualSpacing/>
        <w:rPr>
          <w:sz w:val="28"/>
          <w:szCs w:val="28"/>
          <w:lang w:eastAsia="ar-SA"/>
        </w:rPr>
      </w:pPr>
    </w:p>
    <w:p w:rsidR="007C4856" w:rsidRPr="001600A2" w:rsidRDefault="007C4856" w:rsidP="007C4856">
      <w:pPr>
        <w:widowControl/>
        <w:suppressAutoHyphens/>
        <w:autoSpaceDE/>
        <w:autoSpaceDN/>
        <w:adjustRightInd/>
        <w:contextualSpacing/>
        <w:jc w:val="center"/>
        <w:rPr>
          <w:b/>
          <w:bCs/>
          <w:sz w:val="28"/>
          <w:szCs w:val="28"/>
          <w:lang w:eastAsia="ar-SA"/>
        </w:rPr>
      </w:pPr>
      <w:r w:rsidRPr="001600A2">
        <w:rPr>
          <w:b/>
          <w:bCs/>
          <w:sz w:val="28"/>
          <w:szCs w:val="28"/>
          <w:lang w:eastAsia="ar-SA"/>
        </w:rPr>
        <w:t>4.1 Темы выступлений</w:t>
      </w:r>
    </w:p>
    <w:p w:rsidR="007C4856" w:rsidRPr="001600A2" w:rsidRDefault="007C4856" w:rsidP="007C4856">
      <w:pPr>
        <w:contextualSpacing/>
        <w:jc w:val="both"/>
        <w:rPr>
          <w:b/>
          <w:bCs/>
          <w:sz w:val="28"/>
          <w:szCs w:val="28"/>
        </w:rPr>
      </w:pPr>
    </w:p>
    <w:p w:rsidR="007C4856" w:rsidRPr="001600A2" w:rsidRDefault="007C4856" w:rsidP="007C4856">
      <w:pPr>
        <w:widowControl/>
        <w:suppressAutoHyphens/>
        <w:autoSpaceDE/>
        <w:autoSpaceDN/>
        <w:adjustRightInd/>
        <w:ind w:firstLine="709"/>
        <w:contextualSpacing/>
        <w:jc w:val="center"/>
        <w:rPr>
          <w:b/>
          <w:bCs/>
          <w:sz w:val="28"/>
          <w:szCs w:val="28"/>
          <w:u w:val="single"/>
          <w:lang w:eastAsia="ar-SA"/>
        </w:rPr>
      </w:pPr>
      <w:r w:rsidRPr="001600A2">
        <w:rPr>
          <w:b/>
          <w:bCs/>
          <w:sz w:val="28"/>
          <w:szCs w:val="28"/>
          <w:u w:val="single"/>
          <w:lang w:eastAsia="ar-SA"/>
        </w:rPr>
        <w:t>Для формирования ПК-2</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Понятие имущества предприятия; его состав, источники формирования.</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Понятие и классификация основного фонда.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Виды оценок основного фонда.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Виды износа основного фонда.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lastRenderedPageBreak/>
        <w:t>Амортизация и ее виды.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Линейные и нелинейные методы начисления амортизации.</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Особенности начисление амортизации на нематериальные активы.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Показатели эффективности использования основного фонда.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Нормативные документы, касающиеся производственных отделов и служб.</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Характеристика уставного (складочного) капитала организаций.</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Характеристика уставного фонда унитарных предприятий.</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Экономическое значение улучшения использования основных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Понятие и классификация оборотных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Нормирование оборотных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Показатели эффективности оборотных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Понятие совокупного норматива и средней величины оборотных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Пути ускорения оборачиваемости оборотных средств.</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Характеристика персонала организации.</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Категории промышленно-производственного персонала.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Характеристика специальности, профессии, квалификации.</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Производительность труда, ее показатели.</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Оплата и мотивация труда.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Принципы организации оплаты труда.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Формы и системы оплаты труда.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Виды норм труда.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Методы нормирования труда: фотография рабочего времени, хронометраж, метод моментных наблюдений.</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Факторы изменения производительности труда.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Особенности применения тарифных разрядов, ставок, коэффициентов, сеток для различных категорий персонала.</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Совершенствование системы оплаты труда в условиях перехода в рыночной экономике.</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Государственное регулирование трудовых отношений на предприятиях.</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Классификация затрат.</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Экономические элементы затрат.</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Статьи калькуляции.</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Постоянные и переменные затраты.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Назначение планирования и учета затрат в калькуляционном разрезе.</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Издержки зарубежных фирм, понятие общих, средних и предельных издержек.</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Характеристика разделов производственной программы.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 xml:space="preserve">Методические основы планирования производственной </w:t>
      </w:r>
      <w:r w:rsidRPr="001600A2">
        <w:rPr>
          <w:sz w:val="28"/>
          <w:szCs w:val="28"/>
        </w:rPr>
        <w:lastRenderedPageBreak/>
        <w:t>программы.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Производственная мощность, ее виды.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Технико-экономическое обоснование производственной программы.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Пути улучшения использования обоснования производственной программы.</w:t>
      </w:r>
    </w:p>
    <w:p w:rsidR="007C4856" w:rsidRPr="001600A2" w:rsidRDefault="007C4856" w:rsidP="007C4856">
      <w:pPr>
        <w:numPr>
          <w:ilvl w:val="0"/>
          <w:numId w:val="18"/>
        </w:numPr>
        <w:tabs>
          <w:tab w:val="clear" w:pos="720"/>
          <w:tab w:val="num" w:pos="540"/>
        </w:tabs>
        <w:autoSpaceDE/>
        <w:autoSpaceDN/>
        <w:adjustRightInd/>
        <w:ind w:left="540" w:firstLine="709"/>
        <w:contextualSpacing/>
        <w:jc w:val="both"/>
        <w:rPr>
          <w:sz w:val="28"/>
          <w:szCs w:val="28"/>
        </w:rPr>
      </w:pPr>
      <w:r w:rsidRPr="001600A2">
        <w:rPr>
          <w:sz w:val="28"/>
          <w:szCs w:val="28"/>
        </w:rPr>
        <w:t>Виды цен.</w:t>
      </w:r>
    </w:p>
    <w:p w:rsidR="007C4856" w:rsidRPr="001600A2" w:rsidRDefault="007C4856" w:rsidP="007C4856">
      <w:pPr>
        <w:widowControl/>
        <w:adjustRightInd/>
        <w:ind w:firstLine="709"/>
        <w:contextualSpacing/>
        <w:rPr>
          <w:snapToGrid w:val="0"/>
          <w:sz w:val="28"/>
          <w:szCs w:val="28"/>
        </w:rPr>
      </w:pPr>
    </w:p>
    <w:p w:rsidR="007C4856" w:rsidRPr="001600A2" w:rsidRDefault="007C4856" w:rsidP="007C4856">
      <w:pPr>
        <w:widowControl/>
        <w:suppressAutoHyphens/>
        <w:autoSpaceDE/>
        <w:autoSpaceDN/>
        <w:adjustRightInd/>
        <w:ind w:firstLine="709"/>
        <w:contextualSpacing/>
        <w:jc w:val="center"/>
        <w:rPr>
          <w:b/>
          <w:bCs/>
          <w:sz w:val="28"/>
          <w:szCs w:val="28"/>
          <w:u w:val="single"/>
          <w:lang w:eastAsia="ar-SA"/>
        </w:rPr>
      </w:pPr>
      <w:r w:rsidRPr="001600A2">
        <w:rPr>
          <w:b/>
          <w:bCs/>
          <w:sz w:val="28"/>
          <w:szCs w:val="28"/>
          <w:u w:val="single"/>
          <w:lang w:eastAsia="ar-SA"/>
        </w:rPr>
        <w:t>Для формирования ПК-3</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Значение и предпосылки инновационной деятельности предприятия.</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Инвестиции. Состав и принципы инвестиционной деятельности.</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Технико-экономическое обоснование эффективности инвестиций проектов.</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Эффективность в использовании накопительных вложений.</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Характеристика бизнес-плана.</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Основные разделы бизнес-плана.</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Финансовый план бизнес-плана.</w:t>
      </w:r>
    </w:p>
    <w:p w:rsidR="007C4856" w:rsidRPr="001600A2" w:rsidRDefault="007C4856" w:rsidP="007C4856">
      <w:pPr>
        <w:numPr>
          <w:ilvl w:val="0"/>
          <w:numId w:val="20"/>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Показатели эффективности инвестиционного проекта.</w:t>
      </w:r>
    </w:p>
    <w:p w:rsidR="007C4856" w:rsidRPr="001600A2" w:rsidRDefault="007C4856" w:rsidP="007C4856">
      <w:pPr>
        <w:widowControl/>
        <w:suppressAutoHyphens/>
        <w:autoSpaceDE/>
        <w:autoSpaceDN/>
        <w:adjustRightInd/>
        <w:ind w:firstLine="709"/>
        <w:contextualSpacing/>
        <w:jc w:val="center"/>
        <w:rPr>
          <w:b/>
          <w:bCs/>
          <w:sz w:val="28"/>
          <w:szCs w:val="28"/>
          <w:lang w:eastAsia="ar-SA"/>
        </w:rPr>
      </w:pPr>
    </w:p>
    <w:p w:rsidR="007C4856" w:rsidRPr="001600A2" w:rsidRDefault="007C4856" w:rsidP="007C4856">
      <w:pPr>
        <w:widowControl/>
        <w:suppressAutoHyphens/>
        <w:autoSpaceDE/>
        <w:autoSpaceDN/>
        <w:adjustRightInd/>
        <w:ind w:firstLine="709"/>
        <w:contextualSpacing/>
        <w:jc w:val="center"/>
        <w:rPr>
          <w:b/>
          <w:bCs/>
          <w:sz w:val="28"/>
          <w:szCs w:val="28"/>
          <w:u w:val="single"/>
          <w:lang w:eastAsia="ar-SA"/>
        </w:rPr>
      </w:pPr>
      <w:r w:rsidRPr="001600A2">
        <w:rPr>
          <w:b/>
          <w:bCs/>
          <w:sz w:val="28"/>
          <w:szCs w:val="28"/>
          <w:u w:val="single"/>
          <w:lang w:eastAsia="ar-SA"/>
        </w:rPr>
        <w:t>Для формирования ПК-10</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Понятие предприятия: цели и задачи.</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Виды предприятий в различных сферах и отраслях предпринимательской деятельности.</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Организационно-правовые формы предприятий акционерного общества.</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Унитарные предприятии. Производственные кооперативы.</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Хозяйственный общества. Товарищества на вере. Полное товарищество.</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Классификация предприятий.</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Принципы подразделений предприятия по масштабности производства.</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Ассоциативные объединения предприятия.</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Предприятие как единство технической экономикой, социальной и организаторской системы.</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Создание и юридическое оформление нового предприятия.</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Сфера предпринимательства.</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Факторы, формирующие производственную структуру предприятия.</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Характеристика разных типов производств.</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Производственный процесс, его состав, виды и принципы организации.</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Типы промышленного производства.</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t>Организационная структура управления предприятием.</w:t>
      </w:r>
    </w:p>
    <w:p w:rsidR="007C4856" w:rsidRPr="001600A2" w:rsidRDefault="007C4856" w:rsidP="007C4856">
      <w:pPr>
        <w:numPr>
          <w:ilvl w:val="0"/>
          <w:numId w:val="21"/>
        </w:numPr>
        <w:tabs>
          <w:tab w:val="clear" w:pos="720"/>
          <w:tab w:val="num" w:pos="540"/>
          <w:tab w:val="num" w:pos="567"/>
        </w:tabs>
        <w:autoSpaceDE/>
        <w:autoSpaceDN/>
        <w:adjustRightInd/>
        <w:ind w:left="567" w:firstLine="709"/>
        <w:contextualSpacing/>
        <w:jc w:val="both"/>
        <w:rPr>
          <w:sz w:val="28"/>
          <w:szCs w:val="28"/>
        </w:rPr>
      </w:pPr>
      <w:r w:rsidRPr="001600A2">
        <w:rPr>
          <w:sz w:val="28"/>
          <w:szCs w:val="28"/>
        </w:rPr>
        <w:lastRenderedPageBreak/>
        <w:t>Понятие качества продукции и ее конкурентоспособности.</w:t>
      </w:r>
    </w:p>
    <w:p w:rsidR="007C4856" w:rsidRPr="001600A2" w:rsidRDefault="007C4856" w:rsidP="007C4856">
      <w:pPr>
        <w:widowControl/>
        <w:suppressAutoHyphens/>
        <w:autoSpaceDE/>
        <w:autoSpaceDN/>
        <w:adjustRightInd/>
        <w:ind w:firstLine="709"/>
        <w:contextualSpacing/>
        <w:jc w:val="center"/>
        <w:rPr>
          <w:b/>
          <w:bCs/>
          <w:sz w:val="28"/>
          <w:szCs w:val="28"/>
          <w:lang w:eastAsia="ar-SA"/>
        </w:rPr>
      </w:pPr>
    </w:p>
    <w:p w:rsidR="007C4856" w:rsidRPr="001600A2" w:rsidRDefault="007C4856" w:rsidP="007C4856">
      <w:pPr>
        <w:widowControl/>
        <w:suppressAutoHyphens/>
        <w:autoSpaceDE/>
        <w:autoSpaceDN/>
        <w:adjustRightInd/>
        <w:ind w:firstLine="709"/>
        <w:contextualSpacing/>
        <w:jc w:val="center"/>
        <w:rPr>
          <w:b/>
          <w:bCs/>
          <w:sz w:val="28"/>
          <w:szCs w:val="28"/>
          <w:lang w:eastAsia="ar-SA"/>
        </w:rPr>
      </w:pPr>
    </w:p>
    <w:p w:rsidR="007C4856" w:rsidRPr="001600A2" w:rsidRDefault="007C4856" w:rsidP="007C4856">
      <w:pPr>
        <w:ind w:firstLine="709"/>
        <w:contextualSpacing/>
        <w:jc w:val="center"/>
        <w:rPr>
          <w:b/>
          <w:bCs/>
          <w:sz w:val="28"/>
          <w:szCs w:val="28"/>
        </w:rPr>
      </w:pPr>
      <w:r w:rsidRPr="001600A2">
        <w:rPr>
          <w:b/>
          <w:bCs/>
          <w:sz w:val="28"/>
          <w:szCs w:val="28"/>
        </w:rPr>
        <w:t>4.2 Темы докладов с презентациями для текущего контроля</w:t>
      </w:r>
    </w:p>
    <w:p w:rsidR="007C4856" w:rsidRPr="001600A2" w:rsidRDefault="007C4856" w:rsidP="007C4856">
      <w:pPr>
        <w:ind w:firstLine="709"/>
        <w:contextualSpacing/>
        <w:jc w:val="center"/>
        <w:rPr>
          <w:b/>
          <w:bCs/>
          <w:sz w:val="28"/>
          <w:szCs w:val="28"/>
        </w:rPr>
      </w:pPr>
    </w:p>
    <w:p w:rsidR="007C4856" w:rsidRPr="001600A2" w:rsidRDefault="007C4856" w:rsidP="007C4856">
      <w:pPr>
        <w:ind w:firstLine="709"/>
        <w:contextualSpacing/>
        <w:jc w:val="center"/>
        <w:rPr>
          <w:b/>
          <w:bCs/>
          <w:sz w:val="28"/>
          <w:szCs w:val="28"/>
        </w:rPr>
      </w:pPr>
      <w:r w:rsidRPr="001600A2">
        <w:rPr>
          <w:b/>
          <w:bCs/>
          <w:sz w:val="28"/>
          <w:szCs w:val="28"/>
        </w:rPr>
        <w:t>Для формирования ПК-10</w:t>
      </w:r>
    </w:p>
    <w:p w:rsidR="007C4856" w:rsidRPr="001600A2" w:rsidRDefault="007C4856" w:rsidP="007C4856">
      <w:pPr>
        <w:ind w:left="400" w:firstLine="709"/>
        <w:contextualSpacing/>
        <w:jc w:val="center"/>
        <w:rPr>
          <w:b/>
          <w:bCs/>
          <w:sz w:val="28"/>
          <w:szCs w:val="28"/>
        </w:rPr>
      </w:pPr>
    </w:p>
    <w:p w:rsidR="007C4856" w:rsidRPr="001600A2" w:rsidRDefault="007C4856" w:rsidP="007C4856">
      <w:pPr>
        <w:ind w:left="400" w:firstLine="709"/>
        <w:contextualSpacing/>
        <w:jc w:val="center"/>
        <w:rPr>
          <w:b/>
          <w:bCs/>
          <w:sz w:val="28"/>
          <w:szCs w:val="28"/>
        </w:rPr>
      </w:pPr>
      <w:r w:rsidRPr="001600A2">
        <w:rPr>
          <w:b/>
          <w:bCs/>
          <w:sz w:val="28"/>
          <w:szCs w:val="28"/>
        </w:rPr>
        <w:t>(Тема 3)</w:t>
      </w:r>
    </w:p>
    <w:p w:rsidR="007C4856" w:rsidRPr="001600A2" w:rsidRDefault="007C4856" w:rsidP="007C4856">
      <w:pPr>
        <w:numPr>
          <w:ilvl w:val="0"/>
          <w:numId w:val="25"/>
        </w:numPr>
        <w:tabs>
          <w:tab w:val="clear" w:pos="720"/>
          <w:tab w:val="num" w:pos="540"/>
        </w:tabs>
        <w:autoSpaceDE/>
        <w:autoSpaceDN/>
        <w:adjustRightInd/>
        <w:ind w:left="540" w:firstLine="709"/>
        <w:contextualSpacing/>
        <w:rPr>
          <w:sz w:val="28"/>
          <w:szCs w:val="28"/>
        </w:rPr>
      </w:pPr>
      <w:r w:rsidRPr="001600A2">
        <w:rPr>
          <w:sz w:val="28"/>
          <w:szCs w:val="28"/>
        </w:rPr>
        <w:t>Цель создания и функционирования предприятия</w:t>
      </w:r>
    </w:p>
    <w:p w:rsidR="007C4856" w:rsidRPr="001600A2" w:rsidRDefault="007C4856" w:rsidP="007C4856">
      <w:pPr>
        <w:numPr>
          <w:ilvl w:val="0"/>
          <w:numId w:val="25"/>
        </w:numPr>
        <w:tabs>
          <w:tab w:val="clear" w:pos="720"/>
          <w:tab w:val="num" w:pos="540"/>
        </w:tabs>
        <w:autoSpaceDE/>
        <w:autoSpaceDN/>
        <w:adjustRightInd/>
        <w:ind w:left="540" w:firstLine="709"/>
        <w:contextualSpacing/>
        <w:rPr>
          <w:sz w:val="28"/>
          <w:szCs w:val="28"/>
        </w:rPr>
      </w:pPr>
      <w:r w:rsidRPr="001600A2">
        <w:rPr>
          <w:sz w:val="28"/>
          <w:szCs w:val="28"/>
        </w:rPr>
        <w:t>Производственные и рыночные связи предприятия. Конкуренция и предприятие</w:t>
      </w:r>
    </w:p>
    <w:p w:rsidR="007C4856" w:rsidRPr="001600A2" w:rsidRDefault="007C4856" w:rsidP="007C4856">
      <w:pPr>
        <w:numPr>
          <w:ilvl w:val="0"/>
          <w:numId w:val="25"/>
        </w:numPr>
        <w:tabs>
          <w:tab w:val="clear" w:pos="720"/>
          <w:tab w:val="num" w:pos="540"/>
        </w:tabs>
        <w:autoSpaceDE/>
        <w:autoSpaceDN/>
        <w:adjustRightInd/>
        <w:ind w:left="540" w:firstLine="709"/>
        <w:contextualSpacing/>
        <w:rPr>
          <w:sz w:val="28"/>
          <w:szCs w:val="28"/>
        </w:rPr>
      </w:pPr>
      <w:r w:rsidRPr="001600A2">
        <w:rPr>
          <w:sz w:val="28"/>
          <w:szCs w:val="28"/>
        </w:rPr>
        <w:t>Предпринимательская деятельность предприятия</w:t>
      </w:r>
    </w:p>
    <w:p w:rsidR="007C4856" w:rsidRPr="001600A2" w:rsidRDefault="007C4856" w:rsidP="007C4856">
      <w:pPr>
        <w:numPr>
          <w:ilvl w:val="0"/>
          <w:numId w:val="25"/>
        </w:numPr>
        <w:tabs>
          <w:tab w:val="clear" w:pos="720"/>
          <w:tab w:val="num" w:pos="540"/>
        </w:tabs>
        <w:autoSpaceDE/>
        <w:autoSpaceDN/>
        <w:adjustRightInd/>
        <w:ind w:left="540" w:firstLine="709"/>
        <w:contextualSpacing/>
        <w:rPr>
          <w:sz w:val="28"/>
          <w:szCs w:val="28"/>
        </w:rPr>
      </w:pPr>
      <w:r w:rsidRPr="001600A2">
        <w:rPr>
          <w:sz w:val="28"/>
          <w:szCs w:val="28"/>
        </w:rPr>
        <w:t>Нормативные акты, регламентирующие деятельность предприятий</w:t>
      </w:r>
    </w:p>
    <w:p w:rsidR="007C4856" w:rsidRPr="001600A2" w:rsidRDefault="007C4856" w:rsidP="007C4856">
      <w:pPr>
        <w:ind w:firstLine="709"/>
        <w:contextualSpacing/>
        <w:jc w:val="center"/>
        <w:rPr>
          <w:b/>
          <w:bCs/>
          <w:sz w:val="28"/>
          <w:szCs w:val="28"/>
        </w:rPr>
      </w:pPr>
    </w:p>
    <w:p w:rsidR="007C4856" w:rsidRPr="001600A2" w:rsidRDefault="007C4856" w:rsidP="007C4856">
      <w:pPr>
        <w:ind w:firstLine="709"/>
        <w:contextualSpacing/>
        <w:jc w:val="center"/>
        <w:rPr>
          <w:b/>
          <w:bCs/>
          <w:sz w:val="28"/>
          <w:szCs w:val="28"/>
        </w:rPr>
      </w:pPr>
      <w:r w:rsidRPr="001600A2">
        <w:rPr>
          <w:b/>
          <w:bCs/>
          <w:sz w:val="28"/>
          <w:szCs w:val="28"/>
        </w:rPr>
        <w:t>(Тема 4)</w:t>
      </w:r>
    </w:p>
    <w:p w:rsidR="007C4856" w:rsidRPr="001600A2" w:rsidRDefault="007C4856" w:rsidP="007C4856">
      <w:pPr>
        <w:numPr>
          <w:ilvl w:val="0"/>
          <w:numId w:val="26"/>
        </w:numPr>
        <w:tabs>
          <w:tab w:val="clear" w:pos="720"/>
          <w:tab w:val="num" w:pos="540"/>
        </w:tabs>
        <w:autoSpaceDE/>
        <w:autoSpaceDN/>
        <w:adjustRightInd/>
        <w:ind w:left="540" w:firstLine="709"/>
        <w:contextualSpacing/>
        <w:rPr>
          <w:sz w:val="28"/>
          <w:szCs w:val="28"/>
        </w:rPr>
      </w:pPr>
      <w:r w:rsidRPr="001600A2">
        <w:rPr>
          <w:sz w:val="28"/>
          <w:szCs w:val="28"/>
        </w:rPr>
        <w:t>Внутренняя среда предпринимательского предприятия</w:t>
      </w:r>
    </w:p>
    <w:p w:rsidR="007C4856" w:rsidRPr="001600A2" w:rsidRDefault="007C4856" w:rsidP="007C4856">
      <w:pPr>
        <w:numPr>
          <w:ilvl w:val="0"/>
          <w:numId w:val="26"/>
        </w:numPr>
        <w:tabs>
          <w:tab w:val="clear" w:pos="720"/>
          <w:tab w:val="num" w:pos="540"/>
        </w:tabs>
        <w:autoSpaceDE/>
        <w:autoSpaceDN/>
        <w:adjustRightInd/>
        <w:ind w:left="540" w:firstLine="709"/>
        <w:contextualSpacing/>
        <w:rPr>
          <w:sz w:val="28"/>
          <w:szCs w:val="28"/>
        </w:rPr>
      </w:pPr>
      <w:r w:rsidRPr="001600A2">
        <w:rPr>
          <w:sz w:val="28"/>
          <w:szCs w:val="28"/>
        </w:rPr>
        <w:t>Внешняя среда предпринимательского предприятия</w:t>
      </w:r>
    </w:p>
    <w:p w:rsidR="007C4856" w:rsidRPr="001600A2" w:rsidRDefault="007C4856" w:rsidP="007C4856">
      <w:pPr>
        <w:numPr>
          <w:ilvl w:val="0"/>
          <w:numId w:val="26"/>
        </w:numPr>
        <w:tabs>
          <w:tab w:val="clear" w:pos="720"/>
          <w:tab w:val="num" w:pos="540"/>
        </w:tabs>
        <w:autoSpaceDE/>
        <w:autoSpaceDN/>
        <w:adjustRightInd/>
        <w:ind w:left="540" w:firstLine="709"/>
        <w:contextualSpacing/>
        <w:rPr>
          <w:sz w:val="28"/>
          <w:szCs w:val="28"/>
        </w:rPr>
      </w:pPr>
      <w:r w:rsidRPr="001600A2">
        <w:rPr>
          <w:sz w:val="28"/>
          <w:szCs w:val="28"/>
        </w:rPr>
        <w:t>Внешняя деловая среда предприятия</w:t>
      </w:r>
    </w:p>
    <w:p w:rsidR="007C4856" w:rsidRPr="001600A2" w:rsidRDefault="007C4856" w:rsidP="007C4856">
      <w:pPr>
        <w:ind w:firstLine="709"/>
        <w:contextualSpacing/>
        <w:jc w:val="center"/>
        <w:rPr>
          <w:b/>
          <w:bCs/>
          <w:sz w:val="28"/>
          <w:szCs w:val="28"/>
        </w:rPr>
      </w:pPr>
    </w:p>
    <w:p w:rsidR="007C4856" w:rsidRPr="001600A2" w:rsidRDefault="007C4856" w:rsidP="007C4856">
      <w:pPr>
        <w:ind w:firstLine="709"/>
        <w:contextualSpacing/>
        <w:jc w:val="center"/>
        <w:rPr>
          <w:b/>
          <w:bCs/>
          <w:sz w:val="28"/>
          <w:szCs w:val="28"/>
        </w:rPr>
      </w:pPr>
      <w:r w:rsidRPr="001600A2">
        <w:rPr>
          <w:b/>
          <w:bCs/>
          <w:sz w:val="28"/>
          <w:szCs w:val="28"/>
        </w:rPr>
        <w:t>(Тема 5)</w:t>
      </w:r>
    </w:p>
    <w:p w:rsidR="007C4856" w:rsidRPr="001600A2" w:rsidRDefault="007C4856" w:rsidP="007C4856">
      <w:pPr>
        <w:numPr>
          <w:ilvl w:val="0"/>
          <w:numId w:val="27"/>
        </w:numPr>
        <w:tabs>
          <w:tab w:val="clear" w:pos="720"/>
          <w:tab w:val="num" w:pos="540"/>
        </w:tabs>
        <w:autoSpaceDE/>
        <w:autoSpaceDN/>
        <w:adjustRightInd/>
        <w:ind w:left="540" w:firstLine="709"/>
        <w:contextualSpacing/>
        <w:rPr>
          <w:sz w:val="28"/>
          <w:szCs w:val="28"/>
        </w:rPr>
      </w:pPr>
      <w:r w:rsidRPr="001600A2">
        <w:rPr>
          <w:sz w:val="28"/>
          <w:szCs w:val="28"/>
        </w:rPr>
        <w:t>Понятие конкурентоспособности продукции</w:t>
      </w:r>
    </w:p>
    <w:p w:rsidR="007C4856" w:rsidRPr="001600A2" w:rsidRDefault="007C4856" w:rsidP="007C4856">
      <w:pPr>
        <w:numPr>
          <w:ilvl w:val="0"/>
          <w:numId w:val="27"/>
        </w:numPr>
        <w:tabs>
          <w:tab w:val="clear" w:pos="720"/>
          <w:tab w:val="num" w:pos="540"/>
        </w:tabs>
        <w:autoSpaceDE/>
        <w:autoSpaceDN/>
        <w:adjustRightInd/>
        <w:ind w:left="540" w:firstLine="709"/>
        <w:contextualSpacing/>
        <w:rPr>
          <w:sz w:val="28"/>
          <w:szCs w:val="28"/>
        </w:rPr>
      </w:pPr>
      <w:r w:rsidRPr="001600A2">
        <w:rPr>
          <w:sz w:val="28"/>
          <w:szCs w:val="28"/>
        </w:rPr>
        <w:t>Факторы конкурентоспособности</w:t>
      </w:r>
    </w:p>
    <w:p w:rsidR="007C4856" w:rsidRPr="001600A2" w:rsidRDefault="007C4856" w:rsidP="007C4856">
      <w:pPr>
        <w:numPr>
          <w:ilvl w:val="0"/>
          <w:numId w:val="27"/>
        </w:numPr>
        <w:tabs>
          <w:tab w:val="clear" w:pos="720"/>
          <w:tab w:val="num" w:pos="540"/>
        </w:tabs>
        <w:autoSpaceDE/>
        <w:autoSpaceDN/>
        <w:adjustRightInd/>
        <w:ind w:left="540" w:firstLine="709"/>
        <w:contextualSpacing/>
        <w:rPr>
          <w:sz w:val="28"/>
          <w:szCs w:val="28"/>
        </w:rPr>
      </w:pPr>
      <w:r w:rsidRPr="001600A2">
        <w:rPr>
          <w:sz w:val="28"/>
          <w:szCs w:val="28"/>
        </w:rPr>
        <w:t>Классификация предпринимательской деятельности</w:t>
      </w:r>
    </w:p>
    <w:p w:rsidR="007C4856" w:rsidRPr="001600A2" w:rsidRDefault="007C4856" w:rsidP="007C4856">
      <w:pPr>
        <w:numPr>
          <w:ilvl w:val="0"/>
          <w:numId w:val="27"/>
        </w:numPr>
        <w:tabs>
          <w:tab w:val="clear" w:pos="720"/>
          <w:tab w:val="num" w:pos="540"/>
        </w:tabs>
        <w:autoSpaceDE/>
        <w:autoSpaceDN/>
        <w:adjustRightInd/>
        <w:ind w:left="540" w:firstLine="709"/>
        <w:contextualSpacing/>
        <w:rPr>
          <w:sz w:val="28"/>
          <w:szCs w:val="28"/>
        </w:rPr>
      </w:pPr>
      <w:r w:rsidRPr="001600A2">
        <w:rPr>
          <w:sz w:val="28"/>
          <w:szCs w:val="28"/>
        </w:rPr>
        <w:t>Производственное предпринимательство</w:t>
      </w:r>
    </w:p>
    <w:p w:rsidR="007C4856" w:rsidRPr="001600A2" w:rsidRDefault="007C4856" w:rsidP="007C4856">
      <w:pPr>
        <w:numPr>
          <w:ilvl w:val="0"/>
          <w:numId w:val="27"/>
        </w:numPr>
        <w:tabs>
          <w:tab w:val="clear" w:pos="720"/>
          <w:tab w:val="num" w:pos="540"/>
        </w:tabs>
        <w:autoSpaceDE/>
        <w:autoSpaceDN/>
        <w:adjustRightInd/>
        <w:ind w:left="540" w:firstLine="709"/>
        <w:contextualSpacing/>
        <w:rPr>
          <w:sz w:val="28"/>
          <w:szCs w:val="28"/>
        </w:rPr>
      </w:pPr>
      <w:r w:rsidRPr="001600A2">
        <w:rPr>
          <w:sz w:val="28"/>
          <w:szCs w:val="28"/>
        </w:rPr>
        <w:t>Коммерческое, финансовое и консультативное предпринимательство</w:t>
      </w:r>
    </w:p>
    <w:p w:rsidR="007C4856" w:rsidRPr="001600A2" w:rsidRDefault="007C4856" w:rsidP="007C4856">
      <w:pPr>
        <w:ind w:firstLine="709"/>
        <w:contextualSpacing/>
        <w:jc w:val="center"/>
        <w:rPr>
          <w:b/>
          <w:bCs/>
          <w:sz w:val="28"/>
          <w:szCs w:val="28"/>
        </w:rPr>
      </w:pPr>
    </w:p>
    <w:p w:rsidR="007C4856" w:rsidRPr="001600A2" w:rsidRDefault="007C4856" w:rsidP="007C4856">
      <w:pPr>
        <w:ind w:firstLine="709"/>
        <w:contextualSpacing/>
        <w:jc w:val="center"/>
        <w:rPr>
          <w:b/>
          <w:bCs/>
          <w:sz w:val="28"/>
          <w:szCs w:val="28"/>
        </w:rPr>
      </w:pPr>
      <w:r w:rsidRPr="001600A2">
        <w:rPr>
          <w:b/>
          <w:bCs/>
          <w:sz w:val="28"/>
          <w:szCs w:val="28"/>
        </w:rPr>
        <w:t>(Тема 6)</w:t>
      </w:r>
    </w:p>
    <w:p w:rsidR="007C4856" w:rsidRPr="001600A2" w:rsidRDefault="007C4856" w:rsidP="007C4856">
      <w:pPr>
        <w:numPr>
          <w:ilvl w:val="0"/>
          <w:numId w:val="28"/>
        </w:numPr>
        <w:tabs>
          <w:tab w:val="clear" w:pos="720"/>
          <w:tab w:val="num" w:pos="540"/>
        </w:tabs>
        <w:autoSpaceDE/>
        <w:autoSpaceDN/>
        <w:adjustRightInd/>
        <w:ind w:left="540" w:firstLine="709"/>
        <w:contextualSpacing/>
        <w:rPr>
          <w:sz w:val="28"/>
          <w:szCs w:val="28"/>
        </w:rPr>
      </w:pPr>
      <w:r w:rsidRPr="001600A2">
        <w:rPr>
          <w:sz w:val="28"/>
          <w:szCs w:val="28"/>
        </w:rPr>
        <w:t>Организационно-правовые формы малого предпринимательства</w:t>
      </w:r>
    </w:p>
    <w:p w:rsidR="007C4856" w:rsidRPr="001600A2" w:rsidRDefault="007C4856" w:rsidP="007C4856">
      <w:pPr>
        <w:numPr>
          <w:ilvl w:val="0"/>
          <w:numId w:val="28"/>
        </w:numPr>
        <w:tabs>
          <w:tab w:val="clear" w:pos="720"/>
          <w:tab w:val="num" w:pos="540"/>
        </w:tabs>
        <w:autoSpaceDE/>
        <w:autoSpaceDN/>
        <w:adjustRightInd/>
        <w:ind w:left="540" w:firstLine="709"/>
        <w:contextualSpacing/>
        <w:rPr>
          <w:sz w:val="28"/>
          <w:szCs w:val="28"/>
        </w:rPr>
      </w:pPr>
      <w:r w:rsidRPr="001600A2">
        <w:rPr>
          <w:sz w:val="28"/>
          <w:szCs w:val="28"/>
        </w:rPr>
        <w:t>Организационно-экономические формы предприятий</w:t>
      </w:r>
    </w:p>
    <w:p w:rsidR="007C4856" w:rsidRPr="001600A2" w:rsidRDefault="007C4856" w:rsidP="007C4856">
      <w:pPr>
        <w:numPr>
          <w:ilvl w:val="0"/>
          <w:numId w:val="28"/>
        </w:numPr>
        <w:tabs>
          <w:tab w:val="clear" w:pos="720"/>
          <w:tab w:val="num" w:pos="540"/>
        </w:tabs>
        <w:autoSpaceDE/>
        <w:autoSpaceDN/>
        <w:adjustRightInd/>
        <w:ind w:left="540" w:firstLine="709"/>
        <w:contextualSpacing/>
        <w:rPr>
          <w:sz w:val="28"/>
          <w:szCs w:val="28"/>
        </w:rPr>
      </w:pPr>
      <w:r w:rsidRPr="001600A2">
        <w:rPr>
          <w:sz w:val="28"/>
          <w:szCs w:val="28"/>
        </w:rPr>
        <w:t>Франчайзинг</w:t>
      </w:r>
    </w:p>
    <w:p w:rsidR="007C4856" w:rsidRPr="001600A2" w:rsidRDefault="007C4856" w:rsidP="007C4856">
      <w:pPr>
        <w:widowControl/>
        <w:suppressAutoHyphens/>
        <w:autoSpaceDE/>
        <w:autoSpaceDN/>
        <w:adjustRightInd/>
        <w:ind w:firstLine="709"/>
        <w:contextualSpacing/>
        <w:jc w:val="center"/>
        <w:rPr>
          <w:b/>
          <w:bCs/>
          <w:sz w:val="28"/>
          <w:szCs w:val="28"/>
          <w:lang w:eastAsia="ar-SA"/>
        </w:rPr>
      </w:pPr>
    </w:p>
    <w:p w:rsidR="007C4856" w:rsidRPr="001600A2" w:rsidRDefault="007C4856" w:rsidP="007C4856">
      <w:pPr>
        <w:widowControl/>
        <w:suppressAutoHyphens/>
        <w:autoSpaceDE/>
        <w:autoSpaceDN/>
        <w:adjustRightInd/>
        <w:ind w:firstLine="709"/>
        <w:contextualSpacing/>
        <w:jc w:val="center"/>
        <w:rPr>
          <w:b/>
          <w:bCs/>
          <w:sz w:val="28"/>
          <w:szCs w:val="28"/>
          <w:lang w:eastAsia="ar-SA"/>
        </w:rPr>
      </w:pPr>
      <w:r w:rsidRPr="001600A2">
        <w:rPr>
          <w:b/>
          <w:bCs/>
          <w:sz w:val="28"/>
          <w:szCs w:val="28"/>
          <w:lang w:eastAsia="ar-SA"/>
        </w:rPr>
        <w:t>4.3 Вопросы для самостоятельной работы</w:t>
      </w:r>
    </w:p>
    <w:p w:rsidR="007C4856" w:rsidRPr="001600A2" w:rsidRDefault="007C4856" w:rsidP="007C4856">
      <w:pPr>
        <w:suppressAutoHyphens/>
        <w:ind w:firstLine="709"/>
        <w:contextualSpacing/>
        <w:jc w:val="center"/>
        <w:rPr>
          <w:b/>
          <w:bCs/>
          <w:sz w:val="28"/>
          <w:szCs w:val="28"/>
          <w:u w:val="single"/>
          <w:lang w:eastAsia="ar-SA"/>
        </w:rPr>
      </w:pPr>
    </w:p>
    <w:p w:rsidR="007C4856" w:rsidRPr="001600A2" w:rsidRDefault="007C4856" w:rsidP="007C4856">
      <w:pPr>
        <w:suppressAutoHyphens/>
        <w:ind w:firstLine="709"/>
        <w:contextualSpacing/>
        <w:jc w:val="center"/>
        <w:rPr>
          <w:b/>
          <w:bCs/>
          <w:sz w:val="28"/>
          <w:szCs w:val="28"/>
          <w:u w:val="single"/>
          <w:lang w:eastAsia="ar-SA"/>
        </w:rPr>
      </w:pPr>
      <w:r w:rsidRPr="001600A2">
        <w:rPr>
          <w:b/>
          <w:bCs/>
          <w:sz w:val="28"/>
          <w:szCs w:val="28"/>
          <w:u w:val="single"/>
          <w:lang w:eastAsia="ar-SA"/>
        </w:rPr>
        <w:t>Для формирования ПК-2</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Разработать производственную программу.</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Раскрыть показатели научно-технического развития предприятия.</w:t>
      </w:r>
    </w:p>
    <w:p w:rsidR="007C4856" w:rsidRPr="001600A2" w:rsidRDefault="007C4856" w:rsidP="007C4856">
      <w:pPr>
        <w:suppressAutoHyphens/>
        <w:ind w:firstLine="709"/>
        <w:contextualSpacing/>
        <w:jc w:val="center"/>
        <w:rPr>
          <w:b/>
          <w:bCs/>
          <w:sz w:val="28"/>
          <w:szCs w:val="28"/>
          <w:u w:val="single"/>
          <w:lang w:eastAsia="ar-SA"/>
        </w:rPr>
      </w:pPr>
    </w:p>
    <w:p w:rsidR="007C4856" w:rsidRPr="001600A2" w:rsidRDefault="007C4856" w:rsidP="007C4856">
      <w:pPr>
        <w:suppressAutoHyphens/>
        <w:ind w:firstLine="709"/>
        <w:contextualSpacing/>
        <w:jc w:val="center"/>
        <w:rPr>
          <w:b/>
          <w:bCs/>
          <w:sz w:val="28"/>
          <w:szCs w:val="28"/>
          <w:u w:val="single"/>
          <w:lang w:eastAsia="ar-SA"/>
        </w:rPr>
      </w:pPr>
      <w:r w:rsidRPr="001600A2">
        <w:rPr>
          <w:b/>
          <w:bCs/>
          <w:sz w:val="28"/>
          <w:szCs w:val="28"/>
          <w:u w:val="single"/>
          <w:lang w:eastAsia="ar-SA"/>
        </w:rPr>
        <w:t>Для формирования ПК-3</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Разработать бизнес-план.</w:t>
      </w:r>
    </w:p>
    <w:p w:rsidR="007C4856" w:rsidRPr="001600A2" w:rsidRDefault="007C4856" w:rsidP="007C4856">
      <w:pPr>
        <w:ind w:firstLine="709"/>
        <w:contextualSpacing/>
        <w:rPr>
          <w:sz w:val="28"/>
          <w:szCs w:val="28"/>
        </w:rPr>
      </w:pPr>
    </w:p>
    <w:p w:rsidR="007C4856" w:rsidRPr="001600A2" w:rsidRDefault="007C4856" w:rsidP="007C4856">
      <w:pPr>
        <w:suppressAutoHyphens/>
        <w:ind w:firstLine="709"/>
        <w:contextualSpacing/>
        <w:jc w:val="center"/>
        <w:rPr>
          <w:b/>
          <w:bCs/>
          <w:sz w:val="28"/>
          <w:szCs w:val="28"/>
          <w:u w:val="single"/>
          <w:lang w:eastAsia="ar-SA"/>
        </w:rPr>
      </w:pPr>
      <w:r w:rsidRPr="001600A2">
        <w:rPr>
          <w:b/>
          <w:bCs/>
          <w:sz w:val="28"/>
          <w:szCs w:val="28"/>
          <w:u w:val="single"/>
          <w:lang w:eastAsia="ar-SA"/>
        </w:rPr>
        <w:t>Для формирования ПК-10</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lastRenderedPageBreak/>
        <w:t>Проанализировать основные структуры управления на зарубежных фирмах.</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Изучить нормативные документы, касающиеся производственных отделов и служб.</w:t>
      </w:r>
      <w:r w:rsidRPr="001600A2">
        <w:rPr>
          <w:i/>
          <w:sz w:val="28"/>
          <w:szCs w:val="28"/>
        </w:rPr>
        <w:t xml:space="preserve"> </w:t>
      </w:r>
    </w:p>
    <w:p w:rsidR="007C4856" w:rsidRPr="001600A2"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Дать характеристику производственного процесса.</w:t>
      </w:r>
    </w:p>
    <w:p w:rsidR="007C4856" w:rsidRDefault="007C4856" w:rsidP="007C4856">
      <w:pPr>
        <w:numPr>
          <w:ilvl w:val="0"/>
          <w:numId w:val="19"/>
        </w:numPr>
        <w:tabs>
          <w:tab w:val="clear" w:pos="720"/>
          <w:tab w:val="num" w:pos="540"/>
        </w:tabs>
        <w:autoSpaceDE/>
        <w:autoSpaceDN/>
        <w:adjustRightInd/>
        <w:ind w:left="540" w:firstLine="709"/>
        <w:contextualSpacing/>
        <w:jc w:val="both"/>
        <w:rPr>
          <w:sz w:val="28"/>
          <w:szCs w:val="28"/>
        </w:rPr>
      </w:pPr>
      <w:r w:rsidRPr="001600A2">
        <w:rPr>
          <w:sz w:val="28"/>
          <w:szCs w:val="28"/>
        </w:rPr>
        <w:t>Представить организационную структуру управления.</w:t>
      </w:r>
    </w:p>
    <w:p w:rsidR="007C4856" w:rsidRPr="001600A2" w:rsidRDefault="007C4856" w:rsidP="007C4856">
      <w:pPr>
        <w:autoSpaceDE/>
        <w:autoSpaceDN/>
        <w:adjustRightInd/>
        <w:ind w:left="540"/>
        <w:contextualSpacing/>
        <w:jc w:val="both"/>
        <w:rPr>
          <w:sz w:val="28"/>
          <w:szCs w:val="28"/>
        </w:rPr>
      </w:pPr>
    </w:p>
    <w:p w:rsidR="007C4856" w:rsidRPr="001600A2" w:rsidRDefault="007C4856" w:rsidP="007C4856">
      <w:pPr>
        <w:suppressAutoHyphens/>
        <w:contextualSpacing/>
        <w:jc w:val="center"/>
        <w:rPr>
          <w:b/>
          <w:bCs/>
          <w:caps/>
          <w:sz w:val="28"/>
          <w:szCs w:val="28"/>
          <w:lang w:eastAsia="ar-SA"/>
        </w:rPr>
      </w:pPr>
      <w:r w:rsidRPr="001600A2">
        <w:rPr>
          <w:b/>
          <w:bCs/>
          <w:caps/>
          <w:sz w:val="28"/>
          <w:szCs w:val="28"/>
          <w:lang w:val="en-US" w:eastAsia="ar-SA"/>
        </w:rPr>
        <w:t>V</w:t>
      </w:r>
      <w:r w:rsidRPr="001600A2">
        <w:rPr>
          <w:b/>
          <w:bCs/>
          <w:caps/>
          <w:sz w:val="28"/>
          <w:szCs w:val="28"/>
          <w:lang w:eastAsia="ar-SA"/>
        </w:rPr>
        <w:t xml:space="preserve">  Перечень основной и дополнительной учебной литературы, необходимой для освоения дисциплины</w:t>
      </w:r>
    </w:p>
    <w:p w:rsidR="007C4856" w:rsidRPr="001600A2" w:rsidRDefault="007C4856" w:rsidP="007C4856">
      <w:pPr>
        <w:suppressAutoHyphens/>
        <w:contextualSpacing/>
        <w:jc w:val="center"/>
        <w:rPr>
          <w:b/>
          <w:bCs/>
          <w:caps/>
          <w:sz w:val="28"/>
          <w:szCs w:val="28"/>
          <w:lang w:eastAsia="ar-SA"/>
        </w:rPr>
      </w:pPr>
    </w:p>
    <w:p w:rsidR="007C4856" w:rsidRDefault="007C4856" w:rsidP="007C4856">
      <w:pPr>
        <w:jc w:val="center"/>
        <w:rPr>
          <w:b/>
          <w:sz w:val="28"/>
          <w:szCs w:val="28"/>
        </w:rPr>
      </w:pPr>
      <w:r w:rsidRPr="004E6917">
        <w:rPr>
          <w:b/>
          <w:sz w:val="28"/>
          <w:szCs w:val="28"/>
        </w:rPr>
        <w:t>Основная литература:</w:t>
      </w:r>
    </w:p>
    <w:p w:rsidR="007C4856" w:rsidRPr="004E6917" w:rsidRDefault="007C4856" w:rsidP="007C4856">
      <w:pPr>
        <w:jc w:val="center"/>
        <w:rPr>
          <w:b/>
          <w:sz w:val="28"/>
          <w:szCs w:val="28"/>
        </w:rPr>
      </w:pPr>
    </w:p>
    <w:p w:rsidR="007C4856" w:rsidRPr="004E6917" w:rsidRDefault="007C4856" w:rsidP="007C4856">
      <w:pPr>
        <w:pStyle w:val="ae"/>
        <w:numPr>
          <w:ilvl w:val="0"/>
          <w:numId w:val="40"/>
        </w:numPr>
        <w:jc w:val="both"/>
        <w:rPr>
          <w:sz w:val="28"/>
          <w:szCs w:val="28"/>
        </w:rPr>
      </w:pPr>
      <w:hyperlink r:id="rId8" w:history="1">
        <w:r w:rsidRPr="004E6917">
          <w:rPr>
            <w:sz w:val="28"/>
            <w:szCs w:val="28"/>
          </w:rPr>
          <w:t>Шатаева, О.В. Экономика предприятия (фирмы) : учебное пособие / О.В. Шатаева. - М. ; Берлин : Директ-Медиа, 2015. - 129 с. : табл. - Библиогр. в кн. - ISBN 978-5-4475-5153-7 ; То же [Электронный ресурс]. - URL: http://biblioclub.ru/index.php?page=book&amp;id=428507 (19.05.2016).</w:t>
        </w:r>
      </w:hyperlink>
    </w:p>
    <w:p w:rsidR="007C4856" w:rsidRPr="004E6917" w:rsidRDefault="007C4856" w:rsidP="007C4856">
      <w:pPr>
        <w:pStyle w:val="ae"/>
        <w:numPr>
          <w:ilvl w:val="0"/>
          <w:numId w:val="40"/>
        </w:numPr>
        <w:jc w:val="both"/>
        <w:rPr>
          <w:sz w:val="28"/>
          <w:szCs w:val="28"/>
        </w:rPr>
      </w:pPr>
      <w:hyperlink r:id="rId9" w:history="1">
        <w:r w:rsidRPr="004E6917">
          <w:rPr>
            <w:sz w:val="28"/>
            <w:szCs w:val="28"/>
          </w:rPr>
          <w:t>Экономика организаций : учебник / О.Н. Глотова, Ю.В. Рыбасова, О.А. Чередниченко и др. - Ставрополь : Агрус, 2015. - 392 с. : табл., схем. - Библиогр.: с. 379-380. - ISBN 978-5-9596-1190-3 ; То же [Электронный ресурс]. - URL: http://biblioclub.ru/index.php?page=book&amp;id=438689 (20.06.2016).</w:t>
        </w:r>
      </w:hyperlink>
    </w:p>
    <w:p w:rsidR="007C4856" w:rsidRDefault="007C4856" w:rsidP="007C4856">
      <w:pPr>
        <w:jc w:val="both"/>
        <w:rPr>
          <w:sz w:val="28"/>
          <w:szCs w:val="28"/>
        </w:rPr>
      </w:pPr>
    </w:p>
    <w:p w:rsidR="007C4856" w:rsidRDefault="007C4856" w:rsidP="007C4856">
      <w:pPr>
        <w:jc w:val="center"/>
        <w:rPr>
          <w:b/>
          <w:sz w:val="28"/>
          <w:szCs w:val="28"/>
        </w:rPr>
      </w:pPr>
      <w:r w:rsidRPr="004E6917">
        <w:rPr>
          <w:b/>
          <w:sz w:val="28"/>
          <w:szCs w:val="28"/>
        </w:rPr>
        <w:t>Дополнительная литература:</w:t>
      </w:r>
    </w:p>
    <w:p w:rsidR="007C4856" w:rsidRPr="004E6917" w:rsidRDefault="007C4856" w:rsidP="007C4856">
      <w:pPr>
        <w:jc w:val="center"/>
        <w:rPr>
          <w:b/>
          <w:sz w:val="28"/>
          <w:szCs w:val="28"/>
        </w:rPr>
      </w:pPr>
    </w:p>
    <w:p w:rsidR="007C4856" w:rsidRPr="004E6917" w:rsidRDefault="007C4856" w:rsidP="007C4856">
      <w:pPr>
        <w:pStyle w:val="ae"/>
        <w:numPr>
          <w:ilvl w:val="0"/>
          <w:numId w:val="41"/>
        </w:numPr>
        <w:jc w:val="both"/>
        <w:rPr>
          <w:sz w:val="28"/>
          <w:szCs w:val="28"/>
        </w:rPr>
      </w:pPr>
      <w:hyperlink r:id="rId10" w:history="1">
        <w:r w:rsidRPr="004E6917">
          <w:rPr>
            <w:sz w:val="28"/>
            <w:szCs w:val="28"/>
          </w:rPr>
          <w:t>Восколович, Н. А. Экономика, организация и управление общественным сектором [Электронный ресурс] : учебник / Н. А. Восколович, Е. Н. Жильцов, С. Д. Еникеева. - М.: Юнити-Дана, 2012. - 380 с. - 978-5-238-01474-6. Режим доступа: http://www.biblioclub.ru/index.php?page=book&amp;id=118272 (дата обращения 09.12.2013).</w:t>
        </w:r>
      </w:hyperlink>
    </w:p>
    <w:p w:rsidR="007C4856" w:rsidRPr="004E6917" w:rsidRDefault="007C4856" w:rsidP="007C4856">
      <w:pPr>
        <w:pStyle w:val="ae"/>
        <w:numPr>
          <w:ilvl w:val="0"/>
          <w:numId w:val="41"/>
        </w:numPr>
        <w:contextualSpacing/>
        <w:rPr>
          <w:sz w:val="28"/>
          <w:szCs w:val="28"/>
        </w:rPr>
      </w:pPr>
      <w:hyperlink r:id="rId11" w:history="1">
        <w:r w:rsidRPr="004E6917">
          <w:rPr>
            <w:sz w:val="28"/>
            <w:szCs w:val="28"/>
          </w:rPr>
          <w:t>Экономика организаций (предприятий) [Электронный ресурс] : учебник / М.: Юнити-Дана, 2012. - 611 с. - 5-238-00517-2. Режим доступа: http://www.biblioclub.ru/index.php?page=book&amp;id=118759 (дата обращения 09.12.2013).</w:t>
        </w:r>
      </w:hyperlink>
    </w:p>
    <w:p w:rsidR="007C4856" w:rsidRDefault="007C4856" w:rsidP="007C4856">
      <w:pPr>
        <w:contextualSpacing/>
        <w:rPr>
          <w:sz w:val="28"/>
          <w:szCs w:val="28"/>
        </w:rPr>
      </w:pPr>
    </w:p>
    <w:p w:rsidR="007C4856" w:rsidRPr="001600A2" w:rsidRDefault="007C4856" w:rsidP="007C4856">
      <w:pPr>
        <w:contextualSpacing/>
        <w:rPr>
          <w:sz w:val="28"/>
          <w:szCs w:val="28"/>
        </w:rPr>
      </w:pPr>
    </w:p>
    <w:p w:rsidR="007C4856" w:rsidRPr="001600A2" w:rsidRDefault="007C4856" w:rsidP="007C4856">
      <w:pPr>
        <w:suppressAutoHyphens/>
        <w:contextualSpacing/>
        <w:jc w:val="center"/>
        <w:rPr>
          <w:b/>
          <w:sz w:val="28"/>
          <w:szCs w:val="28"/>
          <w:lang w:eastAsia="ar-SA"/>
        </w:rPr>
      </w:pPr>
      <w:r w:rsidRPr="001600A2">
        <w:rPr>
          <w:b/>
          <w:sz w:val="28"/>
          <w:szCs w:val="28"/>
          <w:lang w:val="en-US" w:eastAsia="ar-SA"/>
        </w:rPr>
        <w:t>VI</w:t>
      </w:r>
      <w:r w:rsidRPr="001600A2">
        <w:rPr>
          <w:b/>
          <w:sz w:val="28"/>
          <w:szCs w:val="28"/>
          <w:lang w:eastAsia="ar-SA"/>
        </w:rPr>
        <w:t xml:space="preserve">  ПЕРЕЧЕНЬ РЕСУРСОВ ИНФОРМАЦИОННО-ТЕЛЕКОММУНИКАЦИОННОЙ СЕТИ «ИНТЕРНЕТ», НЕОБХОДИМЫХ ДЛЯ ОСВОЕНИЯ ДИСЦИПЛИНЫ</w:t>
      </w:r>
    </w:p>
    <w:p w:rsidR="007C4856" w:rsidRPr="001600A2" w:rsidRDefault="007C4856" w:rsidP="007C4856">
      <w:pPr>
        <w:suppressAutoHyphens/>
        <w:contextualSpacing/>
        <w:jc w:val="center"/>
        <w:rPr>
          <w:b/>
          <w:sz w:val="28"/>
          <w:szCs w:val="28"/>
          <w:lang w:eastAsia="ar-SA"/>
        </w:rPr>
      </w:pPr>
    </w:p>
    <w:p w:rsidR="007C4856" w:rsidRPr="001600A2" w:rsidRDefault="007C4856" w:rsidP="007C4856">
      <w:pPr>
        <w:suppressAutoHyphens/>
        <w:ind w:firstLine="709"/>
        <w:contextualSpacing/>
        <w:jc w:val="both"/>
        <w:rPr>
          <w:sz w:val="28"/>
          <w:szCs w:val="28"/>
          <w:lang w:eastAsia="ar-SA"/>
        </w:rPr>
      </w:pPr>
      <w:hyperlink r:id="rId12" w:history="1">
        <w:r w:rsidRPr="001600A2">
          <w:rPr>
            <w:rStyle w:val="ad"/>
            <w:sz w:val="28"/>
            <w:szCs w:val="28"/>
          </w:rPr>
          <w:t>https://www.reformagkh.ru</w:t>
        </w:r>
      </w:hyperlink>
      <w:r w:rsidRPr="001600A2">
        <w:rPr>
          <w:sz w:val="28"/>
          <w:szCs w:val="28"/>
        </w:rPr>
        <w:t xml:space="preserve"> – </w:t>
      </w:r>
      <w:r w:rsidRPr="001600A2">
        <w:rPr>
          <w:sz w:val="28"/>
          <w:szCs w:val="28"/>
          <w:lang w:eastAsia="ar-SA"/>
        </w:rPr>
        <w:t>Реформа ЖКХ: разъяснения по раскрытию информации управляющими организациями.</w:t>
      </w:r>
    </w:p>
    <w:p w:rsidR="007C4856" w:rsidRPr="001600A2" w:rsidRDefault="007C4856" w:rsidP="007C4856">
      <w:pPr>
        <w:suppressAutoHyphens/>
        <w:ind w:firstLine="709"/>
        <w:contextualSpacing/>
        <w:jc w:val="both"/>
        <w:rPr>
          <w:sz w:val="28"/>
          <w:szCs w:val="28"/>
          <w:lang w:eastAsia="ar-SA"/>
        </w:rPr>
      </w:pPr>
      <w:hyperlink r:id="rId13" w:anchor="/main" w:history="1">
        <w:r w:rsidRPr="001600A2">
          <w:rPr>
            <w:rStyle w:val="ad"/>
            <w:sz w:val="28"/>
            <w:szCs w:val="28"/>
          </w:rPr>
          <w:t>http://dom.gosuslugi.ru/#/main</w:t>
        </w:r>
      </w:hyperlink>
      <w:r w:rsidRPr="001600A2">
        <w:rPr>
          <w:sz w:val="28"/>
          <w:szCs w:val="28"/>
        </w:rPr>
        <w:t xml:space="preserve"> – </w:t>
      </w:r>
      <w:r w:rsidRPr="001600A2">
        <w:rPr>
          <w:sz w:val="28"/>
          <w:szCs w:val="28"/>
          <w:lang w:eastAsia="ar-SA"/>
        </w:rPr>
        <w:t>Государственная информационная система</w:t>
      </w:r>
      <w:r w:rsidRPr="001600A2">
        <w:rPr>
          <w:sz w:val="28"/>
          <w:szCs w:val="28"/>
          <w:lang w:eastAsia="ar-SA"/>
        </w:rPr>
        <w:br/>
        <w:t>жилищно-коммунального хозяйства.</w:t>
      </w:r>
    </w:p>
    <w:p w:rsidR="007C4856" w:rsidRPr="001600A2" w:rsidRDefault="007C4856" w:rsidP="007C4856">
      <w:pPr>
        <w:suppressAutoHyphens/>
        <w:ind w:firstLine="709"/>
        <w:contextualSpacing/>
        <w:jc w:val="both"/>
        <w:rPr>
          <w:sz w:val="28"/>
          <w:szCs w:val="28"/>
          <w:lang w:eastAsia="ar-SA"/>
        </w:rPr>
      </w:pPr>
      <w:hyperlink r:id="rId14" w:history="1">
        <w:r w:rsidRPr="001600A2">
          <w:rPr>
            <w:rStyle w:val="ad"/>
            <w:sz w:val="28"/>
            <w:szCs w:val="28"/>
            <w:lang w:eastAsia="ar-SA"/>
          </w:rPr>
          <w:t>http://gis-zkh.ru</w:t>
        </w:r>
      </w:hyperlink>
      <w:r w:rsidRPr="001600A2">
        <w:rPr>
          <w:sz w:val="28"/>
          <w:szCs w:val="28"/>
          <w:lang w:eastAsia="ar-SA"/>
        </w:rPr>
        <w:t xml:space="preserve"> – ГИС ЖКХ – информационная система жилищно-</w:t>
      </w:r>
      <w:r w:rsidRPr="001600A2">
        <w:rPr>
          <w:sz w:val="28"/>
          <w:szCs w:val="28"/>
          <w:lang w:eastAsia="ar-SA"/>
        </w:rPr>
        <w:lastRenderedPageBreak/>
        <w:t>коммунального хозяйства.</w:t>
      </w:r>
    </w:p>
    <w:p w:rsidR="007C4856" w:rsidRPr="001600A2" w:rsidRDefault="007C4856" w:rsidP="007C4856">
      <w:pPr>
        <w:suppressAutoHyphens/>
        <w:ind w:firstLine="709"/>
        <w:contextualSpacing/>
        <w:jc w:val="both"/>
        <w:rPr>
          <w:sz w:val="28"/>
          <w:szCs w:val="28"/>
          <w:lang w:eastAsia="ar-SA"/>
        </w:rPr>
      </w:pPr>
      <w:hyperlink r:id="rId15" w:history="1">
        <w:r w:rsidRPr="001600A2">
          <w:rPr>
            <w:rStyle w:val="ad"/>
            <w:sz w:val="28"/>
            <w:szCs w:val="28"/>
            <w:lang w:eastAsia="ar-SA"/>
          </w:rPr>
          <w:t>https://www.coursera.org</w:t>
        </w:r>
      </w:hyperlink>
      <w:r w:rsidRPr="001600A2">
        <w:rPr>
          <w:sz w:val="28"/>
          <w:szCs w:val="28"/>
          <w:lang w:eastAsia="ar-SA"/>
        </w:rPr>
        <w:t xml:space="preserve"> – </w:t>
      </w:r>
      <w:r w:rsidRPr="001600A2">
        <w:rPr>
          <w:rFonts w:ascii="Helvetica Neue" w:hAnsi="Helvetica Neue"/>
          <w:sz w:val="28"/>
          <w:szCs w:val="28"/>
          <w:shd w:val="clear" w:color="auto" w:fill="FFFFFF"/>
        </w:rPr>
        <w:t xml:space="preserve">Coursera </w:t>
      </w:r>
      <w:r w:rsidRPr="001600A2">
        <w:rPr>
          <w:sz w:val="28"/>
          <w:szCs w:val="28"/>
          <w:lang w:eastAsia="ar-SA"/>
        </w:rPr>
        <w:t xml:space="preserve">– </w:t>
      </w:r>
      <w:r w:rsidRPr="001600A2">
        <w:rPr>
          <w:rFonts w:ascii="Helvetica Neue" w:hAnsi="Helvetica Neue"/>
          <w:sz w:val="28"/>
          <w:szCs w:val="28"/>
          <w:shd w:val="clear" w:color="auto" w:fill="FFFFFF"/>
        </w:rPr>
        <w:t>образовательная платформа, которая предлагает всем желающим онлайн-курсы от ведущих университетов и организаций мира</w:t>
      </w:r>
      <w:r w:rsidRPr="001600A2">
        <w:rPr>
          <w:sz w:val="28"/>
          <w:szCs w:val="28"/>
          <w:lang w:eastAsia="ar-SA"/>
        </w:rPr>
        <w:t>.</w:t>
      </w:r>
    </w:p>
    <w:p w:rsidR="007C4856" w:rsidRPr="001600A2" w:rsidRDefault="007C4856" w:rsidP="007C4856">
      <w:pPr>
        <w:suppressAutoHyphens/>
        <w:contextualSpacing/>
        <w:jc w:val="center"/>
        <w:rPr>
          <w:b/>
          <w:sz w:val="28"/>
          <w:szCs w:val="28"/>
          <w:lang w:eastAsia="ar-SA"/>
        </w:rPr>
      </w:pPr>
    </w:p>
    <w:p w:rsidR="007C4856" w:rsidRPr="001600A2" w:rsidRDefault="007C4856" w:rsidP="007C4856">
      <w:pPr>
        <w:suppressAutoHyphens/>
        <w:contextualSpacing/>
        <w:jc w:val="center"/>
        <w:rPr>
          <w:b/>
          <w:sz w:val="28"/>
          <w:szCs w:val="28"/>
          <w:lang w:eastAsia="ar-SA"/>
        </w:rPr>
      </w:pPr>
      <w:r w:rsidRPr="001600A2">
        <w:rPr>
          <w:b/>
          <w:sz w:val="28"/>
          <w:szCs w:val="28"/>
          <w:lang w:val="en-US" w:eastAsia="ar-SA"/>
        </w:rPr>
        <w:t>VII</w:t>
      </w:r>
      <w:r w:rsidRPr="001600A2">
        <w:rPr>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856" w:rsidRPr="001600A2" w:rsidRDefault="007C4856" w:rsidP="007C4856">
      <w:pPr>
        <w:tabs>
          <w:tab w:val="left" w:pos="0"/>
        </w:tabs>
        <w:ind w:firstLine="567"/>
        <w:contextualSpacing/>
        <w:jc w:val="both"/>
        <w:rPr>
          <w:sz w:val="28"/>
          <w:szCs w:val="28"/>
        </w:rPr>
      </w:pPr>
    </w:p>
    <w:p w:rsidR="007C4856" w:rsidRPr="001600A2" w:rsidRDefault="007C4856" w:rsidP="007C4856">
      <w:pPr>
        <w:widowControl/>
        <w:autoSpaceDE/>
        <w:autoSpaceDN/>
        <w:adjustRightInd/>
        <w:ind w:firstLine="709"/>
        <w:contextualSpacing/>
        <w:rPr>
          <w:sz w:val="28"/>
          <w:szCs w:val="28"/>
        </w:rPr>
      </w:pPr>
      <w:r w:rsidRPr="001600A2">
        <w:rPr>
          <w:sz w:val="28"/>
          <w:szCs w:val="28"/>
        </w:rPr>
        <w:t>операционная система рабочих станций Windows;</w:t>
      </w:r>
    </w:p>
    <w:p w:rsidR="007C4856" w:rsidRPr="001600A2" w:rsidRDefault="007C4856" w:rsidP="007C4856">
      <w:pPr>
        <w:widowControl/>
        <w:autoSpaceDE/>
        <w:autoSpaceDN/>
        <w:adjustRightInd/>
        <w:ind w:firstLine="709"/>
        <w:contextualSpacing/>
        <w:rPr>
          <w:sz w:val="28"/>
          <w:szCs w:val="28"/>
        </w:rPr>
      </w:pPr>
      <w:r w:rsidRPr="001600A2">
        <w:rPr>
          <w:sz w:val="28"/>
          <w:szCs w:val="28"/>
        </w:rPr>
        <w:t>операционная система серверов Windows Server;</w:t>
      </w:r>
    </w:p>
    <w:p w:rsidR="007C4856" w:rsidRPr="001600A2" w:rsidRDefault="007C4856" w:rsidP="007C4856">
      <w:pPr>
        <w:widowControl/>
        <w:autoSpaceDE/>
        <w:autoSpaceDN/>
        <w:adjustRightInd/>
        <w:ind w:firstLine="709"/>
        <w:contextualSpacing/>
        <w:rPr>
          <w:sz w:val="28"/>
          <w:szCs w:val="28"/>
          <w:lang w:val="en-US"/>
        </w:rPr>
      </w:pPr>
      <w:r w:rsidRPr="001600A2">
        <w:rPr>
          <w:sz w:val="28"/>
          <w:szCs w:val="28"/>
        </w:rPr>
        <w:t>антивирусного</w:t>
      </w:r>
      <w:r w:rsidRPr="001600A2">
        <w:rPr>
          <w:sz w:val="28"/>
          <w:szCs w:val="28"/>
          <w:lang w:val="en-US"/>
        </w:rPr>
        <w:t xml:space="preserve"> </w:t>
      </w:r>
      <w:r w:rsidRPr="001600A2">
        <w:rPr>
          <w:sz w:val="28"/>
          <w:szCs w:val="28"/>
        </w:rPr>
        <w:t>пакета</w:t>
      </w:r>
      <w:r w:rsidRPr="001600A2">
        <w:rPr>
          <w:sz w:val="28"/>
          <w:szCs w:val="28"/>
          <w:lang w:val="en-US"/>
        </w:rPr>
        <w:t xml:space="preserve"> Microsoft Forefront Endpoint Protection;</w:t>
      </w:r>
    </w:p>
    <w:p w:rsidR="007C4856" w:rsidRPr="001600A2" w:rsidRDefault="007C4856" w:rsidP="007C4856">
      <w:pPr>
        <w:widowControl/>
        <w:autoSpaceDE/>
        <w:autoSpaceDN/>
        <w:adjustRightInd/>
        <w:ind w:firstLine="709"/>
        <w:contextualSpacing/>
        <w:rPr>
          <w:sz w:val="28"/>
          <w:szCs w:val="28"/>
        </w:rPr>
      </w:pPr>
      <w:r w:rsidRPr="001600A2">
        <w:rPr>
          <w:sz w:val="28"/>
          <w:szCs w:val="28"/>
        </w:rPr>
        <w:t>профессиональная версия пакета офисных программ Microsoft Office 2013;</w:t>
      </w:r>
    </w:p>
    <w:p w:rsidR="007C4856" w:rsidRPr="001600A2" w:rsidRDefault="007C4856" w:rsidP="007C4856">
      <w:pPr>
        <w:widowControl/>
        <w:autoSpaceDE/>
        <w:autoSpaceDN/>
        <w:adjustRightInd/>
        <w:ind w:firstLine="709"/>
        <w:contextualSpacing/>
        <w:rPr>
          <w:sz w:val="28"/>
          <w:szCs w:val="28"/>
        </w:rPr>
      </w:pPr>
      <w:r w:rsidRPr="001600A2">
        <w:rPr>
          <w:sz w:val="28"/>
          <w:szCs w:val="28"/>
        </w:rPr>
        <w:t>Интернет браузер Internet Explorer;</w:t>
      </w:r>
    </w:p>
    <w:p w:rsidR="007C4856" w:rsidRDefault="007C4856" w:rsidP="007C4856">
      <w:pPr>
        <w:widowControl/>
        <w:autoSpaceDE/>
        <w:autoSpaceDN/>
        <w:adjustRightInd/>
        <w:ind w:firstLine="709"/>
        <w:contextualSpacing/>
        <w:rPr>
          <w:sz w:val="28"/>
          <w:szCs w:val="28"/>
        </w:rPr>
      </w:pPr>
      <w:r w:rsidRPr="001600A2">
        <w:rPr>
          <w:sz w:val="28"/>
          <w:szCs w:val="28"/>
        </w:rPr>
        <w:t>справочная правовая система «Консультант Плюс»</w:t>
      </w:r>
    </w:p>
    <w:p w:rsidR="007C4856" w:rsidRPr="001600A2" w:rsidRDefault="007C4856" w:rsidP="007C4856">
      <w:pPr>
        <w:widowControl/>
        <w:autoSpaceDE/>
        <w:autoSpaceDN/>
        <w:adjustRightInd/>
        <w:ind w:firstLine="709"/>
        <w:contextualSpacing/>
        <w:rPr>
          <w:b/>
          <w:bCs/>
          <w:sz w:val="28"/>
          <w:szCs w:val="28"/>
          <w:lang w:eastAsia="ar-SA"/>
        </w:rPr>
      </w:pPr>
    </w:p>
    <w:p w:rsidR="007C4856" w:rsidRPr="001600A2" w:rsidRDefault="007C4856" w:rsidP="007C4856">
      <w:pPr>
        <w:numPr>
          <w:ilvl w:val="1"/>
          <w:numId w:val="0"/>
        </w:numPr>
        <w:tabs>
          <w:tab w:val="num" w:pos="0"/>
        </w:tabs>
        <w:suppressAutoHyphens/>
        <w:contextualSpacing/>
        <w:jc w:val="center"/>
        <w:outlineLvl w:val="1"/>
        <w:rPr>
          <w:b/>
          <w:bCs/>
          <w:sz w:val="28"/>
          <w:szCs w:val="28"/>
          <w:lang w:eastAsia="ar-SA"/>
        </w:rPr>
      </w:pPr>
      <w:r w:rsidRPr="001600A2">
        <w:rPr>
          <w:b/>
          <w:bCs/>
          <w:sz w:val="28"/>
          <w:szCs w:val="28"/>
          <w:lang w:val="en-US" w:eastAsia="ar-SA"/>
        </w:rPr>
        <w:t>VIII</w:t>
      </w:r>
      <w:r w:rsidRPr="001600A2">
        <w:rPr>
          <w:b/>
          <w:bCs/>
          <w:sz w:val="28"/>
          <w:szCs w:val="28"/>
          <w:lang w:eastAsia="ar-SA"/>
        </w:rPr>
        <w:t xml:space="preserve"> ОПИСАНИЕ МАТЕРИАЛЬНО-ТЕХНИЧЕСКОЙ БАЗЫ ДИСЦИПЛИНЫ, НЕОБХОДИМЫХ ДЛЯ ОСВОЕНИЯ ДИСЦИПЛИНЫ</w:t>
      </w:r>
    </w:p>
    <w:p w:rsidR="007C4856" w:rsidRPr="001600A2" w:rsidRDefault="007C4856" w:rsidP="007C4856">
      <w:pPr>
        <w:suppressAutoHyphens/>
        <w:contextualSpacing/>
        <w:rPr>
          <w:sz w:val="28"/>
          <w:szCs w:val="28"/>
          <w:lang w:eastAsia="ar-SA"/>
        </w:rPr>
      </w:pPr>
    </w:p>
    <w:p w:rsidR="007C4856" w:rsidRPr="001600A2" w:rsidRDefault="007C4856" w:rsidP="007C4856">
      <w:pPr>
        <w:suppressAutoHyphens/>
        <w:ind w:firstLine="709"/>
        <w:contextualSpacing/>
        <w:jc w:val="both"/>
        <w:rPr>
          <w:sz w:val="28"/>
          <w:szCs w:val="28"/>
          <w:lang w:eastAsia="ar-SA"/>
        </w:rPr>
      </w:pPr>
      <w:r w:rsidRPr="001600A2">
        <w:rPr>
          <w:sz w:val="28"/>
          <w:szCs w:val="28"/>
        </w:rPr>
        <w:t>Лекционная аудитория № 102: видеопроекционное оборудование для презентаций (демонстрационный э</w:t>
      </w:r>
      <w:r>
        <w:rPr>
          <w:sz w:val="28"/>
          <w:szCs w:val="28"/>
        </w:rPr>
        <w:t>кран, мультимедийный видеопроек</w:t>
      </w:r>
      <w:r w:rsidRPr="001600A2">
        <w:rPr>
          <w:sz w:val="28"/>
          <w:szCs w:val="28"/>
        </w:rPr>
        <w:t>тор), рабочая станция преподавателя с выходом в Интернет Кабинет практических занятий № 304: видеопроекционное оборудование для презентаций (</w:t>
      </w:r>
      <w:r>
        <w:rPr>
          <w:sz w:val="28"/>
          <w:szCs w:val="28"/>
        </w:rPr>
        <w:t>демонстрационный экран, мультиме</w:t>
      </w:r>
      <w:r w:rsidRPr="001600A2">
        <w:rPr>
          <w:sz w:val="28"/>
          <w:szCs w:val="28"/>
        </w:rPr>
        <w:t>дийный видеопроектор, рабочая станция преподавателя с выходом в Интернет). Кабинет для выполнения самостоятельной работы № 405а.</w:t>
      </w:r>
    </w:p>
    <w:p w:rsidR="007C4856" w:rsidRPr="001600A2"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Default="007C4856" w:rsidP="007C4856">
      <w:pPr>
        <w:suppressAutoHyphens/>
        <w:contextualSpacing/>
        <w:rPr>
          <w:sz w:val="28"/>
          <w:szCs w:val="28"/>
          <w:lang w:eastAsia="ar-SA"/>
        </w:rPr>
      </w:pPr>
    </w:p>
    <w:p w:rsidR="007C4856" w:rsidRPr="001600A2" w:rsidRDefault="007C4856" w:rsidP="007C4856">
      <w:pPr>
        <w:suppressAutoHyphens/>
        <w:contextualSpacing/>
        <w:rPr>
          <w:sz w:val="28"/>
          <w:szCs w:val="28"/>
          <w:lang w:eastAsia="ar-SA"/>
        </w:rPr>
      </w:pPr>
    </w:p>
    <w:p w:rsidR="007C4856" w:rsidRPr="001600A2" w:rsidRDefault="007C4856" w:rsidP="007C4856">
      <w:pPr>
        <w:suppressAutoHyphens/>
        <w:contextualSpacing/>
        <w:jc w:val="center"/>
        <w:rPr>
          <w:b/>
          <w:iCs/>
          <w:sz w:val="28"/>
          <w:szCs w:val="28"/>
          <w:lang w:eastAsia="ar-SA"/>
        </w:rPr>
      </w:pPr>
      <w:r w:rsidRPr="001600A2">
        <w:rPr>
          <w:b/>
          <w:sz w:val="28"/>
          <w:szCs w:val="28"/>
          <w:lang w:val="en-US" w:eastAsia="ar-SA"/>
        </w:rPr>
        <w:t>I</w:t>
      </w:r>
      <w:r w:rsidRPr="001600A2">
        <w:rPr>
          <w:b/>
          <w:sz w:val="28"/>
          <w:szCs w:val="28"/>
          <w:lang w:eastAsia="ar-SA"/>
        </w:rPr>
        <w:t>Х</w:t>
      </w:r>
      <w:r w:rsidRPr="001600A2">
        <w:rPr>
          <w:sz w:val="28"/>
          <w:szCs w:val="28"/>
          <w:lang w:eastAsia="ar-SA"/>
        </w:rPr>
        <w:t xml:space="preserve"> </w:t>
      </w:r>
      <w:r w:rsidRPr="001600A2">
        <w:rPr>
          <w:b/>
          <w:iCs/>
          <w:sz w:val="28"/>
          <w:szCs w:val="28"/>
          <w:lang w:eastAsia="ar-SA"/>
        </w:rPr>
        <w:t xml:space="preserve"> МЕТОДИЧЕСКИЕ УКАЗАНИЯ ДЛЯ ОБУЧАЮЩИХСЯ ПО ОСВОЕНИЮ ДИСЦИПЛИНЫ</w:t>
      </w:r>
    </w:p>
    <w:p w:rsidR="007C4856" w:rsidRPr="001600A2" w:rsidRDefault="007C4856" w:rsidP="007C4856">
      <w:pPr>
        <w:suppressAutoHyphens/>
        <w:ind w:firstLine="709"/>
        <w:contextualSpacing/>
        <w:rPr>
          <w:iCs/>
          <w:sz w:val="28"/>
          <w:szCs w:val="28"/>
          <w:lang w:eastAsia="ar-SA"/>
        </w:rPr>
      </w:pPr>
    </w:p>
    <w:p w:rsidR="007C4856" w:rsidRPr="001600A2" w:rsidRDefault="007C4856" w:rsidP="007C4856">
      <w:pPr>
        <w:suppressAutoHyphens/>
        <w:ind w:firstLine="708"/>
        <w:contextualSpacing/>
        <w:rPr>
          <w:b/>
          <w:iCs/>
          <w:sz w:val="28"/>
          <w:szCs w:val="28"/>
          <w:lang w:eastAsia="ar-SA"/>
        </w:rPr>
      </w:pPr>
      <w:r w:rsidRPr="001600A2">
        <w:rPr>
          <w:b/>
          <w:iCs/>
          <w:sz w:val="28"/>
          <w:szCs w:val="28"/>
          <w:lang w:eastAsia="ar-SA"/>
        </w:rPr>
        <w:t>9.1 План 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7C4856" w:rsidRPr="001600A2" w:rsidTr="00770330">
        <w:trPr>
          <w:jc w:val="center"/>
        </w:trPr>
        <w:tc>
          <w:tcPr>
            <w:tcW w:w="3936"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Наименование темы дисциплины</w:t>
            </w:r>
          </w:p>
        </w:tc>
        <w:tc>
          <w:tcPr>
            <w:tcW w:w="5670"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Наименование практических занятий</w:t>
            </w:r>
          </w:p>
        </w:tc>
      </w:tr>
      <w:tr w:rsidR="007C4856" w:rsidRPr="001600A2" w:rsidTr="00770330">
        <w:trPr>
          <w:trHeight w:val="41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3. Среда функционирования предприятия</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Обсуждение составляющих внешней деловой среды предприятия</w:t>
            </w:r>
          </w:p>
        </w:tc>
      </w:tr>
      <w:tr w:rsidR="007C4856" w:rsidRPr="001600A2" w:rsidTr="00770330">
        <w:trPr>
          <w:trHeight w:val="427"/>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4. Конкурентоспособность продукции предприятия</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Разработка факторов конкурентоспособности (деловая игра)</w:t>
            </w:r>
          </w:p>
        </w:tc>
      </w:tr>
      <w:tr w:rsidR="007C4856" w:rsidRPr="001600A2" w:rsidTr="00770330">
        <w:trPr>
          <w:trHeight w:val="44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lastRenderedPageBreak/>
              <w:t>Тема 5. Виды и формы предпринимательской деятельности</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Выбор вида предпринимательской деятельности (деловая игра)</w:t>
            </w:r>
          </w:p>
        </w:tc>
      </w:tr>
      <w:tr w:rsidR="007C4856" w:rsidRPr="001600A2" w:rsidTr="00770330">
        <w:trPr>
          <w:trHeight w:val="44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6. Малые предприятия и их развитие</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Обсуждение преимуществ и недостатков существующих организационно-правовых форм</w:t>
            </w:r>
          </w:p>
        </w:tc>
      </w:tr>
      <w:tr w:rsidR="007C4856" w:rsidRPr="001600A2" w:rsidTr="00770330">
        <w:trPr>
          <w:trHeight w:val="44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7. Основные фонды предприятия</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по стоимостной оценке основных производственных фондов предприятия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на расчет физического и морального износа, амортизационных отчислений основных фондов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анализ использования ОПФ</w:t>
            </w:r>
          </w:p>
        </w:tc>
      </w:tr>
      <w:tr w:rsidR="007C4856" w:rsidRPr="001600A2" w:rsidTr="00770330">
        <w:trPr>
          <w:trHeight w:val="44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8. Оборотные фонды предприятия</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по материалоемкости и уровню отходов производства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на определение норм оборотных средств предприятия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анализ оборачиваемости оборотных средств</w:t>
            </w:r>
          </w:p>
        </w:tc>
      </w:tr>
      <w:tr w:rsidR="007C4856" w:rsidRPr="001600A2" w:rsidTr="00770330">
        <w:trPr>
          <w:trHeight w:val="41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9. Персонал и оплата труда на предприятии</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на определение выработки, производительности труда и трудоёмкости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определение заработной платы</w:t>
            </w:r>
          </w:p>
        </w:tc>
      </w:tr>
      <w:tr w:rsidR="007C4856" w:rsidRPr="001600A2" w:rsidTr="00770330">
        <w:trPr>
          <w:trHeight w:val="44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10. Финансы предприятия</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на определение себестоимости продукции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 xml:space="preserve">Решение задач на определение оптовых и розничных цен на продукцию </w:t>
            </w:r>
          </w:p>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определение рентабельности</w:t>
            </w:r>
          </w:p>
        </w:tc>
      </w:tr>
      <w:tr w:rsidR="007C4856" w:rsidRPr="001600A2" w:rsidTr="00770330">
        <w:trPr>
          <w:trHeight w:val="419"/>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11. Логистика на предприятии</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АВС-анализ и оптимизацию запасов</w:t>
            </w:r>
          </w:p>
        </w:tc>
      </w:tr>
      <w:tr w:rsidR="007C4856" w:rsidRPr="001600A2" w:rsidTr="00770330">
        <w:trPr>
          <w:trHeight w:val="427"/>
          <w:jc w:val="center"/>
        </w:trPr>
        <w:tc>
          <w:tcPr>
            <w:tcW w:w="3936" w:type="dxa"/>
            <w:vAlign w:val="center"/>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Тема 12. Инвестиции и управление проектами</w:t>
            </w:r>
          </w:p>
        </w:tc>
        <w:tc>
          <w:tcPr>
            <w:tcW w:w="5670" w:type="dxa"/>
          </w:tcPr>
          <w:p w:rsidR="007C4856" w:rsidRPr="001600A2" w:rsidRDefault="007C4856" w:rsidP="00770330">
            <w:pPr>
              <w:tabs>
                <w:tab w:val="left" w:pos="8438"/>
                <w:tab w:val="left" w:pos="9398"/>
              </w:tabs>
              <w:contextualSpacing/>
              <w:rPr>
                <w:snapToGrid w:val="0"/>
                <w:sz w:val="22"/>
                <w:szCs w:val="22"/>
              </w:rPr>
            </w:pPr>
            <w:r w:rsidRPr="001600A2">
              <w:rPr>
                <w:snapToGrid w:val="0"/>
                <w:sz w:val="22"/>
                <w:szCs w:val="22"/>
              </w:rPr>
              <w:t>Решение задач на определение критериев оценки эффективности инвестиционных проектов</w:t>
            </w:r>
          </w:p>
        </w:tc>
      </w:tr>
    </w:tbl>
    <w:p w:rsidR="007C4856" w:rsidRPr="001600A2" w:rsidRDefault="007C4856" w:rsidP="007C4856">
      <w:pPr>
        <w:ind w:firstLine="709"/>
        <w:contextualSpacing/>
        <w:rPr>
          <w:b/>
          <w:iCs/>
          <w:sz w:val="28"/>
          <w:szCs w:val="28"/>
        </w:rPr>
      </w:pPr>
    </w:p>
    <w:p w:rsidR="007C4856" w:rsidRPr="001600A2" w:rsidRDefault="007C4856" w:rsidP="007C4856">
      <w:pPr>
        <w:ind w:firstLine="709"/>
        <w:contextualSpacing/>
        <w:rPr>
          <w:b/>
          <w:iCs/>
          <w:sz w:val="28"/>
          <w:szCs w:val="28"/>
        </w:rPr>
      </w:pPr>
      <w:r w:rsidRPr="001600A2">
        <w:rPr>
          <w:b/>
          <w:bCs/>
          <w:iCs/>
          <w:sz w:val="28"/>
          <w:szCs w:val="28"/>
        </w:rPr>
        <w:t>9.2 План занятий по лабораторным работам</w:t>
      </w:r>
    </w:p>
    <w:p w:rsidR="007C4856" w:rsidRPr="001600A2" w:rsidRDefault="007C4856" w:rsidP="007C4856">
      <w:pPr>
        <w:ind w:firstLine="709"/>
        <w:contextualSpacing/>
        <w:rPr>
          <w:sz w:val="28"/>
          <w:szCs w:val="28"/>
        </w:rPr>
      </w:pPr>
      <w:r w:rsidRPr="001600A2">
        <w:rPr>
          <w:sz w:val="28"/>
          <w:szCs w:val="28"/>
        </w:rPr>
        <w:t>Лабораторные работы не предусмотрены учебным планом.</w:t>
      </w:r>
    </w:p>
    <w:p w:rsidR="007C4856" w:rsidRPr="001600A2" w:rsidRDefault="007C4856" w:rsidP="007C4856">
      <w:pPr>
        <w:ind w:firstLine="709"/>
        <w:contextualSpacing/>
        <w:rPr>
          <w:b/>
          <w:bCs/>
          <w:iCs/>
          <w:sz w:val="28"/>
          <w:szCs w:val="28"/>
        </w:rPr>
      </w:pPr>
    </w:p>
    <w:p w:rsidR="007C4856" w:rsidRPr="001600A2" w:rsidRDefault="007C4856" w:rsidP="007C4856">
      <w:pPr>
        <w:widowControl/>
        <w:autoSpaceDE/>
        <w:autoSpaceDN/>
        <w:adjustRightInd/>
        <w:contextualSpacing/>
        <w:rPr>
          <w:b/>
          <w:bCs/>
          <w:iCs/>
          <w:sz w:val="28"/>
          <w:szCs w:val="28"/>
        </w:rPr>
      </w:pPr>
      <w:r w:rsidRPr="001600A2">
        <w:rPr>
          <w:b/>
          <w:bCs/>
          <w:iCs/>
          <w:sz w:val="28"/>
          <w:szCs w:val="28"/>
        </w:rPr>
        <w:br w:type="page"/>
      </w:r>
    </w:p>
    <w:p w:rsidR="007C4856" w:rsidRPr="001600A2" w:rsidRDefault="007C4856" w:rsidP="007C4856">
      <w:pPr>
        <w:ind w:firstLine="709"/>
        <w:contextualSpacing/>
        <w:rPr>
          <w:sz w:val="28"/>
          <w:szCs w:val="28"/>
        </w:rPr>
      </w:pPr>
      <w:r w:rsidRPr="001600A2">
        <w:rPr>
          <w:b/>
          <w:bCs/>
          <w:iCs/>
          <w:sz w:val="28"/>
          <w:szCs w:val="28"/>
        </w:rPr>
        <w:lastRenderedPageBreak/>
        <w:t>9.3 План занятий в интерактивной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209"/>
        <w:gridCol w:w="1208"/>
        <w:gridCol w:w="1142"/>
        <w:gridCol w:w="1113"/>
        <w:gridCol w:w="1502"/>
        <w:gridCol w:w="869"/>
      </w:tblGrid>
      <w:tr w:rsidR="007C4856" w:rsidRPr="001600A2" w:rsidTr="00770330">
        <w:trPr>
          <w:trHeight w:val="887"/>
          <w:jc w:val="center"/>
        </w:trPr>
        <w:tc>
          <w:tcPr>
            <w:tcW w:w="2650"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 xml:space="preserve">Наименование темы  (разделов) дисциплины  </w:t>
            </w:r>
          </w:p>
        </w:tc>
        <w:tc>
          <w:tcPr>
            <w:tcW w:w="1236"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Форма реализации интерактивной работы</w:t>
            </w:r>
          </w:p>
        </w:tc>
        <w:tc>
          <w:tcPr>
            <w:tcW w:w="1236"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Лекции</w:t>
            </w:r>
          </w:p>
          <w:p w:rsidR="007C4856" w:rsidRPr="001600A2" w:rsidRDefault="007C4856" w:rsidP="00770330">
            <w:pPr>
              <w:suppressAutoHyphens/>
              <w:contextualSpacing/>
              <w:jc w:val="center"/>
              <w:rPr>
                <w:sz w:val="22"/>
                <w:szCs w:val="22"/>
                <w:lang w:eastAsia="ar-SA"/>
              </w:rPr>
            </w:pPr>
            <w:r w:rsidRPr="001600A2">
              <w:rPr>
                <w:sz w:val="22"/>
                <w:szCs w:val="22"/>
                <w:lang w:eastAsia="ar-SA"/>
              </w:rPr>
              <w:t>(час.)</w:t>
            </w:r>
          </w:p>
        </w:tc>
        <w:tc>
          <w:tcPr>
            <w:tcW w:w="1168" w:type="dxa"/>
            <w:vAlign w:val="center"/>
            <w:hideMark/>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Практи-</w:t>
            </w:r>
          </w:p>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ческие занятия</w:t>
            </w:r>
          </w:p>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(час.)</w:t>
            </w:r>
          </w:p>
        </w:tc>
        <w:tc>
          <w:tcPr>
            <w:tcW w:w="1138"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Лабораторные занятия</w:t>
            </w:r>
          </w:p>
          <w:p w:rsidR="007C4856" w:rsidRPr="001600A2" w:rsidRDefault="007C4856" w:rsidP="00770330">
            <w:pPr>
              <w:suppressAutoHyphens/>
              <w:contextualSpacing/>
              <w:jc w:val="center"/>
              <w:rPr>
                <w:sz w:val="22"/>
                <w:szCs w:val="22"/>
                <w:lang w:eastAsia="ar-SA"/>
              </w:rPr>
            </w:pPr>
            <w:r w:rsidRPr="001600A2">
              <w:rPr>
                <w:sz w:val="22"/>
                <w:szCs w:val="22"/>
                <w:lang w:eastAsia="ar-SA"/>
              </w:rPr>
              <w:t>(час.)</w:t>
            </w:r>
          </w:p>
        </w:tc>
        <w:tc>
          <w:tcPr>
            <w:tcW w:w="1538"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Самостоятельная работа</w:t>
            </w:r>
          </w:p>
          <w:p w:rsidR="007C4856" w:rsidRPr="001600A2" w:rsidRDefault="007C4856" w:rsidP="00770330">
            <w:pPr>
              <w:suppressAutoHyphens/>
              <w:contextualSpacing/>
              <w:jc w:val="center"/>
              <w:rPr>
                <w:sz w:val="22"/>
                <w:szCs w:val="22"/>
                <w:lang w:eastAsia="ar-SA"/>
              </w:rPr>
            </w:pPr>
            <w:r w:rsidRPr="001600A2">
              <w:rPr>
                <w:sz w:val="22"/>
                <w:szCs w:val="22"/>
                <w:lang w:eastAsia="ar-SA"/>
              </w:rPr>
              <w:t>(час.)</w:t>
            </w:r>
          </w:p>
        </w:tc>
        <w:tc>
          <w:tcPr>
            <w:tcW w:w="887"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Всего час.</w:t>
            </w:r>
          </w:p>
        </w:tc>
      </w:tr>
      <w:tr w:rsidR="007C4856" w:rsidRPr="001600A2" w:rsidTr="00770330">
        <w:trPr>
          <w:trHeight w:val="469"/>
          <w:jc w:val="center"/>
        </w:trPr>
        <w:tc>
          <w:tcPr>
            <w:tcW w:w="2650" w:type="dxa"/>
            <w:vAlign w:val="center"/>
          </w:tcPr>
          <w:p w:rsidR="007C4856" w:rsidRPr="001600A2" w:rsidRDefault="007C4856" w:rsidP="00770330">
            <w:pPr>
              <w:suppressAutoHyphens/>
              <w:contextualSpacing/>
              <w:rPr>
                <w:bCs/>
                <w:sz w:val="22"/>
                <w:szCs w:val="22"/>
                <w:lang w:eastAsia="ar-SA"/>
              </w:rPr>
            </w:pPr>
            <w:r w:rsidRPr="001600A2">
              <w:rPr>
                <w:sz w:val="22"/>
                <w:szCs w:val="22"/>
              </w:rPr>
              <w:t>Тема 3. Среда функционирования предприятия</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4. Конкурентоспособность продукции предприятия</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1</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1</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5. Виды и формы предпринимательской деятельности</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6. Малые предприятия и их развитие</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1</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1</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7. Основные фонды предприятия</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8. Оборотные фонды предприятия</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9. Персонал и оплата труда на предприятии</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10. Финансы предприятия</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6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11. Логистика на предприятии</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19"/>
          <w:jc w:val="center"/>
        </w:trPr>
        <w:tc>
          <w:tcPr>
            <w:tcW w:w="2650" w:type="dxa"/>
            <w:vAlign w:val="center"/>
          </w:tcPr>
          <w:p w:rsidR="007C4856" w:rsidRPr="001600A2" w:rsidRDefault="007C4856" w:rsidP="00770330">
            <w:pPr>
              <w:pStyle w:val="af"/>
              <w:spacing w:after="0"/>
              <w:ind w:left="0"/>
              <w:contextualSpacing/>
              <w:rPr>
                <w:sz w:val="22"/>
                <w:szCs w:val="22"/>
              </w:rPr>
            </w:pPr>
            <w:r w:rsidRPr="001600A2">
              <w:rPr>
                <w:sz w:val="22"/>
                <w:szCs w:val="22"/>
              </w:rPr>
              <w:t>Тема 12. Инвестиции и управление проектами</w:t>
            </w:r>
          </w:p>
        </w:tc>
        <w:tc>
          <w:tcPr>
            <w:tcW w:w="1236" w:type="dxa"/>
          </w:tcPr>
          <w:p w:rsidR="007C4856" w:rsidRPr="001600A2" w:rsidRDefault="007C4856" w:rsidP="00770330">
            <w:pPr>
              <w:suppressAutoHyphens/>
              <w:contextualSpacing/>
              <w:rPr>
                <w:sz w:val="22"/>
                <w:szCs w:val="22"/>
                <w:lang w:eastAsia="ar-SA"/>
              </w:rPr>
            </w:pPr>
          </w:p>
        </w:tc>
        <w:tc>
          <w:tcPr>
            <w:tcW w:w="1236" w:type="dxa"/>
          </w:tcPr>
          <w:p w:rsidR="007C4856" w:rsidRPr="001600A2" w:rsidRDefault="007C4856" w:rsidP="00770330">
            <w:pPr>
              <w:suppressAutoHyphens/>
              <w:contextualSpacing/>
              <w:rPr>
                <w:sz w:val="22"/>
                <w:szCs w:val="22"/>
                <w:lang w:eastAsia="ar-SA"/>
              </w:rPr>
            </w:pPr>
          </w:p>
        </w:tc>
        <w:tc>
          <w:tcPr>
            <w:tcW w:w="1168"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c>
          <w:tcPr>
            <w:tcW w:w="1138" w:type="dxa"/>
          </w:tcPr>
          <w:p w:rsidR="007C4856" w:rsidRPr="001600A2" w:rsidRDefault="007C4856" w:rsidP="00770330">
            <w:pPr>
              <w:suppressAutoHyphens/>
              <w:contextualSpacing/>
              <w:rPr>
                <w:sz w:val="22"/>
                <w:szCs w:val="22"/>
                <w:lang w:eastAsia="ar-SA"/>
              </w:rPr>
            </w:pPr>
          </w:p>
        </w:tc>
        <w:tc>
          <w:tcPr>
            <w:tcW w:w="1538" w:type="dxa"/>
          </w:tcPr>
          <w:p w:rsidR="007C4856" w:rsidRPr="001600A2" w:rsidRDefault="007C4856" w:rsidP="00770330">
            <w:pPr>
              <w:suppressAutoHyphens/>
              <w:contextualSpacing/>
              <w:jc w:val="center"/>
              <w:rPr>
                <w:sz w:val="22"/>
                <w:szCs w:val="22"/>
                <w:lang w:eastAsia="ar-SA"/>
              </w:rPr>
            </w:pPr>
          </w:p>
        </w:tc>
        <w:tc>
          <w:tcPr>
            <w:tcW w:w="887" w:type="dxa"/>
            <w:vAlign w:val="center"/>
          </w:tcPr>
          <w:p w:rsidR="007C4856" w:rsidRPr="001600A2" w:rsidRDefault="007C4856" w:rsidP="00770330">
            <w:pPr>
              <w:suppressAutoHyphens/>
              <w:ind w:left="-19" w:right="-140"/>
              <w:contextualSpacing/>
              <w:jc w:val="center"/>
              <w:rPr>
                <w:sz w:val="22"/>
                <w:szCs w:val="22"/>
                <w:lang w:eastAsia="ar-SA"/>
              </w:rPr>
            </w:pPr>
            <w:r w:rsidRPr="001600A2">
              <w:rPr>
                <w:sz w:val="22"/>
                <w:szCs w:val="22"/>
                <w:lang w:eastAsia="ar-SA"/>
              </w:rPr>
              <w:t>2</w:t>
            </w:r>
          </w:p>
        </w:tc>
      </w:tr>
      <w:tr w:rsidR="007C4856" w:rsidRPr="001600A2" w:rsidTr="00770330">
        <w:trPr>
          <w:trHeight w:val="419"/>
          <w:jc w:val="center"/>
        </w:trPr>
        <w:tc>
          <w:tcPr>
            <w:tcW w:w="2650" w:type="dxa"/>
            <w:vAlign w:val="center"/>
          </w:tcPr>
          <w:p w:rsidR="007C4856" w:rsidRPr="001600A2" w:rsidRDefault="007C4856" w:rsidP="00770330">
            <w:pPr>
              <w:pStyle w:val="af"/>
              <w:spacing w:after="0"/>
              <w:ind w:left="0"/>
              <w:contextualSpacing/>
              <w:rPr>
                <w:b/>
                <w:sz w:val="22"/>
                <w:szCs w:val="22"/>
              </w:rPr>
            </w:pPr>
            <w:r w:rsidRPr="001600A2">
              <w:rPr>
                <w:b/>
                <w:sz w:val="22"/>
                <w:szCs w:val="22"/>
              </w:rPr>
              <w:t>Итого</w:t>
            </w:r>
          </w:p>
        </w:tc>
        <w:tc>
          <w:tcPr>
            <w:tcW w:w="1236" w:type="dxa"/>
          </w:tcPr>
          <w:p w:rsidR="007C4856" w:rsidRPr="001600A2" w:rsidRDefault="007C4856" w:rsidP="00770330">
            <w:pPr>
              <w:suppressAutoHyphens/>
              <w:contextualSpacing/>
              <w:rPr>
                <w:b/>
                <w:sz w:val="22"/>
                <w:szCs w:val="22"/>
                <w:lang w:eastAsia="ar-SA"/>
              </w:rPr>
            </w:pPr>
          </w:p>
        </w:tc>
        <w:tc>
          <w:tcPr>
            <w:tcW w:w="1236" w:type="dxa"/>
          </w:tcPr>
          <w:p w:rsidR="007C4856" w:rsidRPr="001600A2" w:rsidRDefault="007C4856" w:rsidP="00770330">
            <w:pPr>
              <w:suppressAutoHyphens/>
              <w:contextualSpacing/>
              <w:rPr>
                <w:b/>
                <w:sz w:val="22"/>
                <w:szCs w:val="22"/>
                <w:lang w:eastAsia="ar-SA"/>
              </w:rPr>
            </w:pPr>
          </w:p>
        </w:tc>
        <w:tc>
          <w:tcPr>
            <w:tcW w:w="1168" w:type="dxa"/>
            <w:vAlign w:val="center"/>
          </w:tcPr>
          <w:p w:rsidR="007C4856" w:rsidRPr="001600A2" w:rsidRDefault="007C4856" w:rsidP="00770330">
            <w:pPr>
              <w:suppressAutoHyphens/>
              <w:ind w:left="-19" w:right="-140"/>
              <w:contextualSpacing/>
              <w:jc w:val="center"/>
              <w:rPr>
                <w:b/>
                <w:sz w:val="22"/>
                <w:szCs w:val="22"/>
                <w:lang w:eastAsia="ar-SA"/>
              </w:rPr>
            </w:pPr>
            <w:r w:rsidRPr="001600A2">
              <w:rPr>
                <w:b/>
                <w:sz w:val="22"/>
                <w:szCs w:val="22"/>
                <w:lang w:eastAsia="ar-SA"/>
              </w:rPr>
              <w:t>18</w:t>
            </w:r>
          </w:p>
        </w:tc>
        <w:tc>
          <w:tcPr>
            <w:tcW w:w="1138" w:type="dxa"/>
          </w:tcPr>
          <w:p w:rsidR="007C4856" w:rsidRPr="001600A2" w:rsidRDefault="007C4856" w:rsidP="00770330">
            <w:pPr>
              <w:suppressAutoHyphens/>
              <w:contextualSpacing/>
              <w:rPr>
                <w:b/>
                <w:sz w:val="22"/>
                <w:szCs w:val="22"/>
                <w:lang w:eastAsia="ar-SA"/>
              </w:rPr>
            </w:pPr>
          </w:p>
        </w:tc>
        <w:tc>
          <w:tcPr>
            <w:tcW w:w="1538" w:type="dxa"/>
          </w:tcPr>
          <w:p w:rsidR="007C4856" w:rsidRPr="001600A2" w:rsidRDefault="007C4856" w:rsidP="00770330">
            <w:pPr>
              <w:suppressAutoHyphens/>
              <w:contextualSpacing/>
              <w:jc w:val="center"/>
              <w:rPr>
                <w:b/>
                <w:sz w:val="22"/>
                <w:szCs w:val="22"/>
                <w:lang w:eastAsia="ar-SA"/>
              </w:rPr>
            </w:pPr>
          </w:p>
        </w:tc>
        <w:tc>
          <w:tcPr>
            <w:tcW w:w="887" w:type="dxa"/>
            <w:vAlign w:val="center"/>
          </w:tcPr>
          <w:p w:rsidR="007C4856" w:rsidRPr="001600A2" w:rsidRDefault="007C4856" w:rsidP="00770330">
            <w:pPr>
              <w:suppressAutoHyphens/>
              <w:ind w:left="-19" w:right="-140"/>
              <w:contextualSpacing/>
              <w:jc w:val="center"/>
              <w:rPr>
                <w:b/>
                <w:sz w:val="22"/>
                <w:szCs w:val="22"/>
                <w:lang w:eastAsia="ar-SA"/>
              </w:rPr>
            </w:pPr>
            <w:r w:rsidRPr="001600A2">
              <w:rPr>
                <w:b/>
                <w:sz w:val="22"/>
                <w:szCs w:val="22"/>
                <w:lang w:eastAsia="ar-SA"/>
              </w:rPr>
              <w:t>18</w:t>
            </w:r>
          </w:p>
        </w:tc>
      </w:tr>
    </w:tbl>
    <w:p w:rsidR="007C4856" w:rsidRPr="001600A2" w:rsidRDefault="007C4856" w:rsidP="007C4856">
      <w:pPr>
        <w:widowControl/>
        <w:autoSpaceDE/>
        <w:autoSpaceDN/>
        <w:adjustRightInd/>
        <w:contextualSpacing/>
        <w:rPr>
          <w:b/>
          <w:iCs/>
          <w:sz w:val="28"/>
          <w:szCs w:val="28"/>
          <w:lang w:eastAsia="ar-SA"/>
        </w:rPr>
      </w:pPr>
    </w:p>
    <w:p w:rsidR="007C4856" w:rsidRPr="001600A2" w:rsidRDefault="007C4856" w:rsidP="007C4856">
      <w:pPr>
        <w:suppressAutoHyphens/>
        <w:ind w:firstLine="709"/>
        <w:contextualSpacing/>
        <w:jc w:val="both"/>
        <w:rPr>
          <w:b/>
          <w:iCs/>
          <w:sz w:val="28"/>
          <w:szCs w:val="28"/>
          <w:lang w:eastAsia="ar-SA"/>
        </w:rPr>
      </w:pPr>
      <w:r w:rsidRPr="001600A2">
        <w:rPr>
          <w:b/>
          <w:iCs/>
          <w:sz w:val="28"/>
          <w:szCs w:val="28"/>
          <w:lang w:eastAsia="ar-SA"/>
        </w:rPr>
        <w:t>9.4 Описание показателей и критерии оценивания компетенций по текущему контролю</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337"/>
        <w:gridCol w:w="1326"/>
        <w:gridCol w:w="1811"/>
        <w:gridCol w:w="2060"/>
        <w:gridCol w:w="1743"/>
      </w:tblGrid>
      <w:tr w:rsidR="007C4856" w:rsidRPr="001600A2" w:rsidTr="00770330">
        <w:trPr>
          <w:trHeight w:val="20"/>
          <w:jc w:val="center"/>
        </w:trPr>
        <w:tc>
          <w:tcPr>
            <w:tcW w:w="1058"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Код компетенции</w:t>
            </w:r>
          </w:p>
        </w:tc>
        <w:tc>
          <w:tcPr>
            <w:tcW w:w="2337"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Наименование компетенции</w:t>
            </w:r>
          </w:p>
        </w:tc>
        <w:tc>
          <w:tcPr>
            <w:tcW w:w="1326"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Наименование темы</w:t>
            </w:r>
          </w:p>
        </w:tc>
        <w:tc>
          <w:tcPr>
            <w:tcW w:w="1811"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Формы контактной работы</w:t>
            </w:r>
          </w:p>
        </w:tc>
        <w:tc>
          <w:tcPr>
            <w:tcW w:w="2060"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Форма контроля - показатели оценивания компетенции</w:t>
            </w:r>
          </w:p>
        </w:tc>
        <w:tc>
          <w:tcPr>
            <w:tcW w:w="1743" w:type="dxa"/>
            <w:vAlign w:val="center"/>
            <w:hideMark/>
          </w:tcPr>
          <w:p w:rsidR="007C4856" w:rsidRPr="001600A2" w:rsidRDefault="007C4856" w:rsidP="00770330">
            <w:pPr>
              <w:suppressAutoHyphens/>
              <w:contextualSpacing/>
              <w:jc w:val="center"/>
              <w:rPr>
                <w:sz w:val="22"/>
                <w:szCs w:val="22"/>
                <w:lang w:eastAsia="ar-SA"/>
              </w:rPr>
            </w:pPr>
            <w:r w:rsidRPr="001600A2">
              <w:rPr>
                <w:sz w:val="22"/>
                <w:szCs w:val="22"/>
                <w:lang w:eastAsia="ar-SA"/>
              </w:rPr>
              <w:t>Критерии оценки в зависимости от уровня освоения компетенции</w:t>
            </w:r>
          </w:p>
        </w:tc>
      </w:tr>
      <w:tr w:rsidR="007C4856" w:rsidRPr="001600A2" w:rsidTr="00770330">
        <w:trPr>
          <w:trHeight w:val="20"/>
          <w:jc w:val="center"/>
        </w:trPr>
        <w:tc>
          <w:tcPr>
            <w:tcW w:w="1058"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ПК-2</w:t>
            </w:r>
          </w:p>
        </w:tc>
        <w:tc>
          <w:tcPr>
            <w:tcW w:w="2337"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способностью применять основные экономические методы для управления предприятиями и организациями, принятия управленческих решений</w:t>
            </w:r>
          </w:p>
        </w:tc>
        <w:tc>
          <w:tcPr>
            <w:tcW w:w="1326" w:type="dxa"/>
            <w:vMerge w:val="restart"/>
          </w:tcPr>
          <w:p w:rsidR="007C4856" w:rsidRPr="001600A2" w:rsidRDefault="007C4856" w:rsidP="00770330">
            <w:pPr>
              <w:suppressAutoHyphens/>
              <w:contextualSpacing/>
              <w:jc w:val="center"/>
              <w:rPr>
                <w:sz w:val="22"/>
                <w:szCs w:val="22"/>
                <w:lang w:eastAsia="ar-SA"/>
              </w:rPr>
            </w:pPr>
            <w:r w:rsidRPr="001600A2">
              <w:rPr>
                <w:sz w:val="22"/>
                <w:szCs w:val="22"/>
                <w:lang w:eastAsia="ar-SA"/>
              </w:rPr>
              <w:t>7-11</w:t>
            </w:r>
          </w:p>
        </w:tc>
        <w:tc>
          <w:tcPr>
            <w:tcW w:w="1811" w:type="dxa"/>
            <w:vMerge w:val="restart"/>
          </w:tcPr>
          <w:p w:rsidR="007C4856" w:rsidRPr="001600A2" w:rsidRDefault="007C4856" w:rsidP="00770330">
            <w:pPr>
              <w:contextualSpacing/>
              <w:rPr>
                <w:sz w:val="22"/>
                <w:szCs w:val="22"/>
                <w:lang w:eastAsia="ar-SA"/>
              </w:rPr>
            </w:pPr>
            <w:r w:rsidRPr="001600A2">
              <w:rPr>
                <w:sz w:val="22"/>
                <w:szCs w:val="22"/>
                <w:lang w:eastAsia="ar-SA"/>
              </w:rPr>
              <w:t xml:space="preserve">лекции, </w:t>
            </w:r>
          </w:p>
          <w:p w:rsidR="007C4856" w:rsidRPr="001600A2" w:rsidRDefault="007C4856" w:rsidP="00770330">
            <w:pPr>
              <w:contextualSpacing/>
              <w:rPr>
                <w:sz w:val="22"/>
                <w:szCs w:val="22"/>
                <w:lang w:eastAsia="ar-SA"/>
              </w:rPr>
            </w:pPr>
            <w:r w:rsidRPr="001600A2">
              <w:rPr>
                <w:sz w:val="22"/>
                <w:szCs w:val="22"/>
                <w:lang w:eastAsia="ar-SA"/>
              </w:rPr>
              <w:t>практические занятия</w:t>
            </w: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Сообщение, доклад, презентация, решение задач, контрольная работа</w:t>
            </w:r>
          </w:p>
        </w:tc>
        <w:tc>
          <w:tcPr>
            <w:tcW w:w="1743" w:type="dxa"/>
          </w:tcPr>
          <w:p w:rsidR="007C4856" w:rsidRPr="001600A2" w:rsidRDefault="007C4856" w:rsidP="00770330">
            <w:pPr>
              <w:pStyle w:val="Default"/>
              <w:contextualSpacing/>
              <w:jc w:val="both"/>
              <w:rPr>
                <w:rFonts w:ascii="Times New Roman" w:hAnsi="Times New Roman" w:cs="Times New Roman"/>
                <w:sz w:val="22"/>
                <w:szCs w:val="22"/>
              </w:rPr>
            </w:pPr>
            <w:r w:rsidRPr="001600A2">
              <w:rPr>
                <w:rFonts w:ascii="Times New Roman" w:hAnsi="Times New Roman" w:cs="Times New Roman"/>
                <w:sz w:val="22"/>
                <w:szCs w:val="22"/>
              </w:rPr>
              <w:t>Пороговый</w:t>
            </w:r>
          </w:p>
          <w:p w:rsidR="007C4856" w:rsidRPr="001600A2" w:rsidRDefault="007C4856" w:rsidP="00770330">
            <w:pPr>
              <w:pStyle w:val="Default"/>
              <w:contextualSpacing/>
              <w:rPr>
                <w:rFonts w:ascii="Times New Roman" w:hAnsi="Times New Roman" w:cs="Times New Roman"/>
                <w:sz w:val="22"/>
                <w:szCs w:val="22"/>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jc w:val="center"/>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Контрольная работа</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Базовый</w:t>
            </w:r>
          </w:p>
          <w:p w:rsidR="007C4856" w:rsidRPr="001600A2" w:rsidRDefault="007C4856" w:rsidP="00770330">
            <w:pPr>
              <w:suppressAutoHyphens/>
              <w:contextualSpacing/>
              <w:rPr>
                <w:sz w:val="22"/>
                <w:szCs w:val="22"/>
                <w:lang w:eastAsia="ar-SA"/>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jc w:val="center"/>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Решение задач</w:t>
            </w:r>
          </w:p>
          <w:p w:rsidR="007C4856" w:rsidRPr="001600A2" w:rsidRDefault="007C4856" w:rsidP="00770330">
            <w:pPr>
              <w:suppressAutoHyphens/>
              <w:contextualSpacing/>
              <w:rPr>
                <w:sz w:val="22"/>
                <w:szCs w:val="22"/>
                <w:lang w:eastAsia="ar-SA"/>
              </w:rPr>
            </w:pPr>
            <w:r w:rsidRPr="001600A2">
              <w:rPr>
                <w:sz w:val="22"/>
                <w:szCs w:val="22"/>
                <w:lang w:eastAsia="ar-SA"/>
              </w:rPr>
              <w:t>№ 1-8</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Продвинутый</w:t>
            </w:r>
            <w:r w:rsidRPr="001600A2">
              <w:rPr>
                <w:sz w:val="22"/>
                <w:szCs w:val="22"/>
              </w:rPr>
              <w:t xml:space="preserve"> </w:t>
            </w:r>
          </w:p>
        </w:tc>
      </w:tr>
      <w:tr w:rsidR="007C4856" w:rsidRPr="001600A2" w:rsidTr="00770330">
        <w:trPr>
          <w:trHeight w:val="20"/>
          <w:jc w:val="center"/>
        </w:trPr>
        <w:tc>
          <w:tcPr>
            <w:tcW w:w="1058"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ПК-3</w:t>
            </w:r>
          </w:p>
        </w:tc>
        <w:tc>
          <w:tcPr>
            <w:tcW w:w="2337"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 xml:space="preserve">способностью проводить оценку инвестиционных </w:t>
            </w:r>
            <w:r w:rsidRPr="001600A2">
              <w:rPr>
                <w:sz w:val="22"/>
                <w:szCs w:val="22"/>
                <w:lang w:eastAsia="ar-SA"/>
              </w:rPr>
              <w:lastRenderedPageBreak/>
              <w:t>проектов при различных условиях инвестирования и финансирования и разрабатывать мероприятия повышения инвестиционной привлекательности жилищного и коммунального хозяйства</w:t>
            </w:r>
          </w:p>
        </w:tc>
        <w:tc>
          <w:tcPr>
            <w:tcW w:w="1326" w:type="dxa"/>
            <w:vMerge w:val="restart"/>
          </w:tcPr>
          <w:p w:rsidR="007C4856" w:rsidRPr="001600A2" w:rsidRDefault="007C4856" w:rsidP="00770330">
            <w:pPr>
              <w:suppressAutoHyphens/>
              <w:contextualSpacing/>
              <w:jc w:val="center"/>
              <w:rPr>
                <w:sz w:val="22"/>
                <w:szCs w:val="22"/>
                <w:lang w:eastAsia="ar-SA"/>
              </w:rPr>
            </w:pPr>
            <w:r w:rsidRPr="001600A2">
              <w:rPr>
                <w:sz w:val="22"/>
                <w:szCs w:val="22"/>
                <w:lang w:eastAsia="ar-SA"/>
              </w:rPr>
              <w:lastRenderedPageBreak/>
              <w:t>12</w:t>
            </w:r>
          </w:p>
        </w:tc>
        <w:tc>
          <w:tcPr>
            <w:tcW w:w="1811" w:type="dxa"/>
            <w:vMerge w:val="restart"/>
          </w:tcPr>
          <w:p w:rsidR="007C4856" w:rsidRPr="001600A2" w:rsidRDefault="007C4856" w:rsidP="00770330">
            <w:pPr>
              <w:contextualSpacing/>
              <w:rPr>
                <w:sz w:val="22"/>
                <w:szCs w:val="22"/>
                <w:lang w:eastAsia="ar-SA"/>
              </w:rPr>
            </w:pPr>
            <w:r w:rsidRPr="001600A2">
              <w:rPr>
                <w:sz w:val="22"/>
                <w:szCs w:val="22"/>
                <w:lang w:eastAsia="ar-SA"/>
              </w:rPr>
              <w:t xml:space="preserve">лекции, </w:t>
            </w:r>
          </w:p>
          <w:p w:rsidR="007C4856" w:rsidRPr="001600A2" w:rsidRDefault="007C4856" w:rsidP="00770330">
            <w:pPr>
              <w:contextualSpacing/>
              <w:rPr>
                <w:sz w:val="22"/>
                <w:szCs w:val="22"/>
                <w:lang w:eastAsia="ar-SA"/>
              </w:rPr>
            </w:pPr>
            <w:r w:rsidRPr="001600A2">
              <w:rPr>
                <w:sz w:val="22"/>
                <w:szCs w:val="22"/>
                <w:lang w:eastAsia="ar-SA"/>
              </w:rPr>
              <w:t>практические занятия</w:t>
            </w: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 xml:space="preserve">Сообщение, доклад, презентация, </w:t>
            </w:r>
            <w:r w:rsidRPr="001600A2">
              <w:rPr>
                <w:sz w:val="22"/>
                <w:szCs w:val="22"/>
                <w:lang w:eastAsia="ar-SA"/>
              </w:rPr>
              <w:lastRenderedPageBreak/>
              <w:t>решение задач, контрольная работа</w:t>
            </w:r>
          </w:p>
        </w:tc>
        <w:tc>
          <w:tcPr>
            <w:tcW w:w="1743" w:type="dxa"/>
          </w:tcPr>
          <w:p w:rsidR="007C4856" w:rsidRPr="001600A2" w:rsidRDefault="007C4856" w:rsidP="00770330">
            <w:pPr>
              <w:pStyle w:val="Default"/>
              <w:contextualSpacing/>
              <w:jc w:val="both"/>
              <w:rPr>
                <w:rFonts w:ascii="Times New Roman" w:hAnsi="Times New Roman" w:cs="Times New Roman"/>
                <w:sz w:val="22"/>
                <w:szCs w:val="22"/>
              </w:rPr>
            </w:pPr>
            <w:r w:rsidRPr="001600A2">
              <w:rPr>
                <w:rFonts w:ascii="Times New Roman" w:hAnsi="Times New Roman" w:cs="Times New Roman"/>
                <w:sz w:val="22"/>
                <w:szCs w:val="22"/>
              </w:rPr>
              <w:lastRenderedPageBreak/>
              <w:t>Пороговый</w:t>
            </w:r>
          </w:p>
          <w:p w:rsidR="007C4856" w:rsidRPr="001600A2" w:rsidRDefault="007C4856" w:rsidP="00770330">
            <w:pPr>
              <w:pStyle w:val="Default"/>
              <w:contextualSpacing/>
              <w:rPr>
                <w:rFonts w:ascii="Times New Roman" w:hAnsi="Times New Roman" w:cs="Times New Roman"/>
                <w:sz w:val="22"/>
                <w:szCs w:val="22"/>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Контрольная работа</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Базовый</w:t>
            </w:r>
          </w:p>
          <w:p w:rsidR="007C4856" w:rsidRPr="001600A2" w:rsidRDefault="007C4856" w:rsidP="00770330">
            <w:pPr>
              <w:suppressAutoHyphens/>
              <w:contextualSpacing/>
              <w:rPr>
                <w:sz w:val="22"/>
                <w:szCs w:val="22"/>
                <w:lang w:eastAsia="ar-SA"/>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Решение задач</w:t>
            </w:r>
          </w:p>
          <w:p w:rsidR="007C4856" w:rsidRPr="001600A2" w:rsidRDefault="007C4856" w:rsidP="00770330">
            <w:pPr>
              <w:suppressAutoHyphens/>
              <w:contextualSpacing/>
              <w:rPr>
                <w:sz w:val="22"/>
                <w:szCs w:val="22"/>
                <w:lang w:eastAsia="ar-SA"/>
              </w:rPr>
            </w:pPr>
            <w:r w:rsidRPr="001600A2">
              <w:rPr>
                <w:sz w:val="22"/>
                <w:szCs w:val="22"/>
                <w:lang w:eastAsia="ar-SA"/>
              </w:rPr>
              <w:t>№ 1-3</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Продвинутый</w:t>
            </w:r>
            <w:r w:rsidRPr="001600A2">
              <w:rPr>
                <w:sz w:val="22"/>
                <w:szCs w:val="22"/>
              </w:rPr>
              <w:t xml:space="preserve"> </w:t>
            </w:r>
          </w:p>
        </w:tc>
      </w:tr>
      <w:tr w:rsidR="007C4856" w:rsidRPr="001600A2" w:rsidTr="00770330">
        <w:trPr>
          <w:trHeight w:val="20"/>
          <w:jc w:val="center"/>
        </w:trPr>
        <w:tc>
          <w:tcPr>
            <w:tcW w:w="1058"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ПК-10</w:t>
            </w:r>
          </w:p>
        </w:tc>
        <w:tc>
          <w:tcPr>
            <w:tcW w:w="2337" w:type="dxa"/>
            <w:vMerge w:val="restart"/>
          </w:tcPr>
          <w:p w:rsidR="007C4856" w:rsidRPr="001600A2" w:rsidRDefault="007C4856" w:rsidP="00770330">
            <w:pPr>
              <w:suppressAutoHyphens/>
              <w:contextualSpacing/>
              <w:rPr>
                <w:sz w:val="22"/>
                <w:szCs w:val="22"/>
                <w:lang w:eastAsia="ar-SA"/>
              </w:rPr>
            </w:pPr>
            <w:r w:rsidRPr="001600A2">
              <w:rPr>
                <w:sz w:val="22"/>
                <w:szCs w:val="22"/>
                <w:lang w:eastAsia="ar-SA"/>
              </w:rPr>
              <w:t>способностью вести подготовку документации по менеджменту качества и осуществлять контроль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а также осуществлять контроль соблюдения технологической дисциплины и экологической безопасности</w:t>
            </w:r>
          </w:p>
        </w:tc>
        <w:tc>
          <w:tcPr>
            <w:tcW w:w="1326" w:type="dxa"/>
            <w:vMerge w:val="restart"/>
          </w:tcPr>
          <w:p w:rsidR="007C4856" w:rsidRPr="001600A2" w:rsidRDefault="007C4856" w:rsidP="00770330">
            <w:pPr>
              <w:suppressAutoHyphens/>
              <w:contextualSpacing/>
              <w:jc w:val="center"/>
              <w:rPr>
                <w:sz w:val="22"/>
                <w:szCs w:val="22"/>
                <w:lang w:eastAsia="ar-SA"/>
              </w:rPr>
            </w:pPr>
            <w:r w:rsidRPr="001600A2">
              <w:rPr>
                <w:sz w:val="22"/>
                <w:szCs w:val="22"/>
                <w:lang w:eastAsia="ar-SA"/>
              </w:rPr>
              <w:t>1-6</w:t>
            </w:r>
          </w:p>
        </w:tc>
        <w:tc>
          <w:tcPr>
            <w:tcW w:w="1811" w:type="dxa"/>
            <w:vMerge w:val="restart"/>
          </w:tcPr>
          <w:p w:rsidR="007C4856" w:rsidRPr="001600A2" w:rsidRDefault="007C4856" w:rsidP="00770330">
            <w:pPr>
              <w:contextualSpacing/>
              <w:rPr>
                <w:sz w:val="22"/>
                <w:szCs w:val="22"/>
                <w:lang w:eastAsia="ar-SA"/>
              </w:rPr>
            </w:pPr>
            <w:r w:rsidRPr="001600A2">
              <w:rPr>
                <w:sz w:val="22"/>
                <w:szCs w:val="22"/>
                <w:lang w:eastAsia="ar-SA"/>
              </w:rPr>
              <w:t xml:space="preserve">лекции, </w:t>
            </w:r>
          </w:p>
          <w:p w:rsidR="007C4856" w:rsidRPr="001600A2" w:rsidRDefault="007C4856" w:rsidP="00770330">
            <w:pPr>
              <w:contextualSpacing/>
              <w:rPr>
                <w:sz w:val="22"/>
                <w:szCs w:val="22"/>
                <w:lang w:eastAsia="ar-SA"/>
              </w:rPr>
            </w:pPr>
            <w:r w:rsidRPr="001600A2">
              <w:rPr>
                <w:sz w:val="22"/>
                <w:szCs w:val="22"/>
                <w:lang w:eastAsia="ar-SA"/>
              </w:rPr>
              <w:t>практические занятия</w:t>
            </w: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Сообщение, доклад, презентация, решение задач, контрольная работа</w:t>
            </w:r>
          </w:p>
        </w:tc>
        <w:tc>
          <w:tcPr>
            <w:tcW w:w="1743" w:type="dxa"/>
          </w:tcPr>
          <w:p w:rsidR="007C4856" w:rsidRPr="001600A2" w:rsidRDefault="007C4856" w:rsidP="00770330">
            <w:pPr>
              <w:pStyle w:val="Default"/>
              <w:contextualSpacing/>
              <w:jc w:val="both"/>
              <w:rPr>
                <w:rFonts w:ascii="Times New Roman" w:hAnsi="Times New Roman" w:cs="Times New Roman"/>
                <w:sz w:val="22"/>
                <w:szCs w:val="22"/>
              </w:rPr>
            </w:pPr>
            <w:r w:rsidRPr="001600A2">
              <w:rPr>
                <w:rFonts w:ascii="Times New Roman" w:hAnsi="Times New Roman" w:cs="Times New Roman"/>
                <w:sz w:val="22"/>
                <w:szCs w:val="22"/>
              </w:rPr>
              <w:t>Пороговый</w:t>
            </w:r>
          </w:p>
          <w:p w:rsidR="007C4856" w:rsidRPr="001600A2" w:rsidRDefault="007C4856" w:rsidP="00770330">
            <w:pPr>
              <w:pStyle w:val="Default"/>
              <w:contextualSpacing/>
              <w:rPr>
                <w:rFonts w:ascii="Times New Roman" w:hAnsi="Times New Roman" w:cs="Times New Roman"/>
                <w:sz w:val="22"/>
                <w:szCs w:val="22"/>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Контрольная работа</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Базовый</w:t>
            </w:r>
          </w:p>
          <w:p w:rsidR="007C4856" w:rsidRPr="001600A2" w:rsidRDefault="007C4856" w:rsidP="00770330">
            <w:pPr>
              <w:suppressAutoHyphens/>
              <w:contextualSpacing/>
              <w:rPr>
                <w:sz w:val="22"/>
                <w:szCs w:val="22"/>
                <w:lang w:eastAsia="ar-SA"/>
              </w:rPr>
            </w:pPr>
          </w:p>
        </w:tc>
      </w:tr>
      <w:tr w:rsidR="007C4856" w:rsidRPr="001600A2" w:rsidTr="00770330">
        <w:trPr>
          <w:trHeight w:val="20"/>
          <w:jc w:val="center"/>
        </w:trPr>
        <w:tc>
          <w:tcPr>
            <w:tcW w:w="1058" w:type="dxa"/>
            <w:vMerge/>
          </w:tcPr>
          <w:p w:rsidR="007C4856" w:rsidRPr="001600A2" w:rsidRDefault="007C4856" w:rsidP="00770330">
            <w:pPr>
              <w:suppressAutoHyphens/>
              <w:contextualSpacing/>
              <w:rPr>
                <w:sz w:val="22"/>
                <w:szCs w:val="22"/>
                <w:lang w:eastAsia="ar-SA"/>
              </w:rPr>
            </w:pPr>
          </w:p>
        </w:tc>
        <w:tc>
          <w:tcPr>
            <w:tcW w:w="2337" w:type="dxa"/>
            <w:vMerge/>
          </w:tcPr>
          <w:p w:rsidR="007C4856" w:rsidRPr="001600A2" w:rsidRDefault="007C4856" w:rsidP="00770330">
            <w:pPr>
              <w:suppressAutoHyphens/>
              <w:contextualSpacing/>
              <w:rPr>
                <w:sz w:val="22"/>
                <w:szCs w:val="22"/>
                <w:lang w:eastAsia="ar-SA"/>
              </w:rPr>
            </w:pPr>
          </w:p>
        </w:tc>
        <w:tc>
          <w:tcPr>
            <w:tcW w:w="1326" w:type="dxa"/>
            <w:vMerge/>
          </w:tcPr>
          <w:p w:rsidR="007C4856" w:rsidRPr="001600A2" w:rsidRDefault="007C4856" w:rsidP="00770330">
            <w:pPr>
              <w:suppressAutoHyphens/>
              <w:contextualSpacing/>
              <w:rPr>
                <w:sz w:val="22"/>
                <w:szCs w:val="22"/>
                <w:lang w:eastAsia="ar-SA"/>
              </w:rPr>
            </w:pPr>
          </w:p>
        </w:tc>
        <w:tc>
          <w:tcPr>
            <w:tcW w:w="1811" w:type="dxa"/>
            <w:vMerge/>
          </w:tcPr>
          <w:p w:rsidR="007C4856" w:rsidRPr="001600A2" w:rsidRDefault="007C4856" w:rsidP="00770330">
            <w:pPr>
              <w:contextualSpacing/>
              <w:rPr>
                <w:sz w:val="22"/>
                <w:szCs w:val="22"/>
                <w:lang w:eastAsia="ar-SA"/>
              </w:rPr>
            </w:pPr>
          </w:p>
        </w:tc>
        <w:tc>
          <w:tcPr>
            <w:tcW w:w="2060" w:type="dxa"/>
          </w:tcPr>
          <w:p w:rsidR="007C4856" w:rsidRPr="001600A2" w:rsidRDefault="007C4856" w:rsidP="00770330">
            <w:pPr>
              <w:suppressAutoHyphens/>
              <w:contextualSpacing/>
              <w:rPr>
                <w:sz w:val="22"/>
                <w:szCs w:val="22"/>
                <w:lang w:eastAsia="ar-SA"/>
              </w:rPr>
            </w:pPr>
            <w:r w:rsidRPr="001600A2">
              <w:rPr>
                <w:sz w:val="22"/>
                <w:szCs w:val="22"/>
                <w:lang w:eastAsia="ar-SA"/>
              </w:rPr>
              <w:t>Решение задач</w:t>
            </w:r>
          </w:p>
          <w:p w:rsidR="007C4856" w:rsidRPr="001600A2" w:rsidRDefault="007C4856" w:rsidP="00770330">
            <w:pPr>
              <w:suppressAutoHyphens/>
              <w:contextualSpacing/>
              <w:rPr>
                <w:sz w:val="22"/>
                <w:szCs w:val="22"/>
                <w:lang w:eastAsia="ar-SA"/>
              </w:rPr>
            </w:pPr>
            <w:r w:rsidRPr="001600A2">
              <w:rPr>
                <w:sz w:val="22"/>
                <w:szCs w:val="22"/>
                <w:lang w:eastAsia="ar-SA"/>
              </w:rPr>
              <w:t>№ 1-5</w:t>
            </w:r>
          </w:p>
        </w:tc>
        <w:tc>
          <w:tcPr>
            <w:tcW w:w="1743" w:type="dxa"/>
          </w:tcPr>
          <w:p w:rsidR="007C4856" w:rsidRPr="001600A2" w:rsidRDefault="007C4856" w:rsidP="00770330">
            <w:pPr>
              <w:suppressAutoHyphens/>
              <w:contextualSpacing/>
              <w:rPr>
                <w:sz w:val="22"/>
                <w:szCs w:val="22"/>
                <w:lang w:eastAsia="ar-SA"/>
              </w:rPr>
            </w:pPr>
            <w:r w:rsidRPr="001600A2">
              <w:rPr>
                <w:sz w:val="22"/>
                <w:szCs w:val="22"/>
                <w:lang w:eastAsia="ar-SA"/>
              </w:rPr>
              <w:t>Продвинутый</w:t>
            </w:r>
            <w:r w:rsidRPr="001600A2">
              <w:rPr>
                <w:sz w:val="22"/>
                <w:szCs w:val="22"/>
              </w:rPr>
              <w:t xml:space="preserve"> </w:t>
            </w:r>
          </w:p>
        </w:tc>
      </w:tr>
    </w:tbl>
    <w:p w:rsidR="007C4856" w:rsidRPr="001600A2" w:rsidRDefault="007C4856" w:rsidP="007C4856">
      <w:pPr>
        <w:suppressAutoHyphens/>
        <w:ind w:firstLine="709"/>
        <w:contextualSpacing/>
        <w:jc w:val="both"/>
        <w:rPr>
          <w:b/>
          <w:iCs/>
          <w:sz w:val="28"/>
          <w:szCs w:val="28"/>
          <w:lang w:eastAsia="ar-SA"/>
        </w:rPr>
      </w:pPr>
    </w:p>
    <w:p w:rsidR="007C4856" w:rsidRDefault="007C4856" w:rsidP="007C4856">
      <w:pPr>
        <w:suppressAutoHyphens/>
        <w:ind w:firstLine="709"/>
        <w:contextualSpacing/>
        <w:jc w:val="both"/>
        <w:rPr>
          <w:b/>
          <w:iCs/>
          <w:sz w:val="28"/>
          <w:szCs w:val="28"/>
          <w:lang w:eastAsia="ar-SA"/>
        </w:rPr>
      </w:pPr>
      <w:r w:rsidRPr="001600A2">
        <w:rPr>
          <w:b/>
          <w:iCs/>
          <w:sz w:val="28"/>
          <w:szCs w:val="28"/>
          <w:lang w:eastAsia="ar-SA"/>
        </w:rPr>
        <w:t>9.5 Типовые задания для текущего контроля</w:t>
      </w:r>
      <w:r w:rsidRPr="001600A2">
        <w:rPr>
          <w:b/>
          <w:iCs/>
          <w:sz w:val="28"/>
          <w:szCs w:val="28"/>
          <w:vertAlign w:val="superscript"/>
          <w:lang w:eastAsia="ar-SA"/>
        </w:rPr>
        <w:footnoteReference w:id="1"/>
      </w:r>
    </w:p>
    <w:p w:rsidR="007C4856" w:rsidRPr="001600A2" w:rsidRDefault="007C4856" w:rsidP="007C4856">
      <w:pPr>
        <w:suppressAutoHyphens/>
        <w:ind w:firstLine="709"/>
        <w:contextualSpacing/>
        <w:jc w:val="both"/>
        <w:rPr>
          <w:b/>
          <w:iCs/>
          <w:sz w:val="28"/>
          <w:szCs w:val="28"/>
          <w:lang w:eastAsia="ar-SA"/>
        </w:rPr>
      </w:pPr>
    </w:p>
    <w:p w:rsidR="007C4856" w:rsidRPr="001600A2" w:rsidRDefault="007C4856" w:rsidP="007C4856">
      <w:pPr>
        <w:ind w:firstLine="709"/>
        <w:contextualSpacing/>
        <w:jc w:val="both"/>
        <w:rPr>
          <w:b/>
          <w:bCs/>
          <w:sz w:val="28"/>
          <w:szCs w:val="28"/>
        </w:rPr>
      </w:pPr>
      <w:r w:rsidRPr="001600A2">
        <w:rPr>
          <w:b/>
          <w:bCs/>
          <w:sz w:val="28"/>
          <w:szCs w:val="28"/>
        </w:rPr>
        <w:t>Задачи для текущего контроля</w:t>
      </w:r>
    </w:p>
    <w:p w:rsidR="007C4856" w:rsidRPr="001600A2" w:rsidRDefault="007C4856" w:rsidP="007C4856">
      <w:pPr>
        <w:ind w:firstLine="709"/>
        <w:contextualSpacing/>
        <w:jc w:val="both"/>
        <w:rPr>
          <w:b/>
          <w:bCs/>
          <w:sz w:val="28"/>
          <w:szCs w:val="28"/>
        </w:rPr>
      </w:pPr>
      <w:r w:rsidRPr="001600A2">
        <w:rPr>
          <w:b/>
          <w:bCs/>
          <w:sz w:val="28"/>
          <w:szCs w:val="28"/>
        </w:rPr>
        <w:t>Для формирования ПК-2</w:t>
      </w:r>
    </w:p>
    <w:p w:rsidR="007C4856" w:rsidRPr="001600A2" w:rsidRDefault="007C4856" w:rsidP="007C4856">
      <w:pPr>
        <w:ind w:firstLine="709"/>
        <w:contextualSpacing/>
        <w:jc w:val="both"/>
        <w:rPr>
          <w:b/>
          <w:bCs/>
          <w:sz w:val="28"/>
          <w:szCs w:val="28"/>
        </w:rPr>
      </w:pPr>
      <w:r w:rsidRPr="001600A2">
        <w:rPr>
          <w:b/>
          <w:bCs/>
          <w:sz w:val="28"/>
          <w:szCs w:val="28"/>
        </w:rPr>
        <w:t>(Тема 7)</w:t>
      </w:r>
    </w:p>
    <w:p w:rsidR="007C4856" w:rsidRPr="001600A2" w:rsidRDefault="007C4856" w:rsidP="007C4856">
      <w:pPr>
        <w:pStyle w:val="24"/>
        <w:spacing w:after="0" w:line="240" w:lineRule="auto"/>
        <w:ind w:firstLine="709"/>
        <w:contextualSpacing/>
        <w:jc w:val="both"/>
        <w:rPr>
          <w:color w:val="FF0000"/>
          <w:sz w:val="28"/>
          <w:szCs w:val="28"/>
        </w:rPr>
      </w:pPr>
    </w:p>
    <w:p w:rsidR="007C4856" w:rsidRPr="001600A2" w:rsidRDefault="007C4856" w:rsidP="007C4856">
      <w:pPr>
        <w:ind w:firstLine="709"/>
        <w:contextualSpacing/>
        <w:jc w:val="both"/>
        <w:rPr>
          <w:b/>
          <w:sz w:val="28"/>
          <w:szCs w:val="28"/>
        </w:rPr>
      </w:pPr>
      <w:r w:rsidRPr="001600A2">
        <w:rPr>
          <w:b/>
          <w:sz w:val="28"/>
          <w:szCs w:val="28"/>
        </w:rPr>
        <w:t xml:space="preserve">Задача 1. </w:t>
      </w:r>
    </w:p>
    <w:p w:rsidR="007C4856" w:rsidRPr="001600A2" w:rsidRDefault="007C4856" w:rsidP="007C4856">
      <w:pPr>
        <w:ind w:firstLine="709"/>
        <w:contextualSpacing/>
        <w:jc w:val="both"/>
        <w:rPr>
          <w:sz w:val="28"/>
          <w:szCs w:val="28"/>
        </w:rPr>
      </w:pPr>
      <w:r w:rsidRPr="001600A2">
        <w:rPr>
          <w:sz w:val="28"/>
          <w:szCs w:val="28"/>
        </w:rPr>
        <w:t>Определить среднегодовую стоимость ОПФ, если известно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202"/>
      </w:tblGrid>
      <w:tr w:rsidR="007C4856" w:rsidRPr="001600A2" w:rsidTr="00770330">
        <w:trPr>
          <w:jc w:val="center"/>
        </w:trPr>
        <w:tc>
          <w:tcPr>
            <w:tcW w:w="4458" w:type="dxa"/>
            <w:tcBorders>
              <w:bottom w:val="single" w:sz="4" w:space="0" w:color="auto"/>
            </w:tcBorders>
          </w:tcPr>
          <w:p w:rsidR="007C4856" w:rsidRPr="001600A2" w:rsidRDefault="007C4856" w:rsidP="00770330">
            <w:pPr>
              <w:contextualSpacing/>
              <w:jc w:val="center"/>
              <w:rPr>
                <w:sz w:val="22"/>
                <w:szCs w:val="22"/>
              </w:rPr>
            </w:pPr>
            <w:r w:rsidRPr="001600A2">
              <w:rPr>
                <w:sz w:val="22"/>
                <w:szCs w:val="22"/>
              </w:rPr>
              <w:t>Показатель</w:t>
            </w:r>
          </w:p>
        </w:tc>
        <w:tc>
          <w:tcPr>
            <w:tcW w:w="2202" w:type="dxa"/>
            <w:tcBorders>
              <w:bottom w:val="single" w:sz="4" w:space="0" w:color="auto"/>
            </w:tcBorders>
          </w:tcPr>
          <w:p w:rsidR="007C4856" w:rsidRPr="001600A2" w:rsidRDefault="007C4856" w:rsidP="00770330">
            <w:pPr>
              <w:contextualSpacing/>
              <w:jc w:val="center"/>
              <w:rPr>
                <w:sz w:val="22"/>
                <w:szCs w:val="22"/>
              </w:rPr>
            </w:pPr>
            <w:r w:rsidRPr="001600A2">
              <w:rPr>
                <w:sz w:val="22"/>
                <w:szCs w:val="22"/>
              </w:rPr>
              <w:t>Значение, тыс. руб.</w:t>
            </w:r>
          </w:p>
        </w:tc>
      </w:tr>
      <w:tr w:rsidR="007C4856" w:rsidRPr="001600A2" w:rsidTr="00770330">
        <w:trPr>
          <w:jc w:val="center"/>
        </w:trPr>
        <w:tc>
          <w:tcPr>
            <w:tcW w:w="4458" w:type="dxa"/>
            <w:tcBorders>
              <w:top w:val="single" w:sz="4" w:space="0" w:color="auto"/>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Стоимость на начало года</w:t>
            </w:r>
          </w:p>
        </w:tc>
        <w:tc>
          <w:tcPr>
            <w:tcW w:w="2202" w:type="dxa"/>
            <w:tcBorders>
              <w:top w:val="single" w:sz="4" w:space="0" w:color="auto"/>
              <w:left w:val="single" w:sz="4" w:space="0" w:color="auto"/>
              <w:bottom w:val="nil"/>
              <w:right w:val="single" w:sz="4" w:space="0" w:color="auto"/>
            </w:tcBorders>
          </w:tcPr>
          <w:p w:rsidR="007C4856" w:rsidRPr="001600A2" w:rsidRDefault="007C4856" w:rsidP="00770330">
            <w:pPr>
              <w:contextualSpacing/>
              <w:jc w:val="center"/>
              <w:rPr>
                <w:sz w:val="22"/>
                <w:szCs w:val="22"/>
              </w:rPr>
            </w:pPr>
            <w:r w:rsidRPr="001600A2">
              <w:rPr>
                <w:sz w:val="22"/>
                <w:szCs w:val="22"/>
              </w:rPr>
              <w:t>15000</w:t>
            </w: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Стоимость введенных основных средств</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в марте</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r w:rsidRPr="001600A2">
              <w:rPr>
                <w:sz w:val="22"/>
                <w:szCs w:val="22"/>
              </w:rPr>
              <w:t>200</w:t>
            </w: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июне</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r w:rsidRPr="001600A2">
              <w:rPr>
                <w:sz w:val="22"/>
                <w:szCs w:val="22"/>
              </w:rPr>
              <w:t>150</w:t>
            </w: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августе</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r w:rsidRPr="001600A2">
              <w:rPr>
                <w:sz w:val="22"/>
                <w:szCs w:val="22"/>
              </w:rPr>
              <w:t>250</w:t>
            </w: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Стоимость выбывших основных средств</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p>
        </w:tc>
      </w:tr>
      <w:tr w:rsidR="007C4856" w:rsidRPr="001600A2" w:rsidTr="00770330">
        <w:trPr>
          <w:jc w:val="center"/>
        </w:trPr>
        <w:tc>
          <w:tcPr>
            <w:tcW w:w="4458" w:type="dxa"/>
            <w:tcBorders>
              <w:top w:val="nil"/>
              <w:left w:val="single" w:sz="4" w:space="0" w:color="auto"/>
              <w:bottom w:val="nil"/>
              <w:right w:val="single" w:sz="4" w:space="0" w:color="auto"/>
            </w:tcBorders>
          </w:tcPr>
          <w:p w:rsidR="007C4856" w:rsidRPr="001600A2" w:rsidRDefault="007C4856" w:rsidP="00770330">
            <w:pPr>
              <w:contextualSpacing/>
              <w:jc w:val="both"/>
              <w:rPr>
                <w:sz w:val="22"/>
                <w:szCs w:val="22"/>
              </w:rPr>
            </w:pPr>
            <w:r w:rsidRPr="001600A2">
              <w:rPr>
                <w:sz w:val="22"/>
                <w:szCs w:val="22"/>
              </w:rPr>
              <w:t>в феврале</w:t>
            </w:r>
          </w:p>
        </w:tc>
        <w:tc>
          <w:tcPr>
            <w:tcW w:w="2202" w:type="dxa"/>
            <w:tcBorders>
              <w:top w:val="nil"/>
              <w:left w:val="single" w:sz="4" w:space="0" w:color="auto"/>
              <w:bottom w:val="nil"/>
              <w:right w:val="single" w:sz="4" w:space="0" w:color="auto"/>
            </w:tcBorders>
          </w:tcPr>
          <w:p w:rsidR="007C4856" w:rsidRPr="001600A2" w:rsidRDefault="007C4856" w:rsidP="00770330">
            <w:pPr>
              <w:contextualSpacing/>
              <w:jc w:val="center"/>
              <w:rPr>
                <w:sz w:val="22"/>
                <w:szCs w:val="22"/>
              </w:rPr>
            </w:pPr>
            <w:r w:rsidRPr="001600A2">
              <w:rPr>
                <w:sz w:val="22"/>
                <w:szCs w:val="22"/>
              </w:rPr>
              <w:t>100</w:t>
            </w:r>
          </w:p>
        </w:tc>
      </w:tr>
      <w:tr w:rsidR="007C4856" w:rsidRPr="001600A2" w:rsidTr="00770330">
        <w:trPr>
          <w:jc w:val="center"/>
        </w:trPr>
        <w:tc>
          <w:tcPr>
            <w:tcW w:w="4458" w:type="dxa"/>
            <w:tcBorders>
              <w:top w:val="nil"/>
              <w:left w:val="single" w:sz="4" w:space="0" w:color="auto"/>
              <w:bottom w:val="single" w:sz="4" w:space="0" w:color="auto"/>
              <w:right w:val="single" w:sz="4" w:space="0" w:color="auto"/>
            </w:tcBorders>
          </w:tcPr>
          <w:p w:rsidR="007C4856" w:rsidRPr="001600A2" w:rsidRDefault="007C4856" w:rsidP="00770330">
            <w:pPr>
              <w:contextualSpacing/>
              <w:jc w:val="both"/>
              <w:rPr>
                <w:sz w:val="22"/>
                <w:szCs w:val="22"/>
              </w:rPr>
            </w:pPr>
            <w:r w:rsidRPr="001600A2">
              <w:rPr>
                <w:sz w:val="22"/>
                <w:szCs w:val="22"/>
              </w:rPr>
              <w:t>октябре</w:t>
            </w:r>
          </w:p>
        </w:tc>
        <w:tc>
          <w:tcPr>
            <w:tcW w:w="2202" w:type="dxa"/>
            <w:tcBorders>
              <w:top w:val="nil"/>
              <w:left w:val="single" w:sz="4" w:space="0" w:color="auto"/>
              <w:bottom w:val="single" w:sz="4" w:space="0" w:color="auto"/>
              <w:right w:val="single" w:sz="4" w:space="0" w:color="auto"/>
            </w:tcBorders>
          </w:tcPr>
          <w:p w:rsidR="007C4856" w:rsidRPr="001600A2" w:rsidRDefault="007C4856" w:rsidP="00770330">
            <w:pPr>
              <w:contextualSpacing/>
              <w:jc w:val="center"/>
              <w:rPr>
                <w:sz w:val="22"/>
                <w:szCs w:val="22"/>
              </w:rPr>
            </w:pPr>
            <w:r w:rsidRPr="001600A2">
              <w:rPr>
                <w:sz w:val="22"/>
                <w:szCs w:val="22"/>
              </w:rPr>
              <w:t>300</w:t>
            </w:r>
          </w:p>
        </w:tc>
      </w:tr>
    </w:tbl>
    <w:p w:rsidR="007C4856" w:rsidRPr="001600A2" w:rsidRDefault="007C4856" w:rsidP="007C4856">
      <w:pPr>
        <w:contextualSpacing/>
        <w:jc w:val="both"/>
        <w:rPr>
          <w:sz w:val="28"/>
          <w:szCs w:val="28"/>
        </w:rPr>
      </w:pPr>
    </w:p>
    <w:p w:rsidR="007C4856" w:rsidRPr="001600A2" w:rsidRDefault="007C4856" w:rsidP="007C4856">
      <w:pPr>
        <w:ind w:firstLine="540"/>
        <w:contextualSpacing/>
        <w:jc w:val="both"/>
        <w:rPr>
          <w:b/>
          <w:sz w:val="28"/>
          <w:szCs w:val="28"/>
          <w:lang w:val="en-US"/>
        </w:rPr>
      </w:pPr>
      <w:r w:rsidRPr="001600A2">
        <w:rPr>
          <w:b/>
          <w:sz w:val="28"/>
          <w:szCs w:val="28"/>
        </w:rPr>
        <w:t xml:space="preserve">Задача 2. </w:t>
      </w:r>
    </w:p>
    <w:p w:rsidR="007C4856" w:rsidRPr="001600A2" w:rsidRDefault="007C4856" w:rsidP="007C4856">
      <w:pPr>
        <w:ind w:firstLine="540"/>
        <w:contextualSpacing/>
        <w:jc w:val="both"/>
        <w:rPr>
          <w:sz w:val="28"/>
          <w:szCs w:val="28"/>
        </w:rPr>
      </w:pPr>
      <w:r w:rsidRPr="001600A2">
        <w:rPr>
          <w:sz w:val="28"/>
          <w:szCs w:val="28"/>
        </w:rPr>
        <w:t>Первоначальная стоимость станка 30 млн. руб., нормативный срок службы - 12 лет. Выручка от реализации отдельных деталей и узлов станка, стоимость лома - 2,5 млн. руб. Определить норму амортизационных отчислений.</w:t>
      </w:r>
    </w:p>
    <w:p w:rsidR="007C4856" w:rsidRPr="001600A2" w:rsidRDefault="007C4856" w:rsidP="007C4856">
      <w:pPr>
        <w:contextualSpacing/>
        <w:jc w:val="both"/>
        <w:rPr>
          <w:sz w:val="28"/>
          <w:szCs w:val="28"/>
        </w:rPr>
      </w:pPr>
    </w:p>
    <w:p w:rsidR="007C4856" w:rsidRPr="001600A2" w:rsidRDefault="007C4856" w:rsidP="007C4856">
      <w:pPr>
        <w:ind w:firstLine="540"/>
        <w:contextualSpacing/>
        <w:jc w:val="both"/>
        <w:rPr>
          <w:sz w:val="28"/>
          <w:szCs w:val="28"/>
        </w:rPr>
      </w:pPr>
      <w:r w:rsidRPr="001600A2">
        <w:rPr>
          <w:b/>
          <w:sz w:val="28"/>
          <w:szCs w:val="28"/>
        </w:rPr>
        <w:t>Задача 3.</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 xml:space="preserve">Предприятие приобрело три станка стоимостью 25 тыс. руб. за единицу. Затраты на доставку всех станков составили 2 тыс. руб., на монтаж – 1 тыс. руб. Срок полезного использования оборудования – 10 лет. </w:t>
      </w:r>
    </w:p>
    <w:p w:rsidR="007C4856" w:rsidRPr="001600A2" w:rsidRDefault="007C4856" w:rsidP="007C4856">
      <w:pPr>
        <w:ind w:firstLine="540"/>
        <w:contextualSpacing/>
        <w:jc w:val="both"/>
        <w:rPr>
          <w:sz w:val="28"/>
          <w:szCs w:val="28"/>
        </w:rPr>
      </w:pPr>
      <w:r w:rsidRPr="001600A2">
        <w:rPr>
          <w:sz w:val="28"/>
          <w:szCs w:val="28"/>
        </w:rPr>
        <w:t>Определить: 1) Полную первоначальную стоимость всех станков; 2) Полную первоначальную стоимость одного станка; 3) Остаточную стоимость одного станка по истечении 5 лет эксплуатации, если амортизация начисляется линейным способом.</w:t>
      </w:r>
    </w:p>
    <w:p w:rsidR="007C4856" w:rsidRPr="001600A2" w:rsidRDefault="007C4856" w:rsidP="007C4856">
      <w:pPr>
        <w:ind w:firstLine="540"/>
        <w:contextualSpacing/>
        <w:jc w:val="both"/>
        <w:rPr>
          <w:sz w:val="28"/>
          <w:szCs w:val="28"/>
        </w:rPr>
      </w:pPr>
    </w:p>
    <w:p w:rsidR="007C4856" w:rsidRPr="001600A2" w:rsidRDefault="007C4856" w:rsidP="007C4856">
      <w:pPr>
        <w:ind w:firstLine="540"/>
        <w:contextualSpacing/>
        <w:jc w:val="both"/>
        <w:rPr>
          <w:sz w:val="28"/>
          <w:szCs w:val="28"/>
        </w:rPr>
      </w:pPr>
      <w:r w:rsidRPr="001600A2">
        <w:rPr>
          <w:b/>
          <w:sz w:val="28"/>
          <w:szCs w:val="28"/>
        </w:rPr>
        <w:t>Задача 4.</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Первоначальная стоимость ОПФ составляла 360 тыс. руб., срок фактической эксплуатации на 1 января – 3 года.</w:t>
      </w:r>
    </w:p>
    <w:p w:rsidR="007C4856" w:rsidRPr="001600A2" w:rsidRDefault="007C4856" w:rsidP="007C4856">
      <w:pPr>
        <w:ind w:firstLine="540"/>
        <w:contextualSpacing/>
        <w:jc w:val="both"/>
        <w:rPr>
          <w:sz w:val="28"/>
          <w:szCs w:val="28"/>
        </w:rPr>
      </w:pPr>
      <w:r w:rsidRPr="001600A2">
        <w:rPr>
          <w:sz w:val="28"/>
          <w:szCs w:val="28"/>
        </w:rPr>
        <w:t>Рассчитать остаточную стоимость и физический износ на ту же дату, если амортизация начисляется а) линейным способом; б) способом понижения остатка (коэффициент ускорения 2); в) способом списания стоимости по сумме числа лет полезного использования. Для данных ОПФ срок полезного использования – 10 лет.</w:t>
      </w:r>
    </w:p>
    <w:p w:rsidR="007C4856" w:rsidRPr="001600A2" w:rsidRDefault="007C4856" w:rsidP="007C4856">
      <w:pPr>
        <w:contextualSpacing/>
        <w:jc w:val="both"/>
        <w:rPr>
          <w:sz w:val="28"/>
          <w:szCs w:val="28"/>
        </w:rPr>
      </w:pPr>
    </w:p>
    <w:p w:rsidR="007C4856" w:rsidRPr="001600A2" w:rsidRDefault="007C4856" w:rsidP="007C4856">
      <w:pPr>
        <w:ind w:firstLine="540"/>
        <w:contextualSpacing/>
        <w:jc w:val="both"/>
        <w:rPr>
          <w:b/>
          <w:sz w:val="28"/>
          <w:szCs w:val="28"/>
        </w:rPr>
      </w:pPr>
      <w:r w:rsidRPr="001600A2">
        <w:rPr>
          <w:b/>
          <w:sz w:val="28"/>
          <w:szCs w:val="28"/>
        </w:rPr>
        <w:t>Задача 5.</w:t>
      </w:r>
    </w:p>
    <w:p w:rsidR="007C4856" w:rsidRPr="001600A2" w:rsidRDefault="007C4856" w:rsidP="007C4856">
      <w:pPr>
        <w:ind w:firstLine="540"/>
        <w:contextualSpacing/>
        <w:jc w:val="both"/>
        <w:rPr>
          <w:sz w:val="28"/>
          <w:szCs w:val="28"/>
        </w:rPr>
      </w:pPr>
      <w:r w:rsidRPr="001600A2">
        <w:rPr>
          <w:sz w:val="28"/>
          <w:szCs w:val="28"/>
        </w:rPr>
        <w:t>В одном из цехов завода установлено 25 станков. Первоначальная стоимость каждого станка – 20 тыс. руб. Срок службы станков – 8 лет. Ликвидационная стоимость изношенных станков – 12 тыс. руб. Определить норму амортизации.</w:t>
      </w:r>
    </w:p>
    <w:p w:rsidR="007C4856" w:rsidRPr="001600A2" w:rsidRDefault="007C4856" w:rsidP="007C4856">
      <w:pPr>
        <w:ind w:firstLine="540"/>
        <w:contextualSpacing/>
        <w:jc w:val="both"/>
        <w:rPr>
          <w:sz w:val="28"/>
          <w:szCs w:val="28"/>
        </w:rPr>
      </w:pPr>
    </w:p>
    <w:p w:rsidR="007C4856" w:rsidRPr="001600A2" w:rsidRDefault="007C4856" w:rsidP="007C4856">
      <w:pPr>
        <w:ind w:firstLine="540"/>
        <w:contextualSpacing/>
        <w:jc w:val="both"/>
        <w:rPr>
          <w:b/>
          <w:sz w:val="28"/>
          <w:szCs w:val="28"/>
        </w:rPr>
      </w:pPr>
      <w:r w:rsidRPr="001600A2">
        <w:rPr>
          <w:b/>
          <w:sz w:val="28"/>
          <w:szCs w:val="28"/>
        </w:rPr>
        <w:t xml:space="preserve">Задача 6. </w:t>
      </w:r>
    </w:p>
    <w:p w:rsidR="007C4856" w:rsidRPr="001600A2" w:rsidRDefault="007C4856" w:rsidP="007C4856">
      <w:pPr>
        <w:ind w:firstLine="540"/>
        <w:contextualSpacing/>
        <w:jc w:val="both"/>
        <w:rPr>
          <w:sz w:val="28"/>
          <w:szCs w:val="28"/>
        </w:rPr>
      </w:pPr>
      <w:r w:rsidRPr="001600A2">
        <w:rPr>
          <w:sz w:val="28"/>
          <w:szCs w:val="28"/>
        </w:rPr>
        <w:t>Стоимость оборудования цеха на начало года 1500 тыс. руб. С 1 марта введено в эксплуатацию оборудование стоимостью 45,6 тыс. руб., с 1 июля выбыло оборудование стоимостью 20,4 тыс. руб. Объем валовой продукции 2500 тыс. руб. Определить величину фондоотдачи оборудования.</w:t>
      </w:r>
    </w:p>
    <w:p w:rsidR="007C4856" w:rsidRPr="001600A2" w:rsidRDefault="007C4856" w:rsidP="007C4856">
      <w:pPr>
        <w:ind w:firstLine="540"/>
        <w:contextualSpacing/>
        <w:jc w:val="both"/>
        <w:rPr>
          <w:sz w:val="28"/>
          <w:szCs w:val="28"/>
        </w:rPr>
      </w:pPr>
    </w:p>
    <w:p w:rsidR="007C4856" w:rsidRPr="001600A2" w:rsidRDefault="007C4856" w:rsidP="007C4856">
      <w:pPr>
        <w:ind w:firstLine="540"/>
        <w:contextualSpacing/>
        <w:jc w:val="both"/>
        <w:rPr>
          <w:sz w:val="28"/>
          <w:szCs w:val="28"/>
        </w:rPr>
      </w:pPr>
      <w:bookmarkStart w:id="2" w:name="_Toc149233911"/>
      <w:r w:rsidRPr="001600A2">
        <w:rPr>
          <w:b/>
          <w:sz w:val="28"/>
          <w:szCs w:val="28"/>
        </w:rPr>
        <w:t xml:space="preserve">Задача </w:t>
      </w:r>
      <w:bookmarkEnd w:id="2"/>
      <w:r w:rsidRPr="001600A2">
        <w:rPr>
          <w:b/>
          <w:sz w:val="28"/>
          <w:szCs w:val="28"/>
        </w:rPr>
        <w:t>7.</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Стоимость основных фондов на начало года – 2900 тыс. руб. Объем товарной продукции – 2681 тыс. руб. Среднесписочная численность производственного персонала – 136 чел.</w:t>
      </w:r>
    </w:p>
    <w:p w:rsidR="007C4856" w:rsidRPr="001600A2" w:rsidRDefault="007C4856" w:rsidP="007C4856">
      <w:pPr>
        <w:ind w:firstLine="540"/>
        <w:contextualSpacing/>
        <w:jc w:val="both"/>
        <w:rPr>
          <w:sz w:val="28"/>
          <w:szCs w:val="28"/>
        </w:rPr>
      </w:pPr>
      <w:r w:rsidRPr="001600A2">
        <w:rPr>
          <w:sz w:val="28"/>
          <w:szCs w:val="28"/>
        </w:rPr>
        <w:t xml:space="preserve">Известны данные о движении ОПФ на предприятии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094"/>
        <w:gridCol w:w="1655"/>
        <w:gridCol w:w="3343"/>
      </w:tblGrid>
      <w:tr w:rsidR="007C4856" w:rsidRPr="00372950" w:rsidTr="00770330">
        <w:trPr>
          <w:jc w:val="center"/>
        </w:trPr>
        <w:tc>
          <w:tcPr>
            <w:tcW w:w="708" w:type="pct"/>
            <w:vAlign w:val="center"/>
          </w:tcPr>
          <w:p w:rsidR="007C4856" w:rsidRPr="00372950" w:rsidRDefault="007C4856" w:rsidP="00770330">
            <w:pPr>
              <w:contextualSpacing/>
              <w:jc w:val="center"/>
              <w:rPr>
                <w:b/>
                <w:sz w:val="22"/>
                <w:szCs w:val="22"/>
              </w:rPr>
            </w:pPr>
            <w:r w:rsidRPr="00372950">
              <w:rPr>
                <w:b/>
                <w:sz w:val="22"/>
                <w:szCs w:val="22"/>
              </w:rPr>
              <w:t>Месяц</w:t>
            </w:r>
          </w:p>
          <w:p w:rsidR="007C4856" w:rsidRPr="00372950" w:rsidRDefault="007C4856" w:rsidP="00770330">
            <w:pPr>
              <w:contextualSpacing/>
              <w:jc w:val="center"/>
              <w:rPr>
                <w:b/>
                <w:sz w:val="22"/>
                <w:szCs w:val="22"/>
              </w:rPr>
            </w:pPr>
            <w:r w:rsidRPr="00372950">
              <w:rPr>
                <w:b/>
                <w:sz w:val="22"/>
                <w:szCs w:val="22"/>
              </w:rPr>
              <w:t>ввода</w:t>
            </w:r>
          </w:p>
        </w:tc>
        <w:tc>
          <w:tcPr>
            <w:tcW w:w="1641" w:type="pct"/>
            <w:vAlign w:val="center"/>
          </w:tcPr>
          <w:p w:rsidR="007C4856" w:rsidRPr="00372950" w:rsidRDefault="007C4856" w:rsidP="00770330">
            <w:pPr>
              <w:contextualSpacing/>
              <w:jc w:val="center"/>
              <w:rPr>
                <w:b/>
                <w:sz w:val="22"/>
                <w:szCs w:val="22"/>
              </w:rPr>
            </w:pPr>
            <w:r w:rsidRPr="00372950">
              <w:rPr>
                <w:b/>
                <w:sz w:val="22"/>
                <w:szCs w:val="22"/>
              </w:rPr>
              <w:t>Стоимость вводимых основных фондов, тыс. руб.</w:t>
            </w:r>
          </w:p>
        </w:tc>
        <w:tc>
          <w:tcPr>
            <w:tcW w:w="878" w:type="pct"/>
            <w:vAlign w:val="center"/>
          </w:tcPr>
          <w:p w:rsidR="007C4856" w:rsidRPr="00372950" w:rsidRDefault="007C4856" w:rsidP="00770330">
            <w:pPr>
              <w:contextualSpacing/>
              <w:jc w:val="center"/>
              <w:rPr>
                <w:b/>
                <w:sz w:val="22"/>
                <w:szCs w:val="22"/>
              </w:rPr>
            </w:pPr>
            <w:r w:rsidRPr="00372950">
              <w:rPr>
                <w:b/>
                <w:sz w:val="22"/>
                <w:szCs w:val="22"/>
              </w:rPr>
              <w:t>Месяц</w:t>
            </w:r>
          </w:p>
          <w:p w:rsidR="007C4856" w:rsidRPr="00372950" w:rsidRDefault="007C4856" w:rsidP="00770330">
            <w:pPr>
              <w:contextualSpacing/>
              <w:jc w:val="center"/>
              <w:rPr>
                <w:b/>
                <w:sz w:val="22"/>
                <w:szCs w:val="22"/>
              </w:rPr>
            </w:pPr>
            <w:r w:rsidRPr="00372950">
              <w:rPr>
                <w:b/>
                <w:sz w:val="22"/>
                <w:szCs w:val="22"/>
              </w:rPr>
              <w:t>выбытия</w:t>
            </w:r>
          </w:p>
        </w:tc>
        <w:tc>
          <w:tcPr>
            <w:tcW w:w="1773" w:type="pct"/>
            <w:vAlign w:val="center"/>
          </w:tcPr>
          <w:p w:rsidR="007C4856" w:rsidRPr="00372950" w:rsidRDefault="007C4856" w:rsidP="00770330">
            <w:pPr>
              <w:contextualSpacing/>
              <w:jc w:val="center"/>
              <w:rPr>
                <w:b/>
                <w:sz w:val="22"/>
                <w:szCs w:val="22"/>
              </w:rPr>
            </w:pPr>
            <w:r w:rsidRPr="00372950">
              <w:rPr>
                <w:b/>
                <w:sz w:val="22"/>
                <w:szCs w:val="22"/>
              </w:rPr>
              <w:t>Стоимость выбывающих основных фондов, тыс. руб.</w:t>
            </w:r>
          </w:p>
        </w:tc>
      </w:tr>
      <w:tr w:rsidR="007C4856" w:rsidRPr="00372950" w:rsidTr="00770330">
        <w:trPr>
          <w:jc w:val="center"/>
        </w:trPr>
        <w:tc>
          <w:tcPr>
            <w:tcW w:w="708" w:type="pct"/>
          </w:tcPr>
          <w:p w:rsidR="007C4856" w:rsidRPr="00372950" w:rsidRDefault="007C4856" w:rsidP="00770330">
            <w:pPr>
              <w:contextualSpacing/>
              <w:jc w:val="center"/>
              <w:rPr>
                <w:sz w:val="22"/>
                <w:szCs w:val="22"/>
              </w:rPr>
            </w:pPr>
            <w:r w:rsidRPr="00372950">
              <w:rPr>
                <w:sz w:val="22"/>
                <w:szCs w:val="22"/>
              </w:rPr>
              <w:t>февраль</w:t>
            </w:r>
          </w:p>
          <w:p w:rsidR="007C4856" w:rsidRPr="00372950" w:rsidRDefault="007C4856" w:rsidP="00770330">
            <w:pPr>
              <w:contextualSpacing/>
              <w:jc w:val="center"/>
              <w:rPr>
                <w:sz w:val="22"/>
                <w:szCs w:val="22"/>
              </w:rPr>
            </w:pPr>
            <w:r w:rsidRPr="00372950">
              <w:rPr>
                <w:sz w:val="22"/>
                <w:szCs w:val="22"/>
              </w:rPr>
              <w:t>май</w:t>
            </w:r>
          </w:p>
          <w:p w:rsidR="007C4856" w:rsidRPr="00372950" w:rsidRDefault="007C4856" w:rsidP="00770330">
            <w:pPr>
              <w:contextualSpacing/>
              <w:jc w:val="center"/>
              <w:rPr>
                <w:sz w:val="22"/>
                <w:szCs w:val="22"/>
              </w:rPr>
            </w:pPr>
            <w:r w:rsidRPr="00372950">
              <w:rPr>
                <w:sz w:val="22"/>
                <w:szCs w:val="22"/>
              </w:rPr>
              <w:t>август</w:t>
            </w:r>
          </w:p>
          <w:p w:rsidR="007C4856" w:rsidRPr="00372950" w:rsidRDefault="007C4856" w:rsidP="00770330">
            <w:pPr>
              <w:contextualSpacing/>
              <w:jc w:val="center"/>
              <w:rPr>
                <w:sz w:val="22"/>
                <w:szCs w:val="22"/>
              </w:rPr>
            </w:pPr>
            <w:r w:rsidRPr="00372950">
              <w:rPr>
                <w:sz w:val="22"/>
                <w:szCs w:val="22"/>
              </w:rPr>
              <w:t>ноябрь</w:t>
            </w:r>
          </w:p>
        </w:tc>
        <w:tc>
          <w:tcPr>
            <w:tcW w:w="1641" w:type="pct"/>
          </w:tcPr>
          <w:p w:rsidR="007C4856" w:rsidRPr="00372950" w:rsidRDefault="007C4856" w:rsidP="00770330">
            <w:pPr>
              <w:contextualSpacing/>
              <w:jc w:val="center"/>
              <w:rPr>
                <w:sz w:val="22"/>
                <w:szCs w:val="22"/>
              </w:rPr>
            </w:pPr>
            <w:r w:rsidRPr="00372950">
              <w:rPr>
                <w:sz w:val="22"/>
                <w:szCs w:val="22"/>
              </w:rPr>
              <w:t>405</w:t>
            </w:r>
          </w:p>
          <w:p w:rsidR="007C4856" w:rsidRPr="00372950" w:rsidRDefault="007C4856" w:rsidP="00770330">
            <w:pPr>
              <w:contextualSpacing/>
              <w:jc w:val="center"/>
              <w:rPr>
                <w:sz w:val="22"/>
                <w:szCs w:val="22"/>
              </w:rPr>
            </w:pPr>
            <w:r w:rsidRPr="00372950">
              <w:rPr>
                <w:sz w:val="22"/>
                <w:szCs w:val="22"/>
              </w:rPr>
              <w:t>560</w:t>
            </w:r>
          </w:p>
          <w:p w:rsidR="007C4856" w:rsidRPr="00372950" w:rsidRDefault="007C4856" w:rsidP="00770330">
            <w:pPr>
              <w:contextualSpacing/>
              <w:jc w:val="center"/>
              <w:rPr>
                <w:sz w:val="22"/>
                <w:szCs w:val="22"/>
              </w:rPr>
            </w:pPr>
            <w:r w:rsidRPr="00372950">
              <w:rPr>
                <w:sz w:val="22"/>
                <w:szCs w:val="22"/>
              </w:rPr>
              <w:t>720</w:t>
            </w:r>
          </w:p>
          <w:p w:rsidR="007C4856" w:rsidRPr="00372950" w:rsidRDefault="007C4856" w:rsidP="00770330">
            <w:pPr>
              <w:contextualSpacing/>
              <w:jc w:val="center"/>
              <w:rPr>
                <w:sz w:val="22"/>
                <w:szCs w:val="22"/>
              </w:rPr>
            </w:pPr>
            <w:r w:rsidRPr="00372950">
              <w:rPr>
                <w:sz w:val="22"/>
                <w:szCs w:val="22"/>
              </w:rPr>
              <w:t>125</w:t>
            </w:r>
          </w:p>
        </w:tc>
        <w:tc>
          <w:tcPr>
            <w:tcW w:w="878" w:type="pct"/>
          </w:tcPr>
          <w:p w:rsidR="007C4856" w:rsidRPr="00372950" w:rsidRDefault="007C4856" w:rsidP="00770330">
            <w:pPr>
              <w:contextualSpacing/>
              <w:jc w:val="center"/>
              <w:rPr>
                <w:sz w:val="22"/>
                <w:szCs w:val="22"/>
              </w:rPr>
            </w:pPr>
            <w:r w:rsidRPr="00372950">
              <w:rPr>
                <w:sz w:val="22"/>
                <w:szCs w:val="22"/>
              </w:rPr>
              <w:t>март</w:t>
            </w:r>
          </w:p>
          <w:p w:rsidR="007C4856" w:rsidRPr="00372950" w:rsidRDefault="007C4856" w:rsidP="00770330">
            <w:pPr>
              <w:contextualSpacing/>
              <w:jc w:val="center"/>
              <w:rPr>
                <w:sz w:val="22"/>
                <w:szCs w:val="22"/>
              </w:rPr>
            </w:pPr>
            <w:r w:rsidRPr="00372950">
              <w:rPr>
                <w:sz w:val="22"/>
                <w:szCs w:val="22"/>
              </w:rPr>
              <w:t>июнь</w:t>
            </w:r>
          </w:p>
          <w:p w:rsidR="007C4856" w:rsidRPr="00372950" w:rsidRDefault="007C4856" w:rsidP="00770330">
            <w:pPr>
              <w:contextualSpacing/>
              <w:jc w:val="center"/>
              <w:rPr>
                <w:sz w:val="22"/>
                <w:szCs w:val="22"/>
              </w:rPr>
            </w:pPr>
            <w:r w:rsidRPr="00372950">
              <w:rPr>
                <w:sz w:val="22"/>
                <w:szCs w:val="22"/>
              </w:rPr>
              <w:t>октябрь</w:t>
            </w:r>
          </w:p>
          <w:p w:rsidR="007C4856" w:rsidRPr="00372950" w:rsidRDefault="007C4856" w:rsidP="00770330">
            <w:pPr>
              <w:contextualSpacing/>
              <w:jc w:val="center"/>
              <w:rPr>
                <w:sz w:val="22"/>
                <w:szCs w:val="22"/>
              </w:rPr>
            </w:pPr>
            <w:r w:rsidRPr="00372950">
              <w:rPr>
                <w:sz w:val="22"/>
                <w:szCs w:val="22"/>
              </w:rPr>
              <w:t>ноябрь</w:t>
            </w:r>
          </w:p>
        </w:tc>
        <w:tc>
          <w:tcPr>
            <w:tcW w:w="1773" w:type="pct"/>
          </w:tcPr>
          <w:p w:rsidR="007C4856" w:rsidRPr="00372950" w:rsidRDefault="007C4856" w:rsidP="00770330">
            <w:pPr>
              <w:contextualSpacing/>
              <w:jc w:val="center"/>
              <w:rPr>
                <w:sz w:val="22"/>
                <w:szCs w:val="22"/>
              </w:rPr>
            </w:pPr>
            <w:r w:rsidRPr="00372950">
              <w:rPr>
                <w:sz w:val="22"/>
                <w:szCs w:val="22"/>
              </w:rPr>
              <w:t>62</w:t>
            </w:r>
          </w:p>
          <w:p w:rsidR="007C4856" w:rsidRPr="00372950" w:rsidRDefault="007C4856" w:rsidP="00770330">
            <w:pPr>
              <w:contextualSpacing/>
              <w:jc w:val="center"/>
              <w:rPr>
                <w:sz w:val="22"/>
                <w:szCs w:val="22"/>
              </w:rPr>
            </w:pPr>
            <w:r w:rsidRPr="00372950">
              <w:rPr>
                <w:sz w:val="22"/>
                <w:szCs w:val="22"/>
              </w:rPr>
              <w:t>41</w:t>
            </w:r>
          </w:p>
          <w:p w:rsidR="007C4856" w:rsidRPr="00372950" w:rsidRDefault="007C4856" w:rsidP="00770330">
            <w:pPr>
              <w:contextualSpacing/>
              <w:jc w:val="center"/>
              <w:rPr>
                <w:sz w:val="22"/>
                <w:szCs w:val="22"/>
              </w:rPr>
            </w:pPr>
            <w:r w:rsidRPr="00372950">
              <w:rPr>
                <w:sz w:val="22"/>
                <w:szCs w:val="22"/>
              </w:rPr>
              <w:t>28</w:t>
            </w:r>
          </w:p>
          <w:p w:rsidR="007C4856" w:rsidRPr="00372950" w:rsidRDefault="007C4856" w:rsidP="00770330">
            <w:pPr>
              <w:contextualSpacing/>
              <w:jc w:val="center"/>
              <w:rPr>
                <w:sz w:val="22"/>
                <w:szCs w:val="22"/>
              </w:rPr>
            </w:pPr>
            <w:r w:rsidRPr="00372950">
              <w:rPr>
                <w:sz w:val="22"/>
                <w:szCs w:val="22"/>
              </w:rPr>
              <w:t>32</w:t>
            </w:r>
          </w:p>
        </w:tc>
      </w:tr>
    </w:tbl>
    <w:p w:rsidR="007C4856" w:rsidRPr="001600A2" w:rsidRDefault="007C4856" w:rsidP="007C4856">
      <w:pPr>
        <w:ind w:firstLine="540"/>
        <w:contextualSpacing/>
        <w:jc w:val="both"/>
        <w:rPr>
          <w:sz w:val="28"/>
          <w:szCs w:val="28"/>
        </w:rPr>
      </w:pPr>
      <w:r w:rsidRPr="001600A2">
        <w:rPr>
          <w:sz w:val="28"/>
          <w:szCs w:val="28"/>
        </w:rPr>
        <w:lastRenderedPageBreak/>
        <w:t>Определить: 1) Среднегодовую стоимость ОПФ и их стоимость на конец года. 2) Коэффициенты обновления, выбытия, прироста ОПФ. 3)Фондоотдачу, фондоемкость, фондовооруженность.</w:t>
      </w:r>
    </w:p>
    <w:p w:rsidR="007C4856" w:rsidRPr="001600A2" w:rsidRDefault="007C4856" w:rsidP="007C4856">
      <w:pPr>
        <w:contextualSpacing/>
        <w:jc w:val="both"/>
        <w:rPr>
          <w:sz w:val="28"/>
          <w:szCs w:val="28"/>
        </w:rPr>
      </w:pPr>
    </w:p>
    <w:p w:rsidR="007C4856" w:rsidRPr="001600A2" w:rsidRDefault="007C4856" w:rsidP="007C4856">
      <w:pPr>
        <w:ind w:firstLine="540"/>
        <w:contextualSpacing/>
        <w:jc w:val="both"/>
        <w:rPr>
          <w:sz w:val="28"/>
          <w:szCs w:val="28"/>
        </w:rPr>
      </w:pPr>
      <w:r w:rsidRPr="001600A2">
        <w:rPr>
          <w:b/>
          <w:sz w:val="28"/>
          <w:szCs w:val="28"/>
        </w:rPr>
        <w:t>Задача 8.</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Стоимость основных средств на 1 января по группам составляла тыс. руб.: здания – 30000; сооружения – 8000; машины и оборудование – 4</w:t>
      </w:r>
      <w:r>
        <w:rPr>
          <w:sz w:val="28"/>
          <w:szCs w:val="28"/>
        </w:rPr>
        <w:t xml:space="preserve">8000; транспортные </w:t>
      </w:r>
      <w:r w:rsidRPr="001600A2">
        <w:rPr>
          <w:sz w:val="28"/>
          <w:szCs w:val="28"/>
        </w:rPr>
        <w:t>средства – 6000; инвентарь производственный и хозяйственный – 5000; прочие основные средства – 3000.</w:t>
      </w:r>
    </w:p>
    <w:p w:rsidR="007C4856" w:rsidRPr="001600A2" w:rsidRDefault="007C4856" w:rsidP="007C4856">
      <w:pPr>
        <w:ind w:firstLine="540"/>
        <w:contextualSpacing/>
        <w:jc w:val="both"/>
        <w:rPr>
          <w:sz w:val="28"/>
          <w:szCs w:val="28"/>
        </w:rPr>
      </w:pPr>
      <w:r w:rsidRPr="001600A2">
        <w:rPr>
          <w:sz w:val="28"/>
          <w:szCs w:val="28"/>
        </w:rPr>
        <w:t>В феврале было введено новое здание цеха стоимостью 1000 тыс. руб., а в июле приобретено оборудование на сумму 12000 тыс. руб. Предприятие выпустило за год 23000 т продукции А стоимостью 1000 руб./т и 35000 т продукции Б стоимостью 1500 руб./т.</w:t>
      </w:r>
    </w:p>
    <w:p w:rsidR="007C4856" w:rsidRPr="001600A2" w:rsidRDefault="007C4856" w:rsidP="007C4856">
      <w:pPr>
        <w:ind w:firstLine="540"/>
        <w:contextualSpacing/>
        <w:jc w:val="both"/>
        <w:rPr>
          <w:sz w:val="28"/>
          <w:szCs w:val="28"/>
        </w:rPr>
      </w:pPr>
      <w:r w:rsidRPr="001600A2">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193"/>
        <w:gridCol w:w="3191"/>
      </w:tblGrid>
      <w:tr w:rsidR="007C4856" w:rsidRPr="00372950" w:rsidTr="00770330">
        <w:tc>
          <w:tcPr>
            <w:tcW w:w="3284" w:type="dxa"/>
            <w:vMerge w:val="restart"/>
            <w:vAlign w:val="center"/>
          </w:tcPr>
          <w:p w:rsidR="007C4856" w:rsidRPr="00372950" w:rsidRDefault="007C4856" w:rsidP="00770330">
            <w:pPr>
              <w:contextualSpacing/>
              <w:jc w:val="center"/>
              <w:rPr>
                <w:sz w:val="22"/>
                <w:szCs w:val="22"/>
              </w:rPr>
            </w:pPr>
            <w:r w:rsidRPr="00372950">
              <w:rPr>
                <w:sz w:val="22"/>
                <w:szCs w:val="22"/>
              </w:rPr>
              <w:t>Показатели</w:t>
            </w:r>
          </w:p>
        </w:tc>
        <w:tc>
          <w:tcPr>
            <w:tcW w:w="6569" w:type="dxa"/>
            <w:gridSpan w:val="2"/>
          </w:tcPr>
          <w:p w:rsidR="007C4856" w:rsidRPr="00372950" w:rsidRDefault="007C4856" w:rsidP="00770330">
            <w:pPr>
              <w:contextualSpacing/>
              <w:jc w:val="center"/>
              <w:rPr>
                <w:sz w:val="22"/>
                <w:szCs w:val="22"/>
              </w:rPr>
            </w:pPr>
            <w:r w:rsidRPr="00372950">
              <w:rPr>
                <w:sz w:val="22"/>
                <w:szCs w:val="22"/>
              </w:rPr>
              <w:t>Оборудование для выпуска продукции</w:t>
            </w:r>
          </w:p>
        </w:tc>
      </w:tr>
      <w:tr w:rsidR="007C4856" w:rsidRPr="00372950" w:rsidTr="00770330">
        <w:tc>
          <w:tcPr>
            <w:tcW w:w="3284" w:type="dxa"/>
            <w:vMerge/>
            <w:tcBorders>
              <w:bottom w:val="single" w:sz="4" w:space="0" w:color="auto"/>
            </w:tcBorders>
          </w:tcPr>
          <w:p w:rsidR="007C4856" w:rsidRPr="00372950" w:rsidRDefault="007C4856" w:rsidP="00770330">
            <w:pPr>
              <w:contextualSpacing/>
              <w:jc w:val="both"/>
              <w:rPr>
                <w:sz w:val="22"/>
                <w:szCs w:val="22"/>
              </w:rPr>
            </w:pPr>
          </w:p>
        </w:tc>
        <w:tc>
          <w:tcPr>
            <w:tcW w:w="3284"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А</w:t>
            </w:r>
          </w:p>
        </w:tc>
        <w:tc>
          <w:tcPr>
            <w:tcW w:w="3285"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Б</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Календарный фонд, ч</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8760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8760</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Простои, ч:</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фактические</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960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520</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плановые</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720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192</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Производительность</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c>
          <w:tcPr>
            <w:tcW w:w="328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sz w:val="22"/>
                <w:szCs w:val="22"/>
              </w:rPr>
            </w:pPr>
            <w:r w:rsidRPr="00372950">
              <w:rPr>
                <w:sz w:val="22"/>
                <w:szCs w:val="22"/>
              </w:rPr>
              <w:t>по технической норме, т/ч</w:t>
            </w:r>
          </w:p>
        </w:tc>
        <w:tc>
          <w:tcPr>
            <w:tcW w:w="328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sz w:val="22"/>
                <w:szCs w:val="22"/>
              </w:rPr>
            </w:pPr>
            <w:r w:rsidRPr="00372950">
              <w:rPr>
                <w:sz w:val="22"/>
                <w:szCs w:val="22"/>
              </w:rPr>
              <w:t>1,6</w:t>
            </w:r>
          </w:p>
        </w:tc>
        <w:tc>
          <w:tcPr>
            <w:tcW w:w="3285"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sz w:val="22"/>
                <w:szCs w:val="22"/>
              </w:rPr>
            </w:pPr>
            <w:r w:rsidRPr="00372950">
              <w:rPr>
                <w:sz w:val="22"/>
                <w:szCs w:val="22"/>
              </w:rPr>
              <w:t>3,4</w:t>
            </w:r>
          </w:p>
        </w:tc>
      </w:tr>
    </w:tbl>
    <w:p w:rsidR="007C4856" w:rsidRPr="001600A2" w:rsidRDefault="007C4856" w:rsidP="007C4856">
      <w:pPr>
        <w:ind w:firstLine="540"/>
        <w:contextualSpacing/>
        <w:rPr>
          <w:sz w:val="28"/>
          <w:szCs w:val="28"/>
        </w:rPr>
      </w:pPr>
      <w:r w:rsidRPr="001600A2">
        <w:rPr>
          <w:sz w:val="28"/>
          <w:szCs w:val="28"/>
        </w:rPr>
        <w:t>Рассчитайте показатели использования оборудования.</w:t>
      </w:r>
    </w:p>
    <w:p w:rsidR="007C4856" w:rsidRPr="001600A2" w:rsidRDefault="007C4856" w:rsidP="007C4856">
      <w:pPr>
        <w:ind w:firstLine="720"/>
        <w:contextualSpacing/>
        <w:jc w:val="both"/>
        <w:rPr>
          <w:sz w:val="28"/>
          <w:szCs w:val="28"/>
        </w:rPr>
      </w:pPr>
    </w:p>
    <w:p w:rsidR="007C4856" w:rsidRPr="001600A2" w:rsidRDefault="007C4856" w:rsidP="007C4856">
      <w:pPr>
        <w:ind w:left="400"/>
        <w:contextualSpacing/>
        <w:jc w:val="center"/>
        <w:rPr>
          <w:b/>
          <w:bCs/>
          <w:sz w:val="28"/>
          <w:szCs w:val="28"/>
        </w:rPr>
      </w:pPr>
      <w:r w:rsidRPr="001600A2">
        <w:rPr>
          <w:b/>
          <w:bCs/>
          <w:sz w:val="28"/>
          <w:szCs w:val="28"/>
        </w:rPr>
        <w:t xml:space="preserve">(Тема </w:t>
      </w:r>
      <w:r w:rsidRPr="001600A2">
        <w:rPr>
          <w:b/>
          <w:bCs/>
          <w:sz w:val="28"/>
          <w:szCs w:val="28"/>
          <w:lang w:val="en-US"/>
        </w:rPr>
        <w:t>8</w:t>
      </w:r>
      <w:r w:rsidRPr="001600A2">
        <w:rPr>
          <w:b/>
          <w:bCs/>
          <w:sz w:val="28"/>
          <w:szCs w:val="28"/>
        </w:rPr>
        <w:t>)</w:t>
      </w:r>
    </w:p>
    <w:p w:rsidR="007C4856" w:rsidRPr="001600A2" w:rsidRDefault="007C4856" w:rsidP="007C4856">
      <w:pPr>
        <w:ind w:firstLine="540"/>
        <w:contextualSpacing/>
        <w:jc w:val="both"/>
        <w:rPr>
          <w:sz w:val="28"/>
          <w:szCs w:val="28"/>
          <w:lang w:val="en-US"/>
        </w:rPr>
      </w:pPr>
      <w:r w:rsidRPr="001600A2">
        <w:rPr>
          <w:b/>
          <w:sz w:val="28"/>
          <w:szCs w:val="28"/>
        </w:rPr>
        <w:t>Задача 1.</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 xml:space="preserve">В годовой программе предприятия 150000 деталей. Детали могут быть изготовлены двумя способами: свободной ковкой и высадкой на горизонтально-ковочной машине. Чистый вес детали – </w:t>
      </w:r>
      <w:smartTag w:uri="urn:schemas-microsoft-com:office:smarttags" w:element="metricconverter">
        <w:smartTagPr>
          <w:attr w:name="ProductID" w:val="32 кг"/>
        </w:smartTagPr>
        <w:r w:rsidRPr="001600A2">
          <w:rPr>
            <w:sz w:val="28"/>
            <w:szCs w:val="28"/>
          </w:rPr>
          <w:t>32 кг</w:t>
        </w:r>
      </w:smartTag>
      <w:r w:rsidRPr="001600A2">
        <w:rPr>
          <w:sz w:val="28"/>
          <w:szCs w:val="28"/>
        </w:rPr>
        <w:t xml:space="preserve">. При свободной ковке отходы составляют </w:t>
      </w:r>
      <w:smartTag w:uri="urn:schemas-microsoft-com:office:smarttags" w:element="metricconverter">
        <w:smartTagPr>
          <w:attr w:name="ProductID" w:val="8 кг"/>
        </w:smartTagPr>
        <w:r w:rsidRPr="001600A2">
          <w:rPr>
            <w:sz w:val="28"/>
            <w:szCs w:val="28"/>
          </w:rPr>
          <w:t>8 кг</w:t>
        </w:r>
      </w:smartTag>
      <w:r w:rsidRPr="001600A2">
        <w:rPr>
          <w:sz w:val="28"/>
          <w:szCs w:val="28"/>
        </w:rPr>
        <w:t xml:space="preserve">, при высадке на горизонтально-ковочной машине – </w:t>
      </w:r>
      <w:smartTag w:uri="urn:schemas-microsoft-com:office:smarttags" w:element="metricconverter">
        <w:smartTagPr>
          <w:attr w:name="ProductID" w:val="6 кг"/>
        </w:smartTagPr>
        <w:r w:rsidRPr="001600A2">
          <w:rPr>
            <w:sz w:val="28"/>
            <w:szCs w:val="28"/>
          </w:rPr>
          <w:t>6 кг</w:t>
        </w:r>
      </w:smartTag>
      <w:r w:rsidRPr="001600A2">
        <w:rPr>
          <w:sz w:val="28"/>
          <w:szCs w:val="28"/>
        </w:rPr>
        <w:t>.</w:t>
      </w:r>
    </w:p>
    <w:p w:rsidR="007C4856" w:rsidRPr="001600A2" w:rsidRDefault="007C4856" w:rsidP="007C4856">
      <w:pPr>
        <w:ind w:firstLine="540"/>
        <w:contextualSpacing/>
        <w:jc w:val="both"/>
        <w:rPr>
          <w:kern w:val="2"/>
          <w:sz w:val="28"/>
          <w:szCs w:val="28"/>
        </w:rPr>
      </w:pPr>
      <w:r w:rsidRPr="001600A2">
        <w:rPr>
          <w:kern w:val="2"/>
          <w:sz w:val="28"/>
          <w:szCs w:val="28"/>
        </w:rPr>
        <w:t>Определить: 1) Коэффициент использования металла при первом и втором способах; 2) Экономию металла при втором способе.</w:t>
      </w:r>
    </w:p>
    <w:p w:rsidR="007C4856" w:rsidRPr="001600A2" w:rsidRDefault="007C4856" w:rsidP="007C4856">
      <w:pPr>
        <w:contextualSpacing/>
        <w:jc w:val="both"/>
        <w:rPr>
          <w:b/>
          <w:sz w:val="28"/>
          <w:szCs w:val="28"/>
        </w:rPr>
      </w:pPr>
    </w:p>
    <w:p w:rsidR="007C4856" w:rsidRPr="001600A2" w:rsidRDefault="007C4856" w:rsidP="007C4856">
      <w:pPr>
        <w:ind w:firstLine="540"/>
        <w:contextualSpacing/>
        <w:jc w:val="both"/>
        <w:rPr>
          <w:sz w:val="28"/>
          <w:szCs w:val="28"/>
        </w:rPr>
      </w:pPr>
      <w:r w:rsidRPr="001600A2">
        <w:rPr>
          <w:b/>
          <w:sz w:val="28"/>
          <w:szCs w:val="28"/>
        </w:rPr>
        <w:t>Задача 2.</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 xml:space="preserve">Провести анализ оборачиваемости оборотных средств.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2"/>
        <w:gridCol w:w="1440"/>
        <w:gridCol w:w="1800"/>
        <w:gridCol w:w="1620"/>
      </w:tblGrid>
      <w:tr w:rsidR="007C4856" w:rsidRPr="00372950" w:rsidTr="00770330">
        <w:trPr>
          <w:jc w:val="center"/>
        </w:trPr>
        <w:tc>
          <w:tcPr>
            <w:tcW w:w="3302" w:type="dxa"/>
            <w:vAlign w:val="center"/>
          </w:tcPr>
          <w:p w:rsidR="007C4856" w:rsidRPr="00372950" w:rsidRDefault="007C4856" w:rsidP="00770330">
            <w:pPr>
              <w:contextualSpacing/>
              <w:jc w:val="center"/>
              <w:rPr>
                <w:b/>
                <w:sz w:val="22"/>
                <w:szCs w:val="22"/>
              </w:rPr>
            </w:pPr>
            <w:r w:rsidRPr="00372950">
              <w:rPr>
                <w:b/>
                <w:sz w:val="22"/>
                <w:szCs w:val="22"/>
              </w:rPr>
              <w:t>Показатель</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2012 год</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2013 год</w:t>
            </w:r>
          </w:p>
        </w:tc>
        <w:tc>
          <w:tcPr>
            <w:tcW w:w="1620" w:type="dxa"/>
            <w:vAlign w:val="center"/>
          </w:tcPr>
          <w:p w:rsidR="007C4856" w:rsidRPr="00372950" w:rsidRDefault="007C4856" w:rsidP="00770330">
            <w:pPr>
              <w:contextualSpacing/>
              <w:jc w:val="center"/>
              <w:rPr>
                <w:b/>
                <w:sz w:val="22"/>
                <w:szCs w:val="22"/>
              </w:rPr>
            </w:pPr>
            <w:r w:rsidRPr="00372950">
              <w:rPr>
                <w:b/>
                <w:sz w:val="22"/>
                <w:szCs w:val="22"/>
              </w:rPr>
              <w:t>Изменение</w:t>
            </w: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Выручка, Р</w:t>
            </w:r>
            <w:r w:rsidRPr="00372950">
              <w:rPr>
                <w:sz w:val="22"/>
                <w:szCs w:val="22"/>
                <w:vertAlign w:val="subscript"/>
              </w:rPr>
              <w:t>п</w:t>
            </w:r>
            <w:r w:rsidRPr="00372950">
              <w:rPr>
                <w:sz w:val="22"/>
                <w:szCs w:val="22"/>
              </w:rPr>
              <w:t>, тыс. руб.</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58000</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63000</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Количество дней анализируемого периода, Д</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360</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360</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vertAlign w:val="subscript"/>
              </w:rPr>
            </w:pPr>
            <w:r w:rsidRPr="00372950">
              <w:rPr>
                <w:sz w:val="22"/>
                <w:szCs w:val="22"/>
              </w:rPr>
              <w:t>Средний остаток оборотных средств, СО, тыс. руб.</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5133</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5207</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Продолжительность одного оборота, Т, дни</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Коэффициент оборачиваемости, К</w:t>
            </w:r>
            <w:r w:rsidRPr="00372950">
              <w:rPr>
                <w:sz w:val="22"/>
                <w:szCs w:val="22"/>
                <w:vertAlign w:val="subscript"/>
              </w:rPr>
              <w:t>о</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vertAlign w:val="subscript"/>
              </w:rPr>
            </w:pPr>
            <w:r w:rsidRPr="00372950">
              <w:rPr>
                <w:sz w:val="22"/>
                <w:szCs w:val="22"/>
              </w:rPr>
              <w:t>Коэффициент загрузки, К</w:t>
            </w:r>
            <w:r w:rsidRPr="00372950">
              <w:rPr>
                <w:sz w:val="22"/>
                <w:szCs w:val="22"/>
                <w:vertAlign w:val="subscript"/>
              </w:rPr>
              <w:t>з</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bl>
    <w:p w:rsidR="007C4856" w:rsidRDefault="007C4856" w:rsidP="007C4856">
      <w:pPr>
        <w:ind w:firstLine="720"/>
        <w:contextualSpacing/>
        <w:jc w:val="both"/>
        <w:rPr>
          <w:sz w:val="28"/>
          <w:szCs w:val="28"/>
        </w:rPr>
      </w:pPr>
    </w:p>
    <w:p w:rsidR="007C4856" w:rsidRPr="001600A2" w:rsidRDefault="007C4856" w:rsidP="007C4856">
      <w:pPr>
        <w:ind w:firstLine="720"/>
        <w:contextualSpacing/>
        <w:jc w:val="both"/>
        <w:rPr>
          <w:sz w:val="28"/>
          <w:szCs w:val="28"/>
        </w:rPr>
      </w:pPr>
    </w:p>
    <w:p w:rsidR="007C4856" w:rsidRPr="001600A2" w:rsidRDefault="007C4856" w:rsidP="007C4856">
      <w:pPr>
        <w:ind w:firstLine="540"/>
        <w:contextualSpacing/>
        <w:jc w:val="both"/>
        <w:rPr>
          <w:sz w:val="28"/>
          <w:szCs w:val="28"/>
        </w:rPr>
      </w:pPr>
      <w:r w:rsidRPr="001600A2">
        <w:rPr>
          <w:b/>
          <w:sz w:val="28"/>
          <w:szCs w:val="28"/>
        </w:rPr>
        <w:lastRenderedPageBreak/>
        <w:t>Задача 3.</w:t>
      </w:r>
      <w:r w:rsidRPr="001600A2">
        <w:rPr>
          <w:sz w:val="28"/>
          <w:szCs w:val="28"/>
        </w:rPr>
        <w:t xml:space="preserve"> </w:t>
      </w:r>
    </w:p>
    <w:p w:rsidR="007C4856" w:rsidRPr="001600A2" w:rsidRDefault="007C4856" w:rsidP="007C4856">
      <w:pPr>
        <w:ind w:firstLine="540"/>
        <w:contextualSpacing/>
        <w:jc w:val="both"/>
        <w:rPr>
          <w:sz w:val="28"/>
          <w:szCs w:val="28"/>
        </w:rPr>
      </w:pPr>
      <w:r w:rsidRPr="001600A2">
        <w:rPr>
          <w:sz w:val="28"/>
          <w:szCs w:val="28"/>
        </w:rPr>
        <w:t>Известны данные о деятельности предприятия: объем товарной продукции 2800 тыс. руб., среднегодовые остатки оборотных средств 260 тыс. руб., планируемое сокращение времени одного оборота 5 дней.</w:t>
      </w:r>
    </w:p>
    <w:p w:rsidR="007C4856" w:rsidRPr="001600A2" w:rsidRDefault="007C4856" w:rsidP="007C4856">
      <w:pPr>
        <w:ind w:firstLine="540"/>
        <w:contextualSpacing/>
        <w:jc w:val="both"/>
        <w:rPr>
          <w:sz w:val="28"/>
          <w:szCs w:val="28"/>
        </w:rPr>
      </w:pPr>
      <w:r w:rsidRPr="001600A2">
        <w:rPr>
          <w:sz w:val="28"/>
          <w:szCs w:val="28"/>
        </w:rPr>
        <w:t>Определить: 1) коэффициент оборачиваемости и загрузки оборотных средств, время одного оборота в днях в текущем году; 2) коэффициент оборачиваемости и загрузки оборотных средств и их величину в плановом году; 3) прирост товарной продукции в результате ускорения оборачиваемости оборотных средств; 4) высвобождение оборотных средств в результате сокращения длительности одного оборота оборотных средств.</w:t>
      </w:r>
    </w:p>
    <w:p w:rsidR="007C4856" w:rsidRPr="001600A2" w:rsidRDefault="007C4856" w:rsidP="007C4856">
      <w:pPr>
        <w:ind w:firstLine="720"/>
        <w:contextualSpacing/>
        <w:jc w:val="both"/>
        <w:rPr>
          <w:sz w:val="28"/>
          <w:szCs w:val="28"/>
        </w:rPr>
      </w:pPr>
    </w:p>
    <w:p w:rsidR="007C4856" w:rsidRPr="001600A2" w:rsidRDefault="007C4856" w:rsidP="007C4856">
      <w:pPr>
        <w:pStyle w:val="af2"/>
        <w:spacing w:after="0"/>
        <w:ind w:firstLine="709"/>
        <w:contextualSpacing/>
        <w:jc w:val="both"/>
        <w:rPr>
          <w:b/>
          <w:sz w:val="28"/>
          <w:szCs w:val="28"/>
        </w:rPr>
      </w:pPr>
      <w:r w:rsidRPr="001600A2">
        <w:rPr>
          <w:b/>
          <w:sz w:val="28"/>
          <w:szCs w:val="28"/>
        </w:rPr>
        <w:t xml:space="preserve">Задача 4. </w:t>
      </w:r>
    </w:p>
    <w:p w:rsidR="007C4856" w:rsidRPr="001600A2" w:rsidRDefault="007C4856" w:rsidP="007C4856">
      <w:pPr>
        <w:pStyle w:val="af2"/>
        <w:spacing w:after="0"/>
        <w:ind w:firstLine="709"/>
        <w:contextualSpacing/>
        <w:jc w:val="both"/>
        <w:rPr>
          <w:sz w:val="28"/>
          <w:szCs w:val="28"/>
        </w:rPr>
      </w:pPr>
      <w:r w:rsidRPr="001600A2">
        <w:rPr>
          <w:sz w:val="28"/>
          <w:szCs w:val="28"/>
        </w:rPr>
        <w:t>Рассчитать однодневный объем оборотных средств, если известно:</w:t>
      </w:r>
    </w:p>
    <w:p w:rsidR="007C4856" w:rsidRPr="001600A2" w:rsidRDefault="007C4856" w:rsidP="007C4856">
      <w:pPr>
        <w:pStyle w:val="af2"/>
        <w:spacing w:after="0"/>
        <w:contextualSpacing/>
        <w:jc w:val="both"/>
        <w:rPr>
          <w:sz w:val="28"/>
          <w:szCs w:val="28"/>
        </w:rPr>
      </w:pPr>
      <w:r w:rsidRPr="001600A2">
        <w:rPr>
          <w:sz w:val="28"/>
          <w:szCs w:val="28"/>
        </w:rPr>
        <w:t>Годовой объем реализованной продукции 9 млн. рублей, фактическое количество оборотов в предшествующем периоде 6.</w:t>
      </w:r>
    </w:p>
    <w:p w:rsidR="007C4856" w:rsidRPr="001600A2" w:rsidRDefault="007C4856" w:rsidP="007C4856">
      <w:pPr>
        <w:pStyle w:val="af2"/>
        <w:spacing w:after="0"/>
        <w:contextualSpacing/>
        <w:jc w:val="both"/>
        <w:rPr>
          <w:sz w:val="28"/>
          <w:szCs w:val="28"/>
        </w:rPr>
      </w:pPr>
      <w:r w:rsidRPr="001600A2">
        <w:rPr>
          <w:sz w:val="28"/>
          <w:szCs w:val="28"/>
        </w:rPr>
        <w:t>Рассчитать сумму высвобожденных оборотных средств, если длительность оборота в отчетном периоде составит 64 дня.</w:t>
      </w:r>
    </w:p>
    <w:p w:rsidR="007C4856" w:rsidRPr="001600A2" w:rsidRDefault="007C4856" w:rsidP="007C4856">
      <w:pPr>
        <w:pStyle w:val="af2"/>
        <w:spacing w:after="0"/>
        <w:contextualSpacing/>
        <w:jc w:val="both"/>
        <w:rPr>
          <w:sz w:val="28"/>
          <w:szCs w:val="28"/>
        </w:rPr>
      </w:pPr>
    </w:p>
    <w:p w:rsidR="007C4856" w:rsidRPr="001600A2" w:rsidRDefault="007C4856" w:rsidP="007C4856">
      <w:pPr>
        <w:pStyle w:val="af2"/>
        <w:spacing w:after="0"/>
        <w:ind w:firstLine="709"/>
        <w:contextualSpacing/>
        <w:jc w:val="both"/>
        <w:rPr>
          <w:sz w:val="28"/>
          <w:szCs w:val="28"/>
        </w:rPr>
      </w:pPr>
      <w:r w:rsidRPr="001600A2">
        <w:rPr>
          <w:b/>
          <w:sz w:val="28"/>
          <w:szCs w:val="28"/>
        </w:rPr>
        <w:t>Задача 5.</w:t>
      </w:r>
      <w:r w:rsidRPr="001600A2">
        <w:rPr>
          <w:sz w:val="28"/>
          <w:szCs w:val="28"/>
        </w:rPr>
        <w:t xml:space="preserve"> </w:t>
      </w:r>
    </w:p>
    <w:p w:rsidR="007C4856" w:rsidRPr="001600A2" w:rsidRDefault="007C4856" w:rsidP="007C4856">
      <w:pPr>
        <w:pStyle w:val="af2"/>
        <w:spacing w:after="0"/>
        <w:ind w:firstLine="709"/>
        <w:contextualSpacing/>
        <w:jc w:val="both"/>
        <w:rPr>
          <w:sz w:val="28"/>
          <w:szCs w:val="28"/>
        </w:rPr>
      </w:pPr>
      <w:r w:rsidRPr="001600A2">
        <w:rPr>
          <w:sz w:val="28"/>
          <w:szCs w:val="28"/>
        </w:rPr>
        <w:t>Определите нормативы оборотных средств по производственным запасам, незавершенному производству и готовой продукции, а также совокупный норматив оборотных средств. Производственная программа 1250 изделий в год. Себестоимость одного изделия 150 тыс. руб. Коэффициент нарастания затрат 0,65. Длительность производственного цикла изделия 8 дней. Расход основных материалов 550 тыс. руб. в день при норме запаса 30 дней. Расходы будущих периодов 1400 тыс. руб. Норма запаса готовой продукции 6 дней.</w:t>
      </w:r>
    </w:p>
    <w:p w:rsidR="007C4856" w:rsidRPr="001600A2" w:rsidRDefault="007C4856" w:rsidP="007C4856">
      <w:pPr>
        <w:ind w:firstLine="720"/>
        <w:contextualSpacing/>
        <w:jc w:val="both"/>
        <w:rPr>
          <w:sz w:val="28"/>
          <w:szCs w:val="28"/>
        </w:rPr>
      </w:pPr>
    </w:p>
    <w:p w:rsidR="007C4856" w:rsidRPr="001600A2" w:rsidRDefault="007C4856" w:rsidP="007C4856">
      <w:pPr>
        <w:pStyle w:val="af2"/>
        <w:spacing w:after="0"/>
        <w:ind w:firstLine="709"/>
        <w:contextualSpacing/>
        <w:jc w:val="both"/>
        <w:rPr>
          <w:color w:val="000000"/>
          <w:sz w:val="28"/>
          <w:szCs w:val="28"/>
        </w:rPr>
      </w:pPr>
      <w:r w:rsidRPr="001600A2">
        <w:rPr>
          <w:b/>
          <w:color w:val="000000"/>
          <w:sz w:val="28"/>
          <w:szCs w:val="28"/>
        </w:rPr>
        <w:t>Задача 6.</w:t>
      </w:r>
      <w:r w:rsidRPr="001600A2">
        <w:rPr>
          <w:color w:val="000000"/>
          <w:sz w:val="28"/>
          <w:szCs w:val="28"/>
        </w:rPr>
        <w:t xml:space="preserve"> </w:t>
      </w:r>
    </w:p>
    <w:p w:rsidR="007C4856" w:rsidRPr="001600A2" w:rsidRDefault="007C4856" w:rsidP="007C4856">
      <w:pPr>
        <w:pStyle w:val="af2"/>
        <w:spacing w:after="0"/>
        <w:ind w:firstLine="709"/>
        <w:contextualSpacing/>
        <w:jc w:val="both"/>
        <w:rPr>
          <w:sz w:val="28"/>
          <w:szCs w:val="28"/>
        </w:rPr>
      </w:pPr>
      <w:r w:rsidRPr="001600A2">
        <w:rPr>
          <w:sz w:val="28"/>
          <w:szCs w:val="28"/>
        </w:rPr>
        <w:t xml:space="preserve">Средний остаток оборотных средств составляет </w:t>
      </w:r>
    </w:p>
    <w:p w:rsidR="007C4856" w:rsidRPr="001600A2" w:rsidRDefault="007C4856" w:rsidP="007C4856">
      <w:pPr>
        <w:pStyle w:val="af2"/>
        <w:spacing w:after="0"/>
        <w:ind w:firstLine="360"/>
        <w:contextualSpacing/>
        <w:jc w:val="both"/>
        <w:rPr>
          <w:sz w:val="28"/>
          <w:szCs w:val="28"/>
        </w:rPr>
      </w:pPr>
      <w:r w:rsidRPr="001600A2">
        <w:rPr>
          <w:sz w:val="28"/>
          <w:szCs w:val="28"/>
        </w:rPr>
        <w:t>на стадии производственных запасов – 75 тыс. руб.,</w:t>
      </w:r>
    </w:p>
    <w:p w:rsidR="007C4856" w:rsidRPr="001600A2" w:rsidRDefault="007C4856" w:rsidP="007C4856">
      <w:pPr>
        <w:pStyle w:val="af2"/>
        <w:spacing w:after="0"/>
        <w:ind w:firstLine="360"/>
        <w:contextualSpacing/>
        <w:jc w:val="both"/>
        <w:rPr>
          <w:sz w:val="28"/>
          <w:szCs w:val="28"/>
        </w:rPr>
      </w:pPr>
      <w:r w:rsidRPr="001600A2">
        <w:rPr>
          <w:sz w:val="28"/>
          <w:szCs w:val="28"/>
        </w:rPr>
        <w:t>на стадии незавершенного производства – 60 тыс. руб.,</w:t>
      </w:r>
    </w:p>
    <w:p w:rsidR="007C4856" w:rsidRPr="001600A2" w:rsidRDefault="007C4856" w:rsidP="007C4856">
      <w:pPr>
        <w:pStyle w:val="af2"/>
        <w:spacing w:after="0"/>
        <w:ind w:firstLine="360"/>
        <w:contextualSpacing/>
        <w:jc w:val="both"/>
        <w:rPr>
          <w:sz w:val="28"/>
          <w:szCs w:val="28"/>
        </w:rPr>
      </w:pPr>
      <w:r w:rsidRPr="001600A2">
        <w:rPr>
          <w:sz w:val="28"/>
          <w:szCs w:val="28"/>
        </w:rPr>
        <w:t>на стадии реализации готовой продукции – 22,5 тыс. руб.</w:t>
      </w:r>
    </w:p>
    <w:p w:rsidR="007C4856" w:rsidRPr="001600A2" w:rsidRDefault="007C4856" w:rsidP="007C4856">
      <w:pPr>
        <w:pStyle w:val="af2"/>
        <w:spacing w:after="0"/>
        <w:contextualSpacing/>
        <w:jc w:val="both"/>
        <w:rPr>
          <w:sz w:val="28"/>
          <w:szCs w:val="28"/>
        </w:rPr>
      </w:pPr>
      <w:r w:rsidRPr="001600A2">
        <w:rPr>
          <w:sz w:val="28"/>
          <w:szCs w:val="28"/>
        </w:rPr>
        <w:t>Объем реализованной продукции – 1200 тыс. руб.</w:t>
      </w:r>
    </w:p>
    <w:p w:rsidR="007C4856" w:rsidRPr="001600A2" w:rsidRDefault="007C4856" w:rsidP="007C4856">
      <w:pPr>
        <w:pStyle w:val="af2"/>
        <w:spacing w:after="0"/>
        <w:contextualSpacing/>
        <w:jc w:val="both"/>
        <w:rPr>
          <w:sz w:val="28"/>
          <w:szCs w:val="28"/>
        </w:rPr>
      </w:pPr>
      <w:r w:rsidRPr="001600A2">
        <w:rPr>
          <w:sz w:val="28"/>
          <w:szCs w:val="28"/>
        </w:rPr>
        <w:t>Определить длительность оборота средств на отдельных стадиях кругооборота, общую длительность оборотов всех оборотных средств в отчетном году и сумму высвобожденных оборотных средств, если общий период оборачиваемости в плановом году сократится на 6 дней.</w:t>
      </w:r>
    </w:p>
    <w:p w:rsidR="007C4856" w:rsidRPr="001600A2" w:rsidRDefault="007C4856" w:rsidP="007C4856">
      <w:pPr>
        <w:pStyle w:val="af2"/>
        <w:spacing w:after="0"/>
        <w:ind w:left="720"/>
        <w:contextualSpacing/>
        <w:jc w:val="both"/>
        <w:rPr>
          <w:sz w:val="28"/>
          <w:szCs w:val="28"/>
        </w:rPr>
      </w:pPr>
    </w:p>
    <w:p w:rsidR="007C4856" w:rsidRPr="001600A2" w:rsidRDefault="007C4856" w:rsidP="007C4856">
      <w:pPr>
        <w:pStyle w:val="af2"/>
        <w:spacing w:after="0"/>
        <w:ind w:firstLine="709"/>
        <w:contextualSpacing/>
        <w:jc w:val="both"/>
        <w:rPr>
          <w:sz w:val="28"/>
          <w:szCs w:val="28"/>
        </w:rPr>
      </w:pPr>
      <w:r w:rsidRPr="001600A2">
        <w:rPr>
          <w:b/>
          <w:sz w:val="28"/>
          <w:szCs w:val="28"/>
        </w:rPr>
        <w:t>Задача 7.</w:t>
      </w:r>
      <w:r w:rsidRPr="001600A2">
        <w:rPr>
          <w:sz w:val="28"/>
          <w:szCs w:val="28"/>
        </w:rPr>
        <w:t xml:space="preserve"> Определить объем реализованной продукции за 1 квартал, если известно, что остатки оборотных средств составляли на</w:t>
      </w:r>
    </w:p>
    <w:p w:rsidR="007C4856" w:rsidRPr="001600A2" w:rsidRDefault="007C4856" w:rsidP="007C4856">
      <w:pPr>
        <w:pStyle w:val="af2"/>
        <w:spacing w:after="0"/>
        <w:ind w:firstLine="360"/>
        <w:contextualSpacing/>
        <w:jc w:val="both"/>
        <w:rPr>
          <w:sz w:val="28"/>
          <w:szCs w:val="28"/>
        </w:rPr>
      </w:pPr>
      <w:r w:rsidRPr="001600A2">
        <w:rPr>
          <w:sz w:val="28"/>
          <w:szCs w:val="28"/>
        </w:rPr>
        <w:t>1 января – 515 тыс. руб.,</w:t>
      </w:r>
    </w:p>
    <w:p w:rsidR="007C4856" w:rsidRPr="001600A2" w:rsidRDefault="007C4856" w:rsidP="007C4856">
      <w:pPr>
        <w:pStyle w:val="af2"/>
        <w:spacing w:after="0"/>
        <w:ind w:firstLine="360"/>
        <w:contextualSpacing/>
        <w:jc w:val="both"/>
        <w:rPr>
          <w:sz w:val="28"/>
          <w:szCs w:val="28"/>
        </w:rPr>
      </w:pPr>
      <w:r w:rsidRPr="001600A2">
        <w:rPr>
          <w:sz w:val="28"/>
          <w:szCs w:val="28"/>
        </w:rPr>
        <w:t>1 февраля – 540 тыс. руб.,</w:t>
      </w:r>
    </w:p>
    <w:p w:rsidR="007C4856" w:rsidRPr="001600A2" w:rsidRDefault="007C4856" w:rsidP="007C4856">
      <w:pPr>
        <w:pStyle w:val="af2"/>
        <w:spacing w:after="0"/>
        <w:ind w:firstLine="360"/>
        <w:contextualSpacing/>
        <w:jc w:val="both"/>
        <w:rPr>
          <w:sz w:val="28"/>
          <w:szCs w:val="28"/>
        </w:rPr>
      </w:pPr>
      <w:r w:rsidRPr="001600A2">
        <w:rPr>
          <w:sz w:val="28"/>
          <w:szCs w:val="28"/>
        </w:rPr>
        <w:t>1 марта – 565 тыс. руб.,</w:t>
      </w:r>
    </w:p>
    <w:p w:rsidR="007C4856" w:rsidRPr="001600A2" w:rsidRDefault="007C4856" w:rsidP="007C4856">
      <w:pPr>
        <w:pStyle w:val="af2"/>
        <w:spacing w:after="0"/>
        <w:ind w:firstLine="360"/>
        <w:contextualSpacing/>
        <w:jc w:val="both"/>
        <w:rPr>
          <w:sz w:val="28"/>
          <w:szCs w:val="28"/>
        </w:rPr>
      </w:pPr>
      <w:r w:rsidRPr="001600A2">
        <w:rPr>
          <w:sz w:val="28"/>
          <w:szCs w:val="28"/>
        </w:rPr>
        <w:t>1 апреля – 520 тыс. руб.</w:t>
      </w:r>
    </w:p>
    <w:p w:rsidR="007C4856" w:rsidRPr="001600A2" w:rsidRDefault="007C4856" w:rsidP="007C4856">
      <w:pPr>
        <w:pStyle w:val="af2"/>
        <w:spacing w:after="0"/>
        <w:contextualSpacing/>
        <w:jc w:val="both"/>
        <w:rPr>
          <w:sz w:val="28"/>
          <w:szCs w:val="28"/>
        </w:rPr>
      </w:pPr>
      <w:r w:rsidRPr="001600A2">
        <w:rPr>
          <w:sz w:val="28"/>
          <w:szCs w:val="28"/>
        </w:rPr>
        <w:t xml:space="preserve">Продолжительность оборачиваемости оборотных средств составила 26 дней. </w:t>
      </w:r>
    </w:p>
    <w:p w:rsidR="007C4856" w:rsidRPr="001600A2" w:rsidRDefault="007C4856" w:rsidP="007C4856">
      <w:pPr>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8.</w:t>
      </w:r>
      <w:r w:rsidRPr="001600A2">
        <w:rPr>
          <w:sz w:val="28"/>
          <w:szCs w:val="28"/>
        </w:rPr>
        <w:t xml:space="preserve"> Определить абсолютное и относительное высвобождение оборотных средств на предприятии, если известно, что размер реализованной продукции 615 млн. руб. при среднегодовой сумме оборотных средств 76 млн. руб.</w:t>
      </w:r>
    </w:p>
    <w:p w:rsidR="007C4856" w:rsidRPr="001600A2" w:rsidRDefault="007C4856" w:rsidP="007C4856">
      <w:pPr>
        <w:contextualSpacing/>
        <w:jc w:val="both"/>
        <w:rPr>
          <w:sz w:val="28"/>
          <w:szCs w:val="28"/>
        </w:rPr>
      </w:pPr>
      <w:r w:rsidRPr="001600A2">
        <w:rPr>
          <w:sz w:val="28"/>
          <w:szCs w:val="28"/>
        </w:rPr>
        <w:t>По плану длительность одного оборота снизилась на 8 дней, а объем реализации увеличился на 55 млн. руб.</w:t>
      </w:r>
    </w:p>
    <w:p w:rsidR="007C4856" w:rsidRPr="001600A2" w:rsidRDefault="007C4856" w:rsidP="007C4856">
      <w:pPr>
        <w:ind w:left="400"/>
        <w:contextualSpacing/>
        <w:jc w:val="center"/>
        <w:rPr>
          <w:b/>
          <w:bCs/>
          <w:sz w:val="28"/>
          <w:szCs w:val="28"/>
        </w:rPr>
      </w:pPr>
      <w:r w:rsidRPr="001600A2">
        <w:rPr>
          <w:b/>
          <w:bCs/>
          <w:sz w:val="28"/>
          <w:szCs w:val="28"/>
        </w:rPr>
        <w:t>(Тема 9)</w:t>
      </w:r>
    </w:p>
    <w:p w:rsidR="007C4856" w:rsidRPr="001600A2" w:rsidRDefault="007C4856" w:rsidP="007C4856">
      <w:pPr>
        <w:ind w:firstLine="540"/>
        <w:contextualSpacing/>
        <w:jc w:val="both"/>
        <w:rPr>
          <w:sz w:val="28"/>
          <w:szCs w:val="28"/>
        </w:rPr>
      </w:pPr>
      <w:r w:rsidRPr="001600A2">
        <w:rPr>
          <w:b/>
          <w:sz w:val="28"/>
          <w:szCs w:val="28"/>
        </w:rPr>
        <w:t>Задача 1.</w:t>
      </w:r>
      <w:r w:rsidRPr="001600A2">
        <w:rPr>
          <w:sz w:val="28"/>
          <w:szCs w:val="28"/>
        </w:rPr>
        <w:t xml:space="preserve"> </w:t>
      </w:r>
    </w:p>
    <w:p w:rsidR="007C4856" w:rsidRPr="001600A2" w:rsidRDefault="007C4856" w:rsidP="007C4856">
      <w:pPr>
        <w:ind w:firstLine="540"/>
        <w:contextualSpacing/>
        <w:jc w:val="both"/>
        <w:rPr>
          <w:color w:val="000000"/>
          <w:sz w:val="28"/>
          <w:szCs w:val="28"/>
        </w:rPr>
      </w:pPr>
      <w:r w:rsidRPr="001600A2">
        <w:rPr>
          <w:color w:val="000000"/>
          <w:sz w:val="28"/>
          <w:szCs w:val="28"/>
        </w:rPr>
        <w:t>Объем произведенной на предприятии за год продукции составил 200 тыс. т. Известны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86"/>
        <w:gridCol w:w="3354"/>
      </w:tblGrid>
      <w:tr w:rsidR="007C4856" w:rsidRPr="00372950" w:rsidTr="00770330">
        <w:trPr>
          <w:jc w:val="center"/>
        </w:trPr>
        <w:tc>
          <w:tcPr>
            <w:tcW w:w="2268"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Категория</w:t>
            </w:r>
          </w:p>
        </w:tc>
        <w:tc>
          <w:tcPr>
            <w:tcW w:w="1686"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Численность, чел.</w:t>
            </w:r>
          </w:p>
        </w:tc>
        <w:tc>
          <w:tcPr>
            <w:tcW w:w="3354"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Годовой фонд рабочего времени одного работника, ч</w:t>
            </w:r>
          </w:p>
        </w:tc>
      </w:tr>
      <w:tr w:rsidR="007C4856" w:rsidRPr="00372950" w:rsidTr="00770330">
        <w:trPr>
          <w:jc w:val="center"/>
        </w:trPr>
        <w:tc>
          <w:tcPr>
            <w:tcW w:w="2268"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Рабочие, в т.ч.:</w:t>
            </w:r>
          </w:p>
        </w:tc>
        <w:tc>
          <w:tcPr>
            <w:tcW w:w="1686"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p>
        </w:tc>
        <w:tc>
          <w:tcPr>
            <w:tcW w:w="3354"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 xml:space="preserve">   основные</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100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1712</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 xml:space="preserve">   вспомогательные</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50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1768</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Руководители</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15</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1701</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Специалисты</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1701</w:t>
            </w:r>
          </w:p>
        </w:tc>
      </w:tr>
      <w:tr w:rsidR="007C4856" w:rsidRPr="00372950" w:rsidTr="00770330">
        <w:trPr>
          <w:jc w:val="center"/>
        </w:trPr>
        <w:tc>
          <w:tcPr>
            <w:tcW w:w="2268"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Служащие</w:t>
            </w:r>
          </w:p>
        </w:tc>
        <w:tc>
          <w:tcPr>
            <w:tcW w:w="1686"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5</w:t>
            </w:r>
          </w:p>
        </w:tc>
        <w:tc>
          <w:tcPr>
            <w:tcW w:w="335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1768</w:t>
            </w:r>
          </w:p>
        </w:tc>
      </w:tr>
    </w:tbl>
    <w:p w:rsidR="007C4856" w:rsidRPr="001600A2" w:rsidRDefault="007C4856" w:rsidP="007C4856">
      <w:pPr>
        <w:ind w:firstLine="540"/>
        <w:contextualSpacing/>
        <w:jc w:val="both"/>
        <w:rPr>
          <w:color w:val="000000"/>
          <w:sz w:val="28"/>
          <w:szCs w:val="28"/>
        </w:rPr>
      </w:pPr>
      <w:r w:rsidRPr="001600A2">
        <w:rPr>
          <w:color w:val="000000"/>
          <w:sz w:val="28"/>
          <w:szCs w:val="28"/>
        </w:rPr>
        <w:t>Рассчитайте показатели производительности труда:</w:t>
      </w:r>
    </w:p>
    <w:p w:rsidR="007C4856" w:rsidRPr="001600A2" w:rsidRDefault="007C4856" w:rsidP="007C4856">
      <w:pPr>
        <w:numPr>
          <w:ilvl w:val="0"/>
          <w:numId w:val="23"/>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выработка на одного основного рабочего,</w:t>
      </w:r>
    </w:p>
    <w:p w:rsidR="007C4856" w:rsidRPr="001600A2" w:rsidRDefault="007C4856" w:rsidP="007C4856">
      <w:pPr>
        <w:numPr>
          <w:ilvl w:val="0"/>
          <w:numId w:val="23"/>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выработка на одного рабочего,</w:t>
      </w:r>
    </w:p>
    <w:p w:rsidR="007C4856" w:rsidRPr="001600A2" w:rsidRDefault="007C4856" w:rsidP="007C4856">
      <w:pPr>
        <w:numPr>
          <w:ilvl w:val="0"/>
          <w:numId w:val="23"/>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выработка на одного работающего,</w:t>
      </w:r>
    </w:p>
    <w:p w:rsidR="007C4856" w:rsidRPr="001600A2" w:rsidRDefault="007C4856" w:rsidP="007C4856">
      <w:pPr>
        <w:numPr>
          <w:ilvl w:val="0"/>
          <w:numId w:val="23"/>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все виды трудоемкости.</w:t>
      </w:r>
    </w:p>
    <w:p w:rsidR="007C4856" w:rsidRPr="001600A2" w:rsidRDefault="007C4856" w:rsidP="007C4856">
      <w:pPr>
        <w:contextualSpacing/>
        <w:jc w:val="both"/>
        <w:rPr>
          <w:color w:val="000000"/>
          <w:sz w:val="28"/>
          <w:szCs w:val="28"/>
        </w:rPr>
      </w:pPr>
    </w:p>
    <w:p w:rsidR="007C4856" w:rsidRPr="001600A2" w:rsidRDefault="007C4856" w:rsidP="007C4856">
      <w:pPr>
        <w:ind w:firstLine="540"/>
        <w:contextualSpacing/>
        <w:jc w:val="both"/>
        <w:rPr>
          <w:bCs/>
          <w:iCs/>
          <w:color w:val="000000"/>
          <w:sz w:val="28"/>
          <w:szCs w:val="28"/>
        </w:rPr>
      </w:pPr>
      <w:r w:rsidRPr="001600A2">
        <w:rPr>
          <w:b/>
          <w:bCs/>
          <w:iCs/>
          <w:color w:val="000000"/>
          <w:sz w:val="28"/>
          <w:szCs w:val="28"/>
        </w:rPr>
        <w:t>Задача 2.</w:t>
      </w:r>
      <w:r w:rsidRPr="001600A2">
        <w:rPr>
          <w:bCs/>
          <w:iCs/>
          <w:color w:val="000000"/>
          <w:sz w:val="28"/>
          <w:szCs w:val="28"/>
        </w:rPr>
        <w:t xml:space="preserve"> </w:t>
      </w:r>
    </w:p>
    <w:p w:rsidR="007C4856" w:rsidRPr="001600A2" w:rsidRDefault="007C4856" w:rsidP="007C4856">
      <w:pPr>
        <w:ind w:firstLine="540"/>
        <w:contextualSpacing/>
        <w:jc w:val="both"/>
        <w:rPr>
          <w:color w:val="000000"/>
          <w:sz w:val="28"/>
          <w:szCs w:val="28"/>
        </w:rPr>
      </w:pPr>
      <w:r w:rsidRPr="001600A2">
        <w:rPr>
          <w:color w:val="000000"/>
          <w:sz w:val="28"/>
          <w:szCs w:val="28"/>
        </w:rPr>
        <w:t>Тарифная ставка рабочего 5 разряда составляет 75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7C4856" w:rsidRPr="001600A2" w:rsidRDefault="007C4856" w:rsidP="007C4856">
      <w:pPr>
        <w:ind w:firstLine="540"/>
        <w:contextualSpacing/>
        <w:jc w:val="both"/>
        <w:rPr>
          <w:color w:val="000000"/>
          <w:sz w:val="28"/>
          <w:szCs w:val="28"/>
        </w:rPr>
      </w:pPr>
      <w:r w:rsidRPr="001600A2">
        <w:rPr>
          <w:color w:val="000000"/>
          <w:sz w:val="28"/>
          <w:szCs w:val="28"/>
        </w:rPr>
        <w:t>Рассчитайте заработок рабочего за месяц: а) при простой повременной системе оплаты труда; б) повременно-премиальной системе оплаты труда (премия составляет 10 % от тарифа); в) прямой сдельной оплате труда (расценка за одну деталь – 30 руб.); г) сдельно-премиальной системе оплаты труда (премия – 0,5 % от сдельного заработка за каждый процент превышения нормы выработки); д) сдельно-прогрессивной системе оплаты труда (повышающий коэффициент – 1,8).</w:t>
      </w:r>
    </w:p>
    <w:p w:rsidR="007C4856" w:rsidRPr="001600A2" w:rsidRDefault="007C4856" w:rsidP="007C4856">
      <w:pPr>
        <w:ind w:left="400"/>
        <w:contextualSpacing/>
        <w:jc w:val="center"/>
        <w:rPr>
          <w:b/>
          <w:bCs/>
          <w:sz w:val="28"/>
          <w:szCs w:val="28"/>
        </w:rPr>
      </w:pPr>
    </w:p>
    <w:p w:rsidR="007C4856" w:rsidRPr="001600A2" w:rsidRDefault="007C4856" w:rsidP="007C4856">
      <w:pPr>
        <w:ind w:left="400"/>
        <w:contextualSpacing/>
        <w:jc w:val="center"/>
        <w:rPr>
          <w:b/>
          <w:bCs/>
          <w:sz w:val="28"/>
          <w:szCs w:val="28"/>
        </w:rPr>
      </w:pPr>
      <w:r w:rsidRPr="001600A2">
        <w:rPr>
          <w:b/>
          <w:bCs/>
          <w:sz w:val="28"/>
          <w:szCs w:val="28"/>
        </w:rPr>
        <w:t>(Тема 10)</w:t>
      </w:r>
    </w:p>
    <w:p w:rsidR="007C4856" w:rsidRPr="001600A2" w:rsidRDefault="007C4856" w:rsidP="007C4856">
      <w:pPr>
        <w:ind w:firstLine="540"/>
        <w:contextualSpacing/>
        <w:jc w:val="both"/>
        <w:rPr>
          <w:color w:val="000000"/>
          <w:sz w:val="28"/>
          <w:szCs w:val="28"/>
        </w:rPr>
      </w:pPr>
      <w:r w:rsidRPr="001600A2">
        <w:rPr>
          <w:b/>
          <w:color w:val="000000"/>
          <w:sz w:val="28"/>
          <w:szCs w:val="28"/>
        </w:rPr>
        <w:t>Задача 1.</w:t>
      </w:r>
      <w:r w:rsidRPr="001600A2">
        <w:rPr>
          <w:color w:val="000000"/>
          <w:sz w:val="28"/>
          <w:szCs w:val="28"/>
        </w:rPr>
        <w:t xml:space="preserve"> </w:t>
      </w:r>
    </w:p>
    <w:p w:rsidR="007C4856" w:rsidRPr="001600A2" w:rsidRDefault="007C4856" w:rsidP="007C4856">
      <w:pPr>
        <w:ind w:firstLine="540"/>
        <w:contextualSpacing/>
        <w:jc w:val="both"/>
        <w:rPr>
          <w:color w:val="000000"/>
          <w:sz w:val="28"/>
          <w:szCs w:val="28"/>
        </w:rPr>
      </w:pPr>
      <w:r w:rsidRPr="001600A2">
        <w:rPr>
          <w:color w:val="000000"/>
          <w:sz w:val="28"/>
          <w:szCs w:val="28"/>
        </w:rPr>
        <w:t>В отчетном году себестоимость товарной продукции составила 959,7 тыс. рублей, что определило затраты на 1 рубль товарной продукции – 0,87. В плановом году затраты на 1 рубль товарной продукции запланированы 0,83. Объем производства будет увеличен на 6 %. Определите себестоимость товарной продукции планового года.</w:t>
      </w:r>
    </w:p>
    <w:p w:rsidR="007C4856" w:rsidRPr="001600A2" w:rsidRDefault="007C4856" w:rsidP="007C4856">
      <w:pPr>
        <w:ind w:firstLine="540"/>
        <w:contextualSpacing/>
        <w:jc w:val="both"/>
        <w:rPr>
          <w:color w:val="000000"/>
          <w:sz w:val="28"/>
          <w:szCs w:val="28"/>
        </w:rPr>
      </w:pPr>
    </w:p>
    <w:p w:rsidR="007C4856" w:rsidRPr="001600A2" w:rsidRDefault="007C4856" w:rsidP="007C4856">
      <w:pPr>
        <w:ind w:firstLine="540"/>
        <w:contextualSpacing/>
        <w:jc w:val="both"/>
        <w:rPr>
          <w:color w:val="000000"/>
          <w:sz w:val="28"/>
          <w:szCs w:val="28"/>
        </w:rPr>
      </w:pPr>
      <w:r w:rsidRPr="001600A2">
        <w:rPr>
          <w:b/>
          <w:color w:val="000000"/>
          <w:sz w:val="28"/>
          <w:szCs w:val="28"/>
        </w:rPr>
        <w:lastRenderedPageBreak/>
        <w:t>Задача 2.</w:t>
      </w:r>
      <w:r w:rsidRPr="001600A2">
        <w:rPr>
          <w:color w:val="000000"/>
          <w:sz w:val="28"/>
          <w:szCs w:val="28"/>
        </w:rPr>
        <w:t xml:space="preserve"> </w:t>
      </w:r>
    </w:p>
    <w:p w:rsidR="007C4856" w:rsidRPr="001600A2" w:rsidRDefault="007C4856" w:rsidP="007C4856">
      <w:pPr>
        <w:ind w:firstLine="540"/>
        <w:contextualSpacing/>
        <w:jc w:val="both"/>
        <w:rPr>
          <w:color w:val="000000"/>
          <w:sz w:val="28"/>
          <w:szCs w:val="28"/>
        </w:rPr>
      </w:pPr>
      <w:r w:rsidRPr="001600A2">
        <w:rPr>
          <w:color w:val="000000"/>
          <w:sz w:val="28"/>
          <w:szCs w:val="28"/>
        </w:rPr>
        <w:t xml:space="preserve">Определить процент снижения себестоимости в плановом году, если: </w:t>
      </w:r>
    </w:p>
    <w:p w:rsidR="007C4856" w:rsidRPr="001600A2" w:rsidRDefault="007C4856" w:rsidP="007C4856">
      <w:pPr>
        <w:widowControl/>
        <w:numPr>
          <w:ilvl w:val="0"/>
          <w:numId w:val="24"/>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 xml:space="preserve">в отчетном году на предприятии </w:t>
      </w:r>
      <w:r w:rsidRPr="001600A2">
        <w:rPr>
          <w:sz w:val="28"/>
          <w:szCs w:val="28"/>
        </w:rPr>
        <w:t>фонд заработной платы</w:t>
      </w:r>
      <w:r w:rsidRPr="001600A2">
        <w:rPr>
          <w:color w:val="0000FF"/>
          <w:sz w:val="28"/>
          <w:szCs w:val="28"/>
        </w:rPr>
        <w:t xml:space="preserve"> </w:t>
      </w:r>
      <w:r w:rsidRPr="001600A2">
        <w:rPr>
          <w:color w:val="000000"/>
          <w:sz w:val="28"/>
          <w:szCs w:val="28"/>
        </w:rPr>
        <w:t>составил 78690 тыс. рублей. Среднесписочная численность 100 человек. Объем товарной продукции – 85730 тыс. рублей.</w:t>
      </w:r>
    </w:p>
    <w:p w:rsidR="007C4856" w:rsidRPr="001600A2" w:rsidRDefault="007C4856" w:rsidP="007C4856">
      <w:pPr>
        <w:widowControl/>
        <w:numPr>
          <w:ilvl w:val="0"/>
          <w:numId w:val="24"/>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в плановом году планируется увеличить заработную плату на 5 %, а объем товарной продукции в размере 98000 тыс. рублей. Удельный вес заработной платы в себестоимости продукции – 30 %.</w:t>
      </w:r>
    </w:p>
    <w:p w:rsidR="007C4856" w:rsidRPr="001600A2" w:rsidRDefault="007C4856" w:rsidP="007C4856">
      <w:pPr>
        <w:ind w:firstLine="540"/>
        <w:contextualSpacing/>
        <w:jc w:val="both"/>
        <w:rPr>
          <w:color w:val="000000"/>
          <w:sz w:val="28"/>
          <w:szCs w:val="28"/>
        </w:rPr>
      </w:pPr>
    </w:p>
    <w:p w:rsidR="007C4856" w:rsidRPr="001600A2" w:rsidRDefault="007C4856" w:rsidP="007C4856">
      <w:pPr>
        <w:ind w:firstLine="540"/>
        <w:contextualSpacing/>
        <w:jc w:val="both"/>
        <w:rPr>
          <w:color w:val="000000"/>
          <w:sz w:val="28"/>
          <w:szCs w:val="28"/>
          <w:lang w:val="en-US"/>
        </w:rPr>
      </w:pPr>
      <w:r w:rsidRPr="001600A2">
        <w:rPr>
          <w:b/>
          <w:color w:val="000000"/>
          <w:sz w:val="28"/>
          <w:szCs w:val="28"/>
        </w:rPr>
        <w:t>Задача 3.</w:t>
      </w:r>
      <w:r w:rsidRPr="001600A2">
        <w:rPr>
          <w:color w:val="000000"/>
          <w:sz w:val="28"/>
          <w:szCs w:val="28"/>
        </w:rPr>
        <w:t xml:space="preserve"> </w:t>
      </w:r>
    </w:p>
    <w:p w:rsidR="007C4856" w:rsidRPr="001600A2" w:rsidRDefault="007C4856" w:rsidP="007C4856">
      <w:pPr>
        <w:ind w:firstLine="540"/>
        <w:contextualSpacing/>
        <w:jc w:val="both"/>
        <w:rPr>
          <w:color w:val="000000"/>
          <w:sz w:val="28"/>
          <w:szCs w:val="28"/>
        </w:rPr>
      </w:pPr>
      <w:r w:rsidRPr="001600A2">
        <w:rPr>
          <w:color w:val="000000"/>
          <w:sz w:val="28"/>
          <w:szCs w:val="28"/>
        </w:rPr>
        <w:t>Определить розничную цену изделия, если себестоимость этого изделия равна 635 рублей, рентабельность 40%, торговая надбавка 25 %.</w:t>
      </w:r>
    </w:p>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color w:val="000000"/>
          <w:sz w:val="28"/>
          <w:szCs w:val="28"/>
        </w:rPr>
      </w:pPr>
      <w:r w:rsidRPr="001600A2">
        <w:rPr>
          <w:b/>
          <w:color w:val="000000"/>
          <w:sz w:val="28"/>
          <w:szCs w:val="28"/>
        </w:rPr>
        <w:t>Задача 4.</w:t>
      </w:r>
      <w:r w:rsidRPr="001600A2">
        <w:rPr>
          <w:color w:val="000000"/>
          <w:sz w:val="28"/>
          <w:szCs w:val="28"/>
        </w:rPr>
        <w:t xml:space="preserve">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розничную цену костюма, если доля постоянных расходов в общей себестоимости 0,6. Сумма постоянных расходов 580 рублей. Предприятие работает с рентабельностью 45 %, торговая надбавка 25 %.</w:t>
      </w:r>
    </w:p>
    <w:p w:rsidR="007C4856" w:rsidRPr="001600A2" w:rsidRDefault="007C4856" w:rsidP="007C4856">
      <w:pPr>
        <w:ind w:firstLine="540"/>
        <w:contextualSpacing/>
        <w:jc w:val="both"/>
        <w:rPr>
          <w:color w:val="000000"/>
          <w:sz w:val="28"/>
          <w:szCs w:val="28"/>
        </w:rPr>
      </w:pPr>
    </w:p>
    <w:p w:rsidR="007C4856" w:rsidRPr="001600A2" w:rsidRDefault="007C4856" w:rsidP="007C4856">
      <w:pPr>
        <w:ind w:firstLine="539"/>
        <w:contextualSpacing/>
        <w:jc w:val="both"/>
        <w:rPr>
          <w:color w:val="000000"/>
          <w:sz w:val="28"/>
          <w:szCs w:val="28"/>
        </w:rPr>
      </w:pPr>
      <w:r w:rsidRPr="001600A2">
        <w:rPr>
          <w:b/>
          <w:color w:val="000000"/>
          <w:sz w:val="28"/>
          <w:szCs w:val="28"/>
        </w:rPr>
        <w:t>Задача 5.</w:t>
      </w:r>
      <w:r w:rsidRPr="001600A2">
        <w:rPr>
          <w:color w:val="000000"/>
          <w:sz w:val="28"/>
          <w:szCs w:val="28"/>
        </w:rPr>
        <w:t xml:space="preserve"> </w:t>
      </w:r>
    </w:p>
    <w:p w:rsidR="007C4856" w:rsidRPr="001600A2" w:rsidRDefault="007C4856" w:rsidP="007C4856">
      <w:pPr>
        <w:ind w:firstLine="539"/>
        <w:contextualSpacing/>
        <w:jc w:val="both"/>
        <w:rPr>
          <w:color w:val="000000"/>
          <w:sz w:val="28"/>
          <w:szCs w:val="28"/>
        </w:rPr>
      </w:pPr>
      <w:r w:rsidRPr="001600A2">
        <w:rPr>
          <w:color w:val="000000"/>
          <w:sz w:val="28"/>
          <w:szCs w:val="28"/>
        </w:rPr>
        <w:t>Два предприятия выпускают однотипную продукцию и розничные цены у них одинаковые, но себестоимости разные у предприятия №1 – 150 руб.; №2 – 170 руб.</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w:t>
      </w:r>
    </w:p>
    <w:p w:rsidR="007C4856" w:rsidRPr="001600A2" w:rsidRDefault="007C4856" w:rsidP="007C4856">
      <w:pPr>
        <w:widowControl/>
        <w:numPr>
          <w:ilvl w:val="0"/>
          <w:numId w:val="24"/>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розничную цену продукции при рентабельности №2 – 30%;</w:t>
      </w:r>
    </w:p>
    <w:p w:rsidR="007C4856" w:rsidRPr="001600A2" w:rsidRDefault="007C4856" w:rsidP="007C4856">
      <w:pPr>
        <w:widowControl/>
        <w:numPr>
          <w:ilvl w:val="0"/>
          <w:numId w:val="24"/>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сумму прибыли у каждого предприятия;</w:t>
      </w:r>
    </w:p>
    <w:p w:rsidR="007C4856" w:rsidRPr="001600A2" w:rsidRDefault="007C4856" w:rsidP="007C4856">
      <w:pPr>
        <w:widowControl/>
        <w:numPr>
          <w:ilvl w:val="0"/>
          <w:numId w:val="24"/>
        </w:numPr>
        <w:tabs>
          <w:tab w:val="clear" w:pos="1980"/>
          <w:tab w:val="num" w:pos="540"/>
        </w:tabs>
        <w:autoSpaceDE/>
        <w:autoSpaceDN/>
        <w:adjustRightInd/>
        <w:ind w:left="540"/>
        <w:contextualSpacing/>
        <w:jc w:val="both"/>
        <w:rPr>
          <w:color w:val="000000"/>
          <w:sz w:val="28"/>
          <w:szCs w:val="28"/>
        </w:rPr>
      </w:pPr>
      <w:r w:rsidRPr="001600A2">
        <w:rPr>
          <w:color w:val="000000"/>
          <w:sz w:val="28"/>
          <w:szCs w:val="28"/>
        </w:rPr>
        <w:t>фактическую рентабельность предприятия №1.</w:t>
      </w:r>
    </w:p>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color w:val="000000"/>
          <w:sz w:val="28"/>
          <w:szCs w:val="28"/>
          <w:lang w:val="en-US"/>
        </w:rPr>
      </w:pPr>
      <w:r w:rsidRPr="001600A2">
        <w:rPr>
          <w:b/>
          <w:color w:val="000000"/>
          <w:sz w:val="28"/>
          <w:szCs w:val="28"/>
        </w:rPr>
        <w:t>Задача 6.</w:t>
      </w:r>
      <w:r w:rsidRPr="001600A2">
        <w:rPr>
          <w:color w:val="000000"/>
          <w:sz w:val="28"/>
          <w:szCs w:val="28"/>
        </w:rPr>
        <w:t xml:space="preserve"> </w:t>
      </w:r>
    </w:p>
    <w:p w:rsidR="007C4856" w:rsidRPr="001600A2" w:rsidRDefault="007C4856" w:rsidP="007C4856">
      <w:pPr>
        <w:ind w:firstLine="539"/>
        <w:contextualSpacing/>
        <w:jc w:val="both"/>
        <w:rPr>
          <w:color w:val="000000"/>
          <w:sz w:val="28"/>
          <w:szCs w:val="28"/>
        </w:rPr>
      </w:pPr>
      <w:r w:rsidRPr="001600A2">
        <w:rPr>
          <w:color w:val="000000"/>
          <w:sz w:val="28"/>
          <w:szCs w:val="28"/>
        </w:rPr>
        <w:t>Три предприятия выпускают однотипную продукцию. Себестоимость изделий у предприятия А – 700 руб., Б – 780 руб., В – 850 руб.</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1. Оптовую цену продукции у каждого предприятия, если рентабельность предприятия А – 30 %, Б – 25%, В – 20%.</w:t>
      </w:r>
    </w:p>
    <w:p w:rsidR="007C4856" w:rsidRPr="001600A2" w:rsidRDefault="007C4856" w:rsidP="007C4856">
      <w:pPr>
        <w:ind w:firstLine="539"/>
        <w:contextualSpacing/>
        <w:jc w:val="both"/>
        <w:rPr>
          <w:color w:val="000000"/>
          <w:sz w:val="28"/>
          <w:szCs w:val="28"/>
        </w:rPr>
      </w:pPr>
      <w:r w:rsidRPr="001600A2">
        <w:rPr>
          <w:color w:val="000000"/>
          <w:sz w:val="28"/>
          <w:szCs w:val="28"/>
        </w:rPr>
        <w:t>2. Какой уровень доходности (рентабельности) нужно заложить предприятиям А и Б в цену своих изделий, чтобы оптовые цены у всех трех предприятий были одинаковыми.</w:t>
      </w:r>
    </w:p>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b/>
          <w:color w:val="000000"/>
          <w:sz w:val="28"/>
          <w:szCs w:val="28"/>
        </w:rPr>
      </w:pPr>
      <w:r w:rsidRPr="001600A2">
        <w:rPr>
          <w:b/>
          <w:color w:val="000000"/>
          <w:sz w:val="28"/>
          <w:szCs w:val="28"/>
        </w:rPr>
        <w:t xml:space="preserve">Задача 7.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на сколько процентов изменятся переменные издержки в плановом году, исходя из следующих данных:</w:t>
      </w:r>
    </w:p>
    <w:tbl>
      <w:tblPr>
        <w:tblW w:w="0" w:type="auto"/>
        <w:jc w:val="center"/>
        <w:tblCellMar>
          <w:left w:w="40" w:type="dxa"/>
          <w:right w:w="40" w:type="dxa"/>
        </w:tblCellMar>
        <w:tblLook w:val="0000" w:firstRow="0" w:lastRow="0" w:firstColumn="0" w:lastColumn="0" w:noHBand="0" w:noVBand="0"/>
      </w:tblPr>
      <w:tblGrid>
        <w:gridCol w:w="5899"/>
        <w:gridCol w:w="1511"/>
        <w:gridCol w:w="1467"/>
      </w:tblGrid>
      <w:tr w:rsidR="007C4856" w:rsidRPr="00372950" w:rsidTr="00770330">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jc w:val="center"/>
              <w:rPr>
                <w:sz w:val="22"/>
                <w:szCs w:val="22"/>
              </w:rPr>
            </w:pPr>
            <w:r w:rsidRPr="00372950">
              <w:rPr>
                <w:b/>
                <w:bCs/>
                <w:color w:val="000000"/>
                <w:sz w:val="22"/>
                <w:szCs w:val="22"/>
              </w:rPr>
              <w:t>Показатели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jc w:val="center"/>
              <w:rPr>
                <w:sz w:val="22"/>
                <w:szCs w:val="22"/>
              </w:rPr>
            </w:pPr>
            <w:r w:rsidRPr="00372950">
              <w:rPr>
                <w:b/>
                <w:bCs/>
                <w:color w:val="000000"/>
                <w:sz w:val="22"/>
                <w:szCs w:val="22"/>
              </w:rPr>
              <w:t>1 вариант</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9"/>
              <w:contextualSpacing/>
              <w:jc w:val="center"/>
              <w:rPr>
                <w:sz w:val="22"/>
                <w:szCs w:val="22"/>
              </w:rPr>
            </w:pPr>
            <w:r w:rsidRPr="00372950">
              <w:rPr>
                <w:b/>
                <w:bCs/>
                <w:color w:val="000000"/>
                <w:sz w:val="22"/>
                <w:szCs w:val="22"/>
              </w:rPr>
              <w:t>2 вариант</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4"/>
              <w:contextualSpacing/>
              <w:rPr>
                <w:sz w:val="22"/>
                <w:szCs w:val="22"/>
              </w:rPr>
            </w:pPr>
            <w:r w:rsidRPr="00372950">
              <w:rPr>
                <w:color w:val="000000"/>
                <w:sz w:val="22"/>
                <w:szCs w:val="22"/>
              </w:rPr>
              <w:t>1. Себестоимость продукции в отчетном году,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29"/>
              <w:contextualSpacing/>
              <w:jc w:val="center"/>
              <w:rPr>
                <w:sz w:val="22"/>
                <w:szCs w:val="22"/>
              </w:rPr>
            </w:pPr>
            <w:r w:rsidRPr="00372950">
              <w:rPr>
                <w:color w:val="000000"/>
                <w:sz w:val="22"/>
                <w:szCs w:val="22"/>
              </w:rPr>
              <w:t>128</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417</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2. Доля переменных издержек в себестоимости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0,55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0,63</w:t>
            </w:r>
          </w:p>
        </w:tc>
      </w:tr>
      <w:tr w:rsidR="007C4856" w:rsidRPr="00372950" w:rsidTr="00770330">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686"/>
              <w:contextualSpacing/>
              <w:rPr>
                <w:sz w:val="22"/>
                <w:szCs w:val="22"/>
              </w:rPr>
            </w:pPr>
            <w:r w:rsidRPr="00372950">
              <w:rPr>
                <w:color w:val="000000"/>
                <w:sz w:val="22"/>
                <w:szCs w:val="22"/>
              </w:rPr>
              <w:t>3. В плановом году будет установлено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173"/>
              <w:contextualSpacing/>
              <w:rPr>
                <w:color w:val="000000"/>
                <w:sz w:val="22"/>
                <w:szCs w:val="22"/>
              </w:rPr>
            </w:pPr>
            <w:r w:rsidRPr="00372950">
              <w:rPr>
                <w:color w:val="000000"/>
                <w:sz w:val="22"/>
                <w:szCs w:val="22"/>
              </w:rPr>
              <w:t>в марте 50</w:t>
            </w:r>
          </w:p>
          <w:p w:rsidR="007C4856" w:rsidRPr="00372950" w:rsidRDefault="007C4856" w:rsidP="00770330">
            <w:pPr>
              <w:shd w:val="clear" w:color="auto" w:fill="FFFFFF"/>
              <w:ind w:right="173"/>
              <w:contextualSpacing/>
              <w:rPr>
                <w:sz w:val="22"/>
                <w:szCs w:val="22"/>
              </w:rPr>
            </w:pPr>
            <w:r w:rsidRPr="00372950">
              <w:rPr>
                <w:color w:val="000000"/>
                <w:sz w:val="22"/>
                <w:szCs w:val="22"/>
              </w:rPr>
              <w:t>в августе 20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color w:val="000000"/>
                <w:sz w:val="22"/>
                <w:szCs w:val="22"/>
              </w:rPr>
            </w:pPr>
            <w:r w:rsidRPr="00372950">
              <w:rPr>
                <w:color w:val="000000"/>
                <w:sz w:val="22"/>
                <w:szCs w:val="22"/>
              </w:rPr>
              <w:t>в мае 60</w:t>
            </w:r>
          </w:p>
          <w:p w:rsidR="007C4856" w:rsidRPr="00372950" w:rsidRDefault="007C4856" w:rsidP="00770330">
            <w:pPr>
              <w:shd w:val="clear" w:color="auto" w:fill="FFFFFF"/>
              <w:contextualSpacing/>
              <w:rPr>
                <w:sz w:val="22"/>
                <w:szCs w:val="22"/>
              </w:rPr>
            </w:pPr>
            <w:r w:rsidRPr="00372950">
              <w:rPr>
                <w:color w:val="000000"/>
                <w:sz w:val="22"/>
                <w:szCs w:val="22"/>
              </w:rPr>
              <w:t>в июле 55</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4. Демонтировано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115"/>
              <w:contextualSpacing/>
              <w:rPr>
                <w:sz w:val="22"/>
                <w:szCs w:val="22"/>
              </w:rPr>
            </w:pPr>
            <w:r w:rsidRPr="00372950">
              <w:rPr>
                <w:color w:val="000000"/>
                <w:sz w:val="22"/>
                <w:szCs w:val="22"/>
              </w:rPr>
              <w:t>в октябре 80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в мае 90</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lastRenderedPageBreak/>
              <w:t>5. Годовая норма амортизации оборудования, %</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39"/>
              <w:contextualSpacing/>
              <w:jc w:val="center"/>
              <w:rPr>
                <w:sz w:val="22"/>
                <w:szCs w:val="22"/>
              </w:rPr>
            </w:pPr>
            <w:r w:rsidRPr="00372950">
              <w:rPr>
                <w:color w:val="000000"/>
                <w:sz w:val="22"/>
                <w:szCs w:val="22"/>
              </w:rPr>
              <w:t>10,5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62"/>
              <w:contextualSpacing/>
              <w:jc w:val="center"/>
              <w:rPr>
                <w:sz w:val="22"/>
                <w:szCs w:val="22"/>
              </w:rPr>
            </w:pPr>
            <w:r w:rsidRPr="00372950">
              <w:rPr>
                <w:color w:val="000000"/>
                <w:sz w:val="22"/>
                <w:szCs w:val="22"/>
              </w:rPr>
              <w:t>12</w:t>
            </w:r>
          </w:p>
        </w:tc>
      </w:tr>
    </w:tbl>
    <w:p w:rsidR="007C4856" w:rsidRPr="001600A2" w:rsidRDefault="007C4856" w:rsidP="007C4856">
      <w:pPr>
        <w:ind w:firstLine="539"/>
        <w:contextualSpacing/>
        <w:jc w:val="both"/>
        <w:rPr>
          <w:color w:val="000000"/>
          <w:sz w:val="28"/>
          <w:szCs w:val="28"/>
        </w:rPr>
      </w:pPr>
    </w:p>
    <w:p w:rsidR="007C4856" w:rsidRPr="001600A2" w:rsidRDefault="007C4856" w:rsidP="007C4856">
      <w:pPr>
        <w:ind w:left="400"/>
        <w:contextualSpacing/>
        <w:jc w:val="center"/>
        <w:rPr>
          <w:b/>
          <w:bCs/>
          <w:sz w:val="28"/>
          <w:szCs w:val="28"/>
        </w:rPr>
      </w:pPr>
      <w:r w:rsidRPr="001600A2">
        <w:rPr>
          <w:b/>
          <w:bCs/>
          <w:sz w:val="28"/>
          <w:szCs w:val="28"/>
        </w:rPr>
        <w:t>(Тема 11)</w:t>
      </w:r>
    </w:p>
    <w:p w:rsidR="007C4856" w:rsidRPr="001600A2" w:rsidRDefault="007C4856" w:rsidP="007C4856">
      <w:pPr>
        <w:ind w:firstLine="539"/>
        <w:contextualSpacing/>
        <w:jc w:val="both"/>
        <w:rPr>
          <w:b/>
          <w:color w:val="000000"/>
          <w:sz w:val="28"/>
          <w:szCs w:val="28"/>
          <w:lang w:val="en-US"/>
        </w:rPr>
      </w:pPr>
      <w:r w:rsidRPr="001600A2">
        <w:rPr>
          <w:b/>
          <w:color w:val="000000"/>
          <w:sz w:val="28"/>
          <w:szCs w:val="28"/>
        </w:rPr>
        <w:t xml:space="preserve">Задача 1.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процент снижения себестоимости изделий, если известно:</w:t>
      </w:r>
    </w:p>
    <w:p w:rsidR="007C4856" w:rsidRPr="001600A2" w:rsidRDefault="007C4856" w:rsidP="007C4856">
      <w:pPr>
        <w:contextualSpacing/>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1304"/>
        <w:gridCol w:w="1304"/>
        <w:gridCol w:w="1304"/>
      </w:tblGrid>
      <w:tr w:rsidR="007C4856" w:rsidRPr="00372950" w:rsidTr="00770330">
        <w:trPr>
          <w:trHeight w:val="397"/>
          <w:jc w:val="center"/>
        </w:trPr>
        <w:tc>
          <w:tcPr>
            <w:tcW w:w="5670"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Показатели</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1 вариант</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2 </w:t>
            </w:r>
            <w:r w:rsidRPr="00372950">
              <w:rPr>
                <w:b/>
                <w:bCs/>
                <w:color w:val="000000"/>
                <w:sz w:val="22"/>
                <w:szCs w:val="22"/>
              </w:rPr>
              <w:t>вариант</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3 </w:t>
            </w:r>
            <w:r w:rsidRPr="00372950">
              <w:rPr>
                <w:b/>
                <w:bCs/>
                <w:color w:val="000000"/>
                <w:sz w:val="22"/>
                <w:szCs w:val="22"/>
              </w:rPr>
              <w:t>вариант</w:t>
            </w:r>
          </w:p>
        </w:tc>
      </w:tr>
      <w:tr w:rsidR="007C4856" w:rsidRPr="00372950" w:rsidTr="00770330">
        <w:trPr>
          <w:trHeight w:val="207"/>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1. Доля заработной платы в себестоимости изделий, %</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55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65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48</w:t>
            </w:r>
          </w:p>
        </w:tc>
      </w:tr>
      <w:tr w:rsidR="007C4856" w:rsidRPr="00372950" w:rsidTr="00770330">
        <w:trPr>
          <w:trHeight w:val="168"/>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2. Рентабельность, %</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3. Количество выпущенных изделий в отчетном периоде, штук</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4000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4200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4400</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xml:space="preserve">в плановом периоде: </w:t>
            </w:r>
          </w:p>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увеличение</w:t>
            </w:r>
          </w:p>
          <w:p w:rsidR="007C4856" w:rsidRPr="00372950" w:rsidRDefault="007C4856" w:rsidP="00770330">
            <w:pPr>
              <w:shd w:val="clear" w:color="auto" w:fill="FFFFFF"/>
              <w:ind w:left="320"/>
              <w:contextualSpacing/>
              <w:rPr>
                <w:sz w:val="22"/>
                <w:szCs w:val="22"/>
              </w:rPr>
            </w:pPr>
            <w:r w:rsidRPr="00372950">
              <w:rPr>
                <w:color w:val="000000"/>
                <w:sz w:val="22"/>
                <w:szCs w:val="22"/>
              </w:rPr>
              <w:t>(-) снижение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+12%</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r>
      <w:tr w:rsidR="007C4856" w:rsidRPr="00372950" w:rsidTr="00770330">
        <w:trPr>
          <w:trHeight w:val="213"/>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4. Себестоимость единицы продукции в отчетном периоде, руб.</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3,3</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3,2</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3,4</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xml:space="preserve">в плановом периоде: </w:t>
            </w:r>
          </w:p>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увеличение</w:t>
            </w:r>
          </w:p>
          <w:p w:rsidR="007C4856" w:rsidRPr="00372950" w:rsidRDefault="007C4856" w:rsidP="00770330">
            <w:pPr>
              <w:shd w:val="clear" w:color="auto" w:fill="FFFFFF"/>
              <w:ind w:left="320"/>
              <w:contextualSpacing/>
              <w:rPr>
                <w:sz w:val="22"/>
                <w:szCs w:val="22"/>
              </w:rPr>
            </w:pPr>
            <w:r w:rsidRPr="00372950">
              <w:rPr>
                <w:color w:val="000000"/>
                <w:sz w:val="22"/>
                <w:szCs w:val="22"/>
              </w:rPr>
              <w:t>(-) снижение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w:t>
            </w:r>
          </w:p>
        </w:tc>
      </w:tr>
      <w:tr w:rsidR="007C4856" w:rsidRPr="00372950" w:rsidTr="00770330">
        <w:trPr>
          <w:trHeight w:val="65"/>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5. Торговая надбавка, %</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88"/>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6. Численность в отчетном периоде, чел.</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400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470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450</w:t>
            </w:r>
          </w:p>
        </w:tc>
      </w:tr>
      <w:tr w:rsidR="007C4856" w:rsidRPr="00372950" w:rsidTr="00770330">
        <w:trPr>
          <w:trHeight w:val="80"/>
          <w:jc w:val="center"/>
        </w:trPr>
        <w:tc>
          <w:tcPr>
            <w:tcW w:w="5670" w:type="dxa"/>
            <w:shd w:val="clear" w:color="auto" w:fill="FFFFFF"/>
          </w:tcPr>
          <w:p w:rsidR="007C4856" w:rsidRPr="00372950" w:rsidRDefault="007C4856" w:rsidP="00770330">
            <w:pPr>
              <w:shd w:val="clear" w:color="auto" w:fill="FFFFFF"/>
              <w:ind w:left="320"/>
              <w:contextualSpacing/>
              <w:rPr>
                <w:sz w:val="22"/>
                <w:szCs w:val="22"/>
              </w:rPr>
            </w:pPr>
            <w:r w:rsidRPr="00372950">
              <w:rPr>
                <w:color w:val="000000"/>
                <w:sz w:val="22"/>
                <w:szCs w:val="22"/>
              </w:rPr>
              <w:t>в плановом уменьшится на</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r w:rsidR="007C4856" w:rsidRPr="00372950" w:rsidTr="00770330">
        <w:trPr>
          <w:trHeight w:val="234"/>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 xml:space="preserve">7. Средняя з/плата на 1 чел. в отчетном периоде, руб. </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605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620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610</w:t>
            </w:r>
          </w:p>
        </w:tc>
      </w:tr>
      <w:tr w:rsidR="007C4856" w:rsidRPr="00372950" w:rsidTr="00770330">
        <w:trPr>
          <w:trHeight w:val="80"/>
          <w:jc w:val="center"/>
        </w:trPr>
        <w:tc>
          <w:tcPr>
            <w:tcW w:w="5670" w:type="dxa"/>
            <w:shd w:val="clear" w:color="auto" w:fill="FFFFFF"/>
          </w:tcPr>
          <w:p w:rsidR="007C4856" w:rsidRPr="00372950" w:rsidRDefault="007C4856" w:rsidP="00770330">
            <w:pPr>
              <w:shd w:val="clear" w:color="auto" w:fill="FFFFFF"/>
              <w:ind w:left="320"/>
              <w:contextualSpacing/>
              <w:rPr>
                <w:sz w:val="22"/>
                <w:szCs w:val="22"/>
              </w:rPr>
            </w:pPr>
            <w:r w:rsidRPr="00372950">
              <w:rPr>
                <w:color w:val="000000"/>
                <w:sz w:val="22"/>
                <w:szCs w:val="22"/>
              </w:rPr>
              <w:t>в плановом периоде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710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750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730</w:t>
            </w:r>
          </w:p>
        </w:tc>
      </w:tr>
    </w:tbl>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b/>
          <w:color w:val="000000"/>
          <w:sz w:val="28"/>
          <w:szCs w:val="28"/>
          <w:lang w:val="en-US"/>
        </w:rPr>
      </w:pPr>
      <w:r w:rsidRPr="001600A2">
        <w:rPr>
          <w:b/>
          <w:color w:val="000000"/>
          <w:sz w:val="28"/>
          <w:szCs w:val="28"/>
        </w:rPr>
        <w:t xml:space="preserve">Задача 2.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процент снижения себестоимости изделий, исходя из следующих данных:</w:t>
      </w: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954"/>
        <w:gridCol w:w="1304"/>
        <w:gridCol w:w="1304"/>
        <w:gridCol w:w="10"/>
      </w:tblGrid>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1 </w:t>
            </w:r>
            <w:r w:rsidRPr="00372950">
              <w:rPr>
                <w:b/>
                <w:bCs/>
                <w:color w:val="000000"/>
                <w:sz w:val="22"/>
                <w:szCs w:val="22"/>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2 вариант</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43" w:firstLine="10"/>
              <w:contextualSpacing/>
              <w:rPr>
                <w:sz w:val="22"/>
                <w:szCs w:val="22"/>
              </w:rPr>
            </w:pPr>
            <w:r w:rsidRPr="00372950">
              <w:rPr>
                <w:color w:val="000000"/>
                <w:sz w:val="22"/>
                <w:szCs w:val="22"/>
              </w:rPr>
              <w:t>1. Доля заработной платы в себестоимости продукции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0,65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0,5</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2. Рентабельность,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350" w:hanging="5"/>
              <w:contextualSpacing/>
              <w:rPr>
                <w:sz w:val="22"/>
                <w:szCs w:val="22"/>
              </w:rPr>
            </w:pPr>
            <w:r w:rsidRPr="00372950">
              <w:rPr>
                <w:color w:val="000000"/>
                <w:sz w:val="22"/>
                <w:szCs w:val="22"/>
              </w:rPr>
              <w:t>3. Количество выпускаемых изделий в отчетном периоде, шт.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1900</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274"/>
              <w:contextualSpacing/>
              <w:rPr>
                <w:sz w:val="22"/>
                <w:szCs w:val="22"/>
              </w:rPr>
            </w:pPr>
            <w:r w:rsidRPr="00372950">
              <w:rPr>
                <w:color w:val="000000"/>
                <w:sz w:val="22"/>
                <w:szCs w:val="22"/>
              </w:rPr>
              <w:t>4. В плановом году количество изделий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12</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245" w:hanging="5"/>
              <w:contextualSpacing/>
              <w:rPr>
                <w:sz w:val="22"/>
                <w:szCs w:val="22"/>
              </w:rPr>
            </w:pPr>
            <w:r w:rsidRPr="00372950">
              <w:rPr>
                <w:color w:val="000000"/>
                <w:sz w:val="22"/>
                <w:szCs w:val="22"/>
              </w:rPr>
              <w:t>5. Себестоимость единицы продукции в отчетном году,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320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560</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hanging="5"/>
              <w:contextualSpacing/>
              <w:rPr>
                <w:sz w:val="22"/>
                <w:szCs w:val="22"/>
              </w:rPr>
            </w:pPr>
            <w:r w:rsidRPr="00372950">
              <w:rPr>
                <w:color w:val="000000"/>
                <w:sz w:val="22"/>
                <w:szCs w:val="22"/>
              </w:rPr>
              <w:t>6. В плановом году себестоимость снизится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7. Торговая надбавка,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25</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10" w:hanging="5"/>
              <w:contextualSpacing/>
              <w:rPr>
                <w:sz w:val="22"/>
                <w:szCs w:val="22"/>
              </w:rPr>
            </w:pPr>
            <w:r w:rsidRPr="00372950">
              <w:rPr>
                <w:color w:val="000000"/>
                <w:sz w:val="22"/>
                <w:szCs w:val="22"/>
              </w:rPr>
              <w:t>8. Материальные затраты в себестоимости 1 изделия,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tabs>
                <w:tab w:val="left" w:pos="4456"/>
              </w:tabs>
              <w:ind w:right="-4" w:hanging="10"/>
              <w:contextualSpacing/>
              <w:rPr>
                <w:color w:val="000000"/>
                <w:sz w:val="22"/>
                <w:szCs w:val="22"/>
              </w:rPr>
            </w:pPr>
            <w:r w:rsidRPr="00372950">
              <w:rPr>
                <w:color w:val="000000"/>
                <w:sz w:val="22"/>
                <w:szCs w:val="22"/>
              </w:rPr>
              <w:t xml:space="preserve">9. Численность в отчетном периоде </w:t>
            </w:r>
          </w:p>
          <w:p w:rsidR="007C4856" w:rsidRPr="00372950" w:rsidRDefault="007C4856" w:rsidP="00770330">
            <w:pPr>
              <w:shd w:val="clear" w:color="auto" w:fill="FFFFFF"/>
              <w:tabs>
                <w:tab w:val="left" w:pos="4456"/>
              </w:tabs>
              <w:ind w:left="320" w:right="-4" w:hanging="10"/>
              <w:contextualSpacing/>
              <w:rPr>
                <w:sz w:val="22"/>
                <w:szCs w:val="22"/>
              </w:rPr>
            </w:pPr>
            <w:r w:rsidRPr="00372950">
              <w:rPr>
                <w:color w:val="000000"/>
                <w:sz w:val="22"/>
                <w:szCs w:val="22"/>
              </w:rPr>
              <w:t xml:space="preserve">в плановом уменьшится на, чел.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470</w:t>
            </w:r>
          </w:p>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210 </w:t>
            </w:r>
          </w:p>
          <w:p w:rsidR="007C4856" w:rsidRPr="00372950" w:rsidRDefault="007C4856" w:rsidP="00770330">
            <w:pPr>
              <w:shd w:val="clear" w:color="auto" w:fill="FFFFFF"/>
              <w:contextualSpacing/>
              <w:jc w:val="center"/>
              <w:rPr>
                <w:sz w:val="22"/>
                <w:szCs w:val="22"/>
              </w:rPr>
            </w:pPr>
            <w:r w:rsidRPr="00372950">
              <w:rPr>
                <w:color w:val="000000"/>
                <w:sz w:val="22"/>
                <w:szCs w:val="22"/>
              </w:rPr>
              <w:t>29</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firstLine="10"/>
              <w:contextualSpacing/>
              <w:rPr>
                <w:color w:val="000000"/>
                <w:sz w:val="22"/>
                <w:szCs w:val="22"/>
              </w:rPr>
            </w:pPr>
            <w:r w:rsidRPr="00372950">
              <w:rPr>
                <w:color w:val="000000"/>
                <w:sz w:val="22"/>
                <w:szCs w:val="22"/>
              </w:rPr>
              <w:t xml:space="preserve">10. Средняя заработная плата на 1 человека в отчетном периоде, </w:t>
            </w:r>
          </w:p>
          <w:p w:rsidR="007C4856" w:rsidRPr="00372950" w:rsidRDefault="007C4856" w:rsidP="00770330">
            <w:pPr>
              <w:shd w:val="clear" w:color="auto" w:fill="FFFFFF"/>
              <w:ind w:firstLine="10"/>
              <w:contextualSpacing/>
              <w:rPr>
                <w:sz w:val="22"/>
                <w:szCs w:val="22"/>
              </w:rPr>
            </w:pPr>
            <w:r w:rsidRPr="00372950">
              <w:rPr>
                <w:color w:val="000000"/>
                <w:sz w:val="22"/>
                <w:szCs w:val="22"/>
              </w:rPr>
              <w:t>плановом периоде,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620 </w:t>
            </w:r>
          </w:p>
          <w:p w:rsidR="007C4856" w:rsidRPr="00372950" w:rsidRDefault="007C4856" w:rsidP="00770330">
            <w:pPr>
              <w:shd w:val="clear" w:color="auto" w:fill="FFFFFF"/>
              <w:contextualSpacing/>
              <w:jc w:val="center"/>
              <w:rPr>
                <w:sz w:val="22"/>
                <w:szCs w:val="22"/>
              </w:rPr>
            </w:pPr>
            <w:r w:rsidRPr="00372950">
              <w:rPr>
                <w:color w:val="000000"/>
                <w:sz w:val="22"/>
                <w:szCs w:val="22"/>
              </w:rPr>
              <w:t>750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590 </w:t>
            </w:r>
          </w:p>
          <w:p w:rsidR="007C4856" w:rsidRPr="00372950" w:rsidRDefault="007C4856" w:rsidP="00770330">
            <w:pPr>
              <w:shd w:val="clear" w:color="auto" w:fill="FFFFFF"/>
              <w:contextualSpacing/>
              <w:jc w:val="center"/>
              <w:rPr>
                <w:sz w:val="22"/>
                <w:szCs w:val="22"/>
              </w:rPr>
            </w:pPr>
            <w:r w:rsidRPr="00372950">
              <w:rPr>
                <w:color w:val="000000"/>
                <w:sz w:val="22"/>
                <w:szCs w:val="22"/>
              </w:rPr>
              <w:t>630</w:t>
            </w:r>
          </w:p>
        </w:tc>
      </w:tr>
    </w:tbl>
    <w:p w:rsidR="007C4856" w:rsidRPr="001600A2" w:rsidRDefault="007C4856" w:rsidP="007C4856">
      <w:pPr>
        <w:ind w:firstLine="539"/>
        <w:contextualSpacing/>
        <w:jc w:val="both"/>
        <w:rPr>
          <w:b/>
          <w:color w:val="000000"/>
          <w:sz w:val="28"/>
          <w:szCs w:val="28"/>
        </w:rPr>
      </w:pPr>
    </w:p>
    <w:p w:rsidR="007C4856" w:rsidRPr="001600A2" w:rsidRDefault="007C4856" w:rsidP="007C4856">
      <w:pPr>
        <w:ind w:firstLine="539"/>
        <w:contextualSpacing/>
        <w:jc w:val="both"/>
        <w:rPr>
          <w:b/>
          <w:color w:val="000000"/>
          <w:sz w:val="28"/>
          <w:szCs w:val="28"/>
          <w:lang w:val="en-US"/>
        </w:rPr>
      </w:pPr>
      <w:r w:rsidRPr="001600A2">
        <w:rPr>
          <w:b/>
          <w:color w:val="000000"/>
          <w:sz w:val="28"/>
          <w:szCs w:val="28"/>
        </w:rPr>
        <w:t xml:space="preserve">Задача 3. </w:t>
      </w:r>
    </w:p>
    <w:p w:rsidR="007C4856" w:rsidRDefault="007C4856" w:rsidP="007C4856">
      <w:pPr>
        <w:ind w:firstLine="539"/>
        <w:contextualSpacing/>
        <w:jc w:val="both"/>
        <w:rPr>
          <w:color w:val="000000"/>
          <w:sz w:val="28"/>
          <w:szCs w:val="28"/>
        </w:rPr>
      </w:pPr>
      <w:r w:rsidRPr="001600A2">
        <w:rPr>
          <w:color w:val="000000"/>
          <w:sz w:val="28"/>
          <w:szCs w:val="28"/>
        </w:rPr>
        <w:t>Определить себестоимость продукции в плановом году, если:</w:t>
      </w:r>
    </w:p>
    <w:p w:rsidR="007C4856"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color w:val="000000"/>
          <w:sz w:val="28"/>
          <w:szCs w:val="28"/>
        </w:rPr>
      </w:pP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670"/>
        <w:gridCol w:w="1171"/>
        <w:gridCol w:w="1200"/>
      </w:tblGrid>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Показатели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1 вариант</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2 вариант</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682" w:firstLine="19"/>
              <w:contextualSpacing/>
              <w:rPr>
                <w:sz w:val="22"/>
                <w:szCs w:val="22"/>
              </w:rPr>
            </w:pPr>
            <w:r w:rsidRPr="00372950">
              <w:rPr>
                <w:color w:val="000000"/>
                <w:sz w:val="22"/>
                <w:szCs w:val="22"/>
              </w:rPr>
              <w:t>1. Доля постоянных расходов в себестоимости продукции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0,45</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25" w:hanging="5"/>
              <w:contextualSpacing/>
              <w:rPr>
                <w:sz w:val="22"/>
                <w:szCs w:val="22"/>
              </w:rPr>
            </w:pPr>
            <w:r w:rsidRPr="00372950">
              <w:rPr>
                <w:color w:val="000000"/>
                <w:sz w:val="22"/>
                <w:szCs w:val="22"/>
              </w:rPr>
              <w:t>2. Себестоимость 1 изделия в отчетном периоде, руб.</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627</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20" w:right="50" w:hanging="325"/>
              <w:contextualSpacing/>
              <w:rPr>
                <w:sz w:val="22"/>
                <w:szCs w:val="22"/>
              </w:rPr>
            </w:pPr>
            <w:r w:rsidRPr="00372950">
              <w:rPr>
                <w:color w:val="000000"/>
                <w:sz w:val="22"/>
                <w:szCs w:val="22"/>
              </w:rPr>
              <w:t>3. Затраты на 1 рубль продукции в отчетном периоде в плановом периоде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26" w:right="336"/>
              <w:contextualSpacing/>
              <w:jc w:val="center"/>
              <w:rPr>
                <w:sz w:val="22"/>
                <w:szCs w:val="22"/>
              </w:rPr>
            </w:pPr>
            <w:r w:rsidRPr="00372950">
              <w:rPr>
                <w:color w:val="000000"/>
                <w:sz w:val="22"/>
                <w:szCs w:val="22"/>
              </w:rPr>
              <w:t>0,89 0,86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31" w:right="365"/>
              <w:contextualSpacing/>
              <w:jc w:val="center"/>
              <w:rPr>
                <w:sz w:val="22"/>
                <w:szCs w:val="22"/>
              </w:rPr>
            </w:pPr>
            <w:r w:rsidRPr="00372950">
              <w:rPr>
                <w:color w:val="000000"/>
                <w:sz w:val="22"/>
                <w:szCs w:val="22"/>
              </w:rPr>
              <w:t>0,88 0,82</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44" w:hanging="10"/>
              <w:contextualSpacing/>
              <w:rPr>
                <w:sz w:val="22"/>
                <w:szCs w:val="22"/>
              </w:rPr>
            </w:pPr>
            <w:r w:rsidRPr="00372950">
              <w:rPr>
                <w:color w:val="000000"/>
                <w:sz w:val="22"/>
                <w:szCs w:val="22"/>
              </w:rPr>
              <w:t>4. Объем производства в плановом году увеличится на,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bCs/>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bCs/>
                <w:color w:val="000000"/>
                <w:sz w:val="22"/>
                <w:szCs w:val="22"/>
              </w:rPr>
              <w:t>15</w:t>
            </w:r>
          </w:p>
        </w:tc>
      </w:tr>
    </w:tbl>
    <w:p w:rsidR="007C4856" w:rsidRPr="001600A2" w:rsidRDefault="007C4856" w:rsidP="007C4856">
      <w:pPr>
        <w:ind w:firstLine="539"/>
        <w:contextualSpacing/>
        <w:jc w:val="both"/>
        <w:rPr>
          <w:b/>
          <w:color w:val="000000"/>
          <w:sz w:val="28"/>
          <w:szCs w:val="28"/>
        </w:rPr>
      </w:pPr>
    </w:p>
    <w:p w:rsidR="007C4856" w:rsidRPr="001600A2" w:rsidRDefault="007C4856" w:rsidP="007C4856">
      <w:pPr>
        <w:ind w:firstLine="539"/>
        <w:contextualSpacing/>
        <w:jc w:val="both"/>
        <w:rPr>
          <w:b/>
          <w:color w:val="000000"/>
          <w:sz w:val="28"/>
          <w:szCs w:val="28"/>
          <w:lang w:val="en-US"/>
        </w:rPr>
      </w:pPr>
      <w:r w:rsidRPr="001600A2">
        <w:rPr>
          <w:b/>
          <w:color w:val="000000"/>
          <w:sz w:val="28"/>
          <w:szCs w:val="28"/>
        </w:rPr>
        <w:t xml:space="preserve">Задача 4.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на сколько процентов изменятся затраты на 1 рубль товарной продукции в плановом году, если:</w:t>
      </w: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670"/>
        <w:gridCol w:w="1304"/>
        <w:gridCol w:w="1304"/>
      </w:tblGrid>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1 </w:t>
            </w:r>
            <w:r w:rsidRPr="00372950">
              <w:rPr>
                <w:b/>
                <w:bCs/>
                <w:color w:val="000000"/>
                <w:sz w:val="22"/>
                <w:szCs w:val="22"/>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2 вариант</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firstLine="19"/>
              <w:contextualSpacing/>
              <w:rPr>
                <w:color w:val="000000"/>
                <w:sz w:val="22"/>
                <w:szCs w:val="22"/>
              </w:rPr>
            </w:pPr>
            <w:r w:rsidRPr="00372950">
              <w:rPr>
                <w:color w:val="000000"/>
                <w:sz w:val="22"/>
                <w:szCs w:val="22"/>
              </w:rPr>
              <w:t xml:space="preserve">1. Выпущено изделий в отчетном году, шт.: </w:t>
            </w:r>
          </w:p>
          <w:p w:rsidR="007C4856" w:rsidRPr="00372950" w:rsidRDefault="007C4856" w:rsidP="00770330">
            <w:pPr>
              <w:shd w:val="clear" w:color="auto" w:fill="FFFFFF"/>
              <w:ind w:right="115" w:firstLine="19"/>
              <w:contextualSpacing/>
              <w:rPr>
                <w:color w:val="000000"/>
                <w:sz w:val="22"/>
                <w:szCs w:val="22"/>
              </w:rPr>
            </w:pPr>
            <w:r w:rsidRPr="00372950">
              <w:rPr>
                <w:color w:val="000000"/>
                <w:sz w:val="22"/>
                <w:szCs w:val="22"/>
              </w:rPr>
              <w:t xml:space="preserve">Изделие А </w:t>
            </w:r>
          </w:p>
          <w:p w:rsidR="007C4856" w:rsidRPr="00372950" w:rsidRDefault="007C4856" w:rsidP="00770330">
            <w:pPr>
              <w:shd w:val="clear" w:color="auto" w:fill="FFFFFF"/>
              <w:ind w:right="115" w:firstLine="19"/>
              <w:contextualSpacing/>
              <w:rPr>
                <w:sz w:val="22"/>
                <w:szCs w:val="22"/>
              </w:rPr>
            </w:pPr>
            <w:r w:rsidRPr="00372950">
              <w:rPr>
                <w:color w:val="000000"/>
                <w:sz w:val="22"/>
                <w:szCs w:val="22"/>
              </w:rPr>
              <w:t>Изделие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83" w:right="283"/>
              <w:contextualSpacing/>
              <w:jc w:val="center"/>
              <w:rPr>
                <w:color w:val="000000"/>
                <w:sz w:val="22"/>
                <w:szCs w:val="22"/>
              </w:rPr>
            </w:pPr>
          </w:p>
          <w:p w:rsidR="007C4856" w:rsidRPr="00372950" w:rsidRDefault="007C4856" w:rsidP="00770330">
            <w:pPr>
              <w:shd w:val="clear" w:color="auto" w:fill="FFFFFF"/>
              <w:ind w:left="283" w:right="283"/>
              <w:contextualSpacing/>
              <w:jc w:val="center"/>
              <w:rPr>
                <w:sz w:val="22"/>
                <w:szCs w:val="22"/>
              </w:rPr>
            </w:pPr>
            <w:r w:rsidRPr="00372950">
              <w:rPr>
                <w:color w:val="000000"/>
                <w:sz w:val="22"/>
                <w:szCs w:val="22"/>
              </w:rPr>
              <w:t>2000 700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83" w:right="302"/>
              <w:contextualSpacing/>
              <w:jc w:val="center"/>
              <w:rPr>
                <w:color w:val="000000"/>
                <w:sz w:val="22"/>
                <w:szCs w:val="22"/>
              </w:rPr>
            </w:pPr>
          </w:p>
          <w:p w:rsidR="007C4856" w:rsidRPr="00372950" w:rsidRDefault="007C4856" w:rsidP="00770330">
            <w:pPr>
              <w:shd w:val="clear" w:color="auto" w:fill="FFFFFF"/>
              <w:ind w:left="283" w:right="302"/>
              <w:contextualSpacing/>
              <w:jc w:val="center"/>
              <w:rPr>
                <w:sz w:val="22"/>
                <w:szCs w:val="22"/>
              </w:rPr>
            </w:pPr>
            <w:r w:rsidRPr="00372950">
              <w:rPr>
                <w:color w:val="000000"/>
                <w:sz w:val="22"/>
                <w:szCs w:val="22"/>
              </w:rPr>
              <w:t>8000 1300</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2. Себестоимость 1 изделия, руб.</w:t>
            </w:r>
          </w:p>
          <w:p w:rsidR="007C4856" w:rsidRPr="00372950" w:rsidRDefault="007C4856" w:rsidP="00770330">
            <w:pPr>
              <w:shd w:val="clear" w:color="auto" w:fill="FFFFFF"/>
              <w:ind w:right="869"/>
              <w:contextualSpacing/>
              <w:rPr>
                <w:color w:val="000000"/>
                <w:sz w:val="22"/>
                <w:szCs w:val="22"/>
              </w:rPr>
            </w:pPr>
            <w:r w:rsidRPr="00372950">
              <w:rPr>
                <w:color w:val="000000"/>
                <w:sz w:val="22"/>
                <w:szCs w:val="22"/>
              </w:rPr>
              <w:t xml:space="preserve">Изделия А </w:t>
            </w:r>
          </w:p>
          <w:p w:rsidR="007C4856" w:rsidRPr="00372950" w:rsidRDefault="007C4856" w:rsidP="00770330">
            <w:pPr>
              <w:shd w:val="clear" w:color="auto" w:fill="FFFFFF"/>
              <w:ind w:right="869"/>
              <w:contextualSpacing/>
              <w:rPr>
                <w:sz w:val="22"/>
                <w:szCs w:val="22"/>
              </w:rPr>
            </w:pPr>
            <w:r w:rsidRPr="00372950">
              <w:rPr>
                <w:color w:val="000000"/>
                <w:sz w:val="22"/>
                <w:szCs w:val="22"/>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17" w:right="326"/>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30 </w:t>
            </w:r>
          </w:p>
          <w:p w:rsidR="007C4856" w:rsidRPr="00372950" w:rsidRDefault="007C4856" w:rsidP="00770330">
            <w:pPr>
              <w:shd w:val="clear" w:color="auto" w:fill="FFFFFF"/>
              <w:contextualSpacing/>
              <w:jc w:val="center"/>
              <w:rPr>
                <w:sz w:val="22"/>
                <w:szCs w:val="22"/>
              </w:rPr>
            </w:pPr>
            <w:r w:rsidRPr="00372950">
              <w:rPr>
                <w:color w:val="000000"/>
                <w:sz w:val="22"/>
                <w:szCs w:val="22"/>
              </w:rPr>
              <w:t>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31" w:right="346"/>
              <w:contextualSpacing/>
              <w:jc w:val="center"/>
              <w:rPr>
                <w:color w:val="000000"/>
                <w:sz w:val="22"/>
                <w:szCs w:val="22"/>
              </w:rPr>
            </w:pPr>
          </w:p>
          <w:p w:rsidR="007C4856" w:rsidRPr="00372950" w:rsidRDefault="007C4856" w:rsidP="00770330">
            <w:pPr>
              <w:shd w:val="clear" w:color="auto" w:fill="FFFFFF"/>
              <w:ind w:left="6"/>
              <w:contextualSpacing/>
              <w:jc w:val="center"/>
              <w:rPr>
                <w:color w:val="000000"/>
                <w:sz w:val="22"/>
                <w:szCs w:val="22"/>
              </w:rPr>
            </w:pPr>
            <w:r w:rsidRPr="00372950">
              <w:rPr>
                <w:color w:val="000000"/>
                <w:sz w:val="22"/>
                <w:szCs w:val="22"/>
              </w:rPr>
              <w:t>100</w:t>
            </w:r>
          </w:p>
          <w:p w:rsidR="007C4856" w:rsidRPr="00372950" w:rsidRDefault="007C4856" w:rsidP="00770330">
            <w:pPr>
              <w:shd w:val="clear" w:color="auto" w:fill="FFFFFF"/>
              <w:ind w:left="6"/>
              <w:contextualSpacing/>
              <w:jc w:val="center"/>
              <w:rPr>
                <w:sz w:val="22"/>
                <w:szCs w:val="22"/>
              </w:rPr>
            </w:pPr>
            <w:r w:rsidRPr="00372950">
              <w:rPr>
                <w:color w:val="000000"/>
                <w:sz w:val="22"/>
                <w:szCs w:val="22"/>
              </w:rPr>
              <w:t xml:space="preserve"> 50</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 xml:space="preserve">3. Доля переменных издержек в себестоимости </w:t>
            </w:r>
          </w:p>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 xml:space="preserve">Изделия А </w:t>
            </w:r>
          </w:p>
          <w:p w:rsidR="007C4856" w:rsidRPr="00372950" w:rsidRDefault="007C4856" w:rsidP="00770330">
            <w:pPr>
              <w:shd w:val="clear" w:color="auto" w:fill="FFFFFF"/>
              <w:ind w:right="600"/>
              <w:contextualSpacing/>
              <w:rPr>
                <w:sz w:val="22"/>
                <w:szCs w:val="22"/>
              </w:rPr>
            </w:pPr>
            <w:r w:rsidRPr="00372950">
              <w:rPr>
                <w:color w:val="000000"/>
                <w:sz w:val="22"/>
                <w:szCs w:val="22"/>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98" w:right="317"/>
              <w:contextualSpacing/>
              <w:jc w:val="center"/>
              <w:rPr>
                <w:color w:val="000000"/>
                <w:sz w:val="22"/>
                <w:szCs w:val="22"/>
              </w:rPr>
            </w:pPr>
          </w:p>
          <w:p w:rsidR="007C4856" w:rsidRPr="00372950" w:rsidRDefault="007C4856" w:rsidP="00770330">
            <w:pPr>
              <w:shd w:val="clear" w:color="auto" w:fill="FFFFFF"/>
              <w:ind w:left="298" w:right="317"/>
              <w:contextualSpacing/>
              <w:jc w:val="center"/>
              <w:rPr>
                <w:sz w:val="22"/>
                <w:szCs w:val="22"/>
              </w:rPr>
            </w:pPr>
            <w:r w:rsidRPr="00372950">
              <w:rPr>
                <w:color w:val="000000"/>
                <w:sz w:val="22"/>
                <w:szCs w:val="22"/>
              </w:rPr>
              <w:t>0,63 0,48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93" w:right="331"/>
              <w:contextualSpacing/>
              <w:jc w:val="center"/>
              <w:rPr>
                <w:color w:val="000000"/>
                <w:sz w:val="22"/>
                <w:szCs w:val="22"/>
              </w:rPr>
            </w:pPr>
          </w:p>
          <w:p w:rsidR="007C4856" w:rsidRPr="00372950" w:rsidRDefault="007C4856" w:rsidP="00770330">
            <w:pPr>
              <w:shd w:val="clear" w:color="auto" w:fill="FFFFFF"/>
              <w:ind w:left="293" w:right="331"/>
              <w:contextualSpacing/>
              <w:jc w:val="center"/>
              <w:rPr>
                <w:sz w:val="22"/>
                <w:szCs w:val="22"/>
              </w:rPr>
            </w:pPr>
            <w:r w:rsidRPr="00372950">
              <w:rPr>
                <w:color w:val="000000"/>
                <w:sz w:val="22"/>
                <w:szCs w:val="22"/>
              </w:rPr>
              <w:t>0,46 0,51</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hanging="10"/>
              <w:contextualSpacing/>
              <w:rPr>
                <w:color w:val="000000"/>
                <w:sz w:val="22"/>
                <w:szCs w:val="22"/>
              </w:rPr>
            </w:pPr>
            <w:r w:rsidRPr="00372950">
              <w:rPr>
                <w:color w:val="000000"/>
                <w:sz w:val="22"/>
                <w:szCs w:val="22"/>
              </w:rPr>
              <w:t>4. В плановом году произойдет изменение повременной заработной платы, %</w:t>
            </w:r>
          </w:p>
          <w:p w:rsidR="007C4856" w:rsidRPr="00372950" w:rsidRDefault="007C4856" w:rsidP="00770330">
            <w:pPr>
              <w:shd w:val="clear" w:color="auto" w:fill="FFFFFF"/>
              <w:ind w:right="307" w:hanging="10"/>
              <w:contextualSpacing/>
              <w:rPr>
                <w:sz w:val="22"/>
                <w:szCs w:val="22"/>
              </w:rPr>
            </w:pPr>
            <w:r w:rsidRPr="00372950">
              <w:rPr>
                <w:color w:val="000000"/>
                <w:sz w:val="22"/>
                <w:szCs w:val="22"/>
              </w:rPr>
              <w:t>(+) увеличение (-) снижение</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hanging="5"/>
              <w:contextualSpacing/>
              <w:rPr>
                <w:sz w:val="22"/>
                <w:szCs w:val="22"/>
              </w:rPr>
            </w:pPr>
            <w:r w:rsidRPr="00372950">
              <w:rPr>
                <w:color w:val="000000"/>
                <w:sz w:val="22"/>
                <w:szCs w:val="22"/>
              </w:rPr>
              <w:t>5. Объем выпущенной продукции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6. Рентабельность продукции,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bl>
    <w:p w:rsidR="007C4856" w:rsidRPr="001600A2" w:rsidRDefault="007C4856" w:rsidP="007C4856">
      <w:pPr>
        <w:suppressAutoHyphens/>
        <w:ind w:firstLine="709"/>
        <w:contextualSpacing/>
        <w:jc w:val="both"/>
        <w:rPr>
          <w:b/>
          <w:sz w:val="28"/>
          <w:szCs w:val="28"/>
          <w:lang w:eastAsia="ar-SA"/>
        </w:rPr>
      </w:pPr>
    </w:p>
    <w:p w:rsidR="007C4856" w:rsidRPr="001600A2" w:rsidRDefault="007C4856" w:rsidP="007C4856">
      <w:pPr>
        <w:ind w:left="400"/>
        <w:contextualSpacing/>
        <w:jc w:val="center"/>
        <w:rPr>
          <w:b/>
          <w:bCs/>
          <w:sz w:val="28"/>
          <w:szCs w:val="28"/>
        </w:rPr>
      </w:pPr>
      <w:r w:rsidRPr="001600A2">
        <w:rPr>
          <w:b/>
          <w:bCs/>
          <w:sz w:val="28"/>
          <w:szCs w:val="28"/>
        </w:rPr>
        <w:t>Для формирования ПК-3</w:t>
      </w:r>
    </w:p>
    <w:p w:rsidR="007C4856" w:rsidRPr="001600A2" w:rsidRDefault="007C4856" w:rsidP="007C4856">
      <w:pPr>
        <w:ind w:left="400"/>
        <w:contextualSpacing/>
        <w:jc w:val="center"/>
        <w:rPr>
          <w:b/>
          <w:bCs/>
          <w:sz w:val="28"/>
          <w:szCs w:val="28"/>
        </w:rPr>
      </w:pPr>
      <w:r w:rsidRPr="001600A2">
        <w:rPr>
          <w:b/>
          <w:bCs/>
          <w:sz w:val="28"/>
          <w:szCs w:val="28"/>
        </w:rPr>
        <w:t>(Тема 12)</w:t>
      </w:r>
    </w:p>
    <w:p w:rsidR="007C4856" w:rsidRPr="001600A2" w:rsidRDefault="007C4856" w:rsidP="007C4856">
      <w:pPr>
        <w:pStyle w:val="24"/>
        <w:spacing w:after="0" w:line="240" w:lineRule="auto"/>
        <w:ind w:firstLine="709"/>
        <w:contextualSpacing/>
        <w:jc w:val="both"/>
        <w:rPr>
          <w:b/>
          <w:sz w:val="28"/>
          <w:szCs w:val="28"/>
        </w:rPr>
      </w:pPr>
    </w:p>
    <w:p w:rsidR="007C4856" w:rsidRPr="001600A2" w:rsidRDefault="007C4856" w:rsidP="007C4856">
      <w:pPr>
        <w:ind w:firstLine="539"/>
        <w:contextualSpacing/>
        <w:jc w:val="both"/>
        <w:rPr>
          <w:color w:val="000000"/>
          <w:sz w:val="28"/>
          <w:szCs w:val="28"/>
        </w:rPr>
      </w:pPr>
      <w:bookmarkStart w:id="3" w:name="_Toc149233917"/>
      <w:r w:rsidRPr="001600A2">
        <w:rPr>
          <w:b/>
          <w:color w:val="000000"/>
          <w:sz w:val="28"/>
          <w:szCs w:val="28"/>
        </w:rPr>
        <w:t xml:space="preserve">Задача </w:t>
      </w:r>
      <w:bookmarkEnd w:id="3"/>
      <w:r w:rsidRPr="001600A2">
        <w:rPr>
          <w:b/>
          <w:color w:val="000000"/>
          <w:sz w:val="28"/>
          <w:szCs w:val="28"/>
        </w:rPr>
        <w:t>1.</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величину чистого дисконтированного дохода (</w:t>
      </w:r>
      <w:r w:rsidRPr="001600A2">
        <w:rPr>
          <w:sz w:val="28"/>
          <w:szCs w:val="28"/>
          <w:lang w:val="en-US"/>
        </w:rPr>
        <w:t>NPV</w:t>
      </w:r>
      <w:r w:rsidRPr="001600A2">
        <w:rPr>
          <w:sz w:val="28"/>
          <w:szCs w:val="28"/>
        </w:rPr>
        <w:t>), индекс доходности (</w:t>
      </w:r>
      <w:r w:rsidRPr="001600A2">
        <w:rPr>
          <w:sz w:val="28"/>
          <w:szCs w:val="28"/>
          <w:lang w:val="en-US"/>
        </w:rPr>
        <w:t>PI</w:t>
      </w:r>
      <w:r w:rsidRPr="001600A2">
        <w:rPr>
          <w:sz w:val="28"/>
          <w:szCs w:val="28"/>
        </w:rPr>
        <w:t>) и срок окупаемости инвестиционного проекта (</w:t>
      </w:r>
      <w:r w:rsidRPr="001600A2">
        <w:rPr>
          <w:sz w:val="28"/>
          <w:szCs w:val="28"/>
          <w:lang w:val="en-US"/>
        </w:rPr>
        <w:t>PB</w:t>
      </w:r>
      <w:r w:rsidRPr="001600A2">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7C4856" w:rsidRPr="00372950" w:rsidTr="00770330">
        <w:trPr>
          <w:jc w:val="center"/>
        </w:trPr>
        <w:tc>
          <w:tcPr>
            <w:tcW w:w="779" w:type="dxa"/>
            <w:vAlign w:val="center"/>
          </w:tcPr>
          <w:p w:rsidR="007C4856" w:rsidRPr="00372950" w:rsidRDefault="007C4856" w:rsidP="00770330">
            <w:pPr>
              <w:contextualSpacing/>
              <w:jc w:val="center"/>
              <w:rPr>
                <w:b/>
                <w:sz w:val="22"/>
                <w:szCs w:val="22"/>
              </w:rPr>
            </w:pPr>
            <w:r w:rsidRPr="00372950">
              <w:rPr>
                <w:b/>
                <w:sz w:val="22"/>
                <w:szCs w:val="22"/>
              </w:rPr>
              <w:t>Год</w:t>
            </w:r>
          </w:p>
        </w:tc>
        <w:tc>
          <w:tcPr>
            <w:tcW w:w="3103" w:type="dxa"/>
            <w:vAlign w:val="center"/>
          </w:tcPr>
          <w:p w:rsidR="007C4856" w:rsidRPr="00372950" w:rsidRDefault="007C4856" w:rsidP="00770330">
            <w:pPr>
              <w:contextualSpacing/>
              <w:jc w:val="center"/>
              <w:rPr>
                <w:b/>
                <w:sz w:val="22"/>
                <w:szCs w:val="22"/>
              </w:rPr>
            </w:pPr>
            <w:r w:rsidRPr="00372950">
              <w:rPr>
                <w:b/>
                <w:sz w:val="22"/>
                <w:szCs w:val="22"/>
              </w:rPr>
              <w:t>Чистая прибыль (</w:t>
            </w:r>
            <w:r w:rsidRPr="00372950">
              <w:rPr>
                <w:b/>
                <w:sz w:val="22"/>
                <w:szCs w:val="22"/>
                <w:lang w:val="en-US"/>
              </w:rPr>
              <w:t>CF</w:t>
            </w:r>
            <w:r w:rsidRPr="00372950">
              <w:rPr>
                <w:b/>
                <w:sz w:val="22"/>
                <w:szCs w:val="22"/>
              </w:rPr>
              <w:t>), млн. руб.</w:t>
            </w:r>
          </w:p>
        </w:tc>
        <w:tc>
          <w:tcPr>
            <w:tcW w:w="2392" w:type="dxa"/>
            <w:vAlign w:val="center"/>
          </w:tcPr>
          <w:p w:rsidR="007C4856" w:rsidRPr="00372950" w:rsidRDefault="007C4856" w:rsidP="00770330">
            <w:pPr>
              <w:contextualSpacing/>
              <w:jc w:val="center"/>
              <w:rPr>
                <w:b/>
                <w:sz w:val="22"/>
                <w:szCs w:val="22"/>
              </w:rPr>
            </w:pPr>
            <w:r w:rsidRPr="00372950">
              <w:rPr>
                <w:b/>
                <w:sz w:val="22"/>
                <w:szCs w:val="22"/>
              </w:rPr>
              <w:t>Инвестиции (</w:t>
            </w:r>
            <w:r w:rsidRPr="00372950">
              <w:rPr>
                <w:b/>
                <w:sz w:val="22"/>
                <w:szCs w:val="22"/>
                <w:lang w:val="en-US"/>
              </w:rPr>
              <w:t>I</w:t>
            </w:r>
            <w:r w:rsidRPr="00372950">
              <w:rPr>
                <w:b/>
                <w:sz w:val="22"/>
                <w:szCs w:val="22"/>
              </w:rPr>
              <w:t>), млн. руб.</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1</w:t>
            </w:r>
          </w:p>
        </w:tc>
        <w:tc>
          <w:tcPr>
            <w:tcW w:w="3103" w:type="dxa"/>
          </w:tcPr>
          <w:p w:rsidR="007C4856" w:rsidRPr="00372950" w:rsidRDefault="007C4856" w:rsidP="00770330">
            <w:pPr>
              <w:contextualSpacing/>
              <w:jc w:val="center"/>
              <w:rPr>
                <w:sz w:val="22"/>
                <w:szCs w:val="22"/>
              </w:rPr>
            </w:pPr>
            <w:r w:rsidRPr="00372950">
              <w:rPr>
                <w:sz w:val="22"/>
                <w:szCs w:val="22"/>
              </w:rPr>
              <w:t>1,2</w:t>
            </w:r>
          </w:p>
        </w:tc>
        <w:tc>
          <w:tcPr>
            <w:tcW w:w="2392" w:type="dxa"/>
          </w:tcPr>
          <w:p w:rsidR="007C4856" w:rsidRPr="00372950" w:rsidRDefault="007C4856" w:rsidP="00770330">
            <w:pPr>
              <w:contextualSpacing/>
              <w:jc w:val="center"/>
              <w:rPr>
                <w:sz w:val="22"/>
                <w:szCs w:val="22"/>
              </w:rPr>
            </w:pPr>
            <w:r w:rsidRPr="00372950">
              <w:rPr>
                <w:sz w:val="22"/>
                <w:szCs w:val="22"/>
              </w:rPr>
              <w:t>2,5</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2</w:t>
            </w:r>
          </w:p>
        </w:tc>
        <w:tc>
          <w:tcPr>
            <w:tcW w:w="3103" w:type="dxa"/>
          </w:tcPr>
          <w:p w:rsidR="007C4856" w:rsidRPr="00372950" w:rsidRDefault="007C4856" w:rsidP="00770330">
            <w:pPr>
              <w:contextualSpacing/>
              <w:jc w:val="center"/>
              <w:rPr>
                <w:sz w:val="22"/>
                <w:szCs w:val="22"/>
              </w:rPr>
            </w:pPr>
            <w:r w:rsidRPr="00372950">
              <w:rPr>
                <w:sz w:val="22"/>
                <w:szCs w:val="22"/>
              </w:rPr>
              <w:t>2,0</w:t>
            </w:r>
          </w:p>
        </w:tc>
        <w:tc>
          <w:tcPr>
            <w:tcW w:w="2392" w:type="dxa"/>
          </w:tcPr>
          <w:p w:rsidR="007C4856" w:rsidRPr="00372950" w:rsidRDefault="007C4856" w:rsidP="00770330">
            <w:pPr>
              <w:contextualSpacing/>
              <w:jc w:val="center"/>
              <w:rPr>
                <w:sz w:val="22"/>
                <w:szCs w:val="22"/>
              </w:rPr>
            </w:pPr>
            <w:r w:rsidRPr="00372950">
              <w:rPr>
                <w:sz w:val="22"/>
                <w:szCs w:val="22"/>
              </w:rPr>
              <w:t>1,0</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3</w:t>
            </w:r>
          </w:p>
        </w:tc>
        <w:tc>
          <w:tcPr>
            <w:tcW w:w="3103" w:type="dxa"/>
          </w:tcPr>
          <w:p w:rsidR="007C4856" w:rsidRPr="00372950" w:rsidRDefault="007C4856" w:rsidP="00770330">
            <w:pPr>
              <w:contextualSpacing/>
              <w:jc w:val="center"/>
              <w:rPr>
                <w:sz w:val="22"/>
                <w:szCs w:val="22"/>
              </w:rPr>
            </w:pPr>
            <w:r w:rsidRPr="00372950">
              <w:rPr>
                <w:sz w:val="22"/>
                <w:szCs w:val="22"/>
              </w:rPr>
              <w:t>2,5</w:t>
            </w:r>
          </w:p>
        </w:tc>
        <w:tc>
          <w:tcPr>
            <w:tcW w:w="2392" w:type="dxa"/>
          </w:tcPr>
          <w:p w:rsidR="007C4856" w:rsidRPr="00372950" w:rsidRDefault="007C4856" w:rsidP="00770330">
            <w:pPr>
              <w:contextualSpacing/>
              <w:jc w:val="center"/>
              <w:rPr>
                <w:sz w:val="22"/>
                <w:szCs w:val="22"/>
              </w:rPr>
            </w:pPr>
            <w:r w:rsidRPr="00372950">
              <w:rPr>
                <w:sz w:val="22"/>
                <w:szCs w:val="22"/>
              </w:rPr>
              <w:t>-</w:t>
            </w:r>
          </w:p>
        </w:tc>
      </w:tr>
    </w:tbl>
    <w:p w:rsidR="007C4856" w:rsidRPr="001600A2" w:rsidRDefault="007C4856" w:rsidP="007C4856">
      <w:pPr>
        <w:ind w:firstLine="539"/>
        <w:contextualSpacing/>
        <w:jc w:val="both"/>
        <w:rPr>
          <w:sz w:val="28"/>
          <w:szCs w:val="28"/>
          <w:lang w:val="en-US"/>
        </w:rPr>
      </w:pPr>
      <w:r w:rsidRPr="001600A2">
        <w:rPr>
          <w:sz w:val="28"/>
          <w:szCs w:val="28"/>
        </w:rPr>
        <w:t>Норма дисконта 11%</w:t>
      </w:r>
      <w:r w:rsidRPr="001600A2">
        <w:rPr>
          <w:sz w:val="28"/>
          <w:szCs w:val="28"/>
          <w:lang w:val="en-US"/>
        </w:rPr>
        <w:t>.</w:t>
      </w:r>
    </w:p>
    <w:p w:rsidR="007C4856" w:rsidRPr="001600A2" w:rsidRDefault="007C4856" w:rsidP="007C4856">
      <w:pPr>
        <w:ind w:firstLine="539"/>
        <w:contextualSpacing/>
        <w:jc w:val="both"/>
        <w:rPr>
          <w:b/>
          <w:color w:val="000000"/>
          <w:sz w:val="28"/>
          <w:szCs w:val="28"/>
          <w:lang w:val="en-US"/>
        </w:rPr>
      </w:pPr>
    </w:p>
    <w:p w:rsidR="007C4856" w:rsidRPr="001600A2" w:rsidRDefault="007C4856" w:rsidP="007C4856">
      <w:pPr>
        <w:ind w:firstLine="539"/>
        <w:contextualSpacing/>
        <w:jc w:val="both"/>
        <w:rPr>
          <w:color w:val="000000"/>
          <w:sz w:val="28"/>
          <w:szCs w:val="28"/>
          <w:lang w:val="en-US"/>
        </w:rPr>
      </w:pPr>
      <w:r w:rsidRPr="001600A2">
        <w:rPr>
          <w:b/>
          <w:color w:val="000000"/>
          <w:sz w:val="28"/>
          <w:szCs w:val="28"/>
        </w:rPr>
        <w:t>Задача 2.</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интегральный эффект (</w:t>
      </w:r>
      <w:r w:rsidRPr="001600A2">
        <w:rPr>
          <w:sz w:val="28"/>
          <w:szCs w:val="28"/>
          <w:lang w:val="en-US"/>
        </w:rPr>
        <w:t>NPV</w:t>
      </w:r>
      <w:r w:rsidRPr="001600A2">
        <w:rPr>
          <w:sz w:val="28"/>
          <w:szCs w:val="28"/>
        </w:rPr>
        <w:t>), рентабельность проекта (</w:t>
      </w:r>
      <w:r w:rsidRPr="001600A2">
        <w:rPr>
          <w:sz w:val="28"/>
          <w:szCs w:val="28"/>
          <w:lang w:val="en-US"/>
        </w:rPr>
        <w:t>PI</w:t>
      </w:r>
      <w:r w:rsidRPr="001600A2">
        <w:rPr>
          <w:sz w:val="28"/>
          <w:szCs w:val="28"/>
        </w:rPr>
        <w:t>) и период окупаемости (</w:t>
      </w:r>
      <w:r w:rsidRPr="001600A2">
        <w:rPr>
          <w:sz w:val="28"/>
          <w:szCs w:val="28"/>
          <w:lang w:val="en-US"/>
        </w:rPr>
        <w:t>PB</w:t>
      </w:r>
      <w:r w:rsidRPr="001600A2">
        <w:rPr>
          <w:sz w:val="28"/>
          <w:szCs w:val="28"/>
        </w:rPr>
        <w:t>) инвестиционного проекта,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7C4856" w:rsidRPr="00372950" w:rsidTr="00770330">
        <w:trPr>
          <w:jc w:val="center"/>
        </w:trPr>
        <w:tc>
          <w:tcPr>
            <w:tcW w:w="779" w:type="dxa"/>
            <w:vAlign w:val="center"/>
          </w:tcPr>
          <w:p w:rsidR="007C4856" w:rsidRPr="00372950" w:rsidRDefault="007C4856" w:rsidP="00770330">
            <w:pPr>
              <w:contextualSpacing/>
              <w:jc w:val="center"/>
              <w:rPr>
                <w:b/>
                <w:sz w:val="22"/>
                <w:szCs w:val="22"/>
              </w:rPr>
            </w:pPr>
            <w:r w:rsidRPr="00372950">
              <w:rPr>
                <w:b/>
                <w:sz w:val="22"/>
                <w:szCs w:val="22"/>
              </w:rPr>
              <w:t>Год</w:t>
            </w:r>
          </w:p>
        </w:tc>
        <w:tc>
          <w:tcPr>
            <w:tcW w:w="3103" w:type="dxa"/>
            <w:vAlign w:val="center"/>
          </w:tcPr>
          <w:p w:rsidR="007C4856" w:rsidRPr="00372950" w:rsidRDefault="007C4856" w:rsidP="00770330">
            <w:pPr>
              <w:contextualSpacing/>
              <w:jc w:val="center"/>
              <w:rPr>
                <w:b/>
                <w:sz w:val="22"/>
                <w:szCs w:val="22"/>
              </w:rPr>
            </w:pPr>
            <w:r w:rsidRPr="00372950">
              <w:rPr>
                <w:b/>
                <w:sz w:val="22"/>
                <w:szCs w:val="22"/>
              </w:rPr>
              <w:t>Чистая прибыль (</w:t>
            </w:r>
            <w:r w:rsidRPr="00372950">
              <w:rPr>
                <w:b/>
                <w:sz w:val="22"/>
                <w:szCs w:val="22"/>
                <w:lang w:val="en-US"/>
              </w:rPr>
              <w:t>CF</w:t>
            </w:r>
            <w:r w:rsidRPr="00372950">
              <w:rPr>
                <w:b/>
                <w:sz w:val="22"/>
                <w:szCs w:val="22"/>
              </w:rPr>
              <w:t>), млн. руб.</w:t>
            </w:r>
          </w:p>
        </w:tc>
        <w:tc>
          <w:tcPr>
            <w:tcW w:w="2392" w:type="dxa"/>
            <w:vAlign w:val="center"/>
          </w:tcPr>
          <w:p w:rsidR="007C4856" w:rsidRPr="00372950" w:rsidRDefault="007C4856" w:rsidP="00770330">
            <w:pPr>
              <w:contextualSpacing/>
              <w:jc w:val="center"/>
              <w:rPr>
                <w:b/>
                <w:sz w:val="22"/>
                <w:szCs w:val="22"/>
              </w:rPr>
            </w:pPr>
            <w:r w:rsidRPr="00372950">
              <w:rPr>
                <w:b/>
                <w:sz w:val="22"/>
                <w:szCs w:val="22"/>
              </w:rPr>
              <w:t>Инвестиции (</w:t>
            </w:r>
            <w:r w:rsidRPr="00372950">
              <w:rPr>
                <w:b/>
                <w:sz w:val="22"/>
                <w:szCs w:val="22"/>
                <w:lang w:val="en-US"/>
              </w:rPr>
              <w:t>I</w:t>
            </w:r>
            <w:r w:rsidRPr="00372950">
              <w:rPr>
                <w:b/>
                <w:sz w:val="22"/>
                <w:szCs w:val="22"/>
              </w:rPr>
              <w:t>), млн. руб.</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1</w:t>
            </w:r>
          </w:p>
        </w:tc>
        <w:tc>
          <w:tcPr>
            <w:tcW w:w="3103" w:type="dxa"/>
          </w:tcPr>
          <w:p w:rsidR="007C4856" w:rsidRPr="00372950" w:rsidRDefault="007C4856" w:rsidP="00770330">
            <w:pPr>
              <w:contextualSpacing/>
              <w:jc w:val="center"/>
              <w:rPr>
                <w:sz w:val="22"/>
                <w:szCs w:val="22"/>
              </w:rPr>
            </w:pPr>
            <w:r w:rsidRPr="00372950">
              <w:rPr>
                <w:sz w:val="22"/>
                <w:szCs w:val="22"/>
              </w:rPr>
              <w:t>0,8</w:t>
            </w:r>
          </w:p>
        </w:tc>
        <w:tc>
          <w:tcPr>
            <w:tcW w:w="2392" w:type="dxa"/>
          </w:tcPr>
          <w:p w:rsidR="007C4856" w:rsidRPr="00372950" w:rsidRDefault="007C4856" w:rsidP="00770330">
            <w:pPr>
              <w:contextualSpacing/>
              <w:jc w:val="center"/>
              <w:rPr>
                <w:sz w:val="22"/>
                <w:szCs w:val="22"/>
              </w:rPr>
            </w:pPr>
            <w:r w:rsidRPr="00372950">
              <w:rPr>
                <w:sz w:val="22"/>
                <w:szCs w:val="22"/>
              </w:rPr>
              <w:t>2,7</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lastRenderedPageBreak/>
              <w:t>2</w:t>
            </w:r>
          </w:p>
        </w:tc>
        <w:tc>
          <w:tcPr>
            <w:tcW w:w="3103" w:type="dxa"/>
          </w:tcPr>
          <w:p w:rsidR="007C4856" w:rsidRPr="00372950" w:rsidRDefault="007C4856" w:rsidP="00770330">
            <w:pPr>
              <w:contextualSpacing/>
              <w:jc w:val="center"/>
              <w:rPr>
                <w:sz w:val="22"/>
                <w:szCs w:val="22"/>
              </w:rPr>
            </w:pPr>
            <w:r w:rsidRPr="00372950">
              <w:rPr>
                <w:sz w:val="22"/>
                <w:szCs w:val="22"/>
              </w:rPr>
              <w:t>1,5</w:t>
            </w:r>
          </w:p>
        </w:tc>
        <w:tc>
          <w:tcPr>
            <w:tcW w:w="2392" w:type="dxa"/>
          </w:tcPr>
          <w:p w:rsidR="007C4856" w:rsidRPr="00372950" w:rsidRDefault="007C4856" w:rsidP="00770330">
            <w:pPr>
              <w:contextualSpacing/>
              <w:jc w:val="center"/>
              <w:rPr>
                <w:sz w:val="22"/>
                <w:szCs w:val="22"/>
              </w:rPr>
            </w:pPr>
            <w:r w:rsidRPr="00372950">
              <w:rPr>
                <w:sz w:val="22"/>
                <w:szCs w:val="22"/>
              </w:rPr>
              <w:t>1,6</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3</w:t>
            </w:r>
          </w:p>
        </w:tc>
        <w:tc>
          <w:tcPr>
            <w:tcW w:w="3103" w:type="dxa"/>
          </w:tcPr>
          <w:p w:rsidR="007C4856" w:rsidRPr="00372950" w:rsidRDefault="007C4856" w:rsidP="00770330">
            <w:pPr>
              <w:contextualSpacing/>
              <w:jc w:val="center"/>
              <w:rPr>
                <w:sz w:val="22"/>
                <w:szCs w:val="22"/>
              </w:rPr>
            </w:pPr>
            <w:r w:rsidRPr="00372950">
              <w:rPr>
                <w:sz w:val="22"/>
                <w:szCs w:val="22"/>
              </w:rPr>
              <w:t>2,0</w:t>
            </w:r>
          </w:p>
        </w:tc>
        <w:tc>
          <w:tcPr>
            <w:tcW w:w="2392" w:type="dxa"/>
          </w:tcPr>
          <w:p w:rsidR="007C4856" w:rsidRPr="00372950" w:rsidRDefault="007C4856" w:rsidP="00770330">
            <w:pPr>
              <w:contextualSpacing/>
              <w:jc w:val="center"/>
              <w:rPr>
                <w:sz w:val="22"/>
                <w:szCs w:val="22"/>
              </w:rPr>
            </w:pPr>
            <w:r w:rsidRPr="00372950">
              <w:rPr>
                <w:sz w:val="22"/>
                <w:szCs w:val="22"/>
              </w:rPr>
              <w:t>-</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4</w:t>
            </w:r>
          </w:p>
        </w:tc>
        <w:tc>
          <w:tcPr>
            <w:tcW w:w="3103" w:type="dxa"/>
          </w:tcPr>
          <w:p w:rsidR="007C4856" w:rsidRPr="00372950" w:rsidRDefault="007C4856" w:rsidP="00770330">
            <w:pPr>
              <w:contextualSpacing/>
              <w:jc w:val="center"/>
              <w:rPr>
                <w:sz w:val="22"/>
                <w:szCs w:val="22"/>
              </w:rPr>
            </w:pPr>
            <w:r w:rsidRPr="00372950">
              <w:rPr>
                <w:sz w:val="22"/>
                <w:szCs w:val="22"/>
              </w:rPr>
              <w:t>3,0</w:t>
            </w:r>
          </w:p>
        </w:tc>
        <w:tc>
          <w:tcPr>
            <w:tcW w:w="2392" w:type="dxa"/>
          </w:tcPr>
          <w:p w:rsidR="007C4856" w:rsidRPr="00372950" w:rsidRDefault="007C4856" w:rsidP="00770330">
            <w:pPr>
              <w:contextualSpacing/>
              <w:jc w:val="center"/>
              <w:rPr>
                <w:sz w:val="22"/>
                <w:szCs w:val="22"/>
              </w:rPr>
            </w:pPr>
            <w:r w:rsidRPr="00372950">
              <w:rPr>
                <w:sz w:val="22"/>
                <w:szCs w:val="22"/>
              </w:rPr>
              <w:t>-</w:t>
            </w:r>
          </w:p>
        </w:tc>
      </w:tr>
    </w:tbl>
    <w:p w:rsidR="007C4856" w:rsidRPr="00C25F18" w:rsidRDefault="007C4856" w:rsidP="007C4856">
      <w:pPr>
        <w:contextualSpacing/>
        <w:jc w:val="both"/>
        <w:rPr>
          <w:sz w:val="28"/>
          <w:szCs w:val="28"/>
        </w:rPr>
      </w:pPr>
      <w:r w:rsidRPr="001600A2">
        <w:rPr>
          <w:sz w:val="28"/>
          <w:szCs w:val="28"/>
        </w:rPr>
        <w:t>Норма дисконта</w:t>
      </w:r>
      <w:r w:rsidRPr="00C25F18">
        <w:rPr>
          <w:sz w:val="28"/>
          <w:szCs w:val="28"/>
        </w:rPr>
        <w:t xml:space="preserve"> (</w:t>
      </w:r>
      <w:r w:rsidRPr="001600A2">
        <w:rPr>
          <w:sz w:val="28"/>
          <w:szCs w:val="28"/>
          <w:lang w:val="en-US"/>
        </w:rPr>
        <w:t>E</w:t>
      </w:r>
      <w:r w:rsidRPr="00C25F18">
        <w:rPr>
          <w:sz w:val="28"/>
          <w:szCs w:val="28"/>
        </w:rPr>
        <w:t>):</w:t>
      </w:r>
      <w:r w:rsidRPr="001600A2">
        <w:rPr>
          <w:sz w:val="28"/>
          <w:szCs w:val="28"/>
        </w:rPr>
        <w:t xml:space="preserve"> 12%</w:t>
      </w:r>
      <w:r w:rsidRPr="00C25F18">
        <w:rPr>
          <w:sz w:val="28"/>
          <w:szCs w:val="28"/>
        </w:rPr>
        <w:t>.</w:t>
      </w:r>
    </w:p>
    <w:p w:rsidR="007C4856" w:rsidRPr="001600A2" w:rsidRDefault="007C4856" w:rsidP="007C4856">
      <w:pPr>
        <w:ind w:firstLine="539"/>
        <w:contextualSpacing/>
        <w:jc w:val="both"/>
        <w:rPr>
          <w:color w:val="000000"/>
          <w:sz w:val="28"/>
          <w:szCs w:val="28"/>
        </w:rPr>
      </w:pPr>
    </w:p>
    <w:p w:rsidR="007C4856" w:rsidRPr="00C25F18" w:rsidRDefault="007C4856" w:rsidP="007C4856">
      <w:pPr>
        <w:ind w:firstLine="539"/>
        <w:contextualSpacing/>
        <w:jc w:val="both"/>
        <w:rPr>
          <w:color w:val="000000"/>
          <w:sz w:val="28"/>
          <w:szCs w:val="28"/>
        </w:rPr>
      </w:pPr>
      <w:r w:rsidRPr="001600A2">
        <w:rPr>
          <w:b/>
          <w:color w:val="000000"/>
          <w:sz w:val="28"/>
          <w:szCs w:val="28"/>
        </w:rPr>
        <w:t>Задача 3.</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внутреннюю норму рентабельности (</w:t>
      </w:r>
      <w:r w:rsidRPr="001600A2">
        <w:rPr>
          <w:sz w:val="28"/>
          <w:szCs w:val="28"/>
          <w:lang w:val="en-US"/>
        </w:rPr>
        <w:t>IRR</w:t>
      </w:r>
      <w:r w:rsidRPr="001600A2">
        <w:rPr>
          <w:sz w:val="28"/>
          <w:szCs w:val="28"/>
        </w:rPr>
        <w:t>), если инвестиции в 1-й год составили 2,7 млн. руб., чистая прибыль в 1-й год – 1,1 млн. руб., во 2-й год – 2,0 млн. руб.</w:t>
      </w:r>
    </w:p>
    <w:p w:rsidR="007C4856" w:rsidRPr="001600A2" w:rsidRDefault="007C4856" w:rsidP="007C4856">
      <w:pPr>
        <w:ind w:firstLine="720"/>
        <w:contextualSpacing/>
        <w:jc w:val="both"/>
        <w:rPr>
          <w:sz w:val="28"/>
          <w:szCs w:val="28"/>
        </w:rPr>
      </w:pPr>
    </w:p>
    <w:bookmarkEnd w:id="0"/>
    <w:bookmarkEnd w:id="1"/>
    <w:p w:rsidR="007C4856" w:rsidRPr="001600A2" w:rsidRDefault="007C4856" w:rsidP="007C4856">
      <w:pPr>
        <w:contextualSpacing/>
        <w:rPr>
          <w:sz w:val="28"/>
          <w:szCs w:val="28"/>
        </w:rPr>
      </w:pPr>
    </w:p>
    <w:p w:rsidR="007C4856" w:rsidRPr="001600A2" w:rsidRDefault="007C4856" w:rsidP="007C4856">
      <w:pPr>
        <w:keepNext/>
        <w:widowControl/>
        <w:numPr>
          <w:ilvl w:val="1"/>
          <w:numId w:val="2"/>
        </w:numPr>
        <w:suppressAutoHyphens/>
        <w:autoSpaceDE/>
        <w:autoSpaceDN/>
        <w:adjustRightInd/>
        <w:contextualSpacing/>
        <w:jc w:val="center"/>
        <w:outlineLvl w:val="1"/>
        <w:rPr>
          <w:b/>
          <w:bCs/>
          <w:sz w:val="28"/>
          <w:szCs w:val="28"/>
          <w:lang w:eastAsia="ar-SA"/>
        </w:rPr>
      </w:pPr>
      <w:r w:rsidRPr="001600A2">
        <w:rPr>
          <w:b/>
          <w:bCs/>
          <w:sz w:val="28"/>
          <w:szCs w:val="28"/>
          <w:lang w:eastAsia="ar-SA"/>
        </w:rPr>
        <w:t>ФОНД ОЦЕНОЧНЫХ СРЕДСТВ ДЛЯ ПРОВЕДЕНИЯ ПРОМЕЖУТОЧНОЙ АТТЕСТАЦИИ ОБУЧАЮЩИХСЯ ПО ДИСЦИПЛИНЕ</w:t>
      </w:r>
    </w:p>
    <w:p w:rsidR="007C4856" w:rsidRPr="001600A2" w:rsidRDefault="007C4856" w:rsidP="007C4856">
      <w:pPr>
        <w:suppressAutoHyphens/>
        <w:ind w:firstLine="708"/>
        <w:contextualSpacing/>
        <w:jc w:val="both"/>
        <w:rPr>
          <w:i/>
          <w:iCs/>
          <w:sz w:val="28"/>
          <w:szCs w:val="28"/>
          <w:lang w:eastAsia="ar-SA"/>
        </w:rPr>
      </w:pPr>
    </w:p>
    <w:p w:rsidR="007C4856" w:rsidRPr="001600A2" w:rsidRDefault="007C4856" w:rsidP="007C4856">
      <w:pPr>
        <w:suppressAutoHyphens/>
        <w:ind w:firstLine="709"/>
        <w:contextualSpacing/>
        <w:jc w:val="both"/>
        <w:rPr>
          <w:b/>
          <w:iCs/>
          <w:sz w:val="28"/>
          <w:szCs w:val="28"/>
          <w:lang w:eastAsia="ar-SA"/>
        </w:rPr>
      </w:pPr>
      <w:r w:rsidRPr="001600A2">
        <w:rPr>
          <w:b/>
          <w:iCs/>
          <w:sz w:val="28"/>
          <w:szCs w:val="28"/>
          <w:lang w:eastAsia="ar-SA"/>
        </w:rPr>
        <w:t>1 Перечень компетенций с указанием этапов их формирования в процессе освоения образовательной программы</w:t>
      </w:r>
    </w:p>
    <w:p w:rsidR="007C4856" w:rsidRPr="001600A2" w:rsidRDefault="007C4856" w:rsidP="007C4856">
      <w:pPr>
        <w:suppressAutoHyphens/>
        <w:ind w:firstLine="709"/>
        <w:contextualSpacing/>
        <w:rPr>
          <w:sz w:val="28"/>
          <w:szCs w:val="28"/>
          <w:lang w:eastAsia="ar-SA"/>
        </w:rPr>
      </w:pPr>
      <w:r w:rsidRPr="001600A2">
        <w:rPr>
          <w:sz w:val="28"/>
          <w:szCs w:val="28"/>
          <w:lang w:eastAsia="ar-SA"/>
        </w:rPr>
        <w:t>Таблица 1 − Результаты освоения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100"/>
        <w:gridCol w:w="2631"/>
        <w:gridCol w:w="2596"/>
      </w:tblGrid>
      <w:tr w:rsidR="007C4856" w:rsidRPr="00372950" w:rsidTr="00770330">
        <w:trPr>
          <w:trHeight w:val="475"/>
          <w:jc w:val="center"/>
        </w:trPr>
        <w:tc>
          <w:tcPr>
            <w:tcW w:w="1328" w:type="dxa"/>
            <w:vAlign w:val="center"/>
            <w:hideMark/>
          </w:tcPr>
          <w:p w:rsidR="007C4856" w:rsidRPr="00372950" w:rsidRDefault="007C4856" w:rsidP="00770330">
            <w:pPr>
              <w:suppressAutoHyphens/>
              <w:contextualSpacing/>
              <w:jc w:val="center"/>
              <w:rPr>
                <w:sz w:val="22"/>
                <w:szCs w:val="22"/>
                <w:lang w:eastAsia="ar-SA"/>
              </w:rPr>
            </w:pPr>
            <w:r w:rsidRPr="00372950">
              <w:rPr>
                <w:sz w:val="22"/>
                <w:szCs w:val="22"/>
                <w:lang w:eastAsia="ar-SA"/>
              </w:rPr>
              <w:t>Код компетенции</w:t>
            </w:r>
          </w:p>
        </w:tc>
        <w:tc>
          <w:tcPr>
            <w:tcW w:w="3175" w:type="dxa"/>
            <w:vAlign w:val="center"/>
            <w:hideMark/>
          </w:tcPr>
          <w:p w:rsidR="007C4856" w:rsidRPr="00372950" w:rsidRDefault="007C4856" w:rsidP="00770330">
            <w:pPr>
              <w:suppressAutoHyphens/>
              <w:contextualSpacing/>
              <w:jc w:val="center"/>
              <w:rPr>
                <w:sz w:val="22"/>
                <w:szCs w:val="22"/>
                <w:lang w:eastAsia="ar-SA"/>
              </w:rPr>
            </w:pPr>
            <w:r w:rsidRPr="00372950">
              <w:rPr>
                <w:sz w:val="22"/>
                <w:szCs w:val="22"/>
                <w:lang w:eastAsia="ar-SA"/>
              </w:rPr>
              <w:t>Наименование компетенции</w:t>
            </w:r>
          </w:p>
        </w:tc>
        <w:tc>
          <w:tcPr>
            <w:tcW w:w="2693" w:type="dxa"/>
            <w:vAlign w:val="center"/>
            <w:hideMark/>
          </w:tcPr>
          <w:p w:rsidR="007C4856" w:rsidRPr="00372950" w:rsidRDefault="007C4856" w:rsidP="00770330">
            <w:pPr>
              <w:suppressAutoHyphens/>
              <w:contextualSpacing/>
              <w:jc w:val="center"/>
              <w:rPr>
                <w:sz w:val="22"/>
                <w:szCs w:val="22"/>
                <w:lang w:eastAsia="ar-SA"/>
              </w:rPr>
            </w:pPr>
            <w:r w:rsidRPr="00372950">
              <w:rPr>
                <w:sz w:val="22"/>
                <w:szCs w:val="22"/>
                <w:lang w:eastAsia="ar-SA"/>
              </w:rPr>
              <w:t>Дисциплины, практики, при изучении которых формируется данная компетенция</w:t>
            </w:r>
            <w:r w:rsidRPr="00372950">
              <w:rPr>
                <w:sz w:val="22"/>
                <w:szCs w:val="22"/>
                <w:vertAlign w:val="superscript"/>
                <w:lang w:eastAsia="ar-SA"/>
              </w:rPr>
              <w:footnoteReference w:id="2"/>
            </w:r>
          </w:p>
        </w:tc>
        <w:tc>
          <w:tcPr>
            <w:tcW w:w="2657" w:type="dxa"/>
            <w:vAlign w:val="center"/>
            <w:hideMark/>
          </w:tcPr>
          <w:p w:rsidR="007C4856" w:rsidRPr="00372950" w:rsidRDefault="007C4856" w:rsidP="00770330">
            <w:pPr>
              <w:suppressAutoHyphens/>
              <w:contextualSpacing/>
              <w:jc w:val="center"/>
              <w:rPr>
                <w:sz w:val="22"/>
                <w:szCs w:val="22"/>
                <w:lang w:eastAsia="ar-SA"/>
              </w:rPr>
            </w:pPr>
            <w:r w:rsidRPr="00372950">
              <w:rPr>
                <w:sz w:val="22"/>
                <w:szCs w:val="22"/>
                <w:lang w:eastAsia="ar-SA"/>
              </w:rPr>
              <w:t>Этапы формирования компетенции в рамках данной дисциплины</w:t>
            </w:r>
          </w:p>
          <w:p w:rsidR="007C4856" w:rsidRPr="00372950" w:rsidRDefault="007C4856" w:rsidP="00770330">
            <w:pPr>
              <w:suppressAutoHyphens/>
              <w:contextualSpacing/>
              <w:jc w:val="center"/>
              <w:rPr>
                <w:sz w:val="22"/>
                <w:szCs w:val="22"/>
                <w:lang w:eastAsia="ar-SA"/>
              </w:rPr>
            </w:pPr>
            <w:r w:rsidRPr="00372950">
              <w:rPr>
                <w:sz w:val="22"/>
                <w:szCs w:val="22"/>
                <w:lang w:eastAsia="ar-SA"/>
              </w:rPr>
              <w:t>(наименование тем)</w:t>
            </w:r>
          </w:p>
        </w:tc>
      </w:tr>
      <w:tr w:rsidR="007C4856" w:rsidRPr="00372950" w:rsidTr="00770330">
        <w:trPr>
          <w:trHeight w:val="445"/>
          <w:jc w:val="center"/>
        </w:trPr>
        <w:tc>
          <w:tcPr>
            <w:tcW w:w="1328"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ПК-2</w:t>
            </w:r>
          </w:p>
        </w:tc>
        <w:tc>
          <w:tcPr>
            <w:tcW w:w="3175" w:type="dxa"/>
          </w:tcPr>
          <w:p w:rsidR="007C4856" w:rsidRPr="00372950" w:rsidRDefault="007C4856" w:rsidP="00770330">
            <w:pPr>
              <w:suppressAutoHyphens/>
              <w:contextualSpacing/>
              <w:rPr>
                <w:sz w:val="22"/>
                <w:szCs w:val="22"/>
                <w:lang w:eastAsia="ar-SA"/>
              </w:rPr>
            </w:pPr>
            <w:r w:rsidRPr="00372950">
              <w:rPr>
                <w:sz w:val="22"/>
                <w:szCs w:val="22"/>
                <w:lang w:eastAsia="ar-SA"/>
              </w:rPr>
              <w:t>Способностью применять основные экономические методы для управления предприятиями и организациями, принятия управленческих решений</w:t>
            </w:r>
          </w:p>
        </w:tc>
        <w:tc>
          <w:tcPr>
            <w:tcW w:w="2693" w:type="dxa"/>
          </w:tcPr>
          <w:p w:rsidR="007C4856" w:rsidRPr="00372950" w:rsidRDefault="007C4856" w:rsidP="00770330">
            <w:pPr>
              <w:suppressAutoHyphens/>
              <w:contextualSpacing/>
              <w:rPr>
                <w:bCs/>
                <w:sz w:val="22"/>
                <w:szCs w:val="22"/>
                <w:lang w:eastAsia="ar-SA"/>
              </w:rPr>
            </w:pPr>
            <w:r w:rsidRPr="00372950">
              <w:rPr>
                <w:bCs/>
                <w:sz w:val="22"/>
                <w:szCs w:val="22"/>
                <w:lang w:eastAsia="ar-SA"/>
              </w:rPr>
              <w:t>Основы экономики организаций жилищно-коммунального хозяйства</w:t>
            </w:r>
          </w:p>
          <w:p w:rsidR="007C4856" w:rsidRPr="00372950" w:rsidRDefault="007C4856" w:rsidP="00770330">
            <w:pPr>
              <w:suppressAutoHyphens/>
              <w:contextualSpacing/>
              <w:rPr>
                <w:bCs/>
                <w:sz w:val="22"/>
                <w:szCs w:val="22"/>
                <w:lang w:eastAsia="ar-SA"/>
              </w:rPr>
            </w:pPr>
            <w:r w:rsidRPr="00372950">
              <w:rPr>
                <w:bCs/>
                <w:sz w:val="22"/>
                <w:szCs w:val="22"/>
                <w:lang w:eastAsia="ar-SA"/>
              </w:rPr>
              <w:t>Разработка управленческих решений</w:t>
            </w:r>
          </w:p>
          <w:p w:rsidR="007C4856" w:rsidRPr="00372950" w:rsidRDefault="007C4856" w:rsidP="00770330">
            <w:pPr>
              <w:suppressAutoHyphens/>
              <w:contextualSpacing/>
              <w:rPr>
                <w:bCs/>
                <w:sz w:val="22"/>
                <w:szCs w:val="22"/>
                <w:lang w:eastAsia="ar-SA"/>
              </w:rPr>
            </w:pPr>
            <w:r w:rsidRPr="00372950">
              <w:rPr>
                <w:bCs/>
                <w:sz w:val="22"/>
                <w:szCs w:val="22"/>
                <w:lang w:eastAsia="ar-SA"/>
              </w:rPr>
              <w:t>Оценка и управление стоимостью предприятия</w:t>
            </w:r>
          </w:p>
          <w:p w:rsidR="007C4856" w:rsidRPr="00372950" w:rsidRDefault="007C4856" w:rsidP="00770330">
            <w:pPr>
              <w:suppressAutoHyphens/>
              <w:contextualSpacing/>
              <w:rPr>
                <w:bCs/>
                <w:sz w:val="22"/>
                <w:szCs w:val="22"/>
                <w:lang w:eastAsia="ar-SA"/>
              </w:rPr>
            </w:pPr>
            <w:r w:rsidRPr="00372950">
              <w:rPr>
                <w:bCs/>
                <w:sz w:val="22"/>
                <w:szCs w:val="22"/>
                <w:lang w:eastAsia="ar-SA"/>
              </w:rPr>
              <w:t>Налоги и налогообложение</w:t>
            </w:r>
          </w:p>
        </w:tc>
        <w:tc>
          <w:tcPr>
            <w:tcW w:w="2657"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7-11</w:t>
            </w:r>
          </w:p>
        </w:tc>
      </w:tr>
      <w:tr w:rsidR="007C4856" w:rsidRPr="00372950" w:rsidTr="00770330">
        <w:trPr>
          <w:trHeight w:val="445"/>
          <w:jc w:val="center"/>
        </w:trPr>
        <w:tc>
          <w:tcPr>
            <w:tcW w:w="1328"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ПК-3</w:t>
            </w:r>
          </w:p>
        </w:tc>
        <w:tc>
          <w:tcPr>
            <w:tcW w:w="3175" w:type="dxa"/>
          </w:tcPr>
          <w:p w:rsidR="007C4856" w:rsidRPr="00372950" w:rsidRDefault="007C4856" w:rsidP="00770330">
            <w:pPr>
              <w:suppressAutoHyphens/>
              <w:contextualSpacing/>
              <w:rPr>
                <w:sz w:val="22"/>
                <w:szCs w:val="22"/>
                <w:lang w:eastAsia="ar-SA"/>
              </w:rPr>
            </w:pPr>
            <w:r w:rsidRPr="00372950">
              <w:rPr>
                <w:sz w:val="22"/>
                <w:szCs w:val="22"/>
                <w:lang w:eastAsia="ar-SA"/>
              </w:rPr>
              <w:t>Способностью проводить оценку инвестиционных проектов при различных условиях инвестирования и финансирования и разрабатывать мероприятия повышения инвестиционной привлекательности жилищного и коммунального хозяйства</w:t>
            </w:r>
          </w:p>
        </w:tc>
        <w:tc>
          <w:tcPr>
            <w:tcW w:w="2693" w:type="dxa"/>
          </w:tcPr>
          <w:p w:rsidR="007C4856" w:rsidRPr="00372950" w:rsidRDefault="007C4856" w:rsidP="00770330">
            <w:pPr>
              <w:suppressAutoHyphens/>
              <w:contextualSpacing/>
              <w:rPr>
                <w:bCs/>
                <w:sz w:val="22"/>
                <w:szCs w:val="22"/>
                <w:lang w:eastAsia="ar-SA"/>
              </w:rPr>
            </w:pPr>
            <w:r w:rsidRPr="00372950">
              <w:rPr>
                <w:bCs/>
                <w:sz w:val="22"/>
                <w:szCs w:val="22"/>
                <w:lang w:eastAsia="ar-SA"/>
              </w:rPr>
              <w:t>Оценка и управление стоимостью предприятия</w:t>
            </w:r>
          </w:p>
          <w:p w:rsidR="007C4856" w:rsidRPr="00372950" w:rsidRDefault="007C4856" w:rsidP="00770330">
            <w:pPr>
              <w:suppressAutoHyphens/>
              <w:contextualSpacing/>
              <w:rPr>
                <w:bCs/>
                <w:sz w:val="22"/>
                <w:szCs w:val="22"/>
                <w:lang w:eastAsia="ar-SA"/>
              </w:rPr>
            </w:pPr>
            <w:r w:rsidRPr="00372950">
              <w:rPr>
                <w:bCs/>
                <w:sz w:val="22"/>
                <w:szCs w:val="22"/>
                <w:lang w:eastAsia="ar-SA"/>
              </w:rPr>
              <w:t>Финансирование и инвестирование в сфере жилищно-коммунального хозяйства</w:t>
            </w:r>
          </w:p>
          <w:p w:rsidR="007C4856" w:rsidRPr="00372950" w:rsidRDefault="007C4856" w:rsidP="00770330">
            <w:pPr>
              <w:suppressAutoHyphens/>
              <w:contextualSpacing/>
              <w:rPr>
                <w:bCs/>
                <w:sz w:val="22"/>
                <w:szCs w:val="22"/>
                <w:lang w:eastAsia="ar-SA"/>
              </w:rPr>
            </w:pPr>
            <w:r w:rsidRPr="00372950">
              <w:rPr>
                <w:bCs/>
                <w:sz w:val="22"/>
                <w:szCs w:val="22"/>
                <w:lang w:eastAsia="ar-SA"/>
              </w:rPr>
              <w:t>Инвестиционный анализ</w:t>
            </w:r>
          </w:p>
          <w:p w:rsidR="007C4856" w:rsidRPr="00372950" w:rsidRDefault="007C4856" w:rsidP="00770330">
            <w:pPr>
              <w:suppressAutoHyphens/>
              <w:contextualSpacing/>
              <w:rPr>
                <w:bCs/>
                <w:sz w:val="22"/>
                <w:szCs w:val="22"/>
                <w:lang w:eastAsia="ar-SA"/>
              </w:rPr>
            </w:pPr>
            <w:r w:rsidRPr="00372950">
              <w:rPr>
                <w:bCs/>
                <w:sz w:val="22"/>
                <w:szCs w:val="22"/>
                <w:lang w:eastAsia="ar-SA"/>
              </w:rPr>
              <w:t>Ценообразование и тарифное регулирование</w:t>
            </w:r>
          </w:p>
          <w:p w:rsidR="007C4856" w:rsidRPr="00372950" w:rsidRDefault="007C4856" w:rsidP="00770330">
            <w:pPr>
              <w:suppressAutoHyphens/>
              <w:contextualSpacing/>
              <w:rPr>
                <w:bCs/>
                <w:sz w:val="22"/>
                <w:szCs w:val="22"/>
                <w:lang w:eastAsia="ar-SA"/>
              </w:rPr>
            </w:pPr>
            <w:r w:rsidRPr="00372950">
              <w:rPr>
                <w:bCs/>
                <w:sz w:val="22"/>
                <w:szCs w:val="22"/>
                <w:lang w:eastAsia="ar-SA"/>
              </w:rPr>
              <w:t>Производственная практика</w:t>
            </w:r>
          </w:p>
        </w:tc>
        <w:tc>
          <w:tcPr>
            <w:tcW w:w="2657"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12</w:t>
            </w:r>
          </w:p>
        </w:tc>
      </w:tr>
      <w:tr w:rsidR="007C4856" w:rsidRPr="00372950" w:rsidTr="00770330">
        <w:trPr>
          <w:trHeight w:val="445"/>
          <w:jc w:val="center"/>
        </w:trPr>
        <w:tc>
          <w:tcPr>
            <w:tcW w:w="1328"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ПК-10</w:t>
            </w:r>
          </w:p>
        </w:tc>
        <w:tc>
          <w:tcPr>
            <w:tcW w:w="3175" w:type="dxa"/>
          </w:tcPr>
          <w:p w:rsidR="007C4856" w:rsidRPr="00372950" w:rsidRDefault="007C4856" w:rsidP="00770330">
            <w:pPr>
              <w:suppressAutoHyphens/>
              <w:contextualSpacing/>
              <w:rPr>
                <w:sz w:val="22"/>
                <w:szCs w:val="22"/>
                <w:lang w:eastAsia="ar-SA"/>
              </w:rPr>
            </w:pPr>
            <w:r w:rsidRPr="00372950">
              <w:rPr>
                <w:sz w:val="22"/>
                <w:szCs w:val="22"/>
                <w:lang w:eastAsia="ar-SA"/>
              </w:rPr>
              <w:t xml:space="preserve">Способностью вести подготовку документации по менеджменту качества и осуществлять контроль качества технологических процессов на производственных участках, </w:t>
            </w:r>
            <w:r w:rsidRPr="00372950">
              <w:rPr>
                <w:sz w:val="22"/>
                <w:szCs w:val="22"/>
                <w:lang w:eastAsia="ar-SA"/>
              </w:rPr>
              <w:lastRenderedPageBreak/>
              <w:t>организацию рабочих мест, их техническое оснащение, размещение технологического оборудования, а также осуществлять контроль соблюдения технологической дисциплины и экологической безопасности</w:t>
            </w:r>
          </w:p>
        </w:tc>
        <w:tc>
          <w:tcPr>
            <w:tcW w:w="2693" w:type="dxa"/>
          </w:tcPr>
          <w:p w:rsidR="007C4856" w:rsidRPr="00372950" w:rsidRDefault="007C4856" w:rsidP="00770330">
            <w:pPr>
              <w:suppressAutoHyphens/>
              <w:contextualSpacing/>
              <w:rPr>
                <w:bCs/>
                <w:sz w:val="22"/>
                <w:szCs w:val="22"/>
                <w:lang w:eastAsia="ar-SA"/>
              </w:rPr>
            </w:pPr>
            <w:r w:rsidRPr="00372950">
              <w:rPr>
                <w:bCs/>
                <w:sz w:val="22"/>
                <w:szCs w:val="22"/>
                <w:lang w:eastAsia="ar-SA"/>
              </w:rPr>
              <w:lastRenderedPageBreak/>
              <w:t>Жилищный надзор и контроль в жилищно-коммунальном хозяйстве</w:t>
            </w:r>
          </w:p>
          <w:p w:rsidR="007C4856" w:rsidRPr="00372950" w:rsidRDefault="007C4856" w:rsidP="00770330">
            <w:pPr>
              <w:suppressAutoHyphens/>
              <w:contextualSpacing/>
              <w:rPr>
                <w:bCs/>
                <w:sz w:val="22"/>
                <w:szCs w:val="22"/>
                <w:lang w:eastAsia="ar-SA"/>
              </w:rPr>
            </w:pPr>
            <w:r w:rsidRPr="00372950">
              <w:rPr>
                <w:bCs/>
                <w:sz w:val="22"/>
                <w:szCs w:val="22"/>
                <w:lang w:eastAsia="ar-SA"/>
              </w:rPr>
              <w:t>Экология жилища</w:t>
            </w:r>
          </w:p>
          <w:p w:rsidR="007C4856" w:rsidRPr="00372950" w:rsidRDefault="007C4856" w:rsidP="00770330">
            <w:pPr>
              <w:suppressAutoHyphens/>
              <w:contextualSpacing/>
              <w:rPr>
                <w:bCs/>
                <w:sz w:val="22"/>
                <w:szCs w:val="22"/>
                <w:lang w:eastAsia="ar-SA"/>
              </w:rPr>
            </w:pPr>
            <w:r w:rsidRPr="00372950">
              <w:rPr>
                <w:bCs/>
                <w:sz w:val="22"/>
                <w:szCs w:val="22"/>
                <w:lang w:eastAsia="ar-SA"/>
              </w:rPr>
              <w:t xml:space="preserve">Эксплуатация жилищного фонда и коммунальной </w:t>
            </w:r>
            <w:r w:rsidRPr="00372950">
              <w:rPr>
                <w:bCs/>
                <w:sz w:val="22"/>
                <w:szCs w:val="22"/>
                <w:lang w:eastAsia="ar-SA"/>
              </w:rPr>
              <w:lastRenderedPageBreak/>
              <w:t>инфраструктуры</w:t>
            </w:r>
          </w:p>
          <w:p w:rsidR="007C4856" w:rsidRPr="00372950" w:rsidRDefault="007C4856" w:rsidP="00770330">
            <w:pPr>
              <w:suppressAutoHyphens/>
              <w:contextualSpacing/>
              <w:rPr>
                <w:bCs/>
                <w:sz w:val="22"/>
                <w:szCs w:val="22"/>
                <w:lang w:eastAsia="ar-SA"/>
              </w:rPr>
            </w:pPr>
            <w:r w:rsidRPr="00372950">
              <w:rPr>
                <w:bCs/>
                <w:sz w:val="22"/>
                <w:szCs w:val="22"/>
                <w:lang w:eastAsia="ar-SA"/>
              </w:rPr>
              <w:t>Экология и устойчивое развитие в жилищно-коммунальном хозяйстве</w:t>
            </w:r>
          </w:p>
          <w:p w:rsidR="007C4856" w:rsidRPr="00372950" w:rsidRDefault="007C4856" w:rsidP="00770330">
            <w:pPr>
              <w:suppressAutoHyphens/>
              <w:contextualSpacing/>
              <w:rPr>
                <w:bCs/>
                <w:sz w:val="22"/>
                <w:szCs w:val="22"/>
                <w:lang w:eastAsia="ar-SA"/>
              </w:rPr>
            </w:pPr>
            <w:r w:rsidRPr="00372950">
              <w:rPr>
                <w:bCs/>
                <w:sz w:val="22"/>
                <w:szCs w:val="22"/>
                <w:lang w:eastAsia="ar-SA"/>
              </w:rPr>
              <w:t>Региональное природопользование</w:t>
            </w:r>
          </w:p>
        </w:tc>
        <w:tc>
          <w:tcPr>
            <w:tcW w:w="2657"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lastRenderedPageBreak/>
              <w:t>1-6</w:t>
            </w:r>
          </w:p>
        </w:tc>
      </w:tr>
    </w:tbl>
    <w:p w:rsidR="007C4856" w:rsidRPr="001600A2" w:rsidRDefault="007C4856" w:rsidP="007C4856">
      <w:pPr>
        <w:suppressAutoHyphens/>
        <w:ind w:firstLine="540"/>
        <w:contextualSpacing/>
        <w:jc w:val="both"/>
        <w:rPr>
          <w:b/>
          <w:iCs/>
          <w:sz w:val="28"/>
          <w:szCs w:val="28"/>
          <w:lang w:eastAsia="ar-SA"/>
        </w:rPr>
      </w:pPr>
    </w:p>
    <w:p w:rsidR="007C4856" w:rsidRPr="001600A2" w:rsidRDefault="007C4856" w:rsidP="007C4856">
      <w:pPr>
        <w:suppressAutoHyphens/>
        <w:ind w:firstLine="709"/>
        <w:contextualSpacing/>
        <w:jc w:val="both"/>
        <w:rPr>
          <w:b/>
          <w:iCs/>
          <w:sz w:val="28"/>
          <w:szCs w:val="28"/>
          <w:lang w:eastAsia="ar-SA"/>
        </w:rPr>
      </w:pPr>
      <w:r w:rsidRPr="001600A2">
        <w:rPr>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7C4856" w:rsidRPr="001600A2" w:rsidRDefault="007C4856" w:rsidP="007C4856">
      <w:pPr>
        <w:suppressAutoHyphens/>
        <w:ind w:firstLine="709"/>
        <w:contextualSpacing/>
        <w:rPr>
          <w:sz w:val="28"/>
          <w:szCs w:val="28"/>
          <w:lang w:eastAsia="ar-SA"/>
        </w:rPr>
      </w:pPr>
      <w:r w:rsidRPr="001600A2">
        <w:rPr>
          <w:sz w:val="28"/>
          <w:szCs w:val="28"/>
          <w:lang w:eastAsia="ar-SA"/>
        </w:rPr>
        <w:t>Таблица  2 – Шкала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7"/>
        <w:gridCol w:w="2489"/>
        <w:gridCol w:w="21"/>
        <w:gridCol w:w="1905"/>
        <w:gridCol w:w="30"/>
        <w:gridCol w:w="2364"/>
        <w:gridCol w:w="1484"/>
        <w:gridCol w:w="6"/>
      </w:tblGrid>
      <w:tr w:rsidR="007C4856" w:rsidRPr="00372950" w:rsidTr="00770330">
        <w:trPr>
          <w:trHeight w:val="549"/>
          <w:jc w:val="center"/>
        </w:trPr>
        <w:tc>
          <w:tcPr>
            <w:tcW w:w="1350" w:type="dxa"/>
            <w:vMerge w:val="restart"/>
            <w:vAlign w:val="center"/>
          </w:tcPr>
          <w:p w:rsidR="007C4856" w:rsidRPr="00372950" w:rsidRDefault="007C4856" w:rsidP="00770330">
            <w:pPr>
              <w:suppressAutoHyphens/>
              <w:ind w:left="-28" w:right="-10"/>
              <w:contextualSpacing/>
              <w:jc w:val="center"/>
              <w:rPr>
                <w:b/>
                <w:bCs/>
                <w:sz w:val="22"/>
                <w:szCs w:val="22"/>
                <w:lang w:eastAsia="ar-SA"/>
              </w:rPr>
            </w:pPr>
            <w:r w:rsidRPr="00372950">
              <w:rPr>
                <w:b/>
                <w:bCs/>
                <w:sz w:val="22"/>
                <w:szCs w:val="22"/>
                <w:lang w:eastAsia="ar-SA"/>
              </w:rPr>
              <w:t>Код компетенции</w:t>
            </w:r>
          </w:p>
        </w:tc>
        <w:tc>
          <w:tcPr>
            <w:tcW w:w="2557" w:type="dxa"/>
            <w:gridSpan w:val="2"/>
            <w:vMerge w:val="restart"/>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Уровень освоения компетенции</w:t>
            </w:r>
          </w:p>
        </w:tc>
        <w:tc>
          <w:tcPr>
            <w:tcW w:w="4423" w:type="dxa"/>
            <w:gridSpan w:val="4"/>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Показатели оценивания компетенции</w:t>
            </w:r>
          </w:p>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(перечень необходимых заданий)</w:t>
            </w:r>
            <w:r w:rsidRPr="00372950">
              <w:rPr>
                <w:sz w:val="22"/>
                <w:szCs w:val="22"/>
                <w:vertAlign w:val="superscript"/>
                <w:lang w:eastAsia="ar-SA"/>
              </w:rPr>
              <w:footnoteReference w:id="3"/>
            </w:r>
          </w:p>
        </w:tc>
        <w:tc>
          <w:tcPr>
            <w:tcW w:w="1523" w:type="dxa"/>
            <w:gridSpan w:val="2"/>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Критерии оценивания компетенции</w:t>
            </w:r>
          </w:p>
        </w:tc>
      </w:tr>
      <w:tr w:rsidR="007C4856" w:rsidRPr="00372950" w:rsidTr="00770330">
        <w:trPr>
          <w:trHeight w:val="549"/>
          <w:jc w:val="center"/>
        </w:trPr>
        <w:tc>
          <w:tcPr>
            <w:tcW w:w="1350" w:type="dxa"/>
            <w:vMerge/>
            <w:vAlign w:val="center"/>
          </w:tcPr>
          <w:p w:rsidR="007C4856" w:rsidRPr="00372950" w:rsidRDefault="007C4856" w:rsidP="00770330">
            <w:pPr>
              <w:suppressAutoHyphens/>
              <w:contextualSpacing/>
              <w:jc w:val="center"/>
              <w:rPr>
                <w:b/>
                <w:bCs/>
                <w:sz w:val="22"/>
                <w:szCs w:val="22"/>
                <w:lang w:eastAsia="ar-SA"/>
              </w:rPr>
            </w:pPr>
          </w:p>
        </w:tc>
        <w:tc>
          <w:tcPr>
            <w:tcW w:w="2557" w:type="dxa"/>
            <w:gridSpan w:val="2"/>
            <w:vMerge/>
            <w:vAlign w:val="center"/>
          </w:tcPr>
          <w:p w:rsidR="007C4856" w:rsidRPr="00372950" w:rsidRDefault="007C4856" w:rsidP="00770330">
            <w:pPr>
              <w:suppressAutoHyphens/>
              <w:contextualSpacing/>
              <w:jc w:val="center"/>
              <w:rPr>
                <w:b/>
                <w:bCs/>
                <w:sz w:val="22"/>
                <w:szCs w:val="22"/>
                <w:lang w:eastAsia="ar-SA"/>
              </w:rPr>
            </w:pPr>
          </w:p>
        </w:tc>
        <w:tc>
          <w:tcPr>
            <w:tcW w:w="1971" w:type="dxa"/>
            <w:gridSpan w:val="2"/>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Теоретические вопросы</w:t>
            </w:r>
          </w:p>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 или</w:t>
            </w:r>
          </w:p>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от … до)</w:t>
            </w:r>
          </w:p>
        </w:tc>
        <w:tc>
          <w:tcPr>
            <w:tcW w:w="2452" w:type="dxa"/>
            <w:gridSpan w:val="2"/>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Практические задания</w:t>
            </w:r>
          </w:p>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 или</w:t>
            </w:r>
          </w:p>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от … до)</w:t>
            </w:r>
          </w:p>
        </w:tc>
        <w:tc>
          <w:tcPr>
            <w:tcW w:w="1523" w:type="dxa"/>
            <w:gridSpan w:val="2"/>
            <w:vAlign w:val="center"/>
          </w:tcPr>
          <w:p w:rsidR="007C4856" w:rsidRPr="00372950" w:rsidRDefault="007C4856" w:rsidP="00770330">
            <w:pPr>
              <w:suppressAutoHyphens/>
              <w:contextualSpacing/>
              <w:jc w:val="center"/>
              <w:rPr>
                <w:b/>
                <w:bCs/>
                <w:sz w:val="22"/>
                <w:szCs w:val="22"/>
                <w:lang w:eastAsia="ar-SA"/>
              </w:rPr>
            </w:pPr>
            <w:r w:rsidRPr="00372950">
              <w:rPr>
                <w:b/>
                <w:bCs/>
                <w:sz w:val="22"/>
                <w:szCs w:val="22"/>
                <w:lang w:eastAsia="ar-SA"/>
              </w:rPr>
              <w:t>Зачет с оценкой</w:t>
            </w:r>
            <w:r w:rsidRPr="00372950">
              <w:rPr>
                <w:sz w:val="22"/>
                <w:szCs w:val="22"/>
                <w:vertAlign w:val="superscript"/>
                <w:lang w:eastAsia="ar-SA"/>
              </w:rPr>
              <w:footnoteReference w:id="4"/>
            </w:r>
          </w:p>
        </w:tc>
      </w:tr>
      <w:tr w:rsidR="007C4856" w:rsidRPr="00372950" w:rsidTr="00770330">
        <w:trPr>
          <w:trHeight w:val="549"/>
          <w:jc w:val="center"/>
        </w:trPr>
        <w:tc>
          <w:tcPr>
            <w:tcW w:w="1350"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t>ПК-2</w:t>
            </w:r>
          </w:p>
        </w:tc>
        <w:tc>
          <w:tcPr>
            <w:tcW w:w="2557" w:type="dxa"/>
            <w:gridSpan w:val="2"/>
          </w:tcPr>
          <w:p w:rsidR="007C4856" w:rsidRPr="00372950" w:rsidRDefault="007C4856" w:rsidP="00770330">
            <w:pPr>
              <w:suppressAutoHyphens/>
              <w:contextualSpacing/>
              <w:jc w:val="both"/>
              <w:rPr>
                <w:sz w:val="22"/>
                <w:szCs w:val="22"/>
                <w:lang w:eastAsia="ar-SA"/>
              </w:rPr>
            </w:pPr>
            <w:r w:rsidRPr="00372950">
              <w:rPr>
                <w:sz w:val="22"/>
                <w:szCs w:val="22"/>
                <w:lang w:eastAsia="ar-SA"/>
              </w:rPr>
              <w:t>Пороговый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r w:rsidRPr="00372950">
              <w:rPr>
                <w:sz w:val="22"/>
                <w:szCs w:val="22"/>
                <w:lang w:eastAsia="ar-SA"/>
              </w:rPr>
              <w:t>Базовый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b/>
                <w:bCs/>
                <w:sz w:val="22"/>
                <w:szCs w:val="22"/>
                <w:lang w:eastAsia="ar-SA"/>
              </w:rPr>
            </w:pPr>
            <w:r w:rsidRPr="00372950">
              <w:rPr>
                <w:sz w:val="22"/>
                <w:szCs w:val="22"/>
                <w:lang w:eastAsia="ar-SA"/>
              </w:rPr>
              <w:t>Продвинутый уровень</w:t>
            </w:r>
          </w:p>
        </w:tc>
        <w:tc>
          <w:tcPr>
            <w:tcW w:w="1971" w:type="dxa"/>
            <w:gridSpan w:val="2"/>
          </w:tcPr>
          <w:p w:rsidR="007C4856" w:rsidRPr="00372950" w:rsidRDefault="007C4856" w:rsidP="00770330">
            <w:pPr>
              <w:suppressAutoHyphens/>
              <w:contextualSpacing/>
              <w:jc w:val="center"/>
              <w:rPr>
                <w:sz w:val="22"/>
                <w:szCs w:val="22"/>
                <w:lang w:eastAsia="ar-SA"/>
              </w:rPr>
            </w:pPr>
            <w:r w:rsidRPr="00372950">
              <w:rPr>
                <w:sz w:val="22"/>
                <w:szCs w:val="22"/>
                <w:lang w:eastAsia="ar-SA"/>
              </w:rPr>
              <w:t>1-9</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1-7</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1-6</w:t>
            </w:r>
          </w:p>
        </w:tc>
        <w:tc>
          <w:tcPr>
            <w:tcW w:w="2452" w:type="dxa"/>
            <w:gridSpan w:val="2"/>
          </w:tcPr>
          <w:p w:rsidR="007C4856" w:rsidRPr="00372950" w:rsidRDefault="007C4856" w:rsidP="00770330">
            <w:pPr>
              <w:suppressAutoHyphens/>
              <w:contextualSpacing/>
              <w:rPr>
                <w:sz w:val="22"/>
                <w:szCs w:val="22"/>
                <w:lang w:eastAsia="ar-SA"/>
              </w:rPr>
            </w:pPr>
            <w:r w:rsidRPr="00372950">
              <w:rPr>
                <w:sz w:val="22"/>
                <w:szCs w:val="22"/>
                <w:lang w:eastAsia="ar-SA"/>
              </w:rPr>
              <w:t>Сообщение, доклад, презентация, решение задач, 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Решение задач</w:t>
            </w:r>
          </w:p>
        </w:tc>
        <w:tc>
          <w:tcPr>
            <w:tcW w:w="1523" w:type="dxa"/>
            <w:gridSpan w:val="2"/>
          </w:tcPr>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Пороговый уровень</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«3» -</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От 60 до 73 б.</w:t>
            </w: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rPr>
                <w:bCs/>
                <w:sz w:val="22"/>
                <w:szCs w:val="22"/>
                <w:lang w:eastAsia="ar-SA"/>
              </w:rPr>
            </w:pPr>
          </w:p>
          <w:p w:rsidR="007C4856" w:rsidRPr="00372950" w:rsidRDefault="007C4856" w:rsidP="00770330">
            <w:pPr>
              <w:ind w:right="57"/>
              <w:contextualSpacing/>
              <w:jc w:val="center"/>
              <w:rPr>
                <w:bCs/>
                <w:sz w:val="22"/>
                <w:szCs w:val="22"/>
                <w:lang w:eastAsia="ar-SA"/>
              </w:rPr>
            </w:pPr>
            <w:r w:rsidRPr="00372950">
              <w:rPr>
                <w:bCs/>
                <w:sz w:val="22"/>
                <w:szCs w:val="22"/>
                <w:lang w:eastAsia="ar-SA"/>
              </w:rPr>
              <w:t>Базовый уровень «4» -</w:t>
            </w:r>
          </w:p>
          <w:p w:rsidR="007C4856" w:rsidRPr="00372950" w:rsidRDefault="007C4856" w:rsidP="00770330">
            <w:pPr>
              <w:tabs>
                <w:tab w:val="left" w:pos="1290"/>
              </w:tabs>
              <w:ind w:right="57"/>
              <w:contextualSpacing/>
              <w:jc w:val="center"/>
              <w:rPr>
                <w:bCs/>
                <w:sz w:val="22"/>
                <w:szCs w:val="22"/>
                <w:lang w:eastAsia="ar-SA"/>
              </w:rPr>
            </w:pPr>
            <w:r w:rsidRPr="00372950">
              <w:rPr>
                <w:bCs/>
                <w:sz w:val="22"/>
                <w:szCs w:val="22"/>
                <w:lang w:eastAsia="ar-SA"/>
              </w:rPr>
              <w:t>От 74 до 87 б.</w:t>
            </w: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r w:rsidRPr="00372950">
              <w:rPr>
                <w:bCs/>
                <w:sz w:val="22"/>
                <w:szCs w:val="22"/>
                <w:lang w:eastAsia="ar-SA"/>
              </w:rPr>
              <w:t>Продвинутый уровень «5» -</w:t>
            </w:r>
          </w:p>
          <w:p w:rsidR="007C4856" w:rsidRPr="00372950" w:rsidRDefault="007C4856" w:rsidP="00770330">
            <w:pPr>
              <w:suppressAutoHyphens/>
              <w:ind w:left="-97" w:right="-89"/>
              <w:contextualSpacing/>
              <w:jc w:val="center"/>
              <w:rPr>
                <w:bCs/>
                <w:sz w:val="22"/>
                <w:szCs w:val="22"/>
                <w:lang w:eastAsia="ar-SA"/>
              </w:rPr>
            </w:pPr>
            <w:r w:rsidRPr="00372950">
              <w:rPr>
                <w:bCs/>
                <w:sz w:val="22"/>
                <w:szCs w:val="22"/>
                <w:lang w:eastAsia="ar-SA"/>
              </w:rPr>
              <w:t>От 88 до 100 б.</w:t>
            </w:r>
          </w:p>
          <w:p w:rsidR="007C4856" w:rsidRPr="00372950" w:rsidRDefault="007C4856" w:rsidP="00770330">
            <w:pPr>
              <w:suppressAutoHyphens/>
              <w:contextualSpacing/>
              <w:jc w:val="center"/>
              <w:rPr>
                <w:b/>
                <w:bCs/>
                <w:sz w:val="22"/>
                <w:szCs w:val="22"/>
                <w:lang w:eastAsia="ar-SA"/>
              </w:rPr>
            </w:pPr>
          </w:p>
        </w:tc>
      </w:tr>
      <w:tr w:rsidR="007C4856" w:rsidRPr="00372950" w:rsidTr="00770330">
        <w:trPr>
          <w:gridAfter w:val="1"/>
          <w:wAfter w:w="6" w:type="dxa"/>
          <w:trHeight w:val="549"/>
          <w:jc w:val="center"/>
        </w:trPr>
        <w:tc>
          <w:tcPr>
            <w:tcW w:w="1357" w:type="dxa"/>
            <w:gridSpan w:val="2"/>
          </w:tcPr>
          <w:p w:rsidR="007C4856" w:rsidRPr="00372950" w:rsidRDefault="007C4856" w:rsidP="00770330">
            <w:pPr>
              <w:suppressAutoHyphens/>
              <w:contextualSpacing/>
              <w:jc w:val="center"/>
              <w:rPr>
                <w:sz w:val="22"/>
                <w:szCs w:val="22"/>
                <w:lang w:eastAsia="ar-SA"/>
              </w:rPr>
            </w:pPr>
            <w:r w:rsidRPr="00372950">
              <w:rPr>
                <w:sz w:val="22"/>
                <w:szCs w:val="22"/>
                <w:lang w:eastAsia="ar-SA"/>
              </w:rPr>
              <w:t>ПК-3</w:t>
            </w:r>
          </w:p>
        </w:tc>
        <w:tc>
          <w:tcPr>
            <w:tcW w:w="2571" w:type="dxa"/>
            <w:gridSpan w:val="2"/>
          </w:tcPr>
          <w:p w:rsidR="007C4856" w:rsidRPr="00372950" w:rsidRDefault="007C4856" w:rsidP="00770330">
            <w:pPr>
              <w:suppressAutoHyphens/>
              <w:contextualSpacing/>
              <w:jc w:val="both"/>
              <w:rPr>
                <w:sz w:val="22"/>
                <w:szCs w:val="22"/>
                <w:lang w:eastAsia="ar-SA"/>
              </w:rPr>
            </w:pPr>
            <w:r w:rsidRPr="00372950">
              <w:rPr>
                <w:sz w:val="22"/>
                <w:szCs w:val="22"/>
                <w:lang w:eastAsia="ar-SA"/>
              </w:rPr>
              <w:t>Пороговый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r w:rsidRPr="00372950">
              <w:rPr>
                <w:sz w:val="22"/>
                <w:szCs w:val="22"/>
                <w:lang w:eastAsia="ar-SA"/>
              </w:rPr>
              <w:t>Базовый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both"/>
              <w:rPr>
                <w:sz w:val="22"/>
                <w:szCs w:val="22"/>
                <w:lang w:eastAsia="ar-SA"/>
              </w:rPr>
            </w:pPr>
            <w:r w:rsidRPr="00372950">
              <w:rPr>
                <w:sz w:val="22"/>
                <w:szCs w:val="22"/>
                <w:lang w:eastAsia="ar-SA"/>
              </w:rPr>
              <w:t>Продвинутый уровень</w:t>
            </w:r>
          </w:p>
        </w:tc>
        <w:tc>
          <w:tcPr>
            <w:tcW w:w="1981" w:type="dxa"/>
            <w:gridSpan w:val="2"/>
          </w:tcPr>
          <w:p w:rsidR="007C4856" w:rsidRPr="00372950" w:rsidRDefault="007C4856" w:rsidP="00770330">
            <w:pPr>
              <w:suppressAutoHyphens/>
              <w:contextualSpacing/>
              <w:jc w:val="center"/>
              <w:rPr>
                <w:sz w:val="22"/>
                <w:szCs w:val="22"/>
                <w:lang w:eastAsia="ar-SA"/>
              </w:rPr>
            </w:pPr>
            <w:r w:rsidRPr="00372950">
              <w:rPr>
                <w:sz w:val="22"/>
                <w:szCs w:val="22"/>
                <w:lang w:eastAsia="ar-SA"/>
              </w:rPr>
              <w:lastRenderedPageBreak/>
              <w:t>1</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w:t>
            </w:r>
          </w:p>
        </w:tc>
        <w:tc>
          <w:tcPr>
            <w:tcW w:w="2421" w:type="dxa"/>
          </w:tcPr>
          <w:p w:rsidR="007C4856" w:rsidRPr="00372950" w:rsidRDefault="007C4856" w:rsidP="00770330">
            <w:pPr>
              <w:suppressAutoHyphens/>
              <w:contextualSpacing/>
              <w:rPr>
                <w:sz w:val="22"/>
                <w:szCs w:val="22"/>
                <w:lang w:eastAsia="ar-SA"/>
              </w:rPr>
            </w:pPr>
            <w:r w:rsidRPr="00372950">
              <w:rPr>
                <w:sz w:val="22"/>
                <w:szCs w:val="22"/>
                <w:lang w:eastAsia="ar-SA"/>
              </w:rPr>
              <w:lastRenderedPageBreak/>
              <w:t>Сообщение, доклад, презентация, решение задач, 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Решение задач</w:t>
            </w:r>
          </w:p>
        </w:tc>
        <w:tc>
          <w:tcPr>
            <w:tcW w:w="1517" w:type="dxa"/>
          </w:tcPr>
          <w:p w:rsidR="007C4856" w:rsidRPr="00372950" w:rsidRDefault="007C4856" w:rsidP="00770330">
            <w:pPr>
              <w:ind w:left="-137" w:right="57"/>
              <w:contextualSpacing/>
              <w:jc w:val="center"/>
              <w:rPr>
                <w:bCs/>
                <w:sz w:val="22"/>
                <w:szCs w:val="22"/>
                <w:lang w:eastAsia="ar-SA"/>
              </w:rPr>
            </w:pPr>
            <w:r w:rsidRPr="00372950">
              <w:rPr>
                <w:bCs/>
                <w:sz w:val="22"/>
                <w:szCs w:val="22"/>
                <w:lang w:eastAsia="ar-SA"/>
              </w:rPr>
              <w:lastRenderedPageBreak/>
              <w:t>Пороговый уровень</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«3» -</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От 60 до 73 б.</w:t>
            </w: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r w:rsidRPr="00372950">
              <w:rPr>
                <w:bCs/>
                <w:sz w:val="22"/>
                <w:szCs w:val="22"/>
                <w:lang w:eastAsia="ar-SA"/>
              </w:rPr>
              <w:t xml:space="preserve">Базовый уровень «4» </w:t>
            </w:r>
            <w:r w:rsidRPr="00372950">
              <w:rPr>
                <w:bCs/>
                <w:sz w:val="22"/>
                <w:szCs w:val="22"/>
                <w:lang w:eastAsia="ar-SA"/>
              </w:rPr>
              <w:lastRenderedPageBreak/>
              <w:t>-</w:t>
            </w:r>
          </w:p>
          <w:p w:rsidR="007C4856" w:rsidRPr="00372950" w:rsidRDefault="007C4856" w:rsidP="00770330">
            <w:pPr>
              <w:tabs>
                <w:tab w:val="left" w:pos="1290"/>
              </w:tabs>
              <w:ind w:right="57"/>
              <w:contextualSpacing/>
              <w:jc w:val="center"/>
              <w:rPr>
                <w:bCs/>
                <w:sz w:val="22"/>
                <w:szCs w:val="22"/>
                <w:lang w:eastAsia="ar-SA"/>
              </w:rPr>
            </w:pPr>
            <w:r w:rsidRPr="00372950">
              <w:rPr>
                <w:bCs/>
                <w:sz w:val="22"/>
                <w:szCs w:val="22"/>
                <w:lang w:eastAsia="ar-SA"/>
              </w:rPr>
              <w:t>От 74 до 87 б.</w:t>
            </w: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r w:rsidRPr="00372950">
              <w:rPr>
                <w:bCs/>
                <w:sz w:val="22"/>
                <w:szCs w:val="22"/>
                <w:lang w:eastAsia="ar-SA"/>
              </w:rPr>
              <w:t>Продвинутый уровень «5» -</w:t>
            </w:r>
          </w:p>
          <w:p w:rsidR="007C4856" w:rsidRPr="00372950" w:rsidRDefault="007C4856" w:rsidP="00770330">
            <w:pPr>
              <w:suppressAutoHyphens/>
              <w:ind w:left="-97" w:right="-89"/>
              <w:contextualSpacing/>
              <w:jc w:val="center"/>
              <w:rPr>
                <w:bCs/>
                <w:sz w:val="22"/>
                <w:szCs w:val="22"/>
                <w:lang w:eastAsia="ar-SA"/>
              </w:rPr>
            </w:pPr>
            <w:r w:rsidRPr="00372950">
              <w:rPr>
                <w:bCs/>
                <w:sz w:val="22"/>
                <w:szCs w:val="22"/>
                <w:lang w:eastAsia="ar-SA"/>
              </w:rPr>
              <w:t>От 88 до 100 б.</w:t>
            </w:r>
          </w:p>
          <w:p w:rsidR="007C4856" w:rsidRPr="00372950" w:rsidRDefault="007C4856" w:rsidP="00770330">
            <w:pPr>
              <w:suppressAutoHyphens/>
              <w:contextualSpacing/>
              <w:jc w:val="center"/>
              <w:rPr>
                <w:b/>
                <w:bCs/>
                <w:sz w:val="22"/>
                <w:szCs w:val="22"/>
                <w:lang w:eastAsia="ar-SA"/>
              </w:rPr>
            </w:pPr>
          </w:p>
        </w:tc>
      </w:tr>
      <w:tr w:rsidR="007C4856" w:rsidRPr="00372950" w:rsidTr="00770330">
        <w:trPr>
          <w:trHeight w:val="549"/>
          <w:jc w:val="center"/>
        </w:trPr>
        <w:tc>
          <w:tcPr>
            <w:tcW w:w="1350" w:type="dxa"/>
          </w:tcPr>
          <w:p w:rsidR="007C4856" w:rsidRPr="00372950" w:rsidRDefault="007C4856" w:rsidP="00770330">
            <w:pPr>
              <w:suppressAutoHyphens/>
              <w:contextualSpacing/>
              <w:jc w:val="center"/>
              <w:rPr>
                <w:sz w:val="22"/>
                <w:szCs w:val="22"/>
                <w:lang w:eastAsia="ar-SA"/>
              </w:rPr>
            </w:pPr>
            <w:r w:rsidRPr="00372950">
              <w:rPr>
                <w:sz w:val="22"/>
                <w:szCs w:val="22"/>
                <w:lang w:eastAsia="ar-SA"/>
              </w:rPr>
              <w:lastRenderedPageBreak/>
              <w:t>ПК-10</w:t>
            </w:r>
          </w:p>
        </w:tc>
        <w:tc>
          <w:tcPr>
            <w:tcW w:w="2557" w:type="dxa"/>
            <w:gridSpan w:val="2"/>
          </w:tcPr>
          <w:p w:rsidR="007C4856" w:rsidRPr="00372950" w:rsidRDefault="007C4856" w:rsidP="00770330">
            <w:pPr>
              <w:suppressAutoHyphens/>
              <w:contextualSpacing/>
              <w:jc w:val="both"/>
              <w:rPr>
                <w:sz w:val="22"/>
                <w:szCs w:val="22"/>
                <w:lang w:eastAsia="ar-SA"/>
              </w:rPr>
            </w:pPr>
            <w:r w:rsidRPr="00372950">
              <w:rPr>
                <w:sz w:val="22"/>
                <w:szCs w:val="22"/>
                <w:lang w:eastAsia="ar-SA"/>
              </w:rPr>
              <w:t>Пороговый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r w:rsidRPr="00372950">
              <w:rPr>
                <w:sz w:val="22"/>
                <w:szCs w:val="22"/>
                <w:lang w:eastAsia="ar-SA"/>
              </w:rPr>
              <w:t>Базовый уровень</w:t>
            </w: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both"/>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both"/>
              <w:rPr>
                <w:sz w:val="22"/>
                <w:szCs w:val="22"/>
                <w:lang w:eastAsia="ar-SA"/>
              </w:rPr>
            </w:pPr>
            <w:r w:rsidRPr="00372950">
              <w:rPr>
                <w:sz w:val="22"/>
                <w:szCs w:val="22"/>
                <w:lang w:eastAsia="ar-SA"/>
              </w:rPr>
              <w:t>Продвинутый уровень</w:t>
            </w:r>
          </w:p>
        </w:tc>
        <w:tc>
          <w:tcPr>
            <w:tcW w:w="1971" w:type="dxa"/>
            <w:gridSpan w:val="2"/>
          </w:tcPr>
          <w:p w:rsidR="007C4856" w:rsidRPr="00372950" w:rsidRDefault="007C4856" w:rsidP="00770330">
            <w:pPr>
              <w:suppressAutoHyphens/>
              <w:contextualSpacing/>
              <w:jc w:val="center"/>
              <w:rPr>
                <w:sz w:val="22"/>
                <w:szCs w:val="22"/>
                <w:lang w:eastAsia="ar-SA"/>
              </w:rPr>
            </w:pPr>
            <w:r w:rsidRPr="00372950">
              <w:rPr>
                <w:sz w:val="22"/>
                <w:szCs w:val="22"/>
                <w:lang w:eastAsia="ar-SA"/>
              </w:rPr>
              <w:t>1-7</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1-5</w:t>
            </w: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p>
          <w:p w:rsidR="007C4856" w:rsidRPr="00372950" w:rsidRDefault="007C4856" w:rsidP="00770330">
            <w:pPr>
              <w:suppressAutoHyphens/>
              <w:contextualSpacing/>
              <w:jc w:val="center"/>
              <w:rPr>
                <w:sz w:val="22"/>
                <w:szCs w:val="22"/>
                <w:lang w:eastAsia="ar-SA"/>
              </w:rPr>
            </w:pPr>
            <w:r w:rsidRPr="00372950">
              <w:rPr>
                <w:sz w:val="22"/>
                <w:szCs w:val="22"/>
                <w:lang w:eastAsia="ar-SA"/>
              </w:rPr>
              <w:t>1-3</w:t>
            </w:r>
          </w:p>
        </w:tc>
        <w:tc>
          <w:tcPr>
            <w:tcW w:w="2452" w:type="dxa"/>
            <w:gridSpan w:val="2"/>
          </w:tcPr>
          <w:p w:rsidR="007C4856" w:rsidRPr="00372950" w:rsidRDefault="007C4856" w:rsidP="00770330">
            <w:pPr>
              <w:suppressAutoHyphens/>
              <w:contextualSpacing/>
              <w:rPr>
                <w:sz w:val="22"/>
                <w:szCs w:val="22"/>
                <w:lang w:eastAsia="ar-SA"/>
              </w:rPr>
            </w:pPr>
            <w:r w:rsidRPr="00372950">
              <w:rPr>
                <w:sz w:val="22"/>
                <w:szCs w:val="22"/>
                <w:lang w:eastAsia="ar-SA"/>
              </w:rPr>
              <w:t>Сообщение, доклад, презентация, решение задач, 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Контрольная работа</w:t>
            </w: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p>
          <w:p w:rsidR="007C4856" w:rsidRPr="00372950" w:rsidRDefault="007C4856" w:rsidP="00770330">
            <w:pPr>
              <w:suppressAutoHyphens/>
              <w:contextualSpacing/>
              <w:rPr>
                <w:sz w:val="22"/>
                <w:szCs w:val="22"/>
                <w:lang w:eastAsia="ar-SA"/>
              </w:rPr>
            </w:pPr>
            <w:r w:rsidRPr="00372950">
              <w:rPr>
                <w:sz w:val="22"/>
                <w:szCs w:val="22"/>
                <w:lang w:eastAsia="ar-SA"/>
              </w:rPr>
              <w:t>Решение задач</w:t>
            </w:r>
          </w:p>
        </w:tc>
        <w:tc>
          <w:tcPr>
            <w:tcW w:w="1523" w:type="dxa"/>
            <w:gridSpan w:val="2"/>
          </w:tcPr>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Пороговый уровень</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«3» -</w:t>
            </w:r>
          </w:p>
          <w:p w:rsidR="007C4856" w:rsidRPr="00372950" w:rsidRDefault="007C4856" w:rsidP="00770330">
            <w:pPr>
              <w:ind w:left="-137" w:right="57"/>
              <w:contextualSpacing/>
              <w:jc w:val="center"/>
              <w:rPr>
                <w:bCs/>
                <w:sz w:val="22"/>
                <w:szCs w:val="22"/>
                <w:lang w:eastAsia="ar-SA"/>
              </w:rPr>
            </w:pPr>
            <w:r w:rsidRPr="00372950">
              <w:rPr>
                <w:bCs/>
                <w:sz w:val="22"/>
                <w:szCs w:val="22"/>
                <w:lang w:eastAsia="ar-SA"/>
              </w:rPr>
              <w:t>От 60 до 73 б.</w:t>
            </w: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p>
          <w:p w:rsidR="007C4856" w:rsidRPr="00372950" w:rsidRDefault="007C4856" w:rsidP="00770330">
            <w:pPr>
              <w:ind w:right="57"/>
              <w:contextualSpacing/>
              <w:jc w:val="center"/>
              <w:rPr>
                <w:bCs/>
                <w:sz w:val="22"/>
                <w:szCs w:val="22"/>
                <w:lang w:eastAsia="ar-SA"/>
              </w:rPr>
            </w:pPr>
            <w:r w:rsidRPr="00372950">
              <w:rPr>
                <w:bCs/>
                <w:sz w:val="22"/>
                <w:szCs w:val="22"/>
                <w:lang w:eastAsia="ar-SA"/>
              </w:rPr>
              <w:t>Базовый уровень «4» -</w:t>
            </w:r>
          </w:p>
          <w:p w:rsidR="007C4856" w:rsidRPr="00372950" w:rsidRDefault="007C4856" w:rsidP="00770330">
            <w:pPr>
              <w:tabs>
                <w:tab w:val="left" w:pos="1290"/>
              </w:tabs>
              <w:ind w:right="57"/>
              <w:contextualSpacing/>
              <w:jc w:val="center"/>
              <w:rPr>
                <w:bCs/>
                <w:sz w:val="22"/>
                <w:szCs w:val="22"/>
                <w:lang w:eastAsia="ar-SA"/>
              </w:rPr>
            </w:pPr>
            <w:r w:rsidRPr="00372950">
              <w:rPr>
                <w:bCs/>
                <w:sz w:val="22"/>
                <w:szCs w:val="22"/>
                <w:lang w:eastAsia="ar-SA"/>
              </w:rPr>
              <w:t>От 74 до 87 б.</w:t>
            </w: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p>
          <w:p w:rsidR="007C4856" w:rsidRPr="00372950" w:rsidRDefault="007C4856" w:rsidP="00770330">
            <w:pPr>
              <w:suppressAutoHyphens/>
              <w:contextualSpacing/>
              <w:jc w:val="center"/>
              <w:rPr>
                <w:bCs/>
                <w:sz w:val="22"/>
                <w:szCs w:val="22"/>
                <w:lang w:eastAsia="ar-SA"/>
              </w:rPr>
            </w:pPr>
            <w:r w:rsidRPr="00372950">
              <w:rPr>
                <w:bCs/>
                <w:sz w:val="22"/>
                <w:szCs w:val="22"/>
                <w:lang w:eastAsia="ar-SA"/>
              </w:rPr>
              <w:t>Продвинутый уровень «5» -</w:t>
            </w:r>
          </w:p>
          <w:p w:rsidR="007C4856" w:rsidRPr="00372950" w:rsidRDefault="007C4856" w:rsidP="00770330">
            <w:pPr>
              <w:suppressAutoHyphens/>
              <w:ind w:left="-97" w:right="-89"/>
              <w:contextualSpacing/>
              <w:jc w:val="center"/>
              <w:rPr>
                <w:bCs/>
                <w:sz w:val="22"/>
                <w:szCs w:val="22"/>
                <w:lang w:eastAsia="ar-SA"/>
              </w:rPr>
            </w:pPr>
            <w:r w:rsidRPr="00372950">
              <w:rPr>
                <w:bCs/>
                <w:sz w:val="22"/>
                <w:szCs w:val="22"/>
                <w:lang w:eastAsia="ar-SA"/>
              </w:rPr>
              <w:t>От 88 до 100 б.</w:t>
            </w:r>
          </w:p>
          <w:p w:rsidR="007C4856" w:rsidRPr="00372950" w:rsidRDefault="007C4856" w:rsidP="00770330">
            <w:pPr>
              <w:suppressAutoHyphens/>
              <w:contextualSpacing/>
              <w:jc w:val="center"/>
              <w:rPr>
                <w:b/>
                <w:bCs/>
                <w:sz w:val="22"/>
                <w:szCs w:val="22"/>
                <w:lang w:eastAsia="ar-SA"/>
              </w:rPr>
            </w:pPr>
          </w:p>
        </w:tc>
      </w:tr>
    </w:tbl>
    <w:p w:rsidR="007C4856" w:rsidRPr="001600A2" w:rsidRDefault="007C4856" w:rsidP="007C4856">
      <w:pPr>
        <w:suppressAutoHyphens/>
        <w:contextualSpacing/>
        <w:rPr>
          <w:sz w:val="28"/>
          <w:szCs w:val="28"/>
          <w:lang w:eastAsia="ar-SA"/>
        </w:rPr>
      </w:pPr>
    </w:p>
    <w:p w:rsidR="007C4856" w:rsidRPr="001600A2" w:rsidRDefault="007C4856" w:rsidP="007C4856">
      <w:pPr>
        <w:suppressAutoHyphens/>
        <w:ind w:firstLine="540"/>
        <w:contextualSpacing/>
        <w:jc w:val="both"/>
        <w:rPr>
          <w:b/>
          <w:iCs/>
          <w:sz w:val="28"/>
          <w:szCs w:val="28"/>
          <w:lang w:eastAsia="ar-SA"/>
        </w:rPr>
      </w:pPr>
      <w:r w:rsidRPr="001600A2">
        <w:rPr>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7C4856" w:rsidRPr="001600A2" w:rsidRDefault="007C4856" w:rsidP="007C4856">
      <w:pPr>
        <w:widowControl/>
        <w:suppressAutoHyphens/>
        <w:autoSpaceDE/>
        <w:autoSpaceDN/>
        <w:adjustRightInd/>
        <w:contextualSpacing/>
        <w:jc w:val="center"/>
        <w:rPr>
          <w:b/>
          <w:iCs/>
          <w:sz w:val="28"/>
          <w:szCs w:val="28"/>
          <w:lang w:eastAsia="ar-SA"/>
        </w:rPr>
      </w:pPr>
      <w:r w:rsidRPr="001600A2">
        <w:rPr>
          <w:b/>
          <w:iCs/>
          <w:sz w:val="28"/>
          <w:szCs w:val="28"/>
          <w:lang w:eastAsia="ar-SA"/>
        </w:rPr>
        <w:t>3.1. Перечень теоретических вопросов по уровням и по результату освоения дисциплины «Знать»:</w:t>
      </w:r>
    </w:p>
    <w:p w:rsidR="007C4856" w:rsidRPr="001600A2" w:rsidRDefault="007C4856" w:rsidP="007C4856">
      <w:pPr>
        <w:contextualSpacing/>
        <w:jc w:val="center"/>
        <w:rPr>
          <w:b/>
          <w:bCs/>
          <w:sz w:val="28"/>
          <w:szCs w:val="28"/>
          <w:u w:val="single"/>
        </w:rPr>
      </w:pPr>
      <w:r w:rsidRPr="001600A2">
        <w:rPr>
          <w:b/>
          <w:bCs/>
          <w:sz w:val="28"/>
          <w:szCs w:val="28"/>
          <w:u w:val="single"/>
        </w:rPr>
        <w:t>Для формирования ПК-2</w:t>
      </w:r>
    </w:p>
    <w:p w:rsidR="007C4856" w:rsidRPr="001600A2" w:rsidRDefault="007C4856" w:rsidP="007C4856">
      <w:pPr>
        <w:contextualSpacing/>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964"/>
      </w:tblGrid>
      <w:tr w:rsidR="007C4856" w:rsidRPr="00372950" w:rsidTr="00770330">
        <w:tc>
          <w:tcPr>
            <w:tcW w:w="1668"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lang w:eastAsia="ar-SA"/>
              </w:rPr>
              <w:t>Уровень освоения компетенции</w:t>
            </w:r>
          </w:p>
        </w:tc>
        <w:tc>
          <w:tcPr>
            <w:tcW w:w="8185"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rPr>
              <w:t>Вопросы</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Пороговый уровень</w:t>
            </w:r>
          </w:p>
        </w:tc>
        <w:tc>
          <w:tcPr>
            <w:tcW w:w="8185" w:type="dxa"/>
            <w:shd w:val="clear" w:color="auto" w:fill="auto"/>
          </w:tcPr>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Понятие, состав и оценка основных производственных фондов</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Износ и амортизация основных фондов</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Показатели и анализ использования ОПФ</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Оборотные фонды и оборотные средства</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Показатели использования оборотных фондов</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Нормирование оборотных средств</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Персонал предприятия, его структура, определение потребности в персонале</w:t>
            </w:r>
          </w:p>
          <w:p w:rsidR="007C4856" w:rsidRPr="00372950" w:rsidRDefault="007C4856" w:rsidP="00770330">
            <w:pPr>
              <w:numPr>
                <w:ilvl w:val="0"/>
                <w:numId w:val="29"/>
              </w:numPr>
              <w:tabs>
                <w:tab w:val="clear" w:pos="720"/>
              </w:tabs>
              <w:autoSpaceDE/>
              <w:autoSpaceDN/>
              <w:adjustRightInd/>
              <w:ind w:left="540" w:hanging="540"/>
              <w:contextualSpacing/>
              <w:rPr>
                <w:sz w:val="22"/>
                <w:szCs w:val="22"/>
              </w:rPr>
            </w:pPr>
            <w:r w:rsidRPr="00372950">
              <w:rPr>
                <w:sz w:val="22"/>
                <w:szCs w:val="22"/>
              </w:rPr>
              <w:t>Производительность труда</w:t>
            </w:r>
          </w:p>
          <w:p w:rsidR="007C4856" w:rsidRPr="00372950" w:rsidRDefault="007C4856" w:rsidP="00770330">
            <w:pPr>
              <w:numPr>
                <w:ilvl w:val="0"/>
                <w:numId w:val="29"/>
              </w:numPr>
              <w:tabs>
                <w:tab w:val="clear" w:pos="720"/>
                <w:tab w:val="num" w:pos="540"/>
              </w:tabs>
              <w:autoSpaceDE/>
              <w:autoSpaceDN/>
              <w:adjustRightInd/>
              <w:ind w:left="540" w:hanging="540"/>
              <w:contextualSpacing/>
              <w:rPr>
                <w:sz w:val="22"/>
                <w:szCs w:val="22"/>
              </w:rPr>
            </w:pPr>
            <w:r w:rsidRPr="00372950">
              <w:rPr>
                <w:sz w:val="22"/>
                <w:szCs w:val="22"/>
              </w:rPr>
              <w:t>Мотивация и оплата труда персонала</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lastRenderedPageBreak/>
              <w:t>Базовый уровень</w:t>
            </w:r>
          </w:p>
        </w:tc>
        <w:tc>
          <w:tcPr>
            <w:tcW w:w="8185" w:type="dxa"/>
            <w:shd w:val="clear" w:color="auto" w:fill="auto"/>
          </w:tcPr>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Финансовый механизм и его элементы</w:t>
            </w:r>
          </w:p>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Финансовые ресурсы предприятия</w:t>
            </w:r>
          </w:p>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Система цен на продукцию и их структура</w:t>
            </w:r>
          </w:p>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Формирование и распределение прибыли предприятия</w:t>
            </w:r>
          </w:p>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Налогообложение предприятия</w:t>
            </w:r>
          </w:p>
          <w:p w:rsidR="007C4856" w:rsidRPr="00372950" w:rsidRDefault="007C4856" w:rsidP="00770330">
            <w:pPr>
              <w:numPr>
                <w:ilvl w:val="0"/>
                <w:numId w:val="31"/>
              </w:numPr>
              <w:tabs>
                <w:tab w:val="clear" w:pos="720"/>
              </w:tabs>
              <w:autoSpaceDE/>
              <w:autoSpaceDN/>
              <w:adjustRightInd/>
              <w:ind w:left="540" w:hanging="540"/>
              <w:contextualSpacing/>
              <w:rPr>
                <w:sz w:val="22"/>
                <w:szCs w:val="22"/>
              </w:rPr>
            </w:pPr>
            <w:r w:rsidRPr="00372950">
              <w:rPr>
                <w:sz w:val="22"/>
                <w:szCs w:val="22"/>
              </w:rPr>
              <w:t>Финансовая отчетность предприятия</w:t>
            </w:r>
          </w:p>
          <w:p w:rsidR="007C4856" w:rsidRPr="00372950" w:rsidRDefault="007C4856" w:rsidP="00770330">
            <w:pPr>
              <w:numPr>
                <w:ilvl w:val="0"/>
                <w:numId w:val="31"/>
              </w:numPr>
              <w:tabs>
                <w:tab w:val="clear" w:pos="720"/>
                <w:tab w:val="num" w:pos="540"/>
              </w:tabs>
              <w:autoSpaceDE/>
              <w:autoSpaceDN/>
              <w:adjustRightInd/>
              <w:ind w:left="540" w:hanging="540"/>
              <w:contextualSpacing/>
              <w:rPr>
                <w:sz w:val="22"/>
                <w:szCs w:val="22"/>
              </w:rPr>
            </w:pPr>
            <w:r w:rsidRPr="00372950">
              <w:rPr>
                <w:sz w:val="22"/>
                <w:szCs w:val="22"/>
              </w:rPr>
              <w:t>Система расчетов на предприятии</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Продвинутый уровень</w:t>
            </w:r>
          </w:p>
        </w:tc>
        <w:tc>
          <w:tcPr>
            <w:tcW w:w="8185" w:type="dxa"/>
            <w:shd w:val="clear" w:color="auto" w:fill="auto"/>
          </w:tcPr>
          <w:p w:rsidR="007C4856" w:rsidRPr="00372950" w:rsidRDefault="007C4856" w:rsidP="00770330">
            <w:pPr>
              <w:numPr>
                <w:ilvl w:val="0"/>
                <w:numId w:val="33"/>
              </w:numPr>
              <w:tabs>
                <w:tab w:val="clear" w:pos="720"/>
              </w:tabs>
              <w:autoSpaceDE/>
              <w:autoSpaceDN/>
              <w:adjustRightInd/>
              <w:ind w:left="540" w:hanging="540"/>
              <w:contextualSpacing/>
              <w:rPr>
                <w:sz w:val="22"/>
                <w:szCs w:val="22"/>
              </w:rPr>
            </w:pPr>
            <w:r w:rsidRPr="00372950">
              <w:rPr>
                <w:sz w:val="22"/>
                <w:szCs w:val="22"/>
              </w:rPr>
              <w:t>Определение, задачи и принципы логистики на предприятии</w:t>
            </w:r>
          </w:p>
          <w:p w:rsidR="007C4856" w:rsidRPr="00372950" w:rsidRDefault="007C4856" w:rsidP="00770330">
            <w:pPr>
              <w:numPr>
                <w:ilvl w:val="0"/>
                <w:numId w:val="33"/>
              </w:numPr>
              <w:tabs>
                <w:tab w:val="clear" w:pos="720"/>
              </w:tabs>
              <w:autoSpaceDE/>
              <w:autoSpaceDN/>
              <w:adjustRightInd/>
              <w:ind w:left="540" w:hanging="540"/>
              <w:contextualSpacing/>
              <w:rPr>
                <w:sz w:val="22"/>
                <w:szCs w:val="22"/>
              </w:rPr>
            </w:pPr>
            <w:r w:rsidRPr="00372950">
              <w:rPr>
                <w:sz w:val="22"/>
                <w:szCs w:val="22"/>
              </w:rPr>
              <w:t>Организация построения логистических систем</w:t>
            </w:r>
          </w:p>
          <w:p w:rsidR="007C4856" w:rsidRPr="00372950" w:rsidRDefault="007C4856" w:rsidP="00770330">
            <w:pPr>
              <w:numPr>
                <w:ilvl w:val="0"/>
                <w:numId w:val="33"/>
              </w:numPr>
              <w:tabs>
                <w:tab w:val="clear" w:pos="720"/>
              </w:tabs>
              <w:autoSpaceDE/>
              <w:autoSpaceDN/>
              <w:adjustRightInd/>
              <w:ind w:left="540" w:hanging="540"/>
              <w:contextualSpacing/>
              <w:rPr>
                <w:sz w:val="22"/>
                <w:szCs w:val="22"/>
              </w:rPr>
            </w:pPr>
            <w:r w:rsidRPr="00372950">
              <w:rPr>
                <w:sz w:val="22"/>
                <w:szCs w:val="22"/>
              </w:rPr>
              <w:t>Понятие и виды запасов</w:t>
            </w:r>
          </w:p>
          <w:p w:rsidR="007C4856" w:rsidRPr="00372950" w:rsidRDefault="007C4856" w:rsidP="00770330">
            <w:pPr>
              <w:numPr>
                <w:ilvl w:val="0"/>
                <w:numId w:val="33"/>
              </w:numPr>
              <w:tabs>
                <w:tab w:val="clear" w:pos="720"/>
              </w:tabs>
              <w:autoSpaceDE/>
              <w:autoSpaceDN/>
              <w:adjustRightInd/>
              <w:ind w:left="540" w:hanging="540"/>
              <w:contextualSpacing/>
              <w:rPr>
                <w:sz w:val="22"/>
                <w:szCs w:val="22"/>
              </w:rPr>
            </w:pPr>
            <w:r w:rsidRPr="00372950">
              <w:rPr>
                <w:sz w:val="22"/>
                <w:szCs w:val="22"/>
              </w:rPr>
              <w:t>АВС-анализ. Системы управления запасами</w:t>
            </w:r>
          </w:p>
          <w:p w:rsidR="007C4856" w:rsidRPr="00372950" w:rsidRDefault="007C4856" w:rsidP="00770330">
            <w:pPr>
              <w:numPr>
                <w:ilvl w:val="0"/>
                <w:numId w:val="33"/>
              </w:numPr>
              <w:autoSpaceDE/>
              <w:autoSpaceDN/>
              <w:adjustRightInd/>
              <w:ind w:left="540" w:hanging="540"/>
              <w:contextualSpacing/>
              <w:rPr>
                <w:bCs/>
                <w:sz w:val="22"/>
                <w:szCs w:val="22"/>
              </w:rPr>
            </w:pPr>
            <w:r w:rsidRPr="00372950">
              <w:rPr>
                <w:sz w:val="22"/>
                <w:szCs w:val="22"/>
              </w:rPr>
              <w:t>Микрологистические системы: виды, краткая характеристика</w:t>
            </w:r>
          </w:p>
          <w:p w:rsidR="007C4856" w:rsidRPr="00372950" w:rsidRDefault="007C4856" w:rsidP="00770330">
            <w:pPr>
              <w:numPr>
                <w:ilvl w:val="0"/>
                <w:numId w:val="33"/>
              </w:numPr>
              <w:tabs>
                <w:tab w:val="clear" w:pos="720"/>
                <w:tab w:val="num" w:pos="540"/>
              </w:tabs>
              <w:autoSpaceDE/>
              <w:autoSpaceDN/>
              <w:adjustRightInd/>
              <w:ind w:left="540" w:hanging="540"/>
              <w:contextualSpacing/>
              <w:rPr>
                <w:bCs/>
                <w:sz w:val="22"/>
                <w:szCs w:val="22"/>
              </w:rPr>
            </w:pPr>
            <w:r w:rsidRPr="00372950">
              <w:rPr>
                <w:sz w:val="22"/>
                <w:szCs w:val="22"/>
              </w:rPr>
              <w:t>Логистика распределения: функции, классификация посредников</w:t>
            </w:r>
          </w:p>
        </w:tc>
      </w:tr>
    </w:tbl>
    <w:p w:rsidR="007C4856" w:rsidRPr="001600A2" w:rsidRDefault="007C4856" w:rsidP="007C4856">
      <w:pPr>
        <w:contextualSpacing/>
        <w:jc w:val="center"/>
        <w:rPr>
          <w:b/>
          <w:bCs/>
          <w:sz w:val="28"/>
          <w:szCs w:val="28"/>
        </w:rPr>
      </w:pPr>
    </w:p>
    <w:p w:rsidR="007C4856" w:rsidRPr="001600A2" w:rsidRDefault="007C4856" w:rsidP="007C4856">
      <w:pPr>
        <w:contextualSpacing/>
        <w:jc w:val="center"/>
        <w:rPr>
          <w:b/>
          <w:bCs/>
          <w:sz w:val="28"/>
          <w:szCs w:val="28"/>
          <w:u w:val="single"/>
        </w:rPr>
      </w:pPr>
      <w:r w:rsidRPr="001600A2">
        <w:rPr>
          <w:b/>
          <w:bCs/>
          <w:sz w:val="28"/>
          <w:szCs w:val="28"/>
          <w:u w:val="single"/>
        </w:rPr>
        <w:t>Для формирования ПК-3</w:t>
      </w:r>
    </w:p>
    <w:p w:rsidR="007C4856" w:rsidRPr="001600A2" w:rsidRDefault="007C4856" w:rsidP="007C4856">
      <w:pPr>
        <w:contextualSpacing/>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964"/>
      </w:tblGrid>
      <w:tr w:rsidR="007C4856" w:rsidRPr="00372950" w:rsidTr="00770330">
        <w:tc>
          <w:tcPr>
            <w:tcW w:w="1668"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lang w:eastAsia="ar-SA"/>
              </w:rPr>
              <w:t>Уровень освоения компетенции</w:t>
            </w:r>
          </w:p>
        </w:tc>
        <w:tc>
          <w:tcPr>
            <w:tcW w:w="8185"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rPr>
              <w:t>Вопросы</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Пороговый уровень</w:t>
            </w:r>
          </w:p>
        </w:tc>
        <w:tc>
          <w:tcPr>
            <w:tcW w:w="8185" w:type="dxa"/>
            <w:shd w:val="clear" w:color="auto" w:fill="auto"/>
          </w:tcPr>
          <w:p w:rsidR="007C4856" w:rsidRPr="00372950" w:rsidRDefault="007C4856" w:rsidP="00770330">
            <w:pPr>
              <w:pStyle w:val="ae"/>
              <w:numPr>
                <w:ilvl w:val="0"/>
                <w:numId w:val="34"/>
              </w:numPr>
              <w:tabs>
                <w:tab w:val="clear" w:pos="720"/>
                <w:tab w:val="num" w:pos="459"/>
              </w:tabs>
              <w:autoSpaceDE/>
              <w:autoSpaceDN/>
              <w:adjustRightInd/>
              <w:ind w:left="459"/>
              <w:contextualSpacing/>
              <w:rPr>
                <w:sz w:val="22"/>
                <w:szCs w:val="22"/>
              </w:rPr>
            </w:pPr>
            <w:r w:rsidRPr="00372950">
              <w:rPr>
                <w:sz w:val="22"/>
                <w:szCs w:val="22"/>
              </w:rPr>
              <w:t xml:space="preserve">Инновации и инвестиции предприятия </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Базовый уровень</w:t>
            </w:r>
          </w:p>
        </w:tc>
        <w:tc>
          <w:tcPr>
            <w:tcW w:w="8185" w:type="dxa"/>
            <w:shd w:val="clear" w:color="auto" w:fill="auto"/>
          </w:tcPr>
          <w:p w:rsidR="007C4856" w:rsidRPr="00372950" w:rsidRDefault="007C4856" w:rsidP="00770330">
            <w:pPr>
              <w:pStyle w:val="ae"/>
              <w:numPr>
                <w:ilvl w:val="0"/>
                <w:numId w:val="35"/>
              </w:numPr>
              <w:tabs>
                <w:tab w:val="clear" w:pos="720"/>
                <w:tab w:val="num" w:pos="459"/>
              </w:tabs>
              <w:autoSpaceDE/>
              <w:autoSpaceDN/>
              <w:adjustRightInd/>
              <w:ind w:left="459"/>
              <w:contextualSpacing/>
              <w:rPr>
                <w:sz w:val="22"/>
                <w:szCs w:val="22"/>
              </w:rPr>
            </w:pPr>
            <w:r w:rsidRPr="00372950">
              <w:rPr>
                <w:sz w:val="22"/>
                <w:szCs w:val="22"/>
              </w:rPr>
              <w:t>Организация и финансирование инновационной деятельности</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Продвинутый уровень</w:t>
            </w:r>
          </w:p>
        </w:tc>
        <w:tc>
          <w:tcPr>
            <w:tcW w:w="8185" w:type="dxa"/>
            <w:shd w:val="clear" w:color="auto" w:fill="auto"/>
          </w:tcPr>
          <w:p w:rsidR="007C4856" w:rsidRPr="00372950" w:rsidRDefault="007C4856" w:rsidP="00770330">
            <w:pPr>
              <w:widowControl/>
              <w:numPr>
                <w:ilvl w:val="0"/>
                <w:numId w:val="13"/>
              </w:numPr>
              <w:autoSpaceDE/>
              <w:autoSpaceDN/>
              <w:adjustRightInd/>
              <w:contextualSpacing/>
              <w:jc w:val="both"/>
              <w:rPr>
                <w:bCs/>
                <w:sz w:val="22"/>
                <w:szCs w:val="22"/>
              </w:rPr>
            </w:pPr>
            <w:r w:rsidRPr="00372950">
              <w:rPr>
                <w:sz w:val="22"/>
                <w:szCs w:val="22"/>
              </w:rPr>
              <w:t>Оценка эффективности инвестиционных проектов</w:t>
            </w:r>
          </w:p>
        </w:tc>
      </w:tr>
    </w:tbl>
    <w:p w:rsidR="007C4856" w:rsidRPr="001600A2" w:rsidRDefault="007C4856" w:rsidP="007C4856">
      <w:pPr>
        <w:widowControl/>
        <w:suppressAutoHyphens/>
        <w:autoSpaceDE/>
        <w:autoSpaceDN/>
        <w:adjustRightInd/>
        <w:contextualSpacing/>
        <w:jc w:val="both"/>
        <w:rPr>
          <w:iCs/>
          <w:sz w:val="28"/>
          <w:szCs w:val="28"/>
          <w:lang w:eastAsia="ar-SA"/>
        </w:rPr>
      </w:pPr>
    </w:p>
    <w:p w:rsidR="007C4856" w:rsidRPr="001600A2" w:rsidRDefault="007C4856" w:rsidP="007C4856">
      <w:pPr>
        <w:contextualSpacing/>
        <w:jc w:val="center"/>
        <w:rPr>
          <w:b/>
          <w:bCs/>
          <w:sz w:val="28"/>
          <w:szCs w:val="28"/>
          <w:u w:val="single"/>
        </w:rPr>
      </w:pPr>
      <w:r w:rsidRPr="001600A2">
        <w:rPr>
          <w:b/>
          <w:bCs/>
          <w:sz w:val="28"/>
          <w:szCs w:val="28"/>
          <w:u w:val="single"/>
        </w:rPr>
        <w:t>Для формирования ПК-10</w:t>
      </w:r>
    </w:p>
    <w:p w:rsidR="007C4856" w:rsidRPr="001600A2" w:rsidRDefault="007C4856" w:rsidP="007C4856">
      <w:pPr>
        <w:contextualSpacing/>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964"/>
      </w:tblGrid>
      <w:tr w:rsidR="007C4856" w:rsidRPr="00372950" w:rsidTr="00770330">
        <w:tc>
          <w:tcPr>
            <w:tcW w:w="1668"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lang w:eastAsia="ar-SA"/>
              </w:rPr>
              <w:t>Уровень освоения компетенции</w:t>
            </w:r>
          </w:p>
        </w:tc>
        <w:tc>
          <w:tcPr>
            <w:tcW w:w="8185" w:type="dxa"/>
            <w:shd w:val="clear" w:color="auto" w:fill="auto"/>
            <w:vAlign w:val="center"/>
          </w:tcPr>
          <w:p w:rsidR="007C4856" w:rsidRPr="00372950" w:rsidRDefault="007C4856" w:rsidP="00770330">
            <w:pPr>
              <w:contextualSpacing/>
              <w:jc w:val="center"/>
              <w:rPr>
                <w:b/>
                <w:bCs/>
                <w:sz w:val="22"/>
                <w:szCs w:val="22"/>
              </w:rPr>
            </w:pPr>
            <w:r w:rsidRPr="00372950">
              <w:rPr>
                <w:b/>
                <w:bCs/>
                <w:sz w:val="22"/>
                <w:szCs w:val="22"/>
              </w:rPr>
              <w:t>Вопросы</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Пороговый уровень</w:t>
            </w:r>
          </w:p>
        </w:tc>
        <w:tc>
          <w:tcPr>
            <w:tcW w:w="8185" w:type="dxa"/>
            <w:shd w:val="clear" w:color="auto" w:fill="auto"/>
          </w:tcPr>
          <w:p w:rsidR="007C4856" w:rsidRPr="00372950" w:rsidRDefault="007C4856" w:rsidP="00770330">
            <w:pPr>
              <w:numPr>
                <w:ilvl w:val="0"/>
                <w:numId w:val="30"/>
              </w:numPr>
              <w:tabs>
                <w:tab w:val="clear" w:pos="720"/>
                <w:tab w:val="num" w:pos="540"/>
              </w:tabs>
              <w:autoSpaceDE/>
              <w:autoSpaceDN/>
              <w:adjustRightInd/>
              <w:ind w:left="540" w:hanging="540"/>
              <w:contextualSpacing/>
              <w:rPr>
                <w:sz w:val="22"/>
                <w:szCs w:val="22"/>
              </w:rPr>
            </w:pPr>
            <w:r w:rsidRPr="00372950">
              <w:rPr>
                <w:sz w:val="22"/>
                <w:szCs w:val="22"/>
              </w:rPr>
              <w:t>Цель создания и функционирования предприятия</w:t>
            </w:r>
          </w:p>
          <w:p w:rsidR="007C4856" w:rsidRPr="00372950" w:rsidRDefault="007C4856" w:rsidP="00770330">
            <w:pPr>
              <w:numPr>
                <w:ilvl w:val="0"/>
                <w:numId w:val="30"/>
              </w:numPr>
              <w:tabs>
                <w:tab w:val="clear" w:pos="720"/>
              </w:tabs>
              <w:autoSpaceDE/>
              <w:autoSpaceDN/>
              <w:adjustRightInd/>
              <w:ind w:left="540" w:hanging="540"/>
              <w:contextualSpacing/>
              <w:rPr>
                <w:sz w:val="22"/>
                <w:szCs w:val="22"/>
              </w:rPr>
            </w:pPr>
            <w:r w:rsidRPr="00372950">
              <w:rPr>
                <w:sz w:val="22"/>
                <w:szCs w:val="22"/>
              </w:rPr>
              <w:t>Производственные и рыночные связи предприятия. Конкуренция и предприятие</w:t>
            </w:r>
          </w:p>
          <w:p w:rsidR="007C4856" w:rsidRPr="00372950" w:rsidRDefault="007C4856" w:rsidP="00770330">
            <w:pPr>
              <w:numPr>
                <w:ilvl w:val="0"/>
                <w:numId w:val="30"/>
              </w:numPr>
              <w:tabs>
                <w:tab w:val="clear" w:pos="720"/>
              </w:tabs>
              <w:autoSpaceDE/>
              <w:autoSpaceDN/>
              <w:adjustRightInd/>
              <w:ind w:left="540" w:hanging="540"/>
              <w:contextualSpacing/>
              <w:rPr>
                <w:sz w:val="22"/>
                <w:szCs w:val="22"/>
              </w:rPr>
            </w:pPr>
            <w:r w:rsidRPr="00372950">
              <w:rPr>
                <w:sz w:val="22"/>
                <w:szCs w:val="22"/>
              </w:rPr>
              <w:t>Предпринимательская деятельность предприятия</w:t>
            </w:r>
          </w:p>
          <w:p w:rsidR="007C4856" w:rsidRPr="00372950" w:rsidRDefault="007C4856" w:rsidP="00770330">
            <w:pPr>
              <w:numPr>
                <w:ilvl w:val="0"/>
                <w:numId w:val="30"/>
              </w:numPr>
              <w:tabs>
                <w:tab w:val="clear" w:pos="720"/>
              </w:tabs>
              <w:autoSpaceDE/>
              <w:autoSpaceDN/>
              <w:adjustRightInd/>
              <w:ind w:left="540" w:hanging="540"/>
              <w:contextualSpacing/>
              <w:rPr>
                <w:sz w:val="22"/>
                <w:szCs w:val="22"/>
              </w:rPr>
            </w:pPr>
            <w:r w:rsidRPr="00372950">
              <w:rPr>
                <w:sz w:val="22"/>
                <w:szCs w:val="22"/>
              </w:rPr>
              <w:t>Нормативные акты, регламентирующие деятельность предприятий</w:t>
            </w:r>
          </w:p>
          <w:p w:rsidR="007C4856" w:rsidRPr="00372950" w:rsidRDefault="007C4856" w:rsidP="00770330">
            <w:pPr>
              <w:numPr>
                <w:ilvl w:val="0"/>
                <w:numId w:val="30"/>
              </w:numPr>
              <w:tabs>
                <w:tab w:val="clear" w:pos="720"/>
              </w:tabs>
              <w:autoSpaceDE/>
              <w:autoSpaceDN/>
              <w:adjustRightInd/>
              <w:ind w:left="540" w:hanging="540"/>
              <w:contextualSpacing/>
              <w:rPr>
                <w:sz w:val="22"/>
                <w:szCs w:val="22"/>
              </w:rPr>
            </w:pPr>
            <w:r w:rsidRPr="00372950">
              <w:rPr>
                <w:sz w:val="22"/>
                <w:szCs w:val="22"/>
              </w:rPr>
              <w:t>Внутренняя среда предпринимательского предприятия</w:t>
            </w:r>
          </w:p>
          <w:p w:rsidR="007C4856" w:rsidRPr="00372950" w:rsidRDefault="007C4856" w:rsidP="00770330">
            <w:pPr>
              <w:numPr>
                <w:ilvl w:val="0"/>
                <w:numId w:val="30"/>
              </w:numPr>
              <w:tabs>
                <w:tab w:val="clear" w:pos="720"/>
              </w:tabs>
              <w:autoSpaceDE/>
              <w:autoSpaceDN/>
              <w:adjustRightInd/>
              <w:ind w:left="540" w:hanging="540"/>
              <w:contextualSpacing/>
              <w:rPr>
                <w:sz w:val="22"/>
                <w:szCs w:val="22"/>
              </w:rPr>
            </w:pPr>
            <w:r w:rsidRPr="00372950">
              <w:rPr>
                <w:sz w:val="22"/>
                <w:szCs w:val="22"/>
              </w:rPr>
              <w:t>Внешняя среда предпринимательского предприятия</w:t>
            </w:r>
          </w:p>
          <w:p w:rsidR="007C4856" w:rsidRPr="00372950" w:rsidRDefault="007C4856" w:rsidP="00770330">
            <w:pPr>
              <w:numPr>
                <w:ilvl w:val="0"/>
                <w:numId w:val="30"/>
              </w:numPr>
              <w:tabs>
                <w:tab w:val="clear" w:pos="720"/>
                <w:tab w:val="num" w:pos="540"/>
              </w:tabs>
              <w:autoSpaceDE/>
              <w:autoSpaceDN/>
              <w:adjustRightInd/>
              <w:ind w:left="540" w:hanging="540"/>
              <w:contextualSpacing/>
              <w:rPr>
                <w:sz w:val="22"/>
                <w:szCs w:val="22"/>
              </w:rPr>
            </w:pPr>
            <w:r w:rsidRPr="00372950">
              <w:rPr>
                <w:sz w:val="22"/>
                <w:szCs w:val="22"/>
              </w:rPr>
              <w:t>Внешняя деловая среда предприятия</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Базовый уровень</w:t>
            </w:r>
          </w:p>
        </w:tc>
        <w:tc>
          <w:tcPr>
            <w:tcW w:w="8185" w:type="dxa"/>
            <w:shd w:val="clear" w:color="auto" w:fill="auto"/>
          </w:tcPr>
          <w:p w:rsidR="007C4856" w:rsidRPr="00372950" w:rsidRDefault="007C4856" w:rsidP="00770330">
            <w:pPr>
              <w:numPr>
                <w:ilvl w:val="0"/>
                <w:numId w:val="36"/>
              </w:numPr>
              <w:tabs>
                <w:tab w:val="clear" w:pos="720"/>
              </w:tabs>
              <w:autoSpaceDE/>
              <w:autoSpaceDN/>
              <w:adjustRightInd/>
              <w:ind w:left="540" w:hanging="540"/>
              <w:contextualSpacing/>
              <w:rPr>
                <w:sz w:val="22"/>
                <w:szCs w:val="22"/>
              </w:rPr>
            </w:pPr>
            <w:r w:rsidRPr="00372950">
              <w:rPr>
                <w:sz w:val="22"/>
                <w:szCs w:val="22"/>
              </w:rPr>
              <w:t>Понятие конкурентоспособности продукции</w:t>
            </w:r>
          </w:p>
          <w:p w:rsidR="007C4856" w:rsidRPr="00372950" w:rsidRDefault="007C4856" w:rsidP="00770330">
            <w:pPr>
              <w:numPr>
                <w:ilvl w:val="0"/>
                <w:numId w:val="36"/>
              </w:numPr>
              <w:tabs>
                <w:tab w:val="clear" w:pos="720"/>
              </w:tabs>
              <w:autoSpaceDE/>
              <w:autoSpaceDN/>
              <w:adjustRightInd/>
              <w:ind w:left="540" w:hanging="540"/>
              <w:contextualSpacing/>
              <w:rPr>
                <w:sz w:val="22"/>
                <w:szCs w:val="22"/>
              </w:rPr>
            </w:pPr>
            <w:r w:rsidRPr="00372950">
              <w:rPr>
                <w:sz w:val="22"/>
                <w:szCs w:val="22"/>
              </w:rPr>
              <w:t>Факторы конкурентоспособности</w:t>
            </w:r>
          </w:p>
          <w:p w:rsidR="007C4856" w:rsidRPr="00372950" w:rsidRDefault="007C4856" w:rsidP="00770330">
            <w:pPr>
              <w:numPr>
                <w:ilvl w:val="0"/>
                <w:numId w:val="36"/>
              </w:numPr>
              <w:tabs>
                <w:tab w:val="clear" w:pos="720"/>
              </w:tabs>
              <w:autoSpaceDE/>
              <w:autoSpaceDN/>
              <w:adjustRightInd/>
              <w:ind w:left="540" w:hanging="540"/>
              <w:contextualSpacing/>
              <w:rPr>
                <w:sz w:val="22"/>
                <w:szCs w:val="22"/>
              </w:rPr>
            </w:pPr>
            <w:r w:rsidRPr="00372950">
              <w:rPr>
                <w:sz w:val="22"/>
                <w:szCs w:val="22"/>
              </w:rPr>
              <w:t>Классификация предпринимательской деятельности</w:t>
            </w:r>
          </w:p>
          <w:p w:rsidR="007C4856" w:rsidRPr="00372950" w:rsidRDefault="007C4856" w:rsidP="00770330">
            <w:pPr>
              <w:numPr>
                <w:ilvl w:val="0"/>
                <w:numId w:val="36"/>
              </w:numPr>
              <w:tabs>
                <w:tab w:val="clear" w:pos="720"/>
              </w:tabs>
              <w:autoSpaceDE/>
              <w:autoSpaceDN/>
              <w:adjustRightInd/>
              <w:ind w:left="540" w:hanging="540"/>
              <w:contextualSpacing/>
              <w:rPr>
                <w:sz w:val="22"/>
                <w:szCs w:val="22"/>
              </w:rPr>
            </w:pPr>
            <w:r w:rsidRPr="00372950">
              <w:rPr>
                <w:sz w:val="22"/>
                <w:szCs w:val="22"/>
              </w:rPr>
              <w:t>Производственное предпринимательство</w:t>
            </w:r>
          </w:p>
          <w:p w:rsidR="007C4856" w:rsidRPr="00372950" w:rsidRDefault="007C4856" w:rsidP="00770330">
            <w:pPr>
              <w:numPr>
                <w:ilvl w:val="0"/>
                <w:numId w:val="36"/>
              </w:numPr>
              <w:tabs>
                <w:tab w:val="clear" w:pos="720"/>
                <w:tab w:val="num" w:pos="540"/>
              </w:tabs>
              <w:autoSpaceDE/>
              <w:autoSpaceDN/>
              <w:adjustRightInd/>
              <w:ind w:left="540" w:hanging="540"/>
              <w:contextualSpacing/>
              <w:rPr>
                <w:sz w:val="22"/>
                <w:szCs w:val="22"/>
              </w:rPr>
            </w:pPr>
            <w:r w:rsidRPr="00372950">
              <w:rPr>
                <w:sz w:val="22"/>
                <w:szCs w:val="22"/>
              </w:rPr>
              <w:t>Коммерческое, финансовое и консультативное предпринимательство</w:t>
            </w:r>
          </w:p>
        </w:tc>
      </w:tr>
      <w:tr w:rsidR="007C4856" w:rsidRPr="00372950" w:rsidTr="00770330">
        <w:tc>
          <w:tcPr>
            <w:tcW w:w="1668" w:type="dxa"/>
            <w:shd w:val="clear" w:color="auto" w:fill="auto"/>
          </w:tcPr>
          <w:p w:rsidR="007C4856" w:rsidRPr="00372950" w:rsidRDefault="007C4856" w:rsidP="00770330">
            <w:pPr>
              <w:contextualSpacing/>
              <w:jc w:val="center"/>
              <w:rPr>
                <w:bCs/>
                <w:sz w:val="22"/>
                <w:szCs w:val="22"/>
              </w:rPr>
            </w:pPr>
            <w:r w:rsidRPr="00372950">
              <w:rPr>
                <w:sz w:val="22"/>
                <w:szCs w:val="22"/>
                <w:lang w:eastAsia="ar-SA"/>
              </w:rPr>
              <w:t>Продвинутый уровень</w:t>
            </w:r>
          </w:p>
        </w:tc>
        <w:tc>
          <w:tcPr>
            <w:tcW w:w="8185" w:type="dxa"/>
            <w:shd w:val="clear" w:color="auto" w:fill="auto"/>
          </w:tcPr>
          <w:p w:rsidR="007C4856" w:rsidRPr="00372950" w:rsidRDefault="007C4856" w:rsidP="00770330">
            <w:pPr>
              <w:numPr>
                <w:ilvl w:val="0"/>
                <w:numId w:val="37"/>
              </w:numPr>
              <w:tabs>
                <w:tab w:val="clear" w:pos="720"/>
              </w:tabs>
              <w:autoSpaceDE/>
              <w:autoSpaceDN/>
              <w:adjustRightInd/>
              <w:ind w:left="540" w:hanging="540"/>
              <w:contextualSpacing/>
              <w:rPr>
                <w:sz w:val="22"/>
                <w:szCs w:val="22"/>
              </w:rPr>
            </w:pPr>
            <w:r w:rsidRPr="00372950">
              <w:rPr>
                <w:sz w:val="22"/>
                <w:szCs w:val="22"/>
              </w:rPr>
              <w:t>Организационно-правовые формы малого предпринимательства</w:t>
            </w:r>
          </w:p>
          <w:p w:rsidR="007C4856" w:rsidRPr="00372950" w:rsidRDefault="007C4856" w:rsidP="00770330">
            <w:pPr>
              <w:numPr>
                <w:ilvl w:val="0"/>
                <w:numId w:val="37"/>
              </w:numPr>
              <w:autoSpaceDE/>
              <w:autoSpaceDN/>
              <w:adjustRightInd/>
              <w:ind w:left="540" w:hanging="540"/>
              <w:contextualSpacing/>
              <w:rPr>
                <w:bCs/>
                <w:sz w:val="22"/>
                <w:szCs w:val="22"/>
              </w:rPr>
            </w:pPr>
            <w:r w:rsidRPr="00372950">
              <w:rPr>
                <w:sz w:val="22"/>
                <w:szCs w:val="22"/>
              </w:rPr>
              <w:t>Организационно-экономические формы предприятий</w:t>
            </w:r>
          </w:p>
          <w:p w:rsidR="007C4856" w:rsidRPr="00372950" w:rsidRDefault="007C4856" w:rsidP="00770330">
            <w:pPr>
              <w:numPr>
                <w:ilvl w:val="0"/>
                <w:numId w:val="37"/>
              </w:numPr>
              <w:tabs>
                <w:tab w:val="clear" w:pos="720"/>
                <w:tab w:val="num" w:pos="540"/>
              </w:tabs>
              <w:autoSpaceDE/>
              <w:autoSpaceDN/>
              <w:adjustRightInd/>
              <w:ind w:left="540" w:hanging="540"/>
              <w:contextualSpacing/>
              <w:rPr>
                <w:bCs/>
                <w:sz w:val="22"/>
                <w:szCs w:val="22"/>
              </w:rPr>
            </w:pPr>
            <w:r w:rsidRPr="00372950">
              <w:rPr>
                <w:sz w:val="22"/>
                <w:szCs w:val="22"/>
              </w:rPr>
              <w:t>Франчайзинг</w:t>
            </w:r>
          </w:p>
        </w:tc>
      </w:tr>
    </w:tbl>
    <w:p w:rsidR="007C4856" w:rsidRPr="001600A2" w:rsidRDefault="007C4856" w:rsidP="007C4856">
      <w:pPr>
        <w:widowControl/>
        <w:suppressAutoHyphens/>
        <w:autoSpaceDE/>
        <w:autoSpaceDN/>
        <w:adjustRightInd/>
        <w:contextualSpacing/>
        <w:jc w:val="both"/>
        <w:rPr>
          <w:iCs/>
          <w:sz w:val="28"/>
          <w:szCs w:val="28"/>
          <w:lang w:eastAsia="ar-SA"/>
        </w:rPr>
      </w:pPr>
    </w:p>
    <w:p w:rsidR="007C4856" w:rsidRPr="001600A2" w:rsidRDefault="007C4856" w:rsidP="007C4856">
      <w:pPr>
        <w:widowControl/>
        <w:suppressAutoHyphens/>
        <w:autoSpaceDE/>
        <w:autoSpaceDN/>
        <w:adjustRightInd/>
        <w:contextualSpacing/>
        <w:jc w:val="center"/>
        <w:rPr>
          <w:b/>
          <w:iCs/>
          <w:sz w:val="28"/>
          <w:szCs w:val="28"/>
          <w:lang w:eastAsia="ar-SA"/>
        </w:rPr>
      </w:pPr>
      <w:r w:rsidRPr="001600A2">
        <w:rPr>
          <w:b/>
          <w:iCs/>
          <w:sz w:val="28"/>
          <w:szCs w:val="28"/>
          <w:lang w:eastAsia="ar-SA"/>
        </w:rPr>
        <w:t>3.2. Перечень практических заданий по уровням и по результату освоения дисциплины «Уметь»:</w:t>
      </w:r>
    </w:p>
    <w:p w:rsidR="007C4856" w:rsidRPr="001600A2" w:rsidRDefault="007C4856" w:rsidP="007C4856">
      <w:pPr>
        <w:widowControl/>
        <w:suppressAutoHyphens/>
        <w:autoSpaceDE/>
        <w:autoSpaceDN/>
        <w:adjustRightInd/>
        <w:contextualSpacing/>
        <w:jc w:val="center"/>
        <w:rPr>
          <w:b/>
          <w:iCs/>
          <w:sz w:val="28"/>
          <w:szCs w:val="28"/>
          <w:lang w:eastAsia="ar-SA"/>
        </w:rPr>
      </w:pPr>
    </w:p>
    <w:p w:rsidR="007C4856" w:rsidRPr="001600A2" w:rsidRDefault="007C4856" w:rsidP="007C4856">
      <w:pPr>
        <w:contextualSpacing/>
        <w:jc w:val="center"/>
        <w:rPr>
          <w:b/>
          <w:bCs/>
          <w:sz w:val="28"/>
          <w:szCs w:val="28"/>
          <w:u w:val="single"/>
          <w:lang w:eastAsia="ar-SA"/>
        </w:rPr>
      </w:pPr>
      <w:r w:rsidRPr="001600A2">
        <w:rPr>
          <w:b/>
          <w:bCs/>
          <w:sz w:val="28"/>
          <w:szCs w:val="28"/>
          <w:u w:val="single"/>
          <w:lang w:eastAsia="ar-SA"/>
        </w:rPr>
        <w:t>Для проверки освоения компетенции ПК-2</w:t>
      </w:r>
    </w:p>
    <w:p w:rsidR="007C4856" w:rsidRDefault="007C4856" w:rsidP="007C4856">
      <w:pPr>
        <w:pStyle w:val="24"/>
        <w:spacing w:after="0" w:line="240" w:lineRule="auto"/>
        <w:contextualSpacing/>
        <w:jc w:val="both"/>
        <w:rPr>
          <w:b/>
          <w:sz w:val="28"/>
          <w:szCs w:val="28"/>
        </w:rPr>
      </w:pPr>
    </w:p>
    <w:p w:rsidR="007C4856" w:rsidRDefault="007C4856" w:rsidP="007C4856">
      <w:pPr>
        <w:pStyle w:val="24"/>
        <w:spacing w:after="0" w:line="240" w:lineRule="auto"/>
        <w:contextualSpacing/>
        <w:jc w:val="both"/>
        <w:rPr>
          <w:b/>
          <w:sz w:val="28"/>
          <w:szCs w:val="28"/>
        </w:rPr>
      </w:pPr>
    </w:p>
    <w:p w:rsidR="007C4856" w:rsidRDefault="007C4856" w:rsidP="007C4856">
      <w:pPr>
        <w:pStyle w:val="24"/>
        <w:spacing w:after="0" w:line="240" w:lineRule="auto"/>
        <w:contextualSpacing/>
        <w:jc w:val="both"/>
        <w:rPr>
          <w:b/>
          <w:sz w:val="28"/>
          <w:szCs w:val="28"/>
        </w:rPr>
      </w:pPr>
    </w:p>
    <w:p w:rsidR="007C4856" w:rsidRDefault="007C4856" w:rsidP="007C4856">
      <w:pPr>
        <w:pStyle w:val="24"/>
        <w:spacing w:after="0" w:line="240" w:lineRule="auto"/>
        <w:contextualSpacing/>
        <w:jc w:val="both"/>
        <w:rPr>
          <w:b/>
          <w:sz w:val="28"/>
          <w:szCs w:val="28"/>
        </w:rPr>
      </w:pPr>
    </w:p>
    <w:p w:rsidR="007C4856" w:rsidRPr="001600A2" w:rsidRDefault="007C4856" w:rsidP="007C4856">
      <w:pPr>
        <w:pStyle w:val="24"/>
        <w:spacing w:after="0" w:line="240" w:lineRule="auto"/>
        <w:contextualSpacing/>
        <w:jc w:val="both"/>
        <w:rPr>
          <w:b/>
          <w:sz w:val="28"/>
          <w:szCs w:val="28"/>
        </w:rPr>
      </w:pPr>
    </w:p>
    <w:p w:rsidR="007C4856" w:rsidRPr="001600A2" w:rsidRDefault="007C4856" w:rsidP="007C4856">
      <w:pPr>
        <w:ind w:firstLine="540"/>
        <w:contextualSpacing/>
        <w:jc w:val="both"/>
        <w:rPr>
          <w:b/>
          <w:sz w:val="28"/>
          <w:szCs w:val="28"/>
        </w:rPr>
      </w:pPr>
      <w:r w:rsidRPr="001600A2">
        <w:rPr>
          <w:b/>
          <w:sz w:val="28"/>
          <w:szCs w:val="28"/>
        </w:rPr>
        <w:t xml:space="preserve">Задача 1. </w:t>
      </w:r>
    </w:p>
    <w:p w:rsidR="007C4856" w:rsidRPr="001600A2" w:rsidRDefault="007C4856" w:rsidP="007C4856">
      <w:pPr>
        <w:ind w:firstLine="540"/>
        <w:contextualSpacing/>
        <w:jc w:val="both"/>
        <w:rPr>
          <w:sz w:val="28"/>
          <w:szCs w:val="28"/>
        </w:rPr>
      </w:pPr>
      <w:r w:rsidRPr="001600A2">
        <w:rPr>
          <w:sz w:val="28"/>
          <w:szCs w:val="28"/>
        </w:rPr>
        <w:t>Определить среднегодовую стоимость ОПФ, если известно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202"/>
      </w:tblGrid>
      <w:tr w:rsidR="007C4856" w:rsidRPr="00372950" w:rsidTr="00770330">
        <w:trPr>
          <w:jc w:val="center"/>
        </w:trPr>
        <w:tc>
          <w:tcPr>
            <w:tcW w:w="4458"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Показатель</w:t>
            </w:r>
          </w:p>
        </w:tc>
        <w:tc>
          <w:tcPr>
            <w:tcW w:w="2202"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Значение, тыс. руб.</w:t>
            </w:r>
          </w:p>
        </w:tc>
      </w:tr>
      <w:tr w:rsidR="007C4856" w:rsidRPr="00372950" w:rsidTr="00770330">
        <w:trPr>
          <w:jc w:val="center"/>
        </w:trPr>
        <w:tc>
          <w:tcPr>
            <w:tcW w:w="4458"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Стоимость на начало года</w:t>
            </w:r>
          </w:p>
        </w:tc>
        <w:tc>
          <w:tcPr>
            <w:tcW w:w="2202"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15000</w:t>
            </w: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Стоимость введенных основных средств</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в марте</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200</w:t>
            </w: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июне</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150</w:t>
            </w: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августе</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250</w:t>
            </w: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Стоимость выбывших основных средств</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rPr>
          <w:jc w:val="center"/>
        </w:trPr>
        <w:tc>
          <w:tcPr>
            <w:tcW w:w="445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в феврале</w:t>
            </w:r>
          </w:p>
        </w:tc>
        <w:tc>
          <w:tcPr>
            <w:tcW w:w="2202"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100</w:t>
            </w:r>
          </w:p>
        </w:tc>
      </w:tr>
      <w:tr w:rsidR="007C4856" w:rsidRPr="00372950" w:rsidTr="00770330">
        <w:trPr>
          <w:jc w:val="center"/>
        </w:trPr>
        <w:tc>
          <w:tcPr>
            <w:tcW w:w="4458"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sz w:val="22"/>
                <w:szCs w:val="22"/>
              </w:rPr>
            </w:pPr>
            <w:r w:rsidRPr="00372950">
              <w:rPr>
                <w:sz w:val="22"/>
                <w:szCs w:val="22"/>
              </w:rPr>
              <w:t>октябре</w:t>
            </w:r>
          </w:p>
        </w:tc>
        <w:tc>
          <w:tcPr>
            <w:tcW w:w="2202"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sz w:val="22"/>
                <w:szCs w:val="22"/>
              </w:rPr>
            </w:pPr>
            <w:r w:rsidRPr="00372950">
              <w:rPr>
                <w:sz w:val="22"/>
                <w:szCs w:val="22"/>
              </w:rPr>
              <w:t>300</w:t>
            </w:r>
          </w:p>
        </w:tc>
      </w:tr>
    </w:tbl>
    <w:p w:rsidR="007C4856" w:rsidRPr="001600A2" w:rsidRDefault="007C4856" w:rsidP="007C4856">
      <w:pPr>
        <w:contextualSpacing/>
        <w:jc w:val="both"/>
        <w:rPr>
          <w:sz w:val="28"/>
          <w:szCs w:val="28"/>
        </w:rPr>
      </w:pPr>
    </w:p>
    <w:p w:rsidR="007C4856" w:rsidRPr="001600A2" w:rsidRDefault="007C4856" w:rsidP="007C4856">
      <w:pPr>
        <w:ind w:firstLine="709"/>
        <w:contextualSpacing/>
        <w:jc w:val="both"/>
        <w:rPr>
          <w:b/>
          <w:sz w:val="28"/>
          <w:szCs w:val="28"/>
          <w:lang w:val="en-US"/>
        </w:rPr>
      </w:pPr>
      <w:r w:rsidRPr="001600A2">
        <w:rPr>
          <w:b/>
          <w:sz w:val="28"/>
          <w:szCs w:val="28"/>
        </w:rPr>
        <w:t xml:space="preserve">Задача 2. </w:t>
      </w:r>
    </w:p>
    <w:p w:rsidR="007C4856" w:rsidRPr="001600A2" w:rsidRDefault="007C4856" w:rsidP="007C4856">
      <w:pPr>
        <w:ind w:firstLine="709"/>
        <w:contextualSpacing/>
        <w:jc w:val="both"/>
        <w:rPr>
          <w:sz w:val="28"/>
          <w:szCs w:val="28"/>
        </w:rPr>
      </w:pPr>
      <w:r w:rsidRPr="001600A2">
        <w:rPr>
          <w:sz w:val="28"/>
          <w:szCs w:val="28"/>
        </w:rPr>
        <w:t>Первоначальная стоимость станка 30 млн. руб., нормативный срок службы - 12 лет. Выручка от реализации отдельных деталей и узлов станка, стоимость лома - 2,5 млн. руб. Определить норму амортизационных отчислений.</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3.</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 xml:space="preserve">Предприятие приобрело три станка стоимостью 25 тыс. руб. за единицу. Затраты на доставку всех станков составили 2 тыс. руб., на монтаж – 1 тыс. руб. Срок полезного использования оборудования – 10 лет. </w:t>
      </w:r>
    </w:p>
    <w:p w:rsidR="007C4856" w:rsidRPr="001600A2" w:rsidRDefault="007C4856" w:rsidP="007C4856">
      <w:pPr>
        <w:ind w:firstLine="709"/>
        <w:contextualSpacing/>
        <w:jc w:val="both"/>
        <w:rPr>
          <w:sz w:val="28"/>
          <w:szCs w:val="28"/>
        </w:rPr>
      </w:pPr>
      <w:r w:rsidRPr="001600A2">
        <w:rPr>
          <w:sz w:val="28"/>
          <w:szCs w:val="28"/>
        </w:rPr>
        <w:t>Определить: 1) Полную первоначальную стоимость всех станков; 2) Полную первоначальную стоимость одного станка; 3) Остаточную стоимость одного станка по истечении 5 лет эксплуатации, если амортизация начисляется линейным способом.</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4.</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Первоначальная стоимость ОПФ составляла 360 тыс. руб., срок фактической эксплуатации на 1 января – 3 года.</w:t>
      </w:r>
    </w:p>
    <w:p w:rsidR="007C4856" w:rsidRPr="001600A2" w:rsidRDefault="007C4856" w:rsidP="007C4856">
      <w:pPr>
        <w:ind w:firstLine="709"/>
        <w:contextualSpacing/>
        <w:jc w:val="both"/>
        <w:rPr>
          <w:sz w:val="28"/>
          <w:szCs w:val="28"/>
        </w:rPr>
      </w:pPr>
      <w:r w:rsidRPr="001600A2">
        <w:rPr>
          <w:sz w:val="28"/>
          <w:szCs w:val="28"/>
        </w:rPr>
        <w:t>Рассчитать остаточную стоимость и физический износ на ту же дату, если амортизация начисляется а) линейным способом; б) способом понижения остатка (коэффициент ускорения 2); в) способом списания стоимости по сумме числа лет полезного использования. Для данных ОПФ срок полезного использования – 10 лет.</w:t>
      </w:r>
    </w:p>
    <w:p w:rsidR="007C4856" w:rsidRPr="001600A2" w:rsidRDefault="007C4856" w:rsidP="007C4856">
      <w:pPr>
        <w:ind w:firstLine="709"/>
        <w:contextualSpacing/>
        <w:jc w:val="both"/>
        <w:rPr>
          <w:b/>
          <w:sz w:val="28"/>
          <w:szCs w:val="28"/>
        </w:rPr>
      </w:pPr>
      <w:r w:rsidRPr="001600A2">
        <w:rPr>
          <w:b/>
          <w:sz w:val="28"/>
          <w:szCs w:val="28"/>
        </w:rPr>
        <w:t>Задача 5.</w:t>
      </w:r>
    </w:p>
    <w:p w:rsidR="007C4856" w:rsidRPr="001600A2" w:rsidRDefault="007C4856" w:rsidP="007C4856">
      <w:pPr>
        <w:ind w:firstLine="709"/>
        <w:contextualSpacing/>
        <w:jc w:val="both"/>
        <w:rPr>
          <w:sz w:val="28"/>
          <w:szCs w:val="28"/>
        </w:rPr>
      </w:pPr>
      <w:r w:rsidRPr="001600A2">
        <w:rPr>
          <w:sz w:val="28"/>
          <w:szCs w:val="28"/>
        </w:rPr>
        <w:t>В одном из цехов завода установлено 25 станков. Первоначальная стоимость каждого станка – 20 тыс. руб. Срок службы станков – 8 лет. Ликвидационная стоимость изношенных станков – 12 тыс. руб. Определить норму амортизации.</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b/>
          <w:sz w:val="28"/>
          <w:szCs w:val="28"/>
        </w:rPr>
      </w:pPr>
      <w:r w:rsidRPr="001600A2">
        <w:rPr>
          <w:b/>
          <w:sz w:val="28"/>
          <w:szCs w:val="28"/>
        </w:rPr>
        <w:t xml:space="preserve">Задача 6. </w:t>
      </w:r>
    </w:p>
    <w:p w:rsidR="007C4856" w:rsidRPr="001600A2" w:rsidRDefault="007C4856" w:rsidP="007C4856">
      <w:pPr>
        <w:ind w:firstLine="709"/>
        <w:contextualSpacing/>
        <w:jc w:val="both"/>
        <w:rPr>
          <w:sz w:val="28"/>
          <w:szCs w:val="28"/>
        </w:rPr>
      </w:pPr>
      <w:r w:rsidRPr="001600A2">
        <w:rPr>
          <w:sz w:val="28"/>
          <w:szCs w:val="28"/>
        </w:rPr>
        <w:t xml:space="preserve">Стоимость оборудования цеха на начало года 1500 тыс. руб. С 1 марта введено в эксплуатацию оборудование стоимостью 45,6 тыс. руб., с 1 июля </w:t>
      </w:r>
      <w:r w:rsidRPr="001600A2">
        <w:rPr>
          <w:sz w:val="28"/>
          <w:szCs w:val="28"/>
        </w:rPr>
        <w:lastRenderedPageBreak/>
        <w:t>выбыло оборудование стоимостью 20,4 тыс. руб. Объем валовой продукции 2500 тыс. руб. Определить величину фондоотдачи оборудования.</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7.</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Стоимость основных фондов на начало года – 2900 тыс. руб. Объем товарной продукции – 2681 тыс. руб. Среднесписочная численность производственного персонала – 136 чел.</w:t>
      </w:r>
    </w:p>
    <w:p w:rsidR="007C4856" w:rsidRPr="001600A2" w:rsidRDefault="007C4856" w:rsidP="007C4856">
      <w:pPr>
        <w:ind w:firstLine="709"/>
        <w:contextualSpacing/>
        <w:jc w:val="both"/>
        <w:rPr>
          <w:sz w:val="28"/>
          <w:szCs w:val="28"/>
        </w:rPr>
      </w:pPr>
      <w:r w:rsidRPr="001600A2">
        <w:rPr>
          <w:sz w:val="28"/>
          <w:szCs w:val="28"/>
        </w:rPr>
        <w:t xml:space="preserve">Известны данные о движении ОПФ на предприятии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094"/>
        <w:gridCol w:w="1655"/>
        <w:gridCol w:w="3343"/>
      </w:tblGrid>
      <w:tr w:rsidR="007C4856" w:rsidRPr="00372950" w:rsidTr="00770330">
        <w:trPr>
          <w:jc w:val="center"/>
        </w:trPr>
        <w:tc>
          <w:tcPr>
            <w:tcW w:w="708" w:type="pct"/>
            <w:vAlign w:val="center"/>
          </w:tcPr>
          <w:p w:rsidR="007C4856" w:rsidRPr="00372950" w:rsidRDefault="007C4856" w:rsidP="00770330">
            <w:pPr>
              <w:contextualSpacing/>
              <w:jc w:val="center"/>
              <w:rPr>
                <w:b/>
                <w:sz w:val="22"/>
                <w:szCs w:val="22"/>
              </w:rPr>
            </w:pPr>
            <w:r w:rsidRPr="00372950">
              <w:rPr>
                <w:b/>
                <w:sz w:val="22"/>
                <w:szCs w:val="22"/>
              </w:rPr>
              <w:t>Месяц</w:t>
            </w:r>
          </w:p>
          <w:p w:rsidR="007C4856" w:rsidRPr="00372950" w:rsidRDefault="007C4856" w:rsidP="00770330">
            <w:pPr>
              <w:contextualSpacing/>
              <w:jc w:val="center"/>
              <w:rPr>
                <w:b/>
                <w:sz w:val="22"/>
                <w:szCs w:val="22"/>
              </w:rPr>
            </w:pPr>
            <w:r w:rsidRPr="00372950">
              <w:rPr>
                <w:b/>
                <w:sz w:val="22"/>
                <w:szCs w:val="22"/>
              </w:rPr>
              <w:t>ввода</w:t>
            </w:r>
          </w:p>
        </w:tc>
        <w:tc>
          <w:tcPr>
            <w:tcW w:w="1641" w:type="pct"/>
            <w:vAlign w:val="center"/>
          </w:tcPr>
          <w:p w:rsidR="007C4856" w:rsidRPr="00372950" w:rsidRDefault="007C4856" w:rsidP="00770330">
            <w:pPr>
              <w:contextualSpacing/>
              <w:jc w:val="center"/>
              <w:rPr>
                <w:b/>
                <w:sz w:val="22"/>
                <w:szCs w:val="22"/>
              </w:rPr>
            </w:pPr>
            <w:r w:rsidRPr="00372950">
              <w:rPr>
                <w:b/>
                <w:sz w:val="22"/>
                <w:szCs w:val="22"/>
              </w:rPr>
              <w:t>Стоимость вводимых основных фондов, тыс. руб.</w:t>
            </w:r>
          </w:p>
        </w:tc>
        <w:tc>
          <w:tcPr>
            <w:tcW w:w="878" w:type="pct"/>
            <w:vAlign w:val="center"/>
          </w:tcPr>
          <w:p w:rsidR="007C4856" w:rsidRPr="00372950" w:rsidRDefault="007C4856" w:rsidP="00770330">
            <w:pPr>
              <w:contextualSpacing/>
              <w:jc w:val="center"/>
              <w:rPr>
                <w:b/>
                <w:sz w:val="22"/>
                <w:szCs w:val="22"/>
              </w:rPr>
            </w:pPr>
            <w:r w:rsidRPr="00372950">
              <w:rPr>
                <w:b/>
                <w:sz w:val="22"/>
                <w:szCs w:val="22"/>
              </w:rPr>
              <w:t>Месяц</w:t>
            </w:r>
          </w:p>
          <w:p w:rsidR="007C4856" w:rsidRPr="00372950" w:rsidRDefault="007C4856" w:rsidP="00770330">
            <w:pPr>
              <w:contextualSpacing/>
              <w:jc w:val="center"/>
              <w:rPr>
                <w:b/>
                <w:sz w:val="22"/>
                <w:szCs w:val="22"/>
              </w:rPr>
            </w:pPr>
            <w:r w:rsidRPr="00372950">
              <w:rPr>
                <w:b/>
                <w:sz w:val="22"/>
                <w:szCs w:val="22"/>
              </w:rPr>
              <w:t>выбытия</w:t>
            </w:r>
          </w:p>
        </w:tc>
        <w:tc>
          <w:tcPr>
            <w:tcW w:w="1773" w:type="pct"/>
            <w:vAlign w:val="center"/>
          </w:tcPr>
          <w:p w:rsidR="007C4856" w:rsidRPr="00372950" w:rsidRDefault="007C4856" w:rsidP="00770330">
            <w:pPr>
              <w:contextualSpacing/>
              <w:jc w:val="center"/>
              <w:rPr>
                <w:b/>
                <w:sz w:val="22"/>
                <w:szCs w:val="22"/>
              </w:rPr>
            </w:pPr>
            <w:r w:rsidRPr="00372950">
              <w:rPr>
                <w:b/>
                <w:sz w:val="22"/>
                <w:szCs w:val="22"/>
              </w:rPr>
              <w:t>Стоимость выбывающих основных фондов, тыс. руб.</w:t>
            </w:r>
          </w:p>
        </w:tc>
      </w:tr>
      <w:tr w:rsidR="007C4856" w:rsidRPr="00372950" w:rsidTr="00770330">
        <w:trPr>
          <w:jc w:val="center"/>
        </w:trPr>
        <w:tc>
          <w:tcPr>
            <w:tcW w:w="708" w:type="pct"/>
          </w:tcPr>
          <w:p w:rsidR="007C4856" w:rsidRPr="00372950" w:rsidRDefault="007C4856" w:rsidP="00770330">
            <w:pPr>
              <w:contextualSpacing/>
              <w:jc w:val="center"/>
              <w:rPr>
                <w:sz w:val="22"/>
                <w:szCs w:val="22"/>
              </w:rPr>
            </w:pPr>
            <w:r w:rsidRPr="00372950">
              <w:rPr>
                <w:sz w:val="22"/>
                <w:szCs w:val="22"/>
              </w:rPr>
              <w:t>февраль</w:t>
            </w:r>
          </w:p>
          <w:p w:rsidR="007C4856" w:rsidRPr="00372950" w:rsidRDefault="007C4856" w:rsidP="00770330">
            <w:pPr>
              <w:contextualSpacing/>
              <w:jc w:val="center"/>
              <w:rPr>
                <w:sz w:val="22"/>
                <w:szCs w:val="22"/>
              </w:rPr>
            </w:pPr>
            <w:r w:rsidRPr="00372950">
              <w:rPr>
                <w:sz w:val="22"/>
                <w:szCs w:val="22"/>
              </w:rPr>
              <w:t>май</w:t>
            </w:r>
          </w:p>
          <w:p w:rsidR="007C4856" w:rsidRPr="00372950" w:rsidRDefault="007C4856" w:rsidP="00770330">
            <w:pPr>
              <w:contextualSpacing/>
              <w:jc w:val="center"/>
              <w:rPr>
                <w:sz w:val="22"/>
                <w:szCs w:val="22"/>
              </w:rPr>
            </w:pPr>
            <w:r w:rsidRPr="00372950">
              <w:rPr>
                <w:sz w:val="22"/>
                <w:szCs w:val="22"/>
              </w:rPr>
              <w:t>август</w:t>
            </w:r>
          </w:p>
          <w:p w:rsidR="007C4856" w:rsidRPr="00372950" w:rsidRDefault="007C4856" w:rsidP="00770330">
            <w:pPr>
              <w:contextualSpacing/>
              <w:jc w:val="center"/>
              <w:rPr>
                <w:sz w:val="22"/>
                <w:szCs w:val="22"/>
              </w:rPr>
            </w:pPr>
            <w:r w:rsidRPr="00372950">
              <w:rPr>
                <w:sz w:val="22"/>
                <w:szCs w:val="22"/>
              </w:rPr>
              <w:t>ноябрь</w:t>
            </w:r>
          </w:p>
        </w:tc>
        <w:tc>
          <w:tcPr>
            <w:tcW w:w="1641" w:type="pct"/>
          </w:tcPr>
          <w:p w:rsidR="007C4856" w:rsidRPr="00372950" w:rsidRDefault="007C4856" w:rsidP="00770330">
            <w:pPr>
              <w:contextualSpacing/>
              <w:jc w:val="center"/>
              <w:rPr>
                <w:sz w:val="22"/>
                <w:szCs w:val="22"/>
              </w:rPr>
            </w:pPr>
            <w:r w:rsidRPr="00372950">
              <w:rPr>
                <w:sz w:val="22"/>
                <w:szCs w:val="22"/>
              </w:rPr>
              <w:t>405</w:t>
            </w:r>
          </w:p>
          <w:p w:rsidR="007C4856" w:rsidRPr="00372950" w:rsidRDefault="007C4856" w:rsidP="00770330">
            <w:pPr>
              <w:contextualSpacing/>
              <w:jc w:val="center"/>
              <w:rPr>
                <w:sz w:val="22"/>
                <w:szCs w:val="22"/>
              </w:rPr>
            </w:pPr>
            <w:r w:rsidRPr="00372950">
              <w:rPr>
                <w:sz w:val="22"/>
                <w:szCs w:val="22"/>
              </w:rPr>
              <w:t>560</w:t>
            </w:r>
          </w:p>
          <w:p w:rsidR="007C4856" w:rsidRPr="00372950" w:rsidRDefault="007C4856" w:rsidP="00770330">
            <w:pPr>
              <w:contextualSpacing/>
              <w:jc w:val="center"/>
              <w:rPr>
                <w:sz w:val="22"/>
                <w:szCs w:val="22"/>
              </w:rPr>
            </w:pPr>
            <w:r w:rsidRPr="00372950">
              <w:rPr>
                <w:sz w:val="22"/>
                <w:szCs w:val="22"/>
              </w:rPr>
              <w:t>720</w:t>
            </w:r>
          </w:p>
          <w:p w:rsidR="007C4856" w:rsidRPr="00372950" w:rsidRDefault="007C4856" w:rsidP="00770330">
            <w:pPr>
              <w:contextualSpacing/>
              <w:jc w:val="center"/>
              <w:rPr>
                <w:sz w:val="22"/>
                <w:szCs w:val="22"/>
              </w:rPr>
            </w:pPr>
            <w:r w:rsidRPr="00372950">
              <w:rPr>
                <w:sz w:val="22"/>
                <w:szCs w:val="22"/>
              </w:rPr>
              <w:t>125</w:t>
            </w:r>
          </w:p>
        </w:tc>
        <w:tc>
          <w:tcPr>
            <w:tcW w:w="878" w:type="pct"/>
          </w:tcPr>
          <w:p w:rsidR="007C4856" w:rsidRPr="00372950" w:rsidRDefault="007C4856" w:rsidP="00770330">
            <w:pPr>
              <w:contextualSpacing/>
              <w:jc w:val="center"/>
              <w:rPr>
                <w:sz w:val="22"/>
                <w:szCs w:val="22"/>
              </w:rPr>
            </w:pPr>
            <w:r w:rsidRPr="00372950">
              <w:rPr>
                <w:sz w:val="22"/>
                <w:szCs w:val="22"/>
              </w:rPr>
              <w:t>март</w:t>
            </w:r>
          </w:p>
          <w:p w:rsidR="007C4856" w:rsidRPr="00372950" w:rsidRDefault="007C4856" w:rsidP="00770330">
            <w:pPr>
              <w:contextualSpacing/>
              <w:jc w:val="center"/>
              <w:rPr>
                <w:sz w:val="22"/>
                <w:szCs w:val="22"/>
              </w:rPr>
            </w:pPr>
            <w:r w:rsidRPr="00372950">
              <w:rPr>
                <w:sz w:val="22"/>
                <w:szCs w:val="22"/>
              </w:rPr>
              <w:t>июнь</w:t>
            </w:r>
          </w:p>
          <w:p w:rsidR="007C4856" w:rsidRPr="00372950" w:rsidRDefault="007C4856" w:rsidP="00770330">
            <w:pPr>
              <w:contextualSpacing/>
              <w:jc w:val="center"/>
              <w:rPr>
                <w:sz w:val="22"/>
                <w:szCs w:val="22"/>
              </w:rPr>
            </w:pPr>
            <w:r w:rsidRPr="00372950">
              <w:rPr>
                <w:sz w:val="22"/>
                <w:szCs w:val="22"/>
              </w:rPr>
              <w:t>октябрь</w:t>
            </w:r>
          </w:p>
          <w:p w:rsidR="007C4856" w:rsidRPr="00372950" w:rsidRDefault="007C4856" w:rsidP="00770330">
            <w:pPr>
              <w:contextualSpacing/>
              <w:jc w:val="center"/>
              <w:rPr>
                <w:sz w:val="22"/>
                <w:szCs w:val="22"/>
              </w:rPr>
            </w:pPr>
            <w:r w:rsidRPr="00372950">
              <w:rPr>
                <w:sz w:val="22"/>
                <w:szCs w:val="22"/>
              </w:rPr>
              <w:t>ноябрь</w:t>
            </w:r>
          </w:p>
        </w:tc>
        <w:tc>
          <w:tcPr>
            <w:tcW w:w="1773" w:type="pct"/>
          </w:tcPr>
          <w:p w:rsidR="007C4856" w:rsidRPr="00372950" w:rsidRDefault="007C4856" w:rsidP="00770330">
            <w:pPr>
              <w:contextualSpacing/>
              <w:jc w:val="center"/>
              <w:rPr>
                <w:sz w:val="22"/>
                <w:szCs w:val="22"/>
              </w:rPr>
            </w:pPr>
            <w:r w:rsidRPr="00372950">
              <w:rPr>
                <w:sz w:val="22"/>
                <w:szCs w:val="22"/>
              </w:rPr>
              <w:t>62</w:t>
            </w:r>
          </w:p>
          <w:p w:rsidR="007C4856" w:rsidRPr="00372950" w:rsidRDefault="007C4856" w:rsidP="00770330">
            <w:pPr>
              <w:contextualSpacing/>
              <w:jc w:val="center"/>
              <w:rPr>
                <w:sz w:val="22"/>
                <w:szCs w:val="22"/>
              </w:rPr>
            </w:pPr>
            <w:r w:rsidRPr="00372950">
              <w:rPr>
                <w:sz w:val="22"/>
                <w:szCs w:val="22"/>
              </w:rPr>
              <w:t>41</w:t>
            </w:r>
          </w:p>
          <w:p w:rsidR="007C4856" w:rsidRPr="00372950" w:rsidRDefault="007C4856" w:rsidP="00770330">
            <w:pPr>
              <w:contextualSpacing/>
              <w:jc w:val="center"/>
              <w:rPr>
                <w:sz w:val="22"/>
                <w:szCs w:val="22"/>
              </w:rPr>
            </w:pPr>
            <w:r w:rsidRPr="00372950">
              <w:rPr>
                <w:sz w:val="22"/>
                <w:szCs w:val="22"/>
              </w:rPr>
              <w:t>28</w:t>
            </w:r>
          </w:p>
          <w:p w:rsidR="007C4856" w:rsidRPr="00372950" w:rsidRDefault="007C4856" w:rsidP="00770330">
            <w:pPr>
              <w:contextualSpacing/>
              <w:jc w:val="center"/>
              <w:rPr>
                <w:sz w:val="22"/>
                <w:szCs w:val="22"/>
              </w:rPr>
            </w:pPr>
            <w:r w:rsidRPr="00372950">
              <w:rPr>
                <w:sz w:val="22"/>
                <w:szCs w:val="22"/>
              </w:rPr>
              <w:t>32</w:t>
            </w:r>
          </w:p>
        </w:tc>
      </w:tr>
    </w:tbl>
    <w:p w:rsidR="007C4856" w:rsidRPr="001600A2" w:rsidRDefault="007C4856" w:rsidP="007C4856">
      <w:pPr>
        <w:ind w:firstLine="709"/>
        <w:contextualSpacing/>
        <w:jc w:val="both"/>
        <w:rPr>
          <w:sz w:val="28"/>
          <w:szCs w:val="28"/>
        </w:rPr>
      </w:pPr>
      <w:r w:rsidRPr="001600A2">
        <w:rPr>
          <w:sz w:val="28"/>
          <w:szCs w:val="28"/>
        </w:rPr>
        <w:t>Определить: 1) Среднегодовую стоимость ОПФ и их стоимость на конец года. 2) Коэффициенты обновления, выбытия, прироста ОПФ. 3)Фондоотдачу, фондоемкость, фондовооруженность.</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8.</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Стоимость основных средств на 1 января по группам составляла тыс. руб.: здания – 30000; сооружения – 8000; машины и оборудование – 48000; транспортные  средства – 6000; инвентарь производственный и хозяйственный – 5000; прочие основные средства – 3000.</w:t>
      </w:r>
    </w:p>
    <w:p w:rsidR="007C4856" w:rsidRPr="001600A2" w:rsidRDefault="007C4856" w:rsidP="007C4856">
      <w:pPr>
        <w:ind w:firstLine="709"/>
        <w:contextualSpacing/>
        <w:jc w:val="both"/>
        <w:rPr>
          <w:sz w:val="28"/>
          <w:szCs w:val="28"/>
        </w:rPr>
      </w:pPr>
      <w:r w:rsidRPr="001600A2">
        <w:rPr>
          <w:sz w:val="28"/>
          <w:szCs w:val="28"/>
        </w:rPr>
        <w:t>В феврале было введено новое здание цеха стоимостью 1000 тыс. руб., а в июле приобретено оборудование на сумму 12000 тыс. руб. Предприятие выпустило за год 23000 т продукции А стоимостью 1000 руб./т и 35000 т продукции Б стоимостью 1500 руб./т.</w:t>
      </w:r>
    </w:p>
    <w:p w:rsidR="007C4856" w:rsidRPr="001600A2" w:rsidRDefault="007C4856" w:rsidP="007C4856">
      <w:pPr>
        <w:ind w:firstLine="709"/>
        <w:contextualSpacing/>
        <w:jc w:val="both"/>
        <w:rPr>
          <w:sz w:val="28"/>
          <w:szCs w:val="28"/>
        </w:rPr>
      </w:pPr>
      <w:r w:rsidRPr="001600A2">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193"/>
        <w:gridCol w:w="3191"/>
      </w:tblGrid>
      <w:tr w:rsidR="007C4856" w:rsidRPr="00372950" w:rsidTr="00770330">
        <w:tc>
          <w:tcPr>
            <w:tcW w:w="3284" w:type="dxa"/>
            <w:vMerge w:val="restart"/>
            <w:vAlign w:val="center"/>
          </w:tcPr>
          <w:p w:rsidR="007C4856" w:rsidRPr="00372950" w:rsidRDefault="007C4856" w:rsidP="00770330">
            <w:pPr>
              <w:contextualSpacing/>
              <w:jc w:val="center"/>
              <w:rPr>
                <w:sz w:val="22"/>
                <w:szCs w:val="22"/>
              </w:rPr>
            </w:pPr>
            <w:r w:rsidRPr="00372950">
              <w:rPr>
                <w:sz w:val="22"/>
                <w:szCs w:val="22"/>
              </w:rPr>
              <w:t>Показатели</w:t>
            </w:r>
          </w:p>
        </w:tc>
        <w:tc>
          <w:tcPr>
            <w:tcW w:w="6569" w:type="dxa"/>
            <w:gridSpan w:val="2"/>
          </w:tcPr>
          <w:p w:rsidR="007C4856" w:rsidRPr="00372950" w:rsidRDefault="007C4856" w:rsidP="00770330">
            <w:pPr>
              <w:contextualSpacing/>
              <w:jc w:val="center"/>
              <w:rPr>
                <w:sz w:val="22"/>
                <w:szCs w:val="22"/>
              </w:rPr>
            </w:pPr>
            <w:r w:rsidRPr="00372950">
              <w:rPr>
                <w:sz w:val="22"/>
                <w:szCs w:val="22"/>
              </w:rPr>
              <w:t>Оборудование для выпуска продукции</w:t>
            </w:r>
          </w:p>
        </w:tc>
      </w:tr>
      <w:tr w:rsidR="007C4856" w:rsidRPr="00372950" w:rsidTr="00770330">
        <w:tc>
          <w:tcPr>
            <w:tcW w:w="3284" w:type="dxa"/>
            <w:vMerge/>
            <w:tcBorders>
              <w:bottom w:val="single" w:sz="4" w:space="0" w:color="auto"/>
            </w:tcBorders>
          </w:tcPr>
          <w:p w:rsidR="007C4856" w:rsidRPr="00372950" w:rsidRDefault="007C4856" w:rsidP="00770330">
            <w:pPr>
              <w:contextualSpacing/>
              <w:jc w:val="both"/>
              <w:rPr>
                <w:sz w:val="22"/>
                <w:szCs w:val="22"/>
              </w:rPr>
            </w:pPr>
          </w:p>
        </w:tc>
        <w:tc>
          <w:tcPr>
            <w:tcW w:w="3284"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А</w:t>
            </w:r>
          </w:p>
        </w:tc>
        <w:tc>
          <w:tcPr>
            <w:tcW w:w="3285" w:type="dxa"/>
            <w:tcBorders>
              <w:bottom w:val="single" w:sz="4" w:space="0" w:color="auto"/>
            </w:tcBorders>
          </w:tcPr>
          <w:p w:rsidR="007C4856" w:rsidRPr="00372950" w:rsidRDefault="007C4856" w:rsidP="00770330">
            <w:pPr>
              <w:contextualSpacing/>
              <w:jc w:val="center"/>
              <w:rPr>
                <w:sz w:val="22"/>
                <w:szCs w:val="22"/>
              </w:rPr>
            </w:pPr>
            <w:r w:rsidRPr="00372950">
              <w:rPr>
                <w:sz w:val="22"/>
                <w:szCs w:val="22"/>
              </w:rPr>
              <w:t>Б</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Календарный фонд, ч</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8760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8760</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Простои, ч:</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фактические</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960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520</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плановые</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720</w:t>
            </w: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r w:rsidRPr="00372950">
              <w:rPr>
                <w:sz w:val="22"/>
                <w:szCs w:val="22"/>
              </w:rPr>
              <w:t>192</w:t>
            </w:r>
          </w:p>
        </w:tc>
      </w:tr>
      <w:tr w:rsidR="007C4856" w:rsidRPr="00372950" w:rsidTr="00770330">
        <w:tc>
          <w:tcPr>
            <w:tcW w:w="3284"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Производительность</w:t>
            </w:r>
          </w:p>
        </w:tc>
        <w:tc>
          <w:tcPr>
            <w:tcW w:w="3284"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c>
          <w:tcPr>
            <w:tcW w:w="3285" w:type="dxa"/>
            <w:tcBorders>
              <w:top w:val="nil"/>
              <w:left w:val="single" w:sz="4" w:space="0" w:color="auto"/>
              <w:bottom w:val="nil"/>
              <w:right w:val="single" w:sz="4" w:space="0" w:color="auto"/>
            </w:tcBorders>
          </w:tcPr>
          <w:p w:rsidR="007C4856" w:rsidRPr="00372950" w:rsidRDefault="007C4856" w:rsidP="00770330">
            <w:pPr>
              <w:contextualSpacing/>
              <w:jc w:val="center"/>
              <w:rPr>
                <w:sz w:val="22"/>
                <w:szCs w:val="22"/>
              </w:rPr>
            </w:pPr>
          </w:p>
        </w:tc>
      </w:tr>
      <w:tr w:rsidR="007C4856" w:rsidRPr="00372950" w:rsidTr="00770330">
        <w:tc>
          <w:tcPr>
            <w:tcW w:w="328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sz w:val="22"/>
                <w:szCs w:val="22"/>
              </w:rPr>
            </w:pPr>
            <w:r w:rsidRPr="00372950">
              <w:rPr>
                <w:sz w:val="22"/>
                <w:szCs w:val="22"/>
              </w:rPr>
              <w:t>по технической норме, т/ч</w:t>
            </w:r>
          </w:p>
        </w:tc>
        <w:tc>
          <w:tcPr>
            <w:tcW w:w="328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sz w:val="22"/>
                <w:szCs w:val="22"/>
              </w:rPr>
            </w:pPr>
            <w:r w:rsidRPr="00372950">
              <w:rPr>
                <w:sz w:val="22"/>
                <w:szCs w:val="22"/>
              </w:rPr>
              <w:t>1,6</w:t>
            </w:r>
          </w:p>
        </w:tc>
        <w:tc>
          <w:tcPr>
            <w:tcW w:w="3285"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sz w:val="22"/>
                <w:szCs w:val="22"/>
              </w:rPr>
            </w:pPr>
            <w:r w:rsidRPr="00372950">
              <w:rPr>
                <w:sz w:val="22"/>
                <w:szCs w:val="22"/>
              </w:rPr>
              <w:t>3,4</w:t>
            </w:r>
          </w:p>
        </w:tc>
      </w:tr>
    </w:tbl>
    <w:p w:rsidR="007C4856" w:rsidRPr="001600A2" w:rsidRDefault="007C4856" w:rsidP="007C4856">
      <w:pPr>
        <w:ind w:firstLine="709"/>
        <w:contextualSpacing/>
        <w:rPr>
          <w:sz w:val="28"/>
          <w:szCs w:val="28"/>
        </w:rPr>
      </w:pPr>
      <w:r w:rsidRPr="001600A2">
        <w:rPr>
          <w:sz w:val="28"/>
          <w:szCs w:val="28"/>
        </w:rPr>
        <w:t>Рассчитайте показатели использования оборудования.</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lang w:val="en-US"/>
        </w:rPr>
      </w:pPr>
      <w:r w:rsidRPr="001600A2">
        <w:rPr>
          <w:b/>
          <w:sz w:val="28"/>
          <w:szCs w:val="28"/>
        </w:rPr>
        <w:t>Задача 9.</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 xml:space="preserve">В годовой программе предприятия 150000 деталей. Детали могут быть изготовлены двумя способами: свободной ковкой и высадкой на горизонтально-ковочной машине. Чистый вес детали – </w:t>
      </w:r>
      <w:smartTag w:uri="urn:schemas-microsoft-com:office:smarttags" w:element="metricconverter">
        <w:smartTagPr>
          <w:attr w:name="ProductID" w:val="32 кг"/>
        </w:smartTagPr>
        <w:r w:rsidRPr="001600A2">
          <w:rPr>
            <w:sz w:val="28"/>
            <w:szCs w:val="28"/>
          </w:rPr>
          <w:t>32 кг</w:t>
        </w:r>
      </w:smartTag>
      <w:r w:rsidRPr="001600A2">
        <w:rPr>
          <w:sz w:val="28"/>
          <w:szCs w:val="28"/>
        </w:rPr>
        <w:t xml:space="preserve">. При свободной ковке отходы составляют </w:t>
      </w:r>
      <w:smartTag w:uri="urn:schemas-microsoft-com:office:smarttags" w:element="metricconverter">
        <w:smartTagPr>
          <w:attr w:name="ProductID" w:val="8 кг"/>
        </w:smartTagPr>
        <w:r w:rsidRPr="001600A2">
          <w:rPr>
            <w:sz w:val="28"/>
            <w:szCs w:val="28"/>
          </w:rPr>
          <w:t>8 кг</w:t>
        </w:r>
      </w:smartTag>
      <w:r w:rsidRPr="001600A2">
        <w:rPr>
          <w:sz w:val="28"/>
          <w:szCs w:val="28"/>
        </w:rPr>
        <w:t xml:space="preserve">, при высадке на горизонтально-ковочной машине – </w:t>
      </w:r>
      <w:smartTag w:uri="urn:schemas-microsoft-com:office:smarttags" w:element="metricconverter">
        <w:smartTagPr>
          <w:attr w:name="ProductID" w:val="6 кг"/>
        </w:smartTagPr>
        <w:r w:rsidRPr="001600A2">
          <w:rPr>
            <w:sz w:val="28"/>
            <w:szCs w:val="28"/>
          </w:rPr>
          <w:t>6 кг</w:t>
        </w:r>
      </w:smartTag>
      <w:r w:rsidRPr="001600A2">
        <w:rPr>
          <w:sz w:val="28"/>
          <w:szCs w:val="28"/>
        </w:rPr>
        <w:t>.</w:t>
      </w:r>
    </w:p>
    <w:p w:rsidR="007C4856" w:rsidRPr="001600A2" w:rsidRDefault="007C4856" w:rsidP="007C4856">
      <w:pPr>
        <w:ind w:firstLine="709"/>
        <w:contextualSpacing/>
        <w:jc w:val="both"/>
        <w:rPr>
          <w:kern w:val="2"/>
          <w:sz w:val="28"/>
          <w:szCs w:val="28"/>
        </w:rPr>
      </w:pPr>
      <w:r w:rsidRPr="001600A2">
        <w:rPr>
          <w:kern w:val="2"/>
          <w:sz w:val="28"/>
          <w:szCs w:val="28"/>
        </w:rPr>
        <w:t>Определить: 1) Коэффициент использования металла при первом и втором способах; 2) Экономию металла при втором способе.</w:t>
      </w:r>
    </w:p>
    <w:p w:rsidR="007C4856" w:rsidRPr="001600A2" w:rsidRDefault="007C4856" w:rsidP="007C4856">
      <w:pPr>
        <w:ind w:firstLine="709"/>
        <w:contextualSpacing/>
        <w:jc w:val="both"/>
        <w:rPr>
          <w:b/>
          <w:sz w:val="28"/>
          <w:szCs w:val="28"/>
        </w:rPr>
      </w:pPr>
    </w:p>
    <w:p w:rsidR="007C4856" w:rsidRPr="001600A2" w:rsidRDefault="007C4856" w:rsidP="007C4856">
      <w:pPr>
        <w:ind w:firstLine="709"/>
        <w:contextualSpacing/>
        <w:jc w:val="both"/>
        <w:rPr>
          <w:sz w:val="28"/>
          <w:szCs w:val="28"/>
        </w:rPr>
      </w:pPr>
      <w:r w:rsidRPr="001600A2">
        <w:rPr>
          <w:b/>
          <w:sz w:val="28"/>
          <w:szCs w:val="28"/>
        </w:rPr>
        <w:t>Задача 10.</w:t>
      </w:r>
      <w:r w:rsidRPr="001600A2">
        <w:rPr>
          <w:sz w:val="28"/>
          <w:szCs w:val="28"/>
        </w:rPr>
        <w:t xml:space="preserve"> Провести анализ оборачиваемости оборотных средств.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2"/>
        <w:gridCol w:w="1440"/>
        <w:gridCol w:w="1800"/>
        <w:gridCol w:w="1620"/>
      </w:tblGrid>
      <w:tr w:rsidR="007C4856" w:rsidRPr="00372950" w:rsidTr="00770330">
        <w:trPr>
          <w:jc w:val="center"/>
        </w:trPr>
        <w:tc>
          <w:tcPr>
            <w:tcW w:w="3302" w:type="dxa"/>
            <w:vAlign w:val="center"/>
          </w:tcPr>
          <w:p w:rsidR="007C4856" w:rsidRPr="00372950" w:rsidRDefault="007C4856" w:rsidP="00770330">
            <w:pPr>
              <w:contextualSpacing/>
              <w:jc w:val="center"/>
              <w:rPr>
                <w:b/>
                <w:sz w:val="22"/>
                <w:szCs w:val="22"/>
              </w:rPr>
            </w:pPr>
            <w:r w:rsidRPr="00372950">
              <w:rPr>
                <w:b/>
                <w:sz w:val="22"/>
                <w:szCs w:val="22"/>
              </w:rPr>
              <w:t>Показатель</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2012 год</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2013 год</w:t>
            </w:r>
          </w:p>
        </w:tc>
        <w:tc>
          <w:tcPr>
            <w:tcW w:w="1620" w:type="dxa"/>
            <w:vAlign w:val="center"/>
          </w:tcPr>
          <w:p w:rsidR="007C4856" w:rsidRPr="00372950" w:rsidRDefault="007C4856" w:rsidP="00770330">
            <w:pPr>
              <w:contextualSpacing/>
              <w:jc w:val="center"/>
              <w:rPr>
                <w:b/>
                <w:sz w:val="22"/>
                <w:szCs w:val="22"/>
              </w:rPr>
            </w:pPr>
            <w:r w:rsidRPr="00372950">
              <w:rPr>
                <w:b/>
                <w:sz w:val="22"/>
                <w:szCs w:val="22"/>
              </w:rPr>
              <w:t>Изменение</w:t>
            </w: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lastRenderedPageBreak/>
              <w:t>Выручка, Р</w:t>
            </w:r>
            <w:r w:rsidRPr="00372950">
              <w:rPr>
                <w:sz w:val="22"/>
                <w:szCs w:val="22"/>
                <w:vertAlign w:val="subscript"/>
              </w:rPr>
              <w:t>п</w:t>
            </w:r>
            <w:r w:rsidRPr="00372950">
              <w:rPr>
                <w:sz w:val="22"/>
                <w:szCs w:val="22"/>
              </w:rPr>
              <w:t>, тыс. руб.</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58000</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63000</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Количество дней анализируемого периода, Д</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360</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360</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vertAlign w:val="subscript"/>
              </w:rPr>
            </w:pPr>
            <w:r w:rsidRPr="00372950">
              <w:rPr>
                <w:sz w:val="22"/>
                <w:szCs w:val="22"/>
              </w:rPr>
              <w:t>Средний остаток оборотных средств, СО, тыс. руб.</w:t>
            </w:r>
          </w:p>
        </w:tc>
        <w:tc>
          <w:tcPr>
            <w:tcW w:w="1440" w:type="dxa"/>
            <w:vAlign w:val="center"/>
          </w:tcPr>
          <w:p w:rsidR="007C4856" w:rsidRPr="00372950" w:rsidRDefault="007C4856" w:rsidP="00770330">
            <w:pPr>
              <w:contextualSpacing/>
              <w:jc w:val="center"/>
              <w:rPr>
                <w:b/>
                <w:sz w:val="22"/>
                <w:szCs w:val="22"/>
              </w:rPr>
            </w:pPr>
            <w:r w:rsidRPr="00372950">
              <w:rPr>
                <w:b/>
                <w:sz w:val="22"/>
                <w:szCs w:val="22"/>
              </w:rPr>
              <w:t>5133</w:t>
            </w:r>
          </w:p>
        </w:tc>
        <w:tc>
          <w:tcPr>
            <w:tcW w:w="1800" w:type="dxa"/>
            <w:vAlign w:val="center"/>
          </w:tcPr>
          <w:p w:rsidR="007C4856" w:rsidRPr="00372950" w:rsidRDefault="007C4856" w:rsidP="00770330">
            <w:pPr>
              <w:contextualSpacing/>
              <w:jc w:val="center"/>
              <w:rPr>
                <w:b/>
                <w:sz w:val="22"/>
                <w:szCs w:val="22"/>
              </w:rPr>
            </w:pPr>
            <w:r w:rsidRPr="00372950">
              <w:rPr>
                <w:b/>
                <w:sz w:val="22"/>
                <w:szCs w:val="22"/>
              </w:rPr>
              <w:t>5207</w:t>
            </w: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Продолжительность одного оборота, Т, дни</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rPr>
            </w:pPr>
            <w:r w:rsidRPr="00372950">
              <w:rPr>
                <w:sz w:val="22"/>
                <w:szCs w:val="22"/>
              </w:rPr>
              <w:t>Коэффициент оборачиваемости, К</w:t>
            </w:r>
            <w:r w:rsidRPr="00372950">
              <w:rPr>
                <w:sz w:val="22"/>
                <w:szCs w:val="22"/>
                <w:vertAlign w:val="subscript"/>
              </w:rPr>
              <w:t>о</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r w:rsidR="007C4856" w:rsidRPr="00372950" w:rsidTr="00770330">
        <w:trPr>
          <w:jc w:val="center"/>
        </w:trPr>
        <w:tc>
          <w:tcPr>
            <w:tcW w:w="3302" w:type="dxa"/>
          </w:tcPr>
          <w:p w:rsidR="007C4856" w:rsidRPr="00372950" w:rsidRDefault="007C4856" w:rsidP="00770330">
            <w:pPr>
              <w:contextualSpacing/>
              <w:rPr>
                <w:sz w:val="22"/>
                <w:szCs w:val="22"/>
                <w:vertAlign w:val="subscript"/>
              </w:rPr>
            </w:pPr>
            <w:r w:rsidRPr="00372950">
              <w:rPr>
                <w:sz w:val="22"/>
                <w:szCs w:val="22"/>
              </w:rPr>
              <w:t>Коэффициент загрузки, К</w:t>
            </w:r>
            <w:r w:rsidRPr="00372950">
              <w:rPr>
                <w:sz w:val="22"/>
                <w:szCs w:val="22"/>
                <w:vertAlign w:val="subscript"/>
              </w:rPr>
              <w:t>з</w:t>
            </w:r>
          </w:p>
        </w:tc>
        <w:tc>
          <w:tcPr>
            <w:tcW w:w="1440" w:type="dxa"/>
            <w:vAlign w:val="center"/>
          </w:tcPr>
          <w:p w:rsidR="007C4856" w:rsidRPr="00372950" w:rsidRDefault="007C4856" w:rsidP="00770330">
            <w:pPr>
              <w:contextualSpacing/>
              <w:jc w:val="center"/>
              <w:rPr>
                <w:i/>
                <w:sz w:val="22"/>
                <w:szCs w:val="22"/>
              </w:rPr>
            </w:pPr>
          </w:p>
        </w:tc>
        <w:tc>
          <w:tcPr>
            <w:tcW w:w="1800" w:type="dxa"/>
            <w:vAlign w:val="center"/>
          </w:tcPr>
          <w:p w:rsidR="007C4856" w:rsidRPr="00372950" w:rsidRDefault="007C4856" w:rsidP="00770330">
            <w:pPr>
              <w:contextualSpacing/>
              <w:jc w:val="center"/>
              <w:rPr>
                <w:i/>
                <w:sz w:val="22"/>
                <w:szCs w:val="22"/>
              </w:rPr>
            </w:pPr>
          </w:p>
        </w:tc>
        <w:tc>
          <w:tcPr>
            <w:tcW w:w="1620" w:type="dxa"/>
            <w:vAlign w:val="center"/>
          </w:tcPr>
          <w:p w:rsidR="007C4856" w:rsidRPr="00372950" w:rsidRDefault="007C4856" w:rsidP="00770330">
            <w:pPr>
              <w:contextualSpacing/>
              <w:jc w:val="center"/>
              <w:rPr>
                <w:i/>
                <w:sz w:val="22"/>
                <w:szCs w:val="22"/>
              </w:rPr>
            </w:pPr>
          </w:p>
        </w:tc>
      </w:tr>
    </w:tbl>
    <w:p w:rsidR="007C4856" w:rsidRPr="001600A2" w:rsidRDefault="007C4856" w:rsidP="007C4856">
      <w:pPr>
        <w:ind w:firstLine="720"/>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11.</w:t>
      </w:r>
      <w:r w:rsidRPr="001600A2">
        <w:rPr>
          <w:sz w:val="28"/>
          <w:szCs w:val="28"/>
        </w:rPr>
        <w:t xml:space="preserve"> Известны данные о деятельности предприятия: объем товарной продукции 2800 тыс. руб., среднегодовые остатки оборотных средств 260 тыс. руб., планируемое сокращение времени одного оборота 5 дней.</w:t>
      </w:r>
    </w:p>
    <w:p w:rsidR="007C4856" w:rsidRPr="001600A2" w:rsidRDefault="007C4856" w:rsidP="007C4856">
      <w:pPr>
        <w:ind w:firstLine="709"/>
        <w:contextualSpacing/>
        <w:jc w:val="both"/>
        <w:rPr>
          <w:sz w:val="28"/>
          <w:szCs w:val="28"/>
        </w:rPr>
      </w:pPr>
      <w:r w:rsidRPr="001600A2">
        <w:rPr>
          <w:sz w:val="28"/>
          <w:szCs w:val="28"/>
        </w:rPr>
        <w:t>Определить: 1) коэффициент оборачиваемости и загрузки оборотных средств, время одного оборота в днях в текущем году; 2) коэффициент оборачиваемости и загрузки оборотных средств и их величину в плановом году; 3) прирост товарной продукции в результате ускорения оборачиваемости оборотных средств; 4) высвобождение оборотных средств в результате сокращения длительности одного оборота оборотных средств.</w:t>
      </w:r>
    </w:p>
    <w:p w:rsidR="007C4856" w:rsidRPr="001600A2" w:rsidRDefault="007C4856" w:rsidP="007C4856">
      <w:pPr>
        <w:ind w:firstLine="709"/>
        <w:contextualSpacing/>
        <w:jc w:val="both"/>
        <w:rPr>
          <w:sz w:val="28"/>
          <w:szCs w:val="28"/>
        </w:rPr>
      </w:pPr>
    </w:p>
    <w:p w:rsidR="007C4856" w:rsidRPr="001600A2" w:rsidRDefault="007C4856" w:rsidP="007C4856">
      <w:pPr>
        <w:pStyle w:val="af2"/>
        <w:spacing w:after="0"/>
        <w:ind w:firstLine="709"/>
        <w:contextualSpacing/>
        <w:jc w:val="both"/>
        <w:rPr>
          <w:b/>
          <w:sz w:val="28"/>
          <w:szCs w:val="28"/>
        </w:rPr>
      </w:pPr>
      <w:r w:rsidRPr="001600A2">
        <w:rPr>
          <w:b/>
          <w:sz w:val="28"/>
          <w:szCs w:val="28"/>
        </w:rPr>
        <w:t xml:space="preserve">Задача 12. </w:t>
      </w:r>
    </w:p>
    <w:p w:rsidR="007C4856" w:rsidRPr="001600A2" w:rsidRDefault="007C4856" w:rsidP="007C4856">
      <w:pPr>
        <w:pStyle w:val="af2"/>
        <w:spacing w:after="0"/>
        <w:ind w:firstLine="709"/>
        <w:contextualSpacing/>
        <w:jc w:val="both"/>
        <w:rPr>
          <w:sz w:val="28"/>
          <w:szCs w:val="28"/>
        </w:rPr>
      </w:pPr>
      <w:r w:rsidRPr="001600A2">
        <w:rPr>
          <w:sz w:val="28"/>
          <w:szCs w:val="28"/>
        </w:rPr>
        <w:t>Рассчитать однодневный объем оборотных средств, если известно:</w:t>
      </w:r>
    </w:p>
    <w:p w:rsidR="007C4856" w:rsidRPr="001600A2" w:rsidRDefault="007C4856" w:rsidP="007C4856">
      <w:pPr>
        <w:pStyle w:val="af2"/>
        <w:spacing w:after="0"/>
        <w:ind w:firstLine="709"/>
        <w:contextualSpacing/>
        <w:jc w:val="both"/>
        <w:rPr>
          <w:sz w:val="28"/>
          <w:szCs w:val="28"/>
        </w:rPr>
      </w:pPr>
      <w:r w:rsidRPr="001600A2">
        <w:rPr>
          <w:sz w:val="28"/>
          <w:szCs w:val="28"/>
        </w:rPr>
        <w:t>Годовой объем реализованной продукции 9 млн. рублей, фактическое количество оборотов в предшествующем периоде 6.</w:t>
      </w:r>
    </w:p>
    <w:p w:rsidR="007C4856" w:rsidRPr="001600A2" w:rsidRDefault="007C4856" w:rsidP="007C4856">
      <w:pPr>
        <w:pStyle w:val="af2"/>
        <w:spacing w:after="0"/>
        <w:ind w:firstLine="709"/>
        <w:contextualSpacing/>
        <w:jc w:val="both"/>
        <w:rPr>
          <w:sz w:val="28"/>
          <w:szCs w:val="28"/>
        </w:rPr>
      </w:pPr>
      <w:r w:rsidRPr="001600A2">
        <w:rPr>
          <w:sz w:val="28"/>
          <w:szCs w:val="28"/>
        </w:rPr>
        <w:t>Рассчитать сумму высвобожденных оборотных средств, если длительность оборота в отчетном периоде составит 64 дня.</w:t>
      </w:r>
    </w:p>
    <w:p w:rsidR="007C4856" w:rsidRPr="001600A2" w:rsidRDefault="007C4856" w:rsidP="007C4856">
      <w:pPr>
        <w:pStyle w:val="af2"/>
        <w:spacing w:after="0"/>
        <w:ind w:firstLine="709"/>
        <w:contextualSpacing/>
        <w:jc w:val="both"/>
        <w:rPr>
          <w:sz w:val="28"/>
          <w:szCs w:val="28"/>
        </w:rPr>
      </w:pPr>
    </w:p>
    <w:p w:rsidR="007C4856" w:rsidRPr="001600A2" w:rsidRDefault="007C4856" w:rsidP="007C4856">
      <w:pPr>
        <w:pStyle w:val="af2"/>
        <w:spacing w:after="0"/>
        <w:ind w:firstLine="709"/>
        <w:contextualSpacing/>
        <w:jc w:val="both"/>
        <w:rPr>
          <w:sz w:val="28"/>
          <w:szCs w:val="28"/>
        </w:rPr>
      </w:pPr>
      <w:r w:rsidRPr="001600A2">
        <w:rPr>
          <w:b/>
          <w:sz w:val="28"/>
          <w:szCs w:val="28"/>
        </w:rPr>
        <w:t>Задача 13.</w:t>
      </w:r>
      <w:r w:rsidRPr="001600A2">
        <w:rPr>
          <w:sz w:val="28"/>
          <w:szCs w:val="28"/>
        </w:rPr>
        <w:t xml:space="preserve"> </w:t>
      </w:r>
    </w:p>
    <w:p w:rsidR="007C4856" w:rsidRPr="001600A2" w:rsidRDefault="007C4856" w:rsidP="007C4856">
      <w:pPr>
        <w:pStyle w:val="af2"/>
        <w:spacing w:after="0"/>
        <w:ind w:firstLine="709"/>
        <w:contextualSpacing/>
        <w:jc w:val="both"/>
        <w:rPr>
          <w:sz w:val="28"/>
          <w:szCs w:val="28"/>
        </w:rPr>
      </w:pPr>
      <w:r w:rsidRPr="001600A2">
        <w:rPr>
          <w:sz w:val="28"/>
          <w:szCs w:val="28"/>
        </w:rPr>
        <w:t>Определите нормативы оборотных средств по производственным запасам, незавершенному производству и готовой продукции, а также совокупный норматив оборотных средств. Производственная программа 1250 изделий в год. Себестоимость одного изделия 150 тыс. руб. Коэффициент нарастания затрат 0,65. Длительность производственного цикла изделия 8 дней. Расход основных материалов 550 тыс. руб. в день при норме запаса 30 дней. Расходы будущих периодов 1400 тыс. руб. Норма запаса готовой продукции 6 дней.</w:t>
      </w:r>
    </w:p>
    <w:p w:rsidR="007C4856" w:rsidRPr="001600A2" w:rsidRDefault="007C4856" w:rsidP="007C4856">
      <w:pPr>
        <w:pStyle w:val="af2"/>
        <w:spacing w:after="0"/>
        <w:ind w:firstLine="709"/>
        <w:contextualSpacing/>
        <w:jc w:val="both"/>
        <w:rPr>
          <w:color w:val="000000"/>
          <w:sz w:val="28"/>
          <w:szCs w:val="28"/>
        </w:rPr>
      </w:pPr>
      <w:r w:rsidRPr="001600A2">
        <w:rPr>
          <w:b/>
          <w:color w:val="000000"/>
          <w:sz w:val="28"/>
          <w:szCs w:val="28"/>
        </w:rPr>
        <w:t>Задача 14.</w:t>
      </w:r>
      <w:r w:rsidRPr="001600A2">
        <w:rPr>
          <w:color w:val="000000"/>
          <w:sz w:val="28"/>
          <w:szCs w:val="28"/>
        </w:rPr>
        <w:t xml:space="preserve"> </w:t>
      </w:r>
    </w:p>
    <w:p w:rsidR="007C4856" w:rsidRPr="001600A2" w:rsidRDefault="007C4856" w:rsidP="007C4856">
      <w:pPr>
        <w:pStyle w:val="af2"/>
        <w:spacing w:after="0"/>
        <w:ind w:firstLine="709"/>
        <w:contextualSpacing/>
        <w:jc w:val="both"/>
        <w:rPr>
          <w:sz w:val="28"/>
          <w:szCs w:val="28"/>
        </w:rPr>
      </w:pPr>
      <w:r w:rsidRPr="001600A2">
        <w:rPr>
          <w:sz w:val="28"/>
          <w:szCs w:val="28"/>
        </w:rPr>
        <w:t xml:space="preserve">Средний остаток оборотных средств составляет </w:t>
      </w:r>
    </w:p>
    <w:p w:rsidR="007C4856" w:rsidRPr="001600A2" w:rsidRDefault="007C4856" w:rsidP="007C4856">
      <w:pPr>
        <w:pStyle w:val="af2"/>
        <w:spacing w:after="0"/>
        <w:ind w:firstLine="709"/>
        <w:contextualSpacing/>
        <w:jc w:val="both"/>
        <w:rPr>
          <w:sz w:val="28"/>
          <w:szCs w:val="28"/>
        </w:rPr>
      </w:pPr>
      <w:r w:rsidRPr="001600A2">
        <w:rPr>
          <w:sz w:val="28"/>
          <w:szCs w:val="28"/>
        </w:rPr>
        <w:t>на стадии производственных запасов – 75 тыс. руб.,</w:t>
      </w:r>
    </w:p>
    <w:p w:rsidR="007C4856" w:rsidRPr="001600A2" w:rsidRDefault="007C4856" w:rsidP="007C4856">
      <w:pPr>
        <w:pStyle w:val="af2"/>
        <w:spacing w:after="0"/>
        <w:ind w:firstLine="709"/>
        <w:contextualSpacing/>
        <w:jc w:val="both"/>
        <w:rPr>
          <w:sz w:val="28"/>
          <w:szCs w:val="28"/>
        </w:rPr>
      </w:pPr>
      <w:r w:rsidRPr="001600A2">
        <w:rPr>
          <w:sz w:val="28"/>
          <w:szCs w:val="28"/>
        </w:rPr>
        <w:t>на стадии незавершенного производства – 60 тыс. руб.,</w:t>
      </w:r>
    </w:p>
    <w:p w:rsidR="007C4856" w:rsidRPr="001600A2" w:rsidRDefault="007C4856" w:rsidP="007C4856">
      <w:pPr>
        <w:pStyle w:val="af2"/>
        <w:spacing w:after="0"/>
        <w:ind w:firstLine="709"/>
        <w:contextualSpacing/>
        <w:jc w:val="both"/>
        <w:rPr>
          <w:sz w:val="28"/>
          <w:szCs w:val="28"/>
        </w:rPr>
      </w:pPr>
      <w:r w:rsidRPr="001600A2">
        <w:rPr>
          <w:sz w:val="28"/>
          <w:szCs w:val="28"/>
        </w:rPr>
        <w:t>на стадии реализации готовой продукции – 22,5 тыс. руб.</w:t>
      </w:r>
    </w:p>
    <w:p w:rsidR="007C4856" w:rsidRPr="001600A2" w:rsidRDefault="007C4856" w:rsidP="007C4856">
      <w:pPr>
        <w:pStyle w:val="af2"/>
        <w:spacing w:after="0"/>
        <w:ind w:firstLine="709"/>
        <w:contextualSpacing/>
        <w:jc w:val="both"/>
        <w:rPr>
          <w:sz w:val="28"/>
          <w:szCs w:val="28"/>
        </w:rPr>
      </w:pPr>
      <w:r w:rsidRPr="001600A2">
        <w:rPr>
          <w:sz w:val="28"/>
          <w:szCs w:val="28"/>
        </w:rPr>
        <w:t>Объем реализованной продукции – 1200 тыс. руб.</w:t>
      </w:r>
    </w:p>
    <w:p w:rsidR="007C4856" w:rsidRPr="001600A2" w:rsidRDefault="007C4856" w:rsidP="007C4856">
      <w:pPr>
        <w:pStyle w:val="af2"/>
        <w:spacing w:after="0"/>
        <w:ind w:firstLine="709"/>
        <w:contextualSpacing/>
        <w:jc w:val="both"/>
        <w:rPr>
          <w:sz w:val="28"/>
          <w:szCs w:val="28"/>
        </w:rPr>
      </w:pPr>
      <w:r w:rsidRPr="001600A2">
        <w:rPr>
          <w:sz w:val="28"/>
          <w:szCs w:val="28"/>
        </w:rPr>
        <w:t>Определить длительность оборота средств на отдельных стадиях кругооборота, общую длительность оборотов всех оборотных средств в отчетном году и сумму высвобожденных оборотных средств, если общий период оборачиваемости в плановом году сократится на 6 дней.</w:t>
      </w:r>
    </w:p>
    <w:p w:rsidR="007C4856" w:rsidRPr="001600A2" w:rsidRDefault="007C4856" w:rsidP="007C4856">
      <w:pPr>
        <w:pStyle w:val="af2"/>
        <w:spacing w:after="0"/>
        <w:ind w:left="720" w:firstLine="709"/>
        <w:contextualSpacing/>
        <w:jc w:val="both"/>
        <w:rPr>
          <w:sz w:val="28"/>
          <w:szCs w:val="28"/>
        </w:rPr>
      </w:pPr>
    </w:p>
    <w:p w:rsidR="007C4856" w:rsidRPr="001600A2" w:rsidRDefault="007C4856" w:rsidP="007C4856">
      <w:pPr>
        <w:pStyle w:val="af2"/>
        <w:spacing w:after="0"/>
        <w:ind w:firstLine="709"/>
        <w:contextualSpacing/>
        <w:jc w:val="both"/>
        <w:rPr>
          <w:sz w:val="28"/>
          <w:szCs w:val="28"/>
        </w:rPr>
      </w:pPr>
      <w:r w:rsidRPr="001600A2">
        <w:rPr>
          <w:b/>
          <w:sz w:val="28"/>
          <w:szCs w:val="28"/>
        </w:rPr>
        <w:lastRenderedPageBreak/>
        <w:t>Задача 15.</w:t>
      </w:r>
      <w:r w:rsidRPr="001600A2">
        <w:rPr>
          <w:sz w:val="28"/>
          <w:szCs w:val="28"/>
        </w:rPr>
        <w:t xml:space="preserve"> </w:t>
      </w:r>
    </w:p>
    <w:p w:rsidR="007C4856" w:rsidRPr="001600A2" w:rsidRDefault="007C4856" w:rsidP="007C4856">
      <w:pPr>
        <w:pStyle w:val="af2"/>
        <w:spacing w:after="0"/>
        <w:ind w:firstLine="709"/>
        <w:contextualSpacing/>
        <w:jc w:val="both"/>
        <w:rPr>
          <w:sz w:val="28"/>
          <w:szCs w:val="28"/>
        </w:rPr>
      </w:pPr>
      <w:r w:rsidRPr="001600A2">
        <w:rPr>
          <w:sz w:val="28"/>
          <w:szCs w:val="28"/>
        </w:rPr>
        <w:t>Определить объем реализованной продукции за 1 квартал, если известно, что остатки оборотных средств составляли на</w:t>
      </w:r>
    </w:p>
    <w:p w:rsidR="007C4856" w:rsidRPr="001600A2" w:rsidRDefault="007C4856" w:rsidP="007C4856">
      <w:pPr>
        <w:pStyle w:val="af2"/>
        <w:spacing w:after="0"/>
        <w:ind w:firstLine="709"/>
        <w:contextualSpacing/>
        <w:jc w:val="both"/>
        <w:rPr>
          <w:sz w:val="28"/>
          <w:szCs w:val="28"/>
        </w:rPr>
      </w:pPr>
      <w:r w:rsidRPr="001600A2">
        <w:rPr>
          <w:sz w:val="28"/>
          <w:szCs w:val="28"/>
        </w:rPr>
        <w:t>1 января – 515 тыс. руб.,</w:t>
      </w:r>
    </w:p>
    <w:p w:rsidR="007C4856" w:rsidRPr="001600A2" w:rsidRDefault="007C4856" w:rsidP="007C4856">
      <w:pPr>
        <w:pStyle w:val="af2"/>
        <w:spacing w:after="0"/>
        <w:ind w:firstLine="709"/>
        <w:contextualSpacing/>
        <w:jc w:val="both"/>
        <w:rPr>
          <w:sz w:val="28"/>
          <w:szCs w:val="28"/>
        </w:rPr>
      </w:pPr>
      <w:r w:rsidRPr="001600A2">
        <w:rPr>
          <w:sz w:val="28"/>
          <w:szCs w:val="28"/>
        </w:rPr>
        <w:t>1 февраля – 540 тыс. руб.,</w:t>
      </w:r>
    </w:p>
    <w:p w:rsidR="007C4856" w:rsidRPr="001600A2" w:rsidRDefault="007C4856" w:rsidP="007C4856">
      <w:pPr>
        <w:pStyle w:val="af2"/>
        <w:spacing w:after="0"/>
        <w:ind w:firstLine="709"/>
        <w:contextualSpacing/>
        <w:jc w:val="both"/>
        <w:rPr>
          <w:sz w:val="28"/>
          <w:szCs w:val="28"/>
        </w:rPr>
      </w:pPr>
      <w:r w:rsidRPr="001600A2">
        <w:rPr>
          <w:sz w:val="28"/>
          <w:szCs w:val="28"/>
        </w:rPr>
        <w:t>1 марта – 565 тыс. руб.,</w:t>
      </w:r>
    </w:p>
    <w:p w:rsidR="007C4856" w:rsidRPr="001600A2" w:rsidRDefault="007C4856" w:rsidP="007C4856">
      <w:pPr>
        <w:pStyle w:val="af2"/>
        <w:spacing w:after="0"/>
        <w:ind w:firstLine="709"/>
        <w:contextualSpacing/>
        <w:jc w:val="both"/>
        <w:rPr>
          <w:sz w:val="28"/>
          <w:szCs w:val="28"/>
        </w:rPr>
      </w:pPr>
      <w:r w:rsidRPr="001600A2">
        <w:rPr>
          <w:sz w:val="28"/>
          <w:szCs w:val="28"/>
        </w:rPr>
        <w:t>1 апреля – 520 тыс. руб.</w:t>
      </w:r>
    </w:p>
    <w:p w:rsidR="007C4856" w:rsidRPr="001600A2" w:rsidRDefault="007C4856" w:rsidP="007C4856">
      <w:pPr>
        <w:pStyle w:val="af2"/>
        <w:spacing w:after="0"/>
        <w:ind w:firstLine="709"/>
        <w:contextualSpacing/>
        <w:jc w:val="both"/>
        <w:rPr>
          <w:sz w:val="28"/>
          <w:szCs w:val="28"/>
        </w:rPr>
      </w:pPr>
      <w:r w:rsidRPr="001600A2">
        <w:rPr>
          <w:sz w:val="28"/>
          <w:szCs w:val="28"/>
        </w:rPr>
        <w:t xml:space="preserve">Продолжительность оборачиваемости оборотных средств составила 26 дней. </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Задача 16.</w:t>
      </w:r>
      <w:r w:rsidRPr="001600A2">
        <w:rPr>
          <w:sz w:val="28"/>
          <w:szCs w:val="28"/>
        </w:rPr>
        <w:t xml:space="preserve"> </w:t>
      </w:r>
    </w:p>
    <w:p w:rsidR="007C4856" w:rsidRPr="001600A2" w:rsidRDefault="007C4856" w:rsidP="007C4856">
      <w:pPr>
        <w:ind w:firstLine="709"/>
        <w:contextualSpacing/>
        <w:jc w:val="both"/>
        <w:rPr>
          <w:sz w:val="28"/>
          <w:szCs w:val="28"/>
        </w:rPr>
      </w:pPr>
      <w:r w:rsidRPr="001600A2">
        <w:rPr>
          <w:sz w:val="28"/>
          <w:szCs w:val="28"/>
        </w:rPr>
        <w:t>Определить абсолютное и относительное высвобождение оборотных средств на предприятии, если известно, что размер реализованной продукции 615 млн. руб. при среднегодовой сумме оборотных средств 76 млн. руб. По плану длительность одного оборота снизилась на 8 дней, а объем реализации увеличился на 55 млн. руб.</w:t>
      </w:r>
    </w:p>
    <w:p w:rsidR="007C4856" w:rsidRPr="001600A2" w:rsidRDefault="007C4856" w:rsidP="007C4856">
      <w:pPr>
        <w:ind w:left="400" w:firstLine="709"/>
        <w:contextualSpacing/>
        <w:jc w:val="center"/>
        <w:rPr>
          <w:b/>
          <w:bCs/>
          <w:sz w:val="28"/>
          <w:szCs w:val="28"/>
        </w:rPr>
      </w:pPr>
    </w:p>
    <w:p w:rsidR="007C4856" w:rsidRPr="001600A2" w:rsidRDefault="007C4856" w:rsidP="007C4856">
      <w:pPr>
        <w:ind w:firstLine="709"/>
        <w:contextualSpacing/>
        <w:jc w:val="both"/>
        <w:rPr>
          <w:sz w:val="28"/>
          <w:szCs w:val="28"/>
        </w:rPr>
      </w:pPr>
      <w:r w:rsidRPr="001600A2">
        <w:rPr>
          <w:b/>
          <w:sz w:val="28"/>
          <w:szCs w:val="28"/>
        </w:rPr>
        <w:t>Задача 17.</w:t>
      </w:r>
      <w:r w:rsidRPr="001600A2">
        <w:rPr>
          <w:sz w:val="28"/>
          <w:szCs w:val="28"/>
        </w:rPr>
        <w:t xml:space="preserve"> </w:t>
      </w:r>
    </w:p>
    <w:p w:rsidR="007C4856" w:rsidRPr="001600A2" w:rsidRDefault="007C4856" w:rsidP="007C4856">
      <w:pPr>
        <w:ind w:firstLine="709"/>
        <w:contextualSpacing/>
        <w:jc w:val="both"/>
        <w:rPr>
          <w:color w:val="000000"/>
          <w:sz w:val="28"/>
          <w:szCs w:val="28"/>
        </w:rPr>
      </w:pPr>
      <w:r w:rsidRPr="001600A2">
        <w:rPr>
          <w:color w:val="000000"/>
          <w:sz w:val="28"/>
          <w:szCs w:val="28"/>
        </w:rPr>
        <w:t>Объем произведенной на предприятии за год продукции составил 200 тыс. т. Известны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86"/>
        <w:gridCol w:w="3354"/>
      </w:tblGrid>
      <w:tr w:rsidR="007C4856" w:rsidRPr="00372950" w:rsidTr="00770330">
        <w:trPr>
          <w:jc w:val="center"/>
        </w:trPr>
        <w:tc>
          <w:tcPr>
            <w:tcW w:w="2268"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Категория</w:t>
            </w:r>
          </w:p>
        </w:tc>
        <w:tc>
          <w:tcPr>
            <w:tcW w:w="1686"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Численность, чел.</w:t>
            </w:r>
          </w:p>
        </w:tc>
        <w:tc>
          <w:tcPr>
            <w:tcW w:w="3354" w:type="dxa"/>
            <w:tcBorders>
              <w:bottom w:val="single" w:sz="4" w:space="0" w:color="auto"/>
            </w:tcBorders>
            <w:vAlign w:val="center"/>
          </w:tcPr>
          <w:p w:rsidR="007C4856" w:rsidRPr="00372950" w:rsidRDefault="007C4856" w:rsidP="00770330">
            <w:pPr>
              <w:contextualSpacing/>
              <w:jc w:val="center"/>
              <w:rPr>
                <w:b/>
                <w:color w:val="000000"/>
                <w:sz w:val="22"/>
                <w:szCs w:val="22"/>
              </w:rPr>
            </w:pPr>
            <w:r w:rsidRPr="00372950">
              <w:rPr>
                <w:b/>
                <w:color w:val="000000"/>
                <w:sz w:val="22"/>
                <w:szCs w:val="22"/>
              </w:rPr>
              <w:t>Годовой фонд рабочего времени одного работника, ч</w:t>
            </w:r>
          </w:p>
        </w:tc>
      </w:tr>
      <w:tr w:rsidR="007C4856" w:rsidRPr="00372950" w:rsidTr="00770330">
        <w:trPr>
          <w:jc w:val="center"/>
        </w:trPr>
        <w:tc>
          <w:tcPr>
            <w:tcW w:w="2268"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Рабочие, в т.ч.:</w:t>
            </w:r>
          </w:p>
        </w:tc>
        <w:tc>
          <w:tcPr>
            <w:tcW w:w="1686"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p>
        </w:tc>
        <w:tc>
          <w:tcPr>
            <w:tcW w:w="3354"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 xml:space="preserve">   основные</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100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1712</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 xml:space="preserve">   вспомогательные</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50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1768</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Руководители</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15</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1701</w:t>
            </w:r>
          </w:p>
        </w:tc>
      </w:tr>
      <w:tr w:rsidR="007C4856" w:rsidRPr="00372950" w:rsidTr="00770330">
        <w:trPr>
          <w:jc w:val="center"/>
        </w:trPr>
        <w:tc>
          <w:tcPr>
            <w:tcW w:w="2268" w:type="dxa"/>
            <w:tcBorders>
              <w:top w:val="nil"/>
              <w:left w:val="single" w:sz="4" w:space="0" w:color="auto"/>
              <w:bottom w:val="nil"/>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Специалисты</w:t>
            </w:r>
          </w:p>
        </w:tc>
        <w:tc>
          <w:tcPr>
            <w:tcW w:w="1686"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10</w:t>
            </w:r>
          </w:p>
        </w:tc>
        <w:tc>
          <w:tcPr>
            <w:tcW w:w="3354" w:type="dxa"/>
            <w:tcBorders>
              <w:top w:val="nil"/>
              <w:left w:val="single" w:sz="4" w:space="0" w:color="auto"/>
              <w:bottom w:val="nil"/>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1701</w:t>
            </w:r>
          </w:p>
        </w:tc>
      </w:tr>
      <w:tr w:rsidR="007C4856" w:rsidRPr="00372950" w:rsidTr="00770330">
        <w:trPr>
          <w:jc w:val="center"/>
        </w:trPr>
        <w:tc>
          <w:tcPr>
            <w:tcW w:w="2268"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color w:val="000000"/>
                <w:sz w:val="22"/>
                <w:szCs w:val="22"/>
              </w:rPr>
            </w:pPr>
            <w:r w:rsidRPr="00372950">
              <w:rPr>
                <w:color w:val="000000"/>
                <w:sz w:val="22"/>
                <w:szCs w:val="22"/>
              </w:rPr>
              <w:t>Служащие</w:t>
            </w:r>
          </w:p>
        </w:tc>
        <w:tc>
          <w:tcPr>
            <w:tcW w:w="1686"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5</w:t>
            </w:r>
          </w:p>
        </w:tc>
        <w:tc>
          <w:tcPr>
            <w:tcW w:w="3354"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center"/>
              <w:rPr>
                <w:color w:val="000000"/>
                <w:sz w:val="22"/>
                <w:szCs w:val="22"/>
              </w:rPr>
            </w:pPr>
            <w:r w:rsidRPr="00372950">
              <w:rPr>
                <w:color w:val="000000"/>
                <w:sz w:val="22"/>
                <w:szCs w:val="22"/>
              </w:rPr>
              <w:t>1768</w:t>
            </w:r>
          </w:p>
        </w:tc>
      </w:tr>
    </w:tbl>
    <w:p w:rsidR="007C4856" w:rsidRPr="001600A2" w:rsidRDefault="007C4856" w:rsidP="007C4856">
      <w:pPr>
        <w:ind w:firstLine="851"/>
        <w:contextualSpacing/>
        <w:jc w:val="both"/>
        <w:rPr>
          <w:color w:val="000000"/>
          <w:sz w:val="28"/>
          <w:szCs w:val="28"/>
        </w:rPr>
      </w:pPr>
      <w:r w:rsidRPr="001600A2">
        <w:rPr>
          <w:color w:val="000000"/>
          <w:sz w:val="28"/>
          <w:szCs w:val="28"/>
        </w:rPr>
        <w:t>Рассчитайте показатели производительности труда:</w:t>
      </w:r>
    </w:p>
    <w:p w:rsidR="007C4856" w:rsidRPr="001600A2" w:rsidRDefault="007C4856" w:rsidP="007C4856">
      <w:pPr>
        <w:numPr>
          <w:ilvl w:val="0"/>
          <w:numId w:val="23"/>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выработка на одного основного рабочего,</w:t>
      </w:r>
    </w:p>
    <w:p w:rsidR="007C4856" w:rsidRPr="001600A2" w:rsidRDefault="007C4856" w:rsidP="007C4856">
      <w:pPr>
        <w:numPr>
          <w:ilvl w:val="0"/>
          <w:numId w:val="23"/>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выработка на одного рабочего,</w:t>
      </w:r>
    </w:p>
    <w:p w:rsidR="007C4856" w:rsidRPr="001600A2" w:rsidRDefault="007C4856" w:rsidP="007C4856">
      <w:pPr>
        <w:numPr>
          <w:ilvl w:val="0"/>
          <w:numId w:val="23"/>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выработка на одного работающего,</w:t>
      </w:r>
    </w:p>
    <w:p w:rsidR="007C4856" w:rsidRPr="001600A2" w:rsidRDefault="007C4856" w:rsidP="007C4856">
      <w:pPr>
        <w:numPr>
          <w:ilvl w:val="0"/>
          <w:numId w:val="23"/>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все виды трудоемкости.</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bCs/>
          <w:iCs/>
          <w:color w:val="000000"/>
          <w:sz w:val="28"/>
          <w:szCs w:val="28"/>
        </w:rPr>
      </w:pPr>
      <w:r w:rsidRPr="001600A2">
        <w:rPr>
          <w:b/>
          <w:bCs/>
          <w:iCs/>
          <w:color w:val="000000"/>
          <w:sz w:val="28"/>
          <w:szCs w:val="28"/>
        </w:rPr>
        <w:t>Задача 18.</w:t>
      </w:r>
      <w:r w:rsidRPr="001600A2">
        <w:rPr>
          <w:bCs/>
          <w:iCs/>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Тарифная ставка рабочего 5 разряда составляет 75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7C4856" w:rsidRPr="001600A2" w:rsidRDefault="007C4856" w:rsidP="007C4856">
      <w:pPr>
        <w:ind w:firstLine="851"/>
        <w:contextualSpacing/>
        <w:jc w:val="both"/>
        <w:rPr>
          <w:color w:val="000000"/>
          <w:sz w:val="28"/>
          <w:szCs w:val="28"/>
        </w:rPr>
      </w:pPr>
      <w:r w:rsidRPr="001600A2">
        <w:rPr>
          <w:color w:val="000000"/>
          <w:sz w:val="28"/>
          <w:szCs w:val="28"/>
        </w:rPr>
        <w:t>Рассчитайте заработок рабочего за месяц: а) при простой повременной системе оплаты труда; б) повременно-премиальной системе оплаты труда (премия составляет 10 % от тарифа); в) прямой сдельной оплате труда (расценка за одну деталь – 30 руб.); г) сдельно-премиальной системе оплаты труда (премия – 0,5 % от сдельного заработка за каждый процент превышения нормы выработки); д) сдельно-прогрессивной системе оплаты труда (повышающий коэффициент – 1,8).</w:t>
      </w:r>
    </w:p>
    <w:p w:rsidR="007C4856" w:rsidRDefault="007C4856" w:rsidP="007C4856">
      <w:pPr>
        <w:ind w:left="400" w:firstLine="851"/>
        <w:contextualSpacing/>
        <w:jc w:val="center"/>
        <w:rPr>
          <w:b/>
          <w:bCs/>
          <w:sz w:val="28"/>
          <w:szCs w:val="28"/>
        </w:rPr>
      </w:pPr>
    </w:p>
    <w:p w:rsidR="007C4856" w:rsidRPr="001600A2" w:rsidRDefault="007C4856" w:rsidP="007C4856">
      <w:pPr>
        <w:ind w:left="400" w:firstLine="851"/>
        <w:contextualSpacing/>
        <w:jc w:val="center"/>
        <w:rPr>
          <w:b/>
          <w:bCs/>
          <w:sz w:val="28"/>
          <w:szCs w:val="28"/>
        </w:rPr>
      </w:pPr>
    </w:p>
    <w:p w:rsidR="007C4856" w:rsidRPr="001600A2" w:rsidRDefault="007C4856" w:rsidP="007C4856">
      <w:pPr>
        <w:ind w:firstLine="851"/>
        <w:contextualSpacing/>
        <w:jc w:val="both"/>
        <w:rPr>
          <w:color w:val="000000"/>
          <w:sz w:val="28"/>
          <w:szCs w:val="28"/>
        </w:rPr>
      </w:pPr>
      <w:r w:rsidRPr="001600A2">
        <w:rPr>
          <w:b/>
          <w:color w:val="000000"/>
          <w:sz w:val="28"/>
          <w:szCs w:val="28"/>
        </w:rPr>
        <w:t>Задача 19.</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В отчетном году себестоимость товарной продукции составила 959,7 тыс. рублей, что определило затраты на 1 рубль товарной продукции – 0,87. В плановом году затраты на 1 рубль товарной продукции запланированы 0,83. Объем производства будет увеличен на 6 %. Определите себестоимость товарной продукции планового года.</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color w:val="000000"/>
          <w:sz w:val="28"/>
          <w:szCs w:val="28"/>
        </w:rPr>
      </w:pPr>
      <w:r w:rsidRPr="001600A2">
        <w:rPr>
          <w:b/>
          <w:color w:val="000000"/>
          <w:sz w:val="28"/>
          <w:szCs w:val="28"/>
        </w:rPr>
        <w:t>Задача 20.</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 xml:space="preserve">Определить процент снижения себестоимости в плановом году, если: </w:t>
      </w:r>
    </w:p>
    <w:p w:rsidR="007C4856" w:rsidRPr="001600A2" w:rsidRDefault="007C4856" w:rsidP="007C4856">
      <w:pPr>
        <w:widowControl/>
        <w:numPr>
          <w:ilvl w:val="0"/>
          <w:numId w:val="24"/>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 xml:space="preserve">в отчетном году на предприятии </w:t>
      </w:r>
      <w:r w:rsidRPr="001600A2">
        <w:rPr>
          <w:sz w:val="28"/>
          <w:szCs w:val="28"/>
        </w:rPr>
        <w:t>фонд заработной платы</w:t>
      </w:r>
      <w:r w:rsidRPr="001600A2">
        <w:rPr>
          <w:color w:val="0000FF"/>
          <w:sz w:val="28"/>
          <w:szCs w:val="28"/>
        </w:rPr>
        <w:t xml:space="preserve"> </w:t>
      </w:r>
      <w:r w:rsidRPr="001600A2">
        <w:rPr>
          <w:color w:val="000000"/>
          <w:sz w:val="28"/>
          <w:szCs w:val="28"/>
        </w:rPr>
        <w:t>составил 78690 тыс. рублей. Среднесписочная численность 100 человек. Объем товарной продукции – 85730 тыс. рублей.</w:t>
      </w:r>
    </w:p>
    <w:p w:rsidR="007C4856" w:rsidRPr="001600A2" w:rsidRDefault="007C4856" w:rsidP="007C4856">
      <w:pPr>
        <w:widowControl/>
        <w:numPr>
          <w:ilvl w:val="0"/>
          <w:numId w:val="24"/>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в плановом году планируется увеличить заработную плату на 5 %, а объем товарной продукции в размере 98000 тыс. рублей. Удельный вес заработной платы в себестоимости продукции – 30 %.</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color w:val="000000"/>
          <w:sz w:val="28"/>
          <w:szCs w:val="28"/>
          <w:lang w:val="en-US"/>
        </w:rPr>
      </w:pPr>
      <w:r w:rsidRPr="001600A2">
        <w:rPr>
          <w:b/>
          <w:color w:val="000000"/>
          <w:sz w:val="28"/>
          <w:szCs w:val="28"/>
        </w:rPr>
        <w:t>Задача 21.</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Определить розничную цену изделия, если себестоимость этого изделия равна 635 рублей, рентабельность 40%, торговая надбавка 25 %.</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color w:val="000000"/>
          <w:sz w:val="28"/>
          <w:szCs w:val="28"/>
        </w:rPr>
      </w:pPr>
      <w:r w:rsidRPr="001600A2">
        <w:rPr>
          <w:b/>
          <w:color w:val="000000"/>
          <w:sz w:val="28"/>
          <w:szCs w:val="28"/>
        </w:rPr>
        <w:t>Задача 22.</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Определить розничную цену костюма, если доля постоянных расходов в общей себестоимости 0,6. Сумма постоянных расходов 580 рублей. Предприятие работает с рентабельностью 45 %, торговая надбавка 25 %.</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color w:val="000000"/>
          <w:sz w:val="28"/>
          <w:szCs w:val="28"/>
        </w:rPr>
      </w:pPr>
      <w:r w:rsidRPr="001600A2">
        <w:rPr>
          <w:b/>
          <w:color w:val="000000"/>
          <w:sz w:val="28"/>
          <w:szCs w:val="28"/>
        </w:rPr>
        <w:t>Задача 23.</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Два предприятия выпускают однотипную продукцию и розничные цены у них одинаковые, но себестоимости разные у предприятия №1 – 150 руб.; №2 – 170 руб.</w:t>
      </w:r>
    </w:p>
    <w:p w:rsidR="007C4856" w:rsidRPr="001600A2" w:rsidRDefault="007C4856" w:rsidP="007C4856">
      <w:pPr>
        <w:ind w:firstLine="851"/>
        <w:contextualSpacing/>
        <w:jc w:val="both"/>
        <w:rPr>
          <w:color w:val="000000"/>
          <w:sz w:val="28"/>
          <w:szCs w:val="28"/>
        </w:rPr>
      </w:pPr>
      <w:r w:rsidRPr="001600A2">
        <w:rPr>
          <w:color w:val="000000"/>
          <w:sz w:val="28"/>
          <w:szCs w:val="28"/>
        </w:rPr>
        <w:t>Определить:</w:t>
      </w:r>
    </w:p>
    <w:p w:rsidR="007C4856" w:rsidRPr="001600A2" w:rsidRDefault="007C4856" w:rsidP="007C4856">
      <w:pPr>
        <w:widowControl/>
        <w:numPr>
          <w:ilvl w:val="0"/>
          <w:numId w:val="24"/>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розничную цену продукции при рентабельности №2 – 30%;</w:t>
      </w:r>
    </w:p>
    <w:p w:rsidR="007C4856" w:rsidRPr="001600A2" w:rsidRDefault="007C4856" w:rsidP="007C4856">
      <w:pPr>
        <w:widowControl/>
        <w:numPr>
          <w:ilvl w:val="0"/>
          <w:numId w:val="24"/>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сумму прибыли у каждого предприятия;</w:t>
      </w:r>
    </w:p>
    <w:p w:rsidR="007C4856" w:rsidRPr="001600A2" w:rsidRDefault="007C4856" w:rsidP="007C4856">
      <w:pPr>
        <w:widowControl/>
        <w:numPr>
          <w:ilvl w:val="0"/>
          <w:numId w:val="24"/>
        </w:numPr>
        <w:tabs>
          <w:tab w:val="clear" w:pos="1980"/>
          <w:tab w:val="num" w:pos="540"/>
        </w:tabs>
        <w:autoSpaceDE/>
        <w:autoSpaceDN/>
        <w:adjustRightInd/>
        <w:ind w:left="540" w:firstLine="851"/>
        <w:contextualSpacing/>
        <w:jc w:val="both"/>
        <w:rPr>
          <w:color w:val="000000"/>
          <w:sz w:val="28"/>
          <w:szCs w:val="28"/>
        </w:rPr>
      </w:pPr>
      <w:r w:rsidRPr="001600A2">
        <w:rPr>
          <w:color w:val="000000"/>
          <w:sz w:val="28"/>
          <w:szCs w:val="28"/>
        </w:rPr>
        <w:t>фактическую рентабельность предприятия №1.</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color w:val="000000"/>
          <w:sz w:val="28"/>
          <w:szCs w:val="28"/>
        </w:rPr>
      </w:pPr>
      <w:r w:rsidRPr="001600A2">
        <w:rPr>
          <w:b/>
          <w:color w:val="000000"/>
          <w:sz w:val="28"/>
          <w:szCs w:val="28"/>
        </w:rPr>
        <w:t>Задача 24.</w:t>
      </w:r>
      <w:r w:rsidRPr="001600A2">
        <w:rPr>
          <w:color w:val="000000"/>
          <w:sz w:val="28"/>
          <w:szCs w:val="28"/>
        </w:rPr>
        <w:t xml:space="preserve"> </w:t>
      </w:r>
    </w:p>
    <w:p w:rsidR="007C4856" w:rsidRPr="001600A2" w:rsidRDefault="007C4856" w:rsidP="007C4856">
      <w:pPr>
        <w:ind w:firstLine="851"/>
        <w:contextualSpacing/>
        <w:jc w:val="both"/>
        <w:rPr>
          <w:color w:val="000000"/>
          <w:sz w:val="28"/>
          <w:szCs w:val="28"/>
        </w:rPr>
      </w:pPr>
      <w:r w:rsidRPr="001600A2">
        <w:rPr>
          <w:color w:val="000000"/>
          <w:sz w:val="28"/>
          <w:szCs w:val="28"/>
        </w:rPr>
        <w:t>Три предприятия выпускают однотипную продукцию. Себестоимость изделий у предприятия А – 700 руб., Б – 780 руб., В – 850 руб.</w:t>
      </w:r>
    </w:p>
    <w:p w:rsidR="007C4856" w:rsidRPr="001600A2" w:rsidRDefault="007C4856" w:rsidP="007C4856">
      <w:pPr>
        <w:ind w:firstLine="851"/>
        <w:contextualSpacing/>
        <w:jc w:val="both"/>
        <w:rPr>
          <w:color w:val="000000"/>
          <w:sz w:val="28"/>
          <w:szCs w:val="28"/>
        </w:rPr>
      </w:pPr>
      <w:r w:rsidRPr="001600A2">
        <w:rPr>
          <w:color w:val="000000"/>
          <w:sz w:val="28"/>
          <w:szCs w:val="28"/>
        </w:rPr>
        <w:t>Определить: 1. Оптовую цену продукции у каждого предприятия, если рентабельность предприятия А – 30 %, Б – 25%, В – 20%.</w:t>
      </w:r>
    </w:p>
    <w:p w:rsidR="007C4856" w:rsidRPr="001600A2" w:rsidRDefault="007C4856" w:rsidP="007C4856">
      <w:pPr>
        <w:ind w:firstLine="851"/>
        <w:contextualSpacing/>
        <w:jc w:val="both"/>
        <w:rPr>
          <w:color w:val="000000"/>
          <w:sz w:val="28"/>
          <w:szCs w:val="28"/>
        </w:rPr>
      </w:pPr>
      <w:r w:rsidRPr="001600A2">
        <w:rPr>
          <w:color w:val="000000"/>
          <w:sz w:val="28"/>
          <w:szCs w:val="28"/>
        </w:rPr>
        <w:t>2. Какой уровень доходности (рентабельности) нужно заложить предприятиям А и Б в цену своих изделий, чтобы оптовые цены у всех трех предприятий были одинаковыми.</w:t>
      </w:r>
    </w:p>
    <w:p w:rsidR="007C4856" w:rsidRPr="001600A2" w:rsidRDefault="007C4856" w:rsidP="007C4856">
      <w:pPr>
        <w:ind w:firstLine="851"/>
        <w:contextualSpacing/>
        <w:jc w:val="both"/>
        <w:rPr>
          <w:color w:val="000000"/>
          <w:sz w:val="28"/>
          <w:szCs w:val="28"/>
        </w:rPr>
      </w:pPr>
    </w:p>
    <w:p w:rsidR="007C4856" w:rsidRPr="001600A2" w:rsidRDefault="007C4856" w:rsidP="007C4856">
      <w:pPr>
        <w:ind w:firstLine="851"/>
        <w:contextualSpacing/>
        <w:jc w:val="both"/>
        <w:rPr>
          <w:b/>
          <w:color w:val="000000"/>
          <w:sz w:val="28"/>
          <w:szCs w:val="28"/>
        </w:rPr>
      </w:pPr>
      <w:r w:rsidRPr="001600A2">
        <w:rPr>
          <w:b/>
          <w:color w:val="000000"/>
          <w:sz w:val="28"/>
          <w:szCs w:val="28"/>
        </w:rPr>
        <w:lastRenderedPageBreak/>
        <w:t xml:space="preserve">Задача 25. </w:t>
      </w:r>
    </w:p>
    <w:p w:rsidR="007C4856" w:rsidRPr="001600A2" w:rsidRDefault="007C4856" w:rsidP="007C4856">
      <w:pPr>
        <w:ind w:firstLine="851"/>
        <w:contextualSpacing/>
        <w:jc w:val="both"/>
        <w:rPr>
          <w:color w:val="000000"/>
          <w:sz w:val="28"/>
          <w:szCs w:val="28"/>
        </w:rPr>
      </w:pPr>
      <w:r w:rsidRPr="001600A2">
        <w:rPr>
          <w:color w:val="000000"/>
          <w:sz w:val="28"/>
          <w:szCs w:val="28"/>
        </w:rPr>
        <w:t>Определить, на сколько процентов изменятся переменные издержки в плановом году, исходя из следующих данных:</w:t>
      </w:r>
    </w:p>
    <w:tbl>
      <w:tblPr>
        <w:tblW w:w="0" w:type="auto"/>
        <w:jc w:val="center"/>
        <w:tblCellMar>
          <w:left w:w="40" w:type="dxa"/>
          <w:right w:w="40" w:type="dxa"/>
        </w:tblCellMar>
        <w:tblLook w:val="0000" w:firstRow="0" w:lastRow="0" w:firstColumn="0" w:lastColumn="0" w:noHBand="0" w:noVBand="0"/>
      </w:tblPr>
      <w:tblGrid>
        <w:gridCol w:w="5899"/>
        <w:gridCol w:w="1511"/>
        <w:gridCol w:w="1467"/>
      </w:tblGrid>
      <w:tr w:rsidR="007C4856" w:rsidRPr="00372950" w:rsidTr="00770330">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jc w:val="center"/>
              <w:rPr>
                <w:sz w:val="22"/>
                <w:szCs w:val="22"/>
              </w:rPr>
            </w:pPr>
            <w:r w:rsidRPr="00372950">
              <w:rPr>
                <w:b/>
                <w:bCs/>
                <w:color w:val="000000"/>
                <w:sz w:val="22"/>
                <w:szCs w:val="22"/>
              </w:rPr>
              <w:t>Показатели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jc w:val="center"/>
              <w:rPr>
                <w:sz w:val="22"/>
                <w:szCs w:val="22"/>
              </w:rPr>
            </w:pPr>
            <w:r w:rsidRPr="00372950">
              <w:rPr>
                <w:b/>
                <w:bCs/>
                <w:color w:val="000000"/>
                <w:sz w:val="22"/>
                <w:szCs w:val="22"/>
              </w:rPr>
              <w:t>1 вариант</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9"/>
              <w:contextualSpacing/>
              <w:jc w:val="center"/>
              <w:rPr>
                <w:sz w:val="22"/>
                <w:szCs w:val="22"/>
              </w:rPr>
            </w:pPr>
            <w:r w:rsidRPr="00372950">
              <w:rPr>
                <w:b/>
                <w:bCs/>
                <w:color w:val="000000"/>
                <w:sz w:val="22"/>
                <w:szCs w:val="22"/>
              </w:rPr>
              <w:t>2 вариант</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4"/>
              <w:contextualSpacing/>
              <w:rPr>
                <w:sz w:val="22"/>
                <w:szCs w:val="22"/>
              </w:rPr>
            </w:pPr>
            <w:r w:rsidRPr="00372950">
              <w:rPr>
                <w:color w:val="000000"/>
                <w:sz w:val="22"/>
                <w:szCs w:val="22"/>
              </w:rPr>
              <w:t>1. Себестоимость продукции в отчетном году,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29"/>
              <w:contextualSpacing/>
              <w:jc w:val="center"/>
              <w:rPr>
                <w:sz w:val="22"/>
                <w:szCs w:val="22"/>
              </w:rPr>
            </w:pPr>
            <w:r w:rsidRPr="00372950">
              <w:rPr>
                <w:color w:val="000000"/>
                <w:sz w:val="22"/>
                <w:szCs w:val="22"/>
              </w:rPr>
              <w:t>128</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417</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2. Доля переменных издержек в себестоимости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0,55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53"/>
              <w:contextualSpacing/>
              <w:jc w:val="center"/>
              <w:rPr>
                <w:sz w:val="22"/>
                <w:szCs w:val="22"/>
              </w:rPr>
            </w:pPr>
            <w:r w:rsidRPr="00372950">
              <w:rPr>
                <w:color w:val="000000"/>
                <w:sz w:val="22"/>
                <w:szCs w:val="22"/>
              </w:rPr>
              <w:t>0,63</w:t>
            </w:r>
          </w:p>
        </w:tc>
      </w:tr>
      <w:tr w:rsidR="007C4856" w:rsidRPr="00372950" w:rsidTr="00770330">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686"/>
              <w:contextualSpacing/>
              <w:rPr>
                <w:sz w:val="22"/>
                <w:szCs w:val="22"/>
              </w:rPr>
            </w:pPr>
            <w:r w:rsidRPr="00372950">
              <w:rPr>
                <w:color w:val="000000"/>
                <w:sz w:val="22"/>
                <w:szCs w:val="22"/>
              </w:rPr>
              <w:t>3. В плановом году будет установлено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173"/>
              <w:contextualSpacing/>
              <w:rPr>
                <w:color w:val="000000"/>
                <w:sz w:val="22"/>
                <w:szCs w:val="22"/>
              </w:rPr>
            </w:pPr>
            <w:r w:rsidRPr="00372950">
              <w:rPr>
                <w:color w:val="000000"/>
                <w:sz w:val="22"/>
                <w:szCs w:val="22"/>
              </w:rPr>
              <w:t>в марте 50</w:t>
            </w:r>
          </w:p>
          <w:p w:rsidR="007C4856" w:rsidRPr="00372950" w:rsidRDefault="007C4856" w:rsidP="00770330">
            <w:pPr>
              <w:shd w:val="clear" w:color="auto" w:fill="FFFFFF"/>
              <w:ind w:right="173"/>
              <w:contextualSpacing/>
              <w:rPr>
                <w:sz w:val="22"/>
                <w:szCs w:val="22"/>
              </w:rPr>
            </w:pPr>
            <w:r w:rsidRPr="00372950">
              <w:rPr>
                <w:color w:val="000000"/>
                <w:sz w:val="22"/>
                <w:szCs w:val="22"/>
              </w:rPr>
              <w:t>в августе 20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color w:val="000000"/>
                <w:sz w:val="22"/>
                <w:szCs w:val="22"/>
              </w:rPr>
            </w:pPr>
            <w:r w:rsidRPr="00372950">
              <w:rPr>
                <w:color w:val="000000"/>
                <w:sz w:val="22"/>
                <w:szCs w:val="22"/>
              </w:rPr>
              <w:t>в мае 60</w:t>
            </w:r>
          </w:p>
          <w:p w:rsidR="007C4856" w:rsidRPr="00372950" w:rsidRDefault="007C4856" w:rsidP="00770330">
            <w:pPr>
              <w:shd w:val="clear" w:color="auto" w:fill="FFFFFF"/>
              <w:contextualSpacing/>
              <w:rPr>
                <w:sz w:val="22"/>
                <w:szCs w:val="22"/>
              </w:rPr>
            </w:pPr>
            <w:r w:rsidRPr="00372950">
              <w:rPr>
                <w:color w:val="000000"/>
                <w:sz w:val="22"/>
                <w:szCs w:val="22"/>
              </w:rPr>
              <w:t>в июле 55</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4. Демонтировано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right="115"/>
              <w:contextualSpacing/>
              <w:rPr>
                <w:sz w:val="22"/>
                <w:szCs w:val="22"/>
              </w:rPr>
            </w:pPr>
            <w:r w:rsidRPr="00372950">
              <w:rPr>
                <w:color w:val="000000"/>
                <w:sz w:val="22"/>
                <w:szCs w:val="22"/>
              </w:rPr>
              <w:t>в октябре 80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в мае 90</w:t>
            </w:r>
          </w:p>
        </w:tc>
      </w:tr>
      <w:tr w:rsidR="007C4856" w:rsidRPr="00372950" w:rsidTr="00770330">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contextualSpacing/>
              <w:rPr>
                <w:sz w:val="22"/>
                <w:szCs w:val="22"/>
              </w:rPr>
            </w:pPr>
            <w:r w:rsidRPr="00372950">
              <w:rPr>
                <w:color w:val="000000"/>
                <w:sz w:val="22"/>
                <w:szCs w:val="22"/>
              </w:rPr>
              <w:t>5. Годовая норма амортизации оборудования, %</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139"/>
              <w:contextualSpacing/>
              <w:jc w:val="center"/>
              <w:rPr>
                <w:sz w:val="22"/>
                <w:szCs w:val="22"/>
              </w:rPr>
            </w:pPr>
            <w:r w:rsidRPr="00372950">
              <w:rPr>
                <w:color w:val="000000"/>
                <w:sz w:val="22"/>
                <w:szCs w:val="22"/>
              </w:rPr>
              <w:t>10,5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7C4856" w:rsidRPr="00372950" w:rsidRDefault="007C4856" w:rsidP="00770330">
            <w:pPr>
              <w:shd w:val="clear" w:color="auto" w:fill="FFFFFF"/>
              <w:ind w:left="62"/>
              <w:contextualSpacing/>
              <w:jc w:val="center"/>
              <w:rPr>
                <w:sz w:val="22"/>
                <w:szCs w:val="22"/>
              </w:rPr>
            </w:pPr>
            <w:r w:rsidRPr="00372950">
              <w:rPr>
                <w:color w:val="000000"/>
                <w:sz w:val="22"/>
                <w:szCs w:val="22"/>
              </w:rPr>
              <w:t>12</w:t>
            </w:r>
          </w:p>
        </w:tc>
      </w:tr>
    </w:tbl>
    <w:p w:rsidR="007C4856" w:rsidRPr="001600A2" w:rsidRDefault="007C4856" w:rsidP="007C4856">
      <w:pPr>
        <w:ind w:firstLine="539"/>
        <w:contextualSpacing/>
        <w:jc w:val="both"/>
        <w:rPr>
          <w:color w:val="000000"/>
          <w:sz w:val="28"/>
          <w:szCs w:val="28"/>
        </w:rPr>
      </w:pPr>
    </w:p>
    <w:p w:rsidR="007C4856" w:rsidRPr="001600A2" w:rsidRDefault="007C4856" w:rsidP="007C4856">
      <w:pPr>
        <w:contextualSpacing/>
        <w:jc w:val="center"/>
        <w:rPr>
          <w:b/>
          <w:bCs/>
          <w:sz w:val="28"/>
          <w:szCs w:val="28"/>
          <w:u w:val="single"/>
          <w:lang w:eastAsia="ar-SA"/>
        </w:rPr>
      </w:pPr>
      <w:r w:rsidRPr="001600A2">
        <w:rPr>
          <w:b/>
          <w:bCs/>
          <w:sz w:val="28"/>
          <w:szCs w:val="28"/>
          <w:u w:val="single"/>
          <w:lang w:eastAsia="ar-SA"/>
        </w:rPr>
        <w:t>Для проверки освоения компетенции ПК-3</w:t>
      </w:r>
    </w:p>
    <w:p w:rsidR="007C4856" w:rsidRPr="001600A2" w:rsidRDefault="007C4856" w:rsidP="007C4856">
      <w:pPr>
        <w:pStyle w:val="24"/>
        <w:spacing w:after="0" w:line="240" w:lineRule="auto"/>
        <w:ind w:firstLine="709"/>
        <w:contextualSpacing/>
        <w:jc w:val="both"/>
        <w:rPr>
          <w:b/>
          <w:sz w:val="28"/>
          <w:szCs w:val="28"/>
        </w:rPr>
      </w:pPr>
    </w:p>
    <w:p w:rsidR="007C4856" w:rsidRPr="001600A2" w:rsidRDefault="007C4856" w:rsidP="007C4856">
      <w:pPr>
        <w:ind w:firstLine="539"/>
        <w:contextualSpacing/>
        <w:jc w:val="both"/>
        <w:rPr>
          <w:color w:val="000000"/>
          <w:sz w:val="28"/>
          <w:szCs w:val="28"/>
        </w:rPr>
      </w:pPr>
      <w:r w:rsidRPr="001600A2">
        <w:rPr>
          <w:b/>
          <w:color w:val="000000"/>
          <w:sz w:val="28"/>
          <w:szCs w:val="28"/>
        </w:rPr>
        <w:t>Задача 1.</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величину чистого дисконтированного дохода (</w:t>
      </w:r>
      <w:r w:rsidRPr="001600A2">
        <w:rPr>
          <w:sz w:val="28"/>
          <w:szCs w:val="28"/>
          <w:lang w:val="en-US"/>
        </w:rPr>
        <w:t>NPV</w:t>
      </w:r>
      <w:r w:rsidRPr="001600A2">
        <w:rPr>
          <w:sz w:val="28"/>
          <w:szCs w:val="28"/>
        </w:rPr>
        <w:t>), индекс доходности (</w:t>
      </w:r>
      <w:r w:rsidRPr="001600A2">
        <w:rPr>
          <w:sz w:val="28"/>
          <w:szCs w:val="28"/>
          <w:lang w:val="en-US"/>
        </w:rPr>
        <w:t>PI</w:t>
      </w:r>
      <w:r w:rsidRPr="001600A2">
        <w:rPr>
          <w:sz w:val="28"/>
          <w:szCs w:val="28"/>
        </w:rPr>
        <w:t>) и срок окупаемости инвестиционного проекта (</w:t>
      </w:r>
      <w:r w:rsidRPr="001600A2">
        <w:rPr>
          <w:sz w:val="28"/>
          <w:szCs w:val="28"/>
          <w:lang w:val="en-US"/>
        </w:rPr>
        <w:t>PB</w:t>
      </w:r>
      <w:r w:rsidRPr="001600A2">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7C4856" w:rsidRPr="00372950" w:rsidTr="00770330">
        <w:trPr>
          <w:jc w:val="center"/>
        </w:trPr>
        <w:tc>
          <w:tcPr>
            <w:tcW w:w="779" w:type="dxa"/>
            <w:vAlign w:val="center"/>
          </w:tcPr>
          <w:p w:rsidR="007C4856" w:rsidRPr="00372950" w:rsidRDefault="007C4856" w:rsidP="00770330">
            <w:pPr>
              <w:contextualSpacing/>
              <w:jc w:val="center"/>
              <w:rPr>
                <w:b/>
                <w:sz w:val="22"/>
                <w:szCs w:val="22"/>
              </w:rPr>
            </w:pPr>
            <w:r w:rsidRPr="00372950">
              <w:rPr>
                <w:b/>
                <w:sz w:val="22"/>
                <w:szCs w:val="22"/>
              </w:rPr>
              <w:t>Год</w:t>
            </w:r>
          </w:p>
        </w:tc>
        <w:tc>
          <w:tcPr>
            <w:tcW w:w="3103" w:type="dxa"/>
            <w:vAlign w:val="center"/>
          </w:tcPr>
          <w:p w:rsidR="007C4856" w:rsidRPr="00372950" w:rsidRDefault="007C4856" w:rsidP="00770330">
            <w:pPr>
              <w:contextualSpacing/>
              <w:jc w:val="center"/>
              <w:rPr>
                <w:b/>
                <w:sz w:val="22"/>
                <w:szCs w:val="22"/>
              </w:rPr>
            </w:pPr>
            <w:r w:rsidRPr="00372950">
              <w:rPr>
                <w:b/>
                <w:sz w:val="22"/>
                <w:szCs w:val="22"/>
              </w:rPr>
              <w:t>Чистая прибыль (</w:t>
            </w:r>
            <w:r w:rsidRPr="00372950">
              <w:rPr>
                <w:b/>
                <w:sz w:val="22"/>
                <w:szCs w:val="22"/>
                <w:lang w:val="en-US"/>
              </w:rPr>
              <w:t>CF</w:t>
            </w:r>
            <w:r w:rsidRPr="00372950">
              <w:rPr>
                <w:b/>
                <w:sz w:val="22"/>
                <w:szCs w:val="22"/>
              </w:rPr>
              <w:t>), млн. руб.</w:t>
            </w:r>
          </w:p>
        </w:tc>
        <w:tc>
          <w:tcPr>
            <w:tcW w:w="2392" w:type="dxa"/>
            <w:vAlign w:val="center"/>
          </w:tcPr>
          <w:p w:rsidR="007C4856" w:rsidRPr="00372950" w:rsidRDefault="007C4856" w:rsidP="00770330">
            <w:pPr>
              <w:contextualSpacing/>
              <w:jc w:val="center"/>
              <w:rPr>
                <w:b/>
                <w:sz w:val="22"/>
                <w:szCs w:val="22"/>
              </w:rPr>
            </w:pPr>
            <w:r w:rsidRPr="00372950">
              <w:rPr>
                <w:b/>
                <w:sz w:val="22"/>
                <w:szCs w:val="22"/>
              </w:rPr>
              <w:t>Инвестиции (</w:t>
            </w:r>
            <w:r w:rsidRPr="00372950">
              <w:rPr>
                <w:b/>
                <w:sz w:val="22"/>
                <w:szCs w:val="22"/>
                <w:lang w:val="en-US"/>
              </w:rPr>
              <w:t>I</w:t>
            </w:r>
            <w:r w:rsidRPr="00372950">
              <w:rPr>
                <w:b/>
                <w:sz w:val="22"/>
                <w:szCs w:val="22"/>
              </w:rPr>
              <w:t>), млн. руб.</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1</w:t>
            </w:r>
          </w:p>
        </w:tc>
        <w:tc>
          <w:tcPr>
            <w:tcW w:w="3103" w:type="dxa"/>
          </w:tcPr>
          <w:p w:rsidR="007C4856" w:rsidRPr="00372950" w:rsidRDefault="007C4856" w:rsidP="00770330">
            <w:pPr>
              <w:contextualSpacing/>
              <w:jc w:val="center"/>
              <w:rPr>
                <w:sz w:val="22"/>
                <w:szCs w:val="22"/>
              </w:rPr>
            </w:pPr>
            <w:r w:rsidRPr="00372950">
              <w:rPr>
                <w:sz w:val="22"/>
                <w:szCs w:val="22"/>
              </w:rPr>
              <w:t>1,2</w:t>
            </w:r>
          </w:p>
        </w:tc>
        <w:tc>
          <w:tcPr>
            <w:tcW w:w="2392" w:type="dxa"/>
          </w:tcPr>
          <w:p w:rsidR="007C4856" w:rsidRPr="00372950" w:rsidRDefault="007C4856" w:rsidP="00770330">
            <w:pPr>
              <w:contextualSpacing/>
              <w:jc w:val="center"/>
              <w:rPr>
                <w:sz w:val="22"/>
                <w:szCs w:val="22"/>
              </w:rPr>
            </w:pPr>
            <w:r w:rsidRPr="00372950">
              <w:rPr>
                <w:sz w:val="22"/>
                <w:szCs w:val="22"/>
              </w:rPr>
              <w:t>2,5</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2</w:t>
            </w:r>
          </w:p>
        </w:tc>
        <w:tc>
          <w:tcPr>
            <w:tcW w:w="3103" w:type="dxa"/>
          </w:tcPr>
          <w:p w:rsidR="007C4856" w:rsidRPr="00372950" w:rsidRDefault="007C4856" w:rsidP="00770330">
            <w:pPr>
              <w:contextualSpacing/>
              <w:jc w:val="center"/>
              <w:rPr>
                <w:sz w:val="22"/>
                <w:szCs w:val="22"/>
              </w:rPr>
            </w:pPr>
            <w:r w:rsidRPr="00372950">
              <w:rPr>
                <w:sz w:val="22"/>
                <w:szCs w:val="22"/>
              </w:rPr>
              <w:t>2,0</w:t>
            </w:r>
          </w:p>
        </w:tc>
        <w:tc>
          <w:tcPr>
            <w:tcW w:w="2392" w:type="dxa"/>
          </w:tcPr>
          <w:p w:rsidR="007C4856" w:rsidRPr="00372950" w:rsidRDefault="007C4856" w:rsidP="00770330">
            <w:pPr>
              <w:contextualSpacing/>
              <w:jc w:val="center"/>
              <w:rPr>
                <w:sz w:val="22"/>
                <w:szCs w:val="22"/>
              </w:rPr>
            </w:pPr>
            <w:r w:rsidRPr="00372950">
              <w:rPr>
                <w:sz w:val="22"/>
                <w:szCs w:val="22"/>
              </w:rPr>
              <w:t>1,0</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3</w:t>
            </w:r>
          </w:p>
        </w:tc>
        <w:tc>
          <w:tcPr>
            <w:tcW w:w="3103" w:type="dxa"/>
          </w:tcPr>
          <w:p w:rsidR="007C4856" w:rsidRPr="00372950" w:rsidRDefault="007C4856" w:rsidP="00770330">
            <w:pPr>
              <w:contextualSpacing/>
              <w:jc w:val="center"/>
              <w:rPr>
                <w:sz w:val="22"/>
                <w:szCs w:val="22"/>
              </w:rPr>
            </w:pPr>
            <w:r w:rsidRPr="00372950">
              <w:rPr>
                <w:sz w:val="22"/>
                <w:szCs w:val="22"/>
              </w:rPr>
              <w:t>2,5</w:t>
            </w:r>
          </w:p>
        </w:tc>
        <w:tc>
          <w:tcPr>
            <w:tcW w:w="2392" w:type="dxa"/>
          </w:tcPr>
          <w:p w:rsidR="007C4856" w:rsidRPr="00372950" w:rsidRDefault="007C4856" w:rsidP="00770330">
            <w:pPr>
              <w:contextualSpacing/>
              <w:jc w:val="center"/>
              <w:rPr>
                <w:sz w:val="22"/>
                <w:szCs w:val="22"/>
              </w:rPr>
            </w:pPr>
            <w:r w:rsidRPr="00372950">
              <w:rPr>
                <w:sz w:val="22"/>
                <w:szCs w:val="22"/>
              </w:rPr>
              <w:t>-</w:t>
            </w:r>
          </w:p>
        </w:tc>
      </w:tr>
    </w:tbl>
    <w:p w:rsidR="007C4856" w:rsidRPr="001600A2" w:rsidRDefault="007C4856" w:rsidP="007C4856">
      <w:pPr>
        <w:ind w:firstLine="539"/>
        <w:contextualSpacing/>
        <w:jc w:val="both"/>
        <w:rPr>
          <w:sz w:val="28"/>
          <w:szCs w:val="28"/>
          <w:lang w:val="en-US"/>
        </w:rPr>
      </w:pPr>
      <w:r w:rsidRPr="001600A2">
        <w:rPr>
          <w:sz w:val="28"/>
          <w:szCs w:val="28"/>
        </w:rPr>
        <w:t>Норма дисконта 11%</w:t>
      </w:r>
      <w:r w:rsidRPr="001600A2">
        <w:rPr>
          <w:sz w:val="28"/>
          <w:szCs w:val="28"/>
          <w:lang w:val="en-US"/>
        </w:rPr>
        <w:t>.</w:t>
      </w:r>
    </w:p>
    <w:p w:rsidR="007C4856" w:rsidRPr="001600A2" w:rsidRDefault="007C4856" w:rsidP="007C4856">
      <w:pPr>
        <w:ind w:firstLine="539"/>
        <w:contextualSpacing/>
        <w:jc w:val="both"/>
        <w:rPr>
          <w:b/>
          <w:color w:val="000000"/>
          <w:sz w:val="28"/>
          <w:szCs w:val="28"/>
          <w:lang w:val="en-US"/>
        </w:rPr>
      </w:pPr>
    </w:p>
    <w:p w:rsidR="007C4856" w:rsidRPr="001600A2" w:rsidRDefault="007C4856" w:rsidP="007C4856">
      <w:pPr>
        <w:ind w:firstLine="539"/>
        <w:contextualSpacing/>
        <w:jc w:val="both"/>
        <w:rPr>
          <w:color w:val="000000"/>
          <w:sz w:val="28"/>
          <w:szCs w:val="28"/>
          <w:lang w:val="en-US"/>
        </w:rPr>
      </w:pPr>
      <w:r w:rsidRPr="001600A2">
        <w:rPr>
          <w:b/>
          <w:color w:val="000000"/>
          <w:sz w:val="28"/>
          <w:szCs w:val="28"/>
        </w:rPr>
        <w:t>Задача 2.</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интегральный эффект (</w:t>
      </w:r>
      <w:r w:rsidRPr="001600A2">
        <w:rPr>
          <w:sz w:val="28"/>
          <w:szCs w:val="28"/>
          <w:lang w:val="en-US"/>
        </w:rPr>
        <w:t>NPV</w:t>
      </w:r>
      <w:r w:rsidRPr="001600A2">
        <w:rPr>
          <w:sz w:val="28"/>
          <w:szCs w:val="28"/>
        </w:rPr>
        <w:t>), рентабельность проекта (</w:t>
      </w:r>
      <w:r w:rsidRPr="001600A2">
        <w:rPr>
          <w:sz w:val="28"/>
          <w:szCs w:val="28"/>
          <w:lang w:val="en-US"/>
        </w:rPr>
        <w:t>PI</w:t>
      </w:r>
      <w:r w:rsidRPr="001600A2">
        <w:rPr>
          <w:sz w:val="28"/>
          <w:szCs w:val="28"/>
        </w:rPr>
        <w:t>) и период окупаемости (</w:t>
      </w:r>
      <w:r w:rsidRPr="001600A2">
        <w:rPr>
          <w:sz w:val="28"/>
          <w:szCs w:val="28"/>
          <w:lang w:val="en-US"/>
        </w:rPr>
        <w:t>PB</w:t>
      </w:r>
      <w:r w:rsidRPr="001600A2">
        <w:rPr>
          <w:sz w:val="28"/>
          <w:szCs w:val="28"/>
        </w:rPr>
        <w:t>) инвестиционного проекта,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7C4856" w:rsidRPr="00372950" w:rsidTr="00770330">
        <w:trPr>
          <w:jc w:val="center"/>
        </w:trPr>
        <w:tc>
          <w:tcPr>
            <w:tcW w:w="779" w:type="dxa"/>
            <w:vAlign w:val="center"/>
          </w:tcPr>
          <w:p w:rsidR="007C4856" w:rsidRPr="00372950" w:rsidRDefault="007C4856" w:rsidP="00770330">
            <w:pPr>
              <w:contextualSpacing/>
              <w:jc w:val="center"/>
              <w:rPr>
                <w:b/>
                <w:sz w:val="22"/>
                <w:szCs w:val="22"/>
              </w:rPr>
            </w:pPr>
            <w:r w:rsidRPr="00372950">
              <w:rPr>
                <w:b/>
                <w:sz w:val="22"/>
                <w:szCs w:val="22"/>
              </w:rPr>
              <w:t>Год</w:t>
            </w:r>
          </w:p>
        </w:tc>
        <w:tc>
          <w:tcPr>
            <w:tcW w:w="3103" w:type="dxa"/>
            <w:vAlign w:val="center"/>
          </w:tcPr>
          <w:p w:rsidR="007C4856" w:rsidRPr="00372950" w:rsidRDefault="007C4856" w:rsidP="00770330">
            <w:pPr>
              <w:contextualSpacing/>
              <w:jc w:val="center"/>
              <w:rPr>
                <w:b/>
                <w:sz w:val="22"/>
                <w:szCs w:val="22"/>
              </w:rPr>
            </w:pPr>
            <w:r w:rsidRPr="00372950">
              <w:rPr>
                <w:b/>
                <w:sz w:val="22"/>
                <w:szCs w:val="22"/>
              </w:rPr>
              <w:t>Чистая прибыль (</w:t>
            </w:r>
            <w:r w:rsidRPr="00372950">
              <w:rPr>
                <w:b/>
                <w:sz w:val="22"/>
                <w:szCs w:val="22"/>
                <w:lang w:val="en-US"/>
              </w:rPr>
              <w:t>CF</w:t>
            </w:r>
            <w:r w:rsidRPr="00372950">
              <w:rPr>
                <w:b/>
                <w:sz w:val="22"/>
                <w:szCs w:val="22"/>
              </w:rPr>
              <w:t>), млн. руб.</w:t>
            </w:r>
          </w:p>
        </w:tc>
        <w:tc>
          <w:tcPr>
            <w:tcW w:w="2392" w:type="dxa"/>
            <w:vAlign w:val="center"/>
          </w:tcPr>
          <w:p w:rsidR="007C4856" w:rsidRPr="00372950" w:rsidRDefault="007C4856" w:rsidP="00770330">
            <w:pPr>
              <w:contextualSpacing/>
              <w:jc w:val="center"/>
              <w:rPr>
                <w:b/>
                <w:sz w:val="22"/>
                <w:szCs w:val="22"/>
              </w:rPr>
            </w:pPr>
            <w:r w:rsidRPr="00372950">
              <w:rPr>
                <w:b/>
                <w:sz w:val="22"/>
                <w:szCs w:val="22"/>
              </w:rPr>
              <w:t>Инвестиции (</w:t>
            </w:r>
            <w:r w:rsidRPr="00372950">
              <w:rPr>
                <w:b/>
                <w:sz w:val="22"/>
                <w:szCs w:val="22"/>
                <w:lang w:val="en-US"/>
              </w:rPr>
              <w:t>I</w:t>
            </w:r>
            <w:r w:rsidRPr="00372950">
              <w:rPr>
                <w:b/>
                <w:sz w:val="22"/>
                <w:szCs w:val="22"/>
              </w:rPr>
              <w:t>), млн. руб.</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1</w:t>
            </w:r>
          </w:p>
        </w:tc>
        <w:tc>
          <w:tcPr>
            <w:tcW w:w="3103" w:type="dxa"/>
          </w:tcPr>
          <w:p w:rsidR="007C4856" w:rsidRPr="00372950" w:rsidRDefault="007C4856" w:rsidP="00770330">
            <w:pPr>
              <w:contextualSpacing/>
              <w:jc w:val="center"/>
              <w:rPr>
                <w:sz w:val="22"/>
                <w:szCs w:val="22"/>
              </w:rPr>
            </w:pPr>
            <w:r w:rsidRPr="00372950">
              <w:rPr>
                <w:sz w:val="22"/>
                <w:szCs w:val="22"/>
              </w:rPr>
              <w:t>0,8</w:t>
            </w:r>
          </w:p>
        </w:tc>
        <w:tc>
          <w:tcPr>
            <w:tcW w:w="2392" w:type="dxa"/>
          </w:tcPr>
          <w:p w:rsidR="007C4856" w:rsidRPr="00372950" w:rsidRDefault="007C4856" w:rsidP="00770330">
            <w:pPr>
              <w:contextualSpacing/>
              <w:jc w:val="center"/>
              <w:rPr>
                <w:sz w:val="22"/>
                <w:szCs w:val="22"/>
              </w:rPr>
            </w:pPr>
            <w:r w:rsidRPr="00372950">
              <w:rPr>
                <w:sz w:val="22"/>
                <w:szCs w:val="22"/>
              </w:rPr>
              <w:t>2,7</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2</w:t>
            </w:r>
          </w:p>
        </w:tc>
        <w:tc>
          <w:tcPr>
            <w:tcW w:w="3103" w:type="dxa"/>
          </w:tcPr>
          <w:p w:rsidR="007C4856" w:rsidRPr="00372950" w:rsidRDefault="007C4856" w:rsidP="00770330">
            <w:pPr>
              <w:contextualSpacing/>
              <w:jc w:val="center"/>
              <w:rPr>
                <w:sz w:val="22"/>
                <w:szCs w:val="22"/>
              </w:rPr>
            </w:pPr>
            <w:r w:rsidRPr="00372950">
              <w:rPr>
                <w:sz w:val="22"/>
                <w:szCs w:val="22"/>
              </w:rPr>
              <w:t>1,5</w:t>
            </w:r>
          </w:p>
        </w:tc>
        <w:tc>
          <w:tcPr>
            <w:tcW w:w="2392" w:type="dxa"/>
          </w:tcPr>
          <w:p w:rsidR="007C4856" w:rsidRPr="00372950" w:rsidRDefault="007C4856" w:rsidP="00770330">
            <w:pPr>
              <w:contextualSpacing/>
              <w:jc w:val="center"/>
              <w:rPr>
                <w:sz w:val="22"/>
                <w:szCs w:val="22"/>
              </w:rPr>
            </w:pPr>
            <w:r w:rsidRPr="00372950">
              <w:rPr>
                <w:sz w:val="22"/>
                <w:szCs w:val="22"/>
              </w:rPr>
              <w:t>1,6</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3</w:t>
            </w:r>
          </w:p>
        </w:tc>
        <w:tc>
          <w:tcPr>
            <w:tcW w:w="3103" w:type="dxa"/>
          </w:tcPr>
          <w:p w:rsidR="007C4856" w:rsidRPr="00372950" w:rsidRDefault="007C4856" w:rsidP="00770330">
            <w:pPr>
              <w:contextualSpacing/>
              <w:jc w:val="center"/>
              <w:rPr>
                <w:sz w:val="22"/>
                <w:szCs w:val="22"/>
              </w:rPr>
            </w:pPr>
            <w:r w:rsidRPr="00372950">
              <w:rPr>
                <w:sz w:val="22"/>
                <w:szCs w:val="22"/>
              </w:rPr>
              <w:t>2,0</w:t>
            </w:r>
          </w:p>
        </w:tc>
        <w:tc>
          <w:tcPr>
            <w:tcW w:w="2392" w:type="dxa"/>
          </w:tcPr>
          <w:p w:rsidR="007C4856" w:rsidRPr="00372950" w:rsidRDefault="007C4856" w:rsidP="00770330">
            <w:pPr>
              <w:contextualSpacing/>
              <w:jc w:val="center"/>
              <w:rPr>
                <w:sz w:val="22"/>
                <w:szCs w:val="22"/>
              </w:rPr>
            </w:pPr>
            <w:r w:rsidRPr="00372950">
              <w:rPr>
                <w:sz w:val="22"/>
                <w:szCs w:val="22"/>
              </w:rPr>
              <w:t>-</w:t>
            </w:r>
          </w:p>
        </w:tc>
      </w:tr>
      <w:tr w:rsidR="007C4856" w:rsidRPr="00372950" w:rsidTr="00770330">
        <w:trPr>
          <w:jc w:val="center"/>
        </w:trPr>
        <w:tc>
          <w:tcPr>
            <w:tcW w:w="779" w:type="dxa"/>
          </w:tcPr>
          <w:p w:rsidR="007C4856" w:rsidRPr="00372950" w:rsidRDefault="007C4856" w:rsidP="00770330">
            <w:pPr>
              <w:contextualSpacing/>
              <w:jc w:val="center"/>
              <w:rPr>
                <w:sz w:val="22"/>
                <w:szCs w:val="22"/>
              </w:rPr>
            </w:pPr>
            <w:r w:rsidRPr="00372950">
              <w:rPr>
                <w:sz w:val="22"/>
                <w:szCs w:val="22"/>
              </w:rPr>
              <w:t>4</w:t>
            </w:r>
          </w:p>
        </w:tc>
        <w:tc>
          <w:tcPr>
            <w:tcW w:w="3103" w:type="dxa"/>
          </w:tcPr>
          <w:p w:rsidR="007C4856" w:rsidRPr="00372950" w:rsidRDefault="007C4856" w:rsidP="00770330">
            <w:pPr>
              <w:contextualSpacing/>
              <w:jc w:val="center"/>
              <w:rPr>
                <w:sz w:val="22"/>
                <w:szCs w:val="22"/>
              </w:rPr>
            </w:pPr>
            <w:r w:rsidRPr="00372950">
              <w:rPr>
                <w:sz w:val="22"/>
                <w:szCs w:val="22"/>
              </w:rPr>
              <w:t>3,0</w:t>
            </w:r>
          </w:p>
        </w:tc>
        <w:tc>
          <w:tcPr>
            <w:tcW w:w="2392" w:type="dxa"/>
          </w:tcPr>
          <w:p w:rsidR="007C4856" w:rsidRPr="00372950" w:rsidRDefault="007C4856" w:rsidP="00770330">
            <w:pPr>
              <w:contextualSpacing/>
              <w:jc w:val="center"/>
              <w:rPr>
                <w:sz w:val="22"/>
                <w:szCs w:val="22"/>
              </w:rPr>
            </w:pPr>
            <w:r w:rsidRPr="00372950">
              <w:rPr>
                <w:sz w:val="22"/>
                <w:szCs w:val="22"/>
              </w:rPr>
              <w:t>-</w:t>
            </w:r>
          </w:p>
        </w:tc>
      </w:tr>
    </w:tbl>
    <w:p w:rsidR="007C4856" w:rsidRPr="001600A2" w:rsidRDefault="007C4856" w:rsidP="007C4856">
      <w:pPr>
        <w:contextualSpacing/>
        <w:jc w:val="both"/>
        <w:rPr>
          <w:sz w:val="28"/>
          <w:szCs w:val="28"/>
          <w:lang w:val="en-US"/>
        </w:rPr>
      </w:pPr>
      <w:r w:rsidRPr="001600A2">
        <w:rPr>
          <w:sz w:val="28"/>
          <w:szCs w:val="28"/>
        </w:rPr>
        <w:t>Норма дисконта</w:t>
      </w:r>
      <w:r w:rsidRPr="001600A2">
        <w:rPr>
          <w:sz w:val="28"/>
          <w:szCs w:val="28"/>
          <w:lang w:val="en-US"/>
        </w:rPr>
        <w:t xml:space="preserve"> (E):</w:t>
      </w:r>
      <w:r w:rsidRPr="001600A2">
        <w:rPr>
          <w:sz w:val="28"/>
          <w:szCs w:val="28"/>
        </w:rPr>
        <w:t xml:space="preserve"> 12%</w:t>
      </w:r>
      <w:r w:rsidRPr="001600A2">
        <w:rPr>
          <w:sz w:val="28"/>
          <w:szCs w:val="28"/>
          <w:lang w:val="en-US"/>
        </w:rPr>
        <w:t>.</w:t>
      </w:r>
    </w:p>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color w:val="000000"/>
          <w:sz w:val="28"/>
          <w:szCs w:val="28"/>
          <w:lang w:val="en-US"/>
        </w:rPr>
      </w:pPr>
      <w:r w:rsidRPr="001600A2">
        <w:rPr>
          <w:b/>
          <w:color w:val="000000"/>
          <w:sz w:val="28"/>
          <w:szCs w:val="28"/>
        </w:rPr>
        <w:t>Задача 3.</w:t>
      </w:r>
      <w:r w:rsidRPr="001600A2">
        <w:rPr>
          <w:color w:val="000000"/>
          <w:sz w:val="28"/>
          <w:szCs w:val="28"/>
        </w:rPr>
        <w:t xml:space="preserve"> </w:t>
      </w:r>
    </w:p>
    <w:p w:rsidR="007C4856" w:rsidRPr="001600A2" w:rsidRDefault="007C4856" w:rsidP="007C4856">
      <w:pPr>
        <w:ind w:firstLine="539"/>
        <w:contextualSpacing/>
        <w:jc w:val="both"/>
        <w:rPr>
          <w:sz w:val="28"/>
          <w:szCs w:val="28"/>
        </w:rPr>
      </w:pPr>
      <w:r w:rsidRPr="001600A2">
        <w:rPr>
          <w:sz w:val="28"/>
          <w:szCs w:val="28"/>
        </w:rPr>
        <w:t>Определить внутреннюю норму рентабельности (</w:t>
      </w:r>
      <w:r w:rsidRPr="001600A2">
        <w:rPr>
          <w:sz w:val="28"/>
          <w:szCs w:val="28"/>
          <w:lang w:val="en-US"/>
        </w:rPr>
        <w:t>IRR</w:t>
      </w:r>
      <w:r w:rsidRPr="001600A2">
        <w:rPr>
          <w:sz w:val="28"/>
          <w:szCs w:val="28"/>
        </w:rPr>
        <w:t>), если инвестиции в 1-й год составили 2,7 млн. руб., чистая прибыль в 1-й год – 1,1 млн. руб., во 2-й год – 2,0 млн. руб.</w:t>
      </w:r>
    </w:p>
    <w:p w:rsidR="007C4856" w:rsidRPr="001600A2" w:rsidRDefault="007C4856" w:rsidP="007C4856">
      <w:pPr>
        <w:ind w:firstLine="720"/>
        <w:contextualSpacing/>
        <w:jc w:val="both"/>
        <w:rPr>
          <w:sz w:val="28"/>
          <w:szCs w:val="28"/>
        </w:rPr>
      </w:pPr>
    </w:p>
    <w:p w:rsidR="007C4856" w:rsidRPr="001600A2" w:rsidRDefault="007C4856" w:rsidP="007C4856">
      <w:pPr>
        <w:contextualSpacing/>
        <w:jc w:val="center"/>
        <w:rPr>
          <w:b/>
          <w:bCs/>
          <w:sz w:val="28"/>
          <w:szCs w:val="28"/>
          <w:u w:val="single"/>
          <w:lang w:eastAsia="ar-SA"/>
        </w:rPr>
      </w:pPr>
      <w:r w:rsidRPr="001600A2">
        <w:rPr>
          <w:b/>
          <w:bCs/>
          <w:sz w:val="28"/>
          <w:szCs w:val="28"/>
          <w:u w:val="single"/>
          <w:lang w:eastAsia="ar-SA"/>
        </w:rPr>
        <w:t>Для проверки освоения компетенции ПК-10</w:t>
      </w:r>
    </w:p>
    <w:p w:rsidR="007C4856" w:rsidRPr="001600A2" w:rsidRDefault="007C4856" w:rsidP="007C4856">
      <w:pPr>
        <w:ind w:firstLine="539"/>
        <w:contextualSpacing/>
        <w:jc w:val="both"/>
        <w:rPr>
          <w:b/>
          <w:color w:val="000000"/>
          <w:sz w:val="28"/>
          <w:szCs w:val="28"/>
        </w:rPr>
      </w:pPr>
    </w:p>
    <w:p w:rsidR="007C4856" w:rsidRPr="001600A2" w:rsidRDefault="007C4856" w:rsidP="007C4856">
      <w:pPr>
        <w:ind w:firstLine="539"/>
        <w:contextualSpacing/>
        <w:jc w:val="both"/>
        <w:rPr>
          <w:b/>
          <w:color w:val="000000"/>
          <w:sz w:val="28"/>
          <w:szCs w:val="28"/>
        </w:rPr>
      </w:pPr>
      <w:r w:rsidRPr="001600A2">
        <w:rPr>
          <w:b/>
          <w:color w:val="000000"/>
          <w:sz w:val="28"/>
          <w:szCs w:val="28"/>
        </w:rPr>
        <w:t xml:space="preserve">Задача 1.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процент снижения себестоимости изделий, если известно:</w:t>
      </w:r>
    </w:p>
    <w:p w:rsidR="007C4856" w:rsidRPr="001600A2" w:rsidRDefault="007C4856" w:rsidP="007C4856">
      <w:pPr>
        <w:contextualSpacing/>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1304"/>
        <w:gridCol w:w="1304"/>
        <w:gridCol w:w="1304"/>
      </w:tblGrid>
      <w:tr w:rsidR="007C4856" w:rsidRPr="00372950" w:rsidTr="00770330">
        <w:trPr>
          <w:trHeight w:val="397"/>
          <w:jc w:val="center"/>
        </w:trPr>
        <w:tc>
          <w:tcPr>
            <w:tcW w:w="5670"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Показатели</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1 вариант</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2 </w:t>
            </w:r>
            <w:r w:rsidRPr="00372950">
              <w:rPr>
                <w:b/>
                <w:bCs/>
                <w:color w:val="000000"/>
                <w:sz w:val="22"/>
                <w:szCs w:val="22"/>
              </w:rPr>
              <w:t>вариант</w:t>
            </w:r>
          </w:p>
        </w:tc>
        <w:tc>
          <w:tcPr>
            <w:tcW w:w="1304" w:type="dxa"/>
            <w:shd w:val="clear" w:color="auto" w:fill="FFFFFF"/>
            <w:vAlign w:val="center"/>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3 </w:t>
            </w:r>
            <w:r w:rsidRPr="00372950">
              <w:rPr>
                <w:b/>
                <w:bCs/>
                <w:color w:val="000000"/>
                <w:sz w:val="22"/>
                <w:szCs w:val="22"/>
              </w:rPr>
              <w:t>вариант</w:t>
            </w:r>
          </w:p>
        </w:tc>
      </w:tr>
      <w:tr w:rsidR="007C4856" w:rsidRPr="00372950" w:rsidTr="00770330">
        <w:trPr>
          <w:trHeight w:val="207"/>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1. Доля заработной платы в себестоимости изделий, %</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55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65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48</w:t>
            </w:r>
          </w:p>
        </w:tc>
      </w:tr>
      <w:tr w:rsidR="007C4856" w:rsidRPr="00372950" w:rsidTr="00770330">
        <w:trPr>
          <w:trHeight w:val="168"/>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2. Рентабельность, %</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lastRenderedPageBreak/>
              <w:t>3. Количество выпущенных изделий в отчетном периоде, штук</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4000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4200</w:t>
            </w:r>
          </w:p>
        </w:tc>
        <w:tc>
          <w:tcPr>
            <w:tcW w:w="1304" w:type="dxa"/>
            <w:shd w:val="clear" w:color="auto" w:fill="FFFFFF"/>
            <w:vAlign w:val="center"/>
          </w:tcPr>
          <w:p w:rsidR="007C4856" w:rsidRPr="00372950" w:rsidRDefault="007C4856" w:rsidP="00770330">
            <w:pPr>
              <w:shd w:val="clear" w:color="auto" w:fill="FFFFFF"/>
              <w:contextualSpacing/>
              <w:jc w:val="center"/>
              <w:rPr>
                <w:sz w:val="22"/>
                <w:szCs w:val="22"/>
              </w:rPr>
            </w:pPr>
            <w:r w:rsidRPr="00372950">
              <w:rPr>
                <w:color w:val="000000"/>
                <w:sz w:val="22"/>
                <w:szCs w:val="22"/>
              </w:rPr>
              <w:t>4400</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xml:space="preserve">в плановом периоде: </w:t>
            </w:r>
          </w:p>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увеличение</w:t>
            </w:r>
          </w:p>
          <w:p w:rsidR="007C4856" w:rsidRPr="00372950" w:rsidRDefault="007C4856" w:rsidP="00770330">
            <w:pPr>
              <w:shd w:val="clear" w:color="auto" w:fill="FFFFFF"/>
              <w:ind w:left="320"/>
              <w:contextualSpacing/>
              <w:rPr>
                <w:sz w:val="22"/>
                <w:szCs w:val="22"/>
              </w:rPr>
            </w:pPr>
            <w:r w:rsidRPr="00372950">
              <w:rPr>
                <w:color w:val="000000"/>
                <w:sz w:val="22"/>
                <w:szCs w:val="22"/>
              </w:rPr>
              <w:t>(-) снижение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+12%</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r>
      <w:tr w:rsidR="007C4856" w:rsidRPr="00372950" w:rsidTr="00770330">
        <w:trPr>
          <w:trHeight w:val="213"/>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4. Себестоимость единицы продукции в отчетном периоде, руб.</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3,3</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3,2</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3,4</w:t>
            </w:r>
          </w:p>
        </w:tc>
      </w:tr>
      <w:tr w:rsidR="007C4856" w:rsidRPr="00372950" w:rsidTr="00770330">
        <w:trPr>
          <w:trHeight w:val="397"/>
          <w:jc w:val="center"/>
        </w:trPr>
        <w:tc>
          <w:tcPr>
            <w:tcW w:w="5670" w:type="dxa"/>
            <w:shd w:val="clear" w:color="auto" w:fill="FFFFFF"/>
          </w:tcPr>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xml:space="preserve">в плановом периоде: </w:t>
            </w:r>
          </w:p>
          <w:p w:rsidR="007C4856" w:rsidRPr="00372950" w:rsidRDefault="007C4856" w:rsidP="00770330">
            <w:pPr>
              <w:shd w:val="clear" w:color="auto" w:fill="FFFFFF"/>
              <w:ind w:left="320"/>
              <w:contextualSpacing/>
              <w:rPr>
                <w:color w:val="000000"/>
                <w:sz w:val="22"/>
                <w:szCs w:val="22"/>
              </w:rPr>
            </w:pPr>
            <w:r w:rsidRPr="00372950">
              <w:rPr>
                <w:color w:val="000000"/>
                <w:sz w:val="22"/>
                <w:szCs w:val="22"/>
              </w:rPr>
              <w:t>(+) увеличение</w:t>
            </w:r>
          </w:p>
          <w:p w:rsidR="007C4856" w:rsidRPr="00372950" w:rsidRDefault="007C4856" w:rsidP="00770330">
            <w:pPr>
              <w:shd w:val="clear" w:color="auto" w:fill="FFFFFF"/>
              <w:ind w:left="320"/>
              <w:contextualSpacing/>
              <w:rPr>
                <w:sz w:val="22"/>
                <w:szCs w:val="22"/>
              </w:rPr>
            </w:pPr>
            <w:r w:rsidRPr="00372950">
              <w:rPr>
                <w:color w:val="000000"/>
                <w:sz w:val="22"/>
                <w:szCs w:val="22"/>
              </w:rPr>
              <w:t>(-) снижение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w:t>
            </w:r>
          </w:p>
        </w:tc>
      </w:tr>
      <w:tr w:rsidR="007C4856" w:rsidRPr="00372950" w:rsidTr="00770330">
        <w:trPr>
          <w:trHeight w:val="65"/>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5. Торговая надбавка, %</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88"/>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6. Численность в отчетном периоде, чел.</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400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470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450</w:t>
            </w:r>
          </w:p>
        </w:tc>
      </w:tr>
      <w:tr w:rsidR="007C4856" w:rsidRPr="00372950" w:rsidTr="00770330">
        <w:trPr>
          <w:trHeight w:val="80"/>
          <w:jc w:val="center"/>
        </w:trPr>
        <w:tc>
          <w:tcPr>
            <w:tcW w:w="5670" w:type="dxa"/>
            <w:shd w:val="clear" w:color="auto" w:fill="FFFFFF"/>
          </w:tcPr>
          <w:p w:rsidR="007C4856" w:rsidRPr="00372950" w:rsidRDefault="007C4856" w:rsidP="00770330">
            <w:pPr>
              <w:shd w:val="clear" w:color="auto" w:fill="FFFFFF"/>
              <w:ind w:left="320"/>
              <w:contextualSpacing/>
              <w:rPr>
                <w:sz w:val="22"/>
                <w:szCs w:val="22"/>
              </w:rPr>
            </w:pPr>
            <w:r w:rsidRPr="00372950">
              <w:rPr>
                <w:color w:val="000000"/>
                <w:sz w:val="22"/>
                <w:szCs w:val="22"/>
              </w:rPr>
              <w:t>в плановом уменьшится на</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r w:rsidR="007C4856" w:rsidRPr="00372950" w:rsidTr="00770330">
        <w:trPr>
          <w:trHeight w:val="234"/>
          <w:jc w:val="center"/>
        </w:trPr>
        <w:tc>
          <w:tcPr>
            <w:tcW w:w="5670" w:type="dxa"/>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 xml:space="preserve">7. Средняя з/плата на 1 чел. в отчетном периоде, руб. </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605</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620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610</w:t>
            </w:r>
          </w:p>
        </w:tc>
      </w:tr>
      <w:tr w:rsidR="007C4856" w:rsidRPr="00372950" w:rsidTr="00770330">
        <w:trPr>
          <w:trHeight w:val="80"/>
          <w:jc w:val="center"/>
        </w:trPr>
        <w:tc>
          <w:tcPr>
            <w:tcW w:w="5670" w:type="dxa"/>
            <w:shd w:val="clear" w:color="auto" w:fill="FFFFFF"/>
          </w:tcPr>
          <w:p w:rsidR="007C4856" w:rsidRPr="00372950" w:rsidRDefault="007C4856" w:rsidP="00770330">
            <w:pPr>
              <w:shd w:val="clear" w:color="auto" w:fill="FFFFFF"/>
              <w:ind w:left="320"/>
              <w:contextualSpacing/>
              <w:rPr>
                <w:sz w:val="22"/>
                <w:szCs w:val="22"/>
              </w:rPr>
            </w:pPr>
            <w:r w:rsidRPr="00372950">
              <w:rPr>
                <w:color w:val="000000"/>
                <w:sz w:val="22"/>
                <w:szCs w:val="22"/>
              </w:rPr>
              <w:t>в плановом периоде</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710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750</w:t>
            </w:r>
          </w:p>
        </w:tc>
        <w:tc>
          <w:tcPr>
            <w:tcW w:w="1304" w:type="dxa"/>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730</w:t>
            </w:r>
          </w:p>
        </w:tc>
      </w:tr>
    </w:tbl>
    <w:p w:rsidR="007C4856" w:rsidRPr="001600A2" w:rsidRDefault="007C4856" w:rsidP="007C4856">
      <w:pPr>
        <w:ind w:firstLine="539"/>
        <w:contextualSpacing/>
        <w:jc w:val="both"/>
        <w:rPr>
          <w:color w:val="000000"/>
          <w:sz w:val="28"/>
          <w:szCs w:val="28"/>
        </w:rPr>
      </w:pPr>
    </w:p>
    <w:p w:rsidR="007C4856" w:rsidRPr="001600A2" w:rsidRDefault="007C4856" w:rsidP="007C4856">
      <w:pPr>
        <w:ind w:firstLine="539"/>
        <w:contextualSpacing/>
        <w:jc w:val="both"/>
        <w:rPr>
          <w:color w:val="000000"/>
          <w:sz w:val="28"/>
          <w:szCs w:val="28"/>
        </w:rPr>
      </w:pPr>
      <w:r w:rsidRPr="001600A2">
        <w:rPr>
          <w:b/>
          <w:color w:val="000000"/>
          <w:sz w:val="28"/>
          <w:szCs w:val="28"/>
        </w:rPr>
        <w:t xml:space="preserve">Задача 2. </w:t>
      </w:r>
      <w:r w:rsidRPr="001600A2">
        <w:rPr>
          <w:color w:val="000000"/>
          <w:sz w:val="28"/>
          <w:szCs w:val="28"/>
        </w:rPr>
        <w:t>Определить процент снижения себестоимости изделий, исходя из следующих данных:</w:t>
      </w: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954"/>
        <w:gridCol w:w="1304"/>
        <w:gridCol w:w="1304"/>
        <w:gridCol w:w="10"/>
      </w:tblGrid>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1 </w:t>
            </w:r>
            <w:r w:rsidRPr="00372950">
              <w:rPr>
                <w:b/>
                <w:bCs/>
                <w:color w:val="000000"/>
                <w:sz w:val="22"/>
                <w:szCs w:val="22"/>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2 вариант</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43" w:firstLine="10"/>
              <w:contextualSpacing/>
              <w:rPr>
                <w:sz w:val="22"/>
                <w:szCs w:val="22"/>
              </w:rPr>
            </w:pPr>
            <w:r w:rsidRPr="00372950">
              <w:rPr>
                <w:color w:val="000000"/>
                <w:sz w:val="22"/>
                <w:szCs w:val="22"/>
              </w:rPr>
              <w:t>1. Доля заработной платы в себестоимости продукции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0,65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0,5</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2. Рентабельность,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350" w:hanging="5"/>
              <w:contextualSpacing/>
              <w:rPr>
                <w:sz w:val="22"/>
                <w:szCs w:val="22"/>
              </w:rPr>
            </w:pPr>
            <w:r w:rsidRPr="00372950">
              <w:rPr>
                <w:color w:val="000000"/>
                <w:sz w:val="22"/>
                <w:szCs w:val="22"/>
              </w:rPr>
              <w:t>3. Количество выпускаемых изделий в отчетном периоде, шт.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1900</w:t>
            </w:r>
          </w:p>
        </w:tc>
      </w:tr>
      <w:tr w:rsidR="007C4856" w:rsidRPr="00372950" w:rsidTr="00770330">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274"/>
              <w:contextualSpacing/>
              <w:rPr>
                <w:sz w:val="22"/>
                <w:szCs w:val="22"/>
              </w:rPr>
            </w:pPr>
            <w:r w:rsidRPr="00372950">
              <w:rPr>
                <w:color w:val="000000"/>
                <w:sz w:val="22"/>
                <w:szCs w:val="22"/>
              </w:rPr>
              <w:t>4. В плановом году количество изделий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12</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245" w:hanging="5"/>
              <w:contextualSpacing/>
              <w:rPr>
                <w:sz w:val="22"/>
                <w:szCs w:val="22"/>
              </w:rPr>
            </w:pPr>
            <w:r w:rsidRPr="00372950">
              <w:rPr>
                <w:color w:val="000000"/>
                <w:sz w:val="22"/>
                <w:szCs w:val="22"/>
              </w:rPr>
              <w:t>5. Себестоимость единицы продукции в отчетном году,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320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560</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hanging="5"/>
              <w:contextualSpacing/>
              <w:rPr>
                <w:sz w:val="22"/>
                <w:szCs w:val="22"/>
              </w:rPr>
            </w:pPr>
            <w:r w:rsidRPr="00372950">
              <w:rPr>
                <w:color w:val="000000"/>
                <w:sz w:val="22"/>
                <w:szCs w:val="22"/>
              </w:rPr>
              <w:t>6. В плановом году себестоимость снизится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7</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7. Торговая надбавка,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25</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10" w:hanging="5"/>
              <w:contextualSpacing/>
              <w:rPr>
                <w:sz w:val="22"/>
                <w:szCs w:val="22"/>
              </w:rPr>
            </w:pPr>
            <w:r w:rsidRPr="00372950">
              <w:rPr>
                <w:color w:val="000000"/>
                <w:sz w:val="22"/>
                <w:szCs w:val="22"/>
              </w:rPr>
              <w:t>8. Материальные затраты в себестоимости 1 изделия,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25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tabs>
                <w:tab w:val="left" w:pos="4456"/>
              </w:tabs>
              <w:ind w:right="-4" w:hanging="10"/>
              <w:contextualSpacing/>
              <w:rPr>
                <w:color w:val="000000"/>
                <w:sz w:val="22"/>
                <w:szCs w:val="22"/>
              </w:rPr>
            </w:pPr>
            <w:r w:rsidRPr="00372950">
              <w:rPr>
                <w:color w:val="000000"/>
                <w:sz w:val="22"/>
                <w:szCs w:val="22"/>
              </w:rPr>
              <w:t xml:space="preserve">9. Численность в отчетном периоде </w:t>
            </w:r>
          </w:p>
          <w:p w:rsidR="007C4856" w:rsidRPr="00372950" w:rsidRDefault="007C4856" w:rsidP="00770330">
            <w:pPr>
              <w:shd w:val="clear" w:color="auto" w:fill="FFFFFF"/>
              <w:tabs>
                <w:tab w:val="left" w:pos="4456"/>
              </w:tabs>
              <w:ind w:left="320" w:right="-4" w:hanging="10"/>
              <w:contextualSpacing/>
              <w:rPr>
                <w:sz w:val="22"/>
                <w:szCs w:val="22"/>
              </w:rPr>
            </w:pPr>
            <w:r w:rsidRPr="00372950">
              <w:rPr>
                <w:color w:val="000000"/>
                <w:sz w:val="22"/>
                <w:szCs w:val="22"/>
              </w:rPr>
              <w:t xml:space="preserve">в плановом уменьшится на, чел.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470</w:t>
            </w:r>
          </w:p>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210 </w:t>
            </w:r>
          </w:p>
          <w:p w:rsidR="007C4856" w:rsidRPr="00372950" w:rsidRDefault="007C4856" w:rsidP="00770330">
            <w:pPr>
              <w:shd w:val="clear" w:color="auto" w:fill="FFFFFF"/>
              <w:contextualSpacing/>
              <w:jc w:val="center"/>
              <w:rPr>
                <w:sz w:val="22"/>
                <w:szCs w:val="22"/>
              </w:rPr>
            </w:pPr>
            <w:r w:rsidRPr="00372950">
              <w:rPr>
                <w:color w:val="000000"/>
                <w:sz w:val="22"/>
                <w:szCs w:val="22"/>
              </w:rPr>
              <w:t>29</w:t>
            </w:r>
          </w:p>
        </w:tc>
      </w:tr>
      <w:tr w:rsidR="007C4856" w:rsidRPr="00372950" w:rsidTr="00770330">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firstLine="10"/>
              <w:contextualSpacing/>
              <w:rPr>
                <w:color w:val="000000"/>
                <w:sz w:val="22"/>
                <w:szCs w:val="22"/>
              </w:rPr>
            </w:pPr>
            <w:r w:rsidRPr="00372950">
              <w:rPr>
                <w:color w:val="000000"/>
                <w:sz w:val="22"/>
                <w:szCs w:val="22"/>
              </w:rPr>
              <w:t xml:space="preserve">10. Средняя заработная плата на 1 человека в отчетном периоде, </w:t>
            </w:r>
          </w:p>
          <w:p w:rsidR="007C4856" w:rsidRPr="00372950" w:rsidRDefault="007C4856" w:rsidP="00770330">
            <w:pPr>
              <w:shd w:val="clear" w:color="auto" w:fill="FFFFFF"/>
              <w:ind w:firstLine="10"/>
              <w:contextualSpacing/>
              <w:rPr>
                <w:sz w:val="22"/>
                <w:szCs w:val="22"/>
              </w:rPr>
            </w:pPr>
            <w:r w:rsidRPr="00372950">
              <w:rPr>
                <w:color w:val="000000"/>
                <w:sz w:val="22"/>
                <w:szCs w:val="22"/>
              </w:rPr>
              <w:t>плановом периоде,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620 </w:t>
            </w:r>
          </w:p>
          <w:p w:rsidR="007C4856" w:rsidRPr="00372950" w:rsidRDefault="007C4856" w:rsidP="00770330">
            <w:pPr>
              <w:shd w:val="clear" w:color="auto" w:fill="FFFFFF"/>
              <w:contextualSpacing/>
              <w:jc w:val="center"/>
              <w:rPr>
                <w:sz w:val="22"/>
                <w:szCs w:val="22"/>
              </w:rPr>
            </w:pPr>
            <w:r w:rsidRPr="00372950">
              <w:rPr>
                <w:color w:val="000000"/>
                <w:sz w:val="22"/>
                <w:szCs w:val="22"/>
              </w:rPr>
              <w:t>750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 xml:space="preserve">590 </w:t>
            </w:r>
          </w:p>
          <w:p w:rsidR="007C4856" w:rsidRPr="00372950" w:rsidRDefault="007C4856" w:rsidP="00770330">
            <w:pPr>
              <w:shd w:val="clear" w:color="auto" w:fill="FFFFFF"/>
              <w:contextualSpacing/>
              <w:jc w:val="center"/>
              <w:rPr>
                <w:sz w:val="22"/>
                <w:szCs w:val="22"/>
              </w:rPr>
            </w:pPr>
            <w:r w:rsidRPr="00372950">
              <w:rPr>
                <w:color w:val="000000"/>
                <w:sz w:val="22"/>
                <w:szCs w:val="22"/>
              </w:rPr>
              <w:t>630</w:t>
            </w:r>
          </w:p>
        </w:tc>
      </w:tr>
    </w:tbl>
    <w:p w:rsidR="007C4856" w:rsidRPr="001600A2" w:rsidRDefault="007C4856" w:rsidP="007C4856">
      <w:pPr>
        <w:ind w:firstLine="539"/>
        <w:contextualSpacing/>
        <w:jc w:val="both"/>
        <w:rPr>
          <w:b/>
          <w:color w:val="000000"/>
          <w:sz w:val="28"/>
          <w:szCs w:val="28"/>
        </w:rPr>
      </w:pPr>
      <w:r w:rsidRPr="001600A2">
        <w:rPr>
          <w:b/>
          <w:color w:val="000000"/>
          <w:sz w:val="28"/>
          <w:szCs w:val="28"/>
        </w:rPr>
        <w:t xml:space="preserve">Задача 3. </w:t>
      </w:r>
    </w:p>
    <w:p w:rsidR="007C4856" w:rsidRPr="001600A2" w:rsidRDefault="007C4856" w:rsidP="007C4856">
      <w:pPr>
        <w:ind w:firstLine="539"/>
        <w:contextualSpacing/>
        <w:jc w:val="both"/>
        <w:rPr>
          <w:color w:val="000000"/>
          <w:sz w:val="28"/>
          <w:szCs w:val="28"/>
        </w:rPr>
      </w:pPr>
      <w:r w:rsidRPr="001600A2">
        <w:rPr>
          <w:color w:val="000000"/>
          <w:sz w:val="28"/>
          <w:szCs w:val="28"/>
        </w:rPr>
        <w:t>Определить себестоимость продукции в плановом году, если:</w:t>
      </w: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670"/>
        <w:gridCol w:w="1171"/>
        <w:gridCol w:w="1200"/>
      </w:tblGrid>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Показатели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1 вариант</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2 вариант</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682" w:firstLine="19"/>
              <w:contextualSpacing/>
              <w:rPr>
                <w:sz w:val="22"/>
                <w:szCs w:val="22"/>
              </w:rPr>
            </w:pPr>
            <w:r w:rsidRPr="00372950">
              <w:rPr>
                <w:color w:val="000000"/>
                <w:sz w:val="22"/>
                <w:szCs w:val="22"/>
              </w:rPr>
              <w:t>1. Доля постоянных расходов в себестоимости продукции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0,45</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25" w:hanging="5"/>
              <w:contextualSpacing/>
              <w:rPr>
                <w:sz w:val="22"/>
                <w:szCs w:val="22"/>
              </w:rPr>
            </w:pPr>
            <w:r w:rsidRPr="00372950">
              <w:rPr>
                <w:color w:val="000000"/>
                <w:sz w:val="22"/>
                <w:szCs w:val="22"/>
              </w:rPr>
              <w:t>2. Себестоимость 1 изделия в отчетном периоде, руб.</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627</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20" w:right="50" w:hanging="325"/>
              <w:contextualSpacing/>
              <w:rPr>
                <w:sz w:val="22"/>
                <w:szCs w:val="22"/>
              </w:rPr>
            </w:pPr>
            <w:r w:rsidRPr="00372950">
              <w:rPr>
                <w:color w:val="000000"/>
                <w:sz w:val="22"/>
                <w:szCs w:val="22"/>
              </w:rPr>
              <w:t>3. Затраты на 1 рубль продукции в отчетном периоде в плановом периоде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26" w:right="336"/>
              <w:contextualSpacing/>
              <w:jc w:val="center"/>
              <w:rPr>
                <w:sz w:val="22"/>
                <w:szCs w:val="22"/>
              </w:rPr>
            </w:pPr>
            <w:r w:rsidRPr="00372950">
              <w:rPr>
                <w:color w:val="000000"/>
                <w:sz w:val="22"/>
                <w:szCs w:val="22"/>
              </w:rPr>
              <w:t>0,89 0,86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31" w:right="365"/>
              <w:contextualSpacing/>
              <w:jc w:val="center"/>
              <w:rPr>
                <w:sz w:val="22"/>
                <w:szCs w:val="22"/>
              </w:rPr>
            </w:pPr>
            <w:r w:rsidRPr="00372950">
              <w:rPr>
                <w:color w:val="000000"/>
                <w:sz w:val="22"/>
                <w:szCs w:val="22"/>
              </w:rPr>
              <w:t>0,88 0,82</w:t>
            </w:r>
          </w:p>
        </w:tc>
      </w:tr>
      <w:tr w:rsidR="007C4856" w:rsidRPr="00372950" w:rsidTr="00770330">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144" w:hanging="10"/>
              <w:contextualSpacing/>
              <w:rPr>
                <w:sz w:val="22"/>
                <w:szCs w:val="22"/>
              </w:rPr>
            </w:pPr>
            <w:r w:rsidRPr="00372950">
              <w:rPr>
                <w:color w:val="000000"/>
                <w:sz w:val="22"/>
                <w:szCs w:val="22"/>
              </w:rPr>
              <w:t>4. Объем производства в плановом году увеличится на,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bCs/>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bCs/>
                <w:color w:val="000000"/>
                <w:sz w:val="22"/>
                <w:szCs w:val="22"/>
              </w:rPr>
              <w:t>15</w:t>
            </w:r>
          </w:p>
        </w:tc>
      </w:tr>
    </w:tbl>
    <w:p w:rsidR="007C4856" w:rsidRPr="001600A2" w:rsidRDefault="007C4856" w:rsidP="007C4856">
      <w:pPr>
        <w:ind w:firstLine="539"/>
        <w:contextualSpacing/>
        <w:jc w:val="both"/>
        <w:rPr>
          <w:b/>
          <w:color w:val="000000"/>
          <w:sz w:val="28"/>
          <w:szCs w:val="28"/>
        </w:rPr>
      </w:pPr>
    </w:p>
    <w:p w:rsidR="007C4856" w:rsidRPr="001600A2" w:rsidRDefault="007C4856" w:rsidP="007C4856">
      <w:pPr>
        <w:ind w:firstLine="539"/>
        <w:contextualSpacing/>
        <w:jc w:val="both"/>
        <w:rPr>
          <w:color w:val="000000"/>
          <w:sz w:val="28"/>
          <w:szCs w:val="28"/>
        </w:rPr>
      </w:pPr>
      <w:r w:rsidRPr="001600A2">
        <w:rPr>
          <w:b/>
          <w:color w:val="000000"/>
          <w:sz w:val="28"/>
          <w:szCs w:val="28"/>
        </w:rPr>
        <w:t xml:space="preserve">Задача 4. </w:t>
      </w:r>
      <w:r w:rsidRPr="001600A2">
        <w:rPr>
          <w:color w:val="000000"/>
          <w:sz w:val="28"/>
          <w:szCs w:val="28"/>
        </w:rPr>
        <w:t>Определить, на сколько процентов изменятся затраты на 1 рубль товарной продукции в плановом году, если:</w:t>
      </w:r>
    </w:p>
    <w:p w:rsidR="007C4856" w:rsidRPr="001600A2" w:rsidRDefault="007C4856" w:rsidP="007C4856">
      <w:pPr>
        <w:contextualSpacing/>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5670"/>
        <w:gridCol w:w="1304"/>
        <w:gridCol w:w="1304"/>
      </w:tblGrid>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lastRenderedPageBreak/>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color w:val="000000"/>
                <w:sz w:val="22"/>
                <w:szCs w:val="22"/>
              </w:rPr>
              <w:t xml:space="preserve">1 </w:t>
            </w:r>
            <w:r w:rsidRPr="00372950">
              <w:rPr>
                <w:b/>
                <w:bCs/>
                <w:color w:val="000000"/>
                <w:sz w:val="22"/>
                <w:szCs w:val="22"/>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b/>
                <w:sz w:val="22"/>
                <w:szCs w:val="22"/>
              </w:rPr>
            </w:pPr>
            <w:r w:rsidRPr="00372950">
              <w:rPr>
                <w:b/>
                <w:bCs/>
                <w:color w:val="000000"/>
                <w:sz w:val="22"/>
                <w:szCs w:val="22"/>
              </w:rPr>
              <w:t>2 вариант</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firstLine="19"/>
              <w:contextualSpacing/>
              <w:rPr>
                <w:color w:val="000000"/>
                <w:sz w:val="22"/>
                <w:szCs w:val="22"/>
              </w:rPr>
            </w:pPr>
            <w:r w:rsidRPr="00372950">
              <w:rPr>
                <w:color w:val="000000"/>
                <w:sz w:val="22"/>
                <w:szCs w:val="22"/>
              </w:rPr>
              <w:t xml:space="preserve">1. Выпущено изделий в отчетном году, шт.: </w:t>
            </w:r>
          </w:p>
          <w:p w:rsidR="007C4856" w:rsidRPr="00372950" w:rsidRDefault="007C4856" w:rsidP="00770330">
            <w:pPr>
              <w:shd w:val="clear" w:color="auto" w:fill="FFFFFF"/>
              <w:ind w:right="115" w:firstLine="19"/>
              <w:contextualSpacing/>
              <w:rPr>
                <w:color w:val="000000"/>
                <w:sz w:val="22"/>
                <w:szCs w:val="22"/>
              </w:rPr>
            </w:pPr>
            <w:r w:rsidRPr="00372950">
              <w:rPr>
                <w:color w:val="000000"/>
                <w:sz w:val="22"/>
                <w:szCs w:val="22"/>
              </w:rPr>
              <w:t xml:space="preserve">Изделие А </w:t>
            </w:r>
          </w:p>
          <w:p w:rsidR="007C4856" w:rsidRPr="00372950" w:rsidRDefault="007C4856" w:rsidP="00770330">
            <w:pPr>
              <w:shd w:val="clear" w:color="auto" w:fill="FFFFFF"/>
              <w:ind w:right="115" w:firstLine="19"/>
              <w:contextualSpacing/>
              <w:rPr>
                <w:sz w:val="22"/>
                <w:szCs w:val="22"/>
              </w:rPr>
            </w:pPr>
            <w:r w:rsidRPr="00372950">
              <w:rPr>
                <w:color w:val="000000"/>
                <w:sz w:val="22"/>
                <w:szCs w:val="22"/>
              </w:rPr>
              <w:t>Изделие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83" w:right="283"/>
              <w:contextualSpacing/>
              <w:jc w:val="center"/>
              <w:rPr>
                <w:color w:val="000000"/>
                <w:sz w:val="22"/>
                <w:szCs w:val="22"/>
              </w:rPr>
            </w:pPr>
          </w:p>
          <w:p w:rsidR="007C4856" w:rsidRPr="00372950" w:rsidRDefault="007C4856" w:rsidP="00770330">
            <w:pPr>
              <w:shd w:val="clear" w:color="auto" w:fill="FFFFFF"/>
              <w:ind w:left="283" w:right="283"/>
              <w:contextualSpacing/>
              <w:jc w:val="center"/>
              <w:rPr>
                <w:sz w:val="22"/>
                <w:szCs w:val="22"/>
              </w:rPr>
            </w:pPr>
            <w:r w:rsidRPr="00372950">
              <w:rPr>
                <w:color w:val="000000"/>
                <w:sz w:val="22"/>
                <w:szCs w:val="22"/>
              </w:rPr>
              <w:t>2000 700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83" w:right="302"/>
              <w:contextualSpacing/>
              <w:jc w:val="center"/>
              <w:rPr>
                <w:color w:val="000000"/>
                <w:sz w:val="22"/>
                <w:szCs w:val="22"/>
              </w:rPr>
            </w:pPr>
          </w:p>
          <w:p w:rsidR="007C4856" w:rsidRPr="00372950" w:rsidRDefault="007C4856" w:rsidP="00770330">
            <w:pPr>
              <w:shd w:val="clear" w:color="auto" w:fill="FFFFFF"/>
              <w:ind w:left="283" w:right="302"/>
              <w:contextualSpacing/>
              <w:jc w:val="center"/>
              <w:rPr>
                <w:sz w:val="22"/>
                <w:szCs w:val="22"/>
              </w:rPr>
            </w:pPr>
            <w:r w:rsidRPr="00372950">
              <w:rPr>
                <w:color w:val="000000"/>
                <w:sz w:val="22"/>
                <w:szCs w:val="22"/>
              </w:rPr>
              <w:t>8000 1300</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2. Себестоимость 1 изделия, руб.</w:t>
            </w:r>
          </w:p>
          <w:p w:rsidR="007C4856" w:rsidRPr="00372950" w:rsidRDefault="007C4856" w:rsidP="00770330">
            <w:pPr>
              <w:shd w:val="clear" w:color="auto" w:fill="FFFFFF"/>
              <w:ind w:right="869"/>
              <w:contextualSpacing/>
              <w:rPr>
                <w:color w:val="000000"/>
                <w:sz w:val="22"/>
                <w:szCs w:val="22"/>
              </w:rPr>
            </w:pPr>
            <w:r w:rsidRPr="00372950">
              <w:rPr>
                <w:color w:val="000000"/>
                <w:sz w:val="22"/>
                <w:szCs w:val="22"/>
              </w:rPr>
              <w:t xml:space="preserve">Изделия А </w:t>
            </w:r>
          </w:p>
          <w:p w:rsidR="007C4856" w:rsidRPr="00372950" w:rsidRDefault="007C4856" w:rsidP="00770330">
            <w:pPr>
              <w:shd w:val="clear" w:color="auto" w:fill="FFFFFF"/>
              <w:ind w:right="869"/>
              <w:contextualSpacing/>
              <w:rPr>
                <w:sz w:val="22"/>
                <w:szCs w:val="22"/>
              </w:rPr>
            </w:pPr>
            <w:r w:rsidRPr="00372950">
              <w:rPr>
                <w:color w:val="000000"/>
                <w:sz w:val="22"/>
                <w:szCs w:val="22"/>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17" w:right="326"/>
              <w:contextualSpacing/>
              <w:jc w:val="center"/>
              <w:rPr>
                <w:color w:val="000000"/>
                <w:sz w:val="22"/>
                <w:szCs w:val="22"/>
              </w:rPr>
            </w:pPr>
          </w:p>
          <w:p w:rsidR="007C4856" w:rsidRPr="00372950" w:rsidRDefault="007C4856" w:rsidP="00770330">
            <w:pPr>
              <w:shd w:val="clear" w:color="auto" w:fill="FFFFFF"/>
              <w:contextualSpacing/>
              <w:jc w:val="center"/>
              <w:rPr>
                <w:color w:val="000000"/>
                <w:sz w:val="22"/>
                <w:szCs w:val="22"/>
              </w:rPr>
            </w:pPr>
            <w:r w:rsidRPr="00372950">
              <w:rPr>
                <w:color w:val="000000"/>
                <w:sz w:val="22"/>
                <w:szCs w:val="22"/>
              </w:rPr>
              <w:t>30 </w:t>
            </w:r>
          </w:p>
          <w:p w:rsidR="007C4856" w:rsidRPr="00372950" w:rsidRDefault="007C4856" w:rsidP="00770330">
            <w:pPr>
              <w:shd w:val="clear" w:color="auto" w:fill="FFFFFF"/>
              <w:contextualSpacing/>
              <w:jc w:val="center"/>
              <w:rPr>
                <w:sz w:val="22"/>
                <w:szCs w:val="22"/>
              </w:rPr>
            </w:pPr>
            <w:r w:rsidRPr="00372950">
              <w:rPr>
                <w:color w:val="000000"/>
                <w:sz w:val="22"/>
                <w:szCs w:val="22"/>
              </w:rPr>
              <w:t>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331" w:right="346"/>
              <w:contextualSpacing/>
              <w:jc w:val="center"/>
              <w:rPr>
                <w:color w:val="000000"/>
                <w:sz w:val="22"/>
                <w:szCs w:val="22"/>
              </w:rPr>
            </w:pPr>
          </w:p>
          <w:p w:rsidR="007C4856" w:rsidRPr="00372950" w:rsidRDefault="007C4856" w:rsidP="00770330">
            <w:pPr>
              <w:shd w:val="clear" w:color="auto" w:fill="FFFFFF"/>
              <w:ind w:left="6"/>
              <w:contextualSpacing/>
              <w:jc w:val="center"/>
              <w:rPr>
                <w:color w:val="000000"/>
                <w:sz w:val="22"/>
                <w:szCs w:val="22"/>
              </w:rPr>
            </w:pPr>
            <w:r w:rsidRPr="00372950">
              <w:rPr>
                <w:color w:val="000000"/>
                <w:sz w:val="22"/>
                <w:szCs w:val="22"/>
              </w:rPr>
              <w:t>100</w:t>
            </w:r>
          </w:p>
          <w:p w:rsidR="007C4856" w:rsidRPr="00372950" w:rsidRDefault="007C4856" w:rsidP="00770330">
            <w:pPr>
              <w:shd w:val="clear" w:color="auto" w:fill="FFFFFF"/>
              <w:ind w:left="6"/>
              <w:contextualSpacing/>
              <w:jc w:val="center"/>
              <w:rPr>
                <w:sz w:val="22"/>
                <w:szCs w:val="22"/>
              </w:rPr>
            </w:pPr>
            <w:r w:rsidRPr="00372950">
              <w:rPr>
                <w:color w:val="000000"/>
                <w:sz w:val="22"/>
                <w:szCs w:val="22"/>
              </w:rPr>
              <w:t xml:space="preserve"> 50</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 xml:space="preserve">3. Доля переменных издержек в себестоимости </w:t>
            </w:r>
          </w:p>
          <w:p w:rsidR="007C4856" w:rsidRPr="00372950" w:rsidRDefault="007C4856" w:rsidP="00770330">
            <w:pPr>
              <w:shd w:val="clear" w:color="auto" w:fill="FFFFFF"/>
              <w:ind w:right="50"/>
              <w:contextualSpacing/>
              <w:rPr>
                <w:color w:val="000000"/>
                <w:sz w:val="22"/>
                <w:szCs w:val="22"/>
              </w:rPr>
            </w:pPr>
            <w:r w:rsidRPr="00372950">
              <w:rPr>
                <w:color w:val="000000"/>
                <w:sz w:val="22"/>
                <w:szCs w:val="22"/>
              </w:rPr>
              <w:t xml:space="preserve">Изделия А </w:t>
            </w:r>
          </w:p>
          <w:p w:rsidR="007C4856" w:rsidRPr="00372950" w:rsidRDefault="007C4856" w:rsidP="00770330">
            <w:pPr>
              <w:shd w:val="clear" w:color="auto" w:fill="FFFFFF"/>
              <w:ind w:right="600"/>
              <w:contextualSpacing/>
              <w:rPr>
                <w:sz w:val="22"/>
                <w:szCs w:val="22"/>
              </w:rPr>
            </w:pPr>
            <w:r w:rsidRPr="00372950">
              <w:rPr>
                <w:color w:val="000000"/>
                <w:sz w:val="22"/>
                <w:szCs w:val="22"/>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98" w:right="317"/>
              <w:contextualSpacing/>
              <w:jc w:val="center"/>
              <w:rPr>
                <w:color w:val="000000"/>
                <w:sz w:val="22"/>
                <w:szCs w:val="22"/>
              </w:rPr>
            </w:pPr>
          </w:p>
          <w:p w:rsidR="007C4856" w:rsidRPr="00372950" w:rsidRDefault="007C4856" w:rsidP="00770330">
            <w:pPr>
              <w:shd w:val="clear" w:color="auto" w:fill="FFFFFF"/>
              <w:ind w:left="298" w:right="317"/>
              <w:contextualSpacing/>
              <w:jc w:val="center"/>
              <w:rPr>
                <w:sz w:val="22"/>
                <w:szCs w:val="22"/>
              </w:rPr>
            </w:pPr>
            <w:r w:rsidRPr="00372950">
              <w:rPr>
                <w:color w:val="000000"/>
                <w:sz w:val="22"/>
                <w:szCs w:val="22"/>
              </w:rPr>
              <w:t>0,63 0,48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left="293" w:right="331"/>
              <w:contextualSpacing/>
              <w:jc w:val="center"/>
              <w:rPr>
                <w:color w:val="000000"/>
                <w:sz w:val="22"/>
                <w:szCs w:val="22"/>
              </w:rPr>
            </w:pPr>
          </w:p>
          <w:p w:rsidR="007C4856" w:rsidRPr="00372950" w:rsidRDefault="007C4856" w:rsidP="00770330">
            <w:pPr>
              <w:shd w:val="clear" w:color="auto" w:fill="FFFFFF"/>
              <w:ind w:left="293" w:right="331"/>
              <w:contextualSpacing/>
              <w:jc w:val="center"/>
              <w:rPr>
                <w:sz w:val="22"/>
                <w:szCs w:val="22"/>
              </w:rPr>
            </w:pPr>
            <w:r w:rsidRPr="00372950">
              <w:rPr>
                <w:color w:val="000000"/>
                <w:sz w:val="22"/>
                <w:szCs w:val="22"/>
              </w:rPr>
              <w:t>0,46 0,51</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hanging="10"/>
              <w:contextualSpacing/>
              <w:rPr>
                <w:color w:val="000000"/>
                <w:sz w:val="22"/>
                <w:szCs w:val="22"/>
              </w:rPr>
            </w:pPr>
            <w:r w:rsidRPr="00372950">
              <w:rPr>
                <w:color w:val="000000"/>
                <w:sz w:val="22"/>
                <w:szCs w:val="22"/>
              </w:rPr>
              <w:t>4. В плановом году произойдет изменение повременной заработной платы, %</w:t>
            </w:r>
          </w:p>
          <w:p w:rsidR="007C4856" w:rsidRPr="00372950" w:rsidRDefault="007C4856" w:rsidP="00770330">
            <w:pPr>
              <w:shd w:val="clear" w:color="auto" w:fill="FFFFFF"/>
              <w:ind w:right="307" w:hanging="10"/>
              <w:contextualSpacing/>
              <w:rPr>
                <w:sz w:val="22"/>
                <w:szCs w:val="22"/>
              </w:rPr>
            </w:pPr>
            <w:r w:rsidRPr="00372950">
              <w:rPr>
                <w:color w:val="000000"/>
                <w:sz w:val="22"/>
                <w:szCs w:val="22"/>
              </w:rPr>
              <w:t>(+) увеличение (-) снижение</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ind w:right="50" w:hanging="5"/>
              <w:contextualSpacing/>
              <w:rPr>
                <w:sz w:val="22"/>
                <w:szCs w:val="22"/>
              </w:rPr>
            </w:pPr>
            <w:r w:rsidRPr="00372950">
              <w:rPr>
                <w:color w:val="000000"/>
                <w:sz w:val="22"/>
                <w:szCs w:val="22"/>
              </w:rPr>
              <w:t>5. Объем выпущенной продукции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8</w:t>
            </w:r>
          </w:p>
        </w:tc>
      </w:tr>
      <w:tr w:rsidR="007C4856" w:rsidRPr="00372950" w:rsidTr="00770330">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rPr>
                <w:sz w:val="22"/>
                <w:szCs w:val="22"/>
              </w:rPr>
            </w:pPr>
            <w:r w:rsidRPr="00372950">
              <w:rPr>
                <w:color w:val="000000"/>
                <w:sz w:val="22"/>
                <w:szCs w:val="22"/>
              </w:rPr>
              <w:t>6. Рентабельность продукции,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7C4856" w:rsidRPr="00372950" w:rsidRDefault="007C4856" w:rsidP="00770330">
            <w:pPr>
              <w:shd w:val="clear" w:color="auto" w:fill="FFFFFF"/>
              <w:contextualSpacing/>
              <w:jc w:val="center"/>
              <w:rPr>
                <w:sz w:val="22"/>
                <w:szCs w:val="22"/>
              </w:rPr>
            </w:pPr>
            <w:r w:rsidRPr="00372950">
              <w:rPr>
                <w:color w:val="000000"/>
                <w:sz w:val="22"/>
                <w:szCs w:val="22"/>
              </w:rPr>
              <w:t>35</w:t>
            </w:r>
          </w:p>
        </w:tc>
      </w:tr>
    </w:tbl>
    <w:p w:rsidR="007C4856" w:rsidRPr="001600A2" w:rsidRDefault="007C4856" w:rsidP="007C4856">
      <w:pPr>
        <w:suppressAutoHyphens/>
        <w:ind w:firstLine="709"/>
        <w:contextualSpacing/>
        <w:jc w:val="both"/>
        <w:rPr>
          <w:b/>
          <w:sz w:val="28"/>
          <w:szCs w:val="28"/>
          <w:lang w:eastAsia="ar-SA"/>
        </w:rPr>
      </w:pPr>
    </w:p>
    <w:p w:rsidR="007C4856" w:rsidRPr="001600A2" w:rsidRDefault="007C4856" w:rsidP="007C4856">
      <w:pPr>
        <w:suppressAutoHyphens/>
        <w:ind w:firstLine="709"/>
        <w:contextualSpacing/>
        <w:jc w:val="both"/>
        <w:rPr>
          <w:b/>
          <w:sz w:val="28"/>
          <w:szCs w:val="28"/>
          <w:lang w:eastAsia="ar-SA"/>
        </w:rPr>
      </w:pPr>
      <w:r w:rsidRPr="001600A2">
        <w:rPr>
          <w:b/>
          <w:sz w:val="28"/>
          <w:szCs w:val="28"/>
          <w:lang w:eastAsia="ar-SA"/>
        </w:rPr>
        <w:t>4 Методические мат</w:t>
      </w:r>
      <w:r>
        <w:rPr>
          <w:b/>
          <w:sz w:val="28"/>
          <w:szCs w:val="28"/>
          <w:lang w:eastAsia="ar-SA"/>
        </w:rPr>
        <w:t xml:space="preserve">ериалы, определяющие процедуры </w:t>
      </w:r>
      <w:r w:rsidRPr="001600A2">
        <w:rPr>
          <w:b/>
          <w:sz w:val="28"/>
          <w:szCs w:val="28"/>
          <w:lang w:eastAsia="ar-SA"/>
        </w:rPr>
        <w:t>оценивания знаний, умений, навыков и (или) опыта деятельности, характеризующих этапы формирования, описание шкал оценивания</w:t>
      </w:r>
    </w:p>
    <w:p w:rsidR="007C4856" w:rsidRPr="001600A2" w:rsidRDefault="007C4856" w:rsidP="007C4856">
      <w:pPr>
        <w:suppressAutoHyphens/>
        <w:ind w:firstLine="709"/>
        <w:contextualSpacing/>
        <w:jc w:val="both"/>
        <w:rPr>
          <w:b/>
          <w:sz w:val="28"/>
          <w:szCs w:val="28"/>
          <w:lang w:eastAsia="ar-SA"/>
        </w:rPr>
      </w:pPr>
    </w:p>
    <w:p w:rsidR="007C4856" w:rsidRPr="001600A2" w:rsidRDefault="007C4856" w:rsidP="007C4856">
      <w:pPr>
        <w:pStyle w:val="af2"/>
        <w:spacing w:after="0"/>
        <w:contextualSpacing/>
        <w:jc w:val="center"/>
        <w:rPr>
          <w:b/>
          <w:sz w:val="28"/>
          <w:szCs w:val="28"/>
        </w:rPr>
      </w:pPr>
      <w:r w:rsidRPr="001600A2">
        <w:rPr>
          <w:b/>
          <w:sz w:val="28"/>
          <w:szCs w:val="28"/>
        </w:rPr>
        <w:t>Примеры контрольных работ для текущего контроля</w:t>
      </w:r>
    </w:p>
    <w:p w:rsidR="007C4856" w:rsidRPr="001600A2" w:rsidRDefault="007C4856" w:rsidP="007C4856">
      <w:pPr>
        <w:pStyle w:val="af2"/>
        <w:spacing w:after="0"/>
        <w:contextualSpacing/>
        <w:rPr>
          <w:sz w:val="28"/>
          <w:szCs w:val="28"/>
        </w:rPr>
      </w:pPr>
    </w:p>
    <w:p w:rsidR="007C4856" w:rsidRPr="001600A2" w:rsidRDefault="007C4856" w:rsidP="007C4856">
      <w:pPr>
        <w:pStyle w:val="af2"/>
        <w:spacing w:after="0"/>
        <w:contextualSpacing/>
        <w:jc w:val="center"/>
        <w:rPr>
          <w:b/>
          <w:sz w:val="28"/>
          <w:szCs w:val="28"/>
        </w:rPr>
      </w:pPr>
      <w:r w:rsidRPr="001600A2">
        <w:rPr>
          <w:b/>
          <w:sz w:val="28"/>
          <w:szCs w:val="28"/>
        </w:rPr>
        <w:t>Контрольная работа №1</w:t>
      </w:r>
    </w:p>
    <w:p w:rsidR="007C4856" w:rsidRPr="001600A2" w:rsidRDefault="007C4856" w:rsidP="007C4856">
      <w:pPr>
        <w:pStyle w:val="af"/>
        <w:spacing w:after="0"/>
        <w:ind w:left="0"/>
        <w:contextualSpacing/>
        <w:jc w:val="center"/>
        <w:rPr>
          <w:b/>
          <w:bCs/>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1. </w:t>
      </w:r>
      <w:r w:rsidRPr="001600A2">
        <w:rPr>
          <w:sz w:val="28"/>
          <w:szCs w:val="28"/>
        </w:rPr>
        <w:t>Стоимость основных средств на 1 января по группам составляла тыс. руб.: здания – 34500; сооружения – 7500; машины и оборудование – 50000; средства транспортные – 5000; инвентарь производственный и хозяйственный – 4000; прочие основные средства –1500.</w:t>
      </w:r>
    </w:p>
    <w:p w:rsidR="007C4856" w:rsidRPr="001600A2" w:rsidRDefault="007C4856" w:rsidP="007C4856">
      <w:pPr>
        <w:ind w:firstLine="709"/>
        <w:contextualSpacing/>
        <w:jc w:val="both"/>
        <w:rPr>
          <w:sz w:val="28"/>
          <w:szCs w:val="28"/>
        </w:rPr>
      </w:pPr>
      <w:r w:rsidRPr="001600A2">
        <w:rPr>
          <w:sz w:val="28"/>
          <w:szCs w:val="28"/>
        </w:rPr>
        <w:t>В феврале было введено новое здание цеха стоимостью 1500 тыс. руб., а в июле приобретено оборудование на сумму 13500 тыс. руб. Предприятие выпустило за год 26000 т продукции стоимостью 1200 руб./т.</w:t>
      </w:r>
    </w:p>
    <w:p w:rsidR="007C4856" w:rsidRPr="001600A2" w:rsidRDefault="007C4856" w:rsidP="007C4856">
      <w:pPr>
        <w:ind w:firstLine="709"/>
        <w:contextualSpacing/>
        <w:jc w:val="both"/>
        <w:rPr>
          <w:sz w:val="28"/>
          <w:szCs w:val="28"/>
        </w:rPr>
      </w:pPr>
      <w:r w:rsidRPr="001600A2">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207"/>
      </w:tblGrid>
      <w:tr w:rsidR="007C4856" w:rsidRPr="00372950" w:rsidTr="00770330">
        <w:trPr>
          <w:trHeight w:val="90"/>
        </w:trPr>
        <w:tc>
          <w:tcPr>
            <w:tcW w:w="4428" w:type="dxa"/>
            <w:vAlign w:val="center"/>
          </w:tcPr>
          <w:p w:rsidR="007C4856" w:rsidRPr="00372950" w:rsidRDefault="007C4856" w:rsidP="00770330">
            <w:pPr>
              <w:contextualSpacing/>
              <w:jc w:val="center"/>
              <w:rPr>
                <w:b/>
                <w:sz w:val="22"/>
                <w:szCs w:val="22"/>
              </w:rPr>
            </w:pPr>
            <w:r w:rsidRPr="00372950">
              <w:rPr>
                <w:b/>
                <w:sz w:val="22"/>
                <w:szCs w:val="22"/>
              </w:rPr>
              <w:t>Показатели</w:t>
            </w:r>
          </w:p>
        </w:tc>
        <w:tc>
          <w:tcPr>
            <w:tcW w:w="5220" w:type="dxa"/>
            <w:vAlign w:val="center"/>
          </w:tcPr>
          <w:p w:rsidR="007C4856" w:rsidRPr="00372950" w:rsidRDefault="007C4856" w:rsidP="00770330">
            <w:pPr>
              <w:contextualSpacing/>
              <w:jc w:val="center"/>
              <w:rPr>
                <w:b/>
                <w:sz w:val="22"/>
                <w:szCs w:val="22"/>
              </w:rPr>
            </w:pPr>
            <w:r w:rsidRPr="00372950">
              <w:rPr>
                <w:b/>
                <w:sz w:val="22"/>
                <w:szCs w:val="22"/>
              </w:rPr>
              <w:t>Оборудование для выпуска продукции</w:t>
            </w:r>
          </w:p>
        </w:tc>
      </w:tr>
      <w:tr w:rsidR="007C4856" w:rsidRPr="00372950" w:rsidTr="00770330">
        <w:tc>
          <w:tcPr>
            <w:tcW w:w="4428" w:type="dxa"/>
            <w:tcBorders>
              <w:top w:val="single" w:sz="4" w:space="0" w:color="auto"/>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Количество агрегатов, ед.</w:t>
            </w:r>
          </w:p>
        </w:tc>
        <w:tc>
          <w:tcPr>
            <w:tcW w:w="5220" w:type="dxa"/>
            <w:tcBorders>
              <w:top w:val="single" w:sz="4" w:space="0" w:color="auto"/>
              <w:left w:val="single" w:sz="4" w:space="0" w:color="auto"/>
              <w:bottom w:val="nil"/>
              <w:right w:val="single" w:sz="4" w:space="0" w:color="auto"/>
            </w:tcBorders>
            <w:vAlign w:val="center"/>
          </w:tcPr>
          <w:p w:rsidR="007C4856" w:rsidRPr="00372950" w:rsidRDefault="007C4856" w:rsidP="00770330">
            <w:pPr>
              <w:contextualSpacing/>
              <w:jc w:val="center"/>
              <w:rPr>
                <w:sz w:val="22"/>
                <w:szCs w:val="22"/>
              </w:rPr>
            </w:pPr>
            <w:r w:rsidRPr="00372950">
              <w:rPr>
                <w:sz w:val="22"/>
                <w:szCs w:val="22"/>
              </w:rPr>
              <w:t>2</w:t>
            </w:r>
          </w:p>
        </w:tc>
      </w:tr>
      <w:tr w:rsidR="007C4856" w:rsidRPr="00372950" w:rsidTr="00770330">
        <w:tc>
          <w:tcPr>
            <w:tcW w:w="442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Календарный фонд, ч</w:t>
            </w:r>
          </w:p>
        </w:tc>
        <w:tc>
          <w:tcPr>
            <w:tcW w:w="5220" w:type="dxa"/>
            <w:tcBorders>
              <w:top w:val="nil"/>
              <w:left w:val="single" w:sz="4" w:space="0" w:color="auto"/>
              <w:bottom w:val="nil"/>
              <w:right w:val="single" w:sz="4" w:space="0" w:color="auto"/>
            </w:tcBorders>
            <w:vAlign w:val="center"/>
          </w:tcPr>
          <w:p w:rsidR="007C4856" w:rsidRPr="00372950" w:rsidRDefault="007C4856" w:rsidP="00770330">
            <w:pPr>
              <w:contextualSpacing/>
              <w:jc w:val="center"/>
              <w:rPr>
                <w:sz w:val="22"/>
                <w:szCs w:val="22"/>
              </w:rPr>
            </w:pPr>
            <w:r w:rsidRPr="00372950">
              <w:rPr>
                <w:sz w:val="22"/>
                <w:szCs w:val="22"/>
              </w:rPr>
              <w:t>9860</w:t>
            </w:r>
          </w:p>
        </w:tc>
      </w:tr>
      <w:tr w:rsidR="007C4856" w:rsidRPr="00372950" w:rsidTr="00770330">
        <w:tc>
          <w:tcPr>
            <w:tcW w:w="442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Простои, ч:</w:t>
            </w:r>
          </w:p>
        </w:tc>
        <w:tc>
          <w:tcPr>
            <w:tcW w:w="5220" w:type="dxa"/>
            <w:tcBorders>
              <w:top w:val="nil"/>
              <w:left w:val="single" w:sz="4" w:space="0" w:color="auto"/>
              <w:bottom w:val="nil"/>
              <w:right w:val="single" w:sz="4" w:space="0" w:color="auto"/>
            </w:tcBorders>
            <w:vAlign w:val="center"/>
          </w:tcPr>
          <w:p w:rsidR="007C4856" w:rsidRPr="00372950" w:rsidRDefault="007C4856" w:rsidP="00770330">
            <w:pPr>
              <w:contextualSpacing/>
              <w:jc w:val="center"/>
              <w:rPr>
                <w:sz w:val="22"/>
                <w:szCs w:val="22"/>
              </w:rPr>
            </w:pPr>
          </w:p>
        </w:tc>
      </w:tr>
      <w:tr w:rsidR="007C4856" w:rsidRPr="00372950" w:rsidTr="00770330">
        <w:tc>
          <w:tcPr>
            <w:tcW w:w="442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фактические</w:t>
            </w:r>
          </w:p>
        </w:tc>
        <w:tc>
          <w:tcPr>
            <w:tcW w:w="5220" w:type="dxa"/>
            <w:tcBorders>
              <w:top w:val="nil"/>
              <w:left w:val="single" w:sz="4" w:space="0" w:color="auto"/>
              <w:bottom w:val="nil"/>
              <w:right w:val="single" w:sz="4" w:space="0" w:color="auto"/>
            </w:tcBorders>
            <w:vAlign w:val="center"/>
          </w:tcPr>
          <w:p w:rsidR="007C4856" w:rsidRPr="00372950" w:rsidRDefault="007C4856" w:rsidP="00770330">
            <w:pPr>
              <w:contextualSpacing/>
              <w:jc w:val="center"/>
              <w:rPr>
                <w:sz w:val="22"/>
                <w:szCs w:val="22"/>
              </w:rPr>
            </w:pPr>
            <w:r w:rsidRPr="00372950">
              <w:rPr>
                <w:sz w:val="22"/>
                <w:szCs w:val="22"/>
              </w:rPr>
              <w:t>980</w:t>
            </w:r>
          </w:p>
        </w:tc>
      </w:tr>
      <w:tr w:rsidR="007C4856" w:rsidRPr="00372950" w:rsidTr="00770330">
        <w:tc>
          <w:tcPr>
            <w:tcW w:w="4428" w:type="dxa"/>
            <w:tcBorders>
              <w:top w:val="nil"/>
              <w:left w:val="single" w:sz="4" w:space="0" w:color="auto"/>
              <w:bottom w:val="nil"/>
              <w:right w:val="single" w:sz="4" w:space="0" w:color="auto"/>
            </w:tcBorders>
          </w:tcPr>
          <w:p w:rsidR="007C4856" w:rsidRPr="00372950" w:rsidRDefault="007C4856" w:rsidP="00770330">
            <w:pPr>
              <w:contextualSpacing/>
              <w:jc w:val="both"/>
              <w:rPr>
                <w:sz w:val="22"/>
                <w:szCs w:val="22"/>
              </w:rPr>
            </w:pPr>
            <w:r w:rsidRPr="00372950">
              <w:rPr>
                <w:sz w:val="22"/>
                <w:szCs w:val="22"/>
              </w:rPr>
              <w:t xml:space="preserve">   плановые</w:t>
            </w:r>
          </w:p>
        </w:tc>
        <w:tc>
          <w:tcPr>
            <w:tcW w:w="5220" w:type="dxa"/>
            <w:tcBorders>
              <w:top w:val="nil"/>
              <w:left w:val="single" w:sz="4" w:space="0" w:color="auto"/>
              <w:bottom w:val="nil"/>
              <w:right w:val="single" w:sz="4" w:space="0" w:color="auto"/>
            </w:tcBorders>
            <w:vAlign w:val="center"/>
          </w:tcPr>
          <w:p w:rsidR="007C4856" w:rsidRPr="00372950" w:rsidRDefault="007C4856" w:rsidP="00770330">
            <w:pPr>
              <w:contextualSpacing/>
              <w:jc w:val="center"/>
              <w:rPr>
                <w:sz w:val="22"/>
                <w:szCs w:val="22"/>
              </w:rPr>
            </w:pPr>
            <w:r w:rsidRPr="00372950">
              <w:rPr>
                <w:sz w:val="22"/>
                <w:szCs w:val="22"/>
              </w:rPr>
              <w:t>730</w:t>
            </w:r>
          </w:p>
        </w:tc>
      </w:tr>
      <w:tr w:rsidR="007C4856" w:rsidRPr="00372950" w:rsidTr="00770330">
        <w:tc>
          <w:tcPr>
            <w:tcW w:w="4428" w:type="dxa"/>
            <w:tcBorders>
              <w:top w:val="nil"/>
              <w:left w:val="single" w:sz="4" w:space="0" w:color="auto"/>
              <w:bottom w:val="single" w:sz="4" w:space="0" w:color="auto"/>
              <w:right w:val="single" w:sz="4" w:space="0" w:color="auto"/>
            </w:tcBorders>
          </w:tcPr>
          <w:p w:rsidR="007C4856" w:rsidRPr="00372950" w:rsidRDefault="007C4856" w:rsidP="00770330">
            <w:pPr>
              <w:contextualSpacing/>
              <w:jc w:val="both"/>
              <w:rPr>
                <w:sz w:val="22"/>
                <w:szCs w:val="22"/>
              </w:rPr>
            </w:pPr>
            <w:r w:rsidRPr="00372950">
              <w:rPr>
                <w:sz w:val="22"/>
                <w:szCs w:val="22"/>
              </w:rPr>
              <w:t>Производительность по технической норме, т/ч</w:t>
            </w:r>
          </w:p>
        </w:tc>
        <w:tc>
          <w:tcPr>
            <w:tcW w:w="5220" w:type="dxa"/>
            <w:tcBorders>
              <w:top w:val="nil"/>
              <w:left w:val="single" w:sz="4" w:space="0" w:color="auto"/>
              <w:bottom w:val="single" w:sz="4" w:space="0" w:color="auto"/>
              <w:right w:val="single" w:sz="4" w:space="0" w:color="auto"/>
            </w:tcBorders>
            <w:vAlign w:val="center"/>
          </w:tcPr>
          <w:p w:rsidR="007C4856" w:rsidRPr="00372950" w:rsidRDefault="007C4856" w:rsidP="00770330">
            <w:pPr>
              <w:contextualSpacing/>
              <w:jc w:val="center"/>
              <w:rPr>
                <w:sz w:val="22"/>
                <w:szCs w:val="22"/>
              </w:rPr>
            </w:pPr>
            <w:r w:rsidRPr="00372950">
              <w:rPr>
                <w:sz w:val="22"/>
                <w:szCs w:val="22"/>
              </w:rPr>
              <w:t>1,6</w:t>
            </w:r>
          </w:p>
        </w:tc>
      </w:tr>
    </w:tbl>
    <w:p w:rsidR="007C4856" w:rsidRPr="001600A2" w:rsidRDefault="007C4856" w:rsidP="007C4856">
      <w:pPr>
        <w:ind w:firstLine="709"/>
        <w:contextualSpacing/>
        <w:jc w:val="both"/>
        <w:rPr>
          <w:sz w:val="28"/>
          <w:szCs w:val="28"/>
        </w:rPr>
      </w:pPr>
      <w:r w:rsidRPr="001600A2">
        <w:rPr>
          <w:sz w:val="28"/>
          <w:szCs w:val="28"/>
        </w:rPr>
        <w:t>Определить: 1) Среднегодовую стоимость ОПФ и стоимость их на конец года. 2) Фондоотдачу, фондоемкость. 3)</w:t>
      </w:r>
      <w:r w:rsidRPr="001600A2">
        <w:rPr>
          <w:i/>
          <w:sz w:val="28"/>
          <w:szCs w:val="28"/>
        </w:rPr>
        <w:t xml:space="preserve"> </w:t>
      </w:r>
      <w:r w:rsidRPr="001600A2">
        <w:rPr>
          <w:sz w:val="28"/>
          <w:szCs w:val="28"/>
        </w:rPr>
        <w:t>Коэффициенты экстенсивного, интенсивного и интегрального использования оборудования.</w:t>
      </w:r>
    </w:p>
    <w:p w:rsidR="007C4856" w:rsidRPr="001600A2" w:rsidRDefault="007C4856" w:rsidP="007C4856">
      <w:pPr>
        <w:ind w:firstLine="709"/>
        <w:contextualSpacing/>
        <w:jc w:val="both"/>
        <w:rPr>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2. </w:t>
      </w:r>
      <w:r w:rsidRPr="001600A2">
        <w:rPr>
          <w:sz w:val="28"/>
          <w:szCs w:val="28"/>
        </w:rPr>
        <w:t>Тарифная ставка рабочего 6 разряда составляет 85 руб./ч. Продолжительность рабочего дня – 7 ч. Количество рабочих дней в месяце – 24. Норма выработки – 20 деталей за смену. Фактическая выработка за месяц – 520 деталей.</w:t>
      </w:r>
    </w:p>
    <w:p w:rsidR="007C4856" w:rsidRPr="001600A2" w:rsidRDefault="007C4856" w:rsidP="007C4856">
      <w:pPr>
        <w:ind w:firstLine="709"/>
        <w:contextualSpacing/>
        <w:jc w:val="both"/>
        <w:rPr>
          <w:sz w:val="28"/>
          <w:szCs w:val="28"/>
        </w:rPr>
      </w:pPr>
      <w:r w:rsidRPr="001600A2">
        <w:rPr>
          <w:sz w:val="28"/>
          <w:szCs w:val="28"/>
        </w:rPr>
        <w:t xml:space="preserve">Рассчитайте заработок рабочего за месяц: а) при простой повременной </w:t>
      </w:r>
      <w:r w:rsidRPr="001600A2">
        <w:rPr>
          <w:sz w:val="28"/>
          <w:szCs w:val="28"/>
        </w:rPr>
        <w:lastRenderedPageBreak/>
        <w:t xml:space="preserve">системе оплаты труда; б) повременно-премиальной системе оплаты труда (премия составляет 10 % от тарифа); в) прямой сдельной оплате труда (расценка за одну деталь – 35 руб.); г) сдельно-премиальной системе оплаты труда (премия – 0,5 % от сдельного заработка за каждый процент превышения нормы выработки); д) сдельно-прогрессивной системе оплаты труда (повышающий коэффициент – 1,5). </w:t>
      </w:r>
    </w:p>
    <w:p w:rsidR="007C4856" w:rsidRPr="001600A2" w:rsidRDefault="007C4856" w:rsidP="007C4856">
      <w:pPr>
        <w:ind w:firstLine="709"/>
        <w:contextualSpacing/>
        <w:rPr>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3. </w:t>
      </w:r>
      <w:r w:rsidRPr="001600A2">
        <w:rPr>
          <w:sz w:val="28"/>
          <w:szCs w:val="28"/>
        </w:rPr>
        <w:t xml:space="preserve">Определить процент снижения себестоимости в плановом году, если: </w:t>
      </w:r>
    </w:p>
    <w:p w:rsidR="007C4856" w:rsidRPr="001600A2" w:rsidRDefault="007C4856" w:rsidP="007C4856">
      <w:pPr>
        <w:widowControl/>
        <w:numPr>
          <w:ilvl w:val="0"/>
          <w:numId w:val="24"/>
        </w:numPr>
        <w:tabs>
          <w:tab w:val="clear" w:pos="1980"/>
          <w:tab w:val="num" w:pos="709"/>
        </w:tabs>
        <w:autoSpaceDE/>
        <w:autoSpaceDN/>
        <w:adjustRightInd/>
        <w:ind w:left="0" w:firstLine="709"/>
        <w:contextualSpacing/>
        <w:jc w:val="both"/>
        <w:rPr>
          <w:sz w:val="28"/>
          <w:szCs w:val="28"/>
        </w:rPr>
      </w:pPr>
      <w:r w:rsidRPr="001600A2">
        <w:rPr>
          <w:sz w:val="28"/>
          <w:szCs w:val="28"/>
        </w:rPr>
        <w:t>на предприятии фонд заработной платы в отчетном году составил 77580 тыс. рублей. Среднесписочная численность 150 человек. Объем товарной продукции – 95650 тыс. рублей.</w:t>
      </w:r>
    </w:p>
    <w:p w:rsidR="007C4856" w:rsidRPr="001600A2" w:rsidRDefault="007C4856" w:rsidP="007C4856">
      <w:pPr>
        <w:widowControl/>
        <w:numPr>
          <w:ilvl w:val="0"/>
          <w:numId w:val="24"/>
        </w:numPr>
        <w:tabs>
          <w:tab w:val="clear" w:pos="1980"/>
          <w:tab w:val="num" w:pos="709"/>
        </w:tabs>
        <w:autoSpaceDE/>
        <w:autoSpaceDN/>
        <w:adjustRightInd/>
        <w:ind w:left="0" w:firstLine="709"/>
        <w:contextualSpacing/>
        <w:jc w:val="both"/>
        <w:rPr>
          <w:sz w:val="28"/>
          <w:szCs w:val="28"/>
        </w:rPr>
      </w:pPr>
      <w:r w:rsidRPr="001600A2">
        <w:rPr>
          <w:sz w:val="28"/>
          <w:szCs w:val="28"/>
        </w:rPr>
        <w:t>в плановом году планируется увеличить заработную плату на 3%, а объем товарной продукции в размере 98500 тыс. рублей. Удельный вес заработной платы в себестоимости продукции – 35%. Определить процент снижения себестоимости.</w:t>
      </w:r>
    </w:p>
    <w:p w:rsidR="007C4856" w:rsidRPr="001600A2" w:rsidRDefault="007C4856" w:rsidP="007C4856">
      <w:pPr>
        <w:pStyle w:val="af2"/>
        <w:spacing w:after="0"/>
        <w:ind w:firstLine="709"/>
        <w:contextualSpacing/>
        <w:rPr>
          <w:sz w:val="28"/>
          <w:szCs w:val="28"/>
        </w:rPr>
      </w:pPr>
    </w:p>
    <w:p w:rsidR="007C4856" w:rsidRPr="001600A2" w:rsidRDefault="007C4856" w:rsidP="007C4856">
      <w:pPr>
        <w:pStyle w:val="af2"/>
        <w:spacing w:after="0"/>
        <w:ind w:firstLine="709"/>
        <w:contextualSpacing/>
        <w:jc w:val="center"/>
        <w:rPr>
          <w:b/>
          <w:sz w:val="28"/>
          <w:szCs w:val="28"/>
        </w:rPr>
      </w:pPr>
      <w:r w:rsidRPr="001600A2">
        <w:rPr>
          <w:b/>
          <w:sz w:val="28"/>
          <w:szCs w:val="28"/>
        </w:rPr>
        <w:t>Контрольная работа №2</w:t>
      </w:r>
    </w:p>
    <w:p w:rsidR="007C4856" w:rsidRPr="001600A2" w:rsidRDefault="007C4856" w:rsidP="007C4856">
      <w:pPr>
        <w:tabs>
          <w:tab w:val="left" w:pos="360"/>
        </w:tabs>
        <w:ind w:firstLine="709"/>
        <w:contextualSpacing/>
        <w:jc w:val="both"/>
        <w:rPr>
          <w:b/>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1. </w:t>
      </w:r>
      <w:r w:rsidRPr="001600A2">
        <w:rPr>
          <w:sz w:val="28"/>
          <w:szCs w:val="28"/>
        </w:rPr>
        <w:t>Определите норматив оборотных средств в незавершенном производстве, оборачиваемость оборотных средств предприятия, если известно, что выпуск продукции в год составил 10000 ед.; себестоимость изделия – 800 руб., цена изделия на 25% превышает его себестоимость; среднегодовой остаток оборотных средств – 500 тыс. руб.; длительность производственного цикла изготовления изделия – пять дней; коэффициент нарастания затрат в незавершенном производстве – 0,5.</w:t>
      </w:r>
    </w:p>
    <w:p w:rsidR="007C4856" w:rsidRPr="001600A2" w:rsidRDefault="007C4856" w:rsidP="007C4856">
      <w:pPr>
        <w:pStyle w:val="af2"/>
        <w:spacing w:after="0"/>
        <w:ind w:firstLine="709"/>
        <w:contextualSpacing/>
        <w:rPr>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2. </w:t>
      </w:r>
      <w:r w:rsidRPr="001600A2">
        <w:rPr>
          <w:sz w:val="28"/>
          <w:szCs w:val="28"/>
        </w:rPr>
        <w:t>В первом квартале года предприятие реализовало 5000 изделий по цене 80 тыс. руб. за одно изделие, что покрыло расходы предприятия, но не дало прибыли. Общие постоянные расходы составляют 70000 тыс. руб., удельные переменные – 60 тыс. руб. Во втором квартале было изготовлено и реализовано 6000 изделий. В третьем квартале планируется увеличить прибыль на 10% по сравнению со вторым.</w:t>
      </w:r>
    </w:p>
    <w:p w:rsidR="007C4856" w:rsidRPr="001600A2" w:rsidRDefault="007C4856" w:rsidP="007C4856">
      <w:pPr>
        <w:tabs>
          <w:tab w:val="left" w:pos="1080"/>
        </w:tabs>
        <w:ind w:firstLine="709"/>
        <w:contextualSpacing/>
        <w:jc w:val="both"/>
        <w:rPr>
          <w:sz w:val="28"/>
          <w:szCs w:val="28"/>
        </w:rPr>
      </w:pPr>
      <w:r w:rsidRPr="001600A2">
        <w:rPr>
          <w:sz w:val="28"/>
          <w:szCs w:val="28"/>
        </w:rPr>
        <w:t>Сколько должно быть дополнительно реализовано продукции, чтобы увеличить прибыль на 10%.</w:t>
      </w:r>
    </w:p>
    <w:p w:rsidR="007C4856" w:rsidRPr="001600A2" w:rsidRDefault="007C4856" w:rsidP="007C4856">
      <w:pPr>
        <w:pStyle w:val="af2"/>
        <w:spacing w:after="0"/>
        <w:ind w:firstLine="709"/>
        <w:contextualSpacing/>
        <w:rPr>
          <w:sz w:val="28"/>
          <w:szCs w:val="28"/>
        </w:rPr>
      </w:pPr>
    </w:p>
    <w:p w:rsidR="007C4856" w:rsidRPr="001600A2" w:rsidRDefault="007C4856" w:rsidP="007C4856">
      <w:pPr>
        <w:pStyle w:val="af"/>
        <w:spacing w:after="0"/>
        <w:ind w:left="0" w:firstLine="709"/>
        <w:contextualSpacing/>
        <w:jc w:val="both"/>
        <w:rPr>
          <w:sz w:val="28"/>
          <w:szCs w:val="28"/>
        </w:rPr>
      </w:pPr>
      <w:r w:rsidRPr="001600A2">
        <w:rPr>
          <w:b/>
          <w:bCs/>
          <w:sz w:val="28"/>
          <w:szCs w:val="28"/>
        </w:rPr>
        <w:t xml:space="preserve">Задача 3. </w:t>
      </w:r>
      <w:r w:rsidRPr="001600A2">
        <w:rPr>
          <w:sz w:val="28"/>
          <w:szCs w:val="28"/>
        </w:rPr>
        <w:t>Предприятие производит изделие по цене 210 тыс. руб. Общие постоянные расходы на него составляют 2000 тыс. руб. Удельные переменные расходы в первом квартале составили 160 тыс. руб. Во втором квартале цены на материалы снизились на 10%, что привело к снижению удельных переменных расходов на 10%. Определите, как повлияло на критический объем продукции изменение цен на материалы.</w:t>
      </w:r>
    </w:p>
    <w:p w:rsidR="007C4856" w:rsidRDefault="007C4856" w:rsidP="007C4856">
      <w:pPr>
        <w:pStyle w:val="af2"/>
        <w:spacing w:after="0"/>
        <w:ind w:firstLine="709"/>
        <w:contextualSpacing/>
        <w:rPr>
          <w:sz w:val="28"/>
          <w:szCs w:val="28"/>
        </w:rPr>
      </w:pPr>
    </w:p>
    <w:p w:rsidR="007C4856" w:rsidRDefault="007C4856" w:rsidP="007C4856">
      <w:pPr>
        <w:pStyle w:val="af2"/>
        <w:spacing w:after="0"/>
        <w:ind w:firstLine="709"/>
        <w:contextualSpacing/>
        <w:rPr>
          <w:sz w:val="28"/>
          <w:szCs w:val="28"/>
        </w:rPr>
      </w:pPr>
    </w:p>
    <w:p w:rsidR="007C4856" w:rsidRDefault="007C4856" w:rsidP="007C4856">
      <w:pPr>
        <w:pStyle w:val="af2"/>
        <w:spacing w:after="0"/>
        <w:ind w:firstLine="709"/>
        <w:contextualSpacing/>
        <w:rPr>
          <w:sz w:val="28"/>
          <w:szCs w:val="28"/>
        </w:rPr>
      </w:pPr>
    </w:p>
    <w:p w:rsidR="007C4856" w:rsidRDefault="007C4856" w:rsidP="007C4856">
      <w:pPr>
        <w:pStyle w:val="af2"/>
        <w:spacing w:after="0"/>
        <w:ind w:firstLine="709"/>
        <w:contextualSpacing/>
        <w:rPr>
          <w:sz w:val="28"/>
          <w:szCs w:val="28"/>
        </w:rPr>
      </w:pPr>
    </w:p>
    <w:p w:rsidR="007C4856" w:rsidRPr="001600A2" w:rsidRDefault="007C4856" w:rsidP="007C4856">
      <w:pPr>
        <w:pStyle w:val="af2"/>
        <w:spacing w:after="0"/>
        <w:ind w:firstLine="709"/>
        <w:contextualSpacing/>
        <w:rPr>
          <w:sz w:val="28"/>
          <w:szCs w:val="28"/>
        </w:rPr>
      </w:pPr>
    </w:p>
    <w:p w:rsidR="007C4856" w:rsidRPr="001600A2" w:rsidRDefault="007C4856" w:rsidP="007C4856">
      <w:pPr>
        <w:ind w:firstLine="709"/>
        <w:contextualSpacing/>
        <w:jc w:val="center"/>
        <w:rPr>
          <w:b/>
          <w:sz w:val="28"/>
          <w:szCs w:val="28"/>
        </w:rPr>
      </w:pPr>
      <w:r w:rsidRPr="001600A2">
        <w:rPr>
          <w:b/>
          <w:sz w:val="28"/>
          <w:szCs w:val="28"/>
        </w:rPr>
        <w:t>Требования (критериальные показатели) к уровням освоения программы</w:t>
      </w:r>
    </w:p>
    <w:p w:rsidR="007C4856" w:rsidRPr="001600A2" w:rsidRDefault="007C4856" w:rsidP="007C4856">
      <w:pPr>
        <w:ind w:firstLine="709"/>
        <w:contextualSpacing/>
        <w:rPr>
          <w:color w:val="FF0000"/>
          <w:sz w:val="28"/>
          <w:szCs w:val="28"/>
        </w:rPr>
      </w:pPr>
    </w:p>
    <w:p w:rsidR="007C4856" w:rsidRPr="001600A2" w:rsidRDefault="007C4856" w:rsidP="007C4856">
      <w:pPr>
        <w:ind w:firstLine="709"/>
        <w:contextualSpacing/>
        <w:jc w:val="both"/>
        <w:rPr>
          <w:sz w:val="28"/>
          <w:szCs w:val="28"/>
        </w:rPr>
      </w:pPr>
      <w:r w:rsidRPr="001600A2">
        <w:rPr>
          <w:b/>
          <w:sz w:val="28"/>
          <w:szCs w:val="28"/>
        </w:rPr>
        <w:t>«Отлично»</w:t>
      </w:r>
      <w:r w:rsidRPr="001600A2">
        <w:rPr>
          <w:sz w:val="28"/>
          <w:szCs w:val="28"/>
        </w:rPr>
        <w:t xml:space="preserve"> </w:t>
      </w:r>
      <w:r w:rsidRPr="001600A2">
        <w:rPr>
          <w:b/>
          <w:sz w:val="28"/>
          <w:szCs w:val="28"/>
        </w:rPr>
        <w:t>(5)</w:t>
      </w:r>
      <w:r w:rsidRPr="001600A2">
        <w:rPr>
          <w:sz w:val="28"/>
          <w:szCs w:val="28"/>
        </w:rPr>
        <w:t xml:space="preserve"> – студент глубоко и полно владеет содержанием учебного материала; умеет связывать теорию с практикой, решает микроэкономические задачи, теоретические выводы подтверждает примерами, фактами, данными научных исследований; осуществляет межпредметные связи, предложения. Делает выводы логично, четко. Ясно и кратко излагает ответы на поставленные вопросы; умеет обосновывать свои суждения и профессионально-личностную позицию по излагаемому вопросу. Ответ носит самостоятельный характер.</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 xml:space="preserve">«Хорошо» (4) </w:t>
      </w:r>
      <w:r w:rsidRPr="001600A2">
        <w:rPr>
          <w:sz w:val="28"/>
          <w:szCs w:val="28"/>
        </w:rPr>
        <w:t>– ответ студента соответствует указанным выше критерия, но содержание ответа имеет отдельные неточности (несущественные ошибки) в изложении теоретического и практического материала, отличается меньшей обстоятельностью, глубиной, обоснованностью и полнотой; допущенные ошибки исправляются студентом после дополнительных вопросов экзаменатора.</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«Удовлетворительно» (3)</w:t>
      </w:r>
      <w:r w:rsidRPr="001600A2">
        <w:rPr>
          <w:sz w:val="28"/>
          <w:szCs w:val="28"/>
        </w:rPr>
        <w:t xml:space="preserve"> – студент обнаруживает знание и понимание основных положений учебного материала, но излагает его неполно, непоследовательно, допускает неточности и существенные ошибки в определении понятий, формулировке положений, не привлекает для аргументации ответа основные положения исследовательских, концептуальных и нормативных документов, не умеет обосновать свои суждения; наблюдается нарушение логики изложения. Ответ отличается низким уровнем самостоятельности, не содержит собственной профессионально-личностной позиции.</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b/>
          <w:sz w:val="28"/>
          <w:szCs w:val="28"/>
        </w:rPr>
        <w:t>«Неудовлетворительно» (2)</w:t>
      </w:r>
      <w:r w:rsidRPr="001600A2">
        <w:rPr>
          <w:sz w:val="28"/>
          <w:szCs w:val="28"/>
        </w:rPr>
        <w:t xml:space="preserve"> – студент имеет разрозненные, бессистемные знания: не умеет выделять главное и второстепенное; допускает ошибки в определении понятий, формулировке теоретических положений, искажает их смысл; не ориентируется в нормативно-концептуальных, программно-методических, исследовательских материалах, беспорядочно и неуверенно излагает материал; не умеет соединять теоретические положения с практикой; не умеет применять знания для обоснования и объяснения фактов, не устанавливает межпредметные связи.</w:t>
      </w:r>
    </w:p>
    <w:p w:rsidR="007C4856" w:rsidRPr="001600A2" w:rsidRDefault="007C4856" w:rsidP="007C4856">
      <w:pPr>
        <w:ind w:firstLine="709"/>
        <w:contextualSpacing/>
        <w:jc w:val="both"/>
        <w:rPr>
          <w:sz w:val="28"/>
          <w:szCs w:val="28"/>
        </w:rPr>
      </w:pPr>
    </w:p>
    <w:p w:rsidR="007C4856" w:rsidRPr="001600A2" w:rsidRDefault="007C4856" w:rsidP="007C4856">
      <w:pPr>
        <w:ind w:firstLine="709"/>
        <w:contextualSpacing/>
        <w:jc w:val="both"/>
        <w:rPr>
          <w:sz w:val="28"/>
          <w:szCs w:val="28"/>
        </w:rPr>
      </w:pPr>
      <w:r w:rsidRPr="001600A2">
        <w:rPr>
          <w:sz w:val="28"/>
          <w:szCs w:val="28"/>
        </w:rPr>
        <w:t>При необходимости инвалидам и лицам с ограниченными возможностями здоровья предоставляется дополнительное время для подготовки ответа на зачете/экзамене.</w:t>
      </w:r>
    </w:p>
    <w:p w:rsidR="007C4856" w:rsidRPr="001600A2" w:rsidRDefault="007C4856" w:rsidP="007C4856">
      <w:pPr>
        <w:ind w:firstLine="709"/>
        <w:contextualSpacing/>
        <w:jc w:val="both"/>
        <w:rPr>
          <w:sz w:val="28"/>
          <w:szCs w:val="28"/>
        </w:rPr>
      </w:pPr>
      <w:r w:rsidRPr="001600A2">
        <w:rPr>
          <w:sz w:val="28"/>
          <w:szCs w:val="28"/>
        </w:rPr>
        <w:t xml:space="preserve">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w:t>
      </w:r>
      <w:r w:rsidRPr="001600A2">
        <w:rPr>
          <w:sz w:val="28"/>
          <w:szCs w:val="28"/>
        </w:rPr>
        <w:lastRenderedPageBreak/>
        <w:t>ЧелГУ или могут использоваться собственные технические средства.</w:t>
      </w:r>
    </w:p>
    <w:p w:rsidR="007C4856" w:rsidRPr="001600A2" w:rsidRDefault="007C4856" w:rsidP="007C4856">
      <w:pPr>
        <w:ind w:firstLine="709"/>
        <w:contextualSpacing/>
        <w:jc w:val="both"/>
        <w:rPr>
          <w:sz w:val="28"/>
          <w:szCs w:val="28"/>
        </w:rPr>
      </w:pPr>
      <w:r w:rsidRPr="001600A2">
        <w:rPr>
          <w:sz w:val="28"/>
          <w:szCs w:val="28"/>
        </w:rPr>
        <w:t>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w:t>
      </w:r>
    </w:p>
    <w:p w:rsidR="007C4856" w:rsidRPr="001600A2" w:rsidRDefault="007C4856" w:rsidP="007C4856">
      <w:pPr>
        <w:ind w:firstLine="709"/>
        <w:contextualSpacing/>
        <w:jc w:val="both"/>
        <w:rPr>
          <w:sz w:val="28"/>
          <w:szCs w:val="28"/>
        </w:rPr>
      </w:pPr>
      <w:r w:rsidRPr="001600A2">
        <w:rPr>
          <w:sz w:val="28"/>
          <w:szCs w:val="28"/>
        </w:rPr>
        <w:t>Для лиц с нарушениями зрения:</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печатной форме увеличенным шрифтом,</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форме электронного документа,</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форме аудиофайла,</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печатной форме на языке Брайля.</w:t>
      </w:r>
    </w:p>
    <w:p w:rsidR="007C4856" w:rsidRPr="001600A2" w:rsidRDefault="007C4856" w:rsidP="007C4856">
      <w:pPr>
        <w:ind w:firstLine="709"/>
        <w:contextualSpacing/>
        <w:jc w:val="both"/>
        <w:rPr>
          <w:sz w:val="28"/>
          <w:szCs w:val="28"/>
        </w:rPr>
      </w:pPr>
      <w:r w:rsidRPr="001600A2">
        <w:rPr>
          <w:sz w:val="28"/>
          <w:szCs w:val="28"/>
        </w:rPr>
        <w:t>Для лиц с нарушениями слуха:</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печатной форме,</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форме электронного документа.</w:t>
      </w:r>
    </w:p>
    <w:p w:rsidR="007C4856" w:rsidRPr="001600A2" w:rsidRDefault="007C4856" w:rsidP="007C4856">
      <w:pPr>
        <w:ind w:firstLine="709"/>
        <w:contextualSpacing/>
        <w:jc w:val="both"/>
        <w:rPr>
          <w:sz w:val="28"/>
          <w:szCs w:val="28"/>
        </w:rPr>
      </w:pPr>
      <w:r w:rsidRPr="001600A2">
        <w:rPr>
          <w:sz w:val="28"/>
          <w:szCs w:val="28"/>
        </w:rPr>
        <w:t>Для лиц с нарушениями опорно-двигательного аппарата:</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печатной форме,</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форме электронного документа,</w:t>
      </w:r>
    </w:p>
    <w:p w:rsidR="007C4856" w:rsidRPr="001600A2" w:rsidRDefault="007C4856" w:rsidP="007C4856">
      <w:pPr>
        <w:widowControl/>
        <w:numPr>
          <w:ilvl w:val="0"/>
          <w:numId w:val="38"/>
        </w:numPr>
        <w:tabs>
          <w:tab w:val="left" w:pos="426"/>
        </w:tabs>
        <w:autoSpaceDE/>
        <w:autoSpaceDN/>
        <w:adjustRightInd/>
        <w:ind w:left="426" w:firstLine="709"/>
        <w:contextualSpacing/>
        <w:jc w:val="both"/>
        <w:rPr>
          <w:sz w:val="28"/>
          <w:szCs w:val="28"/>
        </w:rPr>
      </w:pPr>
      <w:r w:rsidRPr="001600A2">
        <w:rPr>
          <w:sz w:val="28"/>
          <w:szCs w:val="28"/>
        </w:rPr>
        <w:t>в форме аудиофайла.</w:t>
      </w:r>
    </w:p>
    <w:p w:rsidR="007C4856" w:rsidRPr="001600A2" w:rsidRDefault="007C4856" w:rsidP="007C4856">
      <w:pPr>
        <w:ind w:firstLine="709"/>
        <w:contextualSpacing/>
        <w:jc w:val="both"/>
        <w:rPr>
          <w:sz w:val="28"/>
          <w:szCs w:val="28"/>
        </w:rPr>
      </w:pPr>
      <w:r w:rsidRPr="001600A2">
        <w:rPr>
          <w:sz w:val="28"/>
          <w:szCs w:val="28"/>
        </w:rPr>
        <w:t>Данный перечень может быть конкретизирован в зависимости от контингента обучающихся.</w:t>
      </w:r>
    </w:p>
    <w:p w:rsidR="007C4856" w:rsidRPr="001600A2" w:rsidRDefault="007C4856" w:rsidP="007C4856">
      <w:pPr>
        <w:ind w:firstLine="709"/>
        <w:contextualSpacing/>
        <w:jc w:val="both"/>
        <w:rPr>
          <w:sz w:val="28"/>
          <w:szCs w:val="28"/>
        </w:rPr>
      </w:pPr>
      <w:r w:rsidRPr="001600A2">
        <w:rPr>
          <w:sz w:val="28"/>
          <w:szCs w:val="28"/>
        </w:rPr>
        <w:t>При проведении процедуры оценивания результатов обучения инвалидов и лиц с ограниченными возможностями здоровья по дисциплине обеспечивается выполнение следующих дополнительных требований в зависимости от индивидуальных особенностей обучающихся:</w:t>
      </w:r>
    </w:p>
    <w:p w:rsidR="007C4856" w:rsidRPr="001600A2" w:rsidRDefault="007C4856" w:rsidP="007C4856">
      <w:pPr>
        <w:widowControl/>
        <w:numPr>
          <w:ilvl w:val="0"/>
          <w:numId w:val="39"/>
        </w:numPr>
        <w:tabs>
          <w:tab w:val="left" w:pos="709"/>
        </w:tabs>
        <w:autoSpaceDE/>
        <w:autoSpaceDN/>
        <w:adjustRightInd/>
        <w:ind w:left="0" w:firstLine="709"/>
        <w:contextualSpacing/>
        <w:jc w:val="both"/>
        <w:rPr>
          <w:sz w:val="28"/>
          <w:szCs w:val="28"/>
        </w:rPr>
      </w:pPr>
      <w:r w:rsidRPr="001600A2">
        <w:rPr>
          <w:sz w:val="28"/>
          <w:szCs w:val="28"/>
        </w:rPr>
        <w:t>инструкция по порядку проведения процедуры оценивания предоставляется в доступной форме (устно, в письменной форме, в письменной форме на языке Брайля, устно с использованием услуг сурдопереводчика);</w:t>
      </w:r>
    </w:p>
    <w:p w:rsidR="007C4856" w:rsidRPr="001600A2" w:rsidRDefault="007C4856" w:rsidP="007C4856">
      <w:pPr>
        <w:widowControl/>
        <w:numPr>
          <w:ilvl w:val="0"/>
          <w:numId w:val="39"/>
        </w:numPr>
        <w:tabs>
          <w:tab w:val="left" w:pos="709"/>
        </w:tabs>
        <w:autoSpaceDE/>
        <w:autoSpaceDN/>
        <w:adjustRightInd/>
        <w:ind w:left="0" w:firstLine="709"/>
        <w:contextualSpacing/>
        <w:jc w:val="both"/>
        <w:rPr>
          <w:sz w:val="28"/>
          <w:szCs w:val="28"/>
        </w:rPr>
      </w:pPr>
      <w:r w:rsidRPr="001600A2">
        <w:rPr>
          <w:sz w:val="28"/>
          <w:szCs w:val="28"/>
        </w:rPr>
        <w:t>доступная форма предоставления заданий оценочных средств (в печатной форме, в печатной форме увеличенным шрифтом, в печатной форме шрифтом Брайля, в форме электронного документа, задания зачитываются ассистентом, задания предоставляются с использованием сурдоперевода);</w:t>
      </w:r>
    </w:p>
    <w:p w:rsidR="007C4856" w:rsidRPr="001600A2" w:rsidRDefault="007C4856" w:rsidP="007C4856">
      <w:pPr>
        <w:widowControl/>
        <w:numPr>
          <w:ilvl w:val="0"/>
          <w:numId w:val="39"/>
        </w:numPr>
        <w:tabs>
          <w:tab w:val="left" w:pos="709"/>
        </w:tabs>
        <w:autoSpaceDE/>
        <w:autoSpaceDN/>
        <w:adjustRightInd/>
        <w:ind w:left="0" w:firstLine="709"/>
        <w:contextualSpacing/>
        <w:jc w:val="both"/>
        <w:rPr>
          <w:sz w:val="28"/>
          <w:szCs w:val="28"/>
        </w:rPr>
      </w:pPr>
      <w:r w:rsidRPr="001600A2">
        <w:rPr>
          <w:sz w:val="28"/>
          <w:szCs w:val="28"/>
        </w:rPr>
        <w:t>доступная форма предоставления ответов на задания (письменно на бумаге, набор ответов на компьютере, письменно на языке Брайля, с использованием услуг ассистента, устно).</w:t>
      </w:r>
    </w:p>
    <w:p w:rsidR="007C4856" w:rsidRPr="001600A2" w:rsidRDefault="007C4856" w:rsidP="007C4856">
      <w:pPr>
        <w:ind w:firstLine="709"/>
        <w:contextualSpacing/>
        <w:jc w:val="both"/>
        <w:rPr>
          <w:sz w:val="28"/>
          <w:szCs w:val="28"/>
        </w:rPr>
      </w:pPr>
      <w:r w:rsidRPr="001600A2">
        <w:rPr>
          <w:sz w:val="28"/>
          <w:szCs w:val="28"/>
        </w:rPr>
        <w:t>При необходимости для обучающихся с ограниченными возможностями здоровья и инвалидов процедура оценивания результатов обучения по дисциплине может проводиться в несколько этапов.</w:t>
      </w:r>
    </w:p>
    <w:p w:rsidR="007C4856" w:rsidRDefault="007C4856" w:rsidP="007C4856">
      <w:pPr>
        <w:ind w:firstLine="709"/>
        <w:contextualSpacing/>
        <w:jc w:val="both"/>
        <w:rPr>
          <w:sz w:val="28"/>
          <w:szCs w:val="28"/>
        </w:rPr>
      </w:pPr>
      <w:r w:rsidRPr="001600A2">
        <w:rPr>
          <w:sz w:val="28"/>
          <w:szCs w:val="28"/>
        </w:rPr>
        <w:t>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w:t>
      </w: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Default="007C4856" w:rsidP="007C4856">
      <w:pPr>
        <w:tabs>
          <w:tab w:val="left" w:pos="426"/>
        </w:tabs>
        <w:ind w:firstLine="709"/>
        <w:jc w:val="both"/>
        <w:rPr>
          <w:b/>
          <w:color w:val="000000"/>
          <w:spacing w:val="-1"/>
          <w:sz w:val="28"/>
          <w:szCs w:val="28"/>
          <w:lang w:eastAsia="en-US"/>
        </w:rPr>
      </w:pPr>
    </w:p>
    <w:p w:rsidR="007C4856" w:rsidRPr="005302F4" w:rsidRDefault="007C4856" w:rsidP="007C4856">
      <w:pPr>
        <w:tabs>
          <w:tab w:val="left" w:pos="426"/>
        </w:tabs>
        <w:ind w:firstLine="709"/>
        <w:jc w:val="both"/>
        <w:rPr>
          <w:b/>
          <w:color w:val="000000"/>
          <w:spacing w:val="-1"/>
          <w:sz w:val="28"/>
          <w:szCs w:val="28"/>
          <w:lang w:eastAsia="en-US"/>
        </w:rPr>
      </w:pPr>
      <w:r w:rsidRPr="005302F4">
        <w:rPr>
          <w:b/>
          <w:color w:val="000000"/>
          <w:spacing w:val="-1"/>
          <w:sz w:val="28"/>
          <w:szCs w:val="28"/>
          <w:lang w:eastAsia="en-US"/>
        </w:rPr>
        <w:t>Шкала оценок при промежуточном контроле по балльно-рейтинговой системе: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5043"/>
      </w:tblGrid>
      <w:tr w:rsidR="007C4856" w:rsidRPr="005302F4" w:rsidTr="00770330">
        <w:trPr>
          <w:trHeight w:val="863"/>
        </w:trPr>
        <w:tc>
          <w:tcPr>
            <w:tcW w:w="4644" w:type="dxa"/>
            <w:vAlign w:val="center"/>
          </w:tcPr>
          <w:p w:rsidR="007C4856" w:rsidRPr="005302F4" w:rsidRDefault="007C4856" w:rsidP="00770330">
            <w:pPr>
              <w:ind w:right="6"/>
              <w:contextualSpacing/>
              <w:jc w:val="center"/>
              <w:rPr>
                <w:b/>
                <w:color w:val="000000"/>
                <w:spacing w:val="-1"/>
                <w:sz w:val="24"/>
              </w:rPr>
            </w:pPr>
            <w:r w:rsidRPr="005302F4">
              <w:rPr>
                <w:b/>
                <w:color w:val="000000"/>
                <w:spacing w:val="-1"/>
              </w:rPr>
              <w:t>Наименование формы промежуточной аттестации</w:t>
            </w:r>
          </w:p>
        </w:tc>
        <w:tc>
          <w:tcPr>
            <w:tcW w:w="5122" w:type="dxa"/>
            <w:vAlign w:val="center"/>
          </w:tcPr>
          <w:p w:rsidR="007C4856" w:rsidRPr="005302F4" w:rsidRDefault="007C4856" w:rsidP="00770330">
            <w:pPr>
              <w:ind w:right="5"/>
              <w:contextualSpacing/>
              <w:jc w:val="center"/>
              <w:rPr>
                <w:b/>
                <w:color w:val="000000"/>
                <w:spacing w:val="-1"/>
                <w:sz w:val="24"/>
              </w:rPr>
            </w:pPr>
            <w:r w:rsidRPr="005302F4">
              <w:rPr>
                <w:b/>
                <w:color w:val="000000"/>
                <w:spacing w:val="-1"/>
              </w:rPr>
              <w:t>Шкала</w:t>
            </w:r>
          </w:p>
          <w:p w:rsidR="007C4856" w:rsidRPr="005302F4" w:rsidRDefault="007C4856" w:rsidP="00770330">
            <w:pPr>
              <w:ind w:right="5"/>
              <w:contextualSpacing/>
              <w:jc w:val="center"/>
              <w:rPr>
                <w:b/>
                <w:color w:val="000000"/>
                <w:spacing w:val="-1"/>
                <w:sz w:val="24"/>
              </w:rPr>
            </w:pPr>
            <w:r w:rsidRPr="005302F4">
              <w:rPr>
                <w:b/>
                <w:color w:val="000000"/>
                <w:spacing w:val="-1"/>
              </w:rPr>
              <w:t>(критерии и показатель оценки)</w:t>
            </w:r>
          </w:p>
        </w:tc>
      </w:tr>
      <w:tr w:rsidR="007C4856" w:rsidRPr="005302F4" w:rsidTr="00770330">
        <w:trPr>
          <w:trHeight w:val="1146"/>
        </w:trPr>
        <w:tc>
          <w:tcPr>
            <w:tcW w:w="4644" w:type="dxa"/>
            <w:vAlign w:val="center"/>
          </w:tcPr>
          <w:p w:rsidR="007C4856" w:rsidRPr="005302F4" w:rsidRDefault="007C4856" w:rsidP="00770330">
            <w:pPr>
              <w:contextualSpacing/>
              <w:jc w:val="center"/>
              <w:rPr>
                <w:color w:val="000000"/>
                <w:spacing w:val="-1"/>
                <w:sz w:val="24"/>
                <w:lang w:eastAsia="en-US"/>
              </w:rPr>
            </w:pPr>
            <w:r w:rsidRPr="005302F4">
              <w:rPr>
                <w:color w:val="000000"/>
                <w:spacing w:val="-1"/>
                <w:lang w:eastAsia="en-US"/>
              </w:rPr>
              <w:t xml:space="preserve">Экзамен (в том числе результат выполнения курсовой работы (курсового проекта) </w:t>
            </w:r>
          </w:p>
        </w:tc>
        <w:tc>
          <w:tcPr>
            <w:tcW w:w="5122" w:type="dxa"/>
          </w:tcPr>
          <w:p w:rsidR="007C4856" w:rsidRPr="005302F4" w:rsidRDefault="007C4856" w:rsidP="00770330">
            <w:pPr>
              <w:ind w:left="-137" w:right="-60"/>
              <w:contextualSpacing/>
              <w:jc w:val="center"/>
              <w:rPr>
                <w:bCs/>
                <w:sz w:val="24"/>
              </w:rPr>
            </w:pPr>
            <w:r w:rsidRPr="005302F4">
              <w:rPr>
                <w:bCs/>
              </w:rPr>
              <w:t xml:space="preserve"> «3» − 70 баллов </w:t>
            </w:r>
          </w:p>
          <w:p w:rsidR="007C4856" w:rsidRPr="005302F4" w:rsidRDefault="007C4856" w:rsidP="00770330">
            <w:pPr>
              <w:ind w:left="-137" w:right="-60"/>
              <w:contextualSpacing/>
              <w:jc w:val="center"/>
              <w:rPr>
                <w:bCs/>
                <w:sz w:val="24"/>
              </w:rPr>
            </w:pPr>
            <w:r w:rsidRPr="005302F4">
              <w:rPr>
                <w:bCs/>
              </w:rPr>
              <w:t>«4» − 85 баллов</w:t>
            </w:r>
          </w:p>
          <w:p w:rsidR="007C4856" w:rsidRPr="005302F4" w:rsidRDefault="007C4856" w:rsidP="00770330">
            <w:pPr>
              <w:ind w:left="-137" w:right="-60"/>
              <w:contextualSpacing/>
              <w:jc w:val="center"/>
              <w:rPr>
                <w:bCs/>
                <w:sz w:val="24"/>
              </w:rPr>
            </w:pPr>
            <w:r w:rsidRPr="005302F4">
              <w:rPr>
                <w:bCs/>
              </w:rPr>
              <w:t>«5» − 100 баллов</w:t>
            </w:r>
          </w:p>
        </w:tc>
      </w:tr>
      <w:tr w:rsidR="007C4856" w:rsidRPr="005302F4" w:rsidTr="00770330">
        <w:trPr>
          <w:trHeight w:val="967"/>
        </w:trPr>
        <w:tc>
          <w:tcPr>
            <w:tcW w:w="4644" w:type="dxa"/>
            <w:vAlign w:val="center"/>
          </w:tcPr>
          <w:p w:rsidR="007C4856" w:rsidRPr="005302F4" w:rsidRDefault="007C4856" w:rsidP="00770330">
            <w:pPr>
              <w:contextualSpacing/>
              <w:jc w:val="center"/>
              <w:rPr>
                <w:color w:val="000000"/>
                <w:spacing w:val="-1"/>
                <w:sz w:val="24"/>
                <w:lang w:eastAsia="en-US"/>
              </w:rPr>
            </w:pPr>
            <w:r w:rsidRPr="005302F4">
              <w:rPr>
                <w:color w:val="000000"/>
                <w:spacing w:val="-1"/>
                <w:lang w:eastAsia="en-US"/>
              </w:rPr>
              <w:t>Зачет, итоговая контрольная работа</w:t>
            </w:r>
          </w:p>
        </w:tc>
        <w:tc>
          <w:tcPr>
            <w:tcW w:w="5122" w:type="dxa"/>
          </w:tcPr>
          <w:p w:rsidR="007C4856" w:rsidRPr="005302F4" w:rsidRDefault="007C4856" w:rsidP="00770330">
            <w:pPr>
              <w:ind w:left="-137" w:right="57"/>
              <w:contextualSpacing/>
              <w:jc w:val="center"/>
              <w:rPr>
                <w:bCs/>
                <w:sz w:val="24"/>
              </w:rPr>
            </w:pPr>
            <w:r>
              <w:rPr>
                <w:rFonts w:ascii="Calibri" w:hAnsi="Calibri"/>
                <w:noProof/>
                <w:sz w:val="22"/>
              </w:rPr>
              <mc:AlternateContent>
                <mc:Choice Requires="wps">
                  <w:drawing>
                    <wp:anchor distT="0" distB="0" distL="114300" distR="114300" simplePos="0" relativeHeight="251659264" behindDoc="0" locked="0" layoutInCell="1" allowOverlap="1" wp14:anchorId="2039DDEC" wp14:editId="67036599">
                      <wp:simplePos x="0" y="0"/>
                      <wp:positionH relativeFrom="column">
                        <wp:posOffset>617220</wp:posOffset>
                      </wp:positionH>
                      <wp:positionV relativeFrom="paragraph">
                        <wp:posOffset>26035</wp:posOffset>
                      </wp:positionV>
                      <wp:extent cx="180975" cy="552450"/>
                      <wp:effectExtent l="0" t="0" r="28575" b="19050"/>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52450"/>
                              </a:xfrm>
                              <a:prstGeom prst="leftBrace">
                                <a:avLst>
                                  <a:gd name="adj1" fmla="val 254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06D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margin-left:48.6pt;margin-top:2.05pt;width:1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"/>
                  </w:pict>
                </mc:Fallback>
              </mc:AlternateContent>
            </w:r>
            <w:r w:rsidRPr="005302F4">
              <w:rPr>
                <w:bCs/>
              </w:rPr>
              <w:t xml:space="preserve">   «3» − 70 баллов </w:t>
            </w:r>
          </w:p>
          <w:p w:rsidR="007C4856" w:rsidRPr="005302F4" w:rsidRDefault="007C4856" w:rsidP="00770330">
            <w:pPr>
              <w:ind w:left="-137" w:right="57"/>
              <w:contextualSpacing/>
              <w:rPr>
                <w:bCs/>
                <w:sz w:val="24"/>
              </w:rPr>
            </w:pPr>
            <w:r w:rsidRPr="005302F4">
              <w:rPr>
                <w:bCs/>
              </w:rPr>
              <w:t xml:space="preserve">    Зачтено               «4» − 85 баллов</w:t>
            </w:r>
          </w:p>
          <w:p w:rsidR="007C4856" w:rsidRPr="005302F4" w:rsidRDefault="007C4856" w:rsidP="00770330">
            <w:pPr>
              <w:contextualSpacing/>
              <w:jc w:val="center"/>
              <w:rPr>
                <w:bCs/>
                <w:sz w:val="24"/>
              </w:rPr>
            </w:pPr>
            <w:r w:rsidRPr="005302F4">
              <w:rPr>
                <w:bCs/>
              </w:rPr>
              <w:t xml:space="preserve">  «5» − 100 баллов</w:t>
            </w:r>
          </w:p>
        </w:tc>
      </w:tr>
    </w:tbl>
    <w:p w:rsidR="007C4856" w:rsidRPr="001600A2" w:rsidRDefault="007C4856" w:rsidP="007C4856">
      <w:pPr>
        <w:ind w:firstLine="567"/>
        <w:contextualSpacing/>
        <w:jc w:val="both"/>
        <w:rPr>
          <w:b/>
          <w:sz w:val="28"/>
          <w:szCs w:val="28"/>
          <w:lang w:eastAsia="ar-SA"/>
        </w:rPr>
      </w:pPr>
    </w:p>
    <w:p w:rsidR="009C6DD8" w:rsidRDefault="009C6DD8">
      <w:bookmarkStart w:id="4" w:name="_GoBack"/>
      <w:bookmarkEnd w:id="4"/>
    </w:p>
    <w:sectPr w:rsidR="009C6DD8" w:rsidSect="009F5DBA">
      <w:footerReference w:type="even" r:id="rId16"/>
      <w:footerReference w:type="default" r:id="rId17"/>
      <w:footerReference w:type="firs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BF" w:rsidRDefault="00B159BF" w:rsidP="007C4856">
      <w:r>
        <w:separator/>
      </w:r>
    </w:p>
  </w:endnote>
  <w:endnote w:type="continuationSeparator" w:id="0">
    <w:p w:rsidR="00B159BF" w:rsidRDefault="00B159BF" w:rsidP="007C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2" w:rsidRDefault="00B159BF" w:rsidP="001D16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00A2" w:rsidRDefault="00B159BF" w:rsidP="001D16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2" w:rsidRDefault="00B159BF" w:rsidP="00147BC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C4856">
      <w:rPr>
        <w:rStyle w:val="a9"/>
        <w:noProof/>
      </w:rPr>
      <w:t>49</w:t>
    </w:r>
    <w:r>
      <w:rPr>
        <w:rStyle w:val="a9"/>
      </w:rPr>
      <w:fldChar w:fldCharType="end"/>
    </w:r>
  </w:p>
  <w:p w:rsidR="001600A2" w:rsidRDefault="00B159BF" w:rsidP="001D168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2" w:rsidRDefault="00B159BF">
    <w:pPr>
      <w:pStyle w:val="a7"/>
      <w:jc w:val="center"/>
    </w:pPr>
  </w:p>
  <w:p w:rsidR="001600A2" w:rsidRDefault="00B159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BF" w:rsidRDefault="00B159BF" w:rsidP="007C4856">
      <w:r>
        <w:separator/>
      </w:r>
    </w:p>
  </w:footnote>
  <w:footnote w:type="continuationSeparator" w:id="0">
    <w:p w:rsidR="00B159BF" w:rsidRDefault="00B159BF" w:rsidP="007C4856">
      <w:r>
        <w:continuationSeparator/>
      </w:r>
    </w:p>
  </w:footnote>
  <w:footnote w:id="1">
    <w:p w:rsidR="007C4856" w:rsidRDefault="007C4856" w:rsidP="007C4856">
      <w:pPr>
        <w:pStyle w:val="af4"/>
      </w:pPr>
      <w:r>
        <w:rPr>
          <w:rStyle w:val="af6"/>
          <w:b/>
        </w:rPr>
        <w:footnoteRef/>
      </w:r>
      <w:r>
        <w:rPr>
          <w:b/>
        </w:rPr>
        <w:t xml:space="preserve"> Этот раздел предназначен для преподавателя</w:t>
      </w:r>
    </w:p>
  </w:footnote>
  <w:footnote w:id="2">
    <w:p w:rsidR="007C4856" w:rsidRDefault="007C4856" w:rsidP="007C4856">
      <w:pPr>
        <w:pStyle w:val="af4"/>
      </w:pPr>
      <w:r>
        <w:rPr>
          <w:rStyle w:val="af6"/>
        </w:rPr>
        <w:footnoteRef/>
      </w:r>
      <w:r>
        <w:t>Указываются дисциплины (модули), практики, читаемые в предыдущих семестрах (см. учебный план)</w:t>
      </w:r>
    </w:p>
  </w:footnote>
  <w:footnote w:id="3">
    <w:p w:rsidR="007C4856" w:rsidRDefault="007C4856" w:rsidP="007C4856">
      <w:pPr>
        <w:pStyle w:val="af4"/>
      </w:pPr>
      <w:r w:rsidRPr="001F1B58">
        <w:rPr>
          <w:rStyle w:val="af6"/>
          <w:rFonts w:cs="Calibri"/>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7C4856" w:rsidRDefault="007C4856" w:rsidP="007C4856">
      <w:pPr>
        <w:pStyle w:val="af4"/>
      </w:pPr>
      <w:r w:rsidRPr="001F1B58">
        <w:rPr>
          <w:rStyle w:val="af6"/>
          <w:rFonts w:cs="Calibri"/>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F722A2"/>
    <w:multiLevelType w:val="hybridMultilevel"/>
    <w:tmpl w:val="50BA5B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015CC8"/>
    <w:multiLevelType w:val="hybridMultilevel"/>
    <w:tmpl w:val="789EC62E"/>
    <w:lvl w:ilvl="0" w:tplc="0D1EA6EE">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06655B"/>
    <w:multiLevelType w:val="hybridMultilevel"/>
    <w:tmpl w:val="2558007A"/>
    <w:lvl w:ilvl="0" w:tplc="0D1EA6EE">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78246D8"/>
    <w:multiLevelType w:val="hybridMultilevel"/>
    <w:tmpl w:val="28DCF0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3F4649"/>
    <w:multiLevelType w:val="hybridMultilevel"/>
    <w:tmpl w:val="2B466D18"/>
    <w:lvl w:ilvl="0" w:tplc="7DB617A6">
      <w:start w:val="1"/>
      <w:numFmt w:val="bullet"/>
      <w:lvlText w:val="–"/>
      <w:lvlJc w:val="left"/>
      <w:pPr>
        <w:tabs>
          <w:tab w:val="num" w:pos="2165"/>
        </w:tabs>
        <w:ind w:left="216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41B15FB"/>
    <w:multiLevelType w:val="hybridMultilevel"/>
    <w:tmpl w:val="D42882DE"/>
    <w:lvl w:ilvl="0" w:tplc="24CC0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24BA5"/>
    <w:multiLevelType w:val="hybridMultilevel"/>
    <w:tmpl w:val="9DECF256"/>
    <w:lvl w:ilvl="0" w:tplc="2CE804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C1827"/>
    <w:multiLevelType w:val="hybridMultilevel"/>
    <w:tmpl w:val="F020AD1E"/>
    <w:lvl w:ilvl="0" w:tplc="24564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1EF08A3"/>
    <w:multiLevelType w:val="hybridMultilevel"/>
    <w:tmpl w:val="FAB6B452"/>
    <w:lvl w:ilvl="0" w:tplc="1318C8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9410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4337ACD"/>
    <w:multiLevelType w:val="hybridMultilevel"/>
    <w:tmpl w:val="E0FE24A0"/>
    <w:lvl w:ilvl="0" w:tplc="7C0A07B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4746BA"/>
    <w:multiLevelType w:val="hybridMultilevel"/>
    <w:tmpl w:val="28245ED2"/>
    <w:lvl w:ilvl="0" w:tplc="8D6AB5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0E2BDB"/>
    <w:multiLevelType w:val="hybridMultilevel"/>
    <w:tmpl w:val="40C2BC3C"/>
    <w:lvl w:ilvl="0" w:tplc="6A12AE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A3ACD"/>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95322B8"/>
    <w:multiLevelType w:val="hybridMultilevel"/>
    <w:tmpl w:val="39C21838"/>
    <w:lvl w:ilvl="0" w:tplc="92DED6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5964E9"/>
    <w:multiLevelType w:val="hybridMultilevel"/>
    <w:tmpl w:val="04D0FCE8"/>
    <w:lvl w:ilvl="0" w:tplc="0400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00924"/>
    <w:multiLevelType w:val="hybridMultilevel"/>
    <w:tmpl w:val="C7FCBBE4"/>
    <w:lvl w:ilvl="0" w:tplc="A976ACA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26554A"/>
    <w:multiLevelType w:val="hybridMultilevel"/>
    <w:tmpl w:val="6732826A"/>
    <w:lvl w:ilvl="0" w:tplc="0C1CCD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903D1F"/>
    <w:multiLevelType w:val="hybridMultilevel"/>
    <w:tmpl w:val="3E7C8ED6"/>
    <w:lvl w:ilvl="0" w:tplc="5C50FA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712B6"/>
    <w:multiLevelType w:val="hybridMultilevel"/>
    <w:tmpl w:val="019E68AA"/>
    <w:lvl w:ilvl="0" w:tplc="82707F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88F7E94"/>
    <w:multiLevelType w:val="hybridMultilevel"/>
    <w:tmpl w:val="98DEEAAC"/>
    <w:lvl w:ilvl="0" w:tplc="C19024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F24755"/>
    <w:multiLevelType w:val="hybridMultilevel"/>
    <w:tmpl w:val="86CCDAFA"/>
    <w:lvl w:ilvl="0" w:tplc="C332FB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894696"/>
    <w:multiLevelType w:val="hybridMultilevel"/>
    <w:tmpl w:val="4B289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86007C"/>
    <w:multiLevelType w:val="hybridMultilevel"/>
    <w:tmpl w:val="8B9EB390"/>
    <w:lvl w:ilvl="0" w:tplc="98B834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7A7F5A"/>
    <w:multiLevelType w:val="hybridMultilevel"/>
    <w:tmpl w:val="F0408652"/>
    <w:lvl w:ilvl="0" w:tplc="7DB617A6">
      <w:start w:val="1"/>
      <w:numFmt w:val="bullet"/>
      <w:lvlText w:val="–"/>
      <w:lvlJc w:val="left"/>
      <w:pPr>
        <w:tabs>
          <w:tab w:val="num" w:pos="2165"/>
        </w:tabs>
        <w:ind w:left="216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45D81"/>
    <w:multiLevelType w:val="hybridMultilevel"/>
    <w:tmpl w:val="3E0825CC"/>
    <w:lvl w:ilvl="0" w:tplc="7DB617A6">
      <w:start w:val="1"/>
      <w:numFmt w:val="bullet"/>
      <w:lvlText w:val="–"/>
      <w:lvlJc w:val="left"/>
      <w:pPr>
        <w:tabs>
          <w:tab w:val="num" w:pos="2165"/>
        </w:tabs>
        <w:ind w:left="2165" w:hanging="360"/>
      </w:pPr>
      <w:rPr>
        <w:rFonts w:ascii="Times New Roman" w:hAnsi="Times New Roman" w:cs="Times New Roman" w:hint="default"/>
      </w:rPr>
    </w:lvl>
    <w:lvl w:ilvl="1" w:tplc="7DB617A6">
      <w:start w:val="1"/>
      <w:numFmt w:val="bullet"/>
      <w:lvlText w:val="–"/>
      <w:lvlJc w:val="left"/>
      <w:pPr>
        <w:tabs>
          <w:tab w:val="num" w:pos="2165"/>
        </w:tabs>
        <w:ind w:left="2165"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C93"/>
    <w:multiLevelType w:val="hybridMultilevel"/>
    <w:tmpl w:val="0DE451E0"/>
    <w:lvl w:ilvl="0" w:tplc="C19024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823327"/>
    <w:multiLevelType w:val="hybridMultilevel"/>
    <w:tmpl w:val="1F7E8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1F75B9"/>
    <w:multiLevelType w:val="hybridMultilevel"/>
    <w:tmpl w:val="071C3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4E412F"/>
    <w:multiLevelType w:val="hybridMultilevel"/>
    <w:tmpl w:val="DCB801CA"/>
    <w:lvl w:ilvl="0" w:tplc="16AE5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B570D6"/>
    <w:multiLevelType w:val="hybridMultilevel"/>
    <w:tmpl w:val="1ECE4FD4"/>
    <w:lvl w:ilvl="0" w:tplc="FB9E60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1A41AF"/>
    <w:multiLevelType w:val="hybridMultilevel"/>
    <w:tmpl w:val="2B98E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57A0D6A"/>
    <w:multiLevelType w:val="hybridMultilevel"/>
    <w:tmpl w:val="7BF87F48"/>
    <w:lvl w:ilvl="0" w:tplc="853E03FA">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B41CDE"/>
    <w:multiLevelType w:val="hybridMultilevel"/>
    <w:tmpl w:val="6BBA1F4E"/>
    <w:lvl w:ilvl="0" w:tplc="DFE8502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9FE5271"/>
    <w:multiLevelType w:val="hybridMultilevel"/>
    <w:tmpl w:val="1D7A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F28FC"/>
    <w:multiLevelType w:val="hybridMultilevel"/>
    <w:tmpl w:val="107E3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A4D0A"/>
    <w:multiLevelType w:val="hybridMultilevel"/>
    <w:tmpl w:val="AA66BDEE"/>
    <w:lvl w:ilvl="0" w:tplc="24CC0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8"/>
  </w:num>
  <w:num w:numId="6">
    <w:abstractNumId w:val="6"/>
  </w:num>
  <w:num w:numId="7">
    <w:abstractNumId w:val="17"/>
  </w:num>
  <w:num w:numId="8">
    <w:abstractNumId w:val="11"/>
  </w:num>
  <w:num w:numId="9">
    <w:abstractNumId w:val="15"/>
  </w:num>
  <w:num w:numId="10">
    <w:abstractNumId w:val="10"/>
  </w:num>
  <w:num w:numId="11">
    <w:abstractNumId w:val="19"/>
  </w:num>
  <w:num w:numId="12">
    <w:abstractNumId w:val="24"/>
  </w:num>
  <w:num w:numId="13">
    <w:abstractNumId w:val="16"/>
  </w:num>
  <w:num w:numId="14">
    <w:abstractNumId w:val="31"/>
  </w:num>
  <w:num w:numId="15">
    <w:abstractNumId w:val="37"/>
  </w:num>
  <w:num w:numId="16">
    <w:abstractNumId w:val="27"/>
  </w:num>
  <w:num w:numId="17">
    <w:abstractNumId w:val="5"/>
  </w:num>
  <w:num w:numId="18">
    <w:abstractNumId w:val="4"/>
  </w:num>
  <w:num w:numId="19">
    <w:abstractNumId w:val="34"/>
  </w:num>
  <w:num w:numId="20">
    <w:abstractNumId w:val="18"/>
  </w:num>
  <w:num w:numId="21">
    <w:abstractNumId w:val="12"/>
  </w:num>
  <w:num w:numId="22">
    <w:abstractNumId w:val="1"/>
  </w:num>
  <w:num w:numId="23">
    <w:abstractNumId w:val="3"/>
  </w:num>
  <w:num w:numId="24">
    <w:abstractNumId w:val="2"/>
  </w:num>
  <w:num w:numId="25">
    <w:abstractNumId w:val="30"/>
  </w:num>
  <w:num w:numId="26">
    <w:abstractNumId w:val="32"/>
  </w:num>
  <w:num w:numId="27">
    <w:abstractNumId w:val="14"/>
  </w:num>
  <w:num w:numId="28">
    <w:abstractNumId w:val="26"/>
  </w:num>
  <w:num w:numId="29">
    <w:abstractNumId w:val="20"/>
  </w:num>
  <w:num w:numId="30">
    <w:abstractNumId w:val="8"/>
  </w:num>
  <w:num w:numId="31">
    <w:abstractNumId w:val="29"/>
  </w:num>
  <w:num w:numId="32">
    <w:abstractNumId w:val="23"/>
  </w:num>
  <w:num w:numId="33">
    <w:abstractNumId w:val="7"/>
  </w:num>
  <w:num w:numId="34">
    <w:abstractNumId w:val="39"/>
  </w:num>
  <w:num w:numId="35">
    <w:abstractNumId w:val="21"/>
  </w:num>
  <w:num w:numId="36">
    <w:abstractNumId w:val="13"/>
  </w:num>
  <w:num w:numId="37">
    <w:abstractNumId w:val="33"/>
  </w:num>
  <w:num w:numId="38">
    <w:abstractNumId w:val="35"/>
  </w:num>
  <w:num w:numId="39">
    <w:abstractNumId w:val="36"/>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56"/>
    <w:rsid w:val="007C4856"/>
    <w:rsid w:val="009C6DD8"/>
    <w:rsid w:val="00B1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68F037-3509-4B10-B04B-72CDA6C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4856"/>
    <w:pPr>
      <w:keepNext/>
      <w:widowControl/>
      <w:autoSpaceDE/>
      <w:autoSpaceDN/>
      <w:adjustRightInd/>
      <w:jc w:val="center"/>
      <w:outlineLvl w:val="0"/>
    </w:pPr>
    <w:rPr>
      <w:sz w:val="32"/>
    </w:rPr>
  </w:style>
  <w:style w:type="paragraph" w:styleId="2">
    <w:name w:val="heading 2"/>
    <w:basedOn w:val="a"/>
    <w:next w:val="a"/>
    <w:link w:val="20"/>
    <w:qFormat/>
    <w:rsid w:val="007C4856"/>
    <w:pPr>
      <w:keepNext/>
      <w:widowControl/>
      <w:autoSpaceDE/>
      <w:autoSpaceDN/>
      <w:adjustRightInd/>
      <w:jc w:val="center"/>
      <w:outlineLvl w:val="1"/>
    </w:pPr>
    <w:rPr>
      <w:b/>
      <w:sz w:val="36"/>
    </w:rPr>
  </w:style>
  <w:style w:type="paragraph" w:styleId="3">
    <w:name w:val="heading 3"/>
    <w:basedOn w:val="a"/>
    <w:next w:val="a"/>
    <w:link w:val="30"/>
    <w:uiPriority w:val="9"/>
    <w:semiHidden/>
    <w:unhideWhenUsed/>
    <w:qFormat/>
    <w:rsid w:val="007C4856"/>
    <w:pPr>
      <w:keepNext/>
      <w:widowControl/>
      <w:tabs>
        <w:tab w:val="num" w:pos="0"/>
      </w:tabs>
      <w:suppressAutoHyphens/>
      <w:autoSpaceDE/>
      <w:autoSpaceDN/>
      <w:adjustRightInd/>
      <w:spacing w:before="240" w:after="60"/>
      <w:outlineLvl w:val="2"/>
    </w:pPr>
    <w:rPr>
      <w:rFonts w:ascii="Arial" w:hAnsi="Arial"/>
      <w:b/>
      <w:bCs/>
      <w:sz w:val="26"/>
      <w:szCs w:val="26"/>
      <w:lang w:eastAsia="ar-SA"/>
    </w:rPr>
  </w:style>
  <w:style w:type="paragraph" w:styleId="4">
    <w:name w:val="heading 4"/>
    <w:basedOn w:val="a"/>
    <w:next w:val="a"/>
    <w:link w:val="40"/>
    <w:unhideWhenUsed/>
    <w:qFormat/>
    <w:rsid w:val="007C485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7C4856"/>
    <w:pPr>
      <w:keepNext/>
      <w:widowControl/>
      <w:shd w:val="clear" w:color="auto" w:fill="FFFFFF"/>
      <w:tabs>
        <w:tab w:val="num" w:pos="0"/>
      </w:tabs>
      <w:suppressAutoHyphens/>
      <w:autoSpaceDE/>
      <w:autoSpaceDN/>
      <w:adjustRightInd/>
      <w:spacing w:before="120" w:line="360" w:lineRule="auto"/>
      <w:ind w:left="540"/>
      <w:jc w:val="both"/>
      <w:outlineLvl w:val="4"/>
    </w:pPr>
    <w:rPr>
      <w:sz w:val="28"/>
      <w:szCs w:val="28"/>
      <w:lang w:eastAsia="ar-SA"/>
    </w:rPr>
  </w:style>
  <w:style w:type="paragraph" w:styleId="6">
    <w:name w:val="heading 6"/>
    <w:basedOn w:val="a"/>
    <w:next w:val="a"/>
    <w:link w:val="60"/>
    <w:uiPriority w:val="9"/>
    <w:semiHidden/>
    <w:unhideWhenUsed/>
    <w:qFormat/>
    <w:rsid w:val="007C4856"/>
    <w:pPr>
      <w:keepNext/>
      <w:widowControl/>
      <w:tabs>
        <w:tab w:val="num" w:pos="0"/>
      </w:tabs>
      <w:suppressAutoHyphens/>
      <w:autoSpaceDE/>
      <w:autoSpaceDN/>
      <w:adjustRightInd/>
      <w:spacing w:line="360" w:lineRule="auto"/>
      <w:jc w:val="center"/>
      <w:outlineLvl w:val="5"/>
    </w:pPr>
    <w:rPr>
      <w:b/>
      <w:bCs/>
      <w:sz w:val="28"/>
      <w:szCs w:val="28"/>
      <w:lang w:eastAsia="ar-SA"/>
    </w:rPr>
  </w:style>
  <w:style w:type="paragraph" w:styleId="7">
    <w:name w:val="heading 7"/>
    <w:basedOn w:val="a"/>
    <w:next w:val="a"/>
    <w:link w:val="70"/>
    <w:uiPriority w:val="9"/>
    <w:semiHidden/>
    <w:unhideWhenUsed/>
    <w:qFormat/>
    <w:rsid w:val="007C4856"/>
    <w:pPr>
      <w:keepNext/>
      <w:widowControl/>
      <w:tabs>
        <w:tab w:val="num" w:pos="0"/>
      </w:tabs>
      <w:suppressAutoHyphens/>
      <w:autoSpaceDE/>
      <w:autoSpaceDN/>
      <w:adjustRightInd/>
      <w:spacing w:line="360" w:lineRule="auto"/>
      <w:ind w:left="360"/>
      <w:jc w:val="center"/>
      <w:outlineLvl w:val="6"/>
    </w:pPr>
    <w:rPr>
      <w:b/>
      <w:bCs/>
      <w:sz w:val="28"/>
      <w:szCs w:val="28"/>
      <w:lang w:eastAsia="ar-SA"/>
    </w:rPr>
  </w:style>
  <w:style w:type="paragraph" w:styleId="8">
    <w:name w:val="heading 8"/>
    <w:basedOn w:val="a"/>
    <w:next w:val="a"/>
    <w:link w:val="80"/>
    <w:uiPriority w:val="9"/>
    <w:semiHidden/>
    <w:unhideWhenUsed/>
    <w:qFormat/>
    <w:rsid w:val="007C4856"/>
    <w:pPr>
      <w:widowControl/>
      <w:tabs>
        <w:tab w:val="num" w:pos="0"/>
      </w:tabs>
      <w:suppressAutoHyphens/>
      <w:autoSpaceDE/>
      <w:autoSpaceDN/>
      <w:adjustRightInd/>
      <w:spacing w:before="240" w:after="60"/>
      <w:outlineLvl w:val="7"/>
    </w:pPr>
    <w:rPr>
      <w:i/>
      <w:iCs/>
      <w:sz w:val="24"/>
      <w:szCs w:val="24"/>
      <w:lang w:eastAsia="ar-SA"/>
    </w:rPr>
  </w:style>
  <w:style w:type="paragraph" w:styleId="9">
    <w:name w:val="heading 9"/>
    <w:basedOn w:val="a"/>
    <w:next w:val="a"/>
    <w:link w:val="90"/>
    <w:uiPriority w:val="99"/>
    <w:semiHidden/>
    <w:unhideWhenUsed/>
    <w:qFormat/>
    <w:rsid w:val="007C4856"/>
    <w:pPr>
      <w:widowControl/>
      <w:tabs>
        <w:tab w:val="num" w:pos="0"/>
      </w:tabs>
      <w:suppressAutoHyphens/>
      <w:autoSpaceDE/>
      <w:autoSpaceDN/>
      <w:adjustRightInd/>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856"/>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7C4856"/>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7C4856"/>
    <w:rPr>
      <w:rFonts w:ascii="Arial" w:eastAsia="Times New Roman" w:hAnsi="Arial" w:cs="Times New Roman"/>
      <w:b/>
      <w:bCs/>
      <w:sz w:val="26"/>
      <w:szCs w:val="26"/>
      <w:lang w:eastAsia="ar-SA"/>
    </w:rPr>
  </w:style>
  <w:style w:type="character" w:customStyle="1" w:styleId="40">
    <w:name w:val="Заголовок 4 Знак"/>
    <w:basedOn w:val="a0"/>
    <w:link w:val="4"/>
    <w:rsid w:val="007C485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4856"/>
    <w:rPr>
      <w:rFonts w:ascii="Times New Roman" w:eastAsia="Times New Roman" w:hAnsi="Times New Roman" w:cs="Times New Roman"/>
      <w:sz w:val="28"/>
      <w:szCs w:val="28"/>
      <w:shd w:val="clear" w:color="auto" w:fill="FFFFFF"/>
      <w:lang w:eastAsia="ar-SA"/>
    </w:rPr>
  </w:style>
  <w:style w:type="character" w:customStyle="1" w:styleId="60">
    <w:name w:val="Заголовок 6 Знак"/>
    <w:basedOn w:val="a0"/>
    <w:link w:val="6"/>
    <w:uiPriority w:val="9"/>
    <w:semiHidden/>
    <w:rsid w:val="007C4856"/>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7C4856"/>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semiHidden/>
    <w:rsid w:val="007C485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semiHidden/>
    <w:rsid w:val="007C4856"/>
    <w:rPr>
      <w:rFonts w:ascii="Arial" w:eastAsia="Times New Roman" w:hAnsi="Arial" w:cs="Times New Roman"/>
      <w:lang w:eastAsia="ar-SA"/>
    </w:rPr>
  </w:style>
  <w:style w:type="paragraph" w:styleId="a3">
    <w:name w:val="Title"/>
    <w:basedOn w:val="a"/>
    <w:link w:val="a4"/>
    <w:qFormat/>
    <w:rsid w:val="007C4856"/>
    <w:pPr>
      <w:widowControl/>
      <w:autoSpaceDE/>
      <w:autoSpaceDN/>
      <w:adjustRightInd/>
      <w:jc w:val="center"/>
    </w:pPr>
    <w:rPr>
      <w:b/>
      <w:sz w:val="32"/>
    </w:rPr>
  </w:style>
  <w:style w:type="character" w:customStyle="1" w:styleId="a4">
    <w:name w:val="Заголовок Знак"/>
    <w:basedOn w:val="a0"/>
    <w:link w:val="a3"/>
    <w:rsid w:val="007C4856"/>
    <w:rPr>
      <w:rFonts w:ascii="Times New Roman" w:eastAsia="Times New Roman" w:hAnsi="Times New Roman" w:cs="Times New Roman"/>
      <w:b/>
      <w:sz w:val="32"/>
      <w:szCs w:val="20"/>
      <w:lang w:eastAsia="ru-RU"/>
    </w:rPr>
  </w:style>
  <w:style w:type="table" w:styleId="a5">
    <w:name w:val="Table Grid"/>
    <w:basedOn w:val="a1"/>
    <w:rsid w:val="007C48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C4856"/>
    <w:pPr>
      <w:widowControl/>
      <w:autoSpaceDE/>
      <w:autoSpaceDN/>
      <w:adjustRightInd/>
      <w:spacing w:before="100" w:beforeAutospacing="1" w:after="100" w:afterAutospacing="1"/>
    </w:pPr>
    <w:rPr>
      <w:sz w:val="24"/>
      <w:szCs w:val="24"/>
    </w:rPr>
  </w:style>
  <w:style w:type="paragraph" w:styleId="a7">
    <w:name w:val="footer"/>
    <w:basedOn w:val="a"/>
    <w:link w:val="a8"/>
    <w:uiPriority w:val="99"/>
    <w:rsid w:val="007C4856"/>
    <w:pPr>
      <w:tabs>
        <w:tab w:val="center" w:pos="4677"/>
        <w:tab w:val="right" w:pos="9355"/>
      </w:tabs>
    </w:pPr>
  </w:style>
  <w:style w:type="character" w:customStyle="1" w:styleId="a8">
    <w:name w:val="Нижний колонтитул Знак"/>
    <w:basedOn w:val="a0"/>
    <w:link w:val="a7"/>
    <w:uiPriority w:val="99"/>
    <w:rsid w:val="007C4856"/>
    <w:rPr>
      <w:rFonts w:ascii="Times New Roman" w:eastAsia="Times New Roman" w:hAnsi="Times New Roman" w:cs="Times New Roman"/>
      <w:sz w:val="20"/>
      <w:szCs w:val="20"/>
      <w:lang w:eastAsia="ru-RU"/>
    </w:rPr>
  </w:style>
  <w:style w:type="character" w:styleId="a9">
    <w:name w:val="page number"/>
    <w:basedOn w:val="a0"/>
    <w:rsid w:val="007C4856"/>
  </w:style>
  <w:style w:type="paragraph" w:styleId="31">
    <w:name w:val="Body Text 3"/>
    <w:basedOn w:val="a"/>
    <w:link w:val="32"/>
    <w:rsid w:val="007C4856"/>
    <w:pPr>
      <w:shd w:val="clear" w:color="auto" w:fill="FFFFFF"/>
      <w:spacing w:before="355" w:line="365" w:lineRule="exact"/>
      <w:ind w:right="1843"/>
      <w:jc w:val="center"/>
    </w:pPr>
    <w:rPr>
      <w:b/>
      <w:color w:val="000000"/>
      <w:spacing w:val="-1"/>
      <w:sz w:val="28"/>
    </w:rPr>
  </w:style>
  <w:style w:type="character" w:customStyle="1" w:styleId="32">
    <w:name w:val="Основной текст 3 Знак"/>
    <w:basedOn w:val="a0"/>
    <w:link w:val="31"/>
    <w:rsid w:val="007C4856"/>
    <w:rPr>
      <w:rFonts w:ascii="Times New Roman" w:eastAsia="Times New Roman" w:hAnsi="Times New Roman" w:cs="Times New Roman"/>
      <w:b/>
      <w:color w:val="000000"/>
      <w:spacing w:val="-1"/>
      <w:sz w:val="28"/>
      <w:szCs w:val="20"/>
      <w:shd w:val="clear" w:color="auto" w:fill="FFFFFF"/>
      <w:lang w:eastAsia="ru-RU"/>
    </w:rPr>
  </w:style>
  <w:style w:type="paragraph" w:styleId="aa">
    <w:name w:val="header"/>
    <w:basedOn w:val="a"/>
    <w:link w:val="ab"/>
    <w:rsid w:val="007C4856"/>
    <w:pPr>
      <w:tabs>
        <w:tab w:val="center" w:pos="4677"/>
        <w:tab w:val="right" w:pos="9355"/>
      </w:tabs>
    </w:pPr>
  </w:style>
  <w:style w:type="character" w:customStyle="1" w:styleId="ab">
    <w:name w:val="Верхний колонтитул Знак"/>
    <w:basedOn w:val="a0"/>
    <w:link w:val="aa"/>
    <w:rsid w:val="007C4856"/>
    <w:rPr>
      <w:rFonts w:ascii="Times New Roman" w:eastAsia="Times New Roman" w:hAnsi="Times New Roman" w:cs="Times New Roman"/>
      <w:sz w:val="20"/>
      <w:szCs w:val="20"/>
      <w:lang w:eastAsia="ru-RU"/>
    </w:rPr>
  </w:style>
  <w:style w:type="paragraph" w:customStyle="1" w:styleId="11">
    <w:name w:val="Обычный1"/>
    <w:rsid w:val="007C4856"/>
    <w:pPr>
      <w:spacing w:before="100" w:after="100" w:line="240" w:lineRule="auto"/>
    </w:pPr>
    <w:rPr>
      <w:rFonts w:ascii="Times New Roman" w:eastAsia="Times New Roman" w:hAnsi="Times New Roman" w:cs="Times New Roman"/>
      <w:snapToGrid w:val="0"/>
      <w:sz w:val="24"/>
      <w:szCs w:val="20"/>
      <w:lang w:eastAsia="ru-RU"/>
    </w:rPr>
  </w:style>
  <w:style w:type="character" w:styleId="ac">
    <w:name w:val="Strong"/>
    <w:uiPriority w:val="22"/>
    <w:qFormat/>
    <w:rsid w:val="007C4856"/>
    <w:rPr>
      <w:b/>
    </w:rPr>
  </w:style>
  <w:style w:type="paragraph" w:styleId="21">
    <w:name w:val="toc 2"/>
    <w:basedOn w:val="a"/>
    <w:next w:val="a"/>
    <w:autoRedefine/>
    <w:rsid w:val="007C4856"/>
    <w:pPr>
      <w:tabs>
        <w:tab w:val="right" w:leader="dot" w:pos="9627"/>
      </w:tabs>
      <w:spacing w:line="360" w:lineRule="auto"/>
    </w:pPr>
    <w:rPr>
      <w:noProof/>
      <w:sz w:val="28"/>
      <w:szCs w:val="28"/>
      <w:lang w:val="en-US"/>
    </w:rPr>
  </w:style>
  <w:style w:type="character" w:styleId="ad">
    <w:name w:val="Hyperlink"/>
    <w:rsid w:val="007C4856"/>
    <w:rPr>
      <w:color w:val="0000FF"/>
      <w:u w:val="single"/>
    </w:rPr>
  </w:style>
  <w:style w:type="paragraph" w:customStyle="1" w:styleId="ConsPlusNonformat">
    <w:name w:val="ConsPlusNonformat"/>
    <w:rsid w:val="007C4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7C4856"/>
    <w:pPr>
      <w:ind w:left="708"/>
    </w:pPr>
  </w:style>
  <w:style w:type="character" w:customStyle="1" w:styleId="FontStyle43">
    <w:name w:val="Font Style43"/>
    <w:rsid w:val="007C4856"/>
    <w:rPr>
      <w:rFonts w:ascii="Times New Roman" w:hAnsi="Times New Roman" w:cs="Times New Roman"/>
      <w:b/>
      <w:bCs/>
      <w:sz w:val="50"/>
      <w:szCs w:val="50"/>
    </w:rPr>
  </w:style>
  <w:style w:type="character" w:customStyle="1" w:styleId="FontStyle53">
    <w:name w:val="Font Style53"/>
    <w:rsid w:val="007C4856"/>
    <w:rPr>
      <w:rFonts w:ascii="Times New Roman" w:hAnsi="Times New Roman" w:cs="Times New Roman"/>
      <w:b/>
      <w:bCs/>
      <w:sz w:val="26"/>
      <w:szCs w:val="26"/>
    </w:rPr>
  </w:style>
  <w:style w:type="paragraph" w:customStyle="1" w:styleId="Style2">
    <w:name w:val="Style2"/>
    <w:basedOn w:val="a"/>
    <w:rsid w:val="007C4856"/>
    <w:pPr>
      <w:spacing w:line="322" w:lineRule="exact"/>
      <w:jc w:val="right"/>
    </w:pPr>
    <w:rPr>
      <w:sz w:val="24"/>
      <w:szCs w:val="24"/>
    </w:rPr>
  </w:style>
  <w:style w:type="paragraph" w:customStyle="1" w:styleId="Style10">
    <w:name w:val="Style10"/>
    <w:basedOn w:val="a"/>
    <w:rsid w:val="007C4856"/>
    <w:pPr>
      <w:spacing w:line="372" w:lineRule="exact"/>
      <w:ind w:firstLine="706"/>
    </w:pPr>
    <w:rPr>
      <w:sz w:val="24"/>
      <w:szCs w:val="24"/>
    </w:rPr>
  </w:style>
  <w:style w:type="character" w:customStyle="1" w:styleId="FontStyle46">
    <w:name w:val="Font Style46"/>
    <w:rsid w:val="007C4856"/>
    <w:rPr>
      <w:rFonts w:ascii="Times New Roman" w:hAnsi="Times New Roman" w:cs="Times New Roman"/>
      <w:b/>
      <w:bCs/>
      <w:sz w:val="30"/>
      <w:szCs w:val="30"/>
    </w:rPr>
  </w:style>
  <w:style w:type="paragraph" w:customStyle="1" w:styleId="Style15">
    <w:name w:val="Style15"/>
    <w:basedOn w:val="a"/>
    <w:rsid w:val="007C4856"/>
    <w:pPr>
      <w:spacing w:line="322" w:lineRule="exact"/>
      <w:ind w:firstLine="720"/>
    </w:pPr>
    <w:rPr>
      <w:sz w:val="24"/>
      <w:szCs w:val="24"/>
    </w:rPr>
  </w:style>
  <w:style w:type="paragraph" w:customStyle="1" w:styleId="Style13">
    <w:name w:val="Style13"/>
    <w:basedOn w:val="a"/>
    <w:rsid w:val="007C4856"/>
    <w:pPr>
      <w:spacing w:line="322" w:lineRule="exact"/>
      <w:ind w:firstLine="715"/>
      <w:jc w:val="both"/>
    </w:pPr>
    <w:rPr>
      <w:sz w:val="24"/>
      <w:szCs w:val="24"/>
    </w:rPr>
  </w:style>
  <w:style w:type="character" w:customStyle="1" w:styleId="FontStyle54">
    <w:name w:val="Font Style54"/>
    <w:rsid w:val="007C4856"/>
    <w:rPr>
      <w:rFonts w:ascii="Times New Roman" w:hAnsi="Times New Roman" w:cs="Times New Roman"/>
      <w:sz w:val="26"/>
      <w:szCs w:val="26"/>
    </w:rPr>
  </w:style>
  <w:style w:type="paragraph" w:customStyle="1" w:styleId="Style12">
    <w:name w:val="Style12"/>
    <w:basedOn w:val="a"/>
    <w:rsid w:val="007C4856"/>
    <w:pPr>
      <w:spacing w:line="322" w:lineRule="exact"/>
      <w:ind w:firstLine="710"/>
      <w:jc w:val="both"/>
    </w:pPr>
    <w:rPr>
      <w:sz w:val="24"/>
      <w:szCs w:val="24"/>
    </w:rPr>
  </w:style>
  <w:style w:type="paragraph" w:customStyle="1" w:styleId="Style4">
    <w:name w:val="Style4"/>
    <w:basedOn w:val="a"/>
    <w:rsid w:val="007C4856"/>
    <w:pPr>
      <w:spacing w:line="326" w:lineRule="exact"/>
      <w:jc w:val="both"/>
    </w:pPr>
    <w:rPr>
      <w:sz w:val="24"/>
      <w:szCs w:val="24"/>
    </w:rPr>
  </w:style>
  <w:style w:type="paragraph" w:customStyle="1" w:styleId="Style17">
    <w:name w:val="Style17"/>
    <w:basedOn w:val="a"/>
    <w:rsid w:val="007C4856"/>
    <w:rPr>
      <w:sz w:val="24"/>
      <w:szCs w:val="24"/>
    </w:rPr>
  </w:style>
  <w:style w:type="paragraph" w:customStyle="1" w:styleId="Style26">
    <w:name w:val="Style26"/>
    <w:basedOn w:val="a"/>
    <w:rsid w:val="007C4856"/>
    <w:pPr>
      <w:spacing w:line="322" w:lineRule="exact"/>
      <w:ind w:firstLine="715"/>
      <w:jc w:val="both"/>
    </w:pPr>
    <w:rPr>
      <w:sz w:val="24"/>
      <w:szCs w:val="24"/>
    </w:rPr>
  </w:style>
  <w:style w:type="paragraph" w:customStyle="1" w:styleId="Style30">
    <w:name w:val="Style30"/>
    <w:basedOn w:val="a"/>
    <w:rsid w:val="007C4856"/>
    <w:pPr>
      <w:spacing w:line="326" w:lineRule="exact"/>
      <w:ind w:firstLine="806"/>
    </w:pPr>
    <w:rPr>
      <w:sz w:val="24"/>
      <w:szCs w:val="24"/>
    </w:rPr>
  </w:style>
  <w:style w:type="paragraph" w:customStyle="1" w:styleId="210">
    <w:name w:val="Основной текст с отступом 21"/>
    <w:rsid w:val="007C4856"/>
    <w:pPr>
      <w:suppressAutoHyphens/>
      <w:spacing w:after="120" w:line="480" w:lineRule="auto"/>
      <w:ind w:left="283"/>
    </w:pPr>
    <w:rPr>
      <w:rFonts w:ascii="Times New Roman" w:eastAsia="ヒラギノ角ゴ Pro W3" w:hAnsi="Times New Roman" w:cs="Times New Roman"/>
      <w:color w:val="000000"/>
      <w:sz w:val="24"/>
      <w:szCs w:val="20"/>
      <w:lang w:eastAsia="ar-SA"/>
    </w:rPr>
  </w:style>
  <w:style w:type="paragraph" w:styleId="af">
    <w:name w:val="Body Text Indent"/>
    <w:basedOn w:val="a"/>
    <w:link w:val="af0"/>
    <w:unhideWhenUsed/>
    <w:rsid w:val="007C4856"/>
    <w:pPr>
      <w:spacing w:after="120"/>
      <w:ind w:left="283"/>
    </w:pPr>
  </w:style>
  <w:style w:type="character" w:customStyle="1" w:styleId="af0">
    <w:name w:val="Основной текст с отступом Знак"/>
    <w:basedOn w:val="a0"/>
    <w:link w:val="af"/>
    <w:rsid w:val="007C4856"/>
    <w:rPr>
      <w:rFonts w:ascii="Times New Roman" w:eastAsia="Times New Roman" w:hAnsi="Times New Roman" w:cs="Times New Roman"/>
      <w:sz w:val="20"/>
      <w:szCs w:val="20"/>
      <w:lang w:eastAsia="ru-RU"/>
    </w:rPr>
  </w:style>
  <w:style w:type="paragraph" w:customStyle="1" w:styleId="af1">
    <w:name w:val="Знак Знак Знак"/>
    <w:basedOn w:val="a"/>
    <w:autoRedefine/>
    <w:rsid w:val="007C4856"/>
    <w:pPr>
      <w:widowControl/>
      <w:autoSpaceDE/>
      <w:autoSpaceDN/>
      <w:adjustRightInd/>
      <w:spacing w:after="160" w:line="240" w:lineRule="exact"/>
    </w:pPr>
    <w:rPr>
      <w:rFonts w:eastAsia="SimSun"/>
      <w:b/>
      <w:sz w:val="28"/>
      <w:szCs w:val="24"/>
      <w:lang w:val="en-US" w:eastAsia="en-US"/>
    </w:rPr>
  </w:style>
  <w:style w:type="paragraph" w:styleId="22">
    <w:name w:val="Body Text Indent 2"/>
    <w:basedOn w:val="a"/>
    <w:link w:val="23"/>
    <w:rsid w:val="007C4856"/>
    <w:pPr>
      <w:spacing w:after="120" w:line="480" w:lineRule="auto"/>
      <w:ind w:left="283"/>
    </w:pPr>
  </w:style>
  <w:style w:type="character" w:customStyle="1" w:styleId="23">
    <w:name w:val="Основной текст с отступом 2 Знак"/>
    <w:basedOn w:val="a0"/>
    <w:link w:val="22"/>
    <w:rsid w:val="007C4856"/>
    <w:rPr>
      <w:rFonts w:ascii="Times New Roman" w:eastAsia="Times New Roman" w:hAnsi="Times New Roman" w:cs="Times New Roman"/>
      <w:sz w:val="20"/>
      <w:szCs w:val="20"/>
      <w:lang w:eastAsia="ru-RU"/>
    </w:rPr>
  </w:style>
  <w:style w:type="paragraph" w:styleId="af2">
    <w:name w:val="Body Text"/>
    <w:basedOn w:val="a"/>
    <w:link w:val="af3"/>
    <w:unhideWhenUsed/>
    <w:rsid w:val="007C4856"/>
    <w:pPr>
      <w:spacing w:after="120"/>
    </w:pPr>
  </w:style>
  <w:style w:type="character" w:customStyle="1" w:styleId="af3">
    <w:name w:val="Основной текст Знак"/>
    <w:basedOn w:val="a0"/>
    <w:link w:val="af2"/>
    <w:rsid w:val="007C4856"/>
    <w:rPr>
      <w:rFonts w:ascii="Times New Roman" w:eastAsia="Times New Roman" w:hAnsi="Times New Roman" w:cs="Times New Roman"/>
      <w:sz w:val="20"/>
      <w:szCs w:val="20"/>
      <w:lang w:eastAsia="ru-RU"/>
    </w:rPr>
  </w:style>
  <w:style w:type="paragraph" w:styleId="24">
    <w:name w:val="Body Text 2"/>
    <w:basedOn w:val="a"/>
    <w:link w:val="25"/>
    <w:unhideWhenUsed/>
    <w:rsid w:val="007C4856"/>
    <w:pPr>
      <w:spacing w:after="120" w:line="480" w:lineRule="auto"/>
    </w:pPr>
  </w:style>
  <w:style w:type="character" w:customStyle="1" w:styleId="25">
    <w:name w:val="Основной текст 2 Знак"/>
    <w:basedOn w:val="a0"/>
    <w:link w:val="24"/>
    <w:rsid w:val="007C4856"/>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7C4856"/>
    <w:pPr>
      <w:widowControl/>
      <w:suppressAutoHyphens/>
      <w:autoSpaceDE/>
      <w:autoSpaceDN/>
      <w:adjustRightInd/>
    </w:pPr>
    <w:rPr>
      <w:lang w:eastAsia="ar-SA"/>
    </w:rPr>
  </w:style>
  <w:style w:type="character" w:customStyle="1" w:styleId="af5">
    <w:name w:val="Текст сноски Знак"/>
    <w:basedOn w:val="a0"/>
    <w:link w:val="af4"/>
    <w:uiPriority w:val="99"/>
    <w:semiHidden/>
    <w:rsid w:val="007C4856"/>
    <w:rPr>
      <w:rFonts w:ascii="Times New Roman" w:eastAsia="Times New Roman" w:hAnsi="Times New Roman" w:cs="Times New Roman"/>
      <w:sz w:val="20"/>
      <w:szCs w:val="20"/>
      <w:lang w:eastAsia="ar-SA"/>
    </w:rPr>
  </w:style>
  <w:style w:type="character" w:styleId="af6">
    <w:name w:val="footnote reference"/>
    <w:uiPriority w:val="99"/>
    <w:semiHidden/>
    <w:unhideWhenUsed/>
    <w:rsid w:val="007C4856"/>
    <w:rPr>
      <w:rFonts w:cs="Times New Roman"/>
      <w:vertAlign w:val="superscript"/>
    </w:rPr>
  </w:style>
  <w:style w:type="paragraph" w:customStyle="1" w:styleId="Iniiaiieoaeno">
    <w:name w:val="Iniiaiie oaeno"/>
    <w:basedOn w:val="a"/>
    <w:next w:val="a"/>
    <w:rsid w:val="007C4856"/>
    <w:pPr>
      <w:widowControl/>
    </w:pPr>
    <w:rPr>
      <w:sz w:val="24"/>
      <w:szCs w:val="24"/>
    </w:rPr>
  </w:style>
  <w:style w:type="paragraph" w:customStyle="1" w:styleId="Default">
    <w:name w:val="Default"/>
    <w:uiPriority w:val="99"/>
    <w:rsid w:val="007C485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7">
    <w:name w:val="caption"/>
    <w:basedOn w:val="a"/>
    <w:qFormat/>
    <w:rsid w:val="007C4856"/>
    <w:pPr>
      <w:widowControl/>
      <w:autoSpaceDE/>
      <w:autoSpaceDN/>
      <w:adjustRightInd/>
      <w:jc w:val="center"/>
    </w:pPr>
    <w:rPr>
      <w:b/>
      <w:sz w:val="36"/>
      <w:szCs w:val="24"/>
      <w:u w:val="single"/>
    </w:rPr>
  </w:style>
  <w:style w:type="paragraph" w:styleId="af8">
    <w:name w:val="Subtitle"/>
    <w:basedOn w:val="a"/>
    <w:link w:val="af9"/>
    <w:qFormat/>
    <w:rsid w:val="007C4856"/>
    <w:pPr>
      <w:widowControl/>
      <w:shd w:val="clear" w:color="auto" w:fill="FFFFFF"/>
      <w:autoSpaceDE/>
      <w:autoSpaceDN/>
      <w:adjustRightInd/>
      <w:spacing w:before="206"/>
      <w:ind w:left="38" w:firstLine="350"/>
      <w:jc w:val="center"/>
    </w:pPr>
    <w:rPr>
      <w:b/>
      <w:bCs/>
      <w:color w:val="000000"/>
      <w:spacing w:val="-7"/>
      <w:sz w:val="32"/>
      <w:szCs w:val="23"/>
    </w:rPr>
  </w:style>
  <w:style w:type="character" w:customStyle="1" w:styleId="af9">
    <w:name w:val="Подзаголовок Знак"/>
    <w:basedOn w:val="a0"/>
    <w:link w:val="af8"/>
    <w:rsid w:val="007C4856"/>
    <w:rPr>
      <w:rFonts w:ascii="Times New Roman" w:eastAsia="Times New Roman" w:hAnsi="Times New Roman" w:cs="Times New Roman"/>
      <w:b/>
      <w:bCs/>
      <w:color w:val="000000"/>
      <w:spacing w:val="-7"/>
      <w:sz w:val="32"/>
      <w:szCs w:val="23"/>
      <w:shd w:val="clear" w:color="auto" w:fill="FFFFFF"/>
      <w:lang w:eastAsia="ru-RU"/>
    </w:rPr>
  </w:style>
  <w:style w:type="paragraph" w:styleId="afa">
    <w:name w:val="Balloon Text"/>
    <w:basedOn w:val="a"/>
    <w:link w:val="afb"/>
    <w:uiPriority w:val="99"/>
    <w:semiHidden/>
    <w:unhideWhenUsed/>
    <w:rsid w:val="007C4856"/>
    <w:rPr>
      <w:rFonts w:ascii="Tahoma" w:hAnsi="Tahoma" w:cs="Tahoma"/>
      <w:sz w:val="16"/>
      <w:szCs w:val="16"/>
    </w:rPr>
  </w:style>
  <w:style w:type="character" w:customStyle="1" w:styleId="afb">
    <w:name w:val="Текст выноски Знак"/>
    <w:basedOn w:val="a0"/>
    <w:link w:val="afa"/>
    <w:uiPriority w:val="99"/>
    <w:semiHidden/>
    <w:rsid w:val="007C4856"/>
    <w:rPr>
      <w:rFonts w:ascii="Tahoma" w:eastAsia="Times New Roman" w:hAnsi="Tahoma" w:cs="Tahoma"/>
      <w:sz w:val="16"/>
      <w:szCs w:val="16"/>
      <w:lang w:eastAsia="ru-RU"/>
    </w:rPr>
  </w:style>
  <w:style w:type="paragraph" w:customStyle="1" w:styleId="26">
    <w:name w:val="Обычный2"/>
    <w:rsid w:val="007C485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Абзац списка1"/>
    <w:basedOn w:val="a"/>
    <w:rsid w:val="007C4856"/>
    <w:pPr>
      <w:widowControl/>
      <w:suppressAutoHyphens/>
      <w:autoSpaceDE/>
      <w:autoSpaceDN/>
      <w:adjustRightInd/>
      <w:ind w:left="720"/>
      <w:contextualSpacing/>
    </w:pPr>
    <w:rPr>
      <w:lang w:eastAsia="ar-SA"/>
    </w:rPr>
  </w:style>
  <w:style w:type="character" w:styleId="afc">
    <w:name w:val="Emphasis"/>
    <w:basedOn w:val="a0"/>
    <w:qFormat/>
    <w:rsid w:val="007C4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28507" TargetMode="External"/><Relationship Id="rId13" Type="http://schemas.openxmlformats.org/officeDocument/2006/relationships/hyperlink" Target="http://dom.gosuslugi.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formagkh.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index.php?page=book&amp;id=118759" TargetMode="External"/><Relationship Id="rId5" Type="http://schemas.openxmlformats.org/officeDocument/2006/relationships/footnotes" Target="footnotes.xml"/><Relationship Id="rId15" Type="http://schemas.openxmlformats.org/officeDocument/2006/relationships/hyperlink" Target="https://www.coursera.org" TargetMode="External"/><Relationship Id="rId10" Type="http://schemas.openxmlformats.org/officeDocument/2006/relationships/hyperlink" Target="http://www.biblioclub.ru/index.php?page=book&amp;id=1182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438689" TargetMode="External"/><Relationship Id="rId14" Type="http://schemas.openxmlformats.org/officeDocument/2006/relationships/hyperlink" Target="http://gis-z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12361</Words>
  <Characters>70464</Characters>
  <Application>Microsoft Office Word</Application>
  <DocSecurity>0</DocSecurity>
  <Lines>587</Lines>
  <Paragraphs>165</Paragraphs>
  <ScaleCrop>false</ScaleCrop>
  <Company>SPecialiST RePack</Company>
  <LinksUpToDate>false</LinksUpToDate>
  <CharactersWithSpaces>82660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2</cp:revision>
  <dcterms:created xsi:type="dcterms:W3CDTF">2016-08-19T11:21:00Z</dcterms:created>
  <dcterms:modified xsi:type="dcterms:W3CDTF">2016-08-19T11:21:00Z</dcterms:modified>
</cp:coreProperties>
</file>