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39" w:rsidRDefault="00EB088A" w:rsidP="00A53A41">
      <w:pPr>
        <w:spacing w:line="360" w:lineRule="auto"/>
        <w:jc w:val="center"/>
        <w:rPr>
          <w:sz w:val="28"/>
          <w:szCs w:val="28"/>
        </w:rPr>
      </w:pPr>
      <w:r w:rsidRPr="00EB088A">
        <w:rPr>
          <w:noProof/>
          <w:sz w:val="28"/>
          <w:szCs w:val="28"/>
        </w:rPr>
        <w:drawing>
          <wp:inline distT="0" distB="0" distL="0" distR="0">
            <wp:extent cx="58388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39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EB088A" w:rsidRPr="003F76ED" w:rsidRDefault="00EB088A" w:rsidP="00EB088A">
      <w:pPr>
        <w:widowControl/>
        <w:suppressAutoHyphens/>
        <w:autoSpaceDE/>
        <w:autoSpaceDN/>
        <w:adjustRightInd/>
        <w:spacing w:line="312" w:lineRule="auto"/>
        <w:ind w:right="1242" w:firstLine="4820"/>
        <w:rPr>
          <w:rFonts w:eastAsiaTheme="minorEastAsia"/>
          <w:sz w:val="24"/>
          <w:szCs w:val="24"/>
          <w:lang w:eastAsia="ar-SA"/>
        </w:rPr>
      </w:pPr>
    </w:p>
    <w:p w:rsidR="00EB088A" w:rsidRPr="003F76ED" w:rsidRDefault="00EB088A" w:rsidP="00EB088A">
      <w:pPr>
        <w:widowControl/>
        <w:suppressAutoHyphens/>
        <w:autoSpaceDE/>
        <w:autoSpaceDN/>
        <w:adjustRightInd/>
        <w:spacing w:line="312" w:lineRule="auto"/>
        <w:ind w:right="1242" w:firstLine="4820"/>
        <w:rPr>
          <w:rFonts w:eastAsiaTheme="minorEastAsia"/>
          <w:sz w:val="24"/>
          <w:szCs w:val="24"/>
          <w:lang w:eastAsia="ar-SA"/>
        </w:rPr>
      </w:pPr>
      <w:r w:rsidRPr="003F76ED">
        <w:rPr>
          <w:rFonts w:eastAsiaTheme="minorEastAsia"/>
          <w:sz w:val="24"/>
          <w:szCs w:val="24"/>
          <w:lang w:eastAsia="ar-SA"/>
        </w:rPr>
        <w:t>УТВЕРЖДАЮ</w:t>
      </w:r>
    </w:p>
    <w:p w:rsidR="00EB088A" w:rsidRPr="003F76ED" w:rsidRDefault="00EB088A" w:rsidP="00EB088A">
      <w:pPr>
        <w:widowControl/>
        <w:suppressAutoHyphens/>
        <w:autoSpaceDE/>
        <w:autoSpaceDN/>
        <w:adjustRightInd/>
        <w:spacing w:line="312" w:lineRule="auto"/>
        <w:ind w:left="4820"/>
        <w:rPr>
          <w:rFonts w:eastAsiaTheme="minorEastAsia"/>
          <w:sz w:val="24"/>
          <w:szCs w:val="24"/>
          <w:lang w:eastAsia="ar-SA"/>
        </w:rPr>
      </w:pPr>
      <w:r w:rsidRPr="003F76ED">
        <w:rPr>
          <w:rFonts w:eastAsiaTheme="minorEastAsia"/>
          <w:sz w:val="24"/>
          <w:szCs w:val="24"/>
          <w:lang w:eastAsia="ar-SA"/>
        </w:rPr>
        <w:t>Ректор ОУ ВО «Южно-Уральский институт управления и экономики»</w:t>
      </w:r>
    </w:p>
    <w:p w:rsidR="00EB088A" w:rsidRPr="003F76ED" w:rsidRDefault="00EB088A" w:rsidP="00EB088A">
      <w:pPr>
        <w:widowControl/>
        <w:suppressAutoHyphens/>
        <w:autoSpaceDE/>
        <w:autoSpaceDN/>
        <w:adjustRightInd/>
        <w:spacing w:line="312" w:lineRule="auto"/>
        <w:ind w:firstLine="4820"/>
        <w:rPr>
          <w:rFonts w:eastAsiaTheme="minorEastAsia"/>
          <w:sz w:val="24"/>
          <w:szCs w:val="24"/>
          <w:lang w:eastAsia="ar-SA"/>
        </w:rPr>
      </w:pPr>
      <w:r w:rsidRPr="003F76ED">
        <w:rPr>
          <w:rFonts w:eastAsiaTheme="minorEastAsia"/>
          <w:sz w:val="24"/>
          <w:szCs w:val="24"/>
          <w:lang w:eastAsia="ar-SA"/>
        </w:rPr>
        <w:t>___________________ А.В.Молодчик</w:t>
      </w:r>
    </w:p>
    <w:p w:rsidR="00EB088A" w:rsidRPr="003F76ED" w:rsidRDefault="00EB088A" w:rsidP="00EB088A">
      <w:pPr>
        <w:widowControl/>
        <w:suppressAutoHyphens/>
        <w:autoSpaceDE/>
        <w:autoSpaceDN/>
        <w:adjustRightInd/>
        <w:spacing w:line="312" w:lineRule="auto"/>
        <w:ind w:firstLine="4820"/>
        <w:rPr>
          <w:rFonts w:eastAsiaTheme="minorEastAsia"/>
          <w:sz w:val="24"/>
          <w:szCs w:val="24"/>
          <w:lang w:eastAsia="ar-SA"/>
        </w:rPr>
      </w:pPr>
      <w:r w:rsidRPr="003F76ED">
        <w:rPr>
          <w:rFonts w:eastAsiaTheme="minorEastAsia"/>
          <w:sz w:val="24"/>
          <w:szCs w:val="24"/>
          <w:lang w:eastAsia="ar-SA"/>
        </w:rPr>
        <w:t>«_____» _____________20___ г.</w:t>
      </w:r>
    </w:p>
    <w:p w:rsidR="00EB088A" w:rsidRDefault="00EB088A" w:rsidP="00EB088A">
      <w:pPr>
        <w:spacing w:line="360" w:lineRule="auto"/>
        <w:jc w:val="center"/>
        <w:rPr>
          <w:sz w:val="28"/>
          <w:szCs w:val="28"/>
        </w:rPr>
      </w:pPr>
    </w:p>
    <w:p w:rsidR="00286F39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782275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80794B" w:rsidRDefault="00286F39" w:rsidP="00A53A41">
      <w:pPr>
        <w:jc w:val="center"/>
        <w:rPr>
          <w:b/>
          <w:sz w:val="28"/>
          <w:szCs w:val="28"/>
        </w:rPr>
      </w:pPr>
      <w:r w:rsidRPr="0080794B">
        <w:rPr>
          <w:b/>
          <w:sz w:val="28"/>
          <w:szCs w:val="28"/>
        </w:rPr>
        <w:t xml:space="preserve">РАБОЧАЯ ПРОГРАММА </w:t>
      </w:r>
      <w:r w:rsidRPr="00ED2CBB">
        <w:rPr>
          <w:b/>
          <w:caps/>
          <w:sz w:val="28"/>
          <w:szCs w:val="28"/>
        </w:rPr>
        <w:t xml:space="preserve">дисциплины </w:t>
      </w:r>
    </w:p>
    <w:p w:rsidR="00286F39" w:rsidRPr="00782275" w:rsidRDefault="00286F39" w:rsidP="00A53A41">
      <w:pPr>
        <w:spacing w:line="360" w:lineRule="auto"/>
        <w:jc w:val="center"/>
        <w:rPr>
          <w:b/>
          <w:sz w:val="28"/>
          <w:szCs w:val="28"/>
        </w:rPr>
      </w:pPr>
    </w:p>
    <w:p w:rsidR="00286F39" w:rsidRPr="00782275" w:rsidRDefault="009440B2" w:rsidP="00A53A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КОТЕЛЬНЫЕ УСТАНОВКИ</w:t>
      </w:r>
    </w:p>
    <w:p w:rsidR="00286F39" w:rsidRPr="00782275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782275" w:rsidRDefault="00286F39" w:rsidP="00A53A41">
      <w:pPr>
        <w:spacing w:line="360" w:lineRule="auto"/>
        <w:jc w:val="center"/>
        <w:rPr>
          <w:b/>
          <w:sz w:val="28"/>
          <w:szCs w:val="28"/>
        </w:rPr>
      </w:pPr>
      <w:r w:rsidRPr="00782275">
        <w:rPr>
          <w:b/>
          <w:sz w:val="28"/>
          <w:szCs w:val="28"/>
        </w:rPr>
        <w:t>Направления подготовки</w:t>
      </w:r>
    </w:p>
    <w:p w:rsidR="00286F39" w:rsidRPr="00135748" w:rsidRDefault="009440B2" w:rsidP="00A53A4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08.03.01 «Строительство»</w:t>
      </w: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  <w:r w:rsidRPr="00135748">
        <w:rPr>
          <w:sz w:val="28"/>
          <w:szCs w:val="28"/>
        </w:rPr>
        <w:t xml:space="preserve">является единой для </w:t>
      </w:r>
      <w:r w:rsidR="00D00F9D">
        <w:rPr>
          <w:sz w:val="28"/>
          <w:szCs w:val="28"/>
        </w:rPr>
        <w:t>заочной</w:t>
      </w:r>
      <w:r w:rsidRPr="00135748">
        <w:rPr>
          <w:sz w:val="28"/>
          <w:szCs w:val="28"/>
        </w:rPr>
        <w:t xml:space="preserve"> форм</w:t>
      </w:r>
      <w:r w:rsidR="00D00F9D">
        <w:rPr>
          <w:sz w:val="28"/>
          <w:szCs w:val="28"/>
        </w:rPr>
        <w:t>ы</w:t>
      </w:r>
      <w:r w:rsidRPr="00135748">
        <w:rPr>
          <w:sz w:val="28"/>
          <w:szCs w:val="28"/>
        </w:rPr>
        <w:t xml:space="preserve"> обучения</w:t>
      </w: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EB088A" w:rsidRPr="003F76ED" w:rsidRDefault="00EB088A" w:rsidP="00EB088A">
      <w:pPr>
        <w:widowControl/>
        <w:suppressAutoHyphens/>
        <w:autoSpaceDE/>
        <w:autoSpaceDN/>
        <w:adjustRightInd/>
        <w:jc w:val="center"/>
        <w:rPr>
          <w:rFonts w:eastAsiaTheme="minorEastAsia"/>
          <w:b/>
          <w:bCs/>
          <w:sz w:val="32"/>
          <w:szCs w:val="32"/>
          <w:lang w:eastAsia="ar-SA"/>
        </w:rPr>
      </w:pPr>
      <w:r w:rsidRPr="003F76ED">
        <w:rPr>
          <w:rFonts w:eastAsiaTheme="minorEastAsia"/>
          <w:b/>
          <w:bCs/>
          <w:sz w:val="32"/>
          <w:szCs w:val="32"/>
          <w:lang w:eastAsia="ar-SA"/>
        </w:rPr>
        <w:t>Направленность образовательной программы (профиль)</w:t>
      </w:r>
    </w:p>
    <w:p w:rsidR="00EB088A" w:rsidRPr="003F76ED" w:rsidRDefault="00EB088A" w:rsidP="00EB088A">
      <w:pPr>
        <w:widowControl/>
        <w:suppressAutoHyphens/>
        <w:autoSpaceDE/>
        <w:autoSpaceDN/>
        <w:adjustRightInd/>
        <w:jc w:val="center"/>
        <w:rPr>
          <w:rFonts w:eastAsiaTheme="minorEastAsia"/>
          <w:b/>
          <w:bCs/>
          <w:sz w:val="32"/>
          <w:szCs w:val="32"/>
          <w:lang w:eastAsia="ar-SA"/>
        </w:rPr>
      </w:pPr>
    </w:p>
    <w:p w:rsidR="0092662F" w:rsidRPr="00D76D92" w:rsidRDefault="0092662F" w:rsidP="0092662F">
      <w:pPr>
        <w:widowControl/>
        <w:suppressAutoHyphens/>
        <w:autoSpaceDE/>
        <w:autoSpaceDN/>
        <w:adjustRightInd/>
        <w:jc w:val="center"/>
        <w:rPr>
          <w:rFonts w:eastAsiaTheme="minorEastAsia"/>
          <w:b/>
          <w:bCs/>
          <w:sz w:val="28"/>
          <w:szCs w:val="28"/>
          <w:lang w:eastAsia="ar-SA"/>
        </w:rPr>
      </w:pPr>
    </w:p>
    <w:p w:rsidR="0092662F" w:rsidRPr="00D76D92" w:rsidRDefault="00D00F9D" w:rsidP="0092662F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u w:val="single"/>
        </w:rPr>
      </w:pPr>
      <w:r>
        <w:rPr>
          <w:color w:val="000000"/>
          <w:sz w:val="28"/>
          <w:szCs w:val="28"/>
          <w:u w:val="single"/>
        </w:rPr>
        <w:t>Теплогазоснабжение и вентиляция</w:t>
      </w: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9457F4" w:rsidRDefault="009457F4" w:rsidP="00A53A41">
      <w:pPr>
        <w:spacing w:line="360" w:lineRule="auto"/>
        <w:jc w:val="center"/>
        <w:rPr>
          <w:sz w:val="28"/>
          <w:szCs w:val="28"/>
        </w:rPr>
      </w:pPr>
    </w:p>
    <w:p w:rsidR="009457F4" w:rsidRDefault="009457F4" w:rsidP="00A53A41">
      <w:pPr>
        <w:spacing w:line="360" w:lineRule="auto"/>
        <w:jc w:val="center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  <w:r w:rsidRPr="00135748">
        <w:rPr>
          <w:sz w:val="28"/>
          <w:szCs w:val="28"/>
        </w:rPr>
        <w:t>Челябинск</w:t>
      </w:r>
    </w:p>
    <w:p w:rsidR="009457F4" w:rsidRDefault="00286F39" w:rsidP="00A53A41">
      <w:pPr>
        <w:spacing w:line="360" w:lineRule="auto"/>
        <w:jc w:val="center"/>
        <w:rPr>
          <w:sz w:val="28"/>
          <w:szCs w:val="28"/>
        </w:rPr>
      </w:pPr>
      <w:r w:rsidRPr="00135748">
        <w:rPr>
          <w:sz w:val="28"/>
          <w:szCs w:val="28"/>
        </w:rPr>
        <w:t>201</w:t>
      </w:r>
      <w:r w:rsidR="00D00F9D">
        <w:rPr>
          <w:sz w:val="28"/>
          <w:szCs w:val="28"/>
        </w:rPr>
        <w:t>6</w:t>
      </w:r>
    </w:p>
    <w:p w:rsidR="009457F4" w:rsidRDefault="009457F4">
      <w:pPr>
        <w:widowControl/>
        <w:autoSpaceDE/>
        <w:autoSpaceDN/>
        <w:adjustRightInd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135748" w:rsidRDefault="003269F6" w:rsidP="00A53A41">
      <w:pPr>
        <w:pStyle w:val="a4"/>
        <w:spacing w:line="360" w:lineRule="auto"/>
        <w:ind w:firstLine="851"/>
        <w:jc w:val="both"/>
        <w:rPr>
          <w:b w:val="0"/>
          <w:sz w:val="28"/>
        </w:rPr>
      </w:pPr>
      <w:r w:rsidRPr="00135748">
        <w:rPr>
          <w:sz w:val="28"/>
        </w:rPr>
        <w:t xml:space="preserve"> </w:t>
      </w:r>
      <w:r w:rsidR="0023240B">
        <w:rPr>
          <w:sz w:val="28"/>
        </w:rPr>
        <w:t>Котельные установки</w:t>
      </w:r>
      <w:r w:rsidR="00286F39" w:rsidRPr="00135748">
        <w:rPr>
          <w:sz w:val="28"/>
        </w:rPr>
        <w:t>:</w:t>
      </w:r>
      <w:r w:rsidR="00846D7A">
        <w:rPr>
          <w:b w:val="0"/>
          <w:sz w:val="28"/>
        </w:rPr>
        <w:t xml:space="preserve"> Рабочая программа </w:t>
      </w:r>
      <w:r w:rsidR="00587734">
        <w:rPr>
          <w:b w:val="0"/>
          <w:sz w:val="28"/>
          <w:szCs w:val="28"/>
        </w:rPr>
        <w:t>дисциплины</w:t>
      </w:r>
      <w:r w:rsidR="00286F39" w:rsidRPr="00135748">
        <w:rPr>
          <w:b w:val="0"/>
          <w:sz w:val="28"/>
        </w:rPr>
        <w:t xml:space="preserve"> / Л.</w:t>
      </w:r>
      <w:r w:rsidR="00D00F9D">
        <w:rPr>
          <w:b w:val="0"/>
          <w:sz w:val="28"/>
        </w:rPr>
        <w:t>Г</w:t>
      </w:r>
      <w:r w:rsidR="00286F39" w:rsidRPr="00135748">
        <w:rPr>
          <w:b w:val="0"/>
          <w:sz w:val="28"/>
        </w:rPr>
        <w:t xml:space="preserve">. </w:t>
      </w:r>
      <w:r w:rsidR="00D00F9D">
        <w:rPr>
          <w:b w:val="0"/>
          <w:sz w:val="28"/>
        </w:rPr>
        <w:t>Бурлева</w:t>
      </w:r>
      <w:r w:rsidR="00286F39" w:rsidRPr="00135748">
        <w:rPr>
          <w:b w:val="0"/>
          <w:sz w:val="28"/>
        </w:rPr>
        <w:t>. – Челябинск: ОУ ВО «Южно-Уральский институт управления и экономики», 201</w:t>
      </w:r>
      <w:r w:rsidR="00D00F9D">
        <w:rPr>
          <w:b w:val="0"/>
          <w:sz w:val="28"/>
        </w:rPr>
        <w:t>6</w:t>
      </w:r>
      <w:r w:rsidR="00286F39" w:rsidRPr="00135748">
        <w:rPr>
          <w:b w:val="0"/>
          <w:sz w:val="28"/>
        </w:rPr>
        <w:t xml:space="preserve">. – </w:t>
      </w:r>
      <w:r w:rsidR="00810F75">
        <w:rPr>
          <w:b w:val="0"/>
          <w:sz w:val="28"/>
        </w:rPr>
        <w:t>6</w:t>
      </w:r>
      <w:r w:rsidR="0042394A">
        <w:rPr>
          <w:b w:val="0"/>
          <w:sz w:val="28"/>
        </w:rPr>
        <w:t>7</w:t>
      </w:r>
      <w:r w:rsidR="00286F39" w:rsidRPr="00135748">
        <w:rPr>
          <w:b w:val="0"/>
          <w:sz w:val="28"/>
        </w:rPr>
        <w:t>с.</w:t>
      </w:r>
    </w:p>
    <w:p w:rsidR="00286F39" w:rsidRPr="00135748" w:rsidRDefault="00286F39" w:rsidP="00A53A41">
      <w:pPr>
        <w:spacing w:line="360" w:lineRule="auto"/>
        <w:ind w:firstLine="851"/>
        <w:jc w:val="center"/>
        <w:rPr>
          <w:sz w:val="28"/>
        </w:rPr>
      </w:pPr>
    </w:p>
    <w:p w:rsidR="00286F39" w:rsidRPr="00135748" w:rsidRDefault="00286F39" w:rsidP="00A53A41">
      <w:pPr>
        <w:spacing w:line="360" w:lineRule="auto"/>
        <w:ind w:firstLine="851"/>
        <w:jc w:val="both"/>
        <w:rPr>
          <w:sz w:val="28"/>
        </w:rPr>
      </w:pPr>
    </w:p>
    <w:p w:rsidR="00286F39" w:rsidRPr="00135748" w:rsidRDefault="003269F6" w:rsidP="00A53A41">
      <w:pPr>
        <w:spacing w:line="360" w:lineRule="auto"/>
        <w:ind w:firstLine="851"/>
        <w:jc w:val="both"/>
        <w:rPr>
          <w:sz w:val="28"/>
        </w:rPr>
      </w:pPr>
      <w:r w:rsidRPr="00135748">
        <w:rPr>
          <w:b/>
          <w:sz w:val="28"/>
        </w:rPr>
        <w:t xml:space="preserve"> </w:t>
      </w:r>
      <w:r w:rsidR="009D58B6">
        <w:rPr>
          <w:b/>
          <w:sz w:val="28"/>
        </w:rPr>
        <w:t xml:space="preserve">Котельные </w:t>
      </w:r>
      <w:r w:rsidR="00B92DAB">
        <w:rPr>
          <w:b/>
          <w:sz w:val="28"/>
        </w:rPr>
        <w:t>установки</w:t>
      </w:r>
      <w:r w:rsidR="00286F39" w:rsidRPr="00135748">
        <w:rPr>
          <w:b/>
          <w:sz w:val="28"/>
        </w:rPr>
        <w:t xml:space="preserve">: </w:t>
      </w:r>
      <w:r w:rsidR="00587734">
        <w:rPr>
          <w:sz w:val="28"/>
        </w:rPr>
        <w:t>Рабочая программа</w:t>
      </w:r>
      <w:r w:rsidR="00C2582E">
        <w:rPr>
          <w:sz w:val="28"/>
        </w:rPr>
        <w:t xml:space="preserve"> </w:t>
      </w:r>
      <w:r w:rsidR="00E742C3" w:rsidRPr="00135748">
        <w:rPr>
          <w:sz w:val="28"/>
          <w:szCs w:val="28"/>
        </w:rPr>
        <w:t>дисциплины</w:t>
      </w:r>
      <w:r w:rsidR="00C2582E">
        <w:rPr>
          <w:sz w:val="28"/>
          <w:szCs w:val="28"/>
        </w:rPr>
        <w:t xml:space="preserve"> </w:t>
      </w:r>
      <w:r w:rsidR="00286F39" w:rsidRPr="00135748">
        <w:rPr>
          <w:spacing w:val="1"/>
          <w:sz w:val="28"/>
          <w:szCs w:val="28"/>
        </w:rPr>
        <w:t xml:space="preserve">по направлению </w:t>
      </w:r>
      <w:r w:rsidR="00D00F9D">
        <w:rPr>
          <w:sz w:val="28"/>
          <w:szCs w:val="28"/>
        </w:rPr>
        <w:t>08.03.01 «Строительство</w:t>
      </w:r>
      <w:r w:rsidR="00286F39" w:rsidRPr="00135748">
        <w:rPr>
          <w:sz w:val="28"/>
          <w:szCs w:val="28"/>
        </w:rPr>
        <w:t xml:space="preserve">» является единой для </w:t>
      </w:r>
      <w:r w:rsidR="00D00F9D">
        <w:rPr>
          <w:sz w:val="28"/>
          <w:szCs w:val="28"/>
        </w:rPr>
        <w:t>заочной</w:t>
      </w:r>
      <w:r w:rsidR="00286F39" w:rsidRPr="00135748">
        <w:rPr>
          <w:sz w:val="28"/>
          <w:szCs w:val="28"/>
        </w:rPr>
        <w:t xml:space="preserve"> форм</w:t>
      </w:r>
      <w:r w:rsidR="00D00F9D">
        <w:rPr>
          <w:sz w:val="28"/>
          <w:szCs w:val="28"/>
        </w:rPr>
        <w:t>ы</w:t>
      </w:r>
      <w:r w:rsidR="00286F39" w:rsidRPr="00135748">
        <w:rPr>
          <w:sz w:val="28"/>
          <w:szCs w:val="28"/>
        </w:rPr>
        <w:t xml:space="preserve"> обучения. Программа составлена в соответствии с требованиями ФГОС ВО с учетом рекомендаций и ОП ВО по направлению (специальности) и профилю подготовки.</w:t>
      </w:r>
    </w:p>
    <w:p w:rsidR="00286F39" w:rsidRPr="00135748" w:rsidRDefault="00286F39" w:rsidP="00A53A41">
      <w:pPr>
        <w:spacing w:line="360" w:lineRule="auto"/>
        <w:ind w:firstLine="851"/>
        <w:jc w:val="both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ind w:firstLine="851"/>
        <w:jc w:val="both"/>
        <w:rPr>
          <w:sz w:val="28"/>
        </w:rPr>
      </w:pPr>
    </w:p>
    <w:p w:rsidR="00286F39" w:rsidRPr="00135748" w:rsidRDefault="00286F39" w:rsidP="00A53A41">
      <w:pPr>
        <w:spacing w:line="360" w:lineRule="auto"/>
        <w:ind w:firstLine="708"/>
        <w:jc w:val="both"/>
        <w:rPr>
          <w:sz w:val="28"/>
          <w:szCs w:val="28"/>
        </w:rPr>
      </w:pPr>
      <w:r w:rsidRPr="00135748">
        <w:rPr>
          <w:sz w:val="28"/>
          <w:szCs w:val="28"/>
        </w:rPr>
        <w:t>Программа одобрена на заседании Учебно-методического совета от</w:t>
      </w:r>
      <w:r w:rsidR="0023240B">
        <w:rPr>
          <w:sz w:val="28"/>
          <w:szCs w:val="28"/>
        </w:rPr>
        <w:t>______________</w:t>
      </w:r>
      <w:r w:rsidRPr="00135748">
        <w:rPr>
          <w:sz w:val="28"/>
          <w:szCs w:val="28"/>
        </w:rPr>
        <w:t>, протокол № ___</w:t>
      </w:r>
    </w:p>
    <w:p w:rsidR="00286F39" w:rsidRPr="00135748" w:rsidRDefault="00286F39" w:rsidP="00A53A41">
      <w:pPr>
        <w:spacing w:line="360" w:lineRule="auto"/>
        <w:ind w:firstLine="708"/>
        <w:jc w:val="both"/>
        <w:rPr>
          <w:sz w:val="28"/>
          <w:szCs w:val="28"/>
        </w:rPr>
      </w:pPr>
      <w:r w:rsidRPr="00135748">
        <w:rPr>
          <w:sz w:val="28"/>
          <w:szCs w:val="28"/>
        </w:rPr>
        <w:t xml:space="preserve">Программа утверждена на заседании ученого совета от </w:t>
      </w:r>
      <w:r w:rsidR="0023240B">
        <w:rPr>
          <w:sz w:val="28"/>
          <w:szCs w:val="28"/>
        </w:rPr>
        <w:t>______________</w:t>
      </w:r>
      <w:r w:rsidRPr="00135748">
        <w:rPr>
          <w:sz w:val="28"/>
          <w:szCs w:val="28"/>
        </w:rPr>
        <w:t>года, протокол № ___</w:t>
      </w:r>
    </w:p>
    <w:p w:rsidR="00286F39" w:rsidRPr="00135748" w:rsidRDefault="00286F39" w:rsidP="00A53A41">
      <w:pPr>
        <w:spacing w:line="360" w:lineRule="auto"/>
        <w:jc w:val="center"/>
        <w:rPr>
          <w:b/>
          <w:sz w:val="32"/>
        </w:rPr>
      </w:pPr>
    </w:p>
    <w:p w:rsidR="00286F39" w:rsidRPr="00135748" w:rsidRDefault="00286F39" w:rsidP="00A53A41">
      <w:pPr>
        <w:spacing w:line="360" w:lineRule="auto"/>
        <w:jc w:val="center"/>
        <w:rPr>
          <w:b/>
          <w:sz w:val="32"/>
        </w:rPr>
      </w:pPr>
    </w:p>
    <w:p w:rsidR="00286F39" w:rsidRPr="00135748" w:rsidRDefault="00286F39" w:rsidP="00A53A41">
      <w:pPr>
        <w:spacing w:line="360" w:lineRule="auto"/>
        <w:rPr>
          <w:b/>
          <w:sz w:val="32"/>
        </w:rPr>
      </w:pPr>
    </w:p>
    <w:p w:rsidR="00286F39" w:rsidRPr="00135748" w:rsidRDefault="00286F39" w:rsidP="00A53A41">
      <w:pPr>
        <w:spacing w:line="360" w:lineRule="auto"/>
        <w:rPr>
          <w:sz w:val="28"/>
          <w:szCs w:val="28"/>
        </w:rPr>
      </w:pPr>
      <w:r w:rsidRPr="00135748">
        <w:rPr>
          <w:b/>
          <w:sz w:val="28"/>
          <w:szCs w:val="28"/>
        </w:rPr>
        <w:t>Автор</w:t>
      </w:r>
      <w:r w:rsidRPr="00135748">
        <w:rPr>
          <w:sz w:val="28"/>
          <w:szCs w:val="28"/>
        </w:rPr>
        <w:t xml:space="preserve">: </w:t>
      </w:r>
    </w:p>
    <w:p w:rsidR="00286F39" w:rsidRPr="00135748" w:rsidRDefault="00286F39" w:rsidP="00A53A41">
      <w:pPr>
        <w:spacing w:line="360" w:lineRule="auto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rPr>
          <w:sz w:val="28"/>
          <w:szCs w:val="28"/>
        </w:rPr>
      </w:pPr>
      <w:r w:rsidRPr="00135748">
        <w:rPr>
          <w:b/>
          <w:sz w:val="28"/>
        </w:rPr>
        <w:t>Рецензенты</w:t>
      </w:r>
      <w:r w:rsidRPr="00135748">
        <w:rPr>
          <w:sz w:val="28"/>
        </w:rPr>
        <w:t>:</w:t>
      </w:r>
    </w:p>
    <w:p w:rsidR="00286F39" w:rsidRPr="00135748" w:rsidRDefault="00286F39" w:rsidP="00A53A41">
      <w:pPr>
        <w:spacing w:line="360" w:lineRule="auto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jc w:val="center"/>
        <w:rPr>
          <w:b/>
          <w:sz w:val="28"/>
        </w:rPr>
      </w:pPr>
    </w:p>
    <w:p w:rsidR="00286F39" w:rsidRPr="00135748" w:rsidRDefault="00286F39" w:rsidP="00A53A41">
      <w:pPr>
        <w:spacing w:line="360" w:lineRule="auto"/>
        <w:jc w:val="center"/>
        <w:rPr>
          <w:b/>
          <w:sz w:val="28"/>
        </w:rPr>
      </w:pPr>
    </w:p>
    <w:p w:rsidR="00286F39" w:rsidRPr="00135748" w:rsidRDefault="00286F39" w:rsidP="00A53A41">
      <w:pPr>
        <w:spacing w:line="360" w:lineRule="auto"/>
        <w:jc w:val="both"/>
        <w:rPr>
          <w:sz w:val="28"/>
        </w:rPr>
      </w:pPr>
    </w:p>
    <w:p w:rsidR="00286F39" w:rsidRPr="00135748" w:rsidRDefault="00286F39" w:rsidP="00A53A41">
      <w:pPr>
        <w:spacing w:line="360" w:lineRule="auto"/>
        <w:jc w:val="both"/>
        <w:rPr>
          <w:sz w:val="28"/>
        </w:rPr>
      </w:pPr>
    </w:p>
    <w:p w:rsidR="00286F39" w:rsidRPr="00135748" w:rsidRDefault="00286F39" w:rsidP="00A53A41">
      <w:pPr>
        <w:spacing w:line="360" w:lineRule="auto"/>
        <w:ind w:left="4320"/>
        <w:jc w:val="right"/>
        <w:rPr>
          <w:sz w:val="28"/>
        </w:rPr>
      </w:pPr>
      <w:r w:rsidRPr="00135748">
        <w:rPr>
          <w:sz w:val="28"/>
        </w:rPr>
        <w:t>© Издательство ОУ ВО «Южно-Уральский институт управления и экономики», 201</w:t>
      </w:r>
      <w:r w:rsidR="00D00F9D">
        <w:rPr>
          <w:sz w:val="28"/>
        </w:rPr>
        <w:t>6</w:t>
      </w:r>
    </w:p>
    <w:p w:rsidR="00286F39" w:rsidRDefault="00286F39" w:rsidP="00A53A4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DB146C" w:rsidRPr="00135748" w:rsidRDefault="00DB146C" w:rsidP="00A53A4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6F39" w:rsidRPr="00135748" w:rsidRDefault="00286F39" w:rsidP="00A53A4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5748">
        <w:rPr>
          <w:b/>
          <w:sz w:val="28"/>
          <w:szCs w:val="28"/>
        </w:rPr>
        <w:t>ОГЛАВЛЕНИЕ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9850"/>
      </w:tblGrid>
      <w:tr w:rsidR="00286F39" w:rsidRPr="00135748" w:rsidTr="00053C8E">
        <w:tc>
          <w:tcPr>
            <w:tcW w:w="9498" w:type="dxa"/>
          </w:tcPr>
          <w:p w:rsidR="00286F39" w:rsidRPr="00135748" w:rsidRDefault="00286F39" w:rsidP="001D2E15">
            <w:pPr>
              <w:pStyle w:val="2"/>
              <w:numPr>
                <w:ilvl w:val="0"/>
                <w:numId w:val="4"/>
              </w:numPr>
              <w:suppressAutoHyphens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135748">
              <w:rPr>
                <w:b w:val="0"/>
                <w:sz w:val="28"/>
                <w:szCs w:val="28"/>
              </w:rPr>
              <w:t>Введение……………………………………………………………………..</w:t>
            </w:r>
          </w:p>
          <w:p w:rsidR="00286F39" w:rsidRPr="00135748" w:rsidRDefault="00286F39" w:rsidP="001D2E1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135748">
              <w:rPr>
                <w:sz w:val="28"/>
                <w:szCs w:val="28"/>
              </w:rPr>
              <w:t>Тематическое планирование……………………………………………….</w:t>
            </w:r>
          </w:p>
          <w:p w:rsidR="00286F39" w:rsidRPr="00135748" w:rsidRDefault="003269F6" w:rsidP="001D2E1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135748">
              <w:rPr>
                <w:sz w:val="28"/>
                <w:szCs w:val="28"/>
              </w:rPr>
              <w:t xml:space="preserve">Содержание дисциплины </w:t>
            </w:r>
            <w:r w:rsidR="00286F39" w:rsidRPr="00135748">
              <w:rPr>
                <w:sz w:val="28"/>
                <w:szCs w:val="28"/>
              </w:rPr>
              <w:t xml:space="preserve"> курса…………………………………</w:t>
            </w:r>
          </w:p>
          <w:p w:rsidR="00286F39" w:rsidRPr="00135748" w:rsidRDefault="00286F39" w:rsidP="001D2E1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135748">
              <w:rPr>
                <w:sz w:val="28"/>
                <w:szCs w:val="28"/>
              </w:rPr>
              <w:t>Перечень учебно-методического обеспечения самостоятельной работы обучающихся………………………………………………………………..</w:t>
            </w:r>
          </w:p>
          <w:p w:rsidR="00286F39" w:rsidRPr="00135748" w:rsidRDefault="00286F39" w:rsidP="001D2E1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135748">
              <w:rPr>
                <w:bCs/>
                <w:sz w:val="28"/>
                <w:szCs w:val="28"/>
              </w:rPr>
              <w:t xml:space="preserve">Перечень основной и дополнительной учебной литературы, необходимой </w:t>
            </w:r>
            <w:r w:rsidR="003269F6" w:rsidRPr="00135748">
              <w:rPr>
                <w:bCs/>
                <w:sz w:val="28"/>
                <w:szCs w:val="28"/>
              </w:rPr>
              <w:t xml:space="preserve">для освоения дисциплины </w:t>
            </w:r>
            <w:r w:rsidRPr="00135748">
              <w:rPr>
                <w:bCs/>
                <w:sz w:val="28"/>
                <w:szCs w:val="28"/>
              </w:rPr>
              <w:t>……………………….</w:t>
            </w:r>
          </w:p>
          <w:p w:rsidR="00286F39" w:rsidRPr="00135748" w:rsidRDefault="00286F39" w:rsidP="001D2E15">
            <w:pPr>
              <w:pStyle w:val="af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</w:rPr>
            </w:pPr>
            <w:r w:rsidRPr="00135748">
              <w:rPr>
                <w:sz w:val="28"/>
              </w:rPr>
              <w:t xml:space="preserve">Перечень ресурсов информационно-телекоммуникационной сети «интернет», необходимых </w:t>
            </w:r>
            <w:r w:rsidR="003269F6" w:rsidRPr="00135748">
              <w:rPr>
                <w:sz w:val="28"/>
              </w:rPr>
              <w:t xml:space="preserve">для освоения дисциплины </w:t>
            </w:r>
            <w:r w:rsidRPr="00135748">
              <w:rPr>
                <w:sz w:val="28"/>
              </w:rPr>
              <w:t>…………</w:t>
            </w:r>
          </w:p>
          <w:p w:rsidR="00286F39" w:rsidRPr="00135748" w:rsidRDefault="00286F39" w:rsidP="001D2E15">
            <w:pPr>
              <w:pStyle w:val="af"/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</w:rPr>
            </w:pPr>
            <w:r w:rsidRPr="00135748">
              <w:rPr>
                <w:sz w:val="28"/>
              </w:rPr>
              <w:t>Перечень информационных технологий, используемых при осуществлении образовательного</w:t>
            </w:r>
            <w:r w:rsidR="003269F6" w:rsidRPr="00135748">
              <w:rPr>
                <w:sz w:val="28"/>
              </w:rPr>
              <w:t xml:space="preserve"> процесса по дисциплине</w:t>
            </w:r>
            <w:r w:rsidRPr="00135748">
              <w:rPr>
                <w:sz w:val="28"/>
              </w:rPr>
              <w:t>, включая перечень программного обеспечения и информационных справочных систем………………………………………………………….</w:t>
            </w:r>
          </w:p>
          <w:p w:rsidR="00286F39" w:rsidRPr="00135748" w:rsidRDefault="00286F39" w:rsidP="001D2E1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135748">
              <w:rPr>
                <w:sz w:val="28"/>
                <w:szCs w:val="28"/>
              </w:rPr>
              <w:t>Материально-техническое обеспечени</w:t>
            </w:r>
            <w:r w:rsidR="003269F6" w:rsidRPr="00135748">
              <w:rPr>
                <w:sz w:val="28"/>
                <w:szCs w:val="28"/>
              </w:rPr>
              <w:t>е дисциплины</w:t>
            </w:r>
            <w:r w:rsidRPr="00135748">
              <w:rPr>
                <w:bCs/>
                <w:sz w:val="28"/>
                <w:szCs w:val="28"/>
              </w:rPr>
              <w:t xml:space="preserve">, необходимой </w:t>
            </w:r>
            <w:r w:rsidR="003269F6" w:rsidRPr="00135748">
              <w:rPr>
                <w:bCs/>
                <w:sz w:val="28"/>
                <w:szCs w:val="28"/>
              </w:rPr>
              <w:t xml:space="preserve">для освоения дисциплины </w:t>
            </w:r>
            <w:r w:rsidRPr="00135748">
              <w:rPr>
                <w:bCs/>
                <w:sz w:val="28"/>
                <w:szCs w:val="28"/>
              </w:rPr>
              <w:t>……………………….</w:t>
            </w:r>
          </w:p>
          <w:p w:rsidR="00286F39" w:rsidRPr="00135748" w:rsidRDefault="00286F39" w:rsidP="001D2E15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135748">
              <w:rPr>
                <w:iCs/>
                <w:sz w:val="28"/>
                <w:szCs w:val="28"/>
              </w:rPr>
              <w:t>Методические указания для обучающихся</w:t>
            </w:r>
            <w:r w:rsidR="003269F6" w:rsidRPr="00135748">
              <w:rPr>
                <w:iCs/>
                <w:sz w:val="28"/>
                <w:szCs w:val="28"/>
              </w:rPr>
              <w:t xml:space="preserve"> по освоению дисциплины </w:t>
            </w:r>
            <w:r w:rsidRPr="00135748">
              <w:rPr>
                <w:iCs/>
                <w:sz w:val="28"/>
                <w:szCs w:val="28"/>
              </w:rPr>
              <w:t>………………………………………………………………………</w:t>
            </w:r>
          </w:p>
          <w:p w:rsidR="00286F39" w:rsidRPr="00135748" w:rsidRDefault="00286F39" w:rsidP="00A53A4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135748">
              <w:rPr>
                <w:sz w:val="28"/>
                <w:szCs w:val="28"/>
              </w:rPr>
              <w:t>Фонд оценочных средств для проведения промежуточной аттестации обучающихся по дис</w:t>
            </w:r>
            <w:r w:rsidR="003269F6" w:rsidRPr="00135748">
              <w:rPr>
                <w:sz w:val="28"/>
                <w:szCs w:val="28"/>
              </w:rPr>
              <w:t xml:space="preserve">циплине </w:t>
            </w:r>
            <w:r w:rsidRPr="00135748">
              <w:rPr>
                <w:sz w:val="28"/>
                <w:szCs w:val="28"/>
              </w:rPr>
              <w:t>……………………………….......</w:t>
            </w:r>
          </w:p>
          <w:p w:rsidR="00286F39" w:rsidRDefault="00286F39" w:rsidP="00A53A41">
            <w:pPr>
              <w:pStyle w:val="af"/>
              <w:spacing w:line="360" w:lineRule="auto"/>
              <w:rPr>
                <w:sz w:val="28"/>
              </w:rPr>
            </w:pPr>
          </w:p>
          <w:p w:rsidR="00286F39" w:rsidRPr="00135748" w:rsidRDefault="00286F39" w:rsidP="0023240B">
            <w:pPr>
              <w:pStyle w:val="af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286F39" w:rsidRPr="00135748" w:rsidRDefault="00286F39" w:rsidP="00A53A4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6F39" w:rsidRPr="00135748" w:rsidRDefault="00286F39" w:rsidP="00A53A41">
      <w:pPr>
        <w:spacing w:line="360" w:lineRule="auto"/>
        <w:jc w:val="center"/>
        <w:rPr>
          <w:color w:val="0000FF"/>
          <w:sz w:val="28"/>
          <w:szCs w:val="28"/>
        </w:rPr>
      </w:pPr>
    </w:p>
    <w:p w:rsidR="00286F39" w:rsidRPr="00135748" w:rsidRDefault="00286F39" w:rsidP="00A53A41">
      <w:pPr>
        <w:pStyle w:val="2"/>
        <w:rPr>
          <w:bCs/>
          <w:sz w:val="28"/>
        </w:rPr>
      </w:pPr>
      <w:r w:rsidRPr="00135748">
        <w:rPr>
          <w:color w:val="0000FF"/>
        </w:rPr>
        <w:br w:type="page"/>
      </w:r>
      <w:bookmarkStart w:id="0" w:name="_Toc188869075"/>
      <w:r w:rsidRPr="00135748">
        <w:rPr>
          <w:sz w:val="28"/>
          <w:szCs w:val="28"/>
          <w:lang w:val="en-US"/>
        </w:rPr>
        <w:lastRenderedPageBreak/>
        <w:t>I</w:t>
      </w:r>
      <w:r w:rsidR="00C2582E">
        <w:rPr>
          <w:sz w:val="28"/>
          <w:szCs w:val="28"/>
        </w:rPr>
        <w:t xml:space="preserve"> </w:t>
      </w:r>
      <w:r w:rsidRPr="00135748">
        <w:rPr>
          <w:bCs/>
          <w:sz w:val="28"/>
        </w:rPr>
        <w:t>ВВЕДЕНИЕ</w:t>
      </w:r>
      <w:bookmarkEnd w:id="0"/>
    </w:p>
    <w:p w:rsidR="00286F39" w:rsidRPr="00135748" w:rsidRDefault="00286F39" w:rsidP="00A53A41">
      <w:pPr>
        <w:spacing w:line="360" w:lineRule="auto"/>
        <w:jc w:val="both"/>
        <w:rPr>
          <w:b/>
          <w:sz w:val="28"/>
        </w:rPr>
      </w:pPr>
    </w:p>
    <w:p w:rsidR="00286F39" w:rsidRPr="00135748" w:rsidRDefault="00286F39" w:rsidP="00A53A41">
      <w:pPr>
        <w:spacing w:line="360" w:lineRule="auto"/>
        <w:ind w:firstLine="709"/>
        <w:jc w:val="both"/>
        <w:rPr>
          <w:sz w:val="28"/>
          <w:szCs w:val="28"/>
        </w:rPr>
      </w:pPr>
      <w:r w:rsidRPr="00135748">
        <w:rPr>
          <w:sz w:val="28"/>
          <w:szCs w:val="28"/>
        </w:rPr>
        <w:t>Рабо</w:t>
      </w:r>
      <w:r w:rsidR="00587734">
        <w:rPr>
          <w:sz w:val="28"/>
          <w:szCs w:val="28"/>
        </w:rPr>
        <w:t>чая программа дисциплины «</w:t>
      </w:r>
      <w:r w:rsidR="00D00F9D">
        <w:rPr>
          <w:sz w:val="28"/>
          <w:szCs w:val="28"/>
        </w:rPr>
        <w:t>Котельные установки</w:t>
      </w:r>
      <w:r w:rsidRPr="00135748">
        <w:rPr>
          <w:sz w:val="28"/>
          <w:szCs w:val="28"/>
        </w:rPr>
        <w:t xml:space="preserve">» предназначена для реализации Федерального государственного образовательного стандарта высшего образования (далее </w:t>
      </w:r>
      <w:r w:rsidR="00587734">
        <w:rPr>
          <w:sz w:val="28"/>
          <w:szCs w:val="28"/>
        </w:rPr>
        <w:t xml:space="preserve">− </w:t>
      </w:r>
      <w:r w:rsidRPr="00135748">
        <w:rPr>
          <w:sz w:val="28"/>
          <w:szCs w:val="28"/>
        </w:rPr>
        <w:t xml:space="preserve">ФГОС ВО) </w:t>
      </w:r>
      <w:r w:rsidRPr="00135748">
        <w:rPr>
          <w:spacing w:val="1"/>
          <w:sz w:val="28"/>
          <w:szCs w:val="28"/>
        </w:rPr>
        <w:t xml:space="preserve">по направлению </w:t>
      </w:r>
      <w:r w:rsidRPr="007C11DE">
        <w:rPr>
          <w:spacing w:val="1"/>
          <w:sz w:val="28"/>
          <w:szCs w:val="28"/>
        </w:rPr>
        <w:t xml:space="preserve">(специальности) </w:t>
      </w:r>
      <w:r w:rsidR="007C11DE">
        <w:rPr>
          <w:sz w:val="28"/>
          <w:szCs w:val="28"/>
        </w:rPr>
        <w:t>08.03.01 «Строительство</w:t>
      </w:r>
      <w:r w:rsidR="007C11DE" w:rsidRPr="00135748">
        <w:rPr>
          <w:sz w:val="28"/>
          <w:szCs w:val="28"/>
        </w:rPr>
        <w:t>»</w:t>
      </w:r>
      <w:r w:rsidRPr="00B92DAB">
        <w:rPr>
          <w:color w:val="FF0000"/>
          <w:sz w:val="28"/>
          <w:szCs w:val="28"/>
        </w:rPr>
        <w:t xml:space="preserve"> </w:t>
      </w:r>
      <w:r w:rsidRPr="00135748">
        <w:rPr>
          <w:sz w:val="28"/>
          <w:szCs w:val="28"/>
        </w:rPr>
        <w:t>и является единой для всех форм и сроков обучения.</w:t>
      </w:r>
    </w:p>
    <w:p w:rsidR="00286F39" w:rsidRDefault="00286F39" w:rsidP="00A53A4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135748">
        <w:rPr>
          <w:b/>
          <w:bCs/>
          <w:sz w:val="28"/>
          <w:szCs w:val="28"/>
        </w:rPr>
        <w:t>1 Указание места дисциплины в структуре о</w:t>
      </w:r>
      <w:r>
        <w:rPr>
          <w:b/>
          <w:bCs/>
          <w:sz w:val="28"/>
          <w:szCs w:val="28"/>
        </w:rPr>
        <w:t>бразовательной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47"/>
        <w:gridCol w:w="1746"/>
        <w:gridCol w:w="1382"/>
        <w:gridCol w:w="1377"/>
        <w:gridCol w:w="1505"/>
        <w:gridCol w:w="1814"/>
      </w:tblGrid>
      <w:tr w:rsidR="00286F39" w:rsidRPr="00A86A81" w:rsidTr="00882CA9">
        <w:tc>
          <w:tcPr>
            <w:tcW w:w="1747" w:type="dxa"/>
            <w:vMerge w:val="restart"/>
          </w:tcPr>
          <w:p w:rsidR="00286F39" w:rsidRPr="00A86A81" w:rsidRDefault="00286F39" w:rsidP="00A53A41">
            <w:pPr>
              <w:jc w:val="center"/>
            </w:pPr>
            <w:r w:rsidRPr="00A86A81">
              <w:t>Дисциплины, предшествующие изучению данной дисциплины, практики и формирующие аналогичные компетенции</w:t>
            </w:r>
          </w:p>
        </w:tc>
        <w:tc>
          <w:tcPr>
            <w:tcW w:w="1746" w:type="dxa"/>
            <w:vMerge w:val="restart"/>
          </w:tcPr>
          <w:p w:rsidR="00286F39" w:rsidRPr="00A86A81" w:rsidRDefault="00286F39" w:rsidP="00A53A41">
            <w:pPr>
              <w:jc w:val="center"/>
            </w:pPr>
            <w:r w:rsidRPr="00A86A81">
              <w:t>Код компетенции предшествующей дисциплины, практики</w:t>
            </w:r>
          </w:p>
        </w:tc>
        <w:tc>
          <w:tcPr>
            <w:tcW w:w="2759" w:type="dxa"/>
            <w:gridSpan w:val="2"/>
          </w:tcPr>
          <w:p w:rsidR="00286F39" w:rsidRPr="00A86A81" w:rsidRDefault="00286F39" w:rsidP="00A53A41">
            <w:pPr>
              <w:jc w:val="center"/>
            </w:pPr>
            <w:r w:rsidRPr="00A86A81">
              <w:t>Объект междисциплинарной связи</w:t>
            </w:r>
          </w:p>
        </w:tc>
        <w:tc>
          <w:tcPr>
            <w:tcW w:w="1505" w:type="dxa"/>
            <w:vMerge w:val="restart"/>
          </w:tcPr>
          <w:p w:rsidR="00286F39" w:rsidRPr="00A86A81" w:rsidRDefault="00286F39" w:rsidP="00A53A41">
            <w:pPr>
              <w:jc w:val="center"/>
            </w:pPr>
            <w:r w:rsidRPr="00A86A81">
              <w:t>Код компетенции дисциплины, практики, ГИА, изучаемые в последующих семестрах и формирующие аналогичные компетенции</w:t>
            </w:r>
          </w:p>
        </w:tc>
        <w:tc>
          <w:tcPr>
            <w:tcW w:w="1814" w:type="dxa"/>
            <w:vMerge w:val="restart"/>
          </w:tcPr>
          <w:p w:rsidR="00286F39" w:rsidRPr="00A86A81" w:rsidRDefault="00286F39" w:rsidP="00A53A41">
            <w:pPr>
              <w:jc w:val="center"/>
            </w:pPr>
            <w:r w:rsidRPr="00A86A81">
              <w:t>Дисциплины, практики, ГИА, изучаемые в последующих семестрах и формирующие аналогичные компетенции</w:t>
            </w:r>
          </w:p>
        </w:tc>
      </w:tr>
      <w:tr w:rsidR="00286F39" w:rsidRPr="00A86A81" w:rsidTr="00882CA9">
        <w:tc>
          <w:tcPr>
            <w:tcW w:w="1747" w:type="dxa"/>
            <w:vMerge/>
          </w:tcPr>
          <w:p w:rsidR="00286F39" w:rsidRPr="00A86A81" w:rsidRDefault="00286F39" w:rsidP="00A53A41">
            <w:pPr>
              <w:jc w:val="center"/>
            </w:pPr>
          </w:p>
        </w:tc>
        <w:tc>
          <w:tcPr>
            <w:tcW w:w="1746" w:type="dxa"/>
            <w:vMerge/>
          </w:tcPr>
          <w:p w:rsidR="00286F39" w:rsidRPr="00A86A81" w:rsidRDefault="00286F39" w:rsidP="00A53A41">
            <w:pPr>
              <w:jc w:val="center"/>
            </w:pPr>
          </w:p>
        </w:tc>
        <w:tc>
          <w:tcPr>
            <w:tcW w:w="1382" w:type="dxa"/>
          </w:tcPr>
          <w:p w:rsidR="00286F39" w:rsidRPr="00A86A81" w:rsidRDefault="00587734" w:rsidP="00A53A41">
            <w:pPr>
              <w:jc w:val="center"/>
            </w:pPr>
            <w:r>
              <w:t>Дисциплин</w:t>
            </w:r>
            <w:r w:rsidR="00286F39" w:rsidRPr="00A86A81">
              <w:t>, практики, ГИА в соответствии с учебным планом</w:t>
            </w:r>
          </w:p>
        </w:tc>
        <w:tc>
          <w:tcPr>
            <w:tcW w:w="1377" w:type="dxa"/>
          </w:tcPr>
          <w:p w:rsidR="00286F39" w:rsidRPr="00A86A81" w:rsidRDefault="00286F39" w:rsidP="00A53A41">
            <w:pPr>
              <w:jc w:val="center"/>
            </w:pPr>
            <w:r w:rsidRPr="00A86A81">
              <w:t>Код компетенции дисциплины, практики, ГИА в соответствии с учебным планом</w:t>
            </w:r>
          </w:p>
        </w:tc>
        <w:tc>
          <w:tcPr>
            <w:tcW w:w="1505" w:type="dxa"/>
            <w:vMerge/>
          </w:tcPr>
          <w:p w:rsidR="00286F39" w:rsidRPr="00A86A81" w:rsidRDefault="00286F39" w:rsidP="00A53A41">
            <w:pPr>
              <w:jc w:val="center"/>
            </w:pPr>
          </w:p>
        </w:tc>
        <w:tc>
          <w:tcPr>
            <w:tcW w:w="1814" w:type="dxa"/>
            <w:vMerge/>
          </w:tcPr>
          <w:p w:rsidR="00286F39" w:rsidRPr="00A86A81" w:rsidRDefault="00286F39" w:rsidP="00A53A41">
            <w:pPr>
              <w:jc w:val="center"/>
            </w:pPr>
          </w:p>
        </w:tc>
      </w:tr>
      <w:tr w:rsidR="00286F39" w:rsidRPr="00A86A81" w:rsidTr="00882CA9">
        <w:tc>
          <w:tcPr>
            <w:tcW w:w="1747" w:type="dxa"/>
          </w:tcPr>
          <w:p w:rsidR="00286F39" w:rsidRPr="00A86A81" w:rsidRDefault="00286F39" w:rsidP="0085544D">
            <w:pPr>
              <w:jc w:val="center"/>
            </w:pPr>
          </w:p>
          <w:p w:rsidR="00286F39" w:rsidRPr="00A86A81" w:rsidRDefault="0085544D" w:rsidP="00A53A41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587734" w:rsidRDefault="00587734" w:rsidP="0085544D"/>
          <w:p w:rsidR="00286F39" w:rsidRPr="00A86A81" w:rsidRDefault="0085544D" w:rsidP="00587734">
            <w:pPr>
              <w:jc w:val="center"/>
            </w:pPr>
            <w:r>
              <w:t>-</w:t>
            </w:r>
          </w:p>
        </w:tc>
        <w:tc>
          <w:tcPr>
            <w:tcW w:w="1382" w:type="dxa"/>
            <w:vMerge w:val="restart"/>
          </w:tcPr>
          <w:p w:rsidR="00286F39" w:rsidRPr="00A86A81" w:rsidRDefault="003269F6" w:rsidP="009D58B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9D58B6">
              <w:rPr>
                <w:b/>
              </w:rPr>
              <w:t>Котельные установки</w:t>
            </w:r>
          </w:p>
        </w:tc>
        <w:tc>
          <w:tcPr>
            <w:tcW w:w="1377" w:type="dxa"/>
          </w:tcPr>
          <w:p w:rsidR="00286F39" w:rsidRPr="00A86A81" w:rsidRDefault="003269F6" w:rsidP="00A53A41">
            <w:pPr>
              <w:jc w:val="center"/>
              <w:rPr>
                <w:b/>
              </w:rPr>
            </w:pPr>
            <w:r>
              <w:rPr>
                <w:b/>
              </w:rPr>
              <w:t>ПК-</w:t>
            </w:r>
            <w:r w:rsidR="00450B56">
              <w:rPr>
                <w:b/>
              </w:rPr>
              <w:t>18</w:t>
            </w:r>
          </w:p>
          <w:p w:rsidR="00286F39" w:rsidRPr="00A86A81" w:rsidRDefault="00286F39" w:rsidP="00A53A41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286F39" w:rsidRPr="00A86A81" w:rsidRDefault="0085544D" w:rsidP="00450B56">
            <w:pPr>
              <w:jc w:val="center"/>
            </w:pPr>
            <w:r>
              <w:t>ПК-</w:t>
            </w:r>
            <w:r w:rsidR="00450B56">
              <w:t>18</w:t>
            </w:r>
          </w:p>
        </w:tc>
        <w:tc>
          <w:tcPr>
            <w:tcW w:w="1814" w:type="dxa"/>
          </w:tcPr>
          <w:p w:rsidR="008419E2" w:rsidRPr="00A86A81" w:rsidRDefault="00450B56" w:rsidP="00882CA9">
            <w:pPr>
              <w:jc w:val="center"/>
            </w:pPr>
            <w:r w:rsidRPr="00450B56">
              <w:rPr>
                <w:color w:val="000000"/>
              </w:rPr>
              <w:t>Основы метрологии, стандартизации, сертификации и контроля качества</w:t>
            </w:r>
            <w:r w:rsidR="00882CA9">
              <w:rPr>
                <w:color w:val="000000"/>
              </w:rPr>
              <w:t>.</w:t>
            </w:r>
          </w:p>
        </w:tc>
      </w:tr>
      <w:tr w:rsidR="00286F39" w:rsidRPr="00A86A81" w:rsidTr="00882CA9">
        <w:tc>
          <w:tcPr>
            <w:tcW w:w="1747" w:type="dxa"/>
          </w:tcPr>
          <w:p w:rsidR="00286F39" w:rsidRPr="00A86A81" w:rsidRDefault="0085544D" w:rsidP="0085544D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286F39" w:rsidRPr="00A86A81" w:rsidRDefault="0085544D" w:rsidP="00A53A41">
            <w:pPr>
              <w:jc w:val="center"/>
            </w:pPr>
            <w:r>
              <w:t>-</w:t>
            </w:r>
          </w:p>
        </w:tc>
        <w:tc>
          <w:tcPr>
            <w:tcW w:w="1382" w:type="dxa"/>
            <w:vMerge/>
          </w:tcPr>
          <w:p w:rsidR="00286F39" w:rsidRPr="00A86A81" w:rsidRDefault="00286F39" w:rsidP="00A53A41">
            <w:pPr>
              <w:jc w:val="center"/>
            </w:pPr>
          </w:p>
        </w:tc>
        <w:tc>
          <w:tcPr>
            <w:tcW w:w="1377" w:type="dxa"/>
          </w:tcPr>
          <w:p w:rsidR="00286F39" w:rsidRPr="00450B56" w:rsidRDefault="003269F6" w:rsidP="00450B56">
            <w:pPr>
              <w:jc w:val="center"/>
              <w:rPr>
                <w:b/>
                <w:highlight w:val="yellow"/>
              </w:rPr>
            </w:pPr>
            <w:r w:rsidRPr="00450B56">
              <w:rPr>
                <w:b/>
              </w:rPr>
              <w:t>ПК-</w:t>
            </w:r>
            <w:r w:rsidR="00450B56" w:rsidRPr="00450B56">
              <w:rPr>
                <w:b/>
              </w:rPr>
              <w:t>20</w:t>
            </w:r>
          </w:p>
        </w:tc>
        <w:tc>
          <w:tcPr>
            <w:tcW w:w="1505" w:type="dxa"/>
          </w:tcPr>
          <w:p w:rsidR="00286F39" w:rsidRPr="00450B56" w:rsidRDefault="008419E2" w:rsidP="00450B56">
            <w:pPr>
              <w:jc w:val="center"/>
              <w:rPr>
                <w:highlight w:val="yellow"/>
              </w:rPr>
            </w:pPr>
            <w:r w:rsidRPr="00450B56">
              <w:t>ПК-</w:t>
            </w:r>
            <w:r w:rsidR="00450B56" w:rsidRPr="00450B56">
              <w:t>2</w:t>
            </w:r>
            <w:r w:rsidRPr="00450B56">
              <w:t>0</w:t>
            </w:r>
          </w:p>
        </w:tc>
        <w:tc>
          <w:tcPr>
            <w:tcW w:w="1814" w:type="dxa"/>
          </w:tcPr>
          <w:p w:rsidR="00882CA9" w:rsidRPr="00882CA9" w:rsidRDefault="00882CA9" w:rsidP="00882CA9">
            <w:pPr>
              <w:jc w:val="center"/>
              <w:rPr>
                <w:color w:val="000000"/>
              </w:rPr>
            </w:pPr>
            <w:r w:rsidRPr="00882CA9">
              <w:rPr>
                <w:color w:val="000000"/>
              </w:rPr>
              <w:t>Основы организации и управление в строительстве</w:t>
            </w:r>
          </w:p>
          <w:p w:rsidR="00882CA9" w:rsidRPr="00882CA9" w:rsidRDefault="00882CA9" w:rsidP="00882CA9">
            <w:pPr>
              <w:jc w:val="center"/>
              <w:rPr>
                <w:color w:val="000000"/>
              </w:rPr>
            </w:pPr>
            <w:r w:rsidRPr="00882CA9">
              <w:rPr>
                <w:color w:val="000000"/>
              </w:rPr>
              <w:t>Теплообменные аппараты</w:t>
            </w:r>
            <w:r>
              <w:rPr>
                <w:color w:val="000000"/>
              </w:rPr>
              <w:t>;</w:t>
            </w:r>
          </w:p>
          <w:p w:rsidR="00882CA9" w:rsidRPr="00882CA9" w:rsidRDefault="00882CA9" w:rsidP="00882CA9">
            <w:pPr>
              <w:jc w:val="center"/>
              <w:rPr>
                <w:color w:val="000000"/>
              </w:rPr>
            </w:pPr>
            <w:r w:rsidRPr="00882CA9">
              <w:rPr>
                <w:color w:val="000000"/>
              </w:rPr>
              <w:t>Воздушный режим промышленных зданий</w:t>
            </w:r>
            <w:r>
              <w:rPr>
                <w:color w:val="000000"/>
              </w:rPr>
              <w:t>;</w:t>
            </w:r>
          </w:p>
          <w:p w:rsidR="00286F39" w:rsidRPr="00A86A81" w:rsidRDefault="00882CA9" w:rsidP="00882CA9">
            <w:pPr>
              <w:jc w:val="center"/>
            </w:pPr>
            <w:r w:rsidRPr="00882CA9">
              <w:rPr>
                <w:color w:val="000000"/>
              </w:rPr>
              <w:t>Основы промышленной вентиляции и охраны воздушного бассейна</w:t>
            </w:r>
            <w:r>
              <w:t>.</w:t>
            </w:r>
          </w:p>
        </w:tc>
      </w:tr>
    </w:tbl>
    <w:p w:rsidR="00286F39" w:rsidRDefault="00286F39" w:rsidP="00A53A4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286F39" w:rsidRPr="00B92DAB" w:rsidRDefault="00286F39" w:rsidP="00A53A41">
      <w:pPr>
        <w:spacing w:line="360" w:lineRule="auto"/>
        <w:ind w:firstLine="709"/>
        <w:jc w:val="both"/>
        <w:textAlignment w:val="top"/>
        <w:rPr>
          <w:sz w:val="28"/>
          <w:szCs w:val="28"/>
          <w:u w:val="single"/>
        </w:rPr>
      </w:pPr>
      <w:r w:rsidRPr="00762724">
        <w:rPr>
          <w:sz w:val="28"/>
          <w:szCs w:val="28"/>
        </w:rPr>
        <w:t xml:space="preserve">Дисциплина </w:t>
      </w:r>
      <w:r w:rsidRPr="00FB0D86">
        <w:rPr>
          <w:sz w:val="28"/>
          <w:szCs w:val="28"/>
        </w:rPr>
        <w:t>«</w:t>
      </w:r>
      <w:r w:rsidR="00882CA9">
        <w:rPr>
          <w:sz w:val="28"/>
          <w:szCs w:val="28"/>
        </w:rPr>
        <w:t>Котельные установки</w:t>
      </w:r>
      <w:r w:rsidRPr="00FB0D86">
        <w:rPr>
          <w:sz w:val="28"/>
          <w:szCs w:val="28"/>
        </w:rPr>
        <w:t xml:space="preserve">» </w:t>
      </w:r>
      <w:r w:rsidRPr="00762724">
        <w:rPr>
          <w:sz w:val="28"/>
          <w:szCs w:val="28"/>
        </w:rPr>
        <w:t xml:space="preserve">относится к </w:t>
      </w:r>
      <w:r w:rsidR="00B92DAB">
        <w:rPr>
          <w:sz w:val="28"/>
          <w:szCs w:val="28"/>
        </w:rPr>
        <w:t xml:space="preserve">блоку Б1 </w:t>
      </w:r>
      <w:r w:rsidR="00882CA9">
        <w:rPr>
          <w:sz w:val="28"/>
          <w:szCs w:val="28"/>
        </w:rPr>
        <w:t>вариативной</w:t>
      </w:r>
      <w:r>
        <w:rPr>
          <w:sz w:val="28"/>
          <w:szCs w:val="28"/>
        </w:rPr>
        <w:t xml:space="preserve"> части обязательных дисциплин</w:t>
      </w:r>
      <w:r w:rsidR="00B92DAB" w:rsidRPr="0023240B">
        <w:rPr>
          <w:sz w:val="28"/>
          <w:szCs w:val="28"/>
        </w:rPr>
        <w:t>,</w:t>
      </w:r>
      <w:r w:rsidRPr="0023240B">
        <w:rPr>
          <w:sz w:val="28"/>
          <w:szCs w:val="28"/>
        </w:rPr>
        <w:t xml:space="preserve"> </w:t>
      </w:r>
      <w:r w:rsidR="00B92DAB" w:rsidRPr="0023240B">
        <w:rPr>
          <w:sz w:val="28"/>
          <w:szCs w:val="28"/>
        </w:rPr>
        <w:t>Б1. В. ДВ.6</w:t>
      </w:r>
    </w:p>
    <w:p w:rsidR="00587734" w:rsidRDefault="00587734" w:rsidP="00A53A4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DB146C" w:rsidRDefault="00DB146C" w:rsidP="00A53A4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DB146C" w:rsidRDefault="00DB146C" w:rsidP="00A53A4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DB146C" w:rsidRDefault="00DB146C" w:rsidP="00A53A4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7C11DE" w:rsidRDefault="007C11DE" w:rsidP="00A53A4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286F39" w:rsidRDefault="00286F39" w:rsidP="00A53A4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Перечень планируемых результатов обучения по дисциплине </w:t>
      </w:r>
      <w:r w:rsidR="0085544D">
        <w:rPr>
          <w:b/>
          <w:sz w:val="28"/>
          <w:szCs w:val="28"/>
        </w:rPr>
        <w:t>«</w:t>
      </w:r>
      <w:r w:rsidR="00882CA9">
        <w:rPr>
          <w:b/>
          <w:sz w:val="28"/>
          <w:szCs w:val="28"/>
        </w:rPr>
        <w:t>Котельные установки</w:t>
      </w:r>
      <w:r w:rsidRPr="00540264">
        <w:rPr>
          <w:b/>
          <w:sz w:val="28"/>
          <w:szCs w:val="28"/>
        </w:rPr>
        <w:t>»</w:t>
      </w:r>
      <w:r w:rsidRPr="00540264">
        <w:rPr>
          <w:b/>
          <w:bCs/>
          <w:sz w:val="28"/>
          <w:szCs w:val="28"/>
        </w:rPr>
        <w:t>, соо</w:t>
      </w:r>
      <w:r>
        <w:rPr>
          <w:b/>
          <w:bCs/>
          <w:sz w:val="28"/>
          <w:szCs w:val="28"/>
        </w:rPr>
        <w:t>тнесенных с планируемыми результатами освоения образовательной программы</w:t>
      </w:r>
    </w:p>
    <w:p w:rsidR="00286F39" w:rsidRDefault="00286F39" w:rsidP="00A53A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1− Перечень планируемых результатов</w:t>
      </w:r>
      <w:r w:rsidR="008419E2">
        <w:rPr>
          <w:sz w:val="28"/>
          <w:szCs w:val="28"/>
        </w:rPr>
        <w:t xml:space="preserve"> обучения по дисциплине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956"/>
        <w:gridCol w:w="2197"/>
        <w:gridCol w:w="3069"/>
        <w:gridCol w:w="1637"/>
      </w:tblGrid>
      <w:tr w:rsidR="00286F39" w:rsidTr="008648D7">
        <w:trPr>
          <w:trHeight w:val="248"/>
          <w:jc w:val="center"/>
        </w:trPr>
        <w:tc>
          <w:tcPr>
            <w:tcW w:w="1420" w:type="dxa"/>
          </w:tcPr>
          <w:p w:rsidR="00286F39" w:rsidRPr="00F91842" w:rsidRDefault="00286F39" w:rsidP="00A53A41">
            <w:pPr>
              <w:jc w:val="center"/>
              <w:rPr>
                <w:b/>
                <w:bCs/>
              </w:rPr>
            </w:pPr>
            <w:r w:rsidRPr="00F91842">
              <w:rPr>
                <w:b/>
                <w:bCs/>
              </w:rPr>
              <w:t>Код компетенции</w:t>
            </w:r>
          </w:p>
        </w:tc>
        <w:tc>
          <w:tcPr>
            <w:tcW w:w="1956" w:type="dxa"/>
          </w:tcPr>
          <w:p w:rsidR="00286F39" w:rsidRPr="00F91842" w:rsidRDefault="00286F39" w:rsidP="00A53A41">
            <w:pPr>
              <w:jc w:val="center"/>
              <w:rPr>
                <w:b/>
                <w:bCs/>
              </w:rPr>
            </w:pPr>
            <w:r w:rsidRPr="00F91842">
              <w:rPr>
                <w:b/>
                <w:bCs/>
              </w:rPr>
              <w:t>Наименование компетенции</w:t>
            </w:r>
          </w:p>
        </w:tc>
        <w:tc>
          <w:tcPr>
            <w:tcW w:w="2197" w:type="dxa"/>
          </w:tcPr>
          <w:p w:rsidR="00286F39" w:rsidRDefault="00286F39" w:rsidP="00A53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деятельности и проф. </w:t>
            </w:r>
            <w:r w:rsidR="00CD7FB8">
              <w:rPr>
                <w:b/>
                <w:bCs/>
              </w:rPr>
              <w:t>З</w:t>
            </w:r>
            <w:r>
              <w:rPr>
                <w:b/>
                <w:bCs/>
              </w:rPr>
              <w:t>адачи</w:t>
            </w:r>
          </w:p>
        </w:tc>
        <w:tc>
          <w:tcPr>
            <w:tcW w:w="3069" w:type="dxa"/>
          </w:tcPr>
          <w:p w:rsidR="00286F39" w:rsidRDefault="00286F39" w:rsidP="00A53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</w:t>
            </w:r>
          </w:p>
        </w:tc>
        <w:tc>
          <w:tcPr>
            <w:tcW w:w="1637" w:type="dxa"/>
          </w:tcPr>
          <w:p w:rsidR="00286F39" w:rsidRPr="00F91842" w:rsidRDefault="00286F39" w:rsidP="00A53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 компетенции</w:t>
            </w:r>
          </w:p>
        </w:tc>
      </w:tr>
      <w:tr w:rsidR="00C70EA7" w:rsidTr="008648D7">
        <w:trPr>
          <w:trHeight w:val="248"/>
          <w:jc w:val="center"/>
        </w:trPr>
        <w:tc>
          <w:tcPr>
            <w:tcW w:w="1420" w:type="dxa"/>
            <w:vMerge w:val="restart"/>
          </w:tcPr>
          <w:p w:rsidR="00C70EA7" w:rsidRPr="00F91842" w:rsidRDefault="00C70EA7" w:rsidP="00882C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ПК-</w:t>
            </w:r>
            <w:r w:rsidR="00882CA9">
              <w:rPr>
                <w:b/>
                <w:bCs/>
              </w:rPr>
              <w:t>18</w:t>
            </w:r>
          </w:p>
        </w:tc>
        <w:tc>
          <w:tcPr>
            <w:tcW w:w="1956" w:type="dxa"/>
            <w:vMerge w:val="restart"/>
          </w:tcPr>
          <w:p w:rsidR="00882CA9" w:rsidRPr="00E807A0" w:rsidRDefault="00882CA9" w:rsidP="00882CA9">
            <w:pPr>
              <w:jc w:val="center"/>
              <w:rPr>
                <w:color w:val="000000"/>
              </w:rPr>
            </w:pPr>
            <w:r w:rsidRPr="00E807A0">
              <w:rPr>
                <w:color w:val="000000"/>
              </w:rPr>
              <w:t>Владением методами мониторинга и оценки технического состояния и остаточного ресурса строительных объектов жилищно-коммунального хозяйства, строительного и жилищно-коммунального оборудования</w:t>
            </w:r>
          </w:p>
          <w:p w:rsidR="00C70EA7" w:rsidRPr="00C70EA7" w:rsidRDefault="00C70EA7" w:rsidP="00882CA9">
            <w:pPr>
              <w:jc w:val="center"/>
              <w:rPr>
                <w:bCs/>
              </w:rPr>
            </w:pPr>
          </w:p>
        </w:tc>
        <w:tc>
          <w:tcPr>
            <w:tcW w:w="2197" w:type="dxa"/>
            <w:vMerge w:val="restart"/>
          </w:tcPr>
          <w:p w:rsidR="00C70EA7" w:rsidRPr="00761398" w:rsidRDefault="005639F3" w:rsidP="00C70EA7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Монтажно-наладочна </w:t>
            </w:r>
            <w:r>
              <w:t>и сервисно-эксплуатационная деятельность,</w:t>
            </w:r>
          </w:p>
          <w:p w:rsidR="0044347A" w:rsidRDefault="0044347A" w:rsidP="00E50269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44347A" w:rsidRDefault="0044347A" w:rsidP="00E50269">
            <w:pPr>
              <w:jc w:val="center"/>
              <w:rPr>
                <w:color w:val="000000"/>
                <w:shd w:val="clear" w:color="auto" w:fill="FFFFFF"/>
              </w:rPr>
            </w:pPr>
            <w:r w:rsidRPr="0044347A">
              <w:rPr>
                <w:color w:val="000000"/>
                <w:shd w:val="clear" w:color="auto" w:fill="FFFFFF"/>
              </w:rPr>
              <w:t>проверка технического состояния и остаточного ресурса строительных объектов и объектов жилищно-коммунального хозяйства, строительного и жилищно-коммунального оборудования;</w:t>
            </w:r>
          </w:p>
          <w:p w:rsidR="0044347A" w:rsidRPr="0023240B" w:rsidRDefault="0044347A" w:rsidP="00E50269">
            <w:pPr>
              <w:jc w:val="center"/>
              <w:rPr>
                <w:highlight w:val="yellow"/>
              </w:rPr>
            </w:pPr>
          </w:p>
          <w:p w:rsidR="0044347A" w:rsidRPr="0023240B" w:rsidRDefault="0044347A" w:rsidP="00E50269">
            <w:pPr>
              <w:jc w:val="center"/>
              <w:rPr>
                <w:highlight w:val="yellow"/>
              </w:rPr>
            </w:pPr>
            <w:r w:rsidRPr="0023240B">
              <w:rPr>
                <w:shd w:val="clear" w:color="auto" w:fill="FFFFFF"/>
              </w:rPr>
              <w:t>организация профилактических осмотров, текущего и капитального ремонта, реконструкции объектов строительства и жилищно-коммунального хозяйства, строительного и жилищно-коммунального оборудования</w:t>
            </w:r>
          </w:p>
          <w:p w:rsidR="0044347A" w:rsidRPr="0023240B" w:rsidRDefault="0044347A" w:rsidP="00E50269">
            <w:pPr>
              <w:jc w:val="center"/>
              <w:rPr>
                <w:highlight w:val="yellow"/>
              </w:rPr>
            </w:pPr>
          </w:p>
          <w:p w:rsidR="0044347A" w:rsidRPr="0023240B" w:rsidRDefault="0044347A" w:rsidP="00E50269">
            <w:pPr>
              <w:jc w:val="center"/>
              <w:rPr>
                <w:highlight w:val="yellow"/>
              </w:rPr>
            </w:pPr>
          </w:p>
          <w:p w:rsidR="0044347A" w:rsidRPr="0023240B" w:rsidRDefault="0044347A" w:rsidP="00E50269">
            <w:pPr>
              <w:jc w:val="center"/>
              <w:rPr>
                <w:highlight w:val="yellow"/>
              </w:rPr>
            </w:pPr>
          </w:p>
          <w:p w:rsidR="0044347A" w:rsidRPr="0023240B" w:rsidRDefault="0044347A" w:rsidP="00E50269">
            <w:pPr>
              <w:jc w:val="center"/>
              <w:rPr>
                <w:highlight w:val="yellow"/>
              </w:rPr>
            </w:pPr>
          </w:p>
          <w:p w:rsidR="00E50269" w:rsidRDefault="00E50269" w:rsidP="00E50269">
            <w:pPr>
              <w:jc w:val="center"/>
              <w:rPr>
                <w:b/>
                <w:bCs/>
              </w:rPr>
            </w:pPr>
          </w:p>
        </w:tc>
        <w:tc>
          <w:tcPr>
            <w:tcW w:w="3069" w:type="dxa"/>
          </w:tcPr>
          <w:p w:rsidR="00C70EA7" w:rsidRDefault="00C70EA7" w:rsidP="00C70EA7">
            <w:pPr>
              <w:tabs>
                <w:tab w:val="left" w:pos="262"/>
              </w:tabs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- Знать: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</w:pPr>
            <w:r>
              <w:t>о</w:t>
            </w:r>
            <w:r w:rsidRPr="000F5DF1">
              <w:t xml:space="preserve">рганизацию труда и управления на </w:t>
            </w:r>
            <w:r>
              <w:t>п</w:t>
            </w:r>
            <w:r w:rsidRPr="000F5DF1">
              <w:t>редприятиях;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</w:pPr>
            <w:r>
              <w:t>о</w:t>
            </w:r>
            <w:r w:rsidRPr="000F5DF1">
              <w:t>храну труда персонала;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</w:pPr>
            <w:r>
              <w:t>с</w:t>
            </w:r>
            <w:r w:rsidRPr="000F5DF1">
              <w:t>одержание и принципы научной организации;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</w:pPr>
            <w:r>
              <w:t>н</w:t>
            </w:r>
            <w:r w:rsidRPr="000F5DF1">
              <w:t>аучную организацию труда;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>о</w:t>
            </w:r>
            <w:r w:rsidRPr="000F5DF1">
              <w:t>собенности управленческого труда</w:t>
            </w:r>
            <w:r>
              <w:t>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>особенности системы непрерывного обучения;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>особенности организации подготовки, переподготовки, повышения квалификации;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>принципы, методы, формы и виды обучения;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>экономические показатели эффективности обучения.</w:t>
            </w:r>
          </w:p>
          <w:p w:rsidR="00C70EA7" w:rsidRDefault="00C70EA7" w:rsidP="00C70EA7">
            <w:pPr>
              <w:pStyle w:val="af"/>
              <w:tabs>
                <w:tab w:val="left" w:pos="161"/>
              </w:tabs>
              <w:ind w:left="19"/>
            </w:pPr>
          </w:p>
          <w:p w:rsidR="00C70EA7" w:rsidRDefault="00C70EA7" w:rsidP="00C70EA7">
            <w:pPr>
              <w:pStyle w:val="af"/>
              <w:tabs>
                <w:tab w:val="left" w:pos="161"/>
              </w:tabs>
              <w:ind w:left="19"/>
              <w:jc w:val="center"/>
              <w:rPr>
                <w:i/>
                <w:u w:val="single"/>
              </w:rPr>
            </w:pPr>
            <w:r w:rsidRPr="000F5DF1">
              <w:rPr>
                <w:i/>
                <w:u w:val="single"/>
              </w:rPr>
              <w:t>Уметь:</w:t>
            </w:r>
          </w:p>
          <w:p w:rsidR="00C70EA7" w:rsidRDefault="00C70EA7" w:rsidP="001D2E15">
            <w:pPr>
              <w:pStyle w:val="af"/>
              <w:numPr>
                <w:ilvl w:val="0"/>
                <w:numId w:val="9"/>
              </w:numPr>
              <w:tabs>
                <w:tab w:val="left" w:pos="161"/>
              </w:tabs>
              <w:ind w:left="0" w:firstLine="0"/>
            </w:pPr>
            <w:r>
              <w:t>Решать стандартные управленческие задачи по организации труда и обучению персонала;</w:t>
            </w:r>
          </w:p>
          <w:p w:rsidR="00C70EA7" w:rsidRDefault="00C70EA7" w:rsidP="001D2E15">
            <w:pPr>
              <w:pStyle w:val="af"/>
              <w:numPr>
                <w:ilvl w:val="0"/>
                <w:numId w:val="9"/>
              </w:numPr>
              <w:tabs>
                <w:tab w:val="left" w:pos="161"/>
              </w:tabs>
              <w:ind w:left="0" w:firstLine="0"/>
            </w:pPr>
            <w:r>
              <w:t>Ставить цели и формулировать задачи, связанные с обучением персонала;</w:t>
            </w:r>
          </w:p>
          <w:p w:rsidR="00C70EA7" w:rsidRDefault="00C70EA7" w:rsidP="001D2E15">
            <w:pPr>
              <w:pStyle w:val="af"/>
              <w:numPr>
                <w:ilvl w:val="0"/>
                <w:numId w:val="9"/>
              </w:numPr>
              <w:tabs>
                <w:tab w:val="left" w:pos="161"/>
              </w:tabs>
              <w:ind w:left="0" w:firstLine="0"/>
            </w:pPr>
            <w:r>
              <w:t>Ставить цели и формулировать задачи, связанные организацией труда;</w:t>
            </w:r>
          </w:p>
          <w:p w:rsidR="00C70EA7" w:rsidRDefault="00C70EA7" w:rsidP="001D2E15">
            <w:pPr>
              <w:pStyle w:val="af"/>
              <w:numPr>
                <w:ilvl w:val="0"/>
                <w:numId w:val="9"/>
              </w:numPr>
              <w:tabs>
                <w:tab w:val="left" w:pos="161"/>
              </w:tabs>
              <w:ind w:left="0" w:firstLine="0"/>
            </w:pPr>
            <w:r>
              <w:t>Анализировать состояние и тенденции развития научно-технического прогресса и соответствие кадрового потенциала развитию науки и техники;</w:t>
            </w:r>
          </w:p>
          <w:p w:rsidR="00C70EA7" w:rsidRPr="00C70EA7" w:rsidRDefault="00C70EA7" w:rsidP="001D2E15">
            <w:pPr>
              <w:pStyle w:val="af"/>
              <w:numPr>
                <w:ilvl w:val="0"/>
                <w:numId w:val="9"/>
              </w:numPr>
              <w:tabs>
                <w:tab w:val="left" w:pos="161"/>
              </w:tabs>
              <w:ind w:left="0" w:firstLine="0"/>
            </w:pPr>
            <w:r>
              <w:t>Анализировать тенденции развития организации труда.</w:t>
            </w:r>
          </w:p>
        </w:tc>
        <w:tc>
          <w:tcPr>
            <w:tcW w:w="1637" w:type="dxa"/>
          </w:tcPr>
          <w:p w:rsidR="00C70EA7" w:rsidRDefault="00C70EA7" w:rsidP="00A53A41">
            <w:pPr>
              <w:jc w:val="center"/>
              <w:rPr>
                <w:b/>
                <w:bCs/>
              </w:rPr>
            </w:pPr>
          </w:p>
          <w:p w:rsidR="00C70EA7" w:rsidRDefault="00C70EA7" w:rsidP="00A53A41">
            <w:pPr>
              <w:jc w:val="center"/>
              <w:rPr>
                <w:b/>
                <w:bCs/>
              </w:rPr>
            </w:pPr>
          </w:p>
          <w:p w:rsidR="00C70EA7" w:rsidRDefault="00C70EA7" w:rsidP="00A53A41">
            <w:pPr>
              <w:jc w:val="center"/>
              <w:rPr>
                <w:b/>
                <w:bCs/>
              </w:rPr>
            </w:pPr>
          </w:p>
          <w:p w:rsidR="00C70EA7" w:rsidRDefault="00C70EA7" w:rsidP="00A53A41">
            <w:pPr>
              <w:jc w:val="center"/>
              <w:rPr>
                <w:b/>
                <w:bCs/>
              </w:rPr>
            </w:pPr>
          </w:p>
          <w:p w:rsidR="00C70EA7" w:rsidRDefault="00C70EA7" w:rsidP="00A53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Пороговый</w:t>
            </w:r>
          </w:p>
          <w:p w:rsidR="00C70EA7" w:rsidRDefault="00C70EA7" w:rsidP="00A53A41">
            <w:pPr>
              <w:jc w:val="center"/>
              <w:rPr>
                <w:b/>
                <w:bCs/>
              </w:rPr>
            </w:pPr>
          </w:p>
          <w:p w:rsidR="00C70EA7" w:rsidRDefault="00C70EA7" w:rsidP="00A53A41">
            <w:pPr>
              <w:jc w:val="center"/>
              <w:rPr>
                <w:b/>
                <w:bCs/>
              </w:rPr>
            </w:pPr>
          </w:p>
        </w:tc>
      </w:tr>
      <w:tr w:rsidR="00C70EA7" w:rsidTr="008648D7">
        <w:trPr>
          <w:trHeight w:val="248"/>
          <w:jc w:val="center"/>
        </w:trPr>
        <w:tc>
          <w:tcPr>
            <w:tcW w:w="1420" w:type="dxa"/>
            <w:vMerge/>
          </w:tcPr>
          <w:p w:rsidR="00C70EA7" w:rsidRPr="00F91842" w:rsidRDefault="00C70EA7" w:rsidP="00A53A41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:rsidR="00C70EA7" w:rsidRPr="00C70EA7" w:rsidRDefault="00C70EA7" w:rsidP="00A53A41">
            <w:pPr>
              <w:jc w:val="center"/>
              <w:rPr>
                <w:bCs/>
              </w:rPr>
            </w:pPr>
          </w:p>
        </w:tc>
        <w:tc>
          <w:tcPr>
            <w:tcW w:w="2197" w:type="dxa"/>
            <w:vMerge/>
          </w:tcPr>
          <w:p w:rsidR="00C70EA7" w:rsidRPr="00761398" w:rsidRDefault="00C70EA7" w:rsidP="00C70EA7">
            <w:pPr>
              <w:jc w:val="center"/>
              <w:rPr>
                <w:u w:val="single"/>
              </w:rPr>
            </w:pPr>
          </w:p>
        </w:tc>
        <w:tc>
          <w:tcPr>
            <w:tcW w:w="3069" w:type="dxa"/>
          </w:tcPr>
          <w:p w:rsidR="00C70EA7" w:rsidRDefault="00C70EA7" w:rsidP="00C70EA7">
            <w:pPr>
              <w:tabs>
                <w:tab w:val="left" w:pos="262"/>
              </w:tabs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- Знать: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</w:pPr>
            <w:r>
              <w:t>о</w:t>
            </w:r>
            <w:r w:rsidRPr="000F5DF1">
              <w:t xml:space="preserve">рганизацию труда и управления на </w:t>
            </w:r>
            <w:r>
              <w:t>п</w:t>
            </w:r>
            <w:r w:rsidRPr="000F5DF1">
              <w:t>редприятиях;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</w:pPr>
            <w:r>
              <w:t>о</w:t>
            </w:r>
            <w:r w:rsidRPr="000F5DF1">
              <w:t>храну труда персонала;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</w:pPr>
            <w:r w:rsidRPr="000F5DF1">
              <w:t>;</w:t>
            </w:r>
            <w:r>
              <w:t>с</w:t>
            </w:r>
            <w:r w:rsidRPr="000F5DF1">
              <w:t>одержание и принципы научной организации;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</w:pPr>
            <w:r>
              <w:t>н</w:t>
            </w:r>
            <w:r w:rsidRPr="000F5DF1">
              <w:t>аучную организацию труда;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>о</w:t>
            </w:r>
            <w:r w:rsidRPr="000F5DF1">
              <w:t>собенности управленческого труда</w:t>
            </w:r>
            <w:r>
              <w:t>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>особенности системы непрерывного обучения;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lastRenderedPageBreak/>
              <w:t>особенности организации подготовки, переподготовки, повышения квалификации;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>принципы, методы, формы и виды обучения;</w:t>
            </w:r>
          </w:p>
          <w:p w:rsidR="00C70EA7" w:rsidRPr="00D46936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>экономические показатели эффективности обучения.</w:t>
            </w:r>
          </w:p>
          <w:p w:rsidR="00C70EA7" w:rsidRDefault="00C70EA7" w:rsidP="00C70EA7">
            <w:pPr>
              <w:pStyle w:val="af"/>
              <w:tabs>
                <w:tab w:val="left" w:pos="161"/>
              </w:tabs>
              <w:ind w:left="19"/>
              <w:jc w:val="center"/>
              <w:rPr>
                <w:i/>
                <w:u w:val="single"/>
              </w:rPr>
            </w:pPr>
          </w:p>
          <w:p w:rsidR="00C70EA7" w:rsidRDefault="00C70EA7" w:rsidP="00C70EA7">
            <w:pPr>
              <w:pStyle w:val="af"/>
              <w:tabs>
                <w:tab w:val="left" w:pos="161"/>
              </w:tabs>
              <w:ind w:left="19"/>
              <w:jc w:val="center"/>
              <w:rPr>
                <w:i/>
                <w:u w:val="single"/>
              </w:rPr>
            </w:pPr>
            <w:r w:rsidRPr="00D46936">
              <w:rPr>
                <w:i/>
                <w:u w:val="single"/>
              </w:rPr>
              <w:t>Уметь:</w:t>
            </w:r>
          </w:p>
          <w:p w:rsidR="00C70EA7" w:rsidRDefault="00C70EA7" w:rsidP="001D2E15">
            <w:pPr>
              <w:pStyle w:val="af"/>
              <w:numPr>
                <w:ilvl w:val="0"/>
                <w:numId w:val="9"/>
              </w:numPr>
              <w:tabs>
                <w:tab w:val="left" w:pos="161"/>
              </w:tabs>
              <w:ind w:left="0" w:firstLine="0"/>
            </w:pPr>
            <w:r>
              <w:t>решать стандартные управленческие задачи по организации труда и обучению персонала;</w:t>
            </w:r>
          </w:p>
          <w:p w:rsidR="00C70EA7" w:rsidRDefault="00C70EA7" w:rsidP="001D2E15">
            <w:pPr>
              <w:pStyle w:val="af"/>
              <w:numPr>
                <w:ilvl w:val="0"/>
                <w:numId w:val="9"/>
              </w:numPr>
              <w:tabs>
                <w:tab w:val="left" w:pos="161"/>
              </w:tabs>
              <w:ind w:left="0" w:firstLine="0"/>
            </w:pPr>
            <w:r>
              <w:t>ставить цели и формулировать задачи, связанные с обучением персонала;</w:t>
            </w:r>
          </w:p>
          <w:p w:rsidR="00C70EA7" w:rsidRDefault="00C70EA7" w:rsidP="001D2E15">
            <w:pPr>
              <w:pStyle w:val="af"/>
              <w:numPr>
                <w:ilvl w:val="0"/>
                <w:numId w:val="9"/>
              </w:numPr>
              <w:tabs>
                <w:tab w:val="left" w:pos="161"/>
              </w:tabs>
              <w:ind w:left="0" w:firstLine="0"/>
            </w:pPr>
            <w:r>
              <w:t>ставить цели и формулировать задачи, связанные организацией труда;</w:t>
            </w:r>
          </w:p>
          <w:p w:rsidR="00C70EA7" w:rsidRDefault="00C70EA7" w:rsidP="001D2E15">
            <w:pPr>
              <w:pStyle w:val="af"/>
              <w:numPr>
                <w:ilvl w:val="0"/>
                <w:numId w:val="9"/>
              </w:numPr>
              <w:tabs>
                <w:tab w:val="left" w:pos="161"/>
              </w:tabs>
              <w:ind w:left="0" w:firstLine="0"/>
            </w:pPr>
            <w:r>
              <w:t>анализировать состояние и тенденции развития научно-технического прогресса и соответствие кадрового потенциала развитию науки и техники;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анализировать тенденции развития организации труда.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решать стандартные управленческие задачи по организации труда и обучению персонала;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разрабатывать мероприятия по улучшению организации труда;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разрабатывать программу обучения;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разрабатывать нормативно-методическое обучение;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разрабатывать нормативно методическое обеспечение охраны труда.</w:t>
            </w:r>
          </w:p>
          <w:p w:rsidR="00C70EA7" w:rsidRDefault="00C70EA7" w:rsidP="00C70EA7">
            <w:pPr>
              <w:pStyle w:val="af"/>
              <w:tabs>
                <w:tab w:val="left" w:pos="161"/>
              </w:tabs>
              <w:ind w:left="19"/>
              <w:jc w:val="center"/>
              <w:rPr>
                <w:i/>
                <w:u w:val="single"/>
              </w:rPr>
            </w:pPr>
          </w:p>
          <w:p w:rsidR="00C70EA7" w:rsidRDefault="00C70EA7" w:rsidP="00C70EA7">
            <w:pPr>
              <w:pStyle w:val="af"/>
              <w:tabs>
                <w:tab w:val="left" w:pos="161"/>
              </w:tabs>
              <w:ind w:left="19"/>
              <w:jc w:val="center"/>
              <w:rPr>
                <w:i/>
                <w:u w:val="single"/>
              </w:rPr>
            </w:pPr>
            <w:r w:rsidRPr="00D46936">
              <w:rPr>
                <w:i/>
                <w:u w:val="single"/>
              </w:rPr>
              <w:t>Владеть:</w:t>
            </w:r>
          </w:p>
          <w:p w:rsidR="00C70EA7" w:rsidRDefault="00C70EA7" w:rsidP="001D2E15">
            <w:pPr>
              <w:pStyle w:val="af"/>
              <w:numPr>
                <w:ilvl w:val="0"/>
                <w:numId w:val="11"/>
              </w:numPr>
              <w:tabs>
                <w:tab w:val="left" w:pos="161"/>
              </w:tabs>
              <w:ind w:left="19" w:firstLine="0"/>
              <w:jc w:val="both"/>
            </w:pPr>
            <w:r>
              <w:t>современным инструментарием непрерывного обучения;</w:t>
            </w:r>
          </w:p>
          <w:p w:rsidR="00C70EA7" w:rsidRDefault="00C70EA7" w:rsidP="001D2E15">
            <w:pPr>
              <w:pStyle w:val="af"/>
              <w:numPr>
                <w:ilvl w:val="0"/>
                <w:numId w:val="11"/>
              </w:numPr>
              <w:tabs>
                <w:tab w:val="left" w:pos="161"/>
              </w:tabs>
              <w:ind w:left="19" w:firstLine="0"/>
              <w:jc w:val="both"/>
            </w:pPr>
            <w:r>
              <w:t>современным инструментарием организации охраны труда;</w:t>
            </w:r>
          </w:p>
          <w:p w:rsidR="00C70EA7" w:rsidRPr="00D46936" w:rsidRDefault="00C70EA7" w:rsidP="001D2E15">
            <w:pPr>
              <w:pStyle w:val="af"/>
              <w:numPr>
                <w:ilvl w:val="0"/>
                <w:numId w:val="11"/>
              </w:numPr>
              <w:tabs>
                <w:tab w:val="left" w:pos="161"/>
              </w:tabs>
              <w:ind w:left="19" w:firstLine="0"/>
              <w:jc w:val="both"/>
            </w:pPr>
            <w:r>
              <w:t>методами диагностики кадрового потенциала.</w:t>
            </w:r>
          </w:p>
          <w:p w:rsidR="00C70EA7" w:rsidRDefault="00C70EA7" w:rsidP="00C70EA7">
            <w:pPr>
              <w:tabs>
                <w:tab w:val="left" w:pos="262"/>
              </w:tabs>
              <w:jc w:val="center"/>
              <w:rPr>
                <w:i/>
                <w:u w:val="single"/>
              </w:rPr>
            </w:pPr>
          </w:p>
        </w:tc>
        <w:tc>
          <w:tcPr>
            <w:tcW w:w="1637" w:type="dxa"/>
          </w:tcPr>
          <w:p w:rsidR="00C70EA7" w:rsidRDefault="00C70EA7" w:rsidP="00A53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Базовый</w:t>
            </w:r>
          </w:p>
        </w:tc>
      </w:tr>
      <w:tr w:rsidR="00C70EA7" w:rsidTr="008648D7">
        <w:trPr>
          <w:trHeight w:val="248"/>
          <w:jc w:val="center"/>
        </w:trPr>
        <w:tc>
          <w:tcPr>
            <w:tcW w:w="1420" w:type="dxa"/>
            <w:vMerge/>
          </w:tcPr>
          <w:p w:rsidR="00C70EA7" w:rsidRPr="00F91842" w:rsidRDefault="00C70EA7" w:rsidP="00A53A41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:rsidR="00C70EA7" w:rsidRPr="00C70EA7" w:rsidRDefault="00C70EA7" w:rsidP="00A53A41">
            <w:pPr>
              <w:jc w:val="center"/>
              <w:rPr>
                <w:bCs/>
              </w:rPr>
            </w:pPr>
          </w:p>
        </w:tc>
        <w:tc>
          <w:tcPr>
            <w:tcW w:w="2197" w:type="dxa"/>
            <w:vMerge/>
          </w:tcPr>
          <w:p w:rsidR="00C70EA7" w:rsidRPr="00761398" w:rsidRDefault="00C70EA7" w:rsidP="00C70EA7">
            <w:pPr>
              <w:jc w:val="center"/>
              <w:rPr>
                <w:u w:val="single"/>
              </w:rPr>
            </w:pPr>
          </w:p>
        </w:tc>
        <w:tc>
          <w:tcPr>
            <w:tcW w:w="3069" w:type="dxa"/>
          </w:tcPr>
          <w:p w:rsidR="00C70EA7" w:rsidRDefault="00C70EA7" w:rsidP="00C70EA7">
            <w:pPr>
              <w:tabs>
                <w:tab w:val="left" w:pos="262"/>
              </w:tabs>
              <w:jc w:val="center"/>
              <w:rPr>
                <w:i/>
                <w:u w:val="single"/>
              </w:rPr>
            </w:pPr>
            <w:r>
              <w:rPr>
                <w:i/>
                <w:u w:val="single"/>
              </w:rPr>
              <w:t>- Знать: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</w:pPr>
            <w:r>
              <w:t>о</w:t>
            </w:r>
            <w:r w:rsidRPr="000F5DF1">
              <w:t xml:space="preserve">рганизацию труда и управления на </w:t>
            </w:r>
            <w:r>
              <w:t>п</w:t>
            </w:r>
            <w:r w:rsidRPr="000F5DF1">
              <w:t>редприятиях;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</w:pPr>
            <w:r>
              <w:t>о</w:t>
            </w:r>
            <w:r w:rsidRPr="000F5DF1">
              <w:t>храну труда персонала;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</w:pPr>
            <w:r w:rsidRPr="000F5DF1">
              <w:t>;</w:t>
            </w:r>
            <w:r>
              <w:t>с</w:t>
            </w:r>
            <w:r w:rsidRPr="000F5DF1">
              <w:t>одержание и принципы научной организации;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</w:pPr>
            <w:r>
              <w:t>н</w:t>
            </w:r>
            <w:r w:rsidRPr="000F5DF1">
              <w:t>аучную организацию труда;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>о</w:t>
            </w:r>
            <w:r w:rsidRPr="000F5DF1">
              <w:t>собенности управленческого труда</w:t>
            </w:r>
            <w:r>
              <w:t>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>особенности системы непрерывного обучения;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 xml:space="preserve">особенности организации </w:t>
            </w:r>
            <w:r>
              <w:lastRenderedPageBreak/>
              <w:t>подготовки, переподготовки, повышения квалификации;</w:t>
            </w:r>
          </w:p>
          <w:p w:rsidR="00C70EA7" w:rsidRPr="000F5DF1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>принципы, методы, формы и виды обучения;</w:t>
            </w:r>
          </w:p>
          <w:p w:rsidR="00C70EA7" w:rsidRPr="00D46936" w:rsidRDefault="00C70EA7" w:rsidP="001D2E15">
            <w:pPr>
              <w:pStyle w:val="af"/>
              <w:numPr>
                <w:ilvl w:val="0"/>
                <w:numId w:val="8"/>
              </w:numPr>
              <w:tabs>
                <w:tab w:val="left" w:pos="161"/>
              </w:tabs>
              <w:ind w:left="19" w:firstLine="0"/>
              <w:rPr>
                <w:i/>
                <w:u w:val="single"/>
              </w:rPr>
            </w:pPr>
            <w:r>
              <w:t>экономические показатели эффективности обучения.</w:t>
            </w:r>
          </w:p>
          <w:p w:rsidR="00C70EA7" w:rsidRDefault="00C70EA7" w:rsidP="00C70EA7">
            <w:pPr>
              <w:pStyle w:val="af"/>
              <w:tabs>
                <w:tab w:val="left" w:pos="161"/>
              </w:tabs>
              <w:ind w:left="19"/>
              <w:jc w:val="center"/>
              <w:rPr>
                <w:i/>
                <w:u w:val="single"/>
              </w:rPr>
            </w:pPr>
          </w:p>
          <w:p w:rsidR="00C70EA7" w:rsidRDefault="00C70EA7" w:rsidP="00C70EA7">
            <w:pPr>
              <w:pStyle w:val="af"/>
              <w:tabs>
                <w:tab w:val="left" w:pos="161"/>
              </w:tabs>
              <w:ind w:left="19"/>
              <w:jc w:val="center"/>
              <w:rPr>
                <w:i/>
                <w:u w:val="single"/>
              </w:rPr>
            </w:pPr>
            <w:r w:rsidRPr="00D46936">
              <w:rPr>
                <w:i/>
                <w:u w:val="single"/>
              </w:rPr>
              <w:t>Уметь:</w:t>
            </w:r>
          </w:p>
          <w:p w:rsidR="00C70EA7" w:rsidRDefault="00C70EA7" w:rsidP="001D2E15">
            <w:pPr>
              <w:pStyle w:val="af"/>
              <w:numPr>
                <w:ilvl w:val="0"/>
                <w:numId w:val="9"/>
              </w:numPr>
              <w:tabs>
                <w:tab w:val="left" w:pos="161"/>
              </w:tabs>
              <w:ind w:left="0" w:firstLine="0"/>
            </w:pPr>
            <w:r>
              <w:t>решать стандартные управленческие задачи по организации труда и обучению персонала;</w:t>
            </w:r>
          </w:p>
          <w:p w:rsidR="00C70EA7" w:rsidRDefault="00C70EA7" w:rsidP="001D2E15">
            <w:pPr>
              <w:pStyle w:val="af"/>
              <w:numPr>
                <w:ilvl w:val="0"/>
                <w:numId w:val="9"/>
              </w:numPr>
              <w:tabs>
                <w:tab w:val="left" w:pos="161"/>
              </w:tabs>
              <w:ind w:left="0" w:firstLine="0"/>
            </w:pPr>
            <w:r>
              <w:t>ставить цели и формулировать задачи, связанные с обучением персонала;</w:t>
            </w:r>
          </w:p>
          <w:p w:rsidR="00C70EA7" w:rsidRDefault="00C70EA7" w:rsidP="001D2E15">
            <w:pPr>
              <w:pStyle w:val="af"/>
              <w:numPr>
                <w:ilvl w:val="0"/>
                <w:numId w:val="9"/>
              </w:numPr>
              <w:tabs>
                <w:tab w:val="left" w:pos="161"/>
              </w:tabs>
              <w:ind w:left="0" w:firstLine="0"/>
            </w:pPr>
            <w:r>
              <w:t>ставить цели и формулировать задачи, связанные организацией труда;</w:t>
            </w:r>
          </w:p>
          <w:p w:rsidR="00C70EA7" w:rsidRDefault="00C70EA7" w:rsidP="001D2E15">
            <w:pPr>
              <w:pStyle w:val="af"/>
              <w:numPr>
                <w:ilvl w:val="0"/>
                <w:numId w:val="9"/>
              </w:numPr>
              <w:tabs>
                <w:tab w:val="left" w:pos="161"/>
              </w:tabs>
              <w:ind w:left="0" w:firstLine="0"/>
            </w:pPr>
            <w:r>
              <w:t>анализировать состояние и тенденции развития научно-технического прогресса и соответствие кадрового потенциала развитию науки и техники;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анализировать тенденции развития организации труда.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решать стандартные управленческие задачи по организации труда и обучению персонала;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разрабатывать мероприятия по улучшению организации труда;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разрабатывать программу обучения;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разрабатывать нормативно-методическое обучение;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разрабатывать нормативно методическое обеспечение охраны труда;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разрабатывать проекты внутрифирменного обучения и оценивать их эффективность;</w:t>
            </w:r>
          </w:p>
          <w:p w:rsidR="00C70EA7" w:rsidRDefault="00C70EA7" w:rsidP="001D2E15">
            <w:pPr>
              <w:pStyle w:val="af"/>
              <w:numPr>
                <w:ilvl w:val="0"/>
                <w:numId w:val="10"/>
              </w:numPr>
              <w:tabs>
                <w:tab w:val="left" w:pos="161"/>
              </w:tabs>
              <w:ind w:left="19" w:hanging="19"/>
            </w:pPr>
            <w:r>
              <w:t>разрабатывать проекты организации современного рабочего места и оценивать их эффективность.</w:t>
            </w:r>
          </w:p>
          <w:p w:rsidR="00C70EA7" w:rsidRDefault="00C70EA7" w:rsidP="00C70EA7">
            <w:pPr>
              <w:pStyle w:val="af"/>
              <w:tabs>
                <w:tab w:val="left" w:pos="161"/>
              </w:tabs>
              <w:ind w:left="19"/>
              <w:jc w:val="center"/>
              <w:rPr>
                <w:i/>
                <w:u w:val="single"/>
              </w:rPr>
            </w:pPr>
          </w:p>
          <w:p w:rsidR="00C70EA7" w:rsidRDefault="00C70EA7" w:rsidP="00C70EA7">
            <w:pPr>
              <w:pStyle w:val="af"/>
              <w:tabs>
                <w:tab w:val="left" w:pos="161"/>
              </w:tabs>
              <w:ind w:left="19"/>
              <w:jc w:val="center"/>
              <w:rPr>
                <w:i/>
                <w:u w:val="single"/>
              </w:rPr>
            </w:pPr>
            <w:r w:rsidRPr="00D46936">
              <w:rPr>
                <w:i/>
                <w:u w:val="single"/>
              </w:rPr>
              <w:t>Владеть:</w:t>
            </w:r>
          </w:p>
          <w:p w:rsidR="00C70EA7" w:rsidRDefault="00C70EA7" w:rsidP="001D2E15">
            <w:pPr>
              <w:pStyle w:val="af"/>
              <w:numPr>
                <w:ilvl w:val="0"/>
                <w:numId w:val="11"/>
              </w:numPr>
              <w:tabs>
                <w:tab w:val="left" w:pos="161"/>
              </w:tabs>
              <w:ind w:left="19" w:firstLine="0"/>
              <w:jc w:val="both"/>
            </w:pPr>
            <w:r>
              <w:t>современным инструментарием непрерывного обучения;</w:t>
            </w:r>
          </w:p>
          <w:p w:rsidR="00C70EA7" w:rsidRDefault="00C70EA7" w:rsidP="001D2E15">
            <w:pPr>
              <w:pStyle w:val="af"/>
              <w:numPr>
                <w:ilvl w:val="0"/>
                <w:numId w:val="11"/>
              </w:numPr>
              <w:tabs>
                <w:tab w:val="left" w:pos="161"/>
              </w:tabs>
              <w:ind w:left="19" w:firstLine="0"/>
              <w:jc w:val="both"/>
            </w:pPr>
            <w:r>
              <w:t>современным инструментарием организации охраны труда;</w:t>
            </w:r>
          </w:p>
          <w:p w:rsidR="00C70EA7" w:rsidRDefault="00C70EA7" w:rsidP="001D2E15">
            <w:pPr>
              <w:pStyle w:val="af"/>
              <w:numPr>
                <w:ilvl w:val="0"/>
                <w:numId w:val="11"/>
              </w:numPr>
              <w:tabs>
                <w:tab w:val="left" w:pos="161"/>
              </w:tabs>
              <w:ind w:left="19" w:firstLine="0"/>
              <w:jc w:val="both"/>
            </w:pPr>
            <w:r>
              <w:t>методами диагностики кадрового потенциала;</w:t>
            </w:r>
          </w:p>
          <w:p w:rsidR="00C70EA7" w:rsidRPr="00D46936" w:rsidRDefault="00C70EA7" w:rsidP="001D2E15">
            <w:pPr>
              <w:pStyle w:val="af"/>
              <w:numPr>
                <w:ilvl w:val="0"/>
                <w:numId w:val="11"/>
              </w:numPr>
              <w:tabs>
                <w:tab w:val="left" w:pos="161"/>
              </w:tabs>
              <w:ind w:left="19" w:firstLine="0"/>
              <w:jc w:val="both"/>
            </w:pPr>
            <w:r>
              <w:t>методами оценки эффективности предложенных мероприятий.</w:t>
            </w:r>
          </w:p>
          <w:p w:rsidR="00C70EA7" w:rsidRDefault="00C70EA7" w:rsidP="00C70EA7">
            <w:pPr>
              <w:tabs>
                <w:tab w:val="left" w:pos="262"/>
              </w:tabs>
              <w:jc w:val="center"/>
              <w:rPr>
                <w:i/>
                <w:u w:val="single"/>
              </w:rPr>
            </w:pPr>
          </w:p>
        </w:tc>
        <w:tc>
          <w:tcPr>
            <w:tcW w:w="1637" w:type="dxa"/>
          </w:tcPr>
          <w:p w:rsidR="00C70EA7" w:rsidRDefault="00C70EA7" w:rsidP="00A53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Продвинутый</w:t>
            </w:r>
          </w:p>
        </w:tc>
      </w:tr>
      <w:tr w:rsidR="00286F39" w:rsidTr="008648D7">
        <w:trPr>
          <w:trHeight w:val="1266"/>
          <w:jc w:val="center"/>
        </w:trPr>
        <w:tc>
          <w:tcPr>
            <w:tcW w:w="1420" w:type="dxa"/>
            <w:vMerge w:val="restart"/>
          </w:tcPr>
          <w:p w:rsidR="00286F39" w:rsidRPr="001B47E8" w:rsidRDefault="00286F39" w:rsidP="00A53A41">
            <w:pPr>
              <w:jc w:val="center"/>
            </w:pPr>
          </w:p>
          <w:p w:rsidR="00286F39" w:rsidRPr="001B47E8" w:rsidRDefault="00286F39" w:rsidP="00A53A41">
            <w:pPr>
              <w:jc w:val="center"/>
            </w:pPr>
          </w:p>
          <w:p w:rsidR="00286F39" w:rsidRPr="00E15590" w:rsidRDefault="008419E2" w:rsidP="00B96397">
            <w:pPr>
              <w:jc w:val="center"/>
              <w:rPr>
                <w:b/>
                <w:i/>
              </w:rPr>
            </w:pPr>
            <w:r w:rsidRPr="00E15590">
              <w:rPr>
                <w:b/>
              </w:rPr>
              <w:t>ПК -</w:t>
            </w:r>
            <w:r w:rsidR="00B96397" w:rsidRPr="00E15590">
              <w:rPr>
                <w:b/>
              </w:rPr>
              <w:t>2</w:t>
            </w:r>
            <w:r w:rsidRPr="00E15590">
              <w:rPr>
                <w:b/>
              </w:rPr>
              <w:t>0</w:t>
            </w:r>
          </w:p>
        </w:tc>
        <w:tc>
          <w:tcPr>
            <w:tcW w:w="1956" w:type="dxa"/>
            <w:vMerge w:val="restart"/>
          </w:tcPr>
          <w:p w:rsidR="00B96397" w:rsidRPr="00B96397" w:rsidRDefault="00B96397" w:rsidP="00B96397">
            <w:pPr>
              <w:jc w:val="center"/>
              <w:rPr>
                <w:color w:val="000000"/>
              </w:rPr>
            </w:pPr>
            <w:r w:rsidRPr="00B96397">
              <w:rPr>
                <w:color w:val="000000"/>
              </w:rPr>
              <w:t>Способностью осуществлять организацию и планирование технической эксплуатации зданий и сооружений, объектов жилищно-коммунального хозяйства с целью обеспечения надежности, экономичности и безопасности их функционирования</w:t>
            </w:r>
          </w:p>
          <w:p w:rsidR="00286F39" w:rsidRPr="001B47E8" w:rsidRDefault="00286F39" w:rsidP="00A53A41">
            <w:pPr>
              <w:jc w:val="center"/>
            </w:pPr>
          </w:p>
        </w:tc>
        <w:tc>
          <w:tcPr>
            <w:tcW w:w="2197" w:type="dxa"/>
            <w:vMerge w:val="restart"/>
          </w:tcPr>
          <w:p w:rsidR="0044347A" w:rsidRPr="00761398" w:rsidRDefault="0044347A" w:rsidP="0044347A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Монтажно-наладочна </w:t>
            </w:r>
            <w:r>
              <w:t>и сервисно-эксплуатационная деятельность,</w:t>
            </w:r>
          </w:p>
          <w:p w:rsidR="006106DA" w:rsidRPr="006106DA" w:rsidRDefault="006106DA" w:rsidP="006106DA">
            <w:pPr>
              <w:pStyle w:val="consplusnormal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106DA">
              <w:rPr>
                <w:color w:val="000000"/>
                <w:sz w:val="20"/>
                <w:szCs w:val="20"/>
              </w:rPr>
              <w:t>разработка и реализация программ по достижению энергоэффективности зданий и сооружений;</w:t>
            </w:r>
          </w:p>
          <w:p w:rsidR="006106DA" w:rsidRPr="006106DA" w:rsidRDefault="006106DA" w:rsidP="006106DA">
            <w:pPr>
              <w:pStyle w:val="consplusnormal0"/>
              <w:shd w:val="clear" w:color="auto" w:fill="FFFFFF"/>
              <w:jc w:val="center"/>
              <w:rPr>
                <w:color w:val="000000"/>
                <w:sz w:val="20"/>
                <w:szCs w:val="20"/>
              </w:rPr>
            </w:pPr>
            <w:r w:rsidRPr="006106DA">
              <w:rPr>
                <w:color w:val="000000"/>
                <w:sz w:val="20"/>
                <w:szCs w:val="20"/>
              </w:rPr>
              <w:t>составление инструкций по эксплуатации оборудования, строительных и жилищно-коммунальных объектов;</w:t>
            </w:r>
          </w:p>
          <w:p w:rsidR="0044347A" w:rsidRDefault="0044347A" w:rsidP="00975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u w:val="single"/>
              </w:rPr>
            </w:pPr>
          </w:p>
          <w:p w:rsidR="00D46013" w:rsidRPr="009759DB" w:rsidRDefault="00D46013" w:rsidP="009759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:rsidR="00286F39" w:rsidRPr="001B47E8" w:rsidRDefault="00286F39" w:rsidP="00A53A41">
            <w:pPr>
              <w:jc w:val="center"/>
              <w:rPr>
                <w:i/>
                <w:u w:val="single"/>
              </w:rPr>
            </w:pPr>
            <w:r w:rsidRPr="001B47E8">
              <w:rPr>
                <w:i/>
                <w:u w:val="single"/>
              </w:rPr>
              <w:t>Знать</w:t>
            </w:r>
          </w:p>
          <w:p w:rsidR="00286F39" w:rsidRPr="001B47E8" w:rsidRDefault="00286F39" w:rsidP="001D2E15">
            <w:pPr>
              <w:numPr>
                <w:ilvl w:val="0"/>
                <w:numId w:val="3"/>
              </w:numPr>
              <w:tabs>
                <w:tab w:val="left" w:pos="262"/>
                <w:tab w:val="num" w:pos="311"/>
              </w:tabs>
              <w:ind w:left="0" w:firstLine="0"/>
              <w:jc w:val="both"/>
            </w:pPr>
            <w:r w:rsidRPr="001B47E8">
              <w:t>Сущность, содержание, основные принципы, функции, методы менеджмента; миссии</w:t>
            </w:r>
            <w:r w:rsidR="00CD7FB8">
              <w:t xml:space="preserve"> организаций</w:t>
            </w:r>
            <w:r w:rsidRPr="001B47E8">
              <w:t>;</w:t>
            </w:r>
          </w:p>
          <w:p w:rsidR="00286F39" w:rsidRPr="001678DA" w:rsidRDefault="00286F39" w:rsidP="001D2E15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47E8">
              <w:rPr>
                <w:rFonts w:ascii="Times New Roman" w:hAnsi="Times New Roman" w:cs="Times New Roman"/>
              </w:rPr>
              <w:t xml:space="preserve">причины </w:t>
            </w:r>
            <w:r w:rsidRPr="001678DA">
              <w:rPr>
                <w:rFonts w:ascii="Times New Roman" w:hAnsi="Times New Roman" w:cs="Times New Roman"/>
              </w:rPr>
              <w:t>многовариантности практики управления персоналом в современных условиях;</w:t>
            </w:r>
          </w:p>
          <w:p w:rsidR="00286F39" w:rsidRPr="001678DA" w:rsidRDefault="00286F39" w:rsidP="001D2E15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8DA">
              <w:rPr>
                <w:rFonts w:ascii="Times New Roman" w:hAnsi="Times New Roman" w:cs="Times New Roman"/>
              </w:rPr>
              <w:t>бизнес-процессы в сфере управления персоналом и роль в них линейных менеджеров и специалистов по управлению персоналом;</w:t>
            </w:r>
          </w:p>
          <w:p w:rsidR="00286F39" w:rsidRPr="00CD7FB8" w:rsidRDefault="00286F39" w:rsidP="001D2E15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54"/>
                <w:tab w:val="num" w:pos="80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8DA">
              <w:rPr>
                <w:rFonts w:ascii="Times New Roman" w:hAnsi="Times New Roman" w:cs="Times New Roman"/>
              </w:rPr>
              <w:t>основные виды и процедуры контроля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6F39" w:rsidRDefault="00286F39" w:rsidP="00A53A41">
            <w:pPr>
              <w:pStyle w:val="ConsPlusNonformat"/>
              <w:widowControl/>
              <w:tabs>
                <w:tab w:val="left" w:pos="262"/>
              </w:tabs>
              <w:jc w:val="right"/>
              <w:rPr>
                <w:rFonts w:ascii="Times New Roman" w:hAnsi="Times New Roman" w:cs="Times New Roman"/>
              </w:rPr>
            </w:pPr>
          </w:p>
          <w:p w:rsidR="00286F39" w:rsidRPr="001B47E8" w:rsidRDefault="00286F39" w:rsidP="00A53A41">
            <w:pPr>
              <w:pStyle w:val="ConsPlusNonformat"/>
              <w:widowControl/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1B47E8">
              <w:rPr>
                <w:rFonts w:ascii="Times New Roman" w:hAnsi="Times New Roman" w:cs="Times New Roman"/>
                <w:i/>
                <w:u w:val="single"/>
              </w:rPr>
              <w:t>Уметь:</w:t>
            </w:r>
          </w:p>
          <w:p w:rsidR="00286F39" w:rsidRDefault="00286F39" w:rsidP="001D2E1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47E8">
              <w:rPr>
                <w:rFonts w:ascii="Times New Roman" w:hAnsi="Times New Roman" w:cs="Times New Roman"/>
              </w:rPr>
              <w:t>разрабатывать мероприятия   по привлечению и отбору   новых сотрудников и  программы их адаптации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6F39" w:rsidRDefault="00286F39" w:rsidP="001D2E1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620D3">
              <w:rPr>
                <w:rFonts w:ascii="Times New Roman" w:hAnsi="Times New Roman" w:cs="Times New Roman"/>
              </w:rPr>
              <w:t xml:space="preserve">анализировать состояние и тенденции рынка труда с точки зрения обеспечения потребности организации в </w:t>
            </w:r>
            <w:r>
              <w:rPr>
                <w:rFonts w:ascii="Times New Roman" w:hAnsi="Times New Roman" w:cs="Times New Roman"/>
              </w:rPr>
              <w:t>управлении персоналом</w:t>
            </w:r>
            <w:r w:rsidRPr="007620D3">
              <w:rPr>
                <w:rFonts w:ascii="Times New Roman" w:hAnsi="Times New Roman" w:cs="Times New Roman"/>
              </w:rPr>
              <w:t>;</w:t>
            </w:r>
          </w:p>
          <w:p w:rsidR="00E26BEA" w:rsidRPr="00761398" w:rsidRDefault="00E26BEA" w:rsidP="001D2E1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A48">
              <w:rPr>
                <w:rFonts w:ascii="Times New Roman" w:hAnsi="Times New Roman" w:cs="Times New Roman"/>
              </w:rPr>
              <w:t xml:space="preserve">проводить аудит </w:t>
            </w:r>
            <w:r>
              <w:rPr>
                <w:rFonts w:ascii="Times New Roman" w:hAnsi="Times New Roman" w:cs="Times New Roman"/>
              </w:rPr>
              <w:t xml:space="preserve">персонала </w:t>
            </w:r>
            <w:r w:rsidRPr="00322A48">
              <w:rPr>
                <w:rFonts w:ascii="Times New Roman" w:hAnsi="Times New Roman" w:cs="Times New Roman"/>
              </w:rPr>
              <w:t>организации, прогнозировать и определять потребность орг</w:t>
            </w:r>
            <w:r w:rsidR="00761398">
              <w:rPr>
                <w:rFonts w:ascii="Times New Roman" w:hAnsi="Times New Roman" w:cs="Times New Roman"/>
              </w:rPr>
              <w:t>анизации в персонале определять</w:t>
            </w:r>
            <w:r w:rsidRPr="00322A48">
              <w:rPr>
                <w:rFonts w:ascii="Times New Roman" w:hAnsi="Times New Roman" w:cs="Times New Roman"/>
              </w:rPr>
              <w:t xml:space="preserve"> эффективные пути ее удовлетворения</w:t>
            </w:r>
            <w:r w:rsidRPr="008953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86F39" w:rsidRPr="00CD7FB8" w:rsidRDefault="00286F39" w:rsidP="001D2E15">
            <w:pPr>
              <w:pStyle w:val="ConsPlusNonformat"/>
              <w:widowControl/>
              <w:numPr>
                <w:ilvl w:val="0"/>
                <w:numId w:val="6"/>
              </w:numPr>
              <w:tabs>
                <w:tab w:val="left" w:pos="174"/>
                <w:tab w:val="left" w:pos="262"/>
              </w:tabs>
              <w:ind w:left="-30" w:firstLine="0"/>
              <w:jc w:val="both"/>
              <w:rPr>
                <w:rFonts w:ascii="Times New Roman" w:hAnsi="Times New Roman" w:cs="Times New Roman"/>
              </w:rPr>
            </w:pPr>
            <w:r w:rsidRPr="00322A48">
              <w:rPr>
                <w:rFonts w:ascii="Times New Roman" w:hAnsi="Times New Roman" w:cs="Times New Roman"/>
              </w:rPr>
              <w:t>оценивать положение организации на рынке труда разрабатывать систему мероприятий по улучшению имиджа организации как работодателя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6F39" w:rsidRPr="00CD7FB8" w:rsidRDefault="00286F39" w:rsidP="001D2E1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620D3">
              <w:rPr>
                <w:rFonts w:ascii="Times New Roman" w:hAnsi="Times New Roman" w:cs="Times New Roman"/>
              </w:rPr>
              <w:t>ставить цели и формулировать задачи</w:t>
            </w:r>
            <w:r>
              <w:rPr>
                <w:rFonts w:ascii="Times New Roman" w:hAnsi="Times New Roman" w:cs="Times New Roman"/>
              </w:rPr>
              <w:t>,</w:t>
            </w:r>
            <w:r w:rsidRPr="007620D3">
              <w:rPr>
                <w:rFonts w:ascii="Times New Roman" w:hAnsi="Times New Roman" w:cs="Times New Roman"/>
              </w:rPr>
              <w:t xml:space="preserve"> связанные с реализацией профессиональных функций;</w:t>
            </w:r>
          </w:p>
          <w:p w:rsidR="00286F39" w:rsidRDefault="00286F39" w:rsidP="001D2E15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различные методы оценки и аттестации сотрудников и участвовать в их реализации;</w:t>
            </w:r>
          </w:p>
          <w:p w:rsidR="00286F39" w:rsidRPr="00761398" w:rsidRDefault="00286F39" w:rsidP="001D2E15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решать стандартные задачи.</w:t>
            </w:r>
          </w:p>
        </w:tc>
        <w:tc>
          <w:tcPr>
            <w:tcW w:w="1637" w:type="dxa"/>
          </w:tcPr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Pr="003946A2" w:rsidRDefault="00286F39" w:rsidP="00A53A41">
            <w:pPr>
              <w:jc w:val="center"/>
              <w:rPr>
                <w:sz w:val="24"/>
                <w:szCs w:val="24"/>
              </w:rPr>
            </w:pPr>
            <w:r w:rsidRPr="003946A2">
              <w:rPr>
                <w:sz w:val="24"/>
                <w:szCs w:val="24"/>
              </w:rPr>
              <w:t>Пороговый</w:t>
            </w:r>
          </w:p>
          <w:p w:rsidR="00286F39" w:rsidRPr="003946A2" w:rsidRDefault="00286F39" w:rsidP="00A53A41">
            <w:pPr>
              <w:jc w:val="center"/>
              <w:rPr>
                <w:sz w:val="24"/>
                <w:szCs w:val="24"/>
              </w:rPr>
            </w:pPr>
          </w:p>
        </w:tc>
      </w:tr>
      <w:tr w:rsidR="00286F39" w:rsidTr="008648D7">
        <w:trPr>
          <w:trHeight w:val="2325"/>
          <w:jc w:val="center"/>
        </w:trPr>
        <w:tc>
          <w:tcPr>
            <w:tcW w:w="1420" w:type="dxa"/>
            <w:vMerge/>
          </w:tcPr>
          <w:p w:rsidR="00286F39" w:rsidRPr="001B47E8" w:rsidRDefault="00286F39" w:rsidP="00A53A41">
            <w:pPr>
              <w:jc w:val="center"/>
            </w:pPr>
          </w:p>
        </w:tc>
        <w:tc>
          <w:tcPr>
            <w:tcW w:w="1956" w:type="dxa"/>
            <w:vMerge/>
          </w:tcPr>
          <w:p w:rsidR="00286F39" w:rsidRPr="001B47E8" w:rsidRDefault="00286F39" w:rsidP="00A53A41">
            <w:pPr>
              <w:jc w:val="center"/>
            </w:pPr>
          </w:p>
        </w:tc>
        <w:tc>
          <w:tcPr>
            <w:tcW w:w="2197" w:type="dxa"/>
            <w:vMerge/>
          </w:tcPr>
          <w:p w:rsidR="00286F39" w:rsidRPr="001B47E8" w:rsidRDefault="00286F39" w:rsidP="00A53A41">
            <w:pPr>
              <w:jc w:val="center"/>
            </w:pPr>
          </w:p>
        </w:tc>
        <w:tc>
          <w:tcPr>
            <w:tcW w:w="3069" w:type="dxa"/>
          </w:tcPr>
          <w:p w:rsidR="00286F39" w:rsidRPr="001B47E8" w:rsidRDefault="00286F39" w:rsidP="00A53A41">
            <w:pPr>
              <w:jc w:val="center"/>
              <w:rPr>
                <w:i/>
                <w:u w:val="single"/>
              </w:rPr>
            </w:pPr>
            <w:r w:rsidRPr="001B47E8">
              <w:rPr>
                <w:i/>
                <w:u w:val="single"/>
              </w:rPr>
              <w:t>Знать</w:t>
            </w:r>
          </w:p>
          <w:p w:rsidR="00E26BEA" w:rsidRPr="001B47E8" w:rsidRDefault="00E26BEA" w:rsidP="001D2E15">
            <w:pPr>
              <w:numPr>
                <w:ilvl w:val="0"/>
                <w:numId w:val="3"/>
              </w:numPr>
              <w:tabs>
                <w:tab w:val="left" w:pos="262"/>
                <w:tab w:val="num" w:pos="311"/>
              </w:tabs>
              <w:ind w:left="0" w:firstLine="0"/>
              <w:jc w:val="both"/>
            </w:pPr>
            <w:r w:rsidRPr="001B47E8">
              <w:t>Сущность, содержание, основные принципы, функции, методы менеджмента; миссии</w:t>
            </w:r>
            <w:r>
              <w:t xml:space="preserve"> организаций</w:t>
            </w:r>
            <w:r w:rsidRPr="001B47E8">
              <w:t>;</w:t>
            </w:r>
          </w:p>
          <w:p w:rsidR="00E26BEA" w:rsidRPr="001678DA" w:rsidRDefault="00E26BEA" w:rsidP="001D2E15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47E8">
              <w:rPr>
                <w:rFonts w:ascii="Times New Roman" w:hAnsi="Times New Roman" w:cs="Times New Roman"/>
              </w:rPr>
              <w:t xml:space="preserve">причины </w:t>
            </w:r>
            <w:r w:rsidRPr="001678DA">
              <w:rPr>
                <w:rFonts w:ascii="Times New Roman" w:hAnsi="Times New Roman" w:cs="Times New Roman"/>
              </w:rPr>
              <w:t>многовариантности практики управления персоналом в современных условиях;</w:t>
            </w:r>
          </w:p>
          <w:p w:rsidR="00E26BEA" w:rsidRPr="001678DA" w:rsidRDefault="00E26BEA" w:rsidP="001D2E15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8DA">
              <w:rPr>
                <w:rFonts w:ascii="Times New Roman" w:hAnsi="Times New Roman" w:cs="Times New Roman"/>
              </w:rPr>
              <w:t xml:space="preserve">бизнес-процессы в сфере управления персоналом и роль в них линейных менеджеров и специалистов по управлению </w:t>
            </w:r>
            <w:r w:rsidRPr="001678DA">
              <w:rPr>
                <w:rFonts w:ascii="Times New Roman" w:hAnsi="Times New Roman" w:cs="Times New Roman"/>
              </w:rPr>
              <w:lastRenderedPageBreak/>
              <w:t>персоналом;</w:t>
            </w:r>
          </w:p>
          <w:p w:rsidR="00E26BEA" w:rsidRPr="00CD7FB8" w:rsidRDefault="00E26BEA" w:rsidP="001D2E15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54"/>
                <w:tab w:val="num" w:pos="80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8DA">
              <w:rPr>
                <w:rFonts w:ascii="Times New Roman" w:hAnsi="Times New Roman" w:cs="Times New Roman"/>
              </w:rPr>
              <w:t>основные виды и процедуры контроля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6F39" w:rsidRPr="001B47E8" w:rsidRDefault="00286F39" w:rsidP="00A53A41">
            <w:pPr>
              <w:tabs>
                <w:tab w:val="left" w:pos="262"/>
              </w:tabs>
              <w:rPr>
                <w:i/>
              </w:rPr>
            </w:pPr>
          </w:p>
          <w:p w:rsidR="00286F39" w:rsidRPr="001B47E8" w:rsidRDefault="00286F39" w:rsidP="00A53A41">
            <w:pPr>
              <w:pStyle w:val="ConsPlusNonformat"/>
              <w:widowControl/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1B47E8">
              <w:rPr>
                <w:rFonts w:ascii="Times New Roman" w:hAnsi="Times New Roman" w:cs="Times New Roman"/>
                <w:i/>
                <w:u w:val="single"/>
              </w:rPr>
              <w:t>Уметь:</w:t>
            </w:r>
          </w:p>
          <w:p w:rsidR="00286F39" w:rsidRDefault="00286F39" w:rsidP="001D2E1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47E8">
              <w:rPr>
                <w:rFonts w:ascii="Times New Roman" w:hAnsi="Times New Roman" w:cs="Times New Roman"/>
              </w:rPr>
              <w:t>разрабатывать   мероприятия   по привлечению   и   отбору   новых сотрудников   и   программы   их адаптации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6F39" w:rsidRDefault="00CD7FB8" w:rsidP="00CD7FB8">
            <w:pPr>
              <w:pStyle w:val="ConsPlusNonformat"/>
              <w:widowControl/>
              <w:tabs>
                <w:tab w:val="left" w:pos="26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86F39" w:rsidRPr="007620D3">
              <w:rPr>
                <w:rFonts w:ascii="Times New Roman" w:hAnsi="Times New Roman" w:cs="Times New Roman"/>
              </w:rPr>
              <w:t xml:space="preserve">анализировать состояние и тенденции рынка труда с точки зрения обеспечения потребности организации в </w:t>
            </w:r>
            <w:r w:rsidR="00286F39">
              <w:rPr>
                <w:rFonts w:ascii="Times New Roman" w:hAnsi="Times New Roman" w:cs="Times New Roman"/>
              </w:rPr>
              <w:t>управлении персоналом</w:t>
            </w:r>
            <w:r w:rsidR="00286F39" w:rsidRPr="007620D3">
              <w:rPr>
                <w:rFonts w:ascii="Times New Roman" w:hAnsi="Times New Roman" w:cs="Times New Roman"/>
              </w:rPr>
              <w:t>;</w:t>
            </w:r>
          </w:p>
          <w:p w:rsidR="00286F39" w:rsidRPr="00CD7FB8" w:rsidRDefault="00286F39" w:rsidP="001D2E1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620D3">
              <w:rPr>
                <w:rFonts w:ascii="Times New Roman" w:hAnsi="Times New Roman" w:cs="Times New Roman"/>
              </w:rPr>
              <w:t>оценивать положение организации на рынке труда разрабатывать систему мероприятий по улучшению имиджа организации как работодателя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6F39" w:rsidRDefault="00286F39" w:rsidP="001D2E15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различные методы оценки и аттестации сотрудников и участвовать в их реализации;</w:t>
            </w:r>
          </w:p>
          <w:p w:rsidR="00E26BEA" w:rsidRPr="00E26BEA" w:rsidRDefault="00E26BEA" w:rsidP="001D2E15">
            <w:pPr>
              <w:pStyle w:val="af"/>
              <w:numPr>
                <w:ilvl w:val="0"/>
                <w:numId w:val="5"/>
              </w:numPr>
              <w:ind w:left="0" w:firstLine="19"/>
            </w:pPr>
            <w:r w:rsidRPr="00E26BEA">
              <w:t>ставить цели и формулировать задачи, связанные с реализацией профессиональных функций;</w:t>
            </w:r>
          </w:p>
          <w:p w:rsidR="00286F39" w:rsidRDefault="00286F39" w:rsidP="001D2E15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анализировать и диагностировать производственную ситуацию в организации по персоналу.</w:t>
            </w:r>
          </w:p>
          <w:p w:rsidR="00761398" w:rsidRDefault="00761398" w:rsidP="00A53A41">
            <w:pPr>
              <w:pStyle w:val="ConsPlusNonformat"/>
              <w:widowControl/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286F39" w:rsidRPr="00507B26" w:rsidRDefault="00761398" w:rsidP="00A53A41">
            <w:pPr>
              <w:pStyle w:val="ConsPlusNonformat"/>
              <w:widowControl/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u w:val="single"/>
              </w:rPr>
              <w:t>В</w:t>
            </w:r>
            <w:r w:rsidR="00286F39" w:rsidRPr="00507B26">
              <w:rPr>
                <w:rFonts w:ascii="Times New Roman" w:hAnsi="Times New Roman" w:cs="Times New Roman"/>
                <w:i/>
                <w:u w:val="single"/>
              </w:rPr>
              <w:t>ладеть:</w:t>
            </w:r>
          </w:p>
          <w:p w:rsidR="00286F39" w:rsidRDefault="00286F39" w:rsidP="001D2E15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53"/>
              </w:tabs>
              <w:ind w:left="-30" w:firstLine="30"/>
              <w:jc w:val="both"/>
              <w:rPr>
                <w:rFonts w:ascii="Times New Roman" w:hAnsi="Times New Roman" w:cs="Times New Roman"/>
              </w:rPr>
            </w:pPr>
            <w:r w:rsidRPr="00507B26">
              <w:rPr>
                <w:rFonts w:ascii="Times New Roman" w:hAnsi="Times New Roman" w:cs="Times New Roman"/>
              </w:rPr>
              <w:t xml:space="preserve">современным инструментарием управления </w:t>
            </w:r>
            <w:r>
              <w:rPr>
                <w:rFonts w:ascii="Times New Roman" w:hAnsi="Times New Roman" w:cs="Times New Roman"/>
              </w:rPr>
              <w:t>персоналом</w:t>
            </w:r>
            <w:r w:rsidRPr="00507B26">
              <w:rPr>
                <w:rFonts w:ascii="Times New Roman" w:hAnsi="Times New Roman" w:cs="Times New Roman"/>
              </w:rPr>
              <w:t>;</w:t>
            </w:r>
          </w:p>
          <w:p w:rsidR="00286F39" w:rsidRPr="007620D3" w:rsidRDefault="00286F39" w:rsidP="001D2E15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53"/>
              </w:tabs>
              <w:ind w:left="-30" w:firstLine="30"/>
              <w:jc w:val="both"/>
              <w:rPr>
                <w:rFonts w:ascii="Times New Roman" w:hAnsi="Times New Roman" w:cs="Times New Roman"/>
              </w:rPr>
            </w:pPr>
            <w:r w:rsidRPr="007620D3">
              <w:rPr>
                <w:rFonts w:ascii="Times New Roman" w:hAnsi="Times New Roman" w:cs="Times New Roman"/>
              </w:rPr>
              <w:t>методами планирования карьеры;</w:t>
            </w:r>
          </w:p>
          <w:p w:rsidR="00286F39" w:rsidRPr="00B56FD2" w:rsidRDefault="00286F39" w:rsidP="001D2E15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253"/>
              </w:tabs>
              <w:ind w:left="-30" w:firstLine="30"/>
              <w:jc w:val="both"/>
              <w:rPr>
                <w:rFonts w:ascii="Times New Roman" w:hAnsi="Times New Roman" w:cs="Times New Roman"/>
              </w:rPr>
            </w:pPr>
            <w:r w:rsidRPr="00B56FD2">
              <w:rPr>
                <w:rFonts w:ascii="Times New Roman" w:hAnsi="Times New Roman" w:cs="Times New Roman"/>
              </w:rPr>
              <w:t>методами реализации основных управленческих функций (принятие решений организация, контроль).</w:t>
            </w:r>
          </w:p>
          <w:p w:rsidR="00286F39" w:rsidRPr="001B47E8" w:rsidRDefault="00286F39" w:rsidP="00A53A41">
            <w:pPr>
              <w:jc w:val="center"/>
            </w:pPr>
          </w:p>
        </w:tc>
        <w:tc>
          <w:tcPr>
            <w:tcW w:w="1637" w:type="dxa"/>
          </w:tcPr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Pr="003946A2" w:rsidRDefault="00286F39" w:rsidP="00A53A41">
            <w:pPr>
              <w:jc w:val="center"/>
              <w:rPr>
                <w:sz w:val="24"/>
                <w:szCs w:val="24"/>
              </w:rPr>
            </w:pPr>
            <w:r w:rsidRPr="003946A2">
              <w:rPr>
                <w:sz w:val="24"/>
                <w:szCs w:val="24"/>
              </w:rPr>
              <w:t>Базовый</w:t>
            </w:r>
          </w:p>
          <w:p w:rsidR="00286F39" w:rsidRPr="003946A2" w:rsidRDefault="00286F39" w:rsidP="00A53A41">
            <w:pPr>
              <w:jc w:val="center"/>
              <w:rPr>
                <w:sz w:val="24"/>
                <w:szCs w:val="24"/>
              </w:rPr>
            </w:pPr>
          </w:p>
        </w:tc>
      </w:tr>
      <w:tr w:rsidR="00286F39" w:rsidTr="008648D7">
        <w:trPr>
          <w:trHeight w:val="2055"/>
          <w:jc w:val="center"/>
        </w:trPr>
        <w:tc>
          <w:tcPr>
            <w:tcW w:w="1420" w:type="dxa"/>
            <w:vMerge/>
          </w:tcPr>
          <w:p w:rsidR="00286F39" w:rsidRPr="001B47E8" w:rsidRDefault="00286F39" w:rsidP="00A53A41">
            <w:pPr>
              <w:jc w:val="center"/>
            </w:pPr>
          </w:p>
        </w:tc>
        <w:tc>
          <w:tcPr>
            <w:tcW w:w="1956" w:type="dxa"/>
            <w:vMerge/>
          </w:tcPr>
          <w:p w:rsidR="00286F39" w:rsidRPr="001B47E8" w:rsidRDefault="00286F39" w:rsidP="00A53A41">
            <w:pPr>
              <w:jc w:val="center"/>
            </w:pPr>
          </w:p>
        </w:tc>
        <w:tc>
          <w:tcPr>
            <w:tcW w:w="2197" w:type="dxa"/>
            <w:vMerge/>
          </w:tcPr>
          <w:p w:rsidR="00286F39" w:rsidRPr="001B47E8" w:rsidRDefault="00286F39" w:rsidP="00A53A41">
            <w:pPr>
              <w:jc w:val="center"/>
            </w:pPr>
          </w:p>
        </w:tc>
        <w:tc>
          <w:tcPr>
            <w:tcW w:w="3069" w:type="dxa"/>
          </w:tcPr>
          <w:p w:rsidR="00286F39" w:rsidRPr="001B47E8" w:rsidRDefault="00286F39" w:rsidP="00A53A41">
            <w:pPr>
              <w:jc w:val="center"/>
              <w:rPr>
                <w:i/>
                <w:u w:val="single"/>
              </w:rPr>
            </w:pPr>
            <w:r w:rsidRPr="001B47E8">
              <w:rPr>
                <w:i/>
                <w:u w:val="single"/>
              </w:rPr>
              <w:t>Знать</w:t>
            </w:r>
          </w:p>
          <w:p w:rsidR="00E26BEA" w:rsidRPr="001B47E8" w:rsidRDefault="00E26BEA" w:rsidP="001D2E15">
            <w:pPr>
              <w:numPr>
                <w:ilvl w:val="0"/>
                <w:numId w:val="3"/>
              </w:numPr>
              <w:tabs>
                <w:tab w:val="left" w:pos="262"/>
                <w:tab w:val="num" w:pos="311"/>
              </w:tabs>
              <w:ind w:left="0" w:firstLine="0"/>
              <w:jc w:val="both"/>
            </w:pPr>
            <w:r w:rsidRPr="001B47E8">
              <w:t>Сущность, содержание, основные принципы, функции, методы менеджмента; миссии</w:t>
            </w:r>
            <w:r>
              <w:t xml:space="preserve"> организаций</w:t>
            </w:r>
            <w:r w:rsidRPr="001B47E8">
              <w:t>;</w:t>
            </w:r>
          </w:p>
          <w:p w:rsidR="00E26BEA" w:rsidRPr="001678DA" w:rsidRDefault="00E26BEA" w:rsidP="001D2E15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47E8">
              <w:rPr>
                <w:rFonts w:ascii="Times New Roman" w:hAnsi="Times New Roman" w:cs="Times New Roman"/>
              </w:rPr>
              <w:t xml:space="preserve">причины </w:t>
            </w:r>
            <w:r w:rsidRPr="001678DA">
              <w:rPr>
                <w:rFonts w:ascii="Times New Roman" w:hAnsi="Times New Roman" w:cs="Times New Roman"/>
              </w:rPr>
              <w:t>многовариантности практики управления персоналом в современных условиях;</w:t>
            </w:r>
          </w:p>
          <w:p w:rsidR="00E26BEA" w:rsidRPr="001678DA" w:rsidRDefault="00E26BEA" w:rsidP="001D2E15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5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8DA">
              <w:rPr>
                <w:rFonts w:ascii="Times New Roman" w:hAnsi="Times New Roman" w:cs="Times New Roman"/>
              </w:rPr>
              <w:t>бизнес-процессы в сфере управления персоналом и роль в них линейных менеджеров и специалистов по управлению персоналом;</w:t>
            </w:r>
          </w:p>
          <w:p w:rsidR="00E26BEA" w:rsidRPr="00CD7FB8" w:rsidRDefault="00E26BEA" w:rsidP="001D2E15">
            <w:pPr>
              <w:pStyle w:val="ConsPlusNonformat"/>
              <w:widowControl/>
              <w:numPr>
                <w:ilvl w:val="0"/>
                <w:numId w:val="3"/>
              </w:numPr>
              <w:tabs>
                <w:tab w:val="left" w:pos="354"/>
                <w:tab w:val="num" w:pos="80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678DA">
              <w:rPr>
                <w:rFonts w:ascii="Times New Roman" w:hAnsi="Times New Roman" w:cs="Times New Roman"/>
              </w:rPr>
              <w:t>основные виды и процедуры контроля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6F39" w:rsidRPr="001B47E8" w:rsidRDefault="00286F39" w:rsidP="00A53A41">
            <w:pPr>
              <w:pStyle w:val="ConsPlusNonformat"/>
              <w:widowControl/>
              <w:tabs>
                <w:tab w:val="left" w:pos="262"/>
              </w:tabs>
              <w:rPr>
                <w:rFonts w:ascii="Times New Roman" w:hAnsi="Times New Roman" w:cs="Times New Roman"/>
              </w:rPr>
            </w:pPr>
          </w:p>
          <w:p w:rsidR="00286F39" w:rsidRPr="001B47E8" w:rsidRDefault="00286F39" w:rsidP="00A53A41">
            <w:pPr>
              <w:pStyle w:val="ConsPlusNonformat"/>
              <w:widowControl/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1B47E8">
              <w:rPr>
                <w:rFonts w:ascii="Times New Roman" w:hAnsi="Times New Roman" w:cs="Times New Roman"/>
                <w:i/>
                <w:u w:val="single"/>
              </w:rPr>
              <w:t>Уметь:</w:t>
            </w:r>
          </w:p>
          <w:p w:rsidR="00286F39" w:rsidRDefault="00286F39" w:rsidP="001D2E1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47E8">
              <w:rPr>
                <w:rFonts w:ascii="Times New Roman" w:hAnsi="Times New Roman" w:cs="Times New Roman"/>
              </w:rPr>
              <w:lastRenderedPageBreak/>
              <w:t>разрабатывать   мероприятия   по привлечению   и   отбору   новых сотрудников   и   программы   их адаптации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86F39" w:rsidRDefault="00286F39" w:rsidP="001D2E1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620D3">
              <w:rPr>
                <w:rFonts w:ascii="Times New Roman" w:hAnsi="Times New Roman" w:cs="Times New Roman"/>
              </w:rPr>
              <w:t xml:space="preserve">анализировать состояние и тенденции рынка труда с точки зрения обеспечения потребности организации в </w:t>
            </w:r>
            <w:r>
              <w:rPr>
                <w:rFonts w:ascii="Times New Roman" w:hAnsi="Times New Roman" w:cs="Times New Roman"/>
              </w:rPr>
              <w:t>персонале</w:t>
            </w:r>
            <w:r w:rsidRPr="007620D3">
              <w:rPr>
                <w:rFonts w:ascii="Times New Roman" w:hAnsi="Times New Roman" w:cs="Times New Roman"/>
              </w:rPr>
              <w:t>;</w:t>
            </w:r>
          </w:p>
          <w:p w:rsidR="00286F39" w:rsidRDefault="00286F39" w:rsidP="001D2E15">
            <w:pPr>
              <w:pStyle w:val="ConsPlusNonformat"/>
              <w:widowControl/>
              <w:numPr>
                <w:ilvl w:val="0"/>
                <w:numId w:val="1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7620D3">
              <w:rPr>
                <w:rFonts w:ascii="Times New Roman" w:hAnsi="Times New Roman" w:cs="Times New Roman"/>
              </w:rPr>
              <w:t>оценивать положение организации на рынке труда разрабатывать систему мероприятий по улучшению имиджа организации как работодателя.</w:t>
            </w:r>
          </w:p>
          <w:p w:rsidR="00286F39" w:rsidRDefault="00286F39" w:rsidP="001D2E15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различные методы оценки и аттестации сотрудников и участвовать в их реализации;</w:t>
            </w:r>
          </w:p>
          <w:p w:rsidR="00286F39" w:rsidRDefault="00286F39" w:rsidP="001D2E15">
            <w:pPr>
              <w:pStyle w:val="ConsPlusNonformat"/>
              <w:widowControl/>
              <w:numPr>
                <w:ilvl w:val="0"/>
                <w:numId w:val="5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исследовать производственную среду и разрабатывать предложения по повышению эффективности работы организации по персоналу.</w:t>
            </w:r>
          </w:p>
          <w:p w:rsidR="00761398" w:rsidRDefault="00761398" w:rsidP="00A53A41">
            <w:pPr>
              <w:pStyle w:val="ConsPlusNonformat"/>
              <w:widowControl/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i/>
                <w:u w:val="single"/>
              </w:rPr>
            </w:pPr>
          </w:p>
          <w:p w:rsidR="00286F39" w:rsidRPr="001B47E8" w:rsidRDefault="00286F39" w:rsidP="00A53A41">
            <w:pPr>
              <w:pStyle w:val="ConsPlusNonformat"/>
              <w:widowControl/>
              <w:tabs>
                <w:tab w:val="left" w:pos="262"/>
              </w:tabs>
              <w:jc w:val="center"/>
              <w:rPr>
                <w:rFonts w:ascii="Times New Roman" w:hAnsi="Times New Roman" w:cs="Times New Roman"/>
                <w:i/>
                <w:u w:val="single"/>
              </w:rPr>
            </w:pPr>
            <w:r w:rsidRPr="001B47E8">
              <w:rPr>
                <w:rFonts w:ascii="Times New Roman" w:hAnsi="Times New Roman" w:cs="Times New Roman"/>
                <w:i/>
                <w:u w:val="single"/>
              </w:rPr>
              <w:t>Владеть:</w:t>
            </w:r>
          </w:p>
          <w:p w:rsidR="00286F39" w:rsidRDefault="00286F39" w:rsidP="001D2E15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43C68">
              <w:rPr>
                <w:rFonts w:ascii="Times New Roman" w:hAnsi="Times New Roman" w:cs="Times New Roman"/>
              </w:rPr>
              <w:t xml:space="preserve">современным      инструментарием управления         персоналом, </w:t>
            </w:r>
          </w:p>
          <w:p w:rsidR="00E26BEA" w:rsidRPr="00443C68" w:rsidRDefault="00E26BEA" w:rsidP="001D2E15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методами оценки эффективности предложенных мероприятий</w:t>
            </w:r>
          </w:p>
          <w:p w:rsidR="00286F39" w:rsidRPr="00443C68" w:rsidRDefault="00286F39" w:rsidP="001D2E15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43C68">
              <w:rPr>
                <w:rFonts w:ascii="Times New Roman" w:hAnsi="Times New Roman" w:cs="Times New Roman"/>
              </w:rPr>
              <w:t>методами планирования карьеры</w:t>
            </w:r>
          </w:p>
          <w:p w:rsidR="00286F39" w:rsidRPr="00443C68" w:rsidRDefault="00286F39" w:rsidP="001D2E15">
            <w:pPr>
              <w:pStyle w:val="ConsPlusNonformat"/>
              <w:widowControl/>
              <w:numPr>
                <w:ilvl w:val="0"/>
                <w:numId w:val="2"/>
              </w:numPr>
              <w:tabs>
                <w:tab w:val="left" w:pos="262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43C68">
              <w:rPr>
                <w:rFonts w:ascii="Times New Roman" w:hAnsi="Times New Roman" w:cs="Times New Roman"/>
              </w:rPr>
              <w:t>методами реализации основных управленческих функций (принятие решений организация, мотивирование и контроль)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86F39" w:rsidRPr="001B47E8" w:rsidRDefault="00286F39" w:rsidP="00A53A41">
            <w:pPr>
              <w:jc w:val="center"/>
            </w:pPr>
          </w:p>
        </w:tc>
        <w:tc>
          <w:tcPr>
            <w:tcW w:w="1637" w:type="dxa"/>
          </w:tcPr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Default="00286F39" w:rsidP="00A53A41">
            <w:pPr>
              <w:jc w:val="center"/>
              <w:rPr>
                <w:sz w:val="24"/>
                <w:szCs w:val="24"/>
              </w:rPr>
            </w:pPr>
          </w:p>
          <w:p w:rsidR="00286F39" w:rsidRPr="003946A2" w:rsidRDefault="00286F39" w:rsidP="00A53A41">
            <w:pPr>
              <w:jc w:val="center"/>
              <w:rPr>
                <w:sz w:val="24"/>
                <w:szCs w:val="24"/>
              </w:rPr>
            </w:pPr>
            <w:r w:rsidRPr="003946A2">
              <w:rPr>
                <w:sz w:val="24"/>
                <w:szCs w:val="24"/>
              </w:rPr>
              <w:t>Продвинутый</w:t>
            </w:r>
          </w:p>
          <w:p w:rsidR="00286F39" w:rsidRPr="003946A2" w:rsidRDefault="00286F39" w:rsidP="00A53A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6D0C" w:rsidRDefault="00506D0C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Toc188869076"/>
    </w:p>
    <w:p w:rsidR="00286F39" w:rsidRDefault="00286F39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2662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E51">
        <w:rPr>
          <w:rFonts w:ascii="Times New Roman" w:hAnsi="Times New Roman" w:cs="Times New Roman"/>
          <w:b/>
          <w:bCs/>
          <w:sz w:val="28"/>
          <w:szCs w:val="28"/>
        </w:rPr>
        <w:t>ТЕМАТИЧЕСК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AF1E51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ИРОВАНИЕ</w:t>
      </w:r>
    </w:p>
    <w:p w:rsidR="00286F39" w:rsidRDefault="00286F39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B088A" w:rsidRPr="00FB0D86" w:rsidRDefault="00EB088A" w:rsidP="00EB088A">
      <w:pPr>
        <w:pStyle w:val="11"/>
        <w:spacing w:before="0" w:after="0" w:line="360" w:lineRule="auto"/>
        <w:rPr>
          <w:rStyle w:val="ad"/>
          <w:b w:val="0"/>
          <w:bCs/>
          <w:sz w:val="28"/>
          <w:szCs w:val="28"/>
        </w:rPr>
      </w:pPr>
      <w:bookmarkStart w:id="2" w:name="_Toc188869077"/>
      <w:r w:rsidRPr="00FB0D86">
        <w:rPr>
          <w:rStyle w:val="ad"/>
          <w:sz w:val="28"/>
          <w:szCs w:val="28"/>
        </w:rPr>
        <w:t xml:space="preserve">СРОК ОБУЧЕНИЯ: </w:t>
      </w:r>
      <w:r>
        <w:rPr>
          <w:rStyle w:val="ad"/>
          <w:sz w:val="28"/>
          <w:szCs w:val="28"/>
        </w:rPr>
        <w:t>4 года</w:t>
      </w:r>
      <w:r w:rsidR="00AF7D3C">
        <w:rPr>
          <w:rStyle w:val="ad"/>
          <w:sz w:val="28"/>
          <w:szCs w:val="28"/>
        </w:rPr>
        <w:t xml:space="preserve"> 6 месяцев</w:t>
      </w:r>
    </w:p>
    <w:p w:rsidR="00EB088A" w:rsidRPr="00E64B4D" w:rsidRDefault="00EB088A" w:rsidP="00EB088A">
      <w:pPr>
        <w:pStyle w:val="11"/>
        <w:spacing w:before="0" w:after="0" w:line="360" w:lineRule="auto"/>
        <w:rPr>
          <w:bCs/>
          <w:sz w:val="28"/>
          <w:szCs w:val="28"/>
        </w:rPr>
      </w:pPr>
      <w:r w:rsidRPr="00FB0D86">
        <w:rPr>
          <w:rStyle w:val="ad"/>
          <w:sz w:val="28"/>
          <w:szCs w:val="28"/>
        </w:rPr>
        <w:t>ФОРМА ОБУЧЕНИЯ:</w:t>
      </w:r>
      <w:r>
        <w:rPr>
          <w:rStyle w:val="ad"/>
          <w:sz w:val="28"/>
          <w:szCs w:val="28"/>
        </w:rPr>
        <w:t xml:space="preserve"> заочная</w:t>
      </w:r>
    </w:p>
    <w:p w:rsidR="00EB088A" w:rsidRDefault="00EB088A" w:rsidP="00EB08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FB0D86">
        <w:rPr>
          <w:b/>
          <w:bCs/>
          <w:sz w:val="28"/>
          <w:szCs w:val="28"/>
        </w:rPr>
        <w:t>Объем дисциплины и виды учебной работы</w:t>
      </w:r>
    </w:p>
    <w:p w:rsidR="00EB088A" w:rsidRDefault="00EB088A" w:rsidP="00EB088A">
      <w:pPr>
        <w:jc w:val="center"/>
        <w:rPr>
          <w:b/>
          <w:bCs/>
          <w:sz w:val="28"/>
          <w:szCs w:val="28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2160"/>
        <w:gridCol w:w="2871"/>
      </w:tblGrid>
      <w:tr w:rsidR="00EB088A" w:rsidRPr="00FB0D86" w:rsidTr="00EB088A">
        <w:trPr>
          <w:trHeight w:val="804"/>
        </w:trPr>
        <w:tc>
          <w:tcPr>
            <w:tcW w:w="5162" w:type="dxa"/>
          </w:tcPr>
          <w:p w:rsidR="00EB088A" w:rsidRPr="00FB0D8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 xml:space="preserve">Вид учебной </w:t>
            </w: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160" w:type="dxa"/>
          </w:tcPr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EB088A" w:rsidRPr="00FB0D8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>час.</w:t>
            </w:r>
            <w:r>
              <w:rPr>
                <w:b/>
                <w:bCs/>
                <w:sz w:val="24"/>
                <w:szCs w:val="24"/>
              </w:rPr>
              <w:t>/зач.ед., форма контроля</w:t>
            </w:r>
          </w:p>
        </w:tc>
        <w:tc>
          <w:tcPr>
            <w:tcW w:w="2871" w:type="dxa"/>
          </w:tcPr>
          <w:p w:rsidR="00EB088A" w:rsidRPr="00FB0D8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семестров</w:t>
            </w:r>
          </w:p>
        </w:tc>
      </w:tr>
      <w:tr w:rsidR="00EB088A" w:rsidRPr="00FB0D86" w:rsidTr="00EB088A">
        <w:trPr>
          <w:trHeight w:val="203"/>
        </w:trPr>
        <w:tc>
          <w:tcPr>
            <w:tcW w:w="5162" w:type="dxa"/>
          </w:tcPr>
          <w:p w:rsidR="00EB088A" w:rsidRPr="00FB0D86" w:rsidRDefault="00EB088A" w:rsidP="00EB08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Контактная работа обучающихся с преподавателем</w:t>
            </w:r>
            <w:r w:rsidRPr="00FB0D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EB088A" w:rsidRPr="00685E46" w:rsidRDefault="00AF7D3C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871" w:type="dxa"/>
            <w:vMerge w:val="restart"/>
          </w:tcPr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B088A" w:rsidRPr="00536D22" w:rsidTr="00EB088A">
        <w:trPr>
          <w:trHeight w:val="263"/>
        </w:trPr>
        <w:tc>
          <w:tcPr>
            <w:tcW w:w="5162" w:type="dxa"/>
          </w:tcPr>
          <w:p w:rsidR="00EB088A" w:rsidRPr="00536D22" w:rsidRDefault="00EB088A" w:rsidP="00EB088A">
            <w:pPr>
              <w:rPr>
                <w:sz w:val="24"/>
                <w:szCs w:val="24"/>
              </w:rPr>
            </w:pPr>
            <w:r w:rsidRPr="0053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263"/>
        </w:trPr>
        <w:tc>
          <w:tcPr>
            <w:tcW w:w="5162" w:type="dxa"/>
          </w:tcPr>
          <w:p w:rsidR="00EB088A" w:rsidRPr="00FB0D86" w:rsidRDefault="00EB088A" w:rsidP="00EB088A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Лекции</w:t>
            </w:r>
          </w:p>
        </w:tc>
        <w:tc>
          <w:tcPr>
            <w:tcW w:w="2160" w:type="dxa"/>
          </w:tcPr>
          <w:p w:rsidR="00EB088A" w:rsidRPr="00DA6DDC" w:rsidRDefault="00AF7D3C" w:rsidP="00EB08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1" w:type="dxa"/>
            <w:vMerge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283"/>
        </w:trPr>
        <w:tc>
          <w:tcPr>
            <w:tcW w:w="5162" w:type="dxa"/>
          </w:tcPr>
          <w:p w:rsidR="00EB088A" w:rsidRPr="00FB0D86" w:rsidRDefault="00EB088A" w:rsidP="00EB088A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60" w:type="dxa"/>
          </w:tcPr>
          <w:p w:rsidR="00EB088A" w:rsidRPr="00DA6DDC" w:rsidRDefault="007810F7" w:rsidP="00EB08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71" w:type="dxa"/>
            <w:vMerge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283"/>
        </w:trPr>
        <w:tc>
          <w:tcPr>
            <w:tcW w:w="5162" w:type="dxa"/>
          </w:tcPr>
          <w:p w:rsidR="00EB088A" w:rsidRDefault="00EB088A" w:rsidP="00EB0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60" w:type="dxa"/>
          </w:tcPr>
          <w:p w:rsidR="00EB088A" w:rsidRPr="00DA6DDC" w:rsidRDefault="00EB088A" w:rsidP="00EB08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283"/>
        </w:trPr>
        <w:tc>
          <w:tcPr>
            <w:tcW w:w="5162" w:type="dxa"/>
          </w:tcPr>
          <w:p w:rsidR="00EB088A" w:rsidRPr="00E50269" w:rsidRDefault="00C935A9" w:rsidP="00EB088A">
            <w:pPr>
              <w:rPr>
                <w:b/>
                <w:sz w:val="24"/>
                <w:szCs w:val="24"/>
              </w:rPr>
            </w:pPr>
            <w:r w:rsidRPr="00E50269">
              <w:rPr>
                <w:b/>
                <w:sz w:val="24"/>
                <w:szCs w:val="24"/>
              </w:rPr>
              <w:lastRenderedPageBreak/>
              <w:t xml:space="preserve">Курсовое </w:t>
            </w:r>
            <w:r w:rsidR="00EB088A" w:rsidRPr="00E50269">
              <w:rPr>
                <w:b/>
                <w:sz w:val="24"/>
                <w:szCs w:val="24"/>
              </w:rPr>
              <w:t>проектирование</w:t>
            </w:r>
          </w:p>
        </w:tc>
        <w:tc>
          <w:tcPr>
            <w:tcW w:w="2160" w:type="dxa"/>
          </w:tcPr>
          <w:p w:rsidR="00EB088A" w:rsidRPr="00DA6DDC" w:rsidRDefault="007810F7" w:rsidP="00EB08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871" w:type="dxa"/>
            <w:vMerge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368"/>
        </w:trPr>
        <w:tc>
          <w:tcPr>
            <w:tcW w:w="5162" w:type="dxa"/>
          </w:tcPr>
          <w:p w:rsidR="00EB088A" w:rsidRPr="00FB0D86" w:rsidRDefault="00EB088A" w:rsidP="00EB088A">
            <w:pPr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60" w:type="dxa"/>
          </w:tcPr>
          <w:p w:rsidR="00EB088A" w:rsidRPr="00DA6DDC" w:rsidRDefault="00AF7D3C" w:rsidP="007E0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2871" w:type="dxa"/>
            <w:vMerge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336"/>
        </w:trPr>
        <w:tc>
          <w:tcPr>
            <w:tcW w:w="5162" w:type="dxa"/>
          </w:tcPr>
          <w:p w:rsidR="00EB088A" w:rsidRPr="00FB0D86" w:rsidRDefault="00EB088A" w:rsidP="00EB088A">
            <w:pPr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 xml:space="preserve">Вид </w:t>
            </w:r>
            <w:r>
              <w:rPr>
                <w:b/>
                <w:bCs/>
                <w:sz w:val="24"/>
                <w:szCs w:val="24"/>
              </w:rPr>
              <w:t>промежуточной аттестации по семестрам (зачет, диф. зачет, экзамен) по семестру</w:t>
            </w:r>
          </w:p>
        </w:tc>
        <w:tc>
          <w:tcPr>
            <w:tcW w:w="2160" w:type="dxa"/>
          </w:tcPr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088A" w:rsidRDefault="00F16E37" w:rsidP="00EB0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="006236C0">
              <w:rPr>
                <w:b/>
                <w:sz w:val="24"/>
                <w:szCs w:val="24"/>
              </w:rPr>
              <w:t>кзамен</w:t>
            </w:r>
            <w:r>
              <w:rPr>
                <w:b/>
                <w:sz w:val="24"/>
                <w:szCs w:val="24"/>
              </w:rPr>
              <w:t xml:space="preserve"> 9</w:t>
            </w:r>
          </w:p>
          <w:p w:rsidR="00EB088A" w:rsidRPr="00FB0D8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EB088A" w:rsidRPr="00FB0D8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336"/>
        </w:trPr>
        <w:tc>
          <w:tcPr>
            <w:tcW w:w="5162" w:type="dxa"/>
          </w:tcPr>
          <w:p w:rsidR="00EB088A" w:rsidRPr="00FB0D86" w:rsidRDefault="00EB088A" w:rsidP="00EB088A">
            <w:pPr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160" w:type="dxa"/>
          </w:tcPr>
          <w:p w:rsidR="00EB088A" w:rsidRPr="00FB0D86" w:rsidRDefault="006236C0" w:rsidP="00E50269">
            <w:pPr>
              <w:jc w:val="center"/>
              <w:rPr>
                <w:b/>
                <w:bCs/>
                <w:sz w:val="24"/>
                <w:szCs w:val="24"/>
              </w:rPr>
            </w:pPr>
            <w:r w:rsidRPr="00F16E37">
              <w:rPr>
                <w:b/>
                <w:sz w:val="24"/>
                <w:szCs w:val="24"/>
              </w:rPr>
              <w:t>180</w:t>
            </w:r>
            <w:r w:rsidR="00EB088A">
              <w:rPr>
                <w:b/>
                <w:sz w:val="24"/>
                <w:szCs w:val="24"/>
              </w:rPr>
              <w:t>/</w:t>
            </w:r>
            <w:r w:rsidR="00E5026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71" w:type="dxa"/>
            <w:vMerge/>
          </w:tcPr>
          <w:p w:rsidR="00EB088A" w:rsidRPr="00FB0D8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B088A" w:rsidRDefault="00EB088A" w:rsidP="00EB088A">
      <w:pPr>
        <w:spacing w:line="360" w:lineRule="auto"/>
        <w:jc w:val="center"/>
        <w:rPr>
          <w:b/>
          <w:bCs/>
          <w:sz w:val="28"/>
          <w:szCs w:val="28"/>
        </w:rPr>
      </w:pPr>
    </w:p>
    <w:p w:rsidR="00506D0C" w:rsidRDefault="00506D0C" w:rsidP="00A53A41">
      <w:pPr>
        <w:spacing w:line="360" w:lineRule="auto"/>
        <w:jc w:val="center"/>
        <w:rPr>
          <w:b/>
          <w:bCs/>
          <w:sz w:val="28"/>
          <w:szCs w:val="28"/>
        </w:rPr>
      </w:pPr>
    </w:p>
    <w:p w:rsidR="00286F39" w:rsidRPr="00592B8C" w:rsidRDefault="00286F39" w:rsidP="00A53A41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E50269">
        <w:rPr>
          <w:b/>
          <w:bCs/>
          <w:sz w:val="28"/>
          <w:szCs w:val="28"/>
        </w:rPr>
        <w:t xml:space="preserve"> </w:t>
      </w:r>
      <w:r w:rsidRPr="00027F43">
        <w:rPr>
          <w:b/>
          <w:bCs/>
          <w:sz w:val="28"/>
          <w:szCs w:val="28"/>
        </w:rPr>
        <w:t xml:space="preserve">СОДЕРЖАНИЕ </w:t>
      </w:r>
      <w:r w:rsidRPr="00B12BF2">
        <w:rPr>
          <w:b/>
          <w:bCs/>
          <w:caps/>
          <w:sz w:val="28"/>
          <w:szCs w:val="28"/>
        </w:rPr>
        <w:t>дисциплины</w:t>
      </w:r>
    </w:p>
    <w:p w:rsidR="00286F39" w:rsidRDefault="00286F39" w:rsidP="00A53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08694E">
        <w:rPr>
          <w:b/>
          <w:bCs/>
          <w:sz w:val="28"/>
          <w:szCs w:val="28"/>
        </w:rPr>
        <w:t>Разделы дисциплин</w:t>
      </w:r>
      <w:r w:rsidR="00590DC0">
        <w:rPr>
          <w:b/>
          <w:bCs/>
          <w:sz w:val="28"/>
          <w:szCs w:val="28"/>
        </w:rPr>
        <w:t xml:space="preserve">ы </w:t>
      </w:r>
      <w:r w:rsidRPr="0008694E">
        <w:rPr>
          <w:b/>
          <w:bCs/>
          <w:sz w:val="28"/>
          <w:szCs w:val="28"/>
        </w:rPr>
        <w:t xml:space="preserve"> и виды занятий</w:t>
      </w:r>
    </w:p>
    <w:p w:rsidR="00F94F07" w:rsidRDefault="00F94F07" w:rsidP="00A53A41">
      <w:pPr>
        <w:spacing w:line="360" w:lineRule="auto"/>
        <w:rPr>
          <w:b/>
          <w:sz w:val="28"/>
          <w:szCs w:val="28"/>
        </w:rPr>
      </w:pPr>
    </w:p>
    <w:p w:rsidR="00EB088A" w:rsidRPr="00FB0D86" w:rsidRDefault="00EB088A" w:rsidP="00EB088A">
      <w:pPr>
        <w:pStyle w:val="11"/>
        <w:spacing w:before="0" w:after="0" w:line="360" w:lineRule="auto"/>
        <w:rPr>
          <w:rStyle w:val="ad"/>
          <w:b w:val="0"/>
          <w:bCs/>
          <w:sz w:val="28"/>
          <w:szCs w:val="28"/>
        </w:rPr>
      </w:pPr>
      <w:r w:rsidRPr="00FB0D86">
        <w:rPr>
          <w:rStyle w:val="ad"/>
          <w:sz w:val="28"/>
          <w:szCs w:val="28"/>
        </w:rPr>
        <w:t xml:space="preserve">СРОК ОБУЧЕНИЯ: </w:t>
      </w:r>
      <w:r>
        <w:rPr>
          <w:rStyle w:val="ad"/>
          <w:sz w:val="28"/>
          <w:szCs w:val="28"/>
        </w:rPr>
        <w:t>4 года</w:t>
      </w:r>
      <w:r w:rsidR="006236C0">
        <w:rPr>
          <w:rStyle w:val="ad"/>
          <w:sz w:val="28"/>
          <w:szCs w:val="28"/>
        </w:rPr>
        <w:t xml:space="preserve"> 6 месяцев</w:t>
      </w:r>
    </w:p>
    <w:p w:rsidR="00EB088A" w:rsidRPr="00E64B4D" w:rsidRDefault="00EB088A" w:rsidP="00EB088A">
      <w:pPr>
        <w:pStyle w:val="11"/>
        <w:spacing w:before="0" w:after="0" w:line="360" w:lineRule="auto"/>
        <w:rPr>
          <w:bCs/>
          <w:sz w:val="28"/>
          <w:szCs w:val="28"/>
        </w:rPr>
      </w:pPr>
      <w:r w:rsidRPr="00FB0D86">
        <w:rPr>
          <w:rStyle w:val="ad"/>
          <w:sz w:val="28"/>
          <w:szCs w:val="28"/>
        </w:rPr>
        <w:t>ФОРМА ОБУЧЕНИЯ:</w:t>
      </w:r>
      <w:r>
        <w:rPr>
          <w:rStyle w:val="ad"/>
          <w:sz w:val="28"/>
          <w:szCs w:val="28"/>
        </w:rPr>
        <w:t xml:space="preserve"> заочная</w:t>
      </w:r>
    </w:p>
    <w:p w:rsidR="00286F39" w:rsidRDefault="00286F39" w:rsidP="00A53A4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080"/>
        <w:gridCol w:w="1551"/>
        <w:gridCol w:w="1147"/>
        <w:gridCol w:w="1780"/>
        <w:gridCol w:w="720"/>
      </w:tblGrid>
      <w:tr w:rsidR="00EB088A" w:rsidRPr="00FB0D86" w:rsidTr="00FC6090">
        <w:trPr>
          <w:trHeight w:val="538"/>
          <w:jc w:val="center"/>
        </w:trPr>
        <w:tc>
          <w:tcPr>
            <w:tcW w:w="4169" w:type="dxa"/>
            <w:vMerge w:val="restart"/>
          </w:tcPr>
          <w:p w:rsidR="00EB088A" w:rsidRPr="00FB0D86" w:rsidRDefault="00EB088A" w:rsidP="00EB088A">
            <w:pPr>
              <w:jc w:val="center"/>
            </w:pPr>
            <w:r w:rsidRPr="00FB0D86">
              <w:t xml:space="preserve">Наименование </w:t>
            </w:r>
            <w:r>
              <w:t>тем (разделов) дисциплины  (модуля)</w:t>
            </w:r>
          </w:p>
        </w:tc>
        <w:tc>
          <w:tcPr>
            <w:tcW w:w="3778" w:type="dxa"/>
            <w:gridSpan w:val="3"/>
          </w:tcPr>
          <w:p w:rsidR="00EB088A" w:rsidRDefault="00EB088A" w:rsidP="00EB088A">
            <w:pPr>
              <w:jc w:val="center"/>
            </w:pPr>
            <w:r>
              <w:t xml:space="preserve">Контактная работа обучающихся с преподавателем </w:t>
            </w:r>
          </w:p>
        </w:tc>
        <w:tc>
          <w:tcPr>
            <w:tcW w:w="1780" w:type="dxa"/>
            <w:vMerge w:val="restart"/>
          </w:tcPr>
          <w:p w:rsidR="00EB088A" w:rsidRDefault="00EB088A" w:rsidP="00EB088A">
            <w:pPr>
              <w:jc w:val="center"/>
            </w:pPr>
          </w:p>
          <w:p w:rsidR="00EB088A" w:rsidRDefault="00EB088A" w:rsidP="00EB088A">
            <w:pPr>
              <w:jc w:val="center"/>
            </w:pPr>
          </w:p>
          <w:p w:rsidR="00EB088A" w:rsidRDefault="00EB088A" w:rsidP="00EB088A">
            <w:pPr>
              <w:jc w:val="center"/>
            </w:pPr>
            <w:r>
              <w:t>Самостоятельная работа</w:t>
            </w:r>
          </w:p>
        </w:tc>
        <w:tc>
          <w:tcPr>
            <w:tcW w:w="720" w:type="dxa"/>
            <w:vMerge w:val="restart"/>
          </w:tcPr>
          <w:p w:rsidR="00EB088A" w:rsidRDefault="00EB088A" w:rsidP="00EB088A">
            <w:pPr>
              <w:jc w:val="center"/>
            </w:pPr>
            <w:r>
              <w:t>Всего час.</w:t>
            </w:r>
          </w:p>
        </w:tc>
      </w:tr>
      <w:tr w:rsidR="00EB088A" w:rsidRPr="00FB0D86" w:rsidTr="00FC6090">
        <w:trPr>
          <w:cantSplit/>
          <w:trHeight w:val="808"/>
          <w:jc w:val="center"/>
        </w:trPr>
        <w:tc>
          <w:tcPr>
            <w:tcW w:w="4169" w:type="dxa"/>
            <w:vMerge/>
          </w:tcPr>
          <w:p w:rsidR="00EB088A" w:rsidRPr="00FB0D86" w:rsidRDefault="00EB088A" w:rsidP="00EB088A">
            <w:pPr>
              <w:jc w:val="center"/>
            </w:pPr>
          </w:p>
        </w:tc>
        <w:tc>
          <w:tcPr>
            <w:tcW w:w="1080" w:type="dxa"/>
          </w:tcPr>
          <w:p w:rsidR="00EB088A" w:rsidRPr="00FB0D86" w:rsidRDefault="00EB088A" w:rsidP="00EB088A">
            <w:pPr>
              <w:jc w:val="center"/>
            </w:pPr>
            <w:r>
              <w:t>Лекции</w:t>
            </w:r>
          </w:p>
        </w:tc>
        <w:tc>
          <w:tcPr>
            <w:tcW w:w="1551" w:type="dxa"/>
          </w:tcPr>
          <w:p w:rsidR="00EB088A" w:rsidRPr="00FB0D86" w:rsidRDefault="00EB088A" w:rsidP="00EB088A">
            <w:pPr>
              <w:ind w:left="-19" w:right="-140"/>
              <w:jc w:val="center"/>
            </w:pPr>
            <w:r>
              <w:t>Практические занятия</w:t>
            </w:r>
          </w:p>
        </w:tc>
        <w:tc>
          <w:tcPr>
            <w:tcW w:w="1147" w:type="dxa"/>
          </w:tcPr>
          <w:p w:rsidR="00EB088A" w:rsidRPr="00FB0D86" w:rsidRDefault="00EB088A" w:rsidP="00EB088A">
            <w:pPr>
              <w:jc w:val="center"/>
            </w:pPr>
            <w:r>
              <w:t>Лабораторные занятие</w:t>
            </w:r>
          </w:p>
        </w:tc>
        <w:tc>
          <w:tcPr>
            <w:tcW w:w="1780" w:type="dxa"/>
            <w:vMerge/>
            <w:textDirection w:val="tbRl"/>
          </w:tcPr>
          <w:p w:rsidR="00EB088A" w:rsidRPr="00DA0594" w:rsidRDefault="00EB088A" w:rsidP="00EB088A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EB088A" w:rsidRDefault="00EB088A" w:rsidP="00EB088A">
            <w:pPr>
              <w:jc w:val="center"/>
            </w:pPr>
          </w:p>
        </w:tc>
      </w:tr>
      <w:tr w:rsidR="00EB088A" w:rsidRPr="00FB0D86" w:rsidTr="00FC6090">
        <w:trPr>
          <w:trHeight w:val="719"/>
          <w:jc w:val="center"/>
        </w:trPr>
        <w:tc>
          <w:tcPr>
            <w:tcW w:w="4169" w:type="dxa"/>
          </w:tcPr>
          <w:p w:rsidR="00EB088A" w:rsidRPr="00FC6090" w:rsidRDefault="00FC6090" w:rsidP="00EB088A">
            <w:pPr>
              <w:jc w:val="center"/>
              <w:rPr>
                <w:b/>
                <w:sz w:val="24"/>
                <w:szCs w:val="24"/>
              </w:rPr>
            </w:pPr>
            <w:r w:rsidRPr="00FC6090">
              <w:rPr>
                <w:rFonts w:eastAsia="Calibri"/>
                <w:b/>
                <w:bCs/>
                <w:sz w:val="24"/>
                <w:szCs w:val="24"/>
              </w:rPr>
              <w:t>Раздел 1. Газифицированные котельные агрегаты</w:t>
            </w:r>
            <w:r w:rsidRPr="00FC6090">
              <w:rPr>
                <w:b/>
                <w:sz w:val="24"/>
                <w:szCs w:val="24"/>
              </w:rPr>
              <w:t xml:space="preserve"> (Устройство и оборудование газифицированных котельных и промышленных, коммунальных предприятий)</w:t>
            </w:r>
          </w:p>
        </w:tc>
        <w:tc>
          <w:tcPr>
            <w:tcW w:w="1080" w:type="dxa"/>
            <w:vAlign w:val="center"/>
          </w:tcPr>
          <w:p w:rsidR="00EB088A" w:rsidRPr="00FC6090" w:rsidRDefault="003B2A02" w:rsidP="00EB088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E354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EB088A" w:rsidRPr="00495FBC" w:rsidRDefault="00495FBC" w:rsidP="00C6356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95F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EB088A" w:rsidRPr="00FB0D86" w:rsidRDefault="00EB088A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EB088A" w:rsidRPr="00795BEC" w:rsidRDefault="005D6C78" w:rsidP="007B6FA6">
            <w:pPr>
              <w:jc w:val="center"/>
              <w:rPr>
                <w:b/>
                <w:sz w:val="24"/>
                <w:szCs w:val="24"/>
              </w:rPr>
            </w:pPr>
            <w:r w:rsidRPr="00795BEC">
              <w:rPr>
                <w:b/>
                <w:sz w:val="24"/>
                <w:szCs w:val="24"/>
              </w:rPr>
              <w:t>1</w:t>
            </w:r>
            <w:r w:rsidR="007B6FA6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  <w:vAlign w:val="center"/>
          </w:tcPr>
          <w:p w:rsidR="00EB088A" w:rsidRPr="00795BEC" w:rsidRDefault="00C63562" w:rsidP="007B6FA6">
            <w:pPr>
              <w:jc w:val="center"/>
              <w:rPr>
                <w:b/>
                <w:sz w:val="24"/>
                <w:szCs w:val="24"/>
              </w:rPr>
            </w:pPr>
            <w:r w:rsidRPr="00795BEC">
              <w:rPr>
                <w:b/>
                <w:sz w:val="24"/>
                <w:szCs w:val="24"/>
              </w:rPr>
              <w:t>1</w:t>
            </w:r>
            <w:r w:rsidR="007810F7" w:rsidRPr="00795BEC">
              <w:rPr>
                <w:b/>
                <w:sz w:val="24"/>
                <w:szCs w:val="24"/>
              </w:rPr>
              <w:t>2</w:t>
            </w:r>
            <w:r w:rsidR="007B6FA6">
              <w:rPr>
                <w:b/>
                <w:sz w:val="24"/>
                <w:szCs w:val="24"/>
              </w:rPr>
              <w:t>6</w:t>
            </w:r>
          </w:p>
        </w:tc>
      </w:tr>
      <w:tr w:rsidR="00FC6090" w:rsidRPr="00FB0D86" w:rsidTr="00FC6090">
        <w:trPr>
          <w:trHeight w:val="308"/>
          <w:jc w:val="center"/>
        </w:trPr>
        <w:tc>
          <w:tcPr>
            <w:tcW w:w="4169" w:type="dxa"/>
            <w:vAlign w:val="center"/>
          </w:tcPr>
          <w:p w:rsidR="00FC6090" w:rsidRPr="00FC6090" w:rsidRDefault="00FC6090" w:rsidP="00FC6090">
            <w:pPr>
              <w:rPr>
                <w:sz w:val="17"/>
                <w:szCs w:val="17"/>
              </w:rPr>
            </w:pPr>
            <w:r w:rsidRPr="00FC6090">
              <w:rPr>
                <w:sz w:val="24"/>
                <w:szCs w:val="24"/>
              </w:rPr>
              <w:t>1.1Понятие  о котельных установках. Термины и определения</w:t>
            </w:r>
            <w:r w:rsidRPr="00FC6090">
              <w:rPr>
                <w:sz w:val="17"/>
                <w:szCs w:val="17"/>
              </w:rPr>
              <w:t>.</w:t>
            </w:r>
          </w:p>
        </w:tc>
        <w:tc>
          <w:tcPr>
            <w:tcW w:w="1080" w:type="dxa"/>
            <w:vAlign w:val="center"/>
          </w:tcPr>
          <w:p w:rsidR="00FC6090" w:rsidRPr="00FC6090" w:rsidRDefault="00FC6090" w:rsidP="00EB088A">
            <w:pPr>
              <w:jc w:val="center"/>
              <w:rPr>
                <w:sz w:val="24"/>
                <w:szCs w:val="24"/>
                <w:highlight w:val="yellow"/>
              </w:rPr>
            </w:pPr>
            <w:r w:rsidRPr="003B2A02">
              <w:rPr>
                <w:sz w:val="24"/>
                <w:szCs w:val="24"/>
              </w:rPr>
              <w:t>0,1</w:t>
            </w: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FA1308" w:rsidP="00EB088A">
            <w:pPr>
              <w:jc w:val="center"/>
              <w:rPr>
                <w:bCs/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C6090" w:rsidRPr="00795BEC" w:rsidRDefault="00C63562" w:rsidP="00EB088A">
            <w:pPr>
              <w:jc w:val="center"/>
              <w:rPr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4,1</w:t>
            </w:r>
          </w:p>
        </w:tc>
      </w:tr>
      <w:tr w:rsidR="00FC6090" w:rsidRPr="00FB0D86" w:rsidTr="00FC6090">
        <w:trPr>
          <w:trHeight w:val="268"/>
          <w:jc w:val="center"/>
        </w:trPr>
        <w:tc>
          <w:tcPr>
            <w:tcW w:w="4169" w:type="dxa"/>
          </w:tcPr>
          <w:p w:rsidR="00FC6090" w:rsidRPr="008D5171" w:rsidRDefault="00FC6090" w:rsidP="00EB088A">
            <w:pPr>
              <w:shd w:val="clear" w:color="auto" w:fill="FFFFFF"/>
              <w:rPr>
                <w:sz w:val="24"/>
                <w:szCs w:val="24"/>
              </w:rPr>
            </w:pPr>
            <w:r w:rsidRPr="008D5171">
              <w:rPr>
                <w:spacing w:val="-15"/>
                <w:sz w:val="24"/>
                <w:szCs w:val="24"/>
              </w:rPr>
              <w:t>1.</w:t>
            </w:r>
            <w:r w:rsidRPr="00FC6090">
              <w:rPr>
                <w:spacing w:val="-15"/>
                <w:sz w:val="24"/>
                <w:szCs w:val="24"/>
              </w:rPr>
              <w:t xml:space="preserve">2 </w:t>
            </w:r>
            <w:r w:rsidRPr="00FC6090">
              <w:rPr>
                <w:sz w:val="24"/>
                <w:szCs w:val="24"/>
              </w:rPr>
              <w:t>Назначение, классификация котельной установки</w:t>
            </w:r>
          </w:p>
        </w:tc>
        <w:tc>
          <w:tcPr>
            <w:tcW w:w="1080" w:type="dxa"/>
            <w:vAlign w:val="center"/>
          </w:tcPr>
          <w:p w:rsidR="00FC6090" w:rsidRPr="00FC6090" w:rsidRDefault="00FC6090" w:rsidP="003B2A02">
            <w:pPr>
              <w:shd w:val="clear" w:color="auto" w:fill="FFFFFF"/>
              <w:jc w:val="center"/>
              <w:rPr>
                <w:spacing w:val="-11"/>
                <w:sz w:val="24"/>
                <w:szCs w:val="24"/>
                <w:highlight w:val="yellow"/>
              </w:rPr>
            </w:pPr>
            <w:r w:rsidRPr="003B2A02">
              <w:rPr>
                <w:spacing w:val="-11"/>
                <w:sz w:val="24"/>
                <w:szCs w:val="24"/>
              </w:rPr>
              <w:t>0</w:t>
            </w:r>
            <w:r w:rsidR="003B2A02">
              <w:rPr>
                <w:spacing w:val="-11"/>
                <w:sz w:val="24"/>
                <w:szCs w:val="24"/>
              </w:rPr>
              <w:t>,</w:t>
            </w:r>
            <w:r w:rsidRPr="003B2A02">
              <w:rPr>
                <w:spacing w:val="-11"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shd w:val="clear" w:color="auto" w:fill="FFFFFF"/>
              <w:jc w:val="center"/>
              <w:rPr>
                <w:b/>
                <w:bCs/>
                <w:spacing w:val="-11"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FA1308" w:rsidP="00EB088A">
            <w:pPr>
              <w:shd w:val="clear" w:color="auto" w:fill="FFFFFF"/>
              <w:jc w:val="center"/>
              <w:rPr>
                <w:bCs/>
                <w:spacing w:val="-11"/>
                <w:sz w:val="24"/>
                <w:szCs w:val="24"/>
              </w:rPr>
            </w:pPr>
            <w:r w:rsidRPr="00795BEC">
              <w:rPr>
                <w:bCs/>
                <w:spacing w:val="-11"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C6090" w:rsidRPr="00795BEC" w:rsidRDefault="00FC6090" w:rsidP="00C63562">
            <w:pPr>
              <w:shd w:val="clear" w:color="auto" w:fill="FFFFFF"/>
              <w:jc w:val="center"/>
              <w:rPr>
                <w:spacing w:val="-11"/>
                <w:sz w:val="24"/>
                <w:szCs w:val="24"/>
              </w:rPr>
            </w:pPr>
            <w:r w:rsidRPr="00795BEC">
              <w:rPr>
                <w:spacing w:val="-11"/>
                <w:sz w:val="24"/>
                <w:szCs w:val="24"/>
              </w:rPr>
              <w:t>4.</w:t>
            </w:r>
            <w:r w:rsidR="00C63562" w:rsidRPr="00795BEC">
              <w:rPr>
                <w:spacing w:val="-11"/>
                <w:sz w:val="24"/>
                <w:szCs w:val="24"/>
              </w:rPr>
              <w:t>2</w:t>
            </w:r>
          </w:p>
        </w:tc>
      </w:tr>
      <w:tr w:rsidR="00FC6090" w:rsidRPr="00FB0D86" w:rsidTr="00FC6090">
        <w:trPr>
          <w:trHeight w:val="268"/>
          <w:jc w:val="center"/>
        </w:trPr>
        <w:tc>
          <w:tcPr>
            <w:tcW w:w="4169" w:type="dxa"/>
          </w:tcPr>
          <w:p w:rsidR="00FC6090" w:rsidRPr="008D5171" w:rsidRDefault="00FC6090" w:rsidP="00EB088A">
            <w:pPr>
              <w:shd w:val="clear" w:color="auto" w:fill="FFFFFF"/>
              <w:rPr>
                <w:sz w:val="24"/>
                <w:szCs w:val="24"/>
              </w:rPr>
            </w:pPr>
            <w:r w:rsidRPr="008D5171">
              <w:rPr>
                <w:spacing w:val="-11"/>
                <w:sz w:val="24"/>
                <w:szCs w:val="24"/>
              </w:rPr>
              <w:t xml:space="preserve">1.3 </w:t>
            </w:r>
            <w:r w:rsidRPr="00FC6090">
              <w:rPr>
                <w:sz w:val="24"/>
                <w:szCs w:val="24"/>
              </w:rPr>
              <w:t>Основное и вспомогательное оборудование котельной установки</w:t>
            </w:r>
            <w:r w:rsidRPr="00351C40">
              <w:rPr>
                <w:sz w:val="17"/>
                <w:szCs w:val="17"/>
              </w:rPr>
              <w:t>.</w:t>
            </w:r>
          </w:p>
        </w:tc>
        <w:tc>
          <w:tcPr>
            <w:tcW w:w="1080" w:type="dxa"/>
            <w:vAlign w:val="center"/>
          </w:tcPr>
          <w:p w:rsidR="00FC6090" w:rsidRPr="00FC6090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  <w:highlight w:val="yellow"/>
              </w:rPr>
            </w:pPr>
            <w:r w:rsidRPr="003B2A02">
              <w:rPr>
                <w:spacing w:val="-15"/>
                <w:sz w:val="24"/>
                <w:szCs w:val="24"/>
              </w:rPr>
              <w:t>0,15</w:t>
            </w: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shd w:val="clear" w:color="auto" w:fill="FFFFFF"/>
              <w:jc w:val="center"/>
              <w:rPr>
                <w:b/>
                <w:bCs/>
                <w:spacing w:val="-11"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FA1308" w:rsidP="00EB088A">
            <w:pPr>
              <w:shd w:val="clear" w:color="auto" w:fill="FFFFFF"/>
              <w:jc w:val="center"/>
              <w:rPr>
                <w:bCs/>
                <w:spacing w:val="-11"/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FC6090" w:rsidRPr="00795BEC" w:rsidRDefault="00C63562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6</w:t>
            </w:r>
            <w:r w:rsidR="00FC6090" w:rsidRPr="00795BEC">
              <w:rPr>
                <w:spacing w:val="-15"/>
                <w:sz w:val="24"/>
                <w:szCs w:val="24"/>
              </w:rPr>
              <w:t>,15</w:t>
            </w:r>
          </w:p>
        </w:tc>
      </w:tr>
      <w:tr w:rsidR="00FC6090" w:rsidRPr="00FB0D86" w:rsidTr="00FC6090">
        <w:trPr>
          <w:trHeight w:val="356"/>
          <w:jc w:val="center"/>
        </w:trPr>
        <w:tc>
          <w:tcPr>
            <w:tcW w:w="4169" w:type="dxa"/>
          </w:tcPr>
          <w:p w:rsidR="00397795" w:rsidRPr="002F118C" w:rsidRDefault="00FC6090" w:rsidP="00397795">
            <w:pPr>
              <w:rPr>
                <w:sz w:val="24"/>
                <w:szCs w:val="24"/>
              </w:rPr>
            </w:pPr>
            <w:r w:rsidRPr="002F118C">
              <w:rPr>
                <w:sz w:val="24"/>
                <w:szCs w:val="24"/>
              </w:rPr>
              <w:t>1.4Принципиальная тепловая схема паровых и водогрейных газовых котельных</w:t>
            </w:r>
          </w:p>
        </w:tc>
        <w:tc>
          <w:tcPr>
            <w:tcW w:w="1080" w:type="dxa"/>
            <w:vAlign w:val="center"/>
          </w:tcPr>
          <w:p w:rsidR="00FC6090" w:rsidRPr="003B2A02" w:rsidRDefault="00FC6090" w:rsidP="003B2A02">
            <w:pPr>
              <w:shd w:val="clear" w:color="auto" w:fill="FFFFFF"/>
              <w:jc w:val="center"/>
              <w:rPr>
                <w:spacing w:val="-12"/>
                <w:sz w:val="24"/>
                <w:szCs w:val="24"/>
                <w:highlight w:val="yellow"/>
              </w:rPr>
            </w:pPr>
            <w:r w:rsidRPr="003B2A02">
              <w:rPr>
                <w:spacing w:val="-12"/>
                <w:sz w:val="24"/>
                <w:szCs w:val="24"/>
              </w:rPr>
              <w:t>0</w:t>
            </w:r>
            <w:r w:rsidR="003B2A02">
              <w:rPr>
                <w:spacing w:val="-12"/>
                <w:sz w:val="24"/>
                <w:szCs w:val="24"/>
              </w:rPr>
              <w:t>,1</w:t>
            </w:r>
            <w:r w:rsidRPr="003B2A02">
              <w:rPr>
                <w:spacing w:val="-12"/>
                <w:sz w:val="24"/>
                <w:szCs w:val="24"/>
              </w:rPr>
              <w:t>5</w:t>
            </w: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b/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shd w:val="clear" w:color="auto" w:fill="FFFFFF"/>
              <w:jc w:val="center"/>
              <w:rPr>
                <w:b/>
                <w:bCs/>
                <w:spacing w:val="-15"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FC6090" w:rsidP="00EB088A">
            <w:pPr>
              <w:shd w:val="clear" w:color="auto" w:fill="FFFFFF"/>
              <w:jc w:val="center"/>
              <w:rPr>
                <w:bCs/>
                <w:spacing w:val="-15"/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FC6090" w:rsidRPr="00795BEC" w:rsidRDefault="00C63562" w:rsidP="00EB088A">
            <w:pPr>
              <w:shd w:val="clear" w:color="auto" w:fill="FFFFFF"/>
              <w:jc w:val="center"/>
              <w:rPr>
                <w:spacing w:val="-12"/>
                <w:sz w:val="24"/>
                <w:szCs w:val="24"/>
              </w:rPr>
            </w:pPr>
            <w:r w:rsidRPr="00795BEC">
              <w:rPr>
                <w:spacing w:val="-12"/>
                <w:sz w:val="24"/>
                <w:szCs w:val="24"/>
              </w:rPr>
              <w:t>6,15</w:t>
            </w:r>
          </w:p>
        </w:tc>
      </w:tr>
      <w:tr w:rsidR="00FC6090" w:rsidRPr="00FB0D86" w:rsidTr="00FC6090">
        <w:trPr>
          <w:trHeight w:val="367"/>
          <w:jc w:val="center"/>
        </w:trPr>
        <w:tc>
          <w:tcPr>
            <w:tcW w:w="4169" w:type="dxa"/>
          </w:tcPr>
          <w:p w:rsidR="00FC6090" w:rsidRPr="002F118C" w:rsidRDefault="00FC6090" w:rsidP="00FC6090">
            <w:pPr>
              <w:shd w:val="clear" w:color="auto" w:fill="FFFFFF"/>
              <w:rPr>
                <w:sz w:val="24"/>
                <w:szCs w:val="24"/>
              </w:rPr>
            </w:pPr>
            <w:r w:rsidRPr="002F118C">
              <w:rPr>
                <w:spacing w:val="-7"/>
                <w:sz w:val="24"/>
                <w:szCs w:val="24"/>
              </w:rPr>
              <w:t>1.5</w:t>
            </w:r>
            <w:r w:rsidRPr="002F118C">
              <w:rPr>
                <w:sz w:val="24"/>
                <w:szCs w:val="24"/>
              </w:rPr>
              <w:t xml:space="preserve"> Устройство и </w:t>
            </w:r>
            <w:r w:rsidR="003B2A02" w:rsidRPr="002F118C">
              <w:rPr>
                <w:sz w:val="24"/>
                <w:szCs w:val="24"/>
              </w:rPr>
              <w:t>принцип</w:t>
            </w:r>
            <w:r w:rsidRPr="002F118C">
              <w:rPr>
                <w:sz w:val="24"/>
                <w:szCs w:val="24"/>
              </w:rPr>
              <w:t xml:space="preserve"> работы водогрейных котлов.</w:t>
            </w:r>
          </w:p>
        </w:tc>
        <w:tc>
          <w:tcPr>
            <w:tcW w:w="1080" w:type="dxa"/>
            <w:vAlign w:val="center"/>
          </w:tcPr>
          <w:p w:rsidR="00FC6090" w:rsidRPr="00FC6090" w:rsidRDefault="00FC6090" w:rsidP="003B2A02">
            <w:pPr>
              <w:jc w:val="center"/>
              <w:rPr>
                <w:sz w:val="24"/>
                <w:szCs w:val="24"/>
                <w:highlight w:val="yellow"/>
              </w:rPr>
            </w:pPr>
            <w:r w:rsidRPr="003B2A02">
              <w:rPr>
                <w:sz w:val="24"/>
                <w:szCs w:val="24"/>
              </w:rPr>
              <w:t>0</w:t>
            </w:r>
            <w:r w:rsidR="003B2A02">
              <w:rPr>
                <w:sz w:val="24"/>
                <w:szCs w:val="24"/>
              </w:rPr>
              <w:t>,1</w:t>
            </w:r>
            <w:r w:rsidRPr="003B2A02">
              <w:rPr>
                <w:sz w:val="24"/>
                <w:szCs w:val="24"/>
              </w:rPr>
              <w:t>5</w:t>
            </w: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shd w:val="clear" w:color="auto" w:fill="FFFFFF"/>
              <w:jc w:val="center"/>
              <w:rPr>
                <w:b/>
                <w:bCs/>
                <w:spacing w:val="-15"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5D6C78" w:rsidP="00EB088A">
            <w:pPr>
              <w:shd w:val="clear" w:color="auto" w:fill="FFFFFF"/>
              <w:jc w:val="center"/>
              <w:rPr>
                <w:bCs/>
                <w:spacing w:val="-15"/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FC6090" w:rsidRPr="00795BEC" w:rsidRDefault="00C63562" w:rsidP="00EB088A">
            <w:pPr>
              <w:jc w:val="center"/>
              <w:rPr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6,15</w:t>
            </w:r>
          </w:p>
        </w:tc>
      </w:tr>
      <w:tr w:rsidR="00FC6090" w:rsidRPr="00FB0D86" w:rsidTr="00FC6090">
        <w:trPr>
          <w:trHeight w:val="349"/>
          <w:jc w:val="center"/>
        </w:trPr>
        <w:tc>
          <w:tcPr>
            <w:tcW w:w="4169" w:type="dxa"/>
          </w:tcPr>
          <w:p w:rsidR="00FC6090" w:rsidRPr="002F118C" w:rsidRDefault="00FC6090" w:rsidP="00FC6090">
            <w:pPr>
              <w:shd w:val="clear" w:color="auto" w:fill="FFFFFF"/>
              <w:rPr>
                <w:sz w:val="24"/>
                <w:szCs w:val="24"/>
              </w:rPr>
            </w:pPr>
            <w:r w:rsidRPr="002F118C">
              <w:rPr>
                <w:spacing w:val="-11"/>
                <w:sz w:val="24"/>
                <w:szCs w:val="24"/>
              </w:rPr>
              <w:t xml:space="preserve">1.6 </w:t>
            </w:r>
            <w:r w:rsidR="003B2A02" w:rsidRPr="002F118C">
              <w:rPr>
                <w:sz w:val="24"/>
                <w:szCs w:val="24"/>
              </w:rPr>
              <w:t>Компоновка</w:t>
            </w:r>
            <w:r w:rsidRPr="002F118C">
              <w:rPr>
                <w:sz w:val="24"/>
                <w:szCs w:val="24"/>
              </w:rPr>
              <w:t xml:space="preserve"> водотрубных котлов.</w:t>
            </w:r>
          </w:p>
        </w:tc>
        <w:tc>
          <w:tcPr>
            <w:tcW w:w="1080" w:type="dxa"/>
            <w:vAlign w:val="center"/>
          </w:tcPr>
          <w:p w:rsidR="00FC6090" w:rsidRPr="00D2570F" w:rsidRDefault="00FC6090" w:rsidP="009E3548">
            <w:pPr>
              <w:shd w:val="clear" w:color="auto" w:fill="FFFFFF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0.</w:t>
            </w:r>
            <w:r w:rsidR="009E3548">
              <w:rPr>
                <w:spacing w:val="-11"/>
                <w:sz w:val="24"/>
                <w:szCs w:val="24"/>
              </w:rPr>
              <w:t>1</w:t>
            </w:r>
            <w:r>
              <w:rPr>
                <w:spacing w:val="-11"/>
                <w:sz w:val="24"/>
                <w:szCs w:val="24"/>
              </w:rPr>
              <w:t>5</w:t>
            </w: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shd w:val="clear" w:color="auto" w:fill="FFFFFF"/>
              <w:jc w:val="center"/>
              <w:rPr>
                <w:b/>
                <w:bCs/>
                <w:spacing w:val="-15"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5D6C78" w:rsidP="00EB088A">
            <w:pPr>
              <w:shd w:val="clear" w:color="auto" w:fill="FFFFFF"/>
              <w:jc w:val="center"/>
              <w:rPr>
                <w:bCs/>
                <w:spacing w:val="-15"/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FC6090" w:rsidRPr="00795BEC" w:rsidRDefault="00C63562" w:rsidP="00EB088A">
            <w:pPr>
              <w:shd w:val="clear" w:color="auto" w:fill="FFFFFF"/>
              <w:jc w:val="center"/>
              <w:rPr>
                <w:spacing w:val="-11"/>
                <w:sz w:val="24"/>
                <w:szCs w:val="24"/>
              </w:rPr>
            </w:pPr>
            <w:r w:rsidRPr="00795BEC">
              <w:rPr>
                <w:spacing w:val="-11"/>
                <w:sz w:val="24"/>
                <w:szCs w:val="24"/>
              </w:rPr>
              <w:t>6,15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2F118C" w:rsidRDefault="002F118C" w:rsidP="006D500E">
            <w:pPr>
              <w:rPr>
                <w:sz w:val="24"/>
                <w:szCs w:val="24"/>
              </w:rPr>
            </w:pPr>
            <w:r w:rsidRPr="002F118C">
              <w:rPr>
                <w:sz w:val="24"/>
                <w:szCs w:val="24"/>
              </w:rPr>
              <w:t>1</w:t>
            </w:r>
            <w:r w:rsidR="006D500E">
              <w:rPr>
                <w:sz w:val="24"/>
                <w:szCs w:val="24"/>
              </w:rPr>
              <w:t xml:space="preserve">7 </w:t>
            </w:r>
            <w:r w:rsidRPr="002F118C">
              <w:rPr>
                <w:sz w:val="24"/>
                <w:szCs w:val="24"/>
              </w:rPr>
              <w:t>.</w:t>
            </w:r>
            <w:r w:rsidR="006D500E">
              <w:rPr>
                <w:sz w:val="24"/>
                <w:szCs w:val="24"/>
              </w:rPr>
              <w:t>Стальные водотрубные водогрейные котлы для сжигания</w:t>
            </w:r>
            <w:r w:rsidRPr="002F118C">
              <w:rPr>
                <w:sz w:val="24"/>
                <w:szCs w:val="24"/>
              </w:rPr>
              <w:t xml:space="preserve"> </w:t>
            </w:r>
            <w:r w:rsidR="006D500E">
              <w:rPr>
                <w:sz w:val="24"/>
                <w:szCs w:val="24"/>
              </w:rPr>
              <w:t>газообразного топлива</w:t>
            </w:r>
            <w:r w:rsidRPr="002F118C">
              <w:rPr>
                <w:sz w:val="24"/>
                <w:szCs w:val="24"/>
              </w:rPr>
              <w:t>.</w:t>
            </w:r>
          </w:p>
        </w:tc>
        <w:tc>
          <w:tcPr>
            <w:tcW w:w="1080" w:type="dxa"/>
            <w:vAlign w:val="center"/>
          </w:tcPr>
          <w:p w:rsidR="00FC6090" w:rsidRPr="00A92381" w:rsidRDefault="00FC6090" w:rsidP="00EB088A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7B6FA6" w:rsidP="00EB08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FC6090" w:rsidRPr="00795BEC" w:rsidRDefault="007B6FA6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2F118C" w:rsidRDefault="002F118C" w:rsidP="00EB088A">
            <w:pPr>
              <w:shd w:val="clear" w:color="auto" w:fill="FFFFFF"/>
              <w:rPr>
                <w:sz w:val="24"/>
                <w:szCs w:val="24"/>
              </w:rPr>
            </w:pPr>
            <w:r w:rsidRPr="002F118C">
              <w:rPr>
                <w:spacing w:val="-9"/>
                <w:sz w:val="24"/>
                <w:szCs w:val="24"/>
              </w:rPr>
              <w:t>1.8</w:t>
            </w:r>
            <w:r w:rsidRPr="002F118C">
              <w:rPr>
                <w:sz w:val="24"/>
                <w:szCs w:val="24"/>
              </w:rPr>
              <w:t xml:space="preserve"> Модернизация котлов типа КВ-ГМ, ПТВМ.</w:t>
            </w:r>
          </w:p>
        </w:tc>
        <w:tc>
          <w:tcPr>
            <w:tcW w:w="1080" w:type="dxa"/>
            <w:vAlign w:val="center"/>
          </w:tcPr>
          <w:p w:rsidR="00FC6090" w:rsidRPr="00D2570F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7B6FA6" w:rsidP="00EB08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FC6090" w:rsidRPr="00795BEC" w:rsidRDefault="007B6FA6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8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2F118C" w:rsidRDefault="002F118C" w:rsidP="00EB088A">
            <w:pPr>
              <w:rPr>
                <w:sz w:val="24"/>
                <w:szCs w:val="24"/>
              </w:rPr>
            </w:pPr>
            <w:r w:rsidRPr="002F118C">
              <w:rPr>
                <w:sz w:val="24"/>
                <w:szCs w:val="24"/>
              </w:rPr>
              <w:t xml:space="preserve">1.9Устройство и </w:t>
            </w:r>
            <w:r w:rsidR="009E3548" w:rsidRPr="002F118C">
              <w:rPr>
                <w:sz w:val="24"/>
                <w:szCs w:val="24"/>
              </w:rPr>
              <w:t>принцип</w:t>
            </w:r>
            <w:r w:rsidRPr="002F118C">
              <w:rPr>
                <w:sz w:val="24"/>
                <w:szCs w:val="24"/>
              </w:rPr>
              <w:t xml:space="preserve"> работы паровых котлов</w:t>
            </w:r>
          </w:p>
        </w:tc>
        <w:tc>
          <w:tcPr>
            <w:tcW w:w="1080" w:type="dxa"/>
            <w:vAlign w:val="center"/>
          </w:tcPr>
          <w:p w:rsidR="00FC6090" w:rsidRPr="009E3548" w:rsidRDefault="00FC6090" w:rsidP="009E3548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9E3548">
              <w:rPr>
                <w:spacing w:val="-15"/>
                <w:sz w:val="24"/>
                <w:szCs w:val="24"/>
              </w:rPr>
              <w:t>0</w:t>
            </w:r>
            <w:r w:rsidR="009E3548">
              <w:rPr>
                <w:spacing w:val="-15"/>
                <w:sz w:val="24"/>
                <w:szCs w:val="24"/>
              </w:rPr>
              <w:t>,1</w:t>
            </w: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FC6090" w:rsidP="00EB088A">
            <w:pPr>
              <w:jc w:val="center"/>
              <w:rPr>
                <w:bCs/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FC6090" w:rsidRPr="00795BEC" w:rsidRDefault="00FC6090" w:rsidP="00C63562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6.</w:t>
            </w:r>
            <w:r w:rsidR="00C63562" w:rsidRPr="00795BEC">
              <w:rPr>
                <w:spacing w:val="-15"/>
                <w:sz w:val="24"/>
                <w:szCs w:val="24"/>
              </w:rPr>
              <w:t>1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8D5171" w:rsidRDefault="002F118C" w:rsidP="00EB08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</w:t>
            </w:r>
            <w:r w:rsidR="00FC6090" w:rsidRPr="008D5171">
              <w:rPr>
                <w:spacing w:val="-12"/>
                <w:sz w:val="24"/>
                <w:szCs w:val="24"/>
              </w:rPr>
              <w:t>.1</w:t>
            </w:r>
            <w:r>
              <w:rPr>
                <w:spacing w:val="-12"/>
                <w:sz w:val="24"/>
                <w:szCs w:val="24"/>
              </w:rPr>
              <w:t>0</w:t>
            </w:r>
            <w:r w:rsidR="00FC6090" w:rsidRPr="008D5171">
              <w:rPr>
                <w:spacing w:val="-12"/>
                <w:sz w:val="24"/>
                <w:szCs w:val="24"/>
              </w:rPr>
              <w:t xml:space="preserve"> </w:t>
            </w:r>
            <w:r w:rsidR="009E3548" w:rsidRPr="002F118C">
              <w:rPr>
                <w:sz w:val="24"/>
                <w:szCs w:val="24"/>
              </w:rPr>
              <w:t>Тепловой</w:t>
            </w:r>
            <w:r w:rsidRPr="002F118C">
              <w:rPr>
                <w:sz w:val="24"/>
                <w:szCs w:val="24"/>
              </w:rPr>
              <w:t xml:space="preserve"> баланс котельного агрегата</w:t>
            </w:r>
          </w:p>
        </w:tc>
        <w:tc>
          <w:tcPr>
            <w:tcW w:w="1080" w:type="dxa"/>
            <w:vAlign w:val="center"/>
          </w:tcPr>
          <w:p w:rsidR="00FC6090" w:rsidRPr="00571359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495FBC" w:rsidRDefault="00495FBC" w:rsidP="00EB088A">
            <w:pPr>
              <w:jc w:val="center"/>
              <w:rPr>
                <w:sz w:val="24"/>
                <w:szCs w:val="24"/>
              </w:rPr>
            </w:pPr>
            <w:r w:rsidRPr="00495FBC">
              <w:rPr>
                <w:sz w:val="24"/>
                <w:szCs w:val="24"/>
              </w:rPr>
              <w:t>0,5</w:t>
            </w: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495FBC" w:rsidP="00EB088A">
            <w:pPr>
              <w:jc w:val="center"/>
              <w:rPr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5,5</w:t>
            </w:r>
          </w:p>
        </w:tc>
        <w:tc>
          <w:tcPr>
            <w:tcW w:w="720" w:type="dxa"/>
            <w:vAlign w:val="center"/>
          </w:tcPr>
          <w:p w:rsidR="00FC6090" w:rsidRPr="00795BEC" w:rsidRDefault="00C63562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6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8D5171" w:rsidRDefault="002F118C" w:rsidP="002F1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lastRenderedPageBreak/>
              <w:t>1</w:t>
            </w:r>
            <w:r w:rsidR="00FC6090" w:rsidRPr="008D5171">
              <w:rPr>
                <w:spacing w:val="-15"/>
                <w:sz w:val="24"/>
                <w:szCs w:val="24"/>
              </w:rPr>
              <w:t>.</w:t>
            </w:r>
            <w:r w:rsidRPr="002F118C">
              <w:rPr>
                <w:spacing w:val="-15"/>
                <w:sz w:val="24"/>
                <w:szCs w:val="24"/>
              </w:rPr>
              <w:t>11</w:t>
            </w:r>
            <w:r w:rsidR="00FC6090" w:rsidRPr="002F118C">
              <w:rPr>
                <w:spacing w:val="-15"/>
                <w:sz w:val="24"/>
                <w:szCs w:val="24"/>
              </w:rPr>
              <w:t xml:space="preserve">  </w:t>
            </w:r>
            <w:r w:rsidRPr="002F118C">
              <w:rPr>
                <w:sz w:val="24"/>
                <w:szCs w:val="24"/>
              </w:rPr>
              <w:t>Конструкции топок</w:t>
            </w:r>
          </w:p>
        </w:tc>
        <w:tc>
          <w:tcPr>
            <w:tcW w:w="1080" w:type="dxa"/>
            <w:vAlign w:val="center"/>
          </w:tcPr>
          <w:p w:rsidR="00FC6090" w:rsidRPr="00571359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FA1308" w:rsidP="00EB088A">
            <w:pPr>
              <w:jc w:val="center"/>
              <w:rPr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FC6090" w:rsidRPr="00795BEC" w:rsidRDefault="00C63562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6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2F118C" w:rsidRDefault="002F118C" w:rsidP="00EB0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F118C">
              <w:rPr>
                <w:sz w:val="24"/>
                <w:szCs w:val="24"/>
              </w:rPr>
              <w:t>12 Газогорелочные устройства котлов</w:t>
            </w:r>
          </w:p>
        </w:tc>
        <w:tc>
          <w:tcPr>
            <w:tcW w:w="1080" w:type="dxa"/>
            <w:vAlign w:val="center"/>
          </w:tcPr>
          <w:p w:rsidR="00FC6090" w:rsidRPr="00A92381" w:rsidRDefault="00FC6090" w:rsidP="00EB088A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7B6FA6" w:rsidP="00EB08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0" w:type="dxa"/>
            <w:vAlign w:val="center"/>
          </w:tcPr>
          <w:p w:rsidR="00FC6090" w:rsidRPr="00795BEC" w:rsidRDefault="007B6FA6" w:rsidP="00C63562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8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2F118C" w:rsidRDefault="002F118C" w:rsidP="00EB088A">
            <w:pPr>
              <w:shd w:val="clear" w:color="auto" w:fill="FFFFFF"/>
              <w:rPr>
                <w:sz w:val="24"/>
                <w:szCs w:val="24"/>
              </w:rPr>
            </w:pPr>
            <w:r w:rsidRPr="002F118C">
              <w:rPr>
                <w:spacing w:val="-14"/>
                <w:sz w:val="24"/>
                <w:szCs w:val="24"/>
              </w:rPr>
              <w:t>1</w:t>
            </w:r>
            <w:r w:rsidR="00FC6090" w:rsidRPr="002F118C">
              <w:rPr>
                <w:spacing w:val="-14"/>
                <w:sz w:val="24"/>
                <w:szCs w:val="24"/>
              </w:rPr>
              <w:t>.1</w:t>
            </w:r>
            <w:r w:rsidRPr="002F118C">
              <w:rPr>
                <w:spacing w:val="-14"/>
                <w:sz w:val="24"/>
                <w:szCs w:val="24"/>
              </w:rPr>
              <w:t>3</w:t>
            </w:r>
            <w:r w:rsidR="00FC6090" w:rsidRPr="002F118C">
              <w:rPr>
                <w:spacing w:val="-14"/>
                <w:sz w:val="24"/>
                <w:szCs w:val="24"/>
              </w:rPr>
              <w:t xml:space="preserve"> </w:t>
            </w:r>
            <w:r w:rsidRPr="002F118C">
              <w:rPr>
                <w:sz w:val="24"/>
                <w:szCs w:val="24"/>
              </w:rPr>
              <w:t>Выбор типа и количества горелок для котлов</w:t>
            </w:r>
          </w:p>
        </w:tc>
        <w:tc>
          <w:tcPr>
            <w:tcW w:w="1080" w:type="dxa"/>
            <w:vAlign w:val="center"/>
          </w:tcPr>
          <w:p w:rsidR="00FC6090" w:rsidRPr="00D2570F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495FBC" w:rsidRDefault="00495FBC" w:rsidP="00EB088A">
            <w:pPr>
              <w:jc w:val="center"/>
              <w:rPr>
                <w:sz w:val="24"/>
                <w:szCs w:val="24"/>
              </w:rPr>
            </w:pPr>
            <w:r w:rsidRPr="00495FBC">
              <w:rPr>
                <w:sz w:val="24"/>
                <w:szCs w:val="24"/>
              </w:rPr>
              <w:t>0,5</w:t>
            </w: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522D59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795BEC">
              <w:rPr>
                <w:bCs/>
                <w:sz w:val="24"/>
                <w:szCs w:val="24"/>
              </w:rPr>
              <w:t>6</w:t>
            </w:r>
            <w:r w:rsidR="00495FBC" w:rsidRPr="00795BEC"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720" w:type="dxa"/>
            <w:vAlign w:val="center"/>
          </w:tcPr>
          <w:p w:rsidR="00FC6090" w:rsidRPr="00795BEC" w:rsidRDefault="00522D59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7</w:t>
            </w:r>
          </w:p>
        </w:tc>
      </w:tr>
      <w:tr w:rsidR="00FC6090" w:rsidRPr="00FB0D86" w:rsidTr="00522D59">
        <w:trPr>
          <w:trHeight w:val="309"/>
          <w:jc w:val="center"/>
        </w:trPr>
        <w:tc>
          <w:tcPr>
            <w:tcW w:w="4169" w:type="dxa"/>
          </w:tcPr>
          <w:p w:rsidR="00FC6090" w:rsidRPr="002F118C" w:rsidRDefault="002F118C" w:rsidP="002F118C">
            <w:pPr>
              <w:shd w:val="clear" w:color="auto" w:fill="FFFFFF"/>
              <w:rPr>
                <w:sz w:val="24"/>
                <w:szCs w:val="24"/>
              </w:rPr>
            </w:pPr>
            <w:r w:rsidRPr="002F118C">
              <w:rPr>
                <w:spacing w:val="-8"/>
                <w:sz w:val="24"/>
                <w:szCs w:val="24"/>
              </w:rPr>
              <w:t>1</w:t>
            </w:r>
            <w:r w:rsidR="00FC6090" w:rsidRPr="002F118C">
              <w:rPr>
                <w:spacing w:val="-8"/>
                <w:sz w:val="24"/>
                <w:szCs w:val="24"/>
              </w:rPr>
              <w:t>.</w:t>
            </w:r>
            <w:r w:rsidRPr="002F118C">
              <w:rPr>
                <w:spacing w:val="-8"/>
                <w:sz w:val="24"/>
                <w:szCs w:val="24"/>
              </w:rPr>
              <w:t>14</w:t>
            </w:r>
            <w:r w:rsidR="00FC6090" w:rsidRPr="002F118C">
              <w:rPr>
                <w:spacing w:val="-8"/>
                <w:sz w:val="24"/>
                <w:szCs w:val="24"/>
              </w:rPr>
              <w:t>.</w:t>
            </w:r>
            <w:r w:rsidRPr="002F118C">
              <w:rPr>
                <w:sz w:val="24"/>
                <w:szCs w:val="24"/>
              </w:rPr>
              <w:t xml:space="preserve"> Переоборудование котлов, работающих на твердом топливе, для сжигания газового топлива</w:t>
            </w:r>
          </w:p>
        </w:tc>
        <w:tc>
          <w:tcPr>
            <w:tcW w:w="1080" w:type="dxa"/>
            <w:vAlign w:val="center"/>
          </w:tcPr>
          <w:p w:rsidR="00FC6090" w:rsidRPr="00D2570F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FA1308" w:rsidP="0052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795BE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C6090" w:rsidRPr="00795BEC" w:rsidRDefault="00C63562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4</w:t>
            </w:r>
          </w:p>
        </w:tc>
      </w:tr>
      <w:tr w:rsidR="00FC6090" w:rsidRPr="00FB0D86" w:rsidTr="00522D59">
        <w:trPr>
          <w:trHeight w:val="309"/>
          <w:jc w:val="center"/>
        </w:trPr>
        <w:tc>
          <w:tcPr>
            <w:tcW w:w="4169" w:type="dxa"/>
          </w:tcPr>
          <w:p w:rsidR="00FC6090" w:rsidRPr="008D5171" w:rsidRDefault="002F118C" w:rsidP="002F118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</w:t>
            </w:r>
            <w:r w:rsidR="00FC6090" w:rsidRPr="008D5171">
              <w:rPr>
                <w:spacing w:val="-9"/>
                <w:sz w:val="24"/>
                <w:szCs w:val="24"/>
              </w:rPr>
              <w:t>.</w:t>
            </w:r>
            <w:r>
              <w:rPr>
                <w:spacing w:val="-9"/>
                <w:sz w:val="24"/>
                <w:szCs w:val="24"/>
              </w:rPr>
              <w:t>15</w:t>
            </w:r>
            <w:r w:rsidR="00FC6090" w:rsidRPr="008D5171">
              <w:rPr>
                <w:spacing w:val="-9"/>
                <w:sz w:val="24"/>
                <w:szCs w:val="24"/>
              </w:rPr>
              <w:t xml:space="preserve"> </w:t>
            </w:r>
            <w:r w:rsidRPr="002F118C">
              <w:rPr>
                <w:sz w:val="24"/>
                <w:szCs w:val="24"/>
              </w:rPr>
              <w:t>Выбор количества и места установки горелок при переводе различных типов котлов с твердого топлива на газ</w:t>
            </w:r>
          </w:p>
        </w:tc>
        <w:tc>
          <w:tcPr>
            <w:tcW w:w="1080" w:type="dxa"/>
            <w:vAlign w:val="center"/>
          </w:tcPr>
          <w:p w:rsidR="00FC6090" w:rsidRPr="00D2570F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FA1308" w:rsidP="00522D59">
            <w:pPr>
              <w:jc w:val="center"/>
              <w:rPr>
                <w:b/>
                <w:bCs/>
                <w:sz w:val="24"/>
                <w:szCs w:val="24"/>
              </w:rPr>
            </w:pPr>
            <w:r w:rsidRPr="00795B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FC6090" w:rsidRPr="00795BEC" w:rsidRDefault="00C63562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6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8D5171" w:rsidRDefault="002F118C" w:rsidP="00EB08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4"/>
                <w:sz w:val="24"/>
                <w:szCs w:val="24"/>
              </w:rPr>
              <w:t>1.</w:t>
            </w:r>
            <w:r w:rsidRPr="007B191C">
              <w:rPr>
                <w:spacing w:val="-14"/>
                <w:sz w:val="24"/>
                <w:szCs w:val="24"/>
              </w:rPr>
              <w:t>16</w:t>
            </w:r>
            <w:r w:rsidR="00FC6090" w:rsidRPr="007B191C">
              <w:rPr>
                <w:spacing w:val="-14"/>
                <w:sz w:val="24"/>
                <w:szCs w:val="24"/>
              </w:rPr>
              <w:t xml:space="preserve"> </w:t>
            </w:r>
            <w:r w:rsidRPr="007B191C">
              <w:rPr>
                <w:sz w:val="24"/>
                <w:szCs w:val="24"/>
              </w:rPr>
              <w:t>Предохранительно-взрывные клапаны.</w:t>
            </w:r>
          </w:p>
        </w:tc>
        <w:tc>
          <w:tcPr>
            <w:tcW w:w="1080" w:type="dxa"/>
            <w:vAlign w:val="center"/>
          </w:tcPr>
          <w:p w:rsidR="00FC6090" w:rsidRPr="00D2570F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522D59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795BE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FC6090" w:rsidRPr="00795BEC" w:rsidRDefault="00522D59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6</w:t>
            </w:r>
          </w:p>
        </w:tc>
      </w:tr>
      <w:tr w:rsidR="00FC6090" w:rsidRPr="00FB0D86" w:rsidTr="00FC6090">
        <w:trPr>
          <w:trHeight w:val="658"/>
          <w:jc w:val="center"/>
        </w:trPr>
        <w:tc>
          <w:tcPr>
            <w:tcW w:w="4169" w:type="dxa"/>
          </w:tcPr>
          <w:p w:rsidR="00FC6090" w:rsidRPr="002F118C" w:rsidRDefault="002F118C" w:rsidP="002F118C">
            <w:pPr>
              <w:rPr>
                <w:sz w:val="24"/>
                <w:szCs w:val="24"/>
              </w:rPr>
            </w:pPr>
            <w:r w:rsidRPr="002F118C">
              <w:rPr>
                <w:sz w:val="24"/>
                <w:szCs w:val="24"/>
              </w:rPr>
              <w:t>1.17</w:t>
            </w:r>
            <w:r w:rsidRPr="00351C40">
              <w:rPr>
                <w:sz w:val="17"/>
                <w:szCs w:val="17"/>
              </w:rPr>
              <w:t>.</w:t>
            </w:r>
            <w:r>
              <w:rPr>
                <w:sz w:val="17"/>
                <w:szCs w:val="17"/>
              </w:rPr>
              <w:t xml:space="preserve"> </w:t>
            </w:r>
            <w:r w:rsidRPr="002F118C">
              <w:rPr>
                <w:sz w:val="24"/>
                <w:szCs w:val="24"/>
              </w:rPr>
              <w:t>Места установки</w:t>
            </w:r>
            <w:r>
              <w:rPr>
                <w:sz w:val="24"/>
                <w:szCs w:val="24"/>
              </w:rPr>
              <w:t xml:space="preserve"> и назначение</w:t>
            </w:r>
            <w:r w:rsidRPr="002F118C">
              <w:rPr>
                <w:sz w:val="24"/>
                <w:szCs w:val="24"/>
              </w:rPr>
              <w:t xml:space="preserve"> предохранительно-взрывных клапанов</w:t>
            </w:r>
          </w:p>
        </w:tc>
        <w:tc>
          <w:tcPr>
            <w:tcW w:w="1080" w:type="dxa"/>
            <w:vAlign w:val="center"/>
          </w:tcPr>
          <w:p w:rsidR="00FC6090" w:rsidRPr="00A92381" w:rsidRDefault="00FC6090" w:rsidP="00EB088A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522D59" w:rsidP="00EB088A">
            <w:pPr>
              <w:jc w:val="center"/>
              <w:rPr>
                <w:bCs/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C6090" w:rsidRPr="00795BEC" w:rsidRDefault="00795BEC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4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8D5171" w:rsidRDefault="002F118C" w:rsidP="002F118C">
            <w:pPr>
              <w:spacing w:line="260" w:lineRule="auto"/>
              <w:ind w:right="-151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1.18</w:t>
            </w:r>
            <w:r w:rsidR="00FC6090" w:rsidRPr="008D5171">
              <w:rPr>
                <w:spacing w:val="-9"/>
                <w:sz w:val="24"/>
                <w:szCs w:val="24"/>
              </w:rPr>
              <w:t xml:space="preserve"> </w:t>
            </w:r>
            <w:r w:rsidRPr="002F118C">
              <w:rPr>
                <w:sz w:val="24"/>
                <w:szCs w:val="24"/>
              </w:rPr>
              <w:t>Вспомогательное оборудование котельной установки</w:t>
            </w:r>
          </w:p>
        </w:tc>
        <w:tc>
          <w:tcPr>
            <w:tcW w:w="1080" w:type="dxa"/>
            <w:vAlign w:val="center"/>
          </w:tcPr>
          <w:p w:rsidR="00FC6090" w:rsidRPr="00D2570F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522D59" w:rsidP="00EB088A">
            <w:pPr>
              <w:jc w:val="center"/>
              <w:rPr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FC6090" w:rsidRPr="00795BEC" w:rsidRDefault="00522D59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6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87501C" w:rsidRDefault="002F118C" w:rsidP="00EB088A">
            <w:pPr>
              <w:shd w:val="clear" w:color="auto" w:fill="FFFFFF"/>
              <w:rPr>
                <w:sz w:val="24"/>
                <w:szCs w:val="24"/>
              </w:rPr>
            </w:pPr>
            <w:r w:rsidRPr="0087501C">
              <w:rPr>
                <w:spacing w:val="-8"/>
                <w:sz w:val="24"/>
                <w:szCs w:val="24"/>
              </w:rPr>
              <w:t>1.19</w:t>
            </w:r>
            <w:r w:rsidRPr="0087501C">
              <w:rPr>
                <w:sz w:val="24"/>
                <w:szCs w:val="24"/>
              </w:rPr>
              <w:t xml:space="preserve"> Тягодутьевые устройства</w:t>
            </w:r>
          </w:p>
        </w:tc>
        <w:tc>
          <w:tcPr>
            <w:tcW w:w="1080" w:type="dxa"/>
            <w:vAlign w:val="center"/>
          </w:tcPr>
          <w:p w:rsidR="00FC6090" w:rsidRPr="00D2570F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5D6C78" w:rsidP="00EB088A">
            <w:pPr>
              <w:jc w:val="center"/>
              <w:rPr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FC6090" w:rsidRPr="00795BEC" w:rsidRDefault="00C63562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6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87501C" w:rsidRDefault="002F118C" w:rsidP="00EB088A">
            <w:pPr>
              <w:rPr>
                <w:sz w:val="24"/>
                <w:szCs w:val="24"/>
              </w:rPr>
            </w:pPr>
            <w:r w:rsidRPr="0087501C">
              <w:rPr>
                <w:sz w:val="24"/>
                <w:szCs w:val="24"/>
              </w:rPr>
              <w:t>1.20 Питательные устройства</w:t>
            </w:r>
          </w:p>
        </w:tc>
        <w:tc>
          <w:tcPr>
            <w:tcW w:w="1080" w:type="dxa"/>
            <w:vAlign w:val="center"/>
          </w:tcPr>
          <w:p w:rsidR="00FC6090" w:rsidRPr="00A92381" w:rsidRDefault="00FC6090" w:rsidP="00EB088A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522D59" w:rsidP="00EB088A">
            <w:pPr>
              <w:jc w:val="center"/>
              <w:rPr>
                <w:bCs/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C6090" w:rsidRPr="00795BEC" w:rsidRDefault="00522D59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4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87501C" w:rsidRDefault="002F118C" w:rsidP="00EB088A">
            <w:pPr>
              <w:shd w:val="clear" w:color="auto" w:fill="FFFFFF"/>
              <w:rPr>
                <w:sz w:val="24"/>
                <w:szCs w:val="24"/>
              </w:rPr>
            </w:pPr>
            <w:r w:rsidRPr="0087501C">
              <w:rPr>
                <w:spacing w:val="-10"/>
                <w:sz w:val="24"/>
                <w:szCs w:val="24"/>
              </w:rPr>
              <w:t>1.21</w:t>
            </w:r>
            <w:r w:rsidR="0087501C" w:rsidRPr="0087501C">
              <w:rPr>
                <w:sz w:val="24"/>
                <w:szCs w:val="24"/>
              </w:rPr>
              <w:t xml:space="preserve"> Питательная вода для котлов и способы её обработки</w:t>
            </w:r>
          </w:p>
        </w:tc>
        <w:tc>
          <w:tcPr>
            <w:tcW w:w="1080" w:type="dxa"/>
            <w:vAlign w:val="center"/>
          </w:tcPr>
          <w:p w:rsidR="00FC6090" w:rsidRPr="00D2570F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522D59" w:rsidP="00EB088A">
            <w:pPr>
              <w:jc w:val="center"/>
              <w:rPr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C6090" w:rsidRPr="00795BEC" w:rsidRDefault="00795BEC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4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8D5171" w:rsidRDefault="0087501C" w:rsidP="00C92D7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</w:t>
            </w:r>
            <w:r w:rsidR="00FC6090" w:rsidRPr="008D5171">
              <w:rPr>
                <w:spacing w:val="-15"/>
                <w:sz w:val="24"/>
                <w:szCs w:val="24"/>
              </w:rPr>
              <w:t>.2</w:t>
            </w:r>
            <w:r>
              <w:rPr>
                <w:spacing w:val="-15"/>
                <w:sz w:val="24"/>
                <w:szCs w:val="24"/>
              </w:rPr>
              <w:t>2</w:t>
            </w:r>
            <w:r w:rsidR="00FC6090" w:rsidRPr="008D5171">
              <w:rPr>
                <w:spacing w:val="-15"/>
                <w:sz w:val="24"/>
                <w:szCs w:val="24"/>
              </w:rPr>
              <w:t xml:space="preserve"> </w:t>
            </w:r>
            <w:r w:rsidR="00C92D70">
              <w:rPr>
                <w:sz w:val="24"/>
                <w:szCs w:val="24"/>
              </w:rPr>
              <w:t>Приборы теплового контроля и автоматического регулирования котельной установки.</w:t>
            </w:r>
          </w:p>
        </w:tc>
        <w:tc>
          <w:tcPr>
            <w:tcW w:w="1080" w:type="dxa"/>
            <w:vAlign w:val="center"/>
          </w:tcPr>
          <w:p w:rsidR="00FC6090" w:rsidRPr="00D2570F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Pr="009764AF" w:rsidRDefault="00FC6090" w:rsidP="00EB08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795BEC" w:rsidRDefault="00522D59" w:rsidP="00EB088A">
            <w:pPr>
              <w:jc w:val="center"/>
              <w:rPr>
                <w:sz w:val="24"/>
                <w:szCs w:val="24"/>
              </w:rPr>
            </w:pPr>
            <w:r w:rsidRPr="00795BEC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vAlign w:val="center"/>
          </w:tcPr>
          <w:p w:rsidR="00FC6090" w:rsidRPr="00795BEC" w:rsidRDefault="00522D59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95BEC">
              <w:rPr>
                <w:spacing w:val="-15"/>
                <w:sz w:val="24"/>
                <w:szCs w:val="24"/>
              </w:rPr>
              <w:t>4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3B2A02" w:rsidRDefault="007B191C" w:rsidP="007B191C">
            <w:pPr>
              <w:rPr>
                <w:b/>
                <w:sz w:val="24"/>
                <w:szCs w:val="24"/>
              </w:rPr>
            </w:pPr>
            <w:r w:rsidRPr="003B2A02">
              <w:rPr>
                <w:b/>
                <w:sz w:val="24"/>
                <w:szCs w:val="24"/>
              </w:rPr>
              <w:t>Раздел 2.</w:t>
            </w:r>
            <w:r w:rsidRPr="003B2A02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3B2A02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3B2A02">
              <w:rPr>
                <w:b/>
                <w:sz w:val="24"/>
                <w:szCs w:val="24"/>
              </w:rPr>
              <w:t>Основы проектирования газоснабжения котельных,  промышленных и коммунальных предприятий».</w:t>
            </w:r>
          </w:p>
        </w:tc>
        <w:tc>
          <w:tcPr>
            <w:tcW w:w="1080" w:type="dxa"/>
            <w:vAlign w:val="center"/>
          </w:tcPr>
          <w:p w:rsidR="00FC6090" w:rsidRPr="00A92381" w:rsidRDefault="003B2A02" w:rsidP="00EB088A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FC6090" w:rsidRPr="00FB0A63" w:rsidRDefault="00495FBC" w:rsidP="009E354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FB0A63" w:rsidRDefault="00495FBC" w:rsidP="00EB088A">
            <w:pPr>
              <w:jc w:val="center"/>
              <w:rPr>
                <w:b/>
                <w:bCs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20" w:type="dxa"/>
            <w:vAlign w:val="center"/>
          </w:tcPr>
          <w:p w:rsidR="00FC6090" w:rsidRPr="00495FBC" w:rsidRDefault="00C63562" w:rsidP="00495FBC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  <w:r w:rsidRPr="00495FBC">
              <w:rPr>
                <w:b/>
                <w:spacing w:val="-15"/>
                <w:sz w:val="24"/>
                <w:szCs w:val="24"/>
              </w:rPr>
              <w:t>3</w:t>
            </w:r>
            <w:r w:rsidR="00495FBC" w:rsidRPr="00495FBC">
              <w:rPr>
                <w:b/>
                <w:spacing w:val="-15"/>
                <w:sz w:val="24"/>
                <w:szCs w:val="24"/>
              </w:rPr>
              <w:t>1</w:t>
            </w:r>
          </w:p>
        </w:tc>
      </w:tr>
      <w:tr w:rsidR="00FC6090" w:rsidRPr="00FB0D86" w:rsidTr="00495FBC">
        <w:trPr>
          <w:trHeight w:val="351"/>
          <w:jc w:val="center"/>
        </w:trPr>
        <w:tc>
          <w:tcPr>
            <w:tcW w:w="4169" w:type="dxa"/>
          </w:tcPr>
          <w:p w:rsidR="00FC6090" w:rsidRPr="003B2A02" w:rsidRDefault="003B2A02" w:rsidP="00EB088A">
            <w:pPr>
              <w:shd w:val="clear" w:color="auto" w:fill="FFFFFF"/>
              <w:rPr>
                <w:sz w:val="24"/>
                <w:szCs w:val="24"/>
              </w:rPr>
            </w:pPr>
            <w:r w:rsidRPr="003B2A02">
              <w:rPr>
                <w:sz w:val="24"/>
                <w:szCs w:val="24"/>
              </w:rPr>
              <w:t>2.1Определение удельных норм расхода газа на производство тепловой энергии в котельных</w:t>
            </w:r>
          </w:p>
        </w:tc>
        <w:tc>
          <w:tcPr>
            <w:tcW w:w="1080" w:type="dxa"/>
            <w:vAlign w:val="center"/>
          </w:tcPr>
          <w:p w:rsidR="00FC6090" w:rsidRPr="00D2570F" w:rsidRDefault="009E3548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0,25</w:t>
            </w:r>
          </w:p>
        </w:tc>
        <w:tc>
          <w:tcPr>
            <w:tcW w:w="1551" w:type="dxa"/>
            <w:vAlign w:val="center"/>
          </w:tcPr>
          <w:p w:rsidR="00FC6090" w:rsidRPr="00FB0A63" w:rsidRDefault="00FB0A63" w:rsidP="00EB088A">
            <w:pPr>
              <w:jc w:val="center"/>
              <w:rPr>
                <w:sz w:val="24"/>
                <w:szCs w:val="24"/>
              </w:rPr>
            </w:pPr>
            <w:r w:rsidRPr="00FB0A63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495FBC" w:rsidRDefault="00495FBC" w:rsidP="00495FBC">
            <w:pPr>
              <w:jc w:val="center"/>
              <w:rPr>
                <w:sz w:val="24"/>
                <w:szCs w:val="24"/>
              </w:rPr>
            </w:pPr>
            <w:r w:rsidRPr="00495FB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FC6090" w:rsidRPr="00495FBC" w:rsidRDefault="00C63562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495FBC">
              <w:rPr>
                <w:spacing w:val="-15"/>
                <w:sz w:val="24"/>
                <w:szCs w:val="24"/>
              </w:rPr>
              <w:t>10,</w:t>
            </w:r>
            <w:r w:rsidR="00FC6090" w:rsidRPr="00495FBC">
              <w:rPr>
                <w:spacing w:val="-15"/>
                <w:sz w:val="24"/>
                <w:szCs w:val="24"/>
              </w:rPr>
              <w:t>2</w:t>
            </w:r>
            <w:r w:rsidRPr="00495FBC">
              <w:rPr>
                <w:spacing w:val="-15"/>
                <w:sz w:val="24"/>
                <w:szCs w:val="24"/>
              </w:rPr>
              <w:t>5</w:t>
            </w:r>
          </w:p>
        </w:tc>
      </w:tr>
      <w:tr w:rsidR="00FC6090" w:rsidRPr="00FB0D86" w:rsidTr="00495FBC">
        <w:trPr>
          <w:trHeight w:val="309"/>
          <w:jc w:val="center"/>
        </w:trPr>
        <w:tc>
          <w:tcPr>
            <w:tcW w:w="4169" w:type="dxa"/>
          </w:tcPr>
          <w:p w:rsidR="00FC6090" w:rsidRPr="003B2A02" w:rsidRDefault="003B2A02" w:rsidP="00EB088A">
            <w:pPr>
              <w:shd w:val="clear" w:color="auto" w:fill="FFFFFF"/>
              <w:rPr>
                <w:sz w:val="24"/>
                <w:szCs w:val="24"/>
              </w:rPr>
            </w:pPr>
            <w:r w:rsidRPr="003B2A02">
              <w:rPr>
                <w:sz w:val="24"/>
                <w:szCs w:val="24"/>
              </w:rPr>
              <w:t>2.2 Гидравлический расчет газопроводов котельных, промышленных и коммунальных предприятий</w:t>
            </w:r>
          </w:p>
        </w:tc>
        <w:tc>
          <w:tcPr>
            <w:tcW w:w="1080" w:type="dxa"/>
            <w:vAlign w:val="center"/>
          </w:tcPr>
          <w:p w:rsidR="00FC6090" w:rsidRPr="00D2570F" w:rsidRDefault="00FC6090" w:rsidP="009E3548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0</w:t>
            </w:r>
            <w:r w:rsidR="009E3548">
              <w:rPr>
                <w:spacing w:val="-15"/>
                <w:sz w:val="24"/>
                <w:szCs w:val="24"/>
              </w:rPr>
              <w:t>,</w:t>
            </w:r>
            <w:r>
              <w:rPr>
                <w:spacing w:val="-15"/>
                <w:sz w:val="24"/>
                <w:szCs w:val="24"/>
              </w:rPr>
              <w:t>5</w:t>
            </w:r>
          </w:p>
        </w:tc>
        <w:tc>
          <w:tcPr>
            <w:tcW w:w="1551" w:type="dxa"/>
            <w:vAlign w:val="center"/>
          </w:tcPr>
          <w:p w:rsidR="00FC6090" w:rsidRPr="00FB0A63" w:rsidRDefault="00495FBC" w:rsidP="00EB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495FBC" w:rsidRDefault="00495FBC" w:rsidP="00495FBC">
            <w:pPr>
              <w:jc w:val="center"/>
              <w:rPr>
                <w:sz w:val="24"/>
                <w:szCs w:val="24"/>
              </w:rPr>
            </w:pPr>
            <w:r w:rsidRPr="00495FB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FC6090" w:rsidRPr="00495FBC" w:rsidRDefault="00C63562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495FBC">
              <w:rPr>
                <w:spacing w:val="-15"/>
                <w:sz w:val="24"/>
                <w:szCs w:val="24"/>
              </w:rPr>
              <w:t>10,5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3B2A02" w:rsidRDefault="003B2A02" w:rsidP="00EB088A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3B2A02">
              <w:rPr>
                <w:sz w:val="24"/>
                <w:szCs w:val="24"/>
              </w:rPr>
              <w:t>2.3Компоновка и выбор оборудования газорегуляторных установок</w:t>
            </w:r>
          </w:p>
        </w:tc>
        <w:tc>
          <w:tcPr>
            <w:tcW w:w="1080" w:type="dxa"/>
            <w:vAlign w:val="center"/>
          </w:tcPr>
          <w:p w:rsidR="00FC6090" w:rsidRPr="00D2570F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0.25</w:t>
            </w:r>
          </w:p>
        </w:tc>
        <w:tc>
          <w:tcPr>
            <w:tcW w:w="1551" w:type="dxa"/>
            <w:vAlign w:val="center"/>
          </w:tcPr>
          <w:p w:rsidR="00FC6090" w:rsidRPr="00FB0A63" w:rsidRDefault="00FB0A63" w:rsidP="00EB088A">
            <w:pPr>
              <w:jc w:val="center"/>
              <w:rPr>
                <w:sz w:val="24"/>
                <w:szCs w:val="24"/>
              </w:rPr>
            </w:pPr>
            <w:r w:rsidRPr="00FB0A63">
              <w:rPr>
                <w:sz w:val="24"/>
                <w:szCs w:val="24"/>
              </w:rPr>
              <w:t>1</w:t>
            </w: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495FBC" w:rsidRDefault="00495FBC" w:rsidP="00EB088A">
            <w:pPr>
              <w:jc w:val="center"/>
              <w:rPr>
                <w:sz w:val="24"/>
                <w:szCs w:val="24"/>
              </w:rPr>
            </w:pPr>
            <w:r w:rsidRPr="00495FBC">
              <w:rPr>
                <w:sz w:val="24"/>
                <w:szCs w:val="24"/>
              </w:rPr>
              <w:t>9</w:t>
            </w:r>
          </w:p>
        </w:tc>
        <w:tc>
          <w:tcPr>
            <w:tcW w:w="720" w:type="dxa"/>
            <w:vAlign w:val="center"/>
          </w:tcPr>
          <w:p w:rsidR="00FC6090" w:rsidRPr="00495FBC" w:rsidRDefault="00C63562" w:rsidP="00C63562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495FBC">
              <w:rPr>
                <w:spacing w:val="-15"/>
                <w:sz w:val="24"/>
                <w:szCs w:val="24"/>
              </w:rPr>
              <w:t>10,25</w:t>
            </w:r>
          </w:p>
        </w:tc>
      </w:tr>
      <w:tr w:rsidR="009764AF" w:rsidRPr="00FB0D86" w:rsidTr="00FC6090">
        <w:trPr>
          <w:trHeight w:val="309"/>
          <w:jc w:val="center"/>
        </w:trPr>
        <w:tc>
          <w:tcPr>
            <w:tcW w:w="4169" w:type="dxa"/>
          </w:tcPr>
          <w:p w:rsidR="009764AF" w:rsidRPr="003B2A02" w:rsidRDefault="009764AF" w:rsidP="00EB088A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080" w:type="dxa"/>
            <w:vAlign w:val="center"/>
          </w:tcPr>
          <w:p w:rsidR="009764AF" w:rsidRDefault="009764AF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9764AF" w:rsidRPr="00FB0A63" w:rsidRDefault="009764AF" w:rsidP="00EB088A">
            <w:pPr>
              <w:jc w:val="center"/>
              <w:rPr>
                <w:sz w:val="24"/>
                <w:szCs w:val="24"/>
              </w:rPr>
            </w:pPr>
            <w:r w:rsidRPr="00FB0A63">
              <w:rPr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9764AF" w:rsidRPr="00FB0D86" w:rsidRDefault="009764AF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9764AF" w:rsidRPr="006106DA" w:rsidRDefault="007810F7" w:rsidP="007B6FA6">
            <w:pPr>
              <w:jc w:val="center"/>
              <w:rPr>
                <w:sz w:val="24"/>
                <w:szCs w:val="24"/>
                <w:highlight w:val="yellow"/>
              </w:rPr>
            </w:pPr>
            <w:r w:rsidRPr="00795BEC">
              <w:rPr>
                <w:sz w:val="24"/>
                <w:szCs w:val="24"/>
              </w:rPr>
              <w:t>1</w:t>
            </w:r>
            <w:r w:rsidR="007B6FA6">
              <w:rPr>
                <w:sz w:val="24"/>
                <w:szCs w:val="24"/>
              </w:rPr>
              <w:t>51</w:t>
            </w:r>
          </w:p>
        </w:tc>
        <w:tc>
          <w:tcPr>
            <w:tcW w:w="720" w:type="dxa"/>
            <w:vAlign w:val="center"/>
          </w:tcPr>
          <w:p w:rsidR="009764AF" w:rsidRPr="006106DA" w:rsidRDefault="009A3D65" w:rsidP="007B6FA6">
            <w:pPr>
              <w:shd w:val="clear" w:color="auto" w:fill="FFFFFF"/>
              <w:jc w:val="center"/>
              <w:rPr>
                <w:spacing w:val="-15"/>
                <w:sz w:val="24"/>
                <w:szCs w:val="24"/>
                <w:highlight w:val="yellow"/>
              </w:rPr>
            </w:pPr>
            <w:r w:rsidRPr="007810F7">
              <w:rPr>
                <w:spacing w:val="-15"/>
                <w:sz w:val="24"/>
                <w:szCs w:val="24"/>
              </w:rPr>
              <w:t>15</w:t>
            </w:r>
            <w:r w:rsidR="007B6FA6">
              <w:rPr>
                <w:spacing w:val="-15"/>
                <w:sz w:val="24"/>
                <w:szCs w:val="24"/>
              </w:rPr>
              <w:t>7</w:t>
            </w:r>
          </w:p>
        </w:tc>
      </w:tr>
      <w:tr w:rsidR="00E50269" w:rsidRPr="00FB0D86" w:rsidTr="00FC6090">
        <w:trPr>
          <w:trHeight w:val="309"/>
          <w:jc w:val="center"/>
        </w:trPr>
        <w:tc>
          <w:tcPr>
            <w:tcW w:w="4169" w:type="dxa"/>
          </w:tcPr>
          <w:p w:rsidR="00E50269" w:rsidRPr="00E50269" w:rsidRDefault="00E50269" w:rsidP="00EB088A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E50269">
              <w:rPr>
                <w:b/>
                <w:sz w:val="24"/>
                <w:szCs w:val="24"/>
                <w:u w:val="single"/>
              </w:rPr>
              <w:t xml:space="preserve">Курсовое </w:t>
            </w:r>
            <w:r>
              <w:rPr>
                <w:b/>
                <w:sz w:val="24"/>
                <w:szCs w:val="24"/>
                <w:u w:val="single"/>
              </w:rPr>
              <w:t>проектиро</w:t>
            </w:r>
            <w:r w:rsidRPr="00E50269">
              <w:rPr>
                <w:b/>
                <w:sz w:val="24"/>
                <w:szCs w:val="24"/>
                <w:u w:val="single"/>
              </w:rPr>
              <w:t>вание</w:t>
            </w:r>
          </w:p>
        </w:tc>
        <w:tc>
          <w:tcPr>
            <w:tcW w:w="1080" w:type="dxa"/>
            <w:vAlign w:val="center"/>
          </w:tcPr>
          <w:p w:rsidR="00E50269" w:rsidRDefault="00E50269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E50269" w:rsidRDefault="00795BEC" w:rsidP="00EB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47" w:type="dxa"/>
          </w:tcPr>
          <w:p w:rsidR="00E50269" w:rsidRPr="00FB0D86" w:rsidRDefault="00E50269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E50269" w:rsidRDefault="00BF76B0" w:rsidP="00EB0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20" w:type="dxa"/>
            <w:vAlign w:val="center"/>
          </w:tcPr>
          <w:p w:rsidR="00E50269" w:rsidRDefault="009764AF" w:rsidP="00C63562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14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E50269" w:rsidRDefault="00E50269" w:rsidP="00EB088A">
            <w:pPr>
              <w:shd w:val="clear" w:color="auto" w:fill="FFFFFF"/>
              <w:rPr>
                <w:b/>
                <w:spacing w:val="-9"/>
                <w:sz w:val="24"/>
                <w:szCs w:val="24"/>
                <w:u w:val="single"/>
              </w:rPr>
            </w:pPr>
            <w:r w:rsidRPr="00E50269">
              <w:rPr>
                <w:b/>
                <w:spacing w:val="-9"/>
                <w:sz w:val="24"/>
                <w:szCs w:val="24"/>
                <w:u w:val="single"/>
              </w:rPr>
              <w:t xml:space="preserve">Экзамен </w:t>
            </w:r>
          </w:p>
        </w:tc>
        <w:tc>
          <w:tcPr>
            <w:tcW w:w="1080" w:type="dxa"/>
            <w:vAlign w:val="center"/>
          </w:tcPr>
          <w:p w:rsidR="00FC6090" w:rsidRDefault="00FC6090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FC6090" w:rsidRDefault="00FC6090" w:rsidP="00EB0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FB0A63" w:rsidRDefault="00FC6090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C6090" w:rsidRDefault="00E50269" w:rsidP="00EB088A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9</w:t>
            </w:r>
          </w:p>
        </w:tc>
      </w:tr>
      <w:tr w:rsidR="00FC6090" w:rsidRPr="00FB0D86" w:rsidTr="00FC6090">
        <w:trPr>
          <w:trHeight w:val="309"/>
          <w:jc w:val="center"/>
        </w:trPr>
        <w:tc>
          <w:tcPr>
            <w:tcW w:w="4169" w:type="dxa"/>
          </w:tcPr>
          <w:p w:rsidR="00FC6090" w:rsidRPr="008D5171" w:rsidRDefault="00FC6090" w:rsidP="00EB088A">
            <w:pPr>
              <w:rPr>
                <w:sz w:val="24"/>
                <w:szCs w:val="24"/>
              </w:rPr>
            </w:pPr>
            <w:r w:rsidRPr="008D517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Align w:val="center"/>
          </w:tcPr>
          <w:p w:rsidR="00FC6090" w:rsidRPr="00FB0D86" w:rsidRDefault="00495FBC" w:rsidP="00EB0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1" w:type="dxa"/>
            <w:vAlign w:val="center"/>
          </w:tcPr>
          <w:p w:rsidR="00FC6090" w:rsidRPr="00FB0D86" w:rsidRDefault="00BF76B0" w:rsidP="00EB0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147" w:type="dxa"/>
          </w:tcPr>
          <w:p w:rsidR="00FC6090" w:rsidRPr="00FB0D86" w:rsidRDefault="00FC6090" w:rsidP="00EB088A">
            <w:pPr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:rsidR="00FC6090" w:rsidRPr="00FB0A63" w:rsidRDefault="009A3D65" w:rsidP="00BF76B0">
            <w:pPr>
              <w:jc w:val="center"/>
              <w:rPr>
                <w:b/>
                <w:bCs/>
                <w:sz w:val="24"/>
                <w:szCs w:val="24"/>
              </w:rPr>
            </w:pPr>
            <w:r w:rsidRPr="0023240B">
              <w:rPr>
                <w:b/>
                <w:bCs/>
                <w:sz w:val="24"/>
                <w:szCs w:val="24"/>
              </w:rPr>
              <w:t>1</w:t>
            </w:r>
            <w:r w:rsidR="00BF76B0" w:rsidRPr="0023240B"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FC6090" w:rsidRPr="00FB0D86" w:rsidRDefault="00C63562" w:rsidP="009764A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764AF">
              <w:rPr>
                <w:b/>
                <w:sz w:val="24"/>
                <w:szCs w:val="24"/>
              </w:rPr>
              <w:t>80</w:t>
            </w:r>
          </w:p>
        </w:tc>
      </w:tr>
    </w:tbl>
    <w:p w:rsidR="00286F39" w:rsidRDefault="00286F39" w:rsidP="00A53A41">
      <w:pPr>
        <w:spacing w:line="360" w:lineRule="auto"/>
        <w:jc w:val="center"/>
        <w:rPr>
          <w:b/>
          <w:sz w:val="28"/>
          <w:szCs w:val="28"/>
        </w:rPr>
      </w:pPr>
    </w:p>
    <w:bookmarkEnd w:id="2"/>
    <w:p w:rsidR="009764AF" w:rsidRDefault="009764AF" w:rsidP="001449C9">
      <w:pPr>
        <w:spacing w:line="312" w:lineRule="auto"/>
        <w:ind w:firstLine="708"/>
        <w:jc w:val="both"/>
        <w:rPr>
          <w:rFonts w:eastAsia="Calibri"/>
          <w:b/>
          <w:bCs/>
          <w:sz w:val="28"/>
          <w:szCs w:val="28"/>
        </w:rPr>
      </w:pPr>
    </w:p>
    <w:p w:rsidR="009764AF" w:rsidRPr="009764AF" w:rsidRDefault="009764AF" w:rsidP="001449C9">
      <w:pPr>
        <w:spacing w:line="312" w:lineRule="auto"/>
        <w:ind w:firstLine="708"/>
        <w:jc w:val="both"/>
        <w:rPr>
          <w:rFonts w:eastAsia="Calibri"/>
          <w:b/>
          <w:bCs/>
          <w:sz w:val="28"/>
          <w:szCs w:val="28"/>
          <w:u w:val="single"/>
        </w:rPr>
      </w:pPr>
      <w:r w:rsidRPr="009764AF">
        <w:rPr>
          <w:rFonts w:eastAsia="Calibri"/>
          <w:b/>
          <w:bCs/>
          <w:sz w:val="28"/>
          <w:szCs w:val="28"/>
          <w:u w:val="single"/>
        </w:rPr>
        <w:t>3.2 Содержание дисциплины, структурированное по темам</w:t>
      </w:r>
    </w:p>
    <w:p w:rsidR="009764AF" w:rsidRPr="009764AF" w:rsidRDefault="009764AF" w:rsidP="001449C9">
      <w:pPr>
        <w:spacing w:line="312" w:lineRule="auto"/>
        <w:ind w:firstLine="708"/>
        <w:jc w:val="both"/>
        <w:rPr>
          <w:rFonts w:eastAsia="Calibri"/>
          <w:b/>
          <w:bCs/>
          <w:sz w:val="28"/>
          <w:szCs w:val="28"/>
          <w:u w:val="single"/>
        </w:rPr>
      </w:pPr>
    </w:p>
    <w:p w:rsidR="004C7200" w:rsidRDefault="004C7200" w:rsidP="001449C9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4C7200">
        <w:rPr>
          <w:rFonts w:eastAsia="Calibri"/>
          <w:b/>
          <w:bCs/>
          <w:sz w:val="28"/>
          <w:szCs w:val="28"/>
        </w:rPr>
        <w:t>Раздел 1. Газифицированные котельные агрегаты</w:t>
      </w:r>
      <w:r w:rsidRPr="004C7200">
        <w:rPr>
          <w:b/>
          <w:sz w:val="28"/>
          <w:szCs w:val="28"/>
        </w:rPr>
        <w:t xml:space="preserve"> (Устройство и </w:t>
      </w:r>
      <w:r w:rsidRPr="004C7200">
        <w:rPr>
          <w:b/>
          <w:sz w:val="28"/>
          <w:szCs w:val="28"/>
        </w:rPr>
        <w:lastRenderedPageBreak/>
        <w:t>оборудование газифицированных котельных и промышленных, коммунальных</w:t>
      </w:r>
      <w:r w:rsidRPr="00FC6090">
        <w:rPr>
          <w:b/>
          <w:sz w:val="24"/>
          <w:szCs w:val="24"/>
        </w:rPr>
        <w:t xml:space="preserve"> </w:t>
      </w:r>
      <w:r w:rsidRPr="004C7200">
        <w:rPr>
          <w:b/>
          <w:sz w:val="28"/>
          <w:szCs w:val="28"/>
        </w:rPr>
        <w:t>предприятий)</w:t>
      </w:r>
    </w:p>
    <w:p w:rsidR="00286F39" w:rsidRDefault="00286F39" w:rsidP="001449C9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AF0EB9">
        <w:rPr>
          <w:b/>
          <w:sz w:val="28"/>
          <w:szCs w:val="28"/>
        </w:rPr>
        <w:t xml:space="preserve">Тема 1.1 </w:t>
      </w:r>
      <w:r w:rsidR="004C7200" w:rsidRPr="00AF0EB9">
        <w:rPr>
          <w:b/>
          <w:sz w:val="28"/>
          <w:szCs w:val="28"/>
        </w:rPr>
        <w:t>Понятие о котельных установках. Термины и определения</w:t>
      </w:r>
    </w:p>
    <w:p w:rsidR="00286F39" w:rsidRPr="008777A9" w:rsidRDefault="00286F39" w:rsidP="001449C9">
      <w:pPr>
        <w:spacing w:line="312" w:lineRule="auto"/>
        <w:ind w:firstLine="720"/>
        <w:jc w:val="both"/>
        <w:rPr>
          <w:sz w:val="28"/>
          <w:szCs w:val="28"/>
        </w:rPr>
      </w:pPr>
      <w:r w:rsidRPr="008777A9">
        <w:rPr>
          <w:sz w:val="28"/>
          <w:szCs w:val="28"/>
        </w:rPr>
        <w:t xml:space="preserve">Предмет изучения дисциплины. Основное содержание дисциплины. </w:t>
      </w:r>
    </w:p>
    <w:p w:rsidR="00286F39" w:rsidRPr="004C7200" w:rsidRDefault="00AF0EB9" w:rsidP="001449C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</w:t>
      </w:r>
      <w:r w:rsidR="00774976">
        <w:rPr>
          <w:sz w:val="28"/>
          <w:szCs w:val="28"/>
        </w:rPr>
        <w:t xml:space="preserve"> о котельных установках. </w:t>
      </w:r>
      <w:r>
        <w:rPr>
          <w:sz w:val="28"/>
          <w:szCs w:val="28"/>
        </w:rPr>
        <w:t>Вид котлов и основное оборудование. Элементы и составные части котла. Параметры котлов. Горелки</w:t>
      </w:r>
      <w:r w:rsidR="00774976">
        <w:rPr>
          <w:sz w:val="28"/>
          <w:szCs w:val="28"/>
        </w:rPr>
        <w:t>.</w:t>
      </w:r>
    </w:p>
    <w:p w:rsidR="00286F39" w:rsidRPr="00AF0EB9" w:rsidRDefault="00286F39" w:rsidP="001449C9">
      <w:pPr>
        <w:spacing w:line="312" w:lineRule="auto"/>
        <w:ind w:firstLine="708"/>
        <w:jc w:val="both"/>
        <w:rPr>
          <w:b/>
          <w:sz w:val="28"/>
          <w:szCs w:val="28"/>
        </w:rPr>
      </w:pPr>
      <w:r w:rsidRPr="00AF0EB9">
        <w:rPr>
          <w:b/>
          <w:sz w:val="28"/>
          <w:szCs w:val="28"/>
        </w:rPr>
        <w:t>Тема</w:t>
      </w:r>
      <w:r w:rsidR="00AF0EB9" w:rsidRPr="00AF0EB9">
        <w:rPr>
          <w:b/>
          <w:spacing w:val="-15"/>
          <w:sz w:val="28"/>
          <w:szCs w:val="28"/>
        </w:rPr>
        <w:t xml:space="preserve"> 1.2 </w:t>
      </w:r>
      <w:r w:rsidR="00AF0EB9" w:rsidRPr="00AF0EB9">
        <w:rPr>
          <w:b/>
          <w:sz w:val="28"/>
          <w:szCs w:val="28"/>
        </w:rPr>
        <w:t>Назначение, классификация котельной установки</w:t>
      </w:r>
    </w:p>
    <w:p w:rsidR="00286F39" w:rsidRPr="008777A9" w:rsidRDefault="00AF0EB9" w:rsidP="001449C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котельной установки.</w:t>
      </w:r>
      <w:r w:rsidR="00774976">
        <w:rPr>
          <w:sz w:val="28"/>
          <w:szCs w:val="28"/>
        </w:rPr>
        <w:t xml:space="preserve"> Классификация котельной установки</w:t>
      </w:r>
      <w:r w:rsidR="00286F39" w:rsidRPr="008777A9">
        <w:rPr>
          <w:sz w:val="28"/>
          <w:szCs w:val="28"/>
        </w:rPr>
        <w:t>.</w:t>
      </w:r>
      <w:r w:rsidR="00774976">
        <w:rPr>
          <w:sz w:val="28"/>
          <w:szCs w:val="28"/>
        </w:rPr>
        <w:t xml:space="preserve"> Требования к зданиям и помещениям котельных. Требования по взрывной и пожарной безопасности. Электроснабжение и электротехнические устройства. Отопление и вентиляция котельных.</w:t>
      </w:r>
      <w:r w:rsidR="00286F39" w:rsidRPr="008777A9">
        <w:rPr>
          <w:sz w:val="28"/>
          <w:szCs w:val="28"/>
        </w:rPr>
        <w:t xml:space="preserve"> </w:t>
      </w:r>
    </w:p>
    <w:p w:rsidR="00774976" w:rsidRDefault="00774976" w:rsidP="001449C9">
      <w:pPr>
        <w:spacing w:line="312" w:lineRule="auto"/>
        <w:ind w:firstLine="708"/>
        <w:jc w:val="both"/>
        <w:rPr>
          <w:b/>
          <w:sz w:val="28"/>
          <w:szCs w:val="28"/>
        </w:rPr>
      </w:pPr>
    </w:p>
    <w:p w:rsidR="00286F39" w:rsidRDefault="00286F39" w:rsidP="001449C9">
      <w:pPr>
        <w:spacing w:line="312" w:lineRule="auto"/>
        <w:ind w:firstLine="708"/>
        <w:jc w:val="both"/>
        <w:rPr>
          <w:sz w:val="28"/>
          <w:szCs w:val="28"/>
        </w:rPr>
      </w:pPr>
      <w:r w:rsidRPr="008777A9">
        <w:rPr>
          <w:b/>
          <w:sz w:val="28"/>
          <w:szCs w:val="28"/>
        </w:rPr>
        <w:t xml:space="preserve">Тема 1.3 </w:t>
      </w:r>
      <w:r w:rsidR="00774976" w:rsidRPr="00774976">
        <w:rPr>
          <w:b/>
          <w:sz w:val="28"/>
          <w:szCs w:val="28"/>
        </w:rPr>
        <w:t>Основное и вспомогательное оборудование котельной установки</w:t>
      </w:r>
      <w:r w:rsidR="00774976">
        <w:rPr>
          <w:b/>
          <w:sz w:val="28"/>
          <w:szCs w:val="28"/>
        </w:rPr>
        <w:t>.</w:t>
      </w:r>
    </w:p>
    <w:p w:rsidR="00286F39" w:rsidRPr="008777A9" w:rsidRDefault="00774976" w:rsidP="001449C9">
      <w:pPr>
        <w:spacing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устройства: котлы, экономайзеры и воздухоподогреватели. Вспомогательное оборудование: тяговое устройство,</w:t>
      </w:r>
      <w:r w:rsidR="00397795">
        <w:rPr>
          <w:sz w:val="28"/>
          <w:szCs w:val="28"/>
        </w:rPr>
        <w:t xml:space="preserve"> дутьевая установка, питательные или сетевые насосы, устройства подготовки питательной воды, контрольно-измерительные приборы, средства регулирования и управления, устройства топливо подачи. Назначение и принцип работы.</w:t>
      </w:r>
    </w:p>
    <w:p w:rsidR="00286F39" w:rsidRDefault="00286F39" w:rsidP="001449C9">
      <w:pPr>
        <w:pStyle w:val="2"/>
        <w:spacing w:line="360" w:lineRule="auto"/>
        <w:jc w:val="both"/>
        <w:rPr>
          <w:sz w:val="28"/>
          <w:szCs w:val="28"/>
        </w:rPr>
      </w:pPr>
    </w:p>
    <w:p w:rsidR="00397795" w:rsidRPr="00397795" w:rsidRDefault="00397795" w:rsidP="001449C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7795">
        <w:rPr>
          <w:b/>
          <w:sz w:val="28"/>
          <w:szCs w:val="28"/>
        </w:rPr>
        <w:t>Тема 1.4</w:t>
      </w:r>
      <w:r>
        <w:rPr>
          <w:b/>
          <w:sz w:val="28"/>
          <w:szCs w:val="28"/>
        </w:rPr>
        <w:t xml:space="preserve"> </w:t>
      </w:r>
      <w:r w:rsidRPr="00397795">
        <w:rPr>
          <w:b/>
          <w:sz w:val="28"/>
          <w:szCs w:val="28"/>
        </w:rPr>
        <w:t>Принципиальная тепловая схема паровых и водогрейных газовых котельных</w:t>
      </w:r>
    </w:p>
    <w:p w:rsidR="00286F39" w:rsidRDefault="00210013" w:rsidP="001449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Принципиальная т</w:t>
      </w:r>
      <w:r w:rsidRPr="00210013">
        <w:rPr>
          <w:sz w:val="28"/>
          <w:szCs w:val="28"/>
        </w:rPr>
        <w:t xml:space="preserve">епловая схема </w:t>
      </w:r>
      <w:r>
        <w:rPr>
          <w:sz w:val="28"/>
          <w:szCs w:val="28"/>
        </w:rPr>
        <w:t>производственной</w:t>
      </w:r>
      <w:r w:rsidRPr="00210013">
        <w:rPr>
          <w:sz w:val="28"/>
          <w:szCs w:val="28"/>
        </w:rPr>
        <w:t xml:space="preserve"> кот</w:t>
      </w:r>
      <w:r>
        <w:rPr>
          <w:sz w:val="28"/>
          <w:szCs w:val="28"/>
        </w:rPr>
        <w:t>ельной.</w:t>
      </w:r>
      <w:r w:rsidR="00565C32">
        <w:rPr>
          <w:sz w:val="28"/>
          <w:szCs w:val="28"/>
        </w:rPr>
        <w:t xml:space="preserve">  Принципиальная тепловая схема производственно-отопительной котельной с паровыми котлами. Принципиальная тепловая схема подключения водоподогревателей сетевой воды к паровым котлам. Принципиальная тепловая схема котельной</w:t>
      </w:r>
      <w:r w:rsidR="00CD7D26">
        <w:rPr>
          <w:sz w:val="28"/>
          <w:szCs w:val="28"/>
        </w:rPr>
        <w:t xml:space="preserve"> с водогрейными котлами для закрытой системы теплоснабжения. Принципиальная тепловая схема котельной с водогрейными котлами для открытой системы теплоснабжения. </w:t>
      </w:r>
      <w:r w:rsidR="00565C32">
        <w:rPr>
          <w:sz w:val="28"/>
          <w:szCs w:val="28"/>
        </w:rPr>
        <w:t>Основные отличия.</w:t>
      </w:r>
    </w:p>
    <w:p w:rsidR="00565C32" w:rsidRDefault="00565C32" w:rsidP="001449C9">
      <w:pPr>
        <w:spacing w:line="276" w:lineRule="auto"/>
        <w:ind w:firstLine="709"/>
        <w:jc w:val="both"/>
        <w:rPr>
          <w:sz w:val="28"/>
          <w:szCs w:val="28"/>
        </w:rPr>
      </w:pPr>
    </w:p>
    <w:p w:rsidR="00565C32" w:rsidRDefault="00565C32" w:rsidP="001449C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65C32">
        <w:rPr>
          <w:b/>
          <w:sz w:val="28"/>
          <w:szCs w:val="28"/>
        </w:rPr>
        <w:t>Тема</w:t>
      </w:r>
      <w:r w:rsidRPr="00565C32">
        <w:rPr>
          <w:b/>
          <w:spacing w:val="-9"/>
          <w:sz w:val="28"/>
          <w:szCs w:val="28"/>
        </w:rPr>
        <w:t xml:space="preserve"> </w:t>
      </w:r>
      <w:r w:rsidRPr="00565C32">
        <w:rPr>
          <w:b/>
          <w:spacing w:val="-7"/>
          <w:sz w:val="28"/>
          <w:szCs w:val="28"/>
        </w:rPr>
        <w:t>1.5</w:t>
      </w:r>
      <w:r w:rsidRPr="00565C32">
        <w:rPr>
          <w:b/>
          <w:sz w:val="28"/>
          <w:szCs w:val="28"/>
        </w:rPr>
        <w:t xml:space="preserve"> Устройство и принцип работы водогрейных котлов</w:t>
      </w:r>
      <w:r>
        <w:rPr>
          <w:b/>
          <w:sz w:val="28"/>
          <w:szCs w:val="28"/>
        </w:rPr>
        <w:t>.</w:t>
      </w:r>
    </w:p>
    <w:p w:rsidR="00CD7D26" w:rsidRPr="00CD7D26" w:rsidRDefault="00CD7D26" w:rsidP="001449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Устройство и принцип работы водогрейных котлов. Чугунные секционные котлы.(«Факел», «Братск», «Универсал-6», «Минск-1»). Стальные секционные котлы</w:t>
      </w:r>
      <w:r w:rsidR="005F4125">
        <w:rPr>
          <w:sz w:val="28"/>
          <w:szCs w:val="28"/>
        </w:rPr>
        <w:t>. («НР-18», «НИИСТУ-5»). Стальные водогрейные жаротрубно-дымогарные котлы для сжигания газообразного топлива.</w:t>
      </w:r>
    </w:p>
    <w:p w:rsidR="00565C32" w:rsidRPr="00565C32" w:rsidRDefault="00565C32" w:rsidP="001449C9">
      <w:pPr>
        <w:spacing w:line="276" w:lineRule="auto"/>
        <w:ind w:firstLine="709"/>
        <w:jc w:val="both"/>
        <w:rPr>
          <w:sz w:val="28"/>
          <w:szCs w:val="28"/>
        </w:rPr>
      </w:pPr>
    </w:p>
    <w:p w:rsidR="00565C32" w:rsidRDefault="005F4125" w:rsidP="001449C9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5F4125">
        <w:rPr>
          <w:b/>
          <w:spacing w:val="-11"/>
          <w:sz w:val="28"/>
          <w:szCs w:val="28"/>
        </w:rPr>
        <w:lastRenderedPageBreak/>
        <w:t xml:space="preserve">Тема 1.6 </w:t>
      </w:r>
      <w:r w:rsidRPr="005F4125">
        <w:rPr>
          <w:b/>
          <w:sz w:val="28"/>
          <w:szCs w:val="28"/>
        </w:rPr>
        <w:t>Компоновка водотрубных котлов</w:t>
      </w:r>
      <w:r>
        <w:rPr>
          <w:b/>
          <w:sz w:val="28"/>
          <w:szCs w:val="28"/>
        </w:rPr>
        <w:t>.</w:t>
      </w:r>
    </w:p>
    <w:p w:rsidR="005F4125" w:rsidRPr="005F4125" w:rsidRDefault="005F4125" w:rsidP="001449C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П-образная компоновка. Т-образная компоновка. П-образная двухходовая компоновка. Т-образная компоновка с двумя конвективными шахтами. С U-образными конвективными шахтами.</w:t>
      </w:r>
      <w:r w:rsidR="00394509" w:rsidRPr="00394509">
        <w:rPr>
          <w:sz w:val="28"/>
          <w:szCs w:val="28"/>
        </w:rPr>
        <w:t xml:space="preserve"> </w:t>
      </w:r>
      <w:r w:rsidR="00394509">
        <w:rPr>
          <w:sz w:val="28"/>
          <w:szCs w:val="28"/>
        </w:rPr>
        <w:t xml:space="preserve">С U-образной топкой. </w:t>
      </w:r>
      <w:r w:rsidR="00394509" w:rsidRPr="00394509">
        <w:rPr>
          <w:sz w:val="28"/>
          <w:szCs w:val="28"/>
        </w:rPr>
        <w:t>Пр</w:t>
      </w:r>
      <w:r w:rsidR="00394509">
        <w:rPr>
          <w:sz w:val="28"/>
          <w:szCs w:val="28"/>
        </w:rPr>
        <w:t>еи</w:t>
      </w:r>
      <w:r w:rsidR="00394509" w:rsidRPr="00394509">
        <w:rPr>
          <w:sz w:val="28"/>
          <w:szCs w:val="28"/>
        </w:rPr>
        <w:t>мущества</w:t>
      </w:r>
      <w:r w:rsidR="00394509">
        <w:rPr>
          <w:sz w:val="28"/>
          <w:szCs w:val="28"/>
        </w:rPr>
        <w:t xml:space="preserve"> и недостатки.</w:t>
      </w:r>
    </w:p>
    <w:p w:rsidR="00EA6AAE" w:rsidRPr="00565C32" w:rsidRDefault="00EA6AAE" w:rsidP="001449C9">
      <w:pPr>
        <w:spacing w:line="276" w:lineRule="auto"/>
        <w:jc w:val="both"/>
        <w:rPr>
          <w:b/>
          <w:sz w:val="28"/>
          <w:szCs w:val="28"/>
        </w:rPr>
      </w:pPr>
    </w:p>
    <w:p w:rsidR="00EA6AAE" w:rsidRPr="006D500E" w:rsidRDefault="00394509" w:rsidP="00D0585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94509">
        <w:rPr>
          <w:b/>
          <w:sz w:val="28"/>
          <w:szCs w:val="28"/>
        </w:rPr>
        <w:t>Тема1.7</w:t>
      </w:r>
      <w:r w:rsidR="00810F75">
        <w:rPr>
          <w:sz w:val="24"/>
          <w:szCs w:val="24"/>
        </w:rPr>
        <w:t xml:space="preserve"> </w:t>
      </w:r>
      <w:r w:rsidR="006D500E" w:rsidRPr="006D500E">
        <w:rPr>
          <w:b/>
          <w:sz w:val="28"/>
          <w:szCs w:val="28"/>
        </w:rPr>
        <w:t>Стальные водотрубные водогрейные котлы для сжигания газообразного топлива</w:t>
      </w:r>
    </w:p>
    <w:p w:rsidR="00394509" w:rsidRPr="00394509" w:rsidRDefault="006D500E" w:rsidP="00D058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Водогрейные котлы типа ТВГ, типа КВ, типа ТВГ. Компоновка, технические характеристики.</w:t>
      </w:r>
    </w:p>
    <w:p w:rsidR="00EA6AAE" w:rsidRDefault="00266235" w:rsidP="00D05852">
      <w:pPr>
        <w:spacing w:line="276" w:lineRule="auto"/>
        <w:jc w:val="both"/>
      </w:pPr>
      <w:r>
        <w:t xml:space="preserve"> </w:t>
      </w:r>
    </w:p>
    <w:p w:rsidR="00266235" w:rsidRDefault="00266235" w:rsidP="00D0585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66235">
        <w:rPr>
          <w:b/>
          <w:sz w:val="28"/>
          <w:szCs w:val="28"/>
        </w:rPr>
        <w:t>Тема</w:t>
      </w:r>
      <w:r w:rsidRPr="00266235">
        <w:rPr>
          <w:b/>
          <w:spacing w:val="-9"/>
          <w:sz w:val="28"/>
          <w:szCs w:val="28"/>
        </w:rPr>
        <w:t xml:space="preserve"> 1.8</w:t>
      </w:r>
      <w:r w:rsidRPr="00266235">
        <w:rPr>
          <w:b/>
          <w:sz w:val="28"/>
          <w:szCs w:val="28"/>
        </w:rPr>
        <w:t xml:space="preserve"> Модернизация котлов типа КВ-ГМ, ПТВМ.</w:t>
      </w:r>
    </w:p>
    <w:p w:rsidR="00266235" w:rsidRDefault="00266235" w:rsidP="00D058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Мероприятия, направленные на модернизацию </w:t>
      </w:r>
      <w:r w:rsidRPr="00266235">
        <w:rPr>
          <w:sz w:val="28"/>
          <w:szCs w:val="28"/>
        </w:rPr>
        <w:t>котлов типа КВ-ГМ, ПТВМ</w:t>
      </w:r>
      <w:r>
        <w:rPr>
          <w:sz w:val="28"/>
          <w:szCs w:val="28"/>
        </w:rPr>
        <w:t>.</w:t>
      </w:r>
    </w:p>
    <w:p w:rsidR="00266235" w:rsidRDefault="00266235" w:rsidP="00D05852">
      <w:pPr>
        <w:spacing w:line="276" w:lineRule="auto"/>
        <w:ind w:firstLine="709"/>
        <w:jc w:val="both"/>
        <w:rPr>
          <w:sz w:val="28"/>
          <w:szCs w:val="28"/>
        </w:rPr>
      </w:pPr>
    </w:p>
    <w:p w:rsidR="00266235" w:rsidRDefault="00266235" w:rsidP="00D0585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66235">
        <w:rPr>
          <w:b/>
          <w:sz w:val="28"/>
          <w:szCs w:val="28"/>
        </w:rPr>
        <w:t>Тема 1.9</w:t>
      </w:r>
      <w:r>
        <w:rPr>
          <w:b/>
          <w:sz w:val="28"/>
          <w:szCs w:val="28"/>
        </w:rPr>
        <w:t xml:space="preserve"> </w:t>
      </w:r>
      <w:r w:rsidRPr="00266235">
        <w:rPr>
          <w:b/>
          <w:sz w:val="28"/>
          <w:szCs w:val="28"/>
        </w:rPr>
        <w:t>Устройство и принцип работы паровых котлов</w:t>
      </w:r>
      <w:r>
        <w:rPr>
          <w:b/>
          <w:sz w:val="28"/>
          <w:szCs w:val="28"/>
        </w:rPr>
        <w:t>.</w:t>
      </w:r>
    </w:p>
    <w:p w:rsidR="00266235" w:rsidRPr="00266235" w:rsidRDefault="00266235" w:rsidP="00D05852">
      <w:pPr>
        <w:spacing w:line="276" w:lineRule="auto"/>
        <w:ind w:firstLine="709"/>
        <w:jc w:val="both"/>
        <w:rPr>
          <w:sz w:val="28"/>
          <w:szCs w:val="28"/>
        </w:rPr>
      </w:pPr>
      <w:r w:rsidRPr="00266235">
        <w:rPr>
          <w:sz w:val="28"/>
          <w:szCs w:val="28"/>
        </w:rPr>
        <w:t>Устройство и принцип работы паровых котлов</w:t>
      </w:r>
      <w:r>
        <w:rPr>
          <w:sz w:val="28"/>
          <w:szCs w:val="28"/>
        </w:rPr>
        <w:t xml:space="preserve">. </w:t>
      </w:r>
      <w:r w:rsidR="00B24BF8">
        <w:rPr>
          <w:sz w:val="28"/>
          <w:szCs w:val="28"/>
        </w:rPr>
        <w:t>Чугунные секционные паровые котлы. Вертикальные цилиндрические паровые котлы типа МЗК. Водотрубные паровые котлы. Сепарация и промывка пара. Водный режим и продувка котла. Конструкции водотрубных паровых котлов для работы на газе и мазуте. Водотрубные паровые котлы с принудительной циркуляцией</w:t>
      </w:r>
      <w:r w:rsidR="00994547">
        <w:rPr>
          <w:sz w:val="28"/>
          <w:szCs w:val="28"/>
        </w:rPr>
        <w:t xml:space="preserve"> и прямоточные котлы. Пароводогрейные котлы.</w:t>
      </w:r>
    </w:p>
    <w:p w:rsidR="00EA6AAE" w:rsidRDefault="00EA6AAE" w:rsidP="00D05852">
      <w:pPr>
        <w:spacing w:line="276" w:lineRule="auto"/>
        <w:jc w:val="both"/>
      </w:pPr>
    </w:p>
    <w:p w:rsidR="00B24BF8" w:rsidRDefault="00B24BF8" w:rsidP="00D0585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24BF8">
        <w:rPr>
          <w:b/>
          <w:sz w:val="28"/>
          <w:szCs w:val="28"/>
        </w:rPr>
        <w:t>Тема</w:t>
      </w:r>
      <w:r w:rsidRPr="00B24BF8">
        <w:rPr>
          <w:b/>
          <w:spacing w:val="-12"/>
          <w:sz w:val="28"/>
          <w:szCs w:val="28"/>
        </w:rPr>
        <w:t xml:space="preserve"> 1.10 </w:t>
      </w:r>
      <w:r w:rsidRPr="00B24BF8">
        <w:rPr>
          <w:b/>
          <w:sz w:val="28"/>
          <w:szCs w:val="28"/>
        </w:rPr>
        <w:t>Тепловой баланс котельного агрегата</w:t>
      </w:r>
      <w:r>
        <w:rPr>
          <w:b/>
          <w:sz w:val="28"/>
          <w:szCs w:val="28"/>
        </w:rPr>
        <w:t>.</w:t>
      </w:r>
    </w:p>
    <w:p w:rsidR="00994547" w:rsidRPr="00994547" w:rsidRDefault="00994547" w:rsidP="00D05852">
      <w:pPr>
        <w:spacing w:line="276" w:lineRule="auto"/>
        <w:ind w:firstLine="709"/>
        <w:jc w:val="both"/>
        <w:rPr>
          <w:sz w:val="28"/>
          <w:szCs w:val="28"/>
        </w:rPr>
      </w:pPr>
      <w:r w:rsidRPr="00994547">
        <w:rPr>
          <w:sz w:val="28"/>
          <w:szCs w:val="28"/>
        </w:rPr>
        <w:t>Тепловой баланс котельного агрегата</w:t>
      </w:r>
      <w:r>
        <w:rPr>
          <w:sz w:val="28"/>
          <w:szCs w:val="28"/>
        </w:rPr>
        <w:t>. Методика теплотехнических расчетов профессора М.Б. Равича. Нормирование расходов топлива. Определение себестоимости вырабатываемых теплоты и пара.</w:t>
      </w:r>
    </w:p>
    <w:p w:rsidR="00994547" w:rsidRDefault="00994547" w:rsidP="00D05852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24BF8" w:rsidRDefault="00994547" w:rsidP="00D0585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994547">
        <w:rPr>
          <w:b/>
          <w:sz w:val="28"/>
          <w:szCs w:val="28"/>
        </w:rPr>
        <w:t>Тема</w:t>
      </w:r>
      <w:r w:rsidRPr="00994547">
        <w:rPr>
          <w:b/>
          <w:spacing w:val="-15"/>
          <w:sz w:val="28"/>
          <w:szCs w:val="28"/>
        </w:rPr>
        <w:t xml:space="preserve"> 1.11 </w:t>
      </w:r>
      <w:r w:rsidRPr="00994547">
        <w:rPr>
          <w:b/>
          <w:sz w:val="28"/>
          <w:szCs w:val="28"/>
        </w:rPr>
        <w:t>Конструкции топок</w:t>
      </w:r>
      <w:r>
        <w:rPr>
          <w:b/>
          <w:sz w:val="28"/>
          <w:szCs w:val="28"/>
        </w:rPr>
        <w:t>.</w:t>
      </w:r>
    </w:p>
    <w:p w:rsidR="00994547" w:rsidRPr="00994547" w:rsidRDefault="00994547" w:rsidP="00D0585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топок. Топки для сжигания газа и мазута. Требования, предъявляемые к топочным устройствам.</w:t>
      </w:r>
    </w:p>
    <w:p w:rsidR="00EA6AAE" w:rsidRDefault="00EA6AAE" w:rsidP="00D05852">
      <w:pPr>
        <w:spacing w:line="276" w:lineRule="auto"/>
        <w:ind w:firstLine="708"/>
        <w:jc w:val="both"/>
      </w:pPr>
    </w:p>
    <w:p w:rsidR="00994547" w:rsidRDefault="00994547" w:rsidP="00D0585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24BF8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</w:t>
      </w:r>
      <w:r w:rsidRPr="00994547">
        <w:rPr>
          <w:b/>
          <w:sz w:val="28"/>
          <w:szCs w:val="28"/>
        </w:rPr>
        <w:t>1.12 Газогорелочные устройства котлов</w:t>
      </w:r>
      <w:r>
        <w:rPr>
          <w:b/>
          <w:sz w:val="28"/>
          <w:szCs w:val="28"/>
        </w:rPr>
        <w:t>.</w:t>
      </w:r>
    </w:p>
    <w:p w:rsidR="00994547" w:rsidRPr="00994547" w:rsidRDefault="00994547" w:rsidP="00D05852">
      <w:pPr>
        <w:spacing w:line="276" w:lineRule="auto"/>
        <w:ind w:firstLine="708"/>
        <w:jc w:val="both"/>
      </w:pPr>
      <w:r>
        <w:rPr>
          <w:sz w:val="28"/>
          <w:szCs w:val="28"/>
        </w:rPr>
        <w:t>Горение газового топлива. Методики сжигания газового топлива. Общие сведения о газовых горелках. Классификация газовых горелок.</w:t>
      </w:r>
      <w:r w:rsidR="0042179E">
        <w:rPr>
          <w:sz w:val="28"/>
          <w:szCs w:val="28"/>
        </w:rPr>
        <w:t xml:space="preserve"> </w:t>
      </w:r>
    </w:p>
    <w:p w:rsidR="007E0835" w:rsidRDefault="007E0835" w:rsidP="00D05852">
      <w:pPr>
        <w:spacing w:line="276" w:lineRule="auto"/>
        <w:jc w:val="both"/>
      </w:pPr>
    </w:p>
    <w:p w:rsidR="0042179E" w:rsidRDefault="0042179E" w:rsidP="00D05852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2179E">
        <w:rPr>
          <w:b/>
          <w:sz w:val="28"/>
          <w:szCs w:val="28"/>
        </w:rPr>
        <w:t>Тема</w:t>
      </w:r>
      <w:r w:rsidRPr="0042179E">
        <w:rPr>
          <w:b/>
          <w:spacing w:val="-14"/>
          <w:sz w:val="28"/>
          <w:szCs w:val="28"/>
        </w:rPr>
        <w:t xml:space="preserve"> 1.13 </w:t>
      </w:r>
      <w:r w:rsidRPr="0042179E">
        <w:rPr>
          <w:b/>
          <w:sz w:val="28"/>
          <w:szCs w:val="28"/>
        </w:rPr>
        <w:t>Выбор типа и количества горелок для котлов</w:t>
      </w:r>
      <w:r>
        <w:rPr>
          <w:b/>
          <w:sz w:val="28"/>
          <w:szCs w:val="28"/>
        </w:rPr>
        <w:t>.</w:t>
      </w:r>
    </w:p>
    <w:p w:rsidR="0042179E" w:rsidRDefault="0042179E" w:rsidP="00D0585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технические требования к </w:t>
      </w:r>
      <w:r w:rsidRPr="0042179E">
        <w:rPr>
          <w:sz w:val="28"/>
          <w:szCs w:val="28"/>
        </w:rPr>
        <w:t>газогорелочным устройствам</w:t>
      </w:r>
      <w:r>
        <w:rPr>
          <w:sz w:val="28"/>
          <w:szCs w:val="28"/>
        </w:rPr>
        <w:t>. Условия устойчивой работы горелок. Конструкции газовых горелок.</w:t>
      </w:r>
    </w:p>
    <w:p w:rsidR="00D62E63" w:rsidRDefault="00D62E63" w:rsidP="00D05852">
      <w:pPr>
        <w:spacing w:line="276" w:lineRule="auto"/>
        <w:ind w:firstLine="708"/>
        <w:jc w:val="both"/>
        <w:rPr>
          <w:sz w:val="28"/>
          <w:szCs w:val="28"/>
        </w:rPr>
      </w:pPr>
    </w:p>
    <w:p w:rsidR="00D62E63" w:rsidRPr="00E20190" w:rsidRDefault="00D62E63" w:rsidP="00D0585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D62E63">
        <w:rPr>
          <w:b/>
          <w:sz w:val="28"/>
          <w:szCs w:val="28"/>
        </w:rPr>
        <w:lastRenderedPageBreak/>
        <w:t>Тема</w:t>
      </w:r>
      <w:r w:rsidRPr="00D62E63">
        <w:rPr>
          <w:b/>
          <w:spacing w:val="-8"/>
          <w:sz w:val="28"/>
          <w:szCs w:val="28"/>
        </w:rPr>
        <w:t xml:space="preserve"> 1.14</w:t>
      </w:r>
      <w:r w:rsidRPr="00D62E63">
        <w:rPr>
          <w:b/>
          <w:sz w:val="28"/>
          <w:szCs w:val="28"/>
        </w:rPr>
        <w:t xml:space="preserve"> Переоборудование котлов, работающих на твердом топливе, для сжигания </w:t>
      </w:r>
      <w:r w:rsidRPr="00E20190">
        <w:rPr>
          <w:b/>
          <w:sz w:val="28"/>
          <w:szCs w:val="28"/>
        </w:rPr>
        <w:t>газового топлива.</w:t>
      </w:r>
    </w:p>
    <w:p w:rsidR="00CA35AF" w:rsidRDefault="00CA35AF" w:rsidP="00D05852">
      <w:pPr>
        <w:spacing w:line="276" w:lineRule="auto"/>
        <w:ind w:firstLine="708"/>
        <w:jc w:val="both"/>
        <w:rPr>
          <w:sz w:val="28"/>
          <w:szCs w:val="28"/>
        </w:rPr>
      </w:pPr>
      <w:r w:rsidRPr="00E20190">
        <w:rPr>
          <w:sz w:val="28"/>
          <w:szCs w:val="28"/>
        </w:rPr>
        <w:t>Перео</w:t>
      </w:r>
      <w:r w:rsidR="001449C9" w:rsidRPr="00E20190">
        <w:rPr>
          <w:sz w:val="28"/>
          <w:szCs w:val="28"/>
        </w:rPr>
        <w:t>б</w:t>
      </w:r>
      <w:r w:rsidRPr="00E20190">
        <w:rPr>
          <w:sz w:val="28"/>
          <w:szCs w:val="28"/>
        </w:rPr>
        <w:t>орудование</w:t>
      </w:r>
      <w:r w:rsidR="001449C9" w:rsidRPr="00E20190">
        <w:rPr>
          <w:sz w:val="28"/>
          <w:szCs w:val="28"/>
        </w:rPr>
        <w:t xml:space="preserve"> секционных</w:t>
      </w:r>
      <w:r w:rsidR="001449C9">
        <w:rPr>
          <w:sz w:val="28"/>
          <w:szCs w:val="28"/>
        </w:rPr>
        <w:t xml:space="preserve"> котлов. Переоборудование водотрубных котлов. </w:t>
      </w:r>
    </w:p>
    <w:p w:rsidR="001449C9" w:rsidRPr="00CA35AF" w:rsidRDefault="001449C9" w:rsidP="00D05852">
      <w:pPr>
        <w:spacing w:line="276" w:lineRule="auto"/>
        <w:ind w:firstLine="708"/>
        <w:jc w:val="both"/>
        <w:rPr>
          <w:sz w:val="28"/>
          <w:szCs w:val="28"/>
        </w:rPr>
      </w:pPr>
    </w:p>
    <w:p w:rsidR="00CA35AF" w:rsidRPr="001449C9" w:rsidRDefault="001449C9" w:rsidP="00D05852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449C9">
        <w:rPr>
          <w:b/>
          <w:sz w:val="28"/>
          <w:szCs w:val="28"/>
        </w:rPr>
        <w:t>Тема</w:t>
      </w:r>
      <w:r w:rsidRPr="001449C9">
        <w:rPr>
          <w:b/>
          <w:spacing w:val="-9"/>
          <w:sz w:val="28"/>
          <w:szCs w:val="28"/>
        </w:rPr>
        <w:t xml:space="preserve"> 1.15 </w:t>
      </w:r>
      <w:r w:rsidRPr="001449C9">
        <w:rPr>
          <w:b/>
          <w:sz w:val="28"/>
          <w:szCs w:val="28"/>
        </w:rPr>
        <w:t>Выбор количества и места установки горелок при переводе различных типов котлов с твердого топлива на газ</w:t>
      </w:r>
      <w:r>
        <w:rPr>
          <w:b/>
          <w:sz w:val="28"/>
          <w:szCs w:val="28"/>
        </w:rPr>
        <w:t>.</w:t>
      </w:r>
    </w:p>
    <w:p w:rsidR="001449C9" w:rsidRPr="001449C9" w:rsidRDefault="001449C9" w:rsidP="00D05852">
      <w:pPr>
        <w:spacing w:line="276" w:lineRule="auto"/>
        <w:ind w:firstLine="708"/>
        <w:jc w:val="both"/>
        <w:rPr>
          <w:sz w:val="28"/>
          <w:szCs w:val="28"/>
        </w:rPr>
      </w:pPr>
      <w:r w:rsidRPr="001449C9">
        <w:rPr>
          <w:sz w:val="28"/>
          <w:szCs w:val="28"/>
        </w:rPr>
        <w:t>Выбор количества и места установки горелок при переводе различных типов котлов с твердого топлива на газ.</w:t>
      </w:r>
    </w:p>
    <w:p w:rsidR="001449C9" w:rsidRPr="001449C9" w:rsidRDefault="001449C9" w:rsidP="00D05852">
      <w:pPr>
        <w:ind w:firstLine="709"/>
        <w:jc w:val="both"/>
        <w:rPr>
          <w:sz w:val="28"/>
          <w:szCs w:val="28"/>
        </w:rPr>
      </w:pPr>
    </w:p>
    <w:p w:rsidR="00EA6AAE" w:rsidRDefault="009B0434" w:rsidP="00D05852">
      <w:pPr>
        <w:ind w:firstLine="709"/>
        <w:jc w:val="both"/>
        <w:rPr>
          <w:b/>
          <w:sz w:val="28"/>
          <w:szCs w:val="28"/>
        </w:rPr>
      </w:pPr>
      <w:r w:rsidRPr="009B0434">
        <w:rPr>
          <w:b/>
          <w:sz w:val="28"/>
          <w:szCs w:val="28"/>
        </w:rPr>
        <w:t>Тема</w:t>
      </w:r>
      <w:r w:rsidRPr="009B0434">
        <w:rPr>
          <w:b/>
          <w:spacing w:val="-14"/>
          <w:sz w:val="28"/>
          <w:szCs w:val="28"/>
        </w:rPr>
        <w:t xml:space="preserve"> 1.16 </w:t>
      </w:r>
      <w:r w:rsidRPr="009B0434">
        <w:rPr>
          <w:b/>
          <w:sz w:val="28"/>
          <w:szCs w:val="28"/>
        </w:rPr>
        <w:t>Предохранительно-взрывные клапаны</w:t>
      </w:r>
      <w:r>
        <w:rPr>
          <w:b/>
          <w:sz w:val="28"/>
          <w:szCs w:val="28"/>
        </w:rPr>
        <w:t>.</w:t>
      </w:r>
    </w:p>
    <w:p w:rsidR="002073B4" w:rsidRDefault="002073B4" w:rsidP="00D05852">
      <w:pPr>
        <w:ind w:firstLine="709"/>
        <w:jc w:val="both"/>
        <w:rPr>
          <w:sz w:val="28"/>
          <w:szCs w:val="28"/>
        </w:rPr>
      </w:pPr>
      <w:r w:rsidRPr="002073B4">
        <w:rPr>
          <w:sz w:val="28"/>
          <w:szCs w:val="28"/>
        </w:rPr>
        <w:t>Предохранительн</w:t>
      </w:r>
      <w:r>
        <w:rPr>
          <w:sz w:val="28"/>
          <w:szCs w:val="28"/>
        </w:rPr>
        <w:t xml:space="preserve">ые </w:t>
      </w:r>
      <w:r w:rsidRPr="002073B4">
        <w:rPr>
          <w:sz w:val="28"/>
          <w:szCs w:val="28"/>
        </w:rPr>
        <w:t>клапаны</w:t>
      </w:r>
      <w:r w:rsidR="00BE69AD">
        <w:rPr>
          <w:sz w:val="28"/>
          <w:szCs w:val="28"/>
        </w:rPr>
        <w:t>, их устройства и работа. Рычажный предохранительный клапан. Импульсный предохранительный клапан. Пружинный предохранительный клапан</w:t>
      </w:r>
      <w:r w:rsidR="00970035">
        <w:rPr>
          <w:sz w:val="28"/>
          <w:szCs w:val="28"/>
        </w:rPr>
        <w:t>.</w:t>
      </w:r>
    </w:p>
    <w:p w:rsidR="00970035" w:rsidRDefault="00970035" w:rsidP="00D05852">
      <w:pPr>
        <w:ind w:firstLine="709"/>
        <w:jc w:val="both"/>
        <w:rPr>
          <w:sz w:val="28"/>
          <w:szCs w:val="28"/>
        </w:rPr>
      </w:pPr>
    </w:p>
    <w:p w:rsidR="009B0434" w:rsidRDefault="00970035" w:rsidP="00D05852">
      <w:pPr>
        <w:ind w:firstLine="709"/>
        <w:jc w:val="both"/>
        <w:rPr>
          <w:b/>
          <w:sz w:val="28"/>
          <w:szCs w:val="28"/>
        </w:rPr>
      </w:pPr>
      <w:r w:rsidRPr="00970035">
        <w:rPr>
          <w:b/>
          <w:sz w:val="28"/>
          <w:szCs w:val="28"/>
        </w:rPr>
        <w:t>Тема</w:t>
      </w:r>
      <w:r w:rsidRPr="00970035">
        <w:rPr>
          <w:b/>
          <w:spacing w:val="-9"/>
          <w:sz w:val="28"/>
          <w:szCs w:val="28"/>
        </w:rPr>
        <w:t xml:space="preserve"> 1.18 </w:t>
      </w:r>
      <w:r w:rsidRPr="00970035">
        <w:rPr>
          <w:b/>
          <w:sz w:val="28"/>
          <w:szCs w:val="28"/>
        </w:rPr>
        <w:t>Вспомогательное оборудование котельной установки</w:t>
      </w:r>
      <w:r>
        <w:rPr>
          <w:b/>
          <w:sz w:val="28"/>
          <w:szCs w:val="28"/>
        </w:rPr>
        <w:t>.</w:t>
      </w:r>
    </w:p>
    <w:p w:rsidR="00970035" w:rsidRPr="00970035" w:rsidRDefault="00970035" w:rsidP="00D0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Тягодутьевые устройства. Дымовые трубы. Дымососы, вентиляторы.</w:t>
      </w:r>
      <w:r w:rsidR="006E5B48">
        <w:rPr>
          <w:sz w:val="28"/>
          <w:szCs w:val="28"/>
        </w:rPr>
        <w:t xml:space="preserve"> Общие понятия.</w:t>
      </w:r>
    </w:p>
    <w:p w:rsidR="00EA6AAE" w:rsidRDefault="00EA6AAE" w:rsidP="00D05852">
      <w:pPr>
        <w:jc w:val="both"/>
        <w:rPr>
          <w:b/>
          <w:sz w:val="28"/>
          <w:szCs w:val="28"/>
        </w:rPr>
      </w:pPr>
    </w:p>
    <w:p w:rsidR="006E5B48" w:rsidRDefault="006E5B48" w:rsidP="00D05852">
      <w:pPr>
        <w:ind w:firstLine="709"/>
        <w:jc w:val="both"/>
        <w:rPr>
          <w:b/>
          <w:sz w:val="28"/>
          <w:szCs w:val="28"/>
        </w:rPr>
      </w:pPr>
      <w:r w:rsidRPr="00970035">
        <w:rPr>
          <w:b/>
          <w:sz w:val="28"/>
          <w:szCs w:val="28"/>
        </w:rPr>
        <w:t>Тема</w:t>
      </w:r>
      <w:r w:rsidRPr="00970035">
        <w:rPr>
          <w:b/>
          <w:spacing w:val="-8"/>
          <w:sz w:val="28"/>
          <w:szCs w:val="28"/>
        </w:rPr>
        <w:t xml:space="preserve"> 1.19</w:t>
      </w:r>
      <w:r w:rsidRPr="00970035">
        <w:rPr>
          <w:b/>
          <w:sz w:val="28"/>
          <w:szCs w:val="28"/>
        </w:rPr>
        <w:t xml:space="preserve"> Тягодутьевые устройства</w:t>
      </w:r>
      <w:r>
        <w:rPr>
          <w:b/>
          <w:sz w:val="28"/>
          <w:szCs w:val="28"/>
        </w:rPr>
        <w:t>.</w:t>
      </w:r>
    </w:p>
    <w:p w:rsidR="006E5B48" w:rsidRDefault="006E5B48" w:rsidP="00D05852">
      <w:pPr>
        <w:jc w:val="both"/>
        <w:rPr>
          <w:sz w:val="28"/>
          <w:szCs w:val="28"/>
        </w:rPr>
      </w:pPr>
      <w:r>
        <w:rPr>
          <w:sz w:val="28"/>
          <w:szCs w:val="28"/>
        </w:rPr>
        <w:t>Аэродинамика газовоздушного тракта котельной установки. Естественная тяга. Дымовые трубы и их конструкции. Определение дымовой трубы.</w:t>
      </w:r>
    </w:p>
    <w:p w:rsidR="006E5B48" w:rsidRDefault="006E5B48" w:rsidP="00D05852">
      <w:pPr>
        <w:jc w:val="both"/>
        <w:rPr>
          <w:sz w:val="28"/>
          <w:szCs w:val="28"/>
        </w:rPr>
      </w:pPr>
    </w:p>
    <w:p w:rsidR="006E5B48" w:rsidRDefault="00E20190" w:rsidP="00D05852">
      <w:pPr>
        <w:ind w:firstLine="709"/>
        <w:jc w:val="both"/>
        <w:rPr>
          <w:b/>
          <w:sz w:val="28"/>
          <w:szCs w:val="28"/>
        </w:rPr>
      </w:pPr>
      <w:r w:rsidRPr="00E20190">
        <w:rPr>
          <w:b/>
          <w:sz w:val="28"/>
          <w:szCs w:val="28"/>
        </w:rPr>
        <w:t>Тема 1.20 Питательные устройства</w:t>
      </w:r>
      <w:r>
        <w:rPr>
          <w:b/>
          <w:sz w:val="28"/>
          <w:szCs w:val="28"/>
        </w:rPr>
        <w:t>.</w:t>
      </w:r>
    </w:p>
    <w:p w:rsidR="00E20190" w:rsidRDefault="00E20190" w:rsidP="00D05852">
      <w:pPr>
        <w:ind w:firstLine="709"/>
        <w:jc w:val="both"/>
        <w:rPr>
          <w:sz w:val="28"/>
          <w:szCs w:val="28"/>
        </w:rPr>
      </w:pPr>
      <w:r w:rsidRPr="00E20190">
        <w:rPr>
          <w:sz w:val="28"/>
          <w:szCs w:val="28"/>
        </w:rPr>
        <w:t>Назн</w:t>
      </w:r>
      <w:r>
        <w:rPr>
          <w:sz w:val="28"/>
          <w:szCs w:val="28"/>
        </w:rPr>
        <w:t>ачения и классификация питательных устройств. Паровые насосы. Центробежные насосы. Инжекторы.</w:t>
      </w:r>
    </w:p>
    <w:p w:rsidR="00E20190" w:rsidRDefault="00E20190" w:rsidP="00D05852">
      <w:pPr>
        <w:ind w:firstLine="709"/>
        <w:jc w:val="both"/>
        <w:rPr>
          <w:sz w:val="28"/>
          <w:szCs w:val="28"/>
        </w:rPr>
      </w:pPr>
    </w:p>
    <w:p w:rsidR="00E20190" w:rsidRDefault="00E20190" w:rsidP="00D05852">
      <w:pPr>
        <w:ind w:firstLine="709"/>
        <w:jc w:val="both"/>
        <w:rPr>
          <w:b/>
          <w:sz w:val="28"/>
          <w:szCs w:val="28"/>
        </w:rPr>
      </w:pPr>
      <w:r w:rsidRPr="00E20190">
        <w:rPr>
          <w:b/>
          <w:sz w:val="28"/>
          <w:szCs w:val="28"/>
        </w:rPr>
        <w:t>Тема</w:t>
      </w:r>
      <w:r w:rsidRPr="00E20190">
        <w:rPr>
          <w:b/>
          <w:spacing w:val="-10"/>
          <w:sz w:val="28"/>
          <w:szCs w:val="28"/>
        </w:rPr>
        <w:t xml:space="preserve"> 1.21</w:t>
      </w:r>
      <w:r w:rsidRPr="00E20190">
        <w:rPr>
          <w:b/>
          <w:sz w:val="28"/>
          <w:szCs w:val="28"/>
        </w:rPr>
        <w:t xml:space="preserve"> Питательная вода для котлов и способы её обработки</w:t>
      </w:r>
      <w:r>
        <w:rPr>
          <w:b/>
          <w:sz w:val="28"/>
          <w:szCs w:val="28"/>
        </w:rPr>
        <w:t>.</w:t>
      </w:r>
    </w:p>
    <w:p w:rsidR="00E20190" w:rsidRDefault="00C92D70" w:rsidP="00D0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 накипи и требования к питательной воде. Докотловая подготовка воды.</w:t>
      </w:r>
      <w:r w:rsidR="00F566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Термическая </w:t>
      </w:r>
      <w:r w:rsidR="00FB0A63">
        <w:rPr>
          <w:sz w:val="28"/>
          <w:szCs w:val="28"/>
        </w:rPr>
        <w:t>дегазация</w:t>
      </w:r>
      <w:r>
        <w:rPr>
          <w:sz w:val="28"/>
          <w:szCs w:val="28"/>
        </w:rPr>
        <w:t xml:space="preserve"> воды.</w:t>
      </w:r>
    </w:p>
    <w:p w:rsidR="00C92D70" w:rsidRDefault="00C92D70" w:rsidP="00D05852">
      <w:pPr>
        <w:ind w:firstLine="709"/>
        <w:jc w:val="both"/>
        <w:rPr>
          <w:sz w:val="28"/>
          <w:szCs w:val="28"/>
        </w:rPr>
      </w:pPr>
    </w:p>
    <w:p w:rsidR="00C92D70" w:rsidRDefault="00C92D70" w:rsidP="00D05852">
      <w:pPr>
        <w:ind w:firstLine="709"/>
        <w:jc w:val="both"/>
        <w:rPr>
          <w:b/>
          <w:sz w:val="28"/>
          <w:szCs w:val="28"/>
        </w:rPr>
      </w:pPr>
      <w:r w:rsidRPr="00C92D70">
        <w:rPr>
          <w:b/>
          <w:sz w:val="28"/>
          <w:szCs w:val="28"/>
        </w:rPr>
        <w:t>Тема</w:t>
      </w:r>
      <w:r w:rsidRPr="00C92D70">
        <w:rPr>
          <w:b/>
          <w:spacing w:val="-15"/>
          <w:sz w:val="28"/>
          <w:szCs w:val="28"/>
        </w:rPr>
        <w:t xml:space="preserve"> 1.22 </w:t>
      </w:r>
      <w:r w:rsidRPr="00C92D70">
        <w:rPr>
          <w:b/>
          <w:sz w:val="28"/>
          <w:szCs w:val="28"/>
        </w:rPr>
        <w:t>Приборы теплового контроля и автоматического регулирования котельной установки</w:t>
      </w:r>
      <w:r>
        <w:rPr>
          <w:b/>
          <w:sz w:val="28"/>
          <w:szCs w:val="28"/>
        </w:rPr>
        <w:t>.</w:t>
      </w:r>
    </w:p>
    <w:p w:rsidR="00C92D70" w:rsidRDefault="00C92D70" w:rsidP="00D05852">
      <w:pPr>
        <w:ind w:firstLine="709"/>
        <w:jc w:val="both"/>
        <w:rPr>
          <w:sz w:val="28"/>
          <w:szCs w:val="28"/>
        </w:rPr>
      </w:pPr>
      <w:r w:rsidRPr="00C92D70">
        <w:rPr>
          <w:sz w:val="28"/>
          <w:szCs w:val="28"/>
        </w:rPr>
        <w:t>Назначение и классификация приборов теплового контроля</w:t>
      </w:r>
      <w:r>
        <w:rPr>
          <w:sz w:val="28"/>
          <w:szCs w:val="28"/>
        </w:rPr>
        <w:t>. Приборы для измерения температуры, давления, расхода, уровня жидкости. Устройство и принцип работы.</w:t>
      </w:r>
      <w:r w:rsidR="00D05852">
        <w:rPr>
          <w:sz w:val="28"/>
          <w:szCs w:val="28"/>
        </w:rPr>
        <w:t xml:space="preserve"> Автоматизация котельных, сигнализация, автоматика безопасности, автоматическое регулирование.</w:t>
      </w:r>
    </w:p>
    <w:p w:rsidR="00D05852" w:rsidRDefault="00D05852" w:rsidP="00D05852">
      <w:pPr>
        <w:ind w:firstLine="709"/>
        <w:jc w:val="both"/>
        <w:rPr>
          <w:sz w:val="28"/>
          <w:szCs w:val="28"/>
        </w:rPr>
      </w:pPr>
    </w:p>
    <w:p w:rsidR="00D05852" w:rsidRDefault="00D05852" w:rsidP="00D05852">
      <w:pPr>
        <w:ind w:firstLine="709"/>
        <w:jc w:val="both"/>
        <w:rPr>
          <w:b/>
          <w:sz w:val="28"/>
          <w:szCs w:val="28"/>
        </w:rPr>
      </w:pPr>
      <w:r w:rsidRPr="00D05852">
        <w:rPr>
          <w:b/>
          <w:sz w:val="28"/>
          <w:szCs w:val="28"/>
        </w:rPr>
        <w:t>Раздел 2.</w:t>
      </w:r>
      <w:r w:rsidRPr="00D05852">
        <w:rPr>
          <w:rFonts w:eastAsia="Calibri"/>
          <w:b/>
          <w:bCs/>
          <w:sz w:val="28"/>
          <w:szCs w:val="28"/>
        </w:rPr>
        <w:t xml:space="preserve"> «</w:t>
      </w:r>
      <w:r w:rsidRPr="00D05852">
        <w:rPr>
          <w:b/>
          <w:sz w:val="28"/>
          <w:szCs w:val="28"/>
        </w:rPr>
        <w:t>Основы проектирования газоснабжения котельных,  промышленных и коммунальных предприятий».</w:t>
      </w:r>
    </w:p>
    <w:p w:rsidR="00D05852" w:rsidRDefault="00D05852" w:rsidP="00D05852">
      <w:pPr>
        <w:jc w:val="both"/>
        <w:rPr>
          <w:b/>
          <w:sz w:val="28"/>
          <w:szCs w:val="28"/>
        </w:rPr>
      </w:pPr>
      <w:r w:rsidRPr="00D05852">
        <w:rPr>
          <w:b/>
          <w:sz w:val="28"/>
          <w:szCs w:val="28"/>
        </w:rPr>
        <w:t>Тема 2.1Определение удельных норм расхода газа на производство тепловой энергии в котельных</w:t>
      </w:r>
      <w:r>
        <w:rPr>
          <w:b/>
          <w:sz w:val="28"/>
          <w:szCs w:val="28"/>
        </w:rPr>
        <w:t>.</w:t>
      </w:r>
    </w:p>
    <w:p w:rsidR="006C006C" w:rsidRPr="006C006C" w:rsidRDefault="006C006C" w:rsidP="006C006C">
      <w:pPr>
        <w:jc w:val="both"/>
        <w:rPr>
          <w:sz w:val="28"/>
          <w:szCs w:val="28"/>
        </w:rPr>
      </w:pPr>
      <w:r w:rsidRPr="006C006C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удельных норм расхода газа на производство тепловой энергии в </w:t>
      </w:r>
      <w:r>
        <w:rPr>
          <w:sz w:val="28"/>
          <w:szCs w:val="28"/>
        </w:rPr>
        <w:lastRenderedPageBreak/>
        <w:t>котельных.</w:t>
      </w:r>
      <w:r w:rsidR="000A58E8" w:rsidRPr="000A58E8">
        <w:rPr>
          <w:b/>
          <w:bCs/>
          <w:sz w:val="28"/>
          <w:szCs w:val="28"/>
        </w:rPr>
        <w:t xml:space="preserve"> </w:t>
      </w:r>
      <w:r w:rsidR="000A58E8" w:rsidRPr="006C006C">
        <w:rPr>
          <w:sz w:val="28"/>
          <w:szCs w:val="28"/>
        </w:rPr>
        <w:t>Порядок разработки индивидуальной нормы. Требования к проведению наладочных работ</w:t>
      </w:r>
      <w:r>
        <w:rPr>
          <w:sz w:val="28"/>
          <w:szCs w:val="28"/>
        </w:rPr>
        <w:t xml:space="preserve">. </w:t>
      </w:r>
      <w:r w:rsidRPr="006C006C">
        <w:rPr>
          <w:sz w:val="28"/>
          <w:szCs w:val="28"/>
        </w:rPr>
        <w:t>Определение потерь тепла изолированными теплопроводами и арматурой в помещениях котельных и ЦТП</w:t>
      </w:r>
      <w:r>
        <w:rPr>
          <w:sz w:val="28"/>
          <w:szCs w:val="28"/>
        </w:rPr>
        <w:t>.</w:t>
      </w:r>
    </w:p>
    <w:p w:rsidR="00D05852" w:rsidRPr="000A58E8" w:rsidRDefault="00D05852" w:rsidP="00D05852">
      <w:pPr>
        <w:jc w:val="both"/>
        <w:rPr>
          <w:sz w:val="24"/>
          <w:szCs w:val="24"/>
        </w:rPr>
      </w:pPr>
    </w:p>
    <w:p w:rsidR="00EA6AAE" w:rsidRDefault="006C006C" w:rsidP="00A53A41">
      <w:pPr>
        <w:rPr>
          <w:b/>
          <w:sz w:val="28"/>
          <w:szCs w:val="28"/>
        </w:rPr>
      </w:pPr>
      <w:r w:rsidRPr="006C006C">
        <w:rPr>
          <w:b/>
          <w:sz w:val="28"/>
          <w:szCs w:val="28"/>
        </w:rPr>
        <w:t>Тема 2.2 Гидравлический расчет газопроводов котельных, промышленных и коммунальных предприятий</w:t>
      </w:r>
      <w:r>
        <w:rPr>
          <w:b/>
          <w:sz w:val="28"/>
          <w:szCs w:val="28"/>
        </w:rPr>
        <w:t>.</w:t>
      </w:r>
    </w:p>
    <w:p w:rsidR="005C3CF1" w:rsidRPr="005C3CF1" w:rsidRDefault="005C3CF1" w:rsidP="005C3CF1">
      <w:pPr>
        <w:pStyle w:val="2"/>
        <w:jc w:val="both"/>
        <w:rPr>
          <w:b w:val="0"/>
          <w:sz w:val="28"/>
          <w:szCs w:val="28"/>
        </w:rPr>
      </w:pPr>
      <w:bookmarkStart w:id="3" w:name="_Toc178457904"/>
      <w:r w:rsidRPr="005C3CF1">
        <w:rPr>
          <w:b w:val="0"/>
          <w:sz w:val="28"/>
          <w:szCs w:val="28"/>
        </w:rPr>
        <w:t>Гидравлический расчет внутреннего газопровода котельной</w:t>
      </w:r>
      <w:bookmarkEnd w:id="3"/>
      <w:r>
        <w:rPr>
          <w:b w:val="0"/>
          <w:sz w:val="28"/>
          <w:szCs w:val="28"/>
        </w:rPr>
        <w:t>.</w:t>
      </w:r>
    </w:p>
    <w:p w:rsidR="005C3CF1" w:rsidRDefault="005C3CF1" w:rsidP="005C3CF1">
      <w:pPr>
        <w:jc w:val="both"/>
        <w:rPr>
          <w:sz w:val="28"/>
        </w:rPr>
      </w:pPr>
    </w:p>
    <w:p w:rsidR="006C006C" w:rsidRDefault="005C3CF1" w:rsidP="00A53A41">
      <w:pPr>
        <w:rPr>
          <w:b/>
          <w:sz w:val="28"/>
          <w:szCs w:val="28"/>
        </w:rPr>
      </w:pPr>
      <w:r w:rsidRPr="005C3CF1">
        <w:rPr>
          <w:b/>
          <w:sz w:val="28"/>
          <w:szCs w:val="28"/>
        </w:rPr>
        <w:t>Тема 2.3Компоновка и выбор оборудования газорегуляторных установок</w:t>
      </w:r>
      <w:r>
        <w:rPr>
          <w:b/>
          <w:sz w:val="28"/>
          <w:szCs w:val="28"/>
        </w:rPr>
        <w:t>.</w:t>
      </w:r>
    </w:p>
    <w:p w:rsidR="005C3CF1" w:rsidRPr="005C3CF1" w:rsidRDefault="005C3CF1" w:rsidP="005C3CF1">
      <w:pPr>
        <w:tabs>
          <w:tab w:val="left" w:pos="781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5C3CF1">
        <w:rPr>
          <w:sz w:val="28"/>
          <w:szCs w:val="28"/>
        </w:rPr>
        <w:t>одбор оборудования газорегуляторного пункта</w:t>
      </w:r>
      <w:r>
        <w:rPr>
          <w:sz w:val="28"/>
          <w:szCs w:val="28"/>
        </w:rPr>
        <w:t>.</w:t>
      </w:r>
    </w:p>
    <w:p w:rsidR="005C3CF1" w:rsidRPr="005C3CF1" w:rsidRDefault="005C3CF1" w:rsidP="00A53A41">
      <w:pPr>
        <w:rPr>
          <w:sz w:val="28"/>
          <w:szCs w:val="28"/>
        </w:rPr>
      </w:pPr>
    </w:p>
    <w:p w:rsidR="006C006C" w:rsidRPr="006C006C" w:rsidRDefault="006C006C" w:rsidP="00A53A41">
      <w:pPr>
        <w:rPr>
          <w:b/>
          <w:sz w:val="28"/>
          <w:szCs w:val="28"/>
        </w:rPr>
      </w:pPr>
    </w:p>
    <w:p w:rsidR="00286F39" w:rsidRDefault="00286F39" w:rsidP="00A53A41">
      <w:pPr>
        <w:pStyle w:val="2"/>
        <w:numPr>
          <w:ilvl w:val="1"/>
          <w:numId w:val="0"/>
        </w:numPr>
        <w:tabs>
          <w:tab w:val="num" w:pos="0"/>
        </w:tabs>
        <w:suppressAutoHyphens/>
        <w:spacing w:line="312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ПЕРЕЧЕНЬ УЧЕБНО-МЕТОДИЧЕСКОГО ОБЕСПЕЧЕНИЯ САМОСТОЯТЕЛЬНОЙ РАБОТЫ ОБ</w:t>
      </w:r>
      <w:r w:rsidR="000E20F5">
        <w:rPr>
          <w:sz w:val="28"/>
          <w:szCs w:val="28"/>
        </w:rPr>
        <w:t xml:space="preserve">УЧАЮЩИХСЯ ПО ДИСЦИПЛИНЕ </w:t>
      </w:r>
    </w:p>
    <w:p w:rsidR="009A3D65" w:rsidRPr="009A3D65" w:rsidRDefault="009A3D65" w:rsidP="009A3D65"/>
    <w:p w:rsidR="00F16E37" w:rsidRDefault="00F16E37" w:rsidP="00F16E3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DB0443">
        <w:rPr>
          <w:bCs/>
          <w:sz w:val="28"/>
          <w:szCs w:val="28"/>
        </w:rPr>
        <w:t>Общий объем самостоятельной работы обучающихся по дисциплине включает аудиторную и внеаудиторную самостоятельную работу в течение семестра.</w:t>
      </w:r>
      <w:r w:rsidRPr="00DB0443">
        <w:rPr>
          <w:bCs/>
          <w:color w:val="FF6600"/>
          <w:sz w:val="28"/>
          <w:szCs w:val="28"/>
        </w:rPr>
        <w:t xml:space="preserve"> </w:t>
      </w:r>
      <w:r w:rsidRPr="00DB0443">
        <w:rPr>
          <w:bCs/>
          <w:sz w:val="28"/>
          <w:szCs w:val="28"/>
        </w:rPr>
        <w:t>Аудиторная самостоятельная работа осуществляется в форме тестирования, выполнение практических работ, внеаудиторная самостоятельная работа осуществляется в следующих формах:</w:t>
      </w:r>
    </w:p>
    <w:p w:rsidR="00F16E37" w:rsidRPr="00DB0443" w:rsidRDefault="00F16E37" w:rsidP="00F16E3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DB0443">
        <w:rPr>
          <w:bCs/>
          <w:sz w:val="28"/>
          <w:szCs w:val="28"/>
        </w:rPr>
        <w:t>самостоятельная работа при</w:t>
      </w:r>
      <w:r>
        <w:rPr>
          <w:bCs/>
          <w:sz w:val="28"/>
          <w:szCs w:val="28"/>
        </w:rPr>
        <w:t xml:space="preserve"> выполнении курсового проекта;</w:t>
      </w:r>
    </w:p>
    <w:p w:rsidR="00F16E37" w:rsidRPr="00DB0443" w:rsidRDefault="00F16E37" w:rsidP="00F16E3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DB0443">
        <w:rPr>
          <w:bCs/>
          <w:sz w:val="28"/>
          <w:szCs w:val="28"/>
        </w:rPr>
        <w:t>- самостоятельная работа при подготовке к практическим занятиям;</w:t>
      </w:r>
    </w:p>
    <w:p w:rsidR="00F16E37" w:rsidRPr="00DB0443" w:rsidRDefault="00F16E37" w:rsidP="00F16E3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DB0443">
        <w:rPr>
          <w:bCs/>
          <w:sz w:val="28"/>
          <w:szCs w:val="28"/>
        </w:rPr>
        <w:t>- самостоятельная работа по подготовке ответов на вопросы и выполнение заданий;</w:t>
      </w:r>
    </w:p>
    <w:p w:rsidR="00F16E37" w:rsidRPr="00DB0443" w:rsidRDefault="00F16E37" w:rsidP="00F16E37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DB0443">
        <w:rPr>
          <w:bCs/>
          <w:sz w:val="28"/>
          <w:szCs w:val="28"/>
        </w:rPr>
        <w:t xml:space="preserve">- самостоятельное изучение теоретического материала; </w:t>
      </w:r>
    </w:p>
    <w:p w:rsidR="00F16E37" w:rsidRPr="00DB0443" w:rsidRDefault="00F16E37" w:rsidP="00F16E37">
      <w:pPr>
        <w:tabs>
          <w:tab w:val="left" w:pos="0"/>
        </w:tabs>
        <w:ind w:firstLine="567"/>
        <w:jc w:val="both"/>
        <w:rPr>
          <w:b/>
          <w:bCs/>
          <w:sz w:val="28"/>
          <w:szCs w:val="28"/>
        </w:rPr>
      </w:pPr>
      <w:r w:rsidRPr="00DB0443">
        <w:rPr>
          <w:bCs/>
          <w:sz w:val="28"/>
          <w:szCs w:val="28"/>
        </w:rPr>
        <w:t>- подготовка рефератов, эссе.</w:t>
      </w:r>
    </w:p>
    <w:p w:rsidR="00F16E37" w:rsidRPr="00F16E37" w:rsidRDefault="00F16E37" w:rsidP="00F16E37">
      <w:pPr>
        <w:ind w:firstLine="709"/>
      </w:pPr>
    </w:p>
    <w:p w:rsidR="00286F39" w:rsidRDefault="00286F39" w:rsidP="00A53A41">
      <w:pPr>
        <w:spacing w:line="312" w:lineRule="auto"/>
      </w:pPr>
    </w:p>
    <w:p w:rsidR="00286F39" w:rsidRDefault="00F16E37" w:rsidP="00A53A41">
      <w:pPr>
        <w:spacing w:line="312" w:lineRule="auto"/>
        <w:ind w:left="360" w:firstLine="34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 Примерные темы к</w:t>
      </w:r>
      <w:r w:rsidR="005C3CF1">
        <w:rPr>
          <w:b/>
          <w:sz w:val="28"/>
          <w:szCs w:val="28"/>
        </w:rPr>
        <w:t>урсов</w:t>
      </w:r>
      <w:r>
        <w:rPr>
          <w:b/>
          <w:sz w:val="28"/>
          <w:szCs w:val="28"/>
        </w:rPr>
        <w:t>ого</w:t>
      </w:r>
      <w:r w:rsidR="00286F39" w:rsidRPr="00667BD4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="00286F39" w:rsidRPr="00667BD4">
        <w:rPr>
          <w:b/>
          <w:sz w:val="28"/>
          <w:szCs w:val="28"/>
        </w:rPr>
        <w:t xml:space="preserve"> </w:t>
      </w:r>
    </w:p>
    <w:p w:rsidR="00E15590" w:rsidRDefault="00E15590" w:rsidP="00A53A41">
      <w:pPr>
        <w:spacing w:line="312" w:lineRule="auto"/>
        <w:ind w:left="360" w:firstLine="348"/>
        <w:jc w:val="center"/>
        <w:rPr>
          <w:b/>
          <w:sz w:val="28"/>
          <w:szCs w:val="28"/>
        </w:rPr>
      </w:pPr>
    </w:p>
    <w:p w:rsidR="00E15590" w:rsidRPr="00DB0443" w:rsidRDefault="00E15590" w:rsidP="00E00016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П</w:t>
      </w:r>
      <w:r w:rsidRPr="00DB0443">
        <w:rPr>
          <w:b/>
          <w:sz w:val="28"/>
          <w:szCs w:val="28"/>
        </w:rPr>
        <w:t>роверяем</w:t>
      </w:r>
      <w:r>
        <w:rPr>
          <w:b/>
          <w:sz w:val="28"/>
          <w:szCs w:val="28"/>
        </w:rPr>
        <w:t>ые</w:t>
      </w:r>
      <w:r w:rsidRPr="00DB0443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 xml:space="preserve">и: </w:t>
      </w:r>
      <w:r w:rsidRPr="00DB0443">
        <w:rPr>
          <w:b/>
          <w:bCs/>
          <w:sz w:val="28"/>
          <w:szCs w:val="28"/>
          <w:lang w:eastAsia="ar-SA"/>
        </w:rPr>
        <w:t xml:space="preserve">ПК </w:t>
      </w:r>
      <w:r>
        <w:rPr>
          <w:b/>
          <w:bCs/>
          <w:sz w:val="28"/>
          <w:szCs w:val="28"/>
          <w:lang w:eastAsia="ar-SA"/>
        </w:rPr>
        <w:t>1</w:t>
      </w:r>
      <w:r w:rsidR="00AD7976">
        <w:rPr>
          <w:b/>
          <w:bCs/>
          <w:sz w:val="28"/>
          <w:szCs w:val="28"/>
          <w:lang w:eastAsia="ar-SA"/>
        </w:rPr>
        <w:t>8</w:t>
      </w:r>
      <w:r>
        <w:rPr>
          <w:b/>
          <w:bCs/>
          <w:sz w:val="28"/>
          <w:szCs w:val="28"/>
          <w:lang w:eastAsia="ar-SA"/>
        </w:rPr>
        <w:t xml:space="preserve">, </w:t>
      </w:r>
      <w:r w:rsidRPr="00DB0443">
        <w:rPr>
          <w:b/>
          <w:bCs/>
          <w:sz w:val="28"/>
          <w:szCs w:val="28"/>
          <w:lang w:eastAsia="ar-SA"/>
        </w:rPr>
        <w:t xml:space="preserve">ПК </w:t>
      </w:r>
      <w:r>
        <w:rPr>
          <w:b/>
          <w:bCs/>
          <w:sz w:val="28"/>
          <w:szCs w:val="28"/>
          <w:lang w:eastAsia="ar-SA"/>
        </w:rPr>
        <w:t>20</w:t>
      </w:r>
    </w:p>
    <w:p w:rsidR="00E15590" w:rsidRDefault="00E15590" w:rsidP="00E00016">
      <w:pPr>
        <w:ind w:left="360" w:firstLine="348"/>
        <w:rPr>
          <w:b/>
          <w:sz w:val="28"/>
          <w:szCs w:val="28"/>
        </w:rPr>
      </w:pPr>
    </w:p>
    <w:p w:rsidR="007E0835" w:rsidRPr="00E15590" w:rsidRDefault="00E15590" w:rsidP="001D2E15">
      <w:pPr>
        <w:pStyle w:val="af"/>
        <w:numPr>
          <w:ilvl w:val="0"/>
          <w:numId w:val="12"/>
        </w:numPr>
        <w:tabs>
          <w:tab w:val="left" w:pos="284"/>
          <w:tab w:val="left" w:pos="426"/>
        </w:tabs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Газификация котельной средней мощности.</w:t>
      </w:r>
    </w:p>
    <w:p w:rsidR="00E15590" w:rsidRPr="00E15590" w:rsidRDefault="00E15590" w:rsidP="001D2E15">
      <w:pPr>
        <w:pStyle w:val="af"/>
        <w:numPr>
          <w:ilvl w:val="0"/>
          <w:numId w:val="12"/>
        </w:numPr>
        <w:tabs>
          <w:tab w:val="left" w:pos="284"/>
          <w:tab w:val="left" w:pos="426"/>
        </w:tabs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Газификация котельной с двумя котлами по 2МВт.</w:t>
      </w:r>
    </w:p>
    <w:p w:rsidR="00E15590" w:rsidRPr="00E15590" w:rsidRDefault="00E15590" w:rsidP="001D2E15">
      <w:pPr>
        <w:pStyle w:val="af"/>
        <w:numPr>
          <w:ilvl w:val="0"/>
          <w:numId w:val="12"/>
        </w:numPr>
        <w:tabs>
          <w:tab w:val="left" w:pos="284"/>
          <w:tab w:val="left" w:pos="426"/>
        </w:tabs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Газификация котельной с тремя котлами по 3МВт.</w:t>
      </w:r>
    </w:p>
    <w:p w:rsidR="00E15590" w:rsidRPr="00E15590" w:rsidRDefault="00E15590" w:rsidP="001D2E15">
      <w:pPr>
        <w:pStyle w:val="af"/>
        <w:numPr>
          <w:ilvl w:val="0"/>
          <w:numId w:val="12"/>
        </w:numPr>
        <w:tabs>
          <w:tab w:val="left" w:pos="284"/>
          <w:tab w:val="left" w:pos="426"/>
        </w:tabs>
        <w:rPr>
          <w:b/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Газификация промышленной котельной.</w:t>
      </w:r>
    </w:p>
    <w:p w:rsidR="00E15590" w:rsidRPr="00E15590" w:rsidRDefault="00E15590" w:rsidP="00E00016">
      <w:pPr>
        <w:tabs>
          <w:tab w:val="left" w:pos="284"/>
          <w:tab w:val="left" w:pos="426"/>
        </w:tabs>
        <w:rPr>
          <w:b/>
          <w:color w:val="000000"/>
          <w:sz w:val="28"/>
          <w:szCs w:val="28"/>
          <w:u w:val="single"/>
        </w:rPr>
      </w:pPr>
    </w:p>
    <w:p w:rsidR="00E15590" w:rsidRDefault="00E15590" w:rsidP="00E00016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EF3311">
        <w:rPr>
          <w:b/>
          <w:bCs/>
          <w:sz w:val="28"/>
          <w:szCs w:val="28"/>
          <w:lang w:eastAsia="ar-SA"/>
        </w:rPr>
        <w:t>4.</w:t>
      </w:r>
      <w:r>
        <w:rPr>
          <w:b/>
          <w:bCs/>
          <w:sz w:val="28"/>
          <w:szCs w:val="28"/>
          <w:lang w:eastAsia="ar-SA"/>
        </w:rPr>
        <w:t>2</w:t>
      </w:r>
      <w:r w:rsidRPr="00EF3311">
        <w:rPr>
          <w:b/>
          <w:bCs/>
          <w:sz w:val="28"/>
          <w:szCs w:val="28"/>
          <w:lang w:eastAsia="ar-SA"/>
        </w:rPr>
        <w:t>. Тематика рефератов</w:t>
      </w:r>
    </w:p>
    <w:p w:rsidR="00A26688" w:rsidRDefault="00A26688" w:rsidP="00E00016">
      <w:pPr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  <w:u w:val="single"/>
        </w:rPr>
      </w:pPr>
    </w:p>
    <w:p w:rsidR="00A26688" w:rsidRDefault="00A26688" w:rsidP="00E00016">
      <w:pPr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Для формирования ПК-</w:t>
      </w:r>
      <w:r w:rsidR="00E15590">
        <w:rPr>
          <w:b/>
          <w:color w:val="000000"/>
          <w:sz w:val="28"/>
          <w:szCs w:val="28"/>
          <w:u w:val="single"/>
        </w:rPr>
        <w:t>1</w:t>
      </w:r>
      <w:r w:rsidR="00AD7976">
        <w:rPr>
          <w:b/>
          <w:color w:val="000000"/>
          <w:sz w:val="28"/>
          <w:szCs w:val="28"/>
          <w:u w:val="single"/>
        </w:rPr>
        <w:t>8</w:t>
      </w:r>
      <w:r w:rsidR="00EF6C3F">
        <w:rPr>
          <w:b/>
          <w:color w:val="000000"/>
          <w:sz w:val="28"/>
          <w:szCs w:val="28"/>
          <w:u w:val="single"/>
        </w:rPr>
        <w:t xml:space="preserve"> </w:t>
      </w:r>
    </w:p>
    <w:p w:rsidR="0074328C" w:rsidRPr="001A6081" w:rsidRDefault="0074328C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Устройство водогрейных котлов типа</w:t>
      </w:r>
      <w:r w:rsidRPr="001A6081">
        <w:rPr>
          <w:sz w:val="24"/>
          <w:szCs w:val="24"/>
        </w:rPr>
        <w:t xml:space="preserve"> </w:t>
      </w:r>
      <w:r w:rsidRPr="001A6081">
        <w:rPr>
          <w:sz w:val="28"/>
          <w:szCs w:val="28"/>
        </w:rPr>
        <w:t>КВ-ГМ, ПТВМ</w:t>
      </w:r>
      <w:r w:rsidRPr="001A6081">
        <w:rPr>
          <w:sz w:val="24"/>
          <w:szCs w:val="24"/>
        </w:rPr>
        <w:t>.</w:t>
      </w:r>
    </w:p>
    <w:p w:rsidR="0074328C" w:rsidRPr="001A6081" w:rsidRDefault="0074328C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Дать оценку техническому состоянию основному оборудованию котельной.</w:t>
      </w:r>
    </w:p>
    <w:p w:rsidR="0074328C" w:rsidRPr="001A6081" w:rsidRDefault="0074328C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 xml:space="preserve">Дать оценку техническому состоянию вспомогательному </w:t>
      </w:r>
      <w:r w:rsidRPr="001A6081">
        <w:rPr>
          <w:sz w:val="28"/>
          <w:szCs w:val="28"/>
        </w:rPr>
        <w:lastRenderedPageBreak/>
        <w:t>оборудованию котельной.</w:t>
      </w:r>
    </w:p>
    <w:p w:rsidR="0074328C" w:rsidRPr="001A6081" w:rsidRDefault="0074328C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Дать оценку</w:t>
      </w:r>
      <w:r w:rsidR="00EF6C3F" w:rsidRPr="001A6081">
        <w:rPr>
          <w:sz w:val="28"/>
          <w:szCs w:val="28"/>
        </w:rPr>
        <w:t xml:space="preserve"> качеству подпиточной воды для котла.</w:t>
      </w:r>
    </w:p>
    <w:p w:rsidR="00EF6C3F" w:rsidRPr="001A6081" w:rsidRDefault="00EF6C3F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Объяснить необходимость дегозации</w:t>
      </w:r>
      <w:r w:rsidR="0023240B">
        <w:rPr>
          <w:sz w:val="28"/>
          <w:szCs w:val="28"/>
        </w:rPr>
        <w:t xml:space="preserve"> </w:t>
      </w:r>
      <w:r w:rsidRPr="001A6081">
        <w:rPr>
          <w:sz w:val="28"/>
          <w:szCs w:val="28"/>
        </w:rPr>
        <w:t xml:space="preserve"> подпиточной воды.</w:t>
      </w:r>
    </w:p>
    <w:p w:rsidR="00EF6C3F" w:rsidRPr="001A6081" w:rsidRDefault="00EF6C3F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Объяснить необходимость наличия указателя уровня воды в котле. Место установки.</w:t>
      </w:r>
    </w:p>
    <w:p w:rsidR="00EF6C3F" w:rsidRPr="001A6081" w:rsidRDefault="00EF6C3F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Сравнить открытую и закрытую системы теплоснабжения. Преимущества и недостатки.</w:t>
      </w:r>
    </w:p>
    <w:p w:rsidR="00805CFA" w:rsidRPr="001A6081" w:rsidRDefault="00805CFA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Классификация приборов для измерения расхода. Объяснить необходимость этих приборов.</w:t>
      </w:r>
    </w:p>
    <w:p w:rsidR="00805CFA" w:rsidRPr="001A6081" w:rsidRDefault="00805CFA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Классификация приборов измеряющих загазованность в помещении, принцип действия.</w:t>
      </w:r>
    </w:p>
    <w:p w:rsidR="00286F39" w:rsidRDefault="00286F39" w:rsidP="00E00016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contextualSpacing/>
        <w:jc w:val="both"/>
        <w:rPr>
          <w:color w:val="000000"/>
          <w:sz w:val="28"/>
          <w:szCs w:val="28"/>
        </w:rPr>
      </w:pPr>
    </w:p>
    <w:p w:rsidR="0023240B" w:rsidRDefault="0023240B" w:rsidP="00E00016">
      <w:pPr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Для формирования ПК-20</w:t>
      </w:r>
    </w:p>
    <w:p w:rsidR="0023240B" w:rsidRPr="001A6081" w:rsidRDefault="0023240B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Принцип работы</w:t>
      </w:r>
      <w:r w:rsidRPr="001A6081">
        <w:rPr>
          <w:sz w:val="24"/>
          <w:szCs w:val="24"/>
        </w:rPr>
        <w:t xml:space="preserve"> </w:t>
      </w:r>
      <w:r w:rsidRPr="001A6081">
        <w:rPr>
          <w:sz w:val="28"/>
          <w:szCs w:val="28"/>
        </w:rPr>
        <w:t>водогрейных котлов типа</w:t>
      </w:r>
      <w:r w:rsidRPr="001A6081">
        <w:rPr>
          <w:sz w:val="24"/>
          <w:szCs w:val="24"/>
        </w:rPr>
        <w:t xml:space="preserve"> </w:t>
      </w:r>
      <w:r w:rsidRPr="001A6081">
        <w:rPr>
          <w:sz w:val="28"/>
          <w:szCs w:val="28"/>
        </w:rPr>
        <w:t>КВ-ГМ</w:t>
      </w:r>
    </w:p>
    <w:p w:rsidR="0023240B" w:rsidRPr="0023240B" w:rsidRDefault="0023240B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Принцип работы</w:t>
      </w:r>
      <w:r w:rsidRPr="001A6081">
        <w:rPr>
          <w:sz w:val="24"/>
          <w:szCs w:val="24"/>
        </w:rPr>
        <w:t xml:space="preserve"> </w:t>
      </w:r>
      <w:r w:rsidRPr="001A6081">
        <w:rPr>
          <w:sz w:val="28"/>
          <w:szCs w:val="28"/>
        </w:rPr>
        <w:t>водогрейных котлов типа</w:t>
      </w:r>
      <w:r w:rsidRPr="001A6081">
        <w:rPr>
          <w:sz w:val="24"/>
          <w:szCs w:val="24"/>
        </w:rPr>
        <w:t xml:space="preserve"> </w:t>
      </w:r>
      <w:r w:rsidRPr="001A6081">
        <w:rPr>
          <w:sz w:val="28"/>
          <w:szCs w:val="28"/>
        </w:rPr>
        <w:t>ПТВМ.</w:t>
      </w:r>
    </w:p>
    <w:p w:rsidR="0023240B" w:rsidRPr="001A6081" w:rsidRDefault="0023240B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Объяснить технологию продувки котла, ее значение.</w:t>
      </w:r>
    </w:p>
    <w:p w:rsidR="0023240B" w:rsidRPr="001A6081" w:rsidRDefault="0023240B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Объяснить принцип работы импульсного предохранительного клапана, места установки.</w:t>
      </w:r>
    </w:p>
    <w:p w:rsidR="0023240B" w:rsidRPr="001A6081" w:rsidRDefault="0023240B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Объяснить необходимость приборов теплового контроля, места установки.</w:t>
      </w:r>
    </w:p>
    <w:p w:rsidR="0023240B" w:rsidRPr="001A6081" w:rsidRDefault="0023240B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Объяснить необходимость приборов автоматики безопасности, места установки.</w:t>
      </w:r>
    </w:p>
    <w:p w:rsidR="00EC6CBE" w:rsidRPr="001A6081" w:rsidRDefault="00EC6CBE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sz w:val="28"/>
          <w:szCs w:val="28"/>
        </w:rPr>
        <w:t>Основные технико-экономические показатели работы котельной установки.</w:t>
      </w:r>
    </w:p>
    <w:p w:rsidR="00EC6CBE" w:rsidRPr="001A6081" w:rsidRDefault="00EC6CBE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709"/>
        <w:rPr>
          <w:color w:val="000000"/>
          <w:sz w:val="28"/>
          <w:szCs w:val="28"/>
          <w:u w:val="single"/>
        </w:rPr>
      </w:pPr>
      <w:r w:rsidRPr="001A6081">
        <w:rPr>
          <w:color w:val="000000"/>
          <w:sz w:val="28"/>
          <w:szCs w:val="28"/>
        </w:rPr>
        <w:t>Запуск котлоагрегата</w:t>
      </w:r>
    </w:p>
    <w:p w:rsidR="00EC6CBE" w:rsidRPr="001A6081" w:rsidRDefault="00EC6CBE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1A6081">
        <w:rPr>
          <w:color w:val="000000"/>
          <w:sz w:val="28"/>
          <w:szCs w:val="28"/>
        </w:rPr>
        <w:t>Остановка котлоагрегата</w:t>
      </w:r>
    </w:p>
    <w:p w:rsidR="00EC6CBE" w:rsidRPr="001A6081" w:rsidRDefault="00EC6CBE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709"/>
        <w:rPr>
          <w:color w:val="000000"/>
          <w:sz w:val="28"/>
          <w:szCs w:val="28"/>
        </w:rPr>
      </w:pPr>
      <w:r w:rsidRPr="001A6081">
        <w:rPr>
          <w:color w:val="000000"/>
          <w:sz w:val="28"/>
          <w:szCs w:val="28"/>
        </w:rPr>
        <w:t>Действия персонала котельной в аварийной ситуации.</w:t>
      </w:r>
    </w:p>
    <w:p w:rsidR="0023240B" w:rsidRPr="00EC6CBE" w:rsidRDefault="00EC6CBE" w:rsidP="001D2E15">
      <w:pPr>
        <w:pStyle w:val="af"/>
        <w:numPr>
          <w:ilvl w:val="0"/>
          <w:numId w:val="13"/>
        </w:numPr>
        <w:tabs>
          <w:tab w:val="left" w:pos="284"/>
          <w:tab w:val="left" w:pos="426"/>
        </w:tabs>
        <w:spacing w:line="276" w:lineRule="auto"/>
        <w:ind w:left="0" w:firstLine="709"/>
        <w:rPr>
          <w:color w:val="000000"/>
          <w:sz w:val="28"/>
          <w:szCs w:val="28"/>
          <w:u w:val="single"/>
        </w:rPr>
      </w:pPr>
      <w:r w:rsidRPr="00EC6CBE">
        <w:rPr>
          <w:color w:val="000000"/>
          <w:sz w:val="28"/>
          <w:szCs w:val="28"/>
        </w:rPr>
        <w:t>Оказание первой помощи при ожогах, отравлениях, поражениях электрическим током.</w:t>
      </w:r>
    </w:p>
    <w:p w:rsidR="0023240B" w:rsidRPr="00587734" w:rsidRDefault="0023240B" w:rsidP="005526F9">
      <w:pPr>
        <w:pStyle w:val="af"/>
        <w:widowControl/>
        <w:tabs>
          <w:tab w:val="left" w:pos="284"/>
          <w:tab w:val="left" w:pos="426"/>
        </w:tabs>
        <w:autoSpaceDE/>
        <w:autoSpaceDN/>
        <w:adjustRightInd/>
        <w:ind w:left="0"/>
        <w:contextualSpacing/>
        <w:jc w:val="both"/>
        <w:rPr>
          <w:color w:val="000000"/>
          <w:sz w:val="28"/>
          <w:szCs w:val="28"/>
        </w:rPr>
      </w:pPr>
    </w:p>
    <w:p w:rsidR="0091531D" w:rsidRDefault="00810F75" w:rsidP="005526F9">
      <w:pPr>
        <w:tabs>
          <w:tab w:val="left" w:pos="993"/>
          <w:tab w:val="left" w:pos="1134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ar-SA"/>
        </w:rPr>
        <w:t xml:space="preserve">4.2 </w:t>
      </w:r>
      <w:r w:rsidR="00511214" w:rsidRPr="00511214">
        <w:rPr>
          <w:b/>
          <w:sz w:val="28"/>
          <w:szCs w:val="28"/>
        </w:rPr>
        <w:t>Вопросы</w:t>
      </w:r>
      <w:r w:rsidR="0091531D" w:rsidRPr="00511214">
        <w:rPr>
          <w:b/>
          <w:sz w:val="28"/>
          <w:szCs w:val="28"/>
        </w:rPr>
        <w:t xml:space="preserve"> для самостоятельной работы</w:t>
      </w:r>
    </w:p>
    <w:p w:rsidR="00DB146C" w:rsidRDefault="00DB146C" w:rsidP="005526F9">
      <w:pPr>
        <w:jc w:val="center"/>
        <w:rPr>
          <w:b/>
          <w:bCs/>
          <w:caps/>
          <w:sz w:val="28"/>
          <w:szCs w:val="28"/>
        </w:rPr>
      </w:pPr>
    </w:p>
    <w:p w:rsidR="00511214" w:rsidRDefault="00511214" w:rsidP="00511214">
      <w:r w:rsidRPr="00CC5223">
        <w:rPr>
          <w:color w:val="000000"/>
          <w:sz w:val="28"/>
          <w:szCs w:val="28"/>
          <w:shd w:val="clear" w:color="auto" w:fill="FFFFFF"/>
        </w:rPr>
        <w:t>1. Классификация котлов. Простейший цилиндрический и водотрубные котлы.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2. Конструкция прямоточных и барабанных паровых котлов.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3. Основные элементы типового парового котла.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4. Тепловая эффективность энергоблока ТЭС.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5. Повышение тепловой экономичности ТЭС.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6. Паровые котлы с естественной циркуляцией.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7. Определение кратности циркуляции.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8. Паровые котлы с принудительной циркуляцией.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9. Прямоточный паровой котел. Устройство.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10. Принцип работы прямоточного парового котла.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lastRenderedPageBreak/>
        <w:t>11. Надежность работы котлов.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12. Котельная установка.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13. Работа газовоздушного тракта котла.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14. Определение величины самотяги.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15. Варианты работы газовоздушных трактов котлов.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16. Совместная работа воздушного и газового трактов котла.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17. Тепловосприятие поверхностей нагрева.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18. Конструкции топочных экранов.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19. Вертикальные топочные экраны котлов с естественной циркуляцией.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20. Топочные экраны прямоточных котлов.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21. Специальные конструкции экранов.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22. Виды пароперегревателей.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23. Компоновка пароперегревателей.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24. Водяные экономайзеры.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25. Воздухоподогреватели.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26. Основы кинетики химических реакций.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27. Закон действующих масс.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28. Закон Аррениуса.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29. Энергия активации.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30. Горение газового топлива.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31. Горение твердого топлива.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32. Горение жидкого топлива.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33. Расчет энтальпий продуктов сгорания.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34. Температурный и тепловой режимы.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35. Тепловой баланс.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36. Термодинамические принципы анализа и конструирования печей.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37. Внешний и внутренний теплообмен при фазовых превращениях в материалах.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38. Внешний и внутренний теплообмен при нагреве твердых материалов в печах-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теплообменниках.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39. Классификация. Печи-теплообменники.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40. Печи-теплогенераторы.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41. Холодное ограждение.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42. Горячее ограждение – футеровка.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43. Конструктивные особенности футеровок печей.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44. Основные узлы и конструкция паровой турбины.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45. Термодинамический цикл теплосиловой установки.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46. Влияние параметров пара на КПД идеального цикла.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47. Принципиальные тепловые схемы современных паротурбинных установок.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48. Тепловые схемы турбинных установок АЭС.</w:t>
      </w:r>
      <w:r w:rsidRPr="00CC5223">
        <w:rPr>
          <w:color w:val="000000"/>
          <w:sz w:val="28"/>
          <w:szCs w:val="28"/>
        </w:rPr>
        <w:br/>
      </w:r>
      <w:r w:rsidRPr="00CC5223">
        <w:rPr>
          <w:color w:val="000000"/>
          <w:sz w:val="28"/>
          <w:szCs w:val="28"/>
          <w:shd w:val="clear" w:color="auto" w:fill="FFFFFF"/>
        </w:rPr>
        <w:t>49. Классификация турбин.</w:t>
      </w:r>
    </w:p>
    <w:p w:rsidR="00511214" w:rsidRDefault="00511214" w:rsidP="00DA4456">
      <w:pPr>
        <w:ind w:left="567" w:hanging="567"/>
        <w:rPr>
          <w:sz w:val="28"/>
          <w:szCs w:val="28"/>
        </w:rPr>
      </w:pPr>
    </w:p>
    <w:p w:rsidR="00511214" w:rsidRPr="00DA4456" w:rsidRDefault="00511214" w:rsidP="00DA4456">
      <w:pPr>
        <w:ind w:left="567" w:hanging="567"/>
        <w:rPr>
          <w:sz w:val="28"/>
          <w:szCs w:val="28"/>
        </w:rPr>
      </w:pPr>
    </w:p>
    <w:p w:rsidR="00286F39" w:rsidRDefault="00286F39" w:rsidP="00E00016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  <w:lang w:val="en-US"/>
        </w:rPr>
        <w:t>V</w:t>
      </w:r>
      <w:r>
        <w:rPr>
          <w:b/>
          <w:bCs/>
          <w:caps/>
          <w:sz w:val="28"/>
          <w:szCs w:val="28"/>
        </w:rPr>
        <w:t xml:space="preserve"> ПЕРЕЧЕНЬ о</w:t>
      </w:r>
      <w:r w:rsidRPr="002E49D5">
        <w:rPr>
          <w:b/>
          <w:bCs/>
          <w:caps/>
          <w:sz w:val="28"/>
          <w:szCs w:val="28"/>
        </w:rPr>
        <w:t>сновн</w:t>
      </w:r>
      <w:r>
        <w:rPr>
          <w:b/>
          <w:bCs/>
          <w:caps/>
          <w:sz w:val="28"/>
          <w:szCs w:val="28"/>
        </w:rPr>
        <w:t xml:space="preserve">ой и дополнительной учебной </w:t>
      </w:r>
      <w:r>
        <w:rPr>
          <w:b/>
          <w:bCs/>
          <w:caps/>
          <w:sz w:val="28"/>
          <w:szCs w:val="28"/>
        </w:rPr>
        <w:lastRenderedPageBreak/>
        <w:t xml:space="preserve">литературы, необходимой </w:t>
      </w:r>
      <w:r w:rsidR="00A26688">
        <w:rPr>
          <w:b/>
          <w:bCs/>
          <w:caps/>
          <w:sz w:val="28"/>
          <w:szCs w:val="28"/>
        </w:rPr>
        <w:t xml:space="preserve">для освоения дисциплины </w:t>
      </w:r>
    </w:p>
    <w:p w:rsidR="00286F39" w:rsidRPr="00A3166C" w:rsidRDefault="00286F39" w:rsidP="00E00016">
      <w:pPr>
        <w:jc w:val="center"/>
        <w:rPr>
          <w:b/>
          <w:bCs/>
          <w:caps/>
          <w:sz w:val="28"/>
          <w:szCs w:val="28"/>
        </w:rPr>
      </w:pPr>
    </w:p>
    <w:p w:rsidR="00286F39" w:rsidRDefault="00286F39" w:rsidP="00A53A41">
      <w:pPr>
        <w:spacing w:line="312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 литература</w:t>
      </w:r>
    </w:p>
    <w:p w:rsidR="001832E3" w:rsidRPr="001832E3" w:rsidRDefault="001832E3" w:rsidP="001D2E15">
      <w:pPr>
        <w:pStyle w:val="af"/>
        <w:numPr>
          <w:ilvl w:val="0"/>
          <w:numId w:val="39"/>
        </w:numPr>
        <w:ind w:left="426" w:hanging="426"/>
        <w:rPr>
          <w:sz w:val="28"/>
          <w:szCs w:val="28"/>
        </w:rPr>
      </w:pPr>
      <w:r w:rsidRPr="001832E3">
        <w:rPr>
          <w:sz w:val="28"/>
          <w:szCs w:val="28"/>
        </w:rPr>
        <w:t>Фокин  С.В. Системы газоснабжения: устройство, монтаж и эксплуатация: учебное пособие.  – М.: Альфа-М, Инфра-М, 2013, 2014</w:t>
      </w:r>
    </w:p>
    <w:p w:rsidR="001832E3" w:rsidRPr="001832E3" w:rsidRDefault="001832E3" w:rsidP="001D2E15">
      <w:pPr>
        <w:pStyle w:val="af"/>
        <w:numPr>
          <w:ilvl w:val="0"/>
          <w:numId w:val="39"/>
        </w:numPr>
        <w:ind w:left="426" w:hanging="426"/>
        <w:rPr>
          <w:sz w:val="28"/>
          <w:szCs w:val="28"/>
        </w:rPr>
      </w:pPr>
      <w:r w:rsidRPr="001832E3">
        <w:rPr>
          <w:sz w:val="28"/>
          <w:szCs w:val="28"/>
        </w:rPr>
        <w:t>Вершилович В.А.</w:t>
      </w:r>
      <w:r w:rsidRPr="001832E3">
        <w:rPr>
          <w:sz w:val="28"/>
          <w:szCs w:val="28"/>
        </w:rPr>
        <w:tab/>
        <w:t>Газоснабжение жилых и общественных зданий. -</w:t>
      </w:r>
      <w:r w:rsidRPr="001832E3">
        <w:rPr>
          <w:sz w:val="28"/>
          <w:szCs w:val="28"/>
        </w:rPr>
        <w:tab/>
        <w:t>Ростов-на-Дону: Феникс,  2008</w:t>
      </w:r>
    </w:p>
    <w:p w:rsidR="001832E3" w:rsidRPr="001832E3" w:rsidRDefault="001832E3" w:rsidP="001D2E15">
      <w:pPr>
        <w:pStyle w:val="af"/>
        <w:numPr>
          <w:ilvl w:val="0"/>
          <w:numId w:val="39"/>
        </w:numPr>
        <w:ind w:left="426" w:hanging="426"/>
        <w:rPr>
          <w:sz w:val="28"/>
          <w:szCs w:val="28"/>
        </w:rPr>
      </w:pPr>
      <w:r w:rsidRPr="001832E3">
        <w:rPr>
          <w:sz w:val="28"/>
          <w:szCs w:val="28"/>
        </w:rPr>
        <w:t>Жила В.А. Автоматика и телемеханика систем газоснабжения: учебник. – М.: Инфра-М, 2007, 2009</w:t>
      </w:r>
    </w:p>
    <w:p w:rsidR="001832E3" w:rsidRPr="001832E3" w:rsidRDefault="001832E3" w:rsidP="001D2E15">
      <w:pPr>
        <w:pStyle w:val="af"/>
        <w:numPr>
          <w:ilvl w:val="0"/>
          <w:numId w:val="39"/>
        </w:numPr>
        <w:ind w:left="426" w:hanging="426"/>
        <w:rPr>
          <w:sz w:val="28"/>
          <w:szCs w:val="28"/>
        </w:rPr>
      </w:pPr>
      <w:r w:rsidRPr="001832E3">
        <w:rPr>
          <w:sz w:val="28"/>
          <w:szCs w:val="28"/>
        </w:rPr>
        <w:t>Брюханов О.Н. Газоснабжение. – М.: Академия, 2008</w:t>
      </w:r>
    </w:p>
    <w:p w:rsidR="001832E3" w:rsidRDefault="001832E3" w:rsidP="001D2E15">
      <w:pPr>
        <w:pStyle w:val="af"/>
        <w:numPr>
          <w:ilvl w:val="0"/>
          <w:numId w:val="39"/>
        </w:numPr>
        <w:ind w:left="426" w:hanging="426"/>
        <w:rPr>
          <w:sz w:val="28"/>
          <w:szCs w:val="28"/>
        </w:rPr>
      </w:pPr>
      <w:r w:rsidRPr="001832E3">
        <w:rPr>
          <w:sz w:val="28"/>
          <w:szCs w:val="28"/>
        </w:rPr>
        <w:t>Соколов Б.А. Вспомогательное оборудование котлов. Водоподготовка. – М.: Академия, 2009</w:t>
      </w:r>
    </w:p>
    <w:p w:rsidR="002E49D5" w:rsidRPr="002E49D5" w:rsidRDefault="002E49D5" w:rsidP="00E00016">
      <w:pPr>
        <w:rPr>
          <w:sz w:val="28"/>
          <w:szCs w:val="28"/>
        </w:rPr>
      </w:pPr>
    </w:p>
    <w:p w:rsidR="001832E3" w:rsidRPr="001832E3" w:rsidRDefault="001832E3" w:rsidP="00E00016">
      <w:pPr>
        <w:jc w:val="center"/>
        <w:rPr>
          <w:i/>
          <w:sz w:val="28"/>
          <w:szCs w:val="28"/>
        </w:rPr>
      </w:pPr>
      <w:r w:rsidRPr="001832E3">
        <w:rPr>
          <w:i/>
          <w:sz w:val="28"/>
          <w:szCs w:val="28"/>
        </w:rPr>
        <w:t>Дополнительная</w:t>
      </w:r>
      <w:r>
        <w:rPr>
          <w:i/>
          <w:sz w:val="28"/>
          <w:szCs w:val="28"/>
        </w:rPr>
        <w:t xml:space="preserve"> литература</w:t>
      </w:r>
    </w:p>
    <w:p w:rsidR="001832E3" w:rsidRPr="001832E3" w:rsidRDefault="001832E3" w:rsidP="001D2E15">
      <w:pPr>
        <w:pStyle w:val="af"/>
        <w:numPr>
          <w:ilvl w:val="0"/>
          <w:numId w:val="40"/>
        </w:numPr>
        <w:ind w:left="426" w:hanging="426"/>
        <w:rPr>
          <w:sz w:val="28"/>
          <w:szCs w:val="28"/>
        </w:rPr>
      </w:pPr>
      <w:r w:rsidRPr="001832E3">
        <w:rPr>
          <w:sz w:val="28"/>
          <w:szCs w:val="28"/>
        </w:rPr>
        <w:t>СНиП 42-01-2002</w:t>
      </w:r>
      <w:r w:rsidRPr="001832E3">
        <w:rPr>
          <w:sz w:val="28"/>
          <w:szCs w:val="28"/>
        </w:rPr>
        <w:tab/>
        <w:t>Газораспределительные системы. – Москва: Госстрой России, 2002</w:t>
      </w:r>
      <w:r w:rsidRPr="001832E3">
        <w:rPr>
          <w:sz w:val="28"/>
          <w:szCs w:val="28"/>
        </w:rPr>
        <w:tab/>
      </w:r>
    </w:p>
    <w:p w:rsidR="001832E3" w:rsidRPr="001832E3" w:rsidRDefault="001832E3" w:rsidP="001D2E15">
      <w:pPr>
        <w:pStyle w:val="af"/>
        <w:numPr>
          <w:ilvl w:val="0"/>
          <w:numId w:val="40"/>
        </w:numPr>
        <w:ind w:left="426" w:hanging="426"/>
        <w:rPr>
          <w:sz w:val="28"/>
          <w:szCs w:val="28"/>
        </w:rPr>
      </w:pPr>
      <w:r w:rsidRPr="001832E3">
        <w:rPr>
          <w:sz w:val="28"/>
          <w:szCs w:val="28"/>
        </w:rPr>
        <w:t>Газоснабжение. Внутренние устройства. Рабочие чертежи. ГОСТ 21.609 -83. – Москва: Госстрой России,  1983</w:t>
      </w:r>
    </w:p>
    <w:p w:rsidR="001832E3" w:rsidRPr="001832E3" w:rsidRDefault="001832E3" w:rsidP="001D2E15">
      <w:pPr>
        <w:pStyle w:val="af"/>
        <w:numPr>
          <w:ilvl w:val="0"/>
          <w:numId w:val="40"/>
        </w:numPr>
        <w:ind w:left="426" w:hanging="426"/>
        <w:rPr>
          <w:sz w:val="28"/>
          <w:szCs w:val="28"/>
        </w:rPr>
      </w:pPr>
      <w:r w:rsidRPr="001832E3">
        <w:rPr>
          <w:sz w:val="28"/>
          <w:szCs w:val="28"/>
        </w:rPr>
        <w:t>Кязимов К.Г. Основы газового хозяйства: учебник. – М.: Высшая школа, 2000</w:t>
      </w:r>
      <w:r w:rsidRPr="001832E3">
        <w:rPr>
          <w:sz w:val="28"/>
          <w:szCs w:val="28"/>
        </w:rPr>
        <w:tab/>
      </w:r>
    </w:p>
    <w:p w:rsidR="001832E3" w:rsidRDefault="001832E3" w:rsidP="001D2E15">
      <w:pPr>
        <w:pStyle w:val="af"/>
        <w:numPr>
          <w:ilvl w:val="0"/>
          <w:numId w:val="40"/>
        </w:numPr>
        <w:ind w:left="426" w:hanging="426"/>
        <w:rPr>
          <w:sz w:val="28"/>
          <w:szCs w:val="28"/>
        </w:rPr>
      </w:pPr>
      <w:r w:rsidRPr="001832E3">
        <w:rPr>
          <w:sz w:val="28"/>
          <w:szCs w:val="28"/>
        </w:rPr>
        <w:t>СП 42-102-2004 Проектирование и строительство газопроводов из металлических труб. - М.: Госстрой России, 2004</w:t>
      </w:r>
    </w:p>
    <w:p w:rsidR="00DE1155" w:rsidRPr="00A65CEB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A65CEB">
        <w:rPr>
          <w:sz w:val="28"/>
          <w:szCs w:val="28"/>
          <w:bdr w:val="none" w:sz="0" w:space="0" w:color="auto" w:frame="1"/>
        </w:rPr>
        <w:t>«О промышленной безопасности опасных</w:t>
      </w:r>
      <w:r w:rsidRPr="00A65CEB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9" w:tooltip="Производственная недвижимость" w:history="1">
        <w:r w:rsidRPr="00A65CEB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производственных объектов</w:t>
        </w:r>
      </w:hyperlink>
      <w:r w:rsidRPr="00A65CEB">
        <w:rPr>
          <w:sz w:val="28"/>
          <w:szCs w:val="28"/>
          <w:bdr w:val="none" w:sz="0" w:space="0" w:color="auto" w:frame="1"/>
        </w:rPr>
        <w:t>». Федеральный закон от 01.01.2001.</w:t>
      </w:r>
      <w:r w:rsidRPr="00A65C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65CEB">
        <w:rPr>
          <w:spacing w:val="-1"/>
          <w:sz w:val="28"/>
          <w:szCs w:val="28"/>
          <w:bdr w:val="none" w:sz="0" w:space="0" w:color="auto" w:frame="1"/>
        </w:rPr>
        <w:t>с изменениями на</w:t>
      </w:r>
      <w:r w:rsidRPr="00A65CEB">
        <w:rPr>
          <w:rStyle w:val="apple-converted-space"/>
          <w:spacing w:val="-1"/>
          <w:sz w:val="28"/>
          <w:szCs w:val="28"/>
          <w:bdr w:val="none" w:sz="0" w:space="0" w:color="auto" w:frame="1"/>
        </w:rPr>
        <w:t> </w:t>
      </w:r>
      <w:hyperlink r:id="rId10" w:tooltip="18 декабря" w:history="1">
        <w:r w:rsidRPr="00A65CEB">
          <w:rPr>
            <w:rStyle w:val="ae"/>
            <w:color w:val="auto"/>
            <w:spacing w:val="-1"/>
            <w:sz w:val="28"/>
            <w:szCs w:val="28"/>
            <w:u w:val="none"/>
            <w:bdr w:val="none" w:sz="0" w:space="0" w:color="auto" w:frame="1"/>
          </w:rPr>
          <w:t>18 декабря</w:t>
        </w:r>
      </w:hyperlink>
      <w:r w:rsidRPr="00A65CEB">
        <w:rPr>
          <w:rStyle w:val="apple-converted-space"/>
          <w:spacing w:val="-1"/>
          <w:sz w:val="28"/>
          <w:szCs w:val="28"/>
          <w:bdr w:val="none" w:sz="0" w:space="0" w:color="auto" w:frame="1"/>
        </w:rPr>
        <w:t> </w:t>
      </w:r>
      <w:r w:rsidRPr="00A65CEB">
        <w:rPr>
          <w:spacing w:val="-1"/>
          <w:sz w:val="28"/>
          <w:szCs w:val="28"/>
          <w:bdr w:val="none" w:sz="0" w:space="0" w:color="auto" w:frame="1"/>
        </w:rPr>
        <w:t>2006г.</w:t>
      </w:r>
    </w:p>
    <w:p w:rsidR="00DE1155" w:rsidRPr="00A65CEB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A65CEB">
        <w:rPr>
          <w:sz w:val="28"/>
          <w:szCs w:val="28"/>
          <w:bdr w:val="none" w:sz="0" w:space="0" w:color="auto" w:frame="1"/>
        </w:rPr>
        <w:t>СНиП П-35-76 «Котельные установки». Дата принятия 31.12.1976г. Орган: Госстрой СССР. Дата введения: 01.01.1978 (с изм. 1978, 1 1998)</w:t>
      </w:r>
    </w:p>
    <w:p w:rsidR="00DE1155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65CEB">
        <w:rPr>
          <w:sz w:val="28"/>
          <w:szCs w:val="28"/>
          <w:bdr w:val="none" w:sz="0" w:space="0" w:color="auto" w:frame="1"/>
        </w:rPr>
        <w:t>ГОСТ «Трубопроводы промышленных предприятий. Опознавательная окраска, предупреждающие знаки и маркировочные щитки». Постановлением Комитета стандартов, мер и измерительных приборов при Совете Министров СССР от</w:t>
      </w:r>
      <w:r w:rsidRPr="00A65CEB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1" w:tooltip="7 февраля" w:history="1">
        <w:r w:rsidRPr="00A65CEB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7 февраля</w:t>
        </w:r>
      </w:hyperlink>
      <w:r w:rsidRPr="00A65CEB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A65CEB">
        <w:rPr>
          <w:sz w:val="28"/>
          <w:szCs w:val="28"/>
          <w:bdr w:val="none" w:sz="0" w:space="0" w:color="auto" w:frame="1"/>
        </w:rPr>
        <w:t>1969 г. № 000</w:t>
      </w:r>
    </w:p>
    <w:p w:rsidR="00DE1155" w:rsidRPr="00E00016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00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00016">
        <w:rPr>
          <w:color w:val="000000"/>
          <w:sz w:val="28"/>
          <w:szCs w:val="28"/>
          <w:bdr w:val="none" w:sz="0" w:space="0" w:color="auto" w:frame="1"/>
        </w:rPr>
        <w:t>ПБ «Правила устройства и безопасной эксплуатации сосудов, работающих под давлением». Постановление Госгортехнадзора России от 01.01.2001.г. № 91</w:t>
      </w:r>
    </w:p>
    <w:p w:rsidR="00DE1155" w:rsidRPr="00E00016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00016">
        <w:rPr>
          <w:color w:val="000000"/>
          <w:sz w:val="28"/>
          <w:szCs w:val="28"/>
          <w:bdr w:val="none" w:sz="0" w:space="0" w:color="auto" w:frame="1"/>
        </w:rPr>
        <w:t>ПБ «Правила устройства и безопасной эксплуатации паровых и водогрейных котлов». Постановление Госгортехнадзора России от 01.01.2001.г. № 88</w:t>
      </w:r>
    </w:p>
    <w:p w:rsidR="00DE1155" w:rsidRPr="00E00016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00016">
        <w:rPr>
          <w:color w:val="000000"/>
          <w:sz w:val="28"/>
          <w:szCs w:val="28"/>
          <w:bdr w:val="none" w:sz="0" w:space="0" w:color="auto" w:frame="1"/>
        </w:rPr>
        <w:t>ПБ «Правила устройства и безопасной эксплуатации трубопроводов пара и горячей воды». Постановление Госгортехнадзора от 01.01.2001г. №90</w:t>
      </w:r>
    </w:p>
    <w:p w:rsidR="00DE1155" w:rsidRPr="00E00016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00016">
        <w:rPr>
          <w:color w:val="000000"/>
          <w:sz w:val="28"/>
          <w:szCs w:val="28"/>
          <w:bdr w:val="none" w:sz="0" w:space="0" w:color="auto" w:frame="1"/>
        </w:rPr>
        <w:t>ПБ «Правила безопасности систем газораспределения и газопотребления»</w:t>
      </w:r>
    </w:p>
    <w:p w:rsidR="00DE1155" w:rsidRPr="00E00016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color w:val="000000"/>
          <w:sz w:val="28"/>
          <w:szCs w:val="28"/>
        </w:rPr>
      </w:pPr>
      <w:r w:rsidRPr="00E00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00016">
        <w:rPr>
          <w:color w:val="000000"/>
          <w:sz w:val="28"/>
          <w:szCs w:val="28"/>
          <w:bdr w:val="none" w:sz="0" w:space="0" w:color="auto" w:frame="1"/>
        </w:rPr>
        <w:t>«Правила технической эксплуатации электрических станций и сетей Российской Федерации». Утверждены Минэнерго России 19.06.03 г. № 000</w:t>
      </w:r>
    </w:p>
    <w:p w:rsidR="00DE1155" w:rsidRPr="00E00016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E00016">
        <w:rPr>
          <w:sz w:val="28"/>
          <w:szCs w:val="28"/>
          <w:bdr w:val="none" w:sz="0" w:space="0" w:color="auto" w:frame="1"/>
        </w:rPr>
        <w:t xml:space="preserve"> «Правила работы с персоналом в организациях</w:t>
      </w:r>
      <w:r w:rsidRPr="00E00016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2" w:tooltip="Электроэнергетика, электротехника" w:history="1">
        <w:r w:rsidRPr="00E00016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электроэнергетики</w:t>
        </w:r>
      </w:hyperlink>
      <w:r w:rsidRPr="00E0001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00016">
        <w:rPr>
          <w:sz w:val="28"/>
          <w:szCs w:val="28"/>
          <w:bdr w:val="none" w:sz="0" w:space="0" w:color="auto" w:frame="1"/>
        </w:rPr>
        <w:t>РФ». Приказ Минтопэнерго России от 19.02.00 № 49, зарегистрирован Минюстом России от 01.01.2001г., peг. № 000</w:t>
      </w:r>
    </w:p>
    <w:p w:rsidR="00DE1155" w:rsidRPr="00E00016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E00016">
        <w:rPr>
          <w:sz w:val="28"/>
          <w:szCs w:val="28"/>
          <w:bdr w:val="none" w:sz="0" w:space="0" w:color="auto" w:frame="1"/>
        </w:rPr>
        <w:lastRenderedPageBreak/>
        <w:t>РД 34.03.201-97, (СО 34.03.201-97) «Правила</w:t>
      </w:r>
      <w:r w:rsidRPr="00E00016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3" w:tooltip="Техника безопасности" w:history="1">
        <w:r w:rsidRPr="00E00016">
          <w:rPr>
            <w:rStyle w:val="ae"/>
            <w:color w:val="auto"/>
            <w:sz w:val="28"/>
            <w:szCs w:val="28"/>
            <w:bdr w:val="none" w:sz="0" w:space="0" w:color="auto" w:frame="1"/>
          </w:rPr>
          <w:t>т</w:t>
        </w:r>
        <w:r w:rsidRPr="00E00016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ехники безопасности</w:t>
        </w:r>
      </w:hyperlink>
      <w:r w:rsidRPr="00E0001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00016">
        <w:rPr>
          <w:sz w:val="28"/>
          <w:szCs w:val="28"/>
          <w:bdr w:val="none" w:sz="0" w:space="0" w:color="auto" w:frame="1"/>
        </w:rPr>
        <w:t>при эксплуатации тепломеханического оборудования электростанций и тепловых сетей». Утверждены Зам. министром Министерства топлива и энергетики РФ 3.04.1997г. (с изменением №1/2000)</w:t>
      </w:r>
    </w:p>
    <w:p w:rsidR="00DE1155" w:rsidRPr="00E00016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E0001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00016">
        <w:rPr>
          <w:sz w:val="28"/>
          <w:szCs w:val="28"/>
          <w:bdr w:val="none" w:sz="0" w:space="0" w:color="auto" w:frame="1"/>
        </w:rPr>
        <w:t>РД 153.34.0-03.301-00; (ВППБ*) «Правила</w:t>
      </w:r>
      <w:r w:rsidRPr="00E00016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14" w:tooltip="Пожарная безопасность" w:history="1">
        <w:r w:rsidRPr="00E00016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пожарной безопасности</w:t>
        </w:r>
      </w:hyperlink>
      <w:r w:rsidRPr="00E0001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00016">
        <w:rPr>
          <w:sz w:val="28"/>
          <w:szCs w:val="28"/>
          <w:bdr w:val="none" w:sz="0" w:space="0" w:color="auto" w:frame="1"/>
        </w:rPr>
        <w:t>для энергетических предприятий». Утверждены Первым заместителем Председателя Правления РАО «ЕЭС России» О. В. Бритвиным от 01.01.2001г.</w:t>
      </w:r>
    </w:p>
    <w:p w:rsidR="00DE1155" w:rsidRPr="00E00016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E00016">
        <w:rPr>
          <w:sz w:val="28"/>
          <w:szCs w:val="28"/>
          <w:bdr w:val="none" w:sz="0" w:space="0" w:color="auto" w:frame="1"/>
        </w:rPr>
        <w:t xml:space="preserve">РД 153-34.1-35. «Объем и технические условия на выполнение технологических защит </w:t>
      </w:r>
      <w:hyperlink r:id="rId15" w:tooltip="Теплоэнергетика" w:history="1">
        <w:r w:rsidRPr="00E00016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теплоэнергетического</w:t>
        </w:r>
      </w:hyperlink>
      <w:r w:rsidRPr="00E00016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E00016">
        <w:rPr>
          <w:sz w:val="28"/>
          <w:szCs w:val="28"/>
          <w:bdr w:val="none" w:sz="0" w:space="0" w:color="auto" w:frame="1"/>
        </w:rPr>
        <w:t>оборудования блочных установок с барабанными котлами» (для оборудования, спроектированного до 1997г.). Утверждено Департаментом научно-технической политики и развития РАО «ЕЭС России» 23.03.2001г.</w:t>
      </w:r>
    </w:p>
    <w:p w:rsidR="00DE1155" w:rsidRPr="00E00016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E00016">
        <w:rPr>
          <w:sz w:val="28"/>
          <w:szCs w:val="28"/>
          <w:bdr w:val="none" w:sz="0" w:space="0" w:color="auto" w:frame="1"/>
        </w:rPr>
        <w:t>РД 153-34.1-35. (СО 34.35.) «Технические условия на выполнение технологических защит и блокировок при использовании мазута и природного газа в котельных установках в соответствии с требованиями взрывобезопасности». Введен 01.07.2002г.</w:t>
      </w:r>
    </w:p>
    <w:p w:rsidR="00DE1155" w:rsidRPr="00E00016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E00016">
        <w:rPr>
          <w:sz w:val="28"/>
          <w:szCs w:val="28"/>
          <w:bdr w:val="none" w:sz="0" w:space="0" w:color="auto" w:frame="1"/>
        </w:rPr>
        <w:t>РД «Типовая инструкция по контролю металла и продлению срока службы основных элементов котлов, турбин и трубопроводов тепловых электростанций». Постановление ГГТН России</w:t>
      </w:r>
    </w:p>
    <w:p w:rsidR="00DE1155" w:rsidRPr="00E00016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E00016">
        <w:rPr>
          <w:sz w:val="28"/>
          <w:szCs w:val="28"/>
          <w:bdr w:val="none" w:sz="0" w:space="0" w:color="auto" w:frame="1"/>
        </w:rPr>
        <w:t>РД 34.39.503-89 «Типовая инструкция по эксплуатации трубопроводов тепловых электростанций». Утвержден  Минэнерго СССР, 12.04.1989г.</w:t>
      </w:r>
    </w:p>
    <w:p w:rsidR="00DE1155" w:rsidRPr="00E00016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rFonts w:ascii="Tahoma" w:hAnsi="Tahoma" w:cs="Tahoma"/>
          <w:sz w:val="28"/>
          <w:szCs w:val="28"/>
        </w:rPr>
      </w:pPr>
      <w:r w:rsidRPr="00E00016">
        <w:rPr>
          <w:sz w:val="28"/>
          <w:szCs w:val="28"/>
          <w:bdr w:val="none" w:sz="0" w:space="0" w:color="auto" w:frame="1"/>
        </w:rPr>
        <w:t>РД 153-34. «Сварка, термообработка и контроль трубных систем котлов и трубопроводов при монтаже и ремонте энергетического оборудования». Приказ Минэнерго РФ</w:t>
      </w:r>
    </w:p>
    <w:p w:rsidR="00DE1155" w:rsidRPr="00DE1155" w:rsidRDefault="00DE1155" w:rsidP="001D2E15">
      <w:pPr>
        <w:pStyle w:val="a7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567" w:hanging="567"/>
        <w:jc w:val="both"/>
        <w:textAlignment w:val="baseline"/>
        <w:rPr>
          <w:sz w:val="28"/>
          <w:szCs w:val="28"/>
        </w:rPr>
      </w:pPr>
      <w:r w:rsidRPr="00DE1155">
        <w:rPr>
          <w:sz w:val="28"/>
          <w:szCs w:val="28"/>
          <w:bdr w:val="none" w:sz="0" w:space="0" w:color="auto" w:frame="1"/>
        </w:rPr>
        <w:t>РД 153-34.1-39.401-00 (СО 34.39.401-00) «Методические указания по наладке трубопроводов тепловых электростанций, находящихся в эксплуатации»</w:t>
      </w:r>
    </w:p>
    <w:p w:rsidR="00286F39" w:rsidRDefault="00286F39" w:rsidP="00DE1155">
      <w:pPr>
        <w:ind w:left="567" w:hanging="567"/>
        <w:jc w:val="center"/>
        <w:rPr>
          <w:bCs/>
          <w:i/>
          <w:sz w:val="28"/>
          <w:szCs w:val="28"/>
        </w:rPr>
      </w:pPr>
    </w:p>
    <w:p w:rsidR="00286F39" w:rsidRDefault="00286F39" w:rsidP="00E00016">
      <w:pPr>
        <w:pStyle w:val="af"/>
        <w:ind w:left="0"/>
        <w:jc w:val="center"/>
        <w:rPr>
          <w:b/>
          <w:sz w:val="28"/>
        </w:rPr>
      </w:pPr>
    </w:p>
    <w:p w:rsidR="00286F39" w:rsidRDefault="00286F39" w:rsidP="00E00016">
      <w:pPr>
        <w:pStyle w:val="af"/>
        <w:ind w:left="0"/>
        <w:jc w:val="center"/>
        <w:rPr>
          <w:b/>
          <w:sz w:val="28"/>
        </w:rPr>
      </w:pPr>
      <w:r w:rsidRPr="00E00016">
        <w:rPr>
          <w:b/>
          <w:sz w:val="28"/>
          <w:lang w:val="en-US"/>
        </w:rPr>
        <w:t>VI</w:t>
      </w:r>
      <w:r w:rsidRPr="00E00016">
        <w:rPr>
          <w:b/>
          <w:sz w:val="28"/>
        </w:rPr>
        <w:t xml:space="preserve"> ПЕРЕЧЕНЬ РЕСУРСОВ ИНФОРМАЦИОННО-ТЕЛЕКОММУНИКАЦИОННОЙ СЕТИ</w:t>
      </w:r>
      <w:r>
        <w:rPr>
          <w:b/>
          <w:sz w:val="28"/>
        </w:rPr>
        <w:t xml:space="preserve"> «ИНТЕРНЕТ», НЕО</w:t>
      </w:r>
      <w:r w:rsidRPr="002E49D5">
        <w:rPr>
          <w:b/>
          <w:sz w:val="28"/>
        </w:rPr>
        <w:t>БХОДИМ</w:t>
      </w:r>
      <w:r>
        <w:rPr>
          <w:b/>
          <w:sz w:val="28"/>
        </w:rPr>
        <w:t xml:space="preserve">ЫХ </w:t>
      </w:r>
      <w:r w:rsidR="00846D7A">
        <w:rPr>
          <w:b/>
          <w:sz w:val="28"/>
        </w:rPr>
        <w:t xml:space="preserve">ДЛЯ ОСВОЕНИЯ ДИСЦИПЛИНЫ </w:t>
      </w:r>
    </w:p>
    <w:p w:rsidR="00DE1155" w:rsidRDefault="00DE1155" w:rsidP="00E00016">
      <w:pPr>
        <w:pStyle w:val="af"/>
        <w:ind w:left="0"/>
        <w:jc w:val="center"/>
        <w:rPr>
          <w:b/>
          <w:sz w:val="28"/>
        </w:rPr>
      </w:pPr>
    </w:p>
    <w:p w:rsidR="00DE1155" w:rsidRPr="00B32ABB" w:rsidRDefault="00DE1155" w:rsidP="001D2E15">
      <w:pPr>
        <w:pStyle w:val="af"/>
        <w:numPr>
          <w:ilvl w:val="0"/>
          <w:numId w:val="41"/>
        </w:numPr>
        <w:rPr>
          <w:color w:val="000000"/>
          <w:sz w:val="28"/>
          <w:szCs w:val="28"/>
          <w:shd w:val="clear" w:color="auto" w:fill="FFFFFF"/>
        </w:rPr>
      </w:pPr>
      <w:r w:rsidRPr="00B32ABB">
        <w:rPr>
          <w:color w:val="000000"/>
          <w:sz w:val="28"/>
          <w:szCs w:val="28"/>
          <w:shd w:val="clear" w:color="auto" w:fill="FFFFFF"/>
        </w:rPr>
        <w:t>http://tepen.ru/ – журнал «Теплоэнергетика»;</w:t>
      </w:r>
    </w:p>
    <w:p w:rsidR="00DE1155" w:rsidRPr="00B32ABB" w:rsidRDefault="00DE1155" w:rsidP="001D2E15">
      <w:pPr>
        <w:pStyle w:val="af"/>
        <w:numPr>
          <w:ilvl w:val="0"/>
          <w:numId w:val="41"/>
        </w:numPr>
        <w:ind w:left="426" w:hanging="66"/>
        <w:rPr>
          <w:sz w:val="28"/>
          <w:szCs w:val="28"/>
        </w:rPr>
      </w:pPr>
      <w:r w:rsidRPr="00B32ABB">
        <w:rPr>
          <w:color w:val="000000"/>
          <w:sz w:val="28"/>
          <w:szCs w:val="28"/>
          <w:shd w:val="clear" w:color="auto" w:fill="FFFFFF"/>
        </w:rPr>
        <w:t xml:space="preserve">http://elst.energy-journals.ru/ – журнал «Электрические станции»; </w:t>
      </w:r>
    </w:p>
    <w:p w:rsidR="00DE1155" w:rsidRPr="00EF3311" w:rsidRDefault="00DE1155" w:rsidP="00DE1155">
      <w:pPr>
        <w:tabs>
          <w:tab w:val="left" w:pos="0"/>
        </w:tabs>
        <w:jc w:val="both"/>
        <w:rPr>
          <w:sz w:val="28"/>
          <w:szCs w:val="28"/>
        </w:rPr>
      </w:pPr>
    </w:p>
    <w:p w:rsidR="002E49D5" w:rsidRDefault="002E49D5" w:rsidP="00E00016">
      <w:pPr>
        <w:jc w:val="both"/>
        <w:rPr>
          <w:sz w:val="28"/>
          <w:szCs w:val="28"/>
        </w:rPr>
      </w:pPr>
    </w:p>
    <w:p w:rsidR="00286F39" w:rsidRDefault="00286F39" w:rsidP="00E00016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 </w:t>
      </w:r>
      <w:r w:rsidRPr="00B32ABB">
        <w:rPr>
          <w:b/>
          <w:sz w:val="28"/>
        </w:rPr>
        <w:t>ПЕРЕЧЕНЬ ИНФОРМАЦИОННЫХ</w:t>
      </w:r>
      <w:r>
        <w:rPr>
          <w:b/>
          <w:sz w:val="28"/>
        </w:rPr>
        <w:t xml:space="preserve"> ТЕХНОЛОГИЙ, ИСПОЛЬЗУЕМЫХ ПРИ ОСУЩЕСТВЛЕНИИ ОБРАЗОВАТЕЛЬНОГО</w:t>
      </w:r>
      <w:r w:rsidR="00846D7A">
        <w:rPr>
          <w:b/>
          <w:sz w:val="28"/>
        </w:rPr>
        <w:t xml:space="preserve"> ПРОЦЕССА ПО ДИСЦИПЛИНЕ</w:t>
      </w:r>
      <w:r>
        <w:rPr>
          <w:b/>
          <w:sz w:val="28"/>
        </w:rPr>
        <w:t>, ВКЛЮЧАЯ ПЕРЕЧЕНЬ ПРОГРАММНОГО ОБЕСПЕЧЕНИЯ И ИНФОРМАЦИОННЫХ СПРАВОЧНЫХ СИСТЕМ</w:t>
      </w:r>
    </w:p>
    <w:p w:rsidR="00DE1155" w:rsidRDefault="00DE1155" w:rsidP="00DE1155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</w:t>
      </w:r>
      <w:r>
        <w:rPr>
          <w:sz w:val="28"/>
        </w:rPr>
        <w:t>Котельные установки</w:t>
      </w:r>
      <w:r>
        <w:rPr>
          <w:sz w:val="28"/>
          <w:szCs w:val="28"/>
        </w:rPr>
        <w:t>» широко используются информационные технологии такие как:</w:t>
      </w:r>
    </w:p>
    <w:p w:rsidR="00DE1155" w:rsidRDefault="00DE1155" w:rsidP="00DE11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чтение лекций с использованием слайд-презентаций, </w:t>
      </w:r>
    </w:p>
    <w:p w:rsidR="00DE1155" w:rsidRDefault="00DE1155" w:rsidP="00DE11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презентации эссе и р</w:t>
      </w:r>
      <w:r>
        <w:rPr>
          <w:w w:val="99"/>
          <w:sz w:val="28"/>
          <w:szCs w:val="28"/>
        </w:rPr>
        <w:t>ефератов</w:t>
      </w:r>
      <w:r>
        <w:rPr>
          <w:sz w:val="28"/>
          <w:szCs w:val="28"/>
        </w:rPr>
        <w:t xml:space="preserve"> </w:t>
      </w:r>
      <w:r>
        <w:rPr>
          <w:spacing w:val="-1"/>
          <w:w w:val="99"/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>
        <w:rPr>
          <w:w w:val="99"/>
          <w:sz w:val="28"/>
          <w:szCs w:val="28"/>
        </w:rPr>
        <w:t>ис</w:t>
      </w:r>
      <w:r>
        <w:rPr>
          <w:spacing w:val="1"/>
          <w:w w:val="99"/>
          <w:sz w:val="28"/>
          <w:szCs w:val="28"/>
        </w:rPr>
        <w:t>п</w:t>
      </w:r>
      <w:r>
        <w:rPr>
          <w:w w:val="99"/>
          <w:sz w:val="28"/>
          <w:szCs w:val="28"/>
        </w:rPr>
        <w:t>ользован</w:t>
      </w:r>
      <w:r>
        <w:rPr>
          <w:spacing w:val="1"/>
          <w:w w:val="99"/>
          <w:sz w:val="28"/>
          <w:szCs w:val="28"/>
        </w:rPr>
        <w:t>и</w:t>
      </w:r>
      <w:r>
        <w:rPr>
          <w:w w:val="99"/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>
        <w:rPr>
          <w:spacing w:val="-1"/>
          <w:w w:val="99"/>
          <w:sz w:val="28"/>
          <w:szCs w:val="28"/>
        </w:rPr>
        <w:t>с</w:t>
      </w:r>
      <w:r>
        <w:rPr>
          <w:w w:val="99"/>
          <w:sz w:val="28"/>
          <w:szCs w:val="28"/>
        </w:rPr>
        <w:t>л</w:t>
      </w:r>
      <w:r>
        <w:rPr>
          <w:spacing w:val="-1"/>
          <w:w w:val="99"/>
          <w:sz w:val="28"/>
          <w:szCs w:val="28"/>
        </w:rPr>
        <w:t>а</w:t>
      </w:r>
      <w:r>
        <w:rPr>
          <w:w w:val="99"/>
          <w:sz w:val="28"/>
          <w:szCs w:val="28"/>
        </w:rPr>
        <w:t>й</w:t>
      </w:r>
      <w:r>
        <w:rPr>
          <w:spacing w:val="1"/>
          <w:w w:val="99"/>
          <w:sz w:val="28"/>
          <w:szCs w:val="28"/>
        </w:rPr>
        <w:t>д</w:t>
      </w:r>
      <w:r>
        <w:rPr>
          <w:w w:val="99"/>
          <w:sz w:val="28"/>
          <w:szCs w:val="28"/>
        </w:rPr>
        <w:t>ов;</w:t>
      </w:r>
    </w:p>
    <w:p w:rsidR="00DE1155" w:rsidRDefault="00DE1155" w:rsidP="00DE11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информационных (справочных) систем:</w:t>
      </w:r>
    </w:p>
    <w:p w:rsidR="00DE1155" w:rsidRPr="00B32ABB" w:rsidRDefault="00DE1155" w:rsidP="001D2E15">
      <w:pPr>
        <w:pStyle w:val="af"/>
        <w:numPr>
          <w:ilvl w:val="0"/>
          <w:numId w:val="42"/>
        </w:num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Pr="00B32ABB">
        <w:rPr>
          <w:color w:val="000000"/>
          <w:sz w:val="28"/>
          <w:szCs w:val="28"/>
          <w:shd w:val="clear" w:color="auto" w:fill="FFFFFF"/>
        </w:rPr>
        <w:t>Электронная энциклопедия энергетики». Комплекс программных средств.- МЭИ, 2003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DE1155" w:rsidRDefault="00DE1155" w:rsidP="00DE1155">
      <w:pPr>
        <w:tabs>
          <w:tab w:val="left" w:pos="0"/>
        </w:tabs>
        <w:jc w:val="both"/>
        <w:rPr>
          <w:sz w:val="28"/>
          <w:szCs w:val="28"/>
        </w:rPr>
      </w:pPr>
    </w:p>
    <w:p w:rsidR="00B32ABB" w:rsidRDefault="00B32ABB" w:rsidP="00E00016">
      <w:pPr>
        <w:pStyle w:val="2"/>
        <w:keepNext w:val="0"/>
        <w:widowControl w:val="0"/>
        <w:rPr>
          <w:sz w:val="28"/>
          <w:szCs w:val="28"/>
        </w:rPr>
      </w:pPr>
    </w:p>
    <w:p w:rsidR="00286F39" w:rsidRDefault="00286F39" w:rsidP="00E00016">
      <w:pPr>
        <w:pStyle w:val="2"/>
        <w:keepNext w:val="0"/>
        <w:widowControl w:val="0"/>
        <w:rPr>
          <w:sz w:val="28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ОПИСАНИЕ </w:t>
      </w:r>
      <w:r w:rsidRPr="00EA0375">
        <w:rPr>
          <w:sz w:val="28"/>
          <w:szCs w:val="28"/>
        </w:rPr>
        <w:t>МАТЕРИАЛЬНО-ТЕХНИЧЕСКО</w:t>
      </w:r>
      <w:r>
        <w:rPr>
          <w:sz w:val="28"/>
          <w:szCs w:val="28"/>
        </w:rPr>
        <w:t xml:space="preserve">ЙБАЗЫ </w:t>
      </w:r>
      <w:r w:rsidRPr="00EA0375">
        <w:rPr>
          <w:sz w:val="28"/>
          <w:szCs w:val="28"/>
        </w:rPr>
        <w:t>ДИСЦИПЛИНЫ</w:t>
      </w:r>
      <w:r>
        <w:rPr>
          <w:sz w:val="28"/>
          <w:szCs w:val="28"/>
        </w:rPr>
        <w:t xml:space="preserve">, </w:t>
      </w:r>
      <w:r w:rsidRPr="009F7EE1">
        <w:rPr>
          <w:sz w:val="28"/>
        </w:rPr>
        <w:t xml:space="preserve">НЕОБХОДИМЫХ </w:t>
      </w:r>
      <w:r w:rsidR="00846D7A">
        <w:rPr>
          <w:sz w:val="28"/>
        </w:rPr>
        <w:t xml:space="preserve">ДЛЯ ОСВОЕНИЯ ДИСЦИПЛИНЫ </w:t>
      </w:r>
    </w:p>
    <w:p w:rsidR="008F1517" w:rsidRPr="00EF3311" w:rsidRDefault="008F1517" w:rsidP="00E00016">
      <w:pPr>
        <w:ind w:firstLine="567"/>
        <w:jc w:val="both"/>
        <w:rPr>
          <w:sz w:val="28"/>
          <w:szCs w:val="28"/>
        </w:rPr>
      </w:pPr>
      <w:r w:rsidRPr="00EF3311">
        <w:rPr>
          <w:sz w:val="28"/>
          <w:szCs w:val="28"/>
        </w:rPr>
        <w:t>Для проведения занятий лекционного типа и занятий семинарского типа, групповых и индивидуальных консультаций, текущего контроля и промежуточной аттестации обучающихся используются специальные помещения – учебные аудитории, укомплектованные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8F1517" w:rsidRPr="00EF3311" w:rsidRDefault="008F1517" w:rsidP="00E00016">
      <w:pPr>
        <w:ind w:firstLine="567"/>
        <w:jc w:val="both"/>
        <w:rPr>
          <w:sz w:val="28"/>
          <w:szCs w:val="28"/>
        </w:rPr>
      </w:pPr>
      <w:r w:rsidRPr="00EF3311">
        <w:rPr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пособий, обеспечивающие тематические иллюстрации.</w:t>
      </w:r>
    </w:p>
    <w:p w:rsidR="008F1517" w:rsidRPr="00EF3311" w:rsidRDefault="008F1517" w:rsidP="00E00016">
      <w:pPr>
        <w:ind w:firstLine="567"/>
        <w:jc w:val="both"/>
        <w:rPr>
          <w:sz w:val="28"/>
          <w:szCs w:val="28"/>
          <w:lang w:eastAsia="ar-SA"/>
        </w:rPr>
      </w:pPr>
      <w:r w:rsidRPr="00EF3311"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Института.</w:t>
      </w:r>
    </w:p>
    <w:p w:rsidR="008F1517" w:rsidRPr="00EF3311" w:rsidRDefault="008F1517" w:rsidP="00E00016">
      <w:pPr>
        <w:ind w:firstLine="567"/>
        <w:jc w:val="both"/>
        <w:rPr>
          <w:sz w:val="28"/>
          <w:szCs w:val="28"/>
        </w:rPr>
      </w:pPr>
      <w:r w:rsidRPr="00EF3311">
        <w:rPr>
          <w:sz w:val="28"/>
          <w:szCs w:val="28"/>
        </w:rPr>
        <w:t>Оборудование: проектор с возможностью использования мультимедиа: MS Windows, MS Ofiice.</w:t>
      </w:r>
    </w:p>
    <w:p w:rsidR="008F1517" w:rsidRPr="00CE3D7C" w:rsidRDefault="008F1517" w:rsidP="00E00016">
      <w:pPr>
        <w:ind w:firstLine="567"/>
        <w:jc w:val="center"/>
        <w:rPr>
          <w:b/>
          <w:sz w:val="28"/>
          <w:szCs w:val="28"/>
          <w:lang w:eastAsia="ar-SA"/>
        </w:rPr>
      </w:pPr>
    </w:p>
    <w:p w:rsidR="008F1517" w:rsidRPr="008F1517" w:rsidRDefault="008F1517" w:rsidP="008F1517">
      <w:pPr>
        <w:spacing w:line="312" w:lineRule="auto"/>
        <w:ind w:left="180"/>
        <w:rPr>
          <w:b/>
          <w:sz w:val="28"/>
          <w:szCs w:val="28"/>
        </w:rPr>
      </w:pPr>
    </w:p>
    <w:p w:rsidR="00286F39" w:rsidRPr="00644025" w:rsidRDefault="00286F39" w:rsidP="00A53A41">
      <w:pPr>
        <w:spacing w:line="360" w:lineRule="auto"/>
        <w:jc w:val="center"/>
        <w:rPr>
          <w:b/>
          <w:iCs/>
          <w:sz w:val="28"/>
          <w:szCs w:val="28"/>
        </w:rPr>
      </w:pPr>
      <w:r w:rsidRPr="00CB77B0">
        <w:rPr>
          <w:b/>
          <w:sz w:val="28"/>
          <w:szCs w:val="28"/>
          <w:lang w:val="en-US"/>
        </w:rPr>
        <w:t>I</w:t>
      </w:r>
      <w:r w:rsidRPr="00317D2C">
        <w:rPr>
          <w:b/>
          <w:sz w:val="28"/>
          <w:szCs w:val="28"/>
        </w:rPr>
        <w:t>Х</w:t>
      </w:r>
      <w:r w:rsidRPr="00644025">
        <w:rPr>
          <w:b/>
          <w:iCs/>
          <w:sz w:val="28"/>
          <w:szCs w:val="28"/>
        </w:rPr>
        <w:t xml:space="preserve"> </w:t>
      </w:r>
      <w:r w:rsidRPr="0080429B">
        <w:rPr>
          <w:b/>
          <w:iCs/>
          <w:sz w:val="28"/>
          <w:szCs w:val="28"/>
        </w:rPr>
        <w:t>МЕТОДИЧЕСКИЕ УКАЗАНИЯ</w:t>
      </w:r>
      <w:r w:rsidRPr="00644025">
        <w:rPr>
          <w:b/>
          <w:iCs/>
          <w:sz w:val="28"/>
          <w:szCs w:val="28"/>
        </w:rPr>
        <w:t xml:space="preserve"> ДЛЯ ОБУЧАЮЩИХСЯ</w:t>
      </w:r>
      <w:r w:rsidR="00846D7A">
        <w:rPr>
          <w:b/>
          <w:iCs/>
          <w:sz w:val="28"/>
          <w:szCs w:val="28"/>
        </w:rPr>
        <w:t xml:space="preserve"> ПО </w:t>
      </w:r>
      <w:r w:rsidR="00846D7A" w:rsidRPr="0080429B">
        <w:rPr>
          <w:b/>
          <w:iCs/>
          <w:sz w:val="28"/>
          <w:szCs w:val="28"/>
        </w:rPr>
        <w:t xml:space="preserve">ОСВОЕНИЮ ДИСЦИПЛИНЫ </w:t>
      </w:r>
      <w:r w:rsidRPr="0080429B">
        <w:rPr>
          <w:b/>
          <w:iCs/>
          <w:sz w:val="28"/>
          <w:szCs w:val="28"/>
        </w:rPr>
        <w:t>*</w:t>
      </w:r>
    </w:p>
    <w:p w:rsidR="00286F39" w:rsidRPr="00317D2C" w:rsidRDefault="00286F39" w:rsidP="00A53A41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9.1 </w:t>
      </w:r>
      <w:r w:rsidRPr="00317D2C">
        <w:rPr>
          <w:b/>
          <w:iCs/>
          <w:sz w:val="28"/>
          <w:szCs w:val="28"/>
        </w:rPr>
        <w:t>План практических занятий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5670"/>
      </w:tblGrid>
      <w:tr w:rsidR="00286F39" w:rsidRPr="003D4E35" w:rsidTr="00053C8E">
        <w:trPr>
          <w:jc w:val="center"/>
        </w:trPr>
        <w:tc>
          <w:tcPr>
            <w:tcW w:w="4172" w:type="dxa"/>
          </w:tcPr>
          <w:p w:rsidR="00286F39" w:rsidRPr="00FC03D1" w:rsidRDefault="00286F39" w:rsidP="00A53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 (раздела) дисциплины (модуля)</w:t>
            </w:r>
          </w:p>
        </w:tc>
        <w:tc>
          <w:tcPr>
            <w:tcW w:w="5670" w:type="dxa"/>
          </w:tcPr>
          <w:p w:rsidR="00286F39" w:rsidRPr="00FC03D1" w:rsidRDefault="00286F39" w:rsidP="00A53A41">
            <w:pPr>
              <w:jc w:val="center"/>
              <w:rPr>
                <w:sz w:val="24"/>
                <w:szCs w:val="24"/>
              </w:rPr>
            </w:pPr>
            <w:r w:rsidRPr="00FC03D1">
              <w:rPr>
                <w:sz w:val="24"/>
                <w:szCs w:val="24"/>
              </w:rPr>
              <w:t>Наименование практических занятий</w:t>
            </w:r>
          </w:p>
        </w:tc>
      </w:tr>
      <w:tr w:rsidR="00286F39" w:rsidRPr="00380DA8" w:rsidTr="00053C8E">
        <w:trPr>
          <w:trHeight w:val="419"/>
          <w:jc w:val="center"/>
        </w:trPr>
        <w:tc>
          <w:tcPr>
            <w:tcW w:w="4172" w:type="dxa"/>
          </w:tcPr>
          <w:p w:rsidR="00286F39" w:rsidRPr="00114BBF" w:rsidRDefault="0080429B" w:rsidP="00A53A41">
            <w:pPr>
              <w:jc w:val="center"/>
              <w:rPr>
                <w:b/>
                <w:sz w:val="24"/>
                <w:szCs w:val="24"/>
              </w:rPr>
            </w:pPr>
            <w:r w:rsidRPr="00FC6090">
              <w:rPr>
                <w:rFonts w:eastAsia="Calibri"/>
                <w:b/>
                <w:bCs/>
                <w:sz w:val="24"/>
                <w:szCs w:val="24"/>
              </w:rPr>
              <w:t>Раздел 1. Газифицированные котельные агрегаты</w:t>
            </w:r>
            <w:r w:rsidRPr="00FC6090">
              <w:rPr>
                <w:b/>
                <w:sz w:val="24"/>
                <w:szCs w:val="24"/>
              </w:rPr>
              <w:t xml:space="preserve"> (Устройство и оборудование газифицированных котельных и промышленных, коммунальных предприятий)</w:t>
            </w:r>
          </w:p>
        </w:tc>
        <w:tc>
          <w:tcPr>
            <w:tcW w:w="5670" w:type="dxa"/>
          </w:tcPr>
          <w:p w:rsidR="00286F39" w:rsidRPr="00114BBF" w:rsidRDefault="00286F39" w:rsidP="00A53A41">
            <w:pPr>
              <w:rPr>
                <w:b/>
                <w:sz w:val="24"/>
                <w:szCs w:val="24"/>
              </w:rPr>
            </w:pPr>
          </w:p>
        </w:tc>
      </w:tr>
      <w:tr w:rsidR="0080429B" w:rsidRPr="00380DA8" w:rsidTr="00053C8E">
        <w:trPr>
          <w:trHeight w:val="427"/>
          <w:jc w:val="center"/>
        </w:trPr>
        <w:tc>
          <w:tcPr>
            <w:tcW w:w="4172" w:type="dxa"/>
          </w:tcPr>
          <w:p w:rsidR="0080429B" w:rsidRPr="008D5171" w:rsidRDefault="0080429B" w:rsidP="009457F4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1</w:t>
            </w:r>
            <w:r w:rsidRPr="008D5171">
              <w:rPr>
                <w:spacing w:val="-12"/>
                <w:sz w:val="24"/>
                <w:szCs w:val="24"/>
              </w:rPr>
              <w:t>.1</w:t>
            </w:r>
            <w:r>
              <w:rPr>
                <w:spacing w:val="-12"/>
                <w:sz w:val="24"/>
                <w:szCs w:val="24"/>
              </w:rPr>
              <w:t>0</w:t>
            </w:r>
            <w:r w:rsidRPr="008D5171">
              <w:rPr>
                <w:spacing w:val="-12"/>
                <w:sz w:val="24"/>
                <w:szCs w:val="24"/>
              </w:rPr>
              <w:t xml:space="preserve"> </w:t>
            </w:r>
            <w:r w:rsidRPr="002F118C">
              <w:rPr>
                <w:sz w:val="24"/>
                <w:szCs w:val="24"/>
              </w:rPr>
              <w:t>Тепловой баланс котельного агрегата</w:t>
            </w:r>
          </w:p>
        </w:tc>
        <w:tc>
          <w:tcPr>
            <w:tcW w:w="5670" w:type="dxa"/>
          </w:tcPr>
          <w:p w:rsidR="0080429B" w:rsidRPr="00114BBF" w:rsidRDefault="0080429B" w:rsidP="0080429B">
            <w:pPr>
              <w:jc w:val="center"/>
              <w:rPr>
                <w:b/>
                <w:sz w:val="24"/>
                <w:szCs w:val="24"/>
              </w:rPr>
            </w:pPr>
            <w:r w:rsidRPr="00114BBF">
              <w:rPr>
                <w:i/>
                <w:sz w:val="24"/>
                <w:szCs w:val="24"/>
              </w:rPr>
              <w:t xml:space="preserve">Практическое занятие №1 </w:t>
            </w:r>
            <w:r>
              <w:rPr>
                <w:sz w:val="24"/>
                <w:szCs w:val="24"/>
              </w:rPr>
              <w:t>Решение задачи по теме «</w:t>
            </w:r>
            <w:r w:rsidRPr="002F118C">
              <w:rPr>
                <w:sz w:val="24"/>
                <w:szCs w:val="24"/>
              </w:rPr>
              <w:t>Тепловой баланс котельного агрегата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80429B" w:rsidRPr="00380DA8" w:rsidTr="00053C8E">
        <w:trPr>
          <w:trHeight w:val="427"/>
          <w:jc w:val="center"/>
        </w:trPr>
        <w:tc>
          <w:tcPr>
            <w:tcW w:w="4172" w:type="dxa"/>
          </w:tcPr>
          <w:p w:rsidR="0080429B" w:rsidRPr="002F118C" w:rsidRDefault="0080429B" w:rsidP="009457F4">
            <w:pPr>
              <w:shd w:val="clear" w:color="auto" w:fill="FFFFFF"/>
              <w:rPr>
                <w:sz w:val="24"/>
                <w:szCs w:val="24"/>
              </w:rPr>
            </w:pPr>
            <w:r w:rsidRPr="002F118C">
              <w:rPr>
                <w:spacing w:val="-14"/>
                <w:sz w:val="24"/>
                <w:szCs w:val="24"/>
              </w:rPr>
              <w:t xml:space="preserve">1.13 </w:t>
            </w:r>
            <w:r w:rsidRPr="002F118C">
              <w:rPr>
                <w:sz w:val="24"/>
                <w:szCs w:val="24"/>
              </w:rPr>
              <w:t>Выбор типа и количества горелок для котлов</w:t>
            </w:r>
          </w:p>
        </w:tc>
        <w:tc>
          <w:tcPr>
            <w:tcW w:w="5670" w:type="dxa"/>
          </w:tcPr>
          <w:p w:rsidR="0080429B" w:rsidRPr="00114BBF" w:rsidRDefault="0080429B" w:rsidP="0080429B">
            <w:pPr>
              <w:ind w:left="72"/>
              <w:jc w:val="center"/>
              <w:rPr>
                <w:b/>
                <w:sz w:val="24"/>
                <w:szCs w:val="24"/>
              </w:rPr>
            </w:pPr>
            <w:r w:rsidRPr="00114BBF">
              <w:rPr>
                <w:i/>
                <w:sz w:val="24"/>
                <w:szCs w:val="24"/>
              </w:rPr>
              <w:t xml:space="preserve">Практическое занятие №2 </w:t>
            </w:r>
            <w:r>
              <w:rPr>
                <w:sz w:val="24"/>
                <w:szCs w:val="24"/>
              </w:rPr>
              <w:t>Решение задачи по теме «</w:t>
            </w:r>
            <w:r w:rsidRPr="002F118C">
              <w:rPr>
                <w:sz w:val="24"/>
                <w:szCs w:val="24"/>
              </w:rPr>
              <w:t>Выбор типа и количества горелок для котлов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49D5" w:rsidRPr="00380DA8" w:rsidTr="00053C8E">
        <w:trPr>
          <w:trHeight w:val="427"/>
          <w:jc w:val="center"/>
        </w:trPr>
        <w:tc>
          <w:tcPr>
            <w:tcW w:w="4172" w:type="dxa"/>
          </w:tcPr>
          <w:p w:rsidR="002E49D5" w:rsidRPr="003B2A02" w:rsidRDefault="002E49D5" w:rsidP="009457F4">
            <w:pPr>
              <w:rPr>
                <w:b/>
                <w:sz w:val="24"/>
                <w:szCs w:val="24"/>
              </w:rPr>
            </w:pPr>
            <w:r w:rsidRPr="003B2A02">
              <w:rPr>
                <w:b/>
                <w:sz w:val="24"/>
                <w:szCs w:val="24"/>
              </w:rPr>
              <w:t>Раздел 2.</w:t>
            </w:r>
            <w:r w:rsidRPr="003B2A02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  <w:r w:rsidRPr="003B2A02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3B2A02">
              <w:rPr>
                <w:b/>
                <w:sz w:val="24"/>
                <w:szCs w:val="24"/>
              </w:rPr>
              <w:t>Основы проектирования газоснабжения котельных,  промышленных и коммунальных предприятий».</w:t>
            </w:r>
          </w:p>
        </w:tc>
        <w:tc>
          <w:tcPr>
            <w:tcW w:w="5670" w:type="dxa"/>
          </w:tcPr>
          <w:p w:rsidR="002E49D5" w:rsidRPr="00114BBF" w:rsidRDefault="002E49D5" w:rsidP="00A53A41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2E49D5" w:rsidRPr="00380DA8" w:rsidTr="00053C8E">
        <w:trPr>
          <w:trHeight w:val="427"/>
          <w:jc w:val="center"/>
        </w:trPr>
        <w:tc>
          <w:tcPr>
            <w:tcW w:w="4172" w:type="dxa"/>
          </w:tcPr>
          <w:p w:rsidR="002E49D5" w:rsidRPr="003B2A02" w:rsidRDefault="002E49D5" w:rsidP="009457F4">
            <w:pPr>
              <w:shd w:val="clear" w:color="auto" w:fill="FFFFFF"/>
              <w:rPr>
                <w:sz w:val="24"/>
                <w:szCs w:val="24"/>
              </w:rPr>
            </w:pPr>
            <w:r w:rsidRPr="003B2A02">
              <w:rPr>
                <w:sz w:val="24"/>
                <w:szCs w:val="24"/>
              </w:rPr>
              <w:t xml:space="preserve">2.1Определение удельных норм </w:t>
            </w:r>
            <w:r w:rsidRPr="003B2A02">
              <w:rPr>
                <w:sz w:val="24"/>
                <w:szCs w:val="24"/>
              </w:rPr>
              <w:lastRenderedPageBreak/>
              <w:t>расхода газа на производство тепловой энергии в котельных</w:t>
            </w:r>
          </w:p>
        </w:tc>
        <w:tc>
          <w:tcPr>
            <w:tcW w:w="5670" w:type="dxa"/>
          </w:tcPr>
          <w:p w:rsidR="002E49D5" w:rsidRPr="00114BBF" w:rsidRDefault="0080429B" w:rsidP="0080429B">
            <w:pPr>
              <w:jc w:val="center"/>
              <w:rPr>
                <w:sz w:val="24"/>
                <w:szCs w:val="24"/>
                <w:u w:val="single"/>
              </w:rPr>
            </w:pPr>
            <w:r w:rsidRPr="00114BBF">
              <w:rPr>
                <w:i/>
                <w:sz w:val="24"/>
                <w:szCs w:val="24"/>
              </w:rPr>
              <w:lastRenderedPageBreak/>
              <w:t>Практическое занятие №</w:t>
            </w:r>
            <w:r>
              <w:rPr>
                <w:i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Решение задачи по теме </w:t>
            </w:r>
            <w:r>
              <w:rPr>
                <w:sz w:val="24"/>
                <w:szCs w:val="24"/>
              </w:rPr>
              <w:lastRenderedPageBreak/>
              <w:t>«</w:t>
            </w:r>
            <w:r w:rsidRPr="003B2A02">
              <w:rPr>
                <w:sz w:val="24"/>
                <w:szCs w:val="24"/>
              </w:rPr>
              <w:t>Определение удельных норм расхода газа на производство тепловой энергии в котельных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49D5" w:rsidRPr="00380DA8" w:rsidTr="00053C8E">
        <w:trPr>
          <w:trHeight w:val="427"/>
          <w:jc w:val="center"/>
        </w:trPr>
        <w:tc>
          <w:tcPr>
            <w:tcW w:w="4172" w:type="dxa"/>
          </w:tcPr>
          <w:p w:rsidR="002E49D5" w:rsidRPr="003B2A02" w:rsidRDefault="002E49D5" w:rsidP="009457F4">
            <w:pPr>
              <w:shd w:val="clear" w:color="auto" w:fill="FFFFFF"/>
              <w:rPr>
                <w:sz w:val="24"/>
                <w:szCs w:val="24"/>
              </w:rPr>
            </w:pPr>
            <w:r w:rsidRPr="003B2A02">
              <w:rPr>
                <w:sz w:val="24"/>
                <w:szCs w:val="24"/>
              </w:rPr>
              <w:lastRenderedPageBreak/>
              <w:t>2.2 Гидравлический расчет газопроводов котельных, промышленных и коммунальных предприятий</w:t>
            </w:r>
          </w:p>
        </w:tc>
        <w:tc>
          <w:tcPr>
            <w:tcW w:w="5670" w:type="dxa"/>
          </w:tcPr>
          <w:p w:rsidR="002E49D5" w:rsidRPr="00114BBF" w:rsidRDefault="0080429B" w:rsidP="0080429B">
            <w:pPr>
              <w:ind w:left="72"/>
              <w:jc w:val="center"/>
              <w:rPr>
                <w:sz w:val="24"/>
                <w:szCs w:val="24"/>
                <w:u w:val="single"/>
              </w:rPr>
            </w:pPr>
            <w:r w:rsidRPr="00114BBF">
              <w:rPr>
                <w:i/>
                <w:sz w:val="24"/>
                <w:szCs w:val="24"/>
              </w:rPr>
              <w:t>Практическое занятие №</w:t>
            </w:r>
            <w:r>
              <w:rPr>
                <w:i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Решение задачи по теме «</w:t>
            </w:r>
            <w:r w:rsidRPr="003B2A02">
              <w:rPr>
                <w:sz w:val="24"/>
                <w:szCs w:val="24"/>
              </w:rPr>
              <w:t>Гидравлический расчет газопроводов котельных, промышленных и коммунальных предприятий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2E49D5" w:rsidRPr="00380DA8" w:rsidTr="00053C8E">
        <w:trPr>
          <w:trHeight w:val="427"/>
          <w:jc w:val="center"/>
        </w:trPr>
        <w:tc>
          <w:tcPr>
            <w:tcW w:w="4172" w:type="dxa"/>
          </w:tcPr>
          <w:p w:rsidR="002E49D5" w:rsidRPr="003B2A02" w:rsidRDefault="002E49D5" w:rsidP="009457F4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 w:rsidRPr="003B2A02">
              <w:rPr>
                <w:sz w:val="24"/>
                <w:szCs w:val="24"/>
              </w:rPr>
              <w:t>2.3Компоновка и выбор оборудования газорегуляторных установок</w:t>
            </w:r>
          </w:p>
        </w:tc>
        <w:tc>
          <w:tcPr>
            <w:tcW w:w="5670" w:type="dxa"/>
          </w:tcPr>
          <w:p w:rsidR="002E49D5" w:rsidRPr="00114BBF" w:rsidRDefault="0080429B" w:rsidP="00607A7F">
            <w:pPr>
              <w:jc w:val="center"/>
              <w:rPr>
                <w:sz w:val="24"/>
                <w:szCs w:val="24"/>
              </w:rPr>
            </w:pPr>
            <w:r w:rsidRPr="00114BBF">
              <w:rPr>
                <w:i/>
                <w:sz w:val="24"/>
                <w:szCs w:val="24"/>
              </w:rPr>
              <w:t>Практическое занятие №</w:t>
            </w:r>
            <w:r>
              <w:rPr>
                <w:i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Решение задачи по теме «</w:t>
            </w:r>
            <w:r w:rsidRPr="003B2A02">
              <w:rPr>
                <w:sz w:val="24"/>
                <w:szCs w:val="24"/>
              </w:rPr>
              <w:t>Компоновка и выбор оборудования газорегуляторных установок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286F39" w:rsidRDefault="00286F39" w:rsidP="00A53A41">
      <w:pPr>
        <w:pStyle w:val="11"/>
        <w:spacing w:before="0" w:after="0" w:line="360" w:lineRule="auto"/>
        <w:ind w:firstLine="709"/>
        <w:rPr>
          <w:rStyle w:val="ad"/>
          <w:bCs/>
          <w:iCs/>
          <w:sz w:val="28"/>
          <w:szCs w:val="28"/>
        </w:rPr>
      </w:pPr>
    </w:p>
    <w:p w:rsidR="00286F39" w:rsidRDefault="00286F39" w:rsidP="00A53A41">
      <w:pPr>
        <w:pStyle w:val="11"/>
        <w:spacing w:before="0" w:after="0" w:line="360" w:lineRule="auto"/>
        <w:ind w:firstLine="709"/>
        <w:jc w:val="center"/>
        <w:rPr>
          <w:rStyle w:val="ad"/>
          <w:bCs/>
          <w:iCs/>
          <w:sz w:val="28"/>
          <w:szCs w:val="28"/>
        </w:rPr>
      </w:pPr>
      <w:r>
        <w:rPr>
          <w:rStyle w:val="ad"/>
          <w:bCs/>
          <w:iCs/>
          <w:sz w:val="28"/>
          <w:szCs w:val="28"/>
        </w:rPr>
        <w:t>9.2 Лабораторный практикум не предусмотрен учебным планом</w:t>
      </w:r>
    </w:p>
    <w:p w:rsidR="00286F39" w:rsidRDefault="00286F39" w:rsidP="00A53A41">
      <w:pPr>
        <w:pStyle w:val="11"/>
        <w:spacing w:before="0" w:after="0" w:line="360" w:lineRule="auto"/>
        <w:ind w:firstLine="540"/>
        <w:jc w:val="center"/>
        <w:rPr>
          <w:rStyle w:val="ad"/>
          <w:bCs/>
          <w:iCs/>
          <w:sz w:val="28"/>
          <w:szCs w:val="28"/>
        </w:rPr>
      </w:pPr>
    </w:p>
    <w:p w:rsidR="00286F39" w:rsidRDefault="00286F39" w:rsidP="00A53A41">
      <w:pPr>
        <w:pStyle w:val="11"/>
        <w:spacing w:before="0" w:after="0" w:line="360" w:lineRule="auto"/>
        <w:ind w:firstLine="709"/>
        <w:jc w:val="center"/>
        <w:rPr>
          <w:rStyle w:val="ad"/>
          <w:bCs/>
          <w:iCs/>
          <w:sz w:val="28"/>
          <w:szCs w:val="28"/>
        </w:rPr>
      </w:pPr>
      <w:r w:rsidRPr="00361533">
        <w:rPr>
          <w:rStyle w:val="ad"/>
          <w:bCs/>
          <w:iCs/>
          <w:sz w:val="28"/>
          <w:szCs w:val="28"/>
        </w:rPr>
        <w:t xml:space="preserve">9.3 </w:t>
      </w:r>
      <w:r w:rsidRPr="00607A7F">
        <w:rPr>
          <w:rStyle w:val="ad"/>
          <w:bCs/>
          <w:iCs/>
          <w:sz w:val="28"/>
          <w:szCs w:val="28"/>
        </w:rPr>
        <w:t>План занятий</w:t>
      </w:r>
      <w:r>
        <w:rPr>
          <w:rStyle w:val="ad"/>
          <w:bCs/>
          <w:iCs/>
          <w:sz w:val="28"/>
          <w:szCs w:val="28"/>
        </w:rPr>
        <w:t xml:space="preserve"> в интерактивной форме</w:t>
      </w:r>
      <w:r w:rsidR="00E34521">
        <w:rPr>
          <w:rStyle w:val="ad"/>
          <w:bCs/>
          <w:iCs/>
          <w:sz w:val="28"/>
          <w:szCs w:val="28"/>
        </w:rPr>
        <w:t xml:space="preserve"> </w:t>
      </w:r>
      <w:r w:rsidR="00E34521" w:rsidRPr="00607A7F">
        <w:rPr>
          <w:rStyle w:val="ad"/>
          <w:bCs/>
          <w:iCs/>
          <w:sz w:val="28"/>
          <w:szCs w:val="28"/>
        </w:rPr>
        <w:t>не предусмотрен учебным планом</w:t>
      </w:r>
    </w:p>
    <w:p w:rsidR="00810F75" w:rsidRDefault="00810F75" w:rsidP="00A53A41">
      <w:pPr>
        <w:pStyle w:val="11"/>
        <w:spacing w:before="0" w:after="0" w:line="360" w:lineRule="auto"/>
        <w:ind w:firstLine="709"/>
        <w:jc w:val="center"/>
        <w:rPr>
          <w:rStyle w:val="ad"/>
          <w:bCs/>
          <w:iCs/>
          <w:sz w:val="28"/>
          <w:szCs w:val="28"/>
        </w:rPr>
      </w:pPr>
    </w:p>
    <w:p w:rsidR="00810F75" w:rsidRPr="00607A7F" w:rsidRDefault="00810F75" w:rsidP="00A53A41">
      <w:pPr>
        <w:pStyle w:val="11"/>
        <w:spacing w:before="0" w:after="0" w:line="360" w:lineRule="auto"/>
        <w:ind w:firstLine="709"/>
        <w:jc w:val="center"/>
        <w:rPr>
          <w:rStyle w:val="ad"/>
          <w:bCs/>
          <w:iCs/>
          <w:sz w:val="28"/>
          <w:szCs w:val="28"/>
        </w:rPr>
      </w:pPr>
    </w:p>
    <w:p w:rsidR="00286F39" w:rsidRDefault="00286F39" w:rsidP="00A53A41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Pr="00216273">
        <w:rPr>
          <w:b/>
          <w:iCs/>
          <w:sz w:val="28"/>
          <w:szCs w:val="28"/>
        </w:rPr>
        <w:t xml:space="preserve">.4 </w:t>
      </w:r>
      <w:r>
        <w:rPr>
          <w:b/>
          <w:iCs/>
          <w:sz w:val="28"/>
          <w:szCs w:val="28"/>
        </w:rPr>
        <w:t xml:space="preserve">Описание </w:t>
      </w:r>
      <w:r w:rsidRPr="00B823CF">
        <w:rPr>
          <w:b/>
          <w:iCs/>
          <w:sz w:val="28"/>
          <w:szCs w:val="28"/>
        </w:rPr>
        <w:t>показателей и</w:t>
      </w:r>
      <w:r>
        <w:rPr>
          <w:b/>
          <w:iCs/>
          <w:sz w:val="28"/>
          <w:szCs w:val="28"/>
        </w:rPr>
        <w:t xml:space="preserve"> критерии оценивания компетенций</w:t>
      </w:r>
      <w:r w:rsidRPr="00216273">
        <w:rPr>
          <w:b/>
          <w:iCs/>
          <w:sz w:val="28"/>
          <w:szCs w:val="28"/>
        </w:rPr>
        <w:t xml:space="preserve"> по текуще</w:t>
      </w:r>
      <w:r>
        <w:rPr>
          <w:b/>
          <w:iCs/>
          <w:sz w:val="28"/>
          <w:szCs w:val="28"/>
        </w:rPr>
        <w:t>му контролю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49"/>
        <w:gridCol w:w="1895"/>
        <w:gridCol w:w="1536"/>
        <w:gridCol w:w="1528"/>
        <w:gridCol w:w="2178"/>
        <w:gridCol w:w="1472"/>
      </w:tblGrid>
      <w:tr w:rsidR="002B3779" w:rsidTr="002B3779">
        <w:tc>
          <w:tcPr>
            <w:tcW w:w="1367" w:type="dxa"/>
          </w:tcPr>
          <w:p w:rsidR="002B3779" w:rsidRDefault="002B3779" w:rsidP="009457F4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Код компетенции</w:t>
            </w:r>
          </w:p>
        </w:tc>
        <w:tc>
          <w:tcPr>
            <w:tcW w:w="1956" w:type="dxa"/>
          </w:tcPr>
          <w:p w:rsidR="002B3779" w:rsidRDefault="002B3779" w:rsidP="009457F4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Наименование компетенции</w:t>
            </w:r>
          </w:p>
        </w:tc>
        <w:tc>
          <w:tcPr>
            <w:tcW w:w="1694" w:type="dxa"/>
          </w:tcPr>
          <w:p w:rsidR="002B3779" w:rsidRDefault="002B3779" w:rsidP="009457F4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Наименование темы</w:t>
            </w:r>
          </w:p>
        </w:tc>
        <w:tc>
          <w:tcPr>
            <w:tcW w:w="1562" w:type="dxa"/>
          </w:tcPr>
          <w:p w:rsidR="002B3779" w:rsidRDefault="002B3779" w:rsidP="009457F4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Формы контактной работы (лекции, практические, лабораторные, интерактивные и др.)</w:t>
            </w:r>
          </w:p>
        </w:tc>
        <w:tc>
          <w:tcPr>
            <w:tcW w:w="1508" w:type="dxa"/>
          </w:tcPr>
          <w:p w:rsidR="002B3779" w:rsidRPr="00A07906" w:rsidRDefault="002B3779" w:rsidP="009457F4">
            <w:pPr>
              <w:jc w:val="center"/>
            </w:pPr>
            <w:r w:rsidRPr="00A07906">
              <w:t>Форма контроля - показатели оценивания компетенции  (наименование средств оценки по теме в соответствии с техн. картой:</w:t>
            </w:r>
          </w:p>
          <w:p w:rsidR="002B3779" w:rsidRDefault="002B3779" w:rsidP="009457F4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тестирование, контрольная работа, устный ответ, эссе, реферат и т.д.)</w:t>
            </w:r>
          </w:p>
        </w:tc>
        <w:tc>
          <w:tcPr>
            <w:tcW w:w="1484" w:type="dxa"/>
          </w:tcPr>
          <w:p w:rsidR="002B3779" w:rsidRPr="00A07906" w:rsidRDefault="002B3779" w:rsidP="009457F4">
            <w:pPr>
              <w:jc w:val="center"/>
            </w:pPr>
            <w:r w:rsidRPr="00A07906">
              <w:t>Критерии оценки в зависимости от уровня освоения компетенции (Пороговый, Базовый, Продвинутый)</w:t>
            </w:r>
          </w:p>
          <w:p w:rsidR="002B3779" w:rsidRDefault="002B3779" w:rsidP="009457F4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(в соответствии с техн. картой)</w:t>
            </w:r>
          </w:p>
        </w:tc>
      </w:tr>
      <w:tr w:rsidR="002B3779" w:rsidTr="002B3779">
        <w:trPr>
          <w:trHeight w:val="460"/>
        </w:trPr>
        <w:tc>
          <w:tcPr>
            <w:tcW w:w="1367" w:type="dxa"/>
            <w:vMerge w:val="restart"/>
          </w:tcPr>
          <w:p w:rsidR="002B3779" w:rsidRPr="00A07906" w:rsidRDefault="002B3779" w:rsidP="009457F4">
            <w:pPr>
              <w:jc w:val="center"/>
            </w:pPr>
            <w:r>
              <w:t>ПК-18</w:t>
            </w:r>
          </w:p>
        </w:tc>
        <w:tc>
          <w:tcPr>
            <w:tcW w:w="1956" w:type="dxa"/>
            <w:vMerge w:val="restart"/>
          </w:tcPr>
          <w:p w:rsidR="002B3779" w:rsidRPr="00AD7976" w:rsidRDefault="002B3779" w:rsidP="009457F4">
            <w:pPr>
              <w:jc w:val="center"/>
              <w:rPr>
                <w:color w:val="000000"/>
              </w:rPr>
            </w:pPr>
            <w:r w:rsidRPr="00AD7976">
              <w:rPr>
                <w:color w:val="000000"/>
              </w:rPr>
              <w:t>Владением методами мониторинга и оценки технического состояния и остаточного ресурса строительных объектов жилищно-коммунального хозяйства, строительного и жилищно-коммунального оборудования</w:t>
            </w:r>
          </w:p>
          <w:p w:rsidR="002B3779" w:rsidRPr="00AD7976" w:rsidRDefault="002B3779" w:rsidP="009457F4">
            <w:pPr>
              <w:jc w:val="center"/>
            </w:pPr>
          </w:p>
        </w:tc>
        <w:tc>
          <w:tcPr>
            <w:tcW w:w="1694" w:type="dxa"/>
            <w:vMerge w:val="restart"/>
          </w:tcPr>
          <w:p w:rsidR="002B3779" w:rsidRPr="00A07906" w:rsidRDefault="00B823CF" w:rsidP="00B823CF">
            <w:pPr>
              <w:shd w:val="clear" w:color="auto" w:fill="FFFFFF"/>
              <w:jc w:val="center"/>
            </w:pPr>
            <w:r>
              <w:t>1.3; 1.4; 1.5; 1.7; 1.9; 1.11; 1.12; 1.14; 1.15;1.17;1.19; 1.20; 1.21</w:t>
            </w:r>
          </w:p>
        </w:tc>
        <w:tc>
          <w:tcPr>
            <w:tcW w:w="1562" w:type="dxa"/>
            <w:vMerge w:val="restart"/>
          </w:tcPr>
          <w:p w:rsidR="002B3779" w:rsidRPr="00A07906" w:rsidRDefault="002B3779" w:rsidP="00B2444D">
            <w:pPr>
              <w:jc w:val="center"/>
            </w:pPr>
            <w:r>
              <w:t>Лекции, практические занятия,</w:t>
            </w:r>
            <w:r w:rsidR="00C92C2E">
              <w:t xml:space="preserve"> </w:t>
            </w:r>
          </w:p>
        </w:tc>
        <w:tc>
          <w:tcPr>
            <w:tcW w:w="1508" w:type="dxa"/>
          </w:tcPr>
          <w:p w:rsidR="0042394A" w:rsidRPr="0042394A" w:rsidRDefault="0042394A" w:rsidP="0042394A">
            <w:pPr>
              <w:ind w:left="-124" w:right="-67"/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Собеседование по курсовому проекту Защита реферата темы (1,5,6)</w:t>
            </w:r>
          </w:p>
          <w:p w:rsidR="0042394A" w:rsidRPr="0042394A" w:rsidRDefault="0042394A" w:rsidP="0042394A">
            <w:pPr>
              <w:ind w:left="-124" w:right="-67"/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 xml:space="preserve">Вопросы </w:t>
            </w:r>
          </w:p>
          <w:p w:rsidR="002B3779" w:rsidRPr="0042394A" w:rsidRDefault="0042394A" w:rsidP="0042394A">
            <w:pPr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(1-5; 8-10;12,13,15; 16)</w:t>
            </w:r>
          </w:p>
        </w:tc>
        <w:tc>
          <w:tcPr>
            <w:tcW w:w="1484" w:type="dxa"/>
          </w:tcPr>
          <w:p w:rsidR="002B3779" w:rsidRPr="00A07906" w:rsidRDefault="002B3779" w:rsidP="009457F4">
            <w:pPr>
              <w:jc w:val="center"/>
            </w:pPr>
            <w:r>
              <w:t>Пороговый</w:t>
            </w:r>
          </w:p>
        </w:tc>
      </w:tr>
      <w:tr w:rsidR="002B3779" w:rsidTr="002B3779">
        <w:trPr>
          <w:trHeight w:val="460"/>
        </w:trPr>
        <w:tc>
          <w:tcPr>
            <w:tcW w:w="1367" w:type="dxa"/>
            <w:vMerge/>
          </w:tcPr>
          <w:p w:rsidR="002B3779" w:rsidRDefault="002B3779" w:rsidP="009457F4">
            <w:pPr>
              <w:jc w:val="center"/>
            </w:pPr>
          </w:p>
        </w:tc>
        <w:tc>
          <w:tcPr>
            <w:tcW w:w="1956" w:type="dxa"/>
            <w:vMerge/>
          </w:tcPr>
          <w:p w:rsidR="002B3779" w:rsidRPr="00A07906" w:rsidRDefault="002B3779" w:rsidP="009457F4">
            <w:pPr>
              <w:jc w:val="center"/>
            </w:pPr>
          </w:p>
        </w:tc>
        <w:tc>
          <w:tcPr>
            <w:tcW w:w="1694" w:type="dxa"/>
            <w:vMerge/>
          </w:tcPr>
          <w:p w:rsidR="002B3779" w:rsidRPr="00A07906" w:rsidRDefault="002B3779" w:rsidP="009457F4">
            <w:pPr>
              <w:shd w:val="clear" w:color="auto" w:fill="FFFFFF"/>
              <w:jc w:val="center"/>
              <w:rPr>
                <w:spacing w:val="-14"/>
              </w:rPr>
            </w:pPr>
          </w:p>
        </w:tc>
        <w:tc>
          <w:tcPr>
            <w:tcW w:w="1562" w:type="dxa"/>
            <w:vMerge/>
          </w:tcPr>
          <w:p w:rsidR="002B3779" w:rsidRPr="00A07906" w:rsidRDefault="002B3779" w:rsidP="009457F4">
            <w:pPr>
              <w:jc w:val="center"/>
            </w:pPr>
          </w:p>
        </w:tc>
        <w:tc>
          <w:tcPr>
            <w:tcW w:w="1508" w:type="dxa"/>
          </w:tcPr>
          <w:p w:rsidR="0042394A" w:rsidRPr="0042394A" w:rsidRDefault="0042394A" w:rsidP="0042394A">
            <w:pPr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Защита практических заданий (№2,4)</w:t>
            </w:r>
          </w:p>
          <w:p w:rsidR="0042394A" w:rsidRPr="0042394A" w:rsidRDefault="0042394A" w:rsidP="0042394A">
            <w:pPr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Собеседование по курсовому проекту</w:t>
            </w:r>
          </w:p>
          <w:p w:rsidR="0042394A" w:rsidRPr="0042394A" w:rsidRDefault="0042394A" w:rsidP="0042394A">
            <w:pPr>
              <w:ind w:left="-124" w:right="-67"/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 xml:space="preserve"> Защита реферата темы (7,8,9)</w:t>
            </w:r>
          </w:p>
          <w:p w:rsidR="0042394A" w:rsidRPr="0042394A" w:rsidRDefault="0042394A" w:rsidP="0042394A">
            <w:pPr>
              <w:ind w:left="-124" w:right="-67"/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 xml:space="preserve">Вопросы </w:t>
            </w:r>
          </w:p>
          <w:p w:rsidR="002B3779" w:rsidRPr="0042394A" w:rsidRDefault="0042394A" w:rsidP="0042394A">
            <w:pPr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(6,7; 11;14,18,23)</w:t>
            </w:r>
          </w:p>
        </w:tc>
        <w:tc>
          <w:tcPr>
            <w:tcW w:w="1484" w:type="dxa"/>
          </w:tcPr>
          <w:p w:rsidR="002B3779" w:rsidRPr="00A07906" w:rsidRDefault="002B3779" w:rsidP="009457F4">
            <w:pPr>
              <w:jc w:val="center"/>
            </w:pPr>
            <w:r>
              <w:t>Базовый</w:t>
            </w:r>
          </w:p>
        </w:tc>
      </w:tr>
      <w:tr w:rsidR="002B3779" w:rsidTr="002B3779">
        <w:trPr>
          <w:trHeight w:val="460"/>
        </w:trPr>
        <w:tc>
          <w:tcPr>
            <w:tcW w:w="1367" w:type="dxa"/>
            <w:vMerge/>
          </w:tcPr>
          <w:p w:rsidR="002B3779" w:rsidRDefault="002B3779" w:rsidP="009457F4">
            <w:pPr>
              <w:jc w:val="center"/>
            </w:pPr>
          </w:p>
        </w:tc>
        <w:tc>
          <w:tcPr>
            <w:tcW w:w="1956" w:type="dxa"/>
            <w:vMerge/>
          </w:tcPr>
          <w:p w:rsidR="002B3779" w:rsidRPr="00A07906" w:rsidRDefault="002B3779" w:rsidP="009457F4">
            <w:pPr>
              <w:jc w:val="center"/>
            </w:pPr>
          </w:p>
        </w:tc>
        <w:tc>
          <w:tcPr>
            <w:tcW w:w="1694" w:type="dxa"/>
            <w:vMerge/>
          </w:tcPr>
          <w:p w:rsidR="002B3779" w:rsidRPr="00A07906" w:rsidRDefault="002B3779" w:rsidP="009457F4">
            <w:pPr>
              <w:shd w:val="clear" w:color="auto" w:fill="FFFFFF"/>
              <w:jc w:val="center"/>
              <w:rPr>
                <w:spacing w:val="-14"/>
              </w:rPr>
            </w:pPr>
          </w:p>
        </w:tc>
        <w:tc>
          <w:tcPr>
            <w:tcW w:w="1562" w:type="dxa"/>
            <w:vMerge/>
          </w:tcPr>
          <w:p w:rsidR="002B3779" w:rsidRPr="00A07906" w:rsidRDefault="002B3779" w:rsidP="009457F4">
            <w:pPr>
              <w:jc w:val="center"/>
            </w:pPr>
          </w:p>
        </w:tc>
        <w:tc>
          <w:tcPr>
            <w:tcW w:w="1508" w:type="dxa"/>
          </w:tcPr>
          <w:p w:rsidR="0042394A" w:rsidRPr="0042394A" w:rsidRDefault="0042394A" w:rsidP="0042394A">
            <w:pPr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 xml:space="preserve">Защита практических </w:t>
            </w:r>
            <w:r w:rsidRPr="0042394A">
              <w:rPr>
                <w:sz w:val="22"/>
                <w:szCs w:val="22"/>
              </w:rPr>
              <w:lastRenderedPageBreak/>
              <w:t>заданий(№5);</w:t>
            </w:r>
          </w:p>
          <w:p w:rsidR="0042394A" w:rsidRPr="0042394A" w:rsidRDefault="0042394A" w:rsidP="0042394A">
            <w:pPr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Собеседование по рабочему проекту;</w:t>
            </w:r>
          </w:p>
          <w:p w:rsidR="0042394A" w:rsidRPr="0042394A" w:rsidRDefault="0042394A" w:rsidP="0042394A">
            <w:pPr>
              <w:ind w:left="-124" w:right="-67"/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Защита реферата Защита реферата темы (2,3,4)</w:t>
            </w:r>
          </w:p>
          <w:p w:rsidR="0042394A" w:rsidRPr="0042394A" w:rsidRDefault="0042394A" w:rsidP="0042394A">
            <w:pPr>
              <w:ind w:left="-124" w:right="-67"/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 xml:space="preserve">Вопросы </w:t>
            </w:r>
          </w:p>
          <w:p w:rsidR="00810F75" w:rsidRPr="0042394A" w:rsidRDefault="0042394A" w:rsidP="0042394A">
            <w:pPr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(17,19,20,2122,24,25)</w:t>
            </w:r>
          </w:p>
        </w:tc>
        <w:tc>
          <w:tcPr>
            <w:tcW w:w="1484" w:type="dxa"/>
          </w:tcPr>
          <w:p w:rsidR="002B3779" w:rsidRPr="00A07906" w:rsidRDefault="002B3779" w:rsidP="009457F4">
            <w:pPr>
              <w:jc w:val="center"/>
            </w:pPr>
            <w:r>
              <w:lastRenderedPageBreak/>
              <w:t>Продвинутый</w:t>
            </w:r>
          </w:p>
        </w:tc>
      </w:tr>
      <w:tr w:rsidR="002B3779" w:rsidTr="00DB146C">
        <w:trPr>
          <w:trHeight w:val="3735"/>
        </w:trPr>
        <w:tc>
          <w:tcPr>
            <w:tcW w:w="1367" w:type="dxa"/>
            <w:vMerge w:val="restart"/>
          </w:tcPr>
          <w:p w:rsidR="002B3779" w:rsidRDefault="002B3779" w:rsidP="002B3779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lastRenderedPageBreak/>
              <w:t>ПК-</w:t>
            </w:r>
            <w:r>
              <w:t>20</w:t>
            </w:r>
          </w:p>
        </w:tc>
        <w:tc>
          <w:tcPr>
            <w:tcW w:w="1956" w:type="dxa"/>
            <w:vMerge w:val="restart"/>
          </w:tcPr>
          <w:p w:rsidR="000C6622" w:rsidRPr="00B96397" w:rsidRDefault="000C6622" w:rsidP="000C6622">
            <w:pPr>
              <w:jc w:val="center"/>
              <w:rPr>
                <w:color w:val="000000"/>
              </w:rPr>
            </w:pPr>
            <w:r w:rsidRPr="00B96397">
              <w:rPr>
                <w:color w:val="000000"/>
              </w:rPr>
              <w:t>Способностью осуществлять организацию и планирование технической эксплуатации зданий и сооружений, объектов жилищно-коммунального хозяйства с целью обеспечения надежности, экономичности и безопасности их функционирования</w:t>
            </w:r>
          </w:p>
          <w:p w:rsidR="002B3779" w:rsidRDefault="002B3779" w:rsidP="009457F4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</w:tcPr>
          <w:p w:rsidR="002B3779" w:rsidRPr="00013E12" w:rsidRDefault="00B823CF" w:rsidP="002B3779">
            <w:pPr>
              <w:rPr>
                <w:spacing w:val="-9"/>
              </w:rPr>
            </w:pPr>
            <w:r>
              <w:rPr>
                <w:spacing w:val="-9"/>
              </w:rPr>
              <w:t>2.1; 2.2; 2.3</w:t>
            </w:r>
          </w:p>
        </w:tc>
        <w:tc>
          <w:tcPr>
            <w:tcW w:w="1562" w:type="dxa"/>
            <w:vMerge w:val="restart"/>
          </w:tcPr>
          <w:p w:rsidR="002B3779" w:rsidRDefault="002B3779" w:rsidP="00B2444D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 xml:space="preserve">лекции, практические занятия, </w:t>
            </w:r>
          </w:p>
        </w:tc>
        <w:tc>
          <w:tcPr>
            <w:tcW w:w="1508" w:type="dxa"/>
          </w:tcPr>
          <w:p w:rsidR="0042394A" w:rsidRPr="0042394A" w:rsidRDefault="0042394A" w:rsidP="0042394A">
            <w:pPr>
              <w:ind w:right="57"/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Собеседование по курсовому проекту</w:t>
            </w:r>
          </w:p>
          <w:p w:rsidR="0042394A" w:rsidRPr="0042394A" w:rsidRDefault="0042394A" w:rsidP="0042394A">
            <w:pPr>
              <w:ind w:left="-124" w:right="57"/>
              <w:jc w:val="center"/>
              <w:rPr>
                <w:bCs/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Защита реферата</w:t>
            </w:r>
            <w:r w:rsidRPr="0042394A">
              <w:rPr>
                <w:bCs/>
                <w:sz w:val="22"/>
                <w:szCs w:val="22"/>
              </w:rPr>
              <w:t xml:space="preserve"> </w:t>
            </w:r>
          </w:p>
          <w:p w:rsidR="0042394A" w:rsidRPr="0042394A" w:rsidRDefault="0042394A" w:rsidP="0042394A">
            <w:pPr>
              <w:ind w:left="-124" w:right="57"/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 xml:space="preserve">темы </w:t>
            </w:r>
          </w:p>
          <w:p w:rsidR="0042394A" w:rsidRPr="0042394A" w:rsidRDefault="0042394A" w:rsidP="0042394A">
            <w:pPr>
              <w:ind w:left="-124" w:right="57"/>
              <w:jc w:val="center"/>
              <w:rPr>
                <w:bCs/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(10,11,15)</w:t>
            </w:r>
          </w:p>
          <w:p w:rsidR="002B3779" w:rsidRPr="0042394A" w:rsidRDefault="002B3779" w:rsidP="009457F4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84" w:type="dxa"/>
          </w:tcPr>
          <w:p w:rsidR="002B3779" w:rsidRDefault="002B3779" w:rsidP="009457F4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Пороговый</w:t>
            </w:r>
          </w:p>
        </w:tc>
      </w:tr>
      <w:tr w:rsidR="002B3779" w:rsidTr="00DB146C">
        <w:trPr>
          <w:trHeight w:val="1552"/>
        </w:trPr>
        <w:tc>
          <w:tcPr>
            <w:tcW w:w="1367" w:type="dxa"/>
            <w:vMerge/>
          </w:tcPr>
          <w:p w:rsidR="002B3779" w:rsidRPr="00A07906" w:rsidRDefault="002B3779" w:rsidP="009457F4">
            <w:pPr>
              <w:jc w:val="center"/>
            </w:pPr>
          </w:p>
        </w:tc>
        <w:tc>
          <w:tcPr>
            <w:tcW w:w="1956" w:type="dxa"/>
            <w:vMerge/>
          </w:tcPr>
          <w:p w:rsidR="002B3779" w:rsidRPr="00A07906" w:rsidRDefault="002B3779" w:rsidP="009457F4">
            <w:pPr>
              <w:jc w:val="center"/>
            </w:pPr>
          </w:p>
        </w:tc>
        <w:tc>
          <w:tcPr>
            <w:tcW w:w="1694" w:type="dxa"/>
            <w:vMerge/>
          </w:tcPr>
          <w:p w:rsidR="002B3779" w:rsidRPr="00A07906" w:rsidRDefault="002B3779" w:rsidP="009457F4">
            <w:pPr>
              <w:shd w:val="clear" w:color="auto" w:fill="FFFFFF"/>
              <w:jc w:val="center"/>
              <w:rPr>
                <w:spacing w:val="-9"/>
              </w:rPr>
            </w:pPr>
          </w:p>
        </w:tc>
        <w:tc>
          <w:tcPr>
            <w:tcW w:w="1562" w:type="dxa"/>
            <w:vMerge/>
          </w:tcPr>
          <w:p w:rsidR="002B3779" w:rsidRPr="00A07906" w:rsidRDefault="002B3779" w:rsidP="009457F4">
            <w:pPr>
              <w:jc w:val="center"/>
            </w:pPr>
          </w:p>
        </w:tc>
        <w:tc>
          <w:tcPr>
            <w:tcW w:w="1508" w:type="dxa"/>
          </w:tcPr>
          <w:p w:rsidR="0042394A" w:rsidRPr="0042394A" w:rsidRDefault="0042394A" w:rsidP="0042394A">
            <w:pPr>
              <w:ind w:left="-124" w:right="57"/>
              <w:jc w:val="center"/>
              <w:rPr>
                <w:bCs/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Защита реферата</w:t>
            </w:r>
            <w:r w:rsidRPr="0042394A">
              <w:rPr>
                <w:bCs/>
                <w:sz w:val="22"/>
                <w:szCs w:val="22"/>
              </w:rPr>
              <w:t xml:space="preserve"> </w:t>
            </w:r>
          </w:p>
          <w:p w:rsidR="0042394A" w:rsidRPr="0042394A" w:rsidRDefault="0042394A" w:rsidP="0042394A">
            <w:pPr>
              <w:ind w:left="-124" w:right="57"/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 xml:space="preserve">темы </w:t>
            </w:r>
          </w:p>
          <w:p w:rsidR="0042394A" w:rsidRPr="0042394A" w:rsidRDefault="0042394A" w:rsidP="0042394A">
            <w:pPr>
              <w:ind w:left="-124" w:right="57"/>
              <w:jc w:val="center"/>
              <w:rPr>
                <w:bCs/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(12,13,19, 20)</w:t>
            </w:r>
          </w:p>
          <w:p w:rsidR="0042394A" w:rsidRPr="0042394A" w:rsidRDefault="0042394A" w:rsidP="0042394A">
            <w:pPr>
              <w:ind w:right="57"/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Защита практических задании (№1,3)</w:t>
            </w:r>
          </w:p>
          <w:p w:rsidR="0042394A" w:rsidRPr="0042394A" w:rsidRDefault="0042394A" w:rsidP="0042394A">
            <w:pPr>
              <w:ind w:right="57"/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Защита курсового проекта</w:t>
            </w:r>
          </w:p>
          <w:p w:rsidR="002B3779" w:rsidRPr="0042394A" w:rsidRDefault="002B3779" w:rsidP="009457F4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84" w:type="dxa"/>
          </w:tcPr>
          <w:p w:rsidR="002B3779" w:rsidRDefault="002B3779" w:rsidP="009457F4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Базовый</w:t>
            </w:r>
          </w:p>
        </w:tc>
      </w:tr>
      <w:tr w:rsidR="002B3779" w:rsidTr="00DB146C">
        <w:trPr>
          <w:trHeight w:val="1696"/>
        </w:trPr>
        <w:tc>
          <w:tcPr>
            <w:tcW w:w="1367" w:type="dxa"/>
            <w:vMerge/>
          </w:tcPr>
          <w:p w:rsidR="002B3779" w:rsidRPr="00A07906" w:rsidRDefault="002B3779" w:rsidP="009457F4">
            <w:pPr>
              <w:jc w:val="center"/>
            </w:pPr>
          </w:p>
        </w:tc>
        <w:tc>
          <w:tcPr>
            <w:tcW w:w="1956" w:type="dxa"/>
            <w:vMerge/>
          </w:tcPr>
          <w:p w:rsidR="002B3779" w:rsidRPr="00A07906" w:rsidRDefault="002B3779" w:rsidP="009457F4">
            <w:pPr>
              <w:jc w:val="center"/>
            </w:pPr>
          </w:p>
        </w:tc>
        <w:tc>
          <w:tcPr>
            <w:tcW w:w="1694" w:type="dxa"/>
            <w:vMerge/>
          </w:tcPr>
          <w:p w:rsidR="002B3779" w:rsidRPr="00A07906" w:rsidRDefault="002B3779" w:rsidP="009457F4">
            <w:pPr>
              <w:shd w:val="clear" w:color="auto" w:fill="FFFFFF"/>
              <w:jc w:val="center"/>
              <w:rPr>
                <w:spacing w:val="-9"/>
              </w:rPr>
            </w:pPr>
          </w:p>
        </w:tc>
        <w:tc>
          <w:tcPr>
            <w:tcW w:w="1562" w:type="dxa"/>
            <w:vMerge/>
          </w:tcPr>
          <w:p w:rsidR="002B3779" w:rsidRPr="00A07906" w:rsidRDefault="002B3779" w:rsidP="009457F4">
            <w:pPr>
              <w:jc w:val="center"/>
            </w:pPr>
          </w:p>
        </w:tc>
        <w:tc>
          <w:tcPr>
            <w:tcW w:w="1508" w:type="dxa"/>
          </w:tcPr>
          <w:p w:rsidR="0042394A" w:rsidRPr="0042394A" w:rsidRDefault="0042394A" w:rsidP="0042394A">
            <w:pPr>
              <w:ind w:left="-124" w:right="57"/>
              <w:jc w:val="center"/>
              <w:rPr>
                <w:bCs/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Защита реферата</w:t>
            </w:r>
            <w:r w:rsidRPr="0042394A">
              <w:rPr>
                <w:bCs/>
                <w:sz w:val="22"/>
                <w:szCs w:val="22"/>
              </w:rPr>
              <w:t xml:space="preserve"> </w:t>
            </w:r>
          </w:p>
          <w:p w:rsidR="0042394A" w:rsidRPr="0042394A" w:rsidRDefault="0042394A" w:rsidP="0042394A">
            <w:pPr>
              <w:ind w:left="-124" w:right="57"/>
              <w:jc w:val="center"/>
              <w:rPr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 xml:space="preserve">темы </w:t>
            </w:r>
          </w:p>
          <w:p w:rsidR="0042394A" w:rsidRPr="0042394A" w:rsidRDefault="0042394A" w:rsidP="0042394A">
            <w:pPr>
              <w:ind w:left="-124" w:right="57"/>
              <w:jc w:val="center"/>
              <w:rPr>
                <w:bCs/>
                <w:sz w:val="22"/>
                <w:szCs w:val="22"/>
              </w:rPr>
            </w:pPr>
            <w:r w:rsidRPr="0042394A">
              <w:rPr>
                <w:sz w:val="22"/>
                <w:szCs w:val="22"/>
              </w:rPr>
              <w:t>(14,1617,18)</w:t>
            </w:r>
          </w:p>
          <w:p w:rsidR="0042394A" w:rsidRPr="0042394A" w:rsidRDefault="0042394A" w:rsidP="0042394A">
            <w:pPr>
              <w:jc w:val="center"/>
              <w:rPr>
                <w:bCs/>
                <w:sz w:val="22"/>
                <w:szCs w:val="22"/>
              </w:rPr>
            </w:pPr>
            <w:r w:rsidRPr="0042394A">
              <w:rPr>
                <w:bCs/>
                <w:sz w:val="22"/>
                <w:szCs w:val="22"/>
              </w:rPr>
              <w:t>Защита практических задании</w:t>
            </w:r>
          </w:p>
          <w:p w:rsidR="0042394A" w:rsidRPr="0042394A" w:rsidRDefault="0042394A" w:rsidP="0042394A">
            <w:pPr>
              <w:jc w:val="center"/>
              <w:rPr>
                <w:bCs/>
                <w:sz w:val="22"/>
                <w:szCs w:val="22"/>
              </w:rPr>
            </w:pPr>
            <w:r w:rsidRPr="0042394A">
              <w:rPr>
                <w:bCs/>
                <w:sz w:val="22"/>
                <w:szCs w:val="22"/>
              </w:rPr>
              <w:t>Защита курсового проекта</w:t>
            </w:r>
          </w:p>
          <w:p w:rsidR="0042394A" w:rsidRPr="0042394A" w:rsidRDefault="0042394A" w:rsidP="0042394A">
            <w:pPr>
              <w:jc w:val="center"/>
              <w:rPr>
                <w:bCs/>
                <w:sz w:val="22"/>
                <w:szCs w:val="22"/>
              </w:rPr>
            </w:pPr>
            <w:r w:rsidRPr="0042394A">
              <w:rPr>
                <w:bCs/>
                <w:sz w:val="22"/>
                <w:szCs w:val="22"/>
              </w:rPr>
              <w:t>Защита реферата</w:t>
            </w:r>
          </w:p>
          <w:p w:rsidR="002B3779" w:rsidRPr="0042394A" w:rsidRDefault="002B3779" w:rsidP="009457F4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1484" w:type="dxa"/>
          </w:tcPr>
          <w:p w:rsidR="002B3779" w:rsidRDefault="002B3779" w:rsidP="009457F4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Продвинутый</w:t>
            </w:r>
          </w:p>
        </w:tc>
      </w:tr>
    </w:tbl>
    <w:p w:rsidR="00286F39" w:rsidRDefault="00286F39" w:rsidP="00A53A41">
      <w:pPr>
        <w:spacing w:line="360" w:lineRule="auto"/>
        <w:ind w:firstLine="709"/>
        <w:jc w:val="center"/>
        <w:rPr>
          <w:b/>
          <w:iCs/>
          <w:sz w:val="28"/>
          <w:szCs w:val="28"/>
        </w:rPr>
      </w:pPr>
    </w:p>
    <w:p w:rsidR="00286F39" w:rsidRDefault="00286F39" w:rsidP="00A53A41">
      <w:pPr>
        <w:spacing w:line="312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3716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</w:t>
      </w:r>
      <w:r w:rsidRPr="0003716B">
        <w:rPr>
          <w:b/>
          <w:sz w:val="28"/>
          <w:szCs w:val="28"/>
        </w:rPr>
        <w:t xml:space="preserve"> Особенности организации и содержания учебного процесса по дисциплине</w:t>
      </w:r>
      <w:r>
        <w:rPr>
          <w:b/>
          <w:sz w:val="28"/>
          <w:szCs w:val="28"/>
        </w:rPr>
        <w:t xml:space="preserve"> (модулю)</w:t>
      </w:r>
    </w:p>
    <w:p w:rsidR="00286F39" w:rsidRDefault="00286F39" w:rsidP="00A53A41">
      <w:pPr>
        <w:spacing w:line="312" w:lineRule="auto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Без особенностей</w:t>
      </w:r>
    </w:p>
    <w:p w:rsidR="005D152A" w:rsidRDefault="005D152A" w:rsidP="00A53A41">
      <w:pPr>
        <w:spacing w:line="312" w:lineRule="auto"/>
        <w:ind w:firstLine="709"/>
        <w:rPr>
          <w:i/>
          <w:sz w:val="28"/>
          <w:szCs w:val="28"/>
        </w:rPr>
      </w:pPr>
    </w:p>
    <w:p w:rsidR="000F2286" w:rsidRPr="000E100F" w:rsidRDefault="000F2286" w:rsidP="000F2286">
      <w:pPr>
        <w:jc w:val="center"/>
        <w:rPr>
          <w:b/>
          <w:color w:val="000000"/>
          <w:sz w:val="28"/>
          <w:szCs w:val="28"/>
        </w:rPr>
      </w:pPr>
      <w:bookmarkStart w:id="4" w:name="_GoBack"/>
      <w:bookmarkEnd w:id="4"/>
      <w:r>
        <w:rPr>
          <w:color w:val="000000"/>
          <w:sz w:val="28"/>
          <w:szCs w:val="28"/>
        </w:rPr>
        <w:br w:type="page"/>
      </w:r>
      <w:r w:rsidRPr="000E100F">
        <w:rPr>
          <w:b/>
          <w:color w:val="000000"/>
          <w:sz w:val="28"/>
          <w:szCs w:val="28"/>
        </w:rPr>
        <w:lastRenderedPageBreak/>
        <w:t>Список рекомендуемой литературы</w:t>
      </w:r>
    </w:p>
    <w:p w:rsidR="000F2286" w:rsidRDefault="000F2286" w:rsidP="000F2286">
      <w:pPr>
        <w:ind w:firstLine="567"/>
        <w:jc w:val="both"/>
        <w:rPr>
          <w:color w:val="000000"/>
          <w:sz w:val="28"/>
          <w:szCs w:val="28"/>
        </w:rPr>
      </w:pP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rStyle w:val="af9"/>
          <w:i w:val="0"/>
          <w:sz w:val="28"/>
          <w:szCs w:val="28"/>
        </w:rPr>
        <w:t>Агапова Е.Г.,</w:t>
      </w:r>
      <w:r w:rsidRPr="00C86E6A">
        <w:rPr>
          <w:rStyle w:val="apple-converted-space"/>
          <w:sz w:val="28"/>
          <w:szCs w:val="28"/>
        </w:rPr>
        <w:t> </w:t>
      </w:r>
      <w:r w:rsidRPr="00C86E6A">
        <w:rPr>
          <w:sz w:val="28"/>
          <w:szCs w:val="28"/>
        </w:rPr>
        <w:t>Основы физиологии и психологии труда. – Самара: Изд-во «Образование», 2011. – 149 с.</w:t>
      </w: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sz w:val="28"/>
          <w:szCs w:val="28"/>
        </w:rPr>
        <w:t>Джуринский А.Н. История образования и педагогической мысли: Учеб. пособ. для студентов педвузов / А.Н. Джуринский. – М.: Гуманит. изд. центр ВЛАДОС, 2008.</w:t>
      </w:r>
    </w:p>
    <w:p w:rsidR="000F2286" w:rsidRPr="00C86E6A" w:rsidRDefault="000F2286" w:rsidP="001D2E15">
      <w:pPr>
        <w:pStyle w:val="af"/>
        <w:widowControl/>
        <w:numPr>
          <w:ilvl w:val="0"/>
          <w:numId w:val="5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360"/>
        <w:contextualSpacing/>
        <w:jc w:val="both"/>
        <w:rPr>
          <w:sz w:val="28"/>
          <w:szCs w:val="28"/>
        </w:rPr>
      </w:pPr>
      <w:r w:rsidRPr="00C86E6A">
        <w:rPr>
          <w:sz w:val="28"/>
          <w:szCs w:val="28"/>
        </w:rPr>
        <w:t>Дудина М. Н. Новая образовательная парадигма: проблема качества образования // Современные проблемы науки и образования. – 2006. – №5. – С. 32 - 34.</w:t>
      </w: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rStyle w:val="af9"/>
          <w:i w:val="0"/>
          <w:sz w:val="28"/>
          <w:szCs w:val="28"/>
        </w:rPr>
        <w:t>Зинченко В.П</w:t>
      </w:r>
      <w:r w:rsidRPr="00C86E6A">
        <w:rPr>
          <w:sz w:val="28"/>
          <w:szCs w:val="28"/>
        </w:rPr>
        <w:t>.,</w:t>
      </w:r>
      <w:r w:rsidRPr="00C86E6A">
        <w:rPr>
          <w:rStyle w:val="apple-converted-space"/>
          <w:sz w:val="28"/>
          <w:szCs w:val="28"/>
        </w:rPr>
        <w:t> </w:t>
      </w:r>
      <w:r w:rsidRPr="00C86E6A">
        <w:rPr>
          <w:rStyle w:val="af9"/>
          <w:i w:val="0"/>
          <w:sz w:val="28"/>
          <w:szCs w:val="28"/>
        </w:rPr>
        <w:t>Мунипов В. М.</w:t>
      </w:r>
      <w:r w:rsidRPr="00C86E6A">
        <w:rPr>
          <w:rStyle w:val="apple-converted-space"/>
          <w:sz w:val="28"/>
          <w:szCs w:val="28"/>
        </w:rPr>
        <w:t> </w:t>
      </w:r>
      <w:r w:rsidRPr="00C86E6A">
        <w:rPr>
          <w:sz w:val="28"/>
          <w:szCs w:val="28"/>
        </w:rPr>
        <w:t>Основы эргономики. – М: Экономика, 2009. – 343 с.</w:t>
      </w:r>
    </w:p>
    <w:p w:rsidR="000F2286" w:rsidRPr="00C86E6A" w:rsidRDefault="000F2286" w:rsidP="001D2E15">
      <w:pPr>
        <w:pStyle w:val="af"/>
        <w:widowControl/>
        <w:numPr>
          <w:ilvl w:val="0"/>
          <w:numId w:val="52"/>
        </w:numPr>
        <w:tabs>
          <w:tab w:val="left" w:pos="851"/>
        </w:tabs>
        <w:autoSpaceDE/>
        <w:autoSpaceDN/>
        <w:adjustRightInd/>
        <w:ind w:left="0" w:firstLine="360"/>
        <w:contextualSpacing/>
        <w:jc w:val="both"/>
        <w:rPr>
          <w:sz w:val="28"/>
          <w:szCs w:val="28"/>
        </w:rPr>
      </w:pPr>
      <w:r w:rsidRPr="00C86E6A">
        <w:rPr>
          <w:sz w:val="28"/>
          <w:szCs w:val="28"/>
        </w:rPr>
        <w:t>Измайлова М.А. Организация внеаудиторной самостоятельной работы студентов: Методическое пособие. – М.: Издательско-торговая корпорация «Дашков и К°», 2008. </w:t>
      </w:r>
    </w:p>
    <w:p w:rsidR="000F2286" w:rsidRPr="00C86E6A" w:rsidRDefault="000F2286" w:rsidP="001D2E15">
      <w:pPr>
        <w:pStyle w:val="af"/>
        <w:widowControl/>
        <w:numPr>
          <w:ilvl w:val="0"/>
          <w:numId w:val="5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360"/>
        <w:contextualSpacing/>
        <w:jc w:val="both"/>
        <w:rPr>
          <w:sz w:val="28"/>
          <w:szCs w:val="28"/>
        </w:rPr>
      </w:pPr>
      <w:r w:rsidRPr="00C86E6A">
        <w:rPr>
          <w:sz w:val="28"/>
          <w:szCs w:val="28"/>
        </w:rPr>
        <w:t>Косогова А.С., Дьякова М.Б. Особенности организации самостоятельной работы студентов вуза с позиций компетентностного подхода // Современные проблемы науки и образования. – 2012. – № 5. – С.30 – 39. </w:t>
      </w: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rStyle w:val="af9"/>
          <w:i w:val="0"/>
          <w:sz w:val="28"/>
          <w:szCs w:val="28"/>
        </w:rPr>
        <w:t>Климов Е.А.,</w:t>
      </w:r>
      <w:r w:rsidRPr="00C86E6A">
        <w:rPr>
          <w:rStyle w:val="apple-converted-space"/>
          <w:sz w:val="28"/>
          <w:szCs w:val="28"/>
        </w:rPr>
        <w:t> </w:t>
      </w:r>
      <w:r w:rsidRPr="00C86E6A">
        <w:rPr>
          <w:sz w:val="28"/>
          <w:szCs w:val="28"/>
        </w:rPr>
        <w:t>Введение в психологию труда. Учебник для ВУЗов. – М.: Культура и спорт, ЮНИТИ, 2010. – 350 с.</w:t>
      </w: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rStyle w:val="af9"/>
          <w:i w:val="0"/>
          <w:sz w:val="28"/>
          <w:szCs w:val="28"/>
        </w:rPr>
        <w:t>Крушельницкая Я.В.,</w:t>
      </w:r>
      <w:r w:rsidRPr="00C86E6A">
        <w:rPr>
          <w:rStyle w:val="apple-converted-space"/>
          <w:sz w:val="28"/>
          <w:szCs w:val="28"/>
        </w:rPr>
        <w:t> </w:t>
      </w:r>
      <w:r w:rsidRPr="00C86E6A">
        <w:rPr>
          <w:sz w:val="28"/>
          <w:szCs w:val="28"/>
        </w:rPr>
        <w:t>Физиология и психология труда: Учеб пособие. – М.: Финансы и статистика, 2000. – 232 с.</w:t>
      </w: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sz w:val="28"/>
          <w:szCs w:val="28"/>
        </w:rPr>
        <w:t>Общая психология / Под ред А В Петровского. – М.: Просвещение, 2012. – 464 с.</w:t>
      </w:r>
    </w:p>
    <w:p w:rsidR="000F2286" w:rsidRPr="00C86E6A" w:rsidRDefault="000F2286" w:rsidP="001D2E15">
      <w:pPr>
        <w:pStyle w:val="af"/>
        <w:widowControl/>
        <w:numPr>
          <w:ilvl w:val="0"/>
          <w:numId w:val="52"/>
        </w:numPr>
        <w:shd w:val="clear" w:color="auto" w:fill="FFFFFF"/>
        <w:tabs>
          <w:tab w:val="left" w:pos="851"/>
        </w:tabs>
        <w:autoSpaceDE/>
        <w:autoSpaceDN/>
        <w:adjustRightInd/>
        <w:ind w:left="0" w:firstLine="360"/>
        <w:contextualSpacing/>
        <w:jc w:val="both"/>
        <w:rPr>
          <w:sz w:val="28"/>
          <w:szCs w:val="28"/>
        </w:rPr>
      </w:pPr>
      <w:r w:rsidRPr="00C86E6A">
        <w:rPr>
          <w:sz w:val="28"/>
          <w:szCs w:val="28"/>
        </w:rPr>
        <w:t>Пушкина И. М. О формировании глобальной ответственности человека в контексте проблем высшего образования // Преподаватель XXI век. –2011. – № 4, ч. 1. – С. 60 - 64.</w:t>
      </w: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sz w:val="28"/>
          <w:szCs w:val="28"/>
        </w:rPr>
        <w:t>Психология: Учебник / Ю Л Трофимов, В В Рыбалка, П А Гончарук и др.; Под ред. Ю Л Трофимова - 2-е изд, стереотип. – М.: Просвещение, 2000 – 558 с.</w:t>
      </w: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sz w:val="28"/>
          <w:szCs w:val="28"/>
        </w:rPr>
        <w:t>Педагогика: Учеб. пособие для студ. высш. пед. учеб. заведений / Под ред. П.И. Пидкасистого. – М.: Пед. общество России, 20</w:t>
      </w:r>
      <w:r>
        <w:rPr>
          <w:sz w:val="28"/>
          <w:szCs w:val="28"/>
        </w:rPr>
        <w:t>12</w:t>
      </w:r>
      <w:r w:rsidRPr="00C86E6A">
        <w:rPr>
          <w:sz w:val="28"/>
          <w:szCs w:val="28"/>
        </w:rPr>
        <w:t>.</w:t>
      </w: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sz w:val="28"/>
          <w:szCs w:val="28"/>
        </w:rPr>
        <w:t>Педагогический энциклопедический словарь / Гл. ред. Б.М. Бим-Бад. – М., 2007.</w:t>
      </w: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sz w:val="28"/>
          <w:szCs w:val="28"/>
        </w:rPr>
        <w:t>Российская педагогическая энциклопедия в двух томах: Том I / Гл. ред. В.В. Давыдов: Научное издательство «Большая российская энциклопедия», 2008.</w:t>
      </w: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sz w:val="28"/>
          <w:szCs w:val="28"/>
        </w:rPr>
        <w:t>Российская педагогическая энциклопедия в двух томах: Том II / Гл. ред. В.В. Давыдов. – М.: Научное издательство «Большая российская энциклопедия», 2008.</w:t>
      </w: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sz w:val="28"/>
          <w:szCs w:val="28"/>
        </w:rPr>
        <w:t>Селевко Г.К., Современные образовательные технологии / Г.К. Селевко. – М., 2007.</w:t>
      </w: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sz w:val="28"/>
          <w:szCs w:val="28"/>
        </w:rPr>
        <w:t>Сластенин В.А. Педагогика: Учеб. пособие для студ. высш. пед. учеб. заведений / В.А. Сластенин, И.Ф. Исаев, Е.Н. Шиянов. - М.: Академия, 2009.</w:t>
      </w:r>
    </w:p>
    <w:p w:rsidR="000F2286" w:rsidRPr="00C86E6A" w:rsidRDefault="000F2286" w:rsidP="001D2E15">
      <w:pPr>
        <w:pStyle w:val="a7"/>
        <w:numPr>
          <w:ilvl w:val="0"/>
          <w:numId w:val="52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6E6A">
        <w:rPr>
          <w:sz w:val="28"/>
          <w:szCs w:val="28"/>
        </w:rPr>
        <w:t>Физиология человека: Учебник / Под ред В.В. Васильевой. – М: Физкультура и спорт, 2011. – 319 с.</w:t>
      </w:r>
    </w:p>
    <w:p w:rsidR="000F2286" w:rsidRPr="005E6ACD" w:rsidRDefault="000F2286" w:rsidP="0091531D">
      <w:pPr>
        <w:spacing w:line="312" w:lineRule="auto"/>
        <w:jc w:val="center"/>
        <w:rPr>
          <w:b/>
          <w:bCs/>
          <w:caps/>
          <w:sz w:val="28"/>
          <w:szCs w:val="28"/>
        </w:rPr>
      </w:pPr>
    </w:p>
    <w:p w:rsidR="0091531D" w:rsidRPr="0091531D" w:rsidRDefault="0091531D" w:rsidP="00DB146C">
      <w:pPr>
        <w:spacing w:line="360" w:lineRule="auto"/>
        <w:jc w:val="both"/>
        <w:rPr>
          <w:caps/>
          <w:sz w:val="28"/>
          <w:szCs w:val="28"/>
        </w:rPr>
      </w:pPr>
    </w:p>
    <w:sectPr w:rsidR="0091531D" w:rsidRPr="0091531D" w:rsidSect="00053C8E">
      <w:footerReference w:type="even" r:id="rId16"/>
      <w:footerReference w:type="default" r:id="rId17"/>
      <w:pgSz w:w="11906" w:h="16838"/>
      <w:pgMar w:top="1134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689" w:rsidRDefault="00F45689" w:rsidP="00286F39">
      <w:r>
        <w:separator/>
      </w:r>
    </w:p>
  </w:endnote>
  <w:endnote w:type="continuationSeparator" w:id="0">
    <w:p w:rsidR="00F45689" w:rsidRDefault="00F45689" w:rsidP="0028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75" w:rsidRDefault="00810F75" w:rsidP="00053C8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0F75" w:rsidRDefault="00810F75" w:rsidP="00053C8E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F75" w:rsidRDefault="00810F75" w:rsidP="00053C8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57217">
      <w:rPr>
        <w:rStyle w:val="aa"/>
        <w:noProof/>
      </w:rPr>
      <w:t>25</w:t>
    </w:r>
    <w:r>
      <w:rPr>
        <w:rStyle w:val="aa"/>
      </w:rPr>
      <w:fldChar w:fldCharType="end"/>
    </w:r>
  </w:p>
  <w:p w:rsidR="00810F75" w:rsidRDefault="00810F75" w:rsidP="00053C8E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689" w:rsidRDefault="00F45689" w:rsidP="00286F39">
      <w:r>
        <w:separator/>
      </w:r>
    </w:p>
  </w:footnote>
  <w:footnote w:type="continuationSeparator" w:id="0">
    <w:p w:rsidR="00F45689" w:rsidRDefault="00F45689" w:rsidP="0028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97D"/>
    <w:multiLevelType w:val="hybridMultilevel"/>
    <w:tmpl w:val="72221960"/>
    <w:lvl w:ilvl="0" w:tplc="0D42E08E">
      <w:start w:val="1"/>
      <w:numFmt w:val="bullet"/>
      <w:lvlText w:val="–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040B3CCE"/>
    <w:multiLevelType w:val="multilevel"/>
    <w:tmpl w:val="D2FA825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3763" w:hanging="360"/>
      </w:pPr>
      <w:rPr>
        <w:rFonts w:hint="default"/>
      </w:rPr>
    </w:lvl>
    <w:lvl w:ilvl="2">
      <w:start w:val="4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E27B6"/>
    <w:multiLevelType w:val="hybridMultilevel"/>
    <w:tmpl w:val="7350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694B6E"/>
    <w:multiLevelType w:val="hybridMultilevel"/>
    <w:tmpl w:val="F466997A"/>
    <w:lvl w:ilvl="0" w:tplc="0D42E08E">
      <w:start w:val="1"/>
      <w:numFmt w:val="bullet"/>
      <w:lvlText w:val="–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0B351709"/>
    <w:multiLevelType w:val="hybridMultilevel"/>
    <w:tmpl w:val="BAE6A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7B1BAA"/>
    <w:multiLevelType w:val="hybridMultilevel"/>
    <w:tmpl w:val="B0924780"/>
    <w:lvl w:ilvl="0" w:tplc="FFFFFFFF">
      <w:start w:val="1"/>
      <w:numFmt w:val="bullet"/>
      <w:lvlText w:val=""/>
      <w:lvlJc w:val="left"/>
      <w:pPr>
        <w:tabs>
          <w:tab w:val="num" w:pos="674"/>
        </w:tabs>
        <w:ind w:left="674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D024AB"/>
    <w:multiLevelType w:val="hybridMultilevel"/>
    <w:tmpl w:val="BFFE04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FD5DE3"/>
    <w:multiLevelType w:val="hybridMultilevel"/>
    <w:tmpl w:val="42E82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D418F4"/>
    <w:multiLevelType w:val="hybridMultilevel"/>
    <w:tmpl w:val="F95CE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596B05"/>
    <w:multiLevelType w:val="hybridMultilevel"/>
    <w:tmpl w:val="F112CE92"/>
    <w:lvl w:ilvl="0" w:tplc="0D42E08E">
      <w:start w:val="1"/>
      <w:numFmt w:val="bullet"/>
      <w:lvlText w:val="–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0">
    <w:nsid w:val="11680606"/>
    <w:multiLevelType w:val="hybridMultilevel"/>
    <w:tmpl w:val="A7862B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F125DE"/>
    <w:multiLevelType w:val="hybridMultilevel"/>
    <w:tmpl w:val="A5B4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157A9A"/>
    <w:multiLevelType w:val="hybridMultilevel"/>
    <w:tmpl w:val="63A66A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5C07F0"/>
    <w:multiLevelType w:val="hybridMultilevel"/>
    <w:tmpl w:val="85242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2441CD"/>
    <w:multiLevelType w:val="hybridMultilevel"/>
    <w:tmpl w:val="386E248E"/>
    <w:lvl w:ilvl="0" w:tplc="0D42E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40922"/>
    <w:multiLevelType w:val="hybridMultilevel"/>
    <w:tmpl w:val="01929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B9494F"/>
    <w:multiLevelType w:val="hybridMultilevel"/>
    <w:tmpl w:val="5FAEF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136DC"/>
    <w:multiLevelType w:val="hybridMultilevel"/>
    <w:tmpl w:val="C8FAD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E0E0E6B"/>
    <w:multiLevelType w:val="hybridMultilevel"/>
    <w:tmpl w:val="C16A9B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760EC1"/>
    <w:multiLevelType w:val="hybridMultilevel"/>
    <w:tmpl w:val="6A526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C160F5"/>
    <w:multiLevelType w:val="hybridMultilevel"/>
    <w:tmpl w:val="E48A2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09475E"/>
    <w:multiLevelType w:val="hybridMultilevel"/>
    <w:tmpl w:val="60D8987C"/>
    <w:lvl w:ilvl="0" w:tplc="FFFFFFFF">
      <w:start w:val="1"/>
      <w:numFmt w:val="bullet"/>
      <w:lvlText w:val="–"/>
      <w:lvlJc w:val="left"/>
      <w:pPr>
        <w:ind w:left="71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22">
    <w:nsid w:val="36AA5F36"/>
    <w:multiLevelType w:val="hybridMultilevel"/>
    <w:tmpl w:val="BC6E5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584985"/>
    <w:multiLevelType w:val="hybridMultilevel"/>
    <w:tmpl w:val="710C43B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9215D59"/>
    <w:multiLevelType w:val="hybridMultilevel"/>
    <w:tmpl w:val="D8F48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06496C"/>
    <w:multiLevelType w:val="hybridMultilevel"/>
    <w:tmpl w:val="7D08F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246B88"/>
    <w:multiLevelType w:val="hybridMultilevel"/>
    <w:tmpl w:val="1C5435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12556"/>
    <w:multiLevelType w:val="hybridMultilevel"/>
    <w:tmpl w:val="04DCC9E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047BAB"/>
    <w:multiLevelType w:val="hybridMultilevel"/>
    <w:tmpl w:val="61987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6D455A"/>
    <w:multiLevelType w:val="hybridMultilevel"/>
    <w:tmpl w:val="8B24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FB00D1"/>
    <w:multiLevelType w:val="hybridMultilevel"/>
    <w:tmpl w:val="DA94D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AD32EF"/>
    <w:multiLevelType w:val="hybridMultilevel"/>
    <w:tmpl w:val="55AAC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1D75CF7"/>
    <w:multiLevelType w:val="multilevel"/>
    <w:tmpl w:val="0E260FF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cs="Times New Roman" w:hint="default"/>
        <w:b w:val="0"/>
      </w:rPr>
    </w:lvl>
    <w:lvl w:ilvl="2">
      <w:start w:val="25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33">
    <w:nsid w:val="52E441B1"/>
    <w:multiLevelType w:val="multilevel"/>
    <w:tmpl w:val="D0AA7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42A11F0"/>
    <w:multiLevelType w:val="hybridMultilevel"/>
    <w:tmpl w:val="F332612E"/>
    <w:lvl w:ilvl="0" w:tplc="7A8027A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4CA169E"/>
    <w:multiLevelType w:val="hybridMultilevel"/>
    <w:tmpl w:val="E6EA6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6676E5"/>
    <w:multiLevelType w:val="hybridMultilevel"/>
    <w:tmpl w:val="3EC8E9C4"/>
    <w:lvl w:ilvl="0" w:tplc="AE36DF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5816A9F"/>
    <w:multiLevelType w:val="multilevel"/>
    <w:tmpl w:val="3F92581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55ED1CF8"/>
    <w:multiLevelType w:val="hybridMultilevel"/>
    <w:tmpl w:val="3716C4F6"/>
    <w:lvl w:ilvl="0" w:tplc="D35024C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4B3159"/>
    <w:multiLevelType w:val="hybridMultilevel"/>
    <w:tmpl w:val="D5105B94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587076EC"/>
    <w:multiLevelType w:val="hybridMultilevel"/>
    <w:tmpl w:val="2D80E6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8F74325"/>
    <w:multiLevelType w:val="hybridMultilevel"/>
    <w:tmpl w:val="29CAA7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5B1A4B24"/>
    <w:multiLevelType w:val="hybridMultilevel"/>
    <w:tmpl w:val="E974C1DE"/>
    <w:lvl w:ilvl="0" w:tplc="0419000D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B7A1CC4"/>
    <w:multiLevelType w:val="hybridMultilevel"/>
    <w:tmpl w:val="669E5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BF80195"/>
    <w:multiLevelType w:val="multilevel"/>
    <w:tmpl w:val="C6FE8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5D8756AB"/>
    <w:multiLevelType w:val="hybridMultilevel"/>
    <w:tmpl w:val="72662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3365EC6"/>
    <w:multiLevelType w:val="hybridMultilevel"/>
    <w:tmpl w:val="5426ADB0"/>
    <w:lvl w:ilvl="0" w:tplc="A31AAD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70D20D7"/>
    <w:multiLevelType w:val="multilevel"/>
    <w:tmpl w:val="FAD41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90079F2"/>
    <w:multiLevelType w:val="hybridMultilevel"/>
    <w:tmpl w:val="17207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10B0F07"/>
    <w:multiLevelType w:val="hybridMultilevel"/>
    <w:tmpl w:val="A5B4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2A43EC0"/>
    <w:multiLevelType w:val="hybridMultilevel"/>
    <w:tmpl w:val="F98E8360"/>
    <w:lvl w:ilvl="0" w:tplc="FB5ED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E47D34"/>
    <w:multiLevelType w:val="singleLevel"/>
    <w:tmpl w:val="38DCB72A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928" w:hanging="360"/>
      </w:pPr>
      <w:rPr>
        <w:rFonts w:cs="Times New Roman" w:hint="default"/>
      </w:rPr>
    </w:lvl>
  </w:abstractNum>
  <w:abstractNum w:abstractNumId="52">
    <w:nsid w:val="77166209"/>
    <w:multiLevelType w:val="hybridMultilevel"/>
    <w:tmpl w:val="741E4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7"/>
  </w:num>
  <w:num w:numId="3">
    <w:abstractNumId w:val="5"/>
  </w:num>
  <w:num w:numId="4">
    <w:abstractNumId w:val="23"/>
  </w:num>
  <w:num w:numId="5">
    <w:abstractNumId w:val="21"/>
  </w:num>
  <w:num w:numId="6">
    <w:abstractNumId w:val="26"/>
  </w:num>
  <w:num w:numId="7">
    <w:abstractNumId w:val="1"/>
  </w:num>
  <w:num w:numId="8">
    <w:abstractNumId w:val="14"/>
  </w:num>
  <w:num w:numId="9">
    <w:abstractNumId w:val="0"/>
  </w:num>
  <w:num w:numId="10">
    <w:abstractNumId w:val="9"/>
  </w:num>
  <w:num w:numId="11">
    <w:abstractNumId w:val="3"/>
  </w:num>
  <w:num w:numId="12">
    <w:abstractNumId w:val="30"/>
  </w:num>
  <w:num w:numId="13">
    <w:abstractNumId w:val="48"/>
  </w:num>
  <w:num w:numId="14">
    <w:abstractNumId w:val="34"/>
  </w:num>
  <w:num w:numId="15">
    <w:abstractNumId w:val="36"/>
  </w:num>
  <w:num w:numId="16">
    <w:abstractNumId w:val="20"/>
  </w:num>
  <w:num w:numId="17">
    <w:abstractNumId w:val="19"/>
  </w:num>
  <w:num w:numId="18">
    <w:abstractNumId w:val="24"/>
  </w:num>
  <w:num w:numId="19">
    <w:abstractNumId w:val="31"/>
  </w:num>
  <w:num w:numId="20">
    <w:abstractNumId w:val="4"/>
  </w:num>
  <w:num w:numId="21">
    <w:abstractNumId w:val="7"/>
  </w:num>
  <w:num w:numId="22">
    <w:abstractNumId w:val="35"/>
  </w:num>
  <w:num w:numId="23">
    <w:abstractNumId w:val="18"/>
  </w:num>
  <w:num w:numId="24">
    <w:abstractNumId w:val="45"/>
  </w:num>
  <w:num w:numId="25">
    <w:abstractNumId w:val="40"/>
  </w:num>
  <w:num w:numId="26">
    <w:abstractNumId w:val="12"/>
  </w:num>
  <w:num w:numId="27">
    <w:abstractNumId w:val="15"/>
  </w:num>
  <w:num w:numId="28">
    <w:abstractNumId w:val="8"/>
  </w:num>
  <w:num w:numId="29">
    <w:abstractNumId w:val="17"/>
  </w:num>
  <w:num w:numId="30">
    <w:abstractNumId w:val="52"/>
  </w:num>
  <w:num w:numId="31">
    <w:abstractNumId w:val="29"/>
  </w:num>
  <w:num w:numId="32">
    <w:abstractNumId w:val="41"/>
  </w:num>
  <w:num w:numId="33">
    <w:abstractNumId w:val="28"/>
  </w:num>
  <w:num w:numId="34">
    <w:abstractNumId w:val="10"/>
  </w:num>
  <w:num w:numId="35">
    <w:abstractNumId w:val="2"/>
  </w:num>
  <w:num w:numId="36">
    <w:abstractNumId w:val="13"/>
  </w:num>
  <w:num w:numId="37">
    <w:abstractNumId w:val="43"/>
  </w:num>
  <w:num w:numId="38">
    <w:abstractNumId w:val="6"/>
  </w:num>
  <w:num w:numId="39">
    <w:abstractNumId w:val="22"/>
  </w:num>
  <w:num w:numId="40">
    <w:abstractNumId w:val="46"/>
  </w:num>
  <w:num w:numId="41">
    <w:abstractNumId w:val="49"/>
  </w:num>
  <w:num w:numId="42">
    <w:abstractNumId w:val="11"/>
  </w:num>
  <w:num w:numId="43">
    <w:abstractNumId w:val="25"/>
  </w:num>
  <w:num w:numId="44">
    <w:abstractNumId w:val="16"/>
  </w:num>
  <w:num w:numId="45">
    <w:abstractNumId w:val="51"/>
  </w:num>
  <w:num w:numId="46">
    <w:abstractNumId w:val="50"/>
  </w:num>
  <w:num w:numId="47">
    <w:abstractNumId w:val="38"/>
  </w:num>
  <w:num w:numId="48">
    <w:abstractNumId w:val="44"/>
  </w:num>
  <w:num w:numId="49">
    <w:abstractNumId w:val="47"/>
  </w:num>
  <w:num w:numId="50">
    <w:abstractNumId w:val="33"/>
  </w:num>
  <w:num w:numId="51">
    <w:abstractNumId w:val="37"/>
  </w:num>
  <w:num w:numId="52">
    <w:abstractNumId w:val="39"/>
  </w:num>
  <w:num w:numId="53">
    <w:abstractNumId w:val="3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6F39"/>
    <w:rsid w:val="00010F99"/>
    <w:rsid w:val="00031843"/>
    <w:rsid w:val="00053C8E"/>
    <w:rsid w:val="000552BF"/>
    <w:rsid w:val="00097E5A"/>
    <w:rsid w:val="000A58E8"/>
    <w:rsid w:val="000A7C24"/>
    <w:rsid w:val="000C6622"/>
    <w:rsid w:val="000D68E3"/>
    <w:rsid w:val="000E20F5"/>
    <w:rsid w:val="000E5FA1"/>
    <w:rsid w:val="000F2286"/>
    <w:rsid w:val="000F5DF1"/>
    <w:rsid w:val="00102519"/>
    <w:rsid w:val="00126641"/>
    <w:rsid w:val="00135748"/>
    <w:rsid w:val="001449C9"/>
    <w:rsid w:val="00144F61"/>
    <w:rsid w:val="00172A2F"/>
    <w:rsid w:val="00172A79"/>
    <w:rsid w:val="001832E3"/>
    <w:rsid w:val="00197A7C"/>
    <w:rsid w:val="001A6081"/>
    <w:rsid w:val="001B289B"/>
    <w:rsid w:val="001D2E15"/>
    <w:rsid w:val="001D5E5C"/>
    <w:rsid w:val="001F62B1"/>
    <w:rsid w:val="002073B4"/>
    <w:rsid w:val="00210013"/>
    <w:rsid w:val="0023240B"/>
    <w:rsid w:val="002346C2"/>
    <w:rsid w:val="002360FB"/>
    <w:rsid w:val="00236CB9"/>
    <w:rsid w:val="00266235"/>
    <w:rsid w:val="00284157"/>
    <w:rsid w:val="0028470A"/>
    <w:rsid w:val="00286F39"/>
    <w:rsid w:val="00293BC4"/>
    <w:rsid w:val="0029648C"/>
    <w:rsid w:val="002B3779"/>
    <w:rsid w:val="002E49D5"/>
    <w:rsid w:val="002F118C"/>
    <w:rsid w:val="00313ECE"/>
    <w:rsid w:val="003269F6"/>
    <w:rsid w:val="00361533"/>
    <w:rsid w:val="003709E2"/>
    <w:rsid w:val="00386CCD"/>
    <w:rsid w:val="00394509"/>
    <w:rsid w:val="00397795"/>
    <w:rsid w:val="003A30D6"/>
    <w:rsid w:val="003B2A02"/>
    <w:rsid w:val="003C2584"/>
    <w:rsid w:val="003E7878"/>
    <w:rsid w:val="003F2AB1"/>
    <w:rsid w:val="00405F94"/>
    <w:rsid w:val="0042179E"/>
    <w:rsid w:val="0042394A"/>
    <w:rsid w:val="0044347A"/>
    <w:rsid w:val="00445004"/>
    <w:rsid w:val="00450B56"/>
    <w:rsid w:val="00466DEF"/>
    <w:rsid w:val="0048025F"/>
    <w:rsid w:val="004949A3"/>
    <w:rsid w:val="00495FBC"/>
    <w:rsid w:val="004A36EE"/>
    <w:rsid w:val="004B0A4E"/>
    <w:rsid w:val="004C1979"/>
    <w:rsid w:val="004C7200"/>
    <w:rsid w:val="00506D0C"/>
    <w:rsid w:val="00511214"/>
    <w:rsid w:val="00522D59"/>
    <w:rsid w:val="005300C2"/>
    <w:rsid w:val="00533AB5"/>
    <w:rsid w:val="00534D20"/>
    <w:rsid w:val="00541586"/>
    <w:rsid w:val="005526F9"/>
    <w:rsid w:val="005639F3"/>
    <w:rsid w:val="00565C32"/>
    <w:rsid w:val="00566867"/>
    <w:rsid w:val="00570F07"/>
    <w:rsid w:val="005827FC"/>
    <w:rsid w:val="00586B36"/>
    <w:rsid w:val="00587734"/>
    <w:rsid w:val="00590DC0"/>
    <w:rsid w:val="00596204"/>
    <w:rsid w:val="005964C6"/>
    <w:rsid w:val="005A6885"/>
    <w:rsid w:val="005C3CF1"/>
    <w:rsid w:val="005C5024"/>
    <w:rsid w:val="005C7F8C"/>
    <w:rsid w:val="005D152A"/>
    <w:rsid w:val="005D5801"/>
    <w:rsid w:val="005D6C78"/>
    <w:rsid w:val="005E6ACD"/>
    <w:rsid w:val="005F3A70"/>
    <w:rsid w:val="005F4125"/>
    <w:rsid w:val="00607A7F"/>
    <w:rsid w:val="006106DA"/>
    <w:rsid w:val="006236C0"/>
    <w:rsid w:val="0064455E"/>
    <w:rsid w:val="00652BA9"/>
    <w:rsid w:val="0069735B"/>
    <w:rsid w:val="006B4DA4"/>
    <w:rsid w:val="006B61B5"/>
    <w:rsid w:val="006C006C"/>
    <w:rsid w:val="006C19CB"/>
    <w:rsid w:val="006D0A34"/>
    <w:rsid w:val="006D0BE8"/>
    <w:rsid w:val="006D500E"/>
    <w:rsid w:val="006D7866"/>
    <w:rsid w:val="006E075A"/>
    <w:rsid w:val="006E5B48"/>
    <w:rsid w:val="00704F82"/>
    <w:rsid w:val="007056DD"/>
    <w:rsid w:val="007057C3"/>
    <w:rsid w:val="00707AB1"/>
    <w:rsid w:val="00712738"/>
    <w:rsid w:val="0074328C"/>
    <w:rsid w:val="00750F17"/>
    <w:rsid w:val="007533D8"/>
    <w:rsid w:val="00761398"/>
    <w:rsid w:val="00774976"/>
    <w:rsid w:val="007810F7"/>
    <w:rsid w:val="00795BEC"/>
    <w:rsid w:val="007A1085"/>
    <w:rsid w:val="007A6C34"/>
    <w:rsid w:val="007B191C"/>
    <w:rsid w:val="007B6FA6"/>
    <w:rsid w:val="007B7D42"/>
    <w:rsid w:val="007C11DE"/>
    <w:rsid w:val="007C480C"/>
    <w:rsid w:val="007E0835"/>
    <w:rsid w:val="0080429B"/>
    <w:rsid w:val="00805CFA"/>
    <w:rsid w:val="00810F75"/>
    <w:rsid w:val="008334F2"/>
    <w:rsid w:val="008419E2"/>
    <w:rsid w:val="00844328"/>
    <w:rsid w:val="00846D7A"/>
    <w:rsid w:val="0085544D"/>
    <w:rsid w:val="0086075A"/>
    <w:rsid w:val="008648D7"/>
    <w:rsid w:val="0086656B"/>
    <w:rsid w:val="0087501C"/>
    <w:rsid w:val="00882CA9"/>
    <w:rsid w:val="00891EE4"/>
    <w:rsid w:val="008B0F6C"/>
    <w:rsid w:val="008D3BB7"/>
    <w:rsid w:val="008D6C07"/>
    <w:rsid w:val="008F1517"/>
    <w:rsid w:val="008F5E1D"/>
    <w:rsid w:val="008F6E84"/>
    <w:rsid w:val="0091531D"/>
    <w:rsid w:val="0092662F"/>
    <w:rsid w:val="00933D3C"/>
    <w:rsid w:val="00934F16"/>
    <w:rsid w:val="0093746D"/>
    <w:rsid w:val="009440B2"/>
    <w:rsid w:val="009457F4"/>
    <w:rsid w:val="00952D11"/>
    <w:rsid w:val="00967E79"/>
    <w:rsid w:val="00970035"/>
    <w:rsid w:val="0097537C"/>
    <w:rsid w:val="009759DB"/>
    <w:rsid w:val="009764AF"/>
    <w:rsid w:val="00986A1E"/>
    <w:rsid w:val="00994547"/>
    <w:rsid w:val="009A3D65"/>
    <w:rsid w:val="009B0434"/>
    <w:rsid w:val="009C3EF2"/>
    <w:rsid w:val="009D58B6"/>
    <w:rsid w:val="009E3548"/>
    <w:rsid w:val="009F0D0D"/>
    <w:rsid w:val="009F0E60"/>
    <w:rsid w:val="009F429E"/>
    <w:rsid w:val="00A171D5"/>
    <w:rsid w:val="00A26688"/>
    <w:rsid w:val="00A35C5A"/>
    <w:rsid w:val="00A47472"/>
    <w:rsid w:val="00A53A41"/>
    <w:rsid w:val="00A65CEB"/>
    <w:rsid w:val="00A96F29"/>
    <w:rsid w:val="00AD608B"/>
    <w:rsid w:val="00AD7976"/>
    <w:rsid w:val="00AE4A9D"/>
    <w:rsid w:val="00AF0EB9"/>
    <w:rsid w:val="00AF7D3C"/>
    <w:rsid w:val="00B01930"/>
    <w:rsid w:val="00B2444D"/>
    <w:rsid w:val="00B24BF8"/>
    <w:rsid w:val="00B32ABB"/>
    <w:rsid w:val="00B42A18"/>
    <w:rsid w:val="00B5348D"/>
    <w:rsid w:val="00B63ADB"/>
    <w:rsid w:val="00B823CF"/>
    <w:rsid w:val="00B82FA3"/>
    <w:rsid w:val="00B873E9"/>
    <w:rsid w:val="00B92DAB"/>
    <w:rsid w:val="00B96397"/>
    <w:rsid w:val="00BD2C37"/>
    <w:rsid w:val="00BE69AD"/>
    <w:rsid w:val="00BF76B0"/>
    <w:rsid w:val="00BF784A"/>
    <w:rsid w:val="00C01560"/>
    <w:rsid w:val="00C0320D"/>
    <w:rsid w:val="00C2582E"/>
    <w:rsid w:val="00C347B3"/>
    <w:rsid w:val="00C4707D"/>
    <w:rsid w:val="00C57217"/>
    <w:rsid w:val="00C63562"/>
    <w:rsid w:val="00C70EA7"/>
    <w:rsid w:val="00C74ADA"/>
    <w:rsid w:val="00C92C2E"/>
    <w:rsid w:val="00C92D70"/>
    <w:rsid w:val="00C935A9"/>
    <w:rsid w:val="00CA35AF"/>
    <w:rsid w:val="00CA5F6F"/>
    <w:rsid w:val="00CD7D26"/>
    <w:rsid w:val="00CD7FB8"/>
    <w:rsid w:val="00CE375A"/>
    <w:rsid w:val="00D00F9D"/>
    <w:rsid w:val="00D05852"/>
    <w:rsid w:val="00D15E35"/>
    <w:rsid w:val="00D33216"/>
    <w:rsid w:val="00D36102"/>
    <w:rsid w:val="00D46013"/>
    <w:rsid w:val="00D46936"/>
    <w:rsid w:val="00D62E63"/>
    <w:rsid w:val="00D74D65"/>
    <w:rsid w:val="00DA4456"/>
    <w:rsid w:val="00DB060E"/>
    <w:rsid w:val="00DB146C"/>
    <w:rsid w:val="00DB2B9A"/>
    <w:rsid w:val="00DC4F23"/>
    <w:rsid w:val="00DE1155"/>
    <w:rsid w:val="00DF4460"/>
    <w:rsid w:val="00E00016"/>
    <w:rsid w:val="00E105E9"/>
    <w:rsid w:val="00E15590"/>
    <w:rsid w:val="00E20190"/>
    <w:rsid w:val="00E24241"/>
    <w:rsid w:val="00E26BEA"/>
    <w:rsid w:val="00E31B1F"/>
    <w:rsid w:val="00E32F61"/>
    <w:rsid w:val="00E34521"/>
    <w:rsid w:val="00E50269"/>
    <w:rsid w:val="00E64BF9"/>
    <w:rsid w:val="00E742C3"/>
    <w:rsid w:val="00E773B6"/>
    <w:rsid w:val="00E807A0"/>
    <w:rsid w:val="00E92427"/>
    <w:rsid w:val="00E966A6"/>
    <w:rsid w:val="00EA6AAE"/>
    <w:rsid w:val="00EB088A"/>
    <w:rsid w:val="00EC5C80"/>
    <w:rsid w:val="00EC6CBE"/>
    <w:rsid w:val="00EC6F4E"/>
    <w:rsid w:val="00EF6C3F"/>
    <w:rsid w:val="00F16E37"/>
    <w:rsid w:val="00F445F4"/>
    <w:rsid w:val="00F45395"/>
    <w:rsid w:val="00F45689"/>
    <w:rsid w:val="00F56631"/>
    <w:rsid w:val="00F573C1"/>
    <w:rsid w:val="00F9352F"/>
    <w:rsid w:val="00F94F07"/>
    <w:rsid w:val="00FA1308"/>
    <w:rsid w:val="00FB0A63"/>
    <w:rsid w:val="00FC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4319C-C154-4CC1-8316-D314EBC58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3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86F39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0"/>
    <w:next w:val="a0"/>
    <w:link w:val="20"/>
    <w:uiPriority w:val="99"/>
    <w:qFormat/>
    <w:rsid w:val="00286F3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0"/>
    <w:next w:val="a0"/>
    <w:link w:val="30"/>
    <w:uiPriority w:val="99"/>
    <w:qFormat/>
    <w:rsid w:val="00286F39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qFormat/>
    <w:rsid w:val="00286F39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qFormat/>
    <w:rsid w:val="00286F39"/>
    <w:pPr>
      <w:keepNext/>
      <w:widowControl/>
      <w:shd w:val="clear" w:color="auto" w:fill="FFFFFF"/>
      <w:tabs>
        <w:tab w:val="num" w:pos="0"/>
      </w:tabs>
      <w:suppressAutoHyphens/>
      <w:autoSpaceDE/>
      <w:autoSpaceDN/>
      <w:adjustRightInd/>
      <w:spacing w:before="120" w:line="360" w:lineRule="auto"/>
      <w:ind w:left="540"/>
      <w:jc w:val="both"/>
      <w:outlineLvl w:val="4"/>
    </w:pPr>
    <w:rPr>
      <w:sz w:val="28"/>
      <w:szCs w:val="28"/>
      <w:lang w:eastAsia="ar-SA"/>
    </w:rPr>
  </w:style>
  <w:style w:type="paragraph" w:styleId="6">
    <w:name w:val="heading 6"/>
    <w:basedOn w:val="a0"/>
    <w:next w:val="a0"/>
    <w:link w:val="60"/>
    <w:uiPriority w:val="99"/>
    <w:qFormat/>
    <w:rsid w:val="00286F39"/>
    <w:pPr>
      <w:keepNext/>
      <w:widowControl/>
      <w:tabs>
        <w:tab w:val="num" w:pos="0"/>
      </w:tabs>
      <w:suppressAutoHyphens/>
      <w:autoSpaceDE/>
      <w:autoSpaceDN/>
      <w:adjustRightInd/>
      <w:spacing w:line="360" w:lineRule="auto"/>
      <w:jc w:val="center"/>
      <w:outlineLvl w:val="5"/>
    </w:pPr>
    <w:rPr>
      <w:b/>
      <w:bCs/>
      <w:sz w:val="28"/>
      <w:szCs w:val="28"/>
      <w:lang w:eastAsia="ar-SA"/>
    </w:rPr>
  </w:style>
  <w:style w:type="paragraph" w:styleId="7">
    <w:name w:val="heading 7"/>
    <w:basedOn w:val="a0"/>
    <w:next w:val="a0"/>
    <w:link w:val="70"/>
    <w:uiPriority w:val="99"/>
    <w:qFormat/>
    <w:rsid w:val="00286F39"/>
    <w:pPr>
      <w:keepNext/>
      <w:widowControl/>
      <w:tabs>
        <w:tab w:val="num" w:pos="0"/>
      </w:tabs>
      <w:suppressAutoHyphens/>
      <w:autoSpaceDE/>
      <w:autoSpaceDN/>
      <w:adjustRightInd/>
      <w:spacing w:line="360" w:lineRule="auto"/>
      <w:ind w:left="360"/>
      <w:jc w:val="center"/>
      <w:outlineLvl w:val="6"/>
    </w:pPr>
    <w:rPr>
      <w:b/>
      <w:bCs/>
      <w:sz w:val="28"/>
      <w:szCs w:val="28"/>
      <w:lang w:eastAsia="ar-SA"/>
    </w:rPr>
  </w:style>
  <w:style w:type="paragraph" w:styleId="8">
    <w:name w:val="heading 8"/>
    <w:basedOn w:val="a0"/>
    <w:next w:val="a0"/>
    <w:link w:val="80"/>
    <w:uiPriority w:val="99"/>
    <w:qFormat/>
    <w:rsid w:val="00286F39"/>
    <w:pPr>
      <w:widowControl/>
      <w:tabs>
        <w:tab w:val="num" w:pos="0"/>
      </w:tabs>
      <w:suppressAutoHyphens/>
      <w:autoSpaceDE/>
      <w:autoSpaceDN/>
      <w:adjustRightInd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uiPriority w:val="99"/>
    <w:qFormat/>
    <w:rsid w:val="00286F39"/>
    <w:pPr>
      <w:widowControl/>
      <w:tabs>
        <w:tab w:val="num" w:pos="0"/>
      </w:tabs>
      <w:suppressAutoHyphens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86F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86F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86F3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rsid w:val="00286F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rsid w:val="00286F39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286F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286F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1"/>
    <w:link w:val="8"/>
    <w:uiPriority w:val="99"/>
    <w:rsid w:val="00286F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rsid w:val="00286F39"/>
    <w:rPr>
      <w:rFonts w:ascii="Arial" w:eastAsia="Times New Roman" w:hAnsi="Arial" w:cs="Arial"/>
      <w:lang w:eastAsia="ar-SA"/>
    </w:rPr>
  </w:style>
  <w:style w:type="paragraph" w:styleId="a4">
    <w:name w:val="Title"/>
    <w:basedOn w:val="a0"/>
    <w:link w:val="a5"/>
    <w:uiPriority w:val="99"/>
    <w:qFormat/>
    <w:rsid w:val="00286F39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5">
    <w:name w:val="Название Знак"/>
    <w:basedOn w:val="a1"/>
    <w:link w:val="a4"/>
    <w:uiPriority w:val="99"/>
    <w:rsid w:val="00286F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6">
    <w:name w:val="Table Grid"/>
    <w:basedOn w:val="a2"/>
    <w:uiPriority w:val="99"/>
    <w:rsid w:val="00286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rsid w:val="00286F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footer"/>
    <w:basedOn w:val="a0"/>
    <w:link w:val="a9"/>
    <w:uiPriority w:val="99"/>
    <w:rsid w:val="00286F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28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1"/>
    <w:uiPriority w:val="99"/>
    <w:rsid w:val="00286F39"/>
    <w:rPr>
      <w:rFonts w:cs="Times New Roman"/>
    </w:rPr>
  </w:style>
  <w:style w:type="paragraph" w:styleId="31">
    <w:name w:val="Body Text 3"/>
    <w:basedOn w:val="a0"/>
    <w:link w:val="32"/>
    <w:uiPriority w:val="99"/>
    <w:rsid w:val="00286F39"/>
    <w:pPr>
      <w:shd w:val="clear" w:color="auto" w:fill="FFFFFF"/>
      <w:spacing w:before="355" w:line="365" w:lineRule="exact"/>
      <w:ind w:right="1843"/>
      <w:jc w:val="center"/>
    </w:pPr>
    <w:rPr>
      <w:b/>
      <w:color w:val="000000"/>
      <w:spacing w:val="-1"/>
      <w:sz w:val="28"/>
    </w:rPr>
  </w:style>
  <w:style w:type="character" w:customStyle="1" w:styleId="32">
    <w:name w:val="Основной текст 3 Знак"/>
    <w:basedOn w:val="a1"/>
    <w:link w:val="31"/>
    <w:uiPriority w:val="99"/>
    <w:rsid w:val="00286F39"/>
    <w:rPr>
      <w:rFonts w:ascii="Times New Roman" w:eastAsia="Times New Roman" w:hAnsi="Times New Roman" w:cs="Times New Roman"/>
      <w:b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b">
    <w:name w:val="header"/>
    <w:basedOn w:val="a0"/>
    <w:link w:val="ac"/>
    <w:uiPriority w:val="99"/>
    <w:rsid w:val="00286F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8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286F3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trong"/>
    <w:basedOn w:val="a1"/>
    <w:uiPriority w:val="99"/>
    <w:qFormat/>
    <w:rsid w:val="00286F39"/>
    <w:rPr>
      <w:rFonts w:cs="Times New Roman"/>
      <w:b/>
    </w:rPr>
  </w:style>
  <w:style w:type="paragraph" w:styleId="21">
    <w:name w:val="toc 2"/>
    <w:basedOn w:val="a0"/>
    <w:next w:val="a0"/>
    <w:autoRedefine/>
    <w:uiPriority w:val="99"/>
    <w:rsid w:val="00286F39"/>
    <w:pPr>
      <w:tabs>
        <w:tab w:val="right" w:leader="dot" w:pos="9627"/>
      </w:tabs>
      <w:spacing w:line="360" w:lineRule="auto"/>
    </w:pPr>
    <w:rPr>
      <w:noProof/>
      <w:sz w:val="28"/>
      <w:szCs w:val="28"/>
      <w:lang w:val="en-US"/>
    </w:rPr>
  </w:style>
  <w:style w:type="character" w:styleId="ae">
    <w:name w:val="Hyperlink"/>
    <w:basedOn w:val="a1"/>
    <w:uiPriority w:val="99"/>
    <w:rsid w:val="00286F3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86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286F39"/>
    <w:pPr>
      <w:ind w:left="708"/>
    </w:pPr>
  </w:style>
  <w:style w:type="paragraph" w:styleId="af0">
    <w:name w:val="Balloon Text"/>
    <w:basedOn w:val="a0"/>
    <w:link w:val="af1"/>
    <w:uiPriority w:val="99"/>
    <w:semiHidden/>
    <w:rsid w:val="00286F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286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86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footnote reference"/>
    <w:basedOn w:val="a1"/>
    <w:uiPriority w:val="99"/>
    <w:rsid w:val="00286F39"/>
    <w:rPr>
      <w:rFonts w:cs="Times New Roman"/>
      <w:vertAlign w:val="superscript"/>
    </w:rPr>
  </w:style>
  <w:style w:type="paragraph" w:styleId="af3">
    <w:name w:val="footnote text"/>
    <w:basedOn w:val="a0"/>
    <w:link w:val="af4"/>
    <w:uiPriority w:val="99"/>
    <w:rsid w:val="00286F39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4">
    <w:name w:val="Текст сноски Знак"/>
    <w:basedOn w:val="a1"/>
    <w:link w:val="af3"/>
    <w:uiPriority w:val="99"/>
    <w:rsid w:val="00286F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28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Body Text"/>
    <w:basedOn w:val="a0"/>
    <w:link w:val="af6"/>
    <w:uiPriority w:val="99"/>
    <w:rsid w:val="00286F39"/>
    <w:pPr>
      <w:spacing w:after="120"/>
    </w:pPr>
  </w:style>
  <w:style w:type="character" w:customStyle="1" w:styleId="af6">
    <w:name w:val="Основной текст Знак"/>
    <w:basedOn w:val="a1"/>
    <w:link w:val="af5"/>
    <w:uiPriority w:val="99"/>
    <w:rsid w:val="00286F3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286F39"/>
  </w:style>
  <w:style w:type="numbering" w:customStyle="1" w:styleId="22">
    <w:name w:val="Нет списка2"/>
    <w:next w:val="a3"/>
    <w:uiPriority w:val="99"/>
    <w:semiHidden/>
    <w:unhideWhenUsed/>
    <w:rsid w:val="00286F39"/>
  </w:style>
  <w:style w:type="numbering" w:customStyle="1" w:styleId="33">
    <w:name w:val="Нет списка3"/>
    <w:next w:val="a3"/>
    <w:uiPriority w:val="99"/>
    <w:semiHidden/>
    <w:unhideWhenUsed/>
    <w:rsid w:val="00AD608B"/>
  </w:style>
  <w:style w:type="numbering" w:customStyle="1" w:styleId="110">
    <w:name w:val="Нет списка11"/>
    <w:next w:val="a3"/>
    <w:uiPriority w:val="99"/>
    <w:semiHidden/>
    <w:unhideWhenUsed/>
    <w:rsid w:val="00AD608B"/>
  </w:style>
  <w:style w:type="table" w:customStyle="1" w:styleId="13">
    <w:name w:val="Сетка таблицы1"/>
    <w:basedOn w:val="a2"/>
    <w:next w:val="a6"/>
    <w:uiPriority w:val="99"/>
    <w:rsid w:val="00AD6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3"/>
    <w:uiPriority w:val="99"/>
    <w:semiHidden/>
    <w:unhideWhenUsed/>
    <w:rsid w:val="00AD608B"/>
  </w:style>
  <w:style w:type="numbering" w:customStyle="1" w:styleId="41">
    <w:name w:val="Нет списка4"/>
    <w:next w:val="a3"/>
    <w:uiPriority w:val="99"/>
    <w:semiHidden/>
    <w:unhideWhenUsed/>
    <w:rsid w:val="00E24241"/>
  </w:style>
  <w:style w:type="table" w:customStyle="1" w:styleId="23">
    <w:name w:val="Сетка таблицы2"/>
    <w:basedOn w:val="a2"/>
    <w:next w:val="a6"/>
    <w:uiPriority w:val="39"/>
    <w:rsid w:val="00E2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0"/>
    <w:rsid w:val="006106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A65CEB"/>
  </w:style>
  <w:style w:type="paragraph" w:customStyle="1" w:styleId="a">
    <w:name w:val="Список лит"/>
    <w:basedOn w:val="a0"/>
    <w:rsid w:val="00A47472"/>
    <w:pPr>
      <w:widowControl/>
      <w:numPr>
        <w:numId w:val="45"/>
      </w:numPr>
      <w:autoSpaceDE/>
      <w:autoSpaceDN/>
      <w:adjustRightInd/>
      <w:spacing w:after="40" w:line="240" w:lineRule="exact"/>
    </w:pPr>
    <w:rPr>
      <w:rFonts w:eastAsiaTheme="minorEastAsia"/>
      <w:sz w:val="24"/>
    </w:rPr>
  </w:style>
  <w:style w:type="character" w:customStyle="1" w:styleId="af7">
    <w:name w:val="Основной текст_"/>
    <w:basedOn w:val="a1"/>
    <w:link w:val="61"/>
    <w:locked/>
    <w:rsid w:val="000F2286"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af8">
    <w:name w:val="Основной текст + Курсив"/>
    <w:basedOn w:val="af7"/>
    <w:rsid w:val="000F2286"/>
    <w:rPr>
      <w:rFonts w:ascii="Times New Roman" w:hAnsi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4">
    <w:name w:val="Основной текст (3)_"/>
    <w:basedOn w:val="a1"/>
    <w:link w:val="35"/>
    <w:locked/>
    <w:rsid w:val="000F2286"/>
    <w:rPr>
      <w:rFonts w:ascii="Times New Roman" w:hAnsi="Times New Roman"/>
      <w:i/>
      <w:iCs/>
      <w:sz w:val="18"/>
      <w:szCs w:val="18"/>
      <w:shd w:val="clear" w:color="auto" w:fill="FFFFFF"/>
    </w:rPr>
  </w:style>
  <w:style w:type="paragraph" w:customStyle="1" w:styleId="61">
    <w:name w:val="Основной текст6"/>
    <w:basedOn w:val="a0"/>
    <w:link w:val="af7"/>
    <w:rsid w:val="000F2286"/>
    <w:pPr>
      <w:shd w:val="clear" w:color="auto" w:fill="FFFFFF"/>
      <w:autoSpaceDE/>
      <w:autoSpaceDN/>
      <w:adjustRightInd/>
      <w:spacing w:after="360" w:line="240" w:lineRule="atLeast"/>
      <w:ind w:hanging="420"/>
      <w:jc w:val="both"/>
    </w:pPr>
    <w:rPr>
      <w:rFonts w:eastAsiaTheme="minorHAnsi" w:cstheme="minorBidi"/>
      <w:sz w:val="18"/>
      <w:szCs w:val="18"/>
      <w:lang w:eastAsia="en-US"/>
    </w:rPr>
  </w:style>
  <w:style w:type="paragraph" w:customStyle="1" w:styleId="35">
    <w:name w:val="Основной текст (3)"/>
    <w:basedOn w:val="a0"/>
    <w:link w:val="34"/>
    <w:rsid w:val="000F2286"/>
    <w:pPr>
      <w:shd w:val="clear" w:color="auto" w:fill="FFFFFF"/>
      <w:autoSpaceDE/>
      <w:autoSpaceDN/>
      <w:adjustRightInd/>
      <w:spacing w:line="245" w:lineRule="exact"/>
      <w:ind w:hanging="1200"/>
      <w:jc w:val="center"/>
    </w:pPr>
    <w:rPr>
      <w:rFonts w:eastAsiaTheme="minorHAnsi" w:cstheme="minorBidi"/>
      <w:i/>
      <w:iCs/>
      <w:sz w:val="18"/>
      <w:szCs w:val="18"/>
      <w:lang w:eastAsia="en-US"/>
    </w:rPr>
  </w:style>
  <w:style w:type="paragraph" w:customStyle="1" w:styleId="36">
    <w:name w:val="Основной текст3"/>
    <w:basedOn w:val="a0"/>
    <w:rsid w:val="000F2286"/>
    <w:pPr>
      <w:shd w:val="clear" w:color="auto" w:fill="FFFFFF"/>
      <w:autoSpaceDE/>
      <w:autoSpaceDN/>
      <w:adjustRightInd/>
      <w:spacing w:line="485" w:lineRule="exact"/>
      <w:ind w:hanging="360"/>
      <w:jc w:val="center"/>
    </w:pPr>
    <w:rPr>
      <w:rFonts w:eastAsiaTheme="minorEastAsia"/>
      <w:color w:val="000000"/>
      <w:sz w:val="27"/>
      <w:szCs w:val="27"/>
    </w:rPr>
  </w:style>
  <w:style w:type="character" w:styleId="af9">
    <w:name w:val="Emphasis"/>
    <w:basedOn w:val="a1"/>
    <w:uiPriority w:val="20"/>
    <w:qFormat/>
    <w:rsid w:val="000F2286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tehnika_bezopasnosti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yelektroyenergetika__yelektrotehnika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7_fevral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teployenergetika/" TargetMode="External"/><Relationship Id="rId10" Type="http://schemas.openxmlformats.org/officeDocument/2006/relationships/hyperlink" Target="http://pandia.ru/text/category/18_dekabry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proizvodstvennaya_nedvizhimostmz/" TargetMode="External"/><Relationship Id="rId14" Type="http://schemas.openxmlformats.org/officeDocument/2006/relationships/hyperlink" Target="http://pandia.ru/text/category/pozharnaya_bezopas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943EC-8BA7-4D7A-8854-208023D10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5542</Words>
  <Characters>31594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37062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Воронина</dc:creator>
  <cp:lastModifiedBy>Елена Сергеевна Жихарева</cp:lastModifiedBy>
  <cp:revision>3</cp:revision>
  <cp:lastPrinted>2016-03-24T04:01:00Z</cp:lastPrinted>
  <dcterms:created xsi:type="dcterms:W3CDTF">2016-06-21T03:36:00Z</dcterms:created>
  <dcterms:modified xsi:type="dcterms:W3CDTF">2016-08-23T10:17:00Z</dcterms:modified>
</cp:coreProperties>
</file>