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C5" w:rsidRPr="00183F95" w:rsidRDefault="001006C5" w:rsidP="001006C5">
      <w:pPr>
        <w:suppressAutoHyphens/>
        <w:spacing w:after="0" w:line="240" w:lineRule="auto"/>
        <w:ind w:firstLine="709"/>
        <w:jc w:val="center"/>
        <w:rPr>
          <w:rFonts w:ascii="Times New Roman" w:hAnsi="Times New Roman"/>
          <w:b/>
          <w:bCs/>
          <w:sz w:val="28"/>
          <w:szCs w:val="28"/>
          <w:lang w:eastAsia="ar-SA"/>
        </w:rPr>
      </w:pPr>
      <w:r w:rsidRPr="00183F95">
        <w:rPr>
          <w:rFonts w:ascii="Times New Roman" w:hAnsi="Times New Roman"/>
          <w:noProof/>
          <w:sz w:val="28"/>
          <w:szCs w:val="28"/>
        </w:rPr>
        <w:drawing>
          <wp:inline distT="0" distB="0" distL="0" distR="0">
            <wp:extent cx="58388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inline>
        </w:drawing>
      </w:r>
    </w:p>
    <w:p w:rsidR="001006C5" w:rsidRPr="00183F95" w:rsidRDefault="001006C5" w:rsidP="001006C5">
      <w:pPr>
        <w:suppressAutoHyphens/>
        <w:spacing w:after="0" w:line="240" w:lineRule="auto"/>
        <w:ind w:right="1242" w:firstLine="4820"/>
        <w:rPr>
          <w:rFonts w:ascii="Times New Roman" w:hAnsi="Times New Roman"/>
          <w:sz w:val="24"/>
          <w:szCs w:val="24"/>
          <w:lang w:eastAsia="ar-SA"/>
        </w:rPr>
      </w:pPr>
    </w:p>
    <w:p w:rsidR="001006C5" w:rsidRPr="00183F95" w:rsidRDefault="001006C5" w:rsidP="001006C5">
      <w:pPr>
        <w:suppressAutoHyphens/>
        <w:spacing w:after="0" w:line="240" w:lineRule="auto"/>
        <w:ind w:right="1242" w:firstLine="4820"/>
        <w:rPr>
          <w:rFonts w:ascii="Times New Roman" w:hAnsi="Times New Roman"/>
          <w:sz w:val="24"/>
          <w:szCs w:val="24"/>
          <w:lang w:eastAsia="ar-SA"/>
        </w:rPr>
      </w:pPr>
      <w:r w:rsidRPr="00183F95">
        <w:rPr>
          <w:rFonts w:ascii="Times New Roman" w:hAnsi="Times New Roman"/>
          <w:sz w:val="24"/>
          <w:szCs w:val="24"/>
          <w:lang w:eastAsia="ar-SA"/>
        </w:rPr>
        <w:t>УТВЕРЖДАЮ</w:t>
      </w:r>
    </w:p>
    <w:p w:rsidR="001006C5" w:rsidRPr="00183F95" w:rsidRDefault="001006C5" w:rsidP="001006C5">
      <w:pPr>
        <w:suppressAutoHyphens/>
        <w:spacing w:after="0" w:line="240" w:lineRule="auto"/>
        <w:ind w:left="4820"/>
        <w:rPr>
          <w:rFonts w:ascii="Times New Roman" w:hAnsi="Times New Roman"/>
          <w:sz w:val="24"/>
          <w:szCs w:val="24"/>
          <w:lang w:eastAsia="ar-SA"/>
        </w:rPr>
      </w:pPr>
      <w:r w:rsidRPr="00183F95">
        <w:rPr>
          <w:rFonts w:ascii="Times New Roman" w:hAnsi="Times New Roman"/>
          <w:sz w:val="24"/>
          <w:szCs w:val="24"/>
          <w:lang w:eastAsia="ar-SA"/>
        </w:rPr>
        <w:t>Ректор ОУ ВО «Южно-Уральский институт управления и экономики»</w:t>
      </w:r>
    </w:p>
    <w:p w:rsidR="001006C5" w:rsidRPr="00183F95" w:rsidRDefault="001006C5" w:rsidP="001006C5">
      <w:pPr>
        <w:suppressAutoHyphens/>
        <w:spacing w:after="0" w:line="240" w:lineRule="auto"/>
        <w:ind w:firstLine="4820"/>
        <w:rPr>
          <w:rFonts w:ascii="Times New Roman" w:hAnsi="Times New Roman"/>
          <w:sz w:val="24"/>
          <w:szCs w:val="24"/>
          <w:lang w:eastAsia="ar-SA"/>
        </w:rPr>
      </w:pPr>
      <w:r w:rsidRPr="00183F95">
        <w:rPr>
          <w:rFonts w:ascii="Times New Roman" w:hAnsi="Times New Roman"/>
          <w:sz w:val="24"/>
          <w:szCs w:val="24"/>
          <w:lang w:eastAsia="ar-SA"/>
        </w:rPr>
        <w:t>___________________ А.В.Молодчик</w:t>
      </w:r>
    </w:p>
    <w:p w:rsidR="001006C5" w:rsidRPr="00183F95" w:rsidRDefault="001006C5" w:rsidP="001006C5">
      <w:pPr>
        <w:suppressAutoHyphens/>
        <w:spacing w:after="0" w:line="240" w:lineRule="auto"/>
        <w:ind w:firstLine="4820"/>
        <w:rPr>
          <w:rFonts w:ascii="Times New Roman" w:hAnsi="Times New Roman"/>
          <w:sz w:val="24"/>
          <w:szCs w:val="24"/>
          <w:lang w:eastAsia="ar-SA"/>
        </w:rPr>
      </w:pPr>
      <w:r w:rsidRPr="00183F95">
        <w:rPr>
          <w:rFonts w:ascii="Times New Roman" w:hAnsi="Times New Roman"/>
          <w:sz w:val="24"/>
          <w:szCs w:val="24"/>
          <w:lang w:eastAsia="ar-SA"/>
        </w:rPr>
        <w:t>«_____» _____________20___ г.</w:t>
      </w:r>
    </w:p>
    <w:p w:rsidR="001006C5" w:rsidRPr="00183F95" w:rsidRDefault="001006C5" w:rsidP="001006C5">
      <w:pPr>
        <w:suppressAutoHyphens/>
        <w:spacing w:after="0" w:line="240" w:lineRule="auto"/>
        <w:jc w:val="center"/>
        <w:rPr>
          <w:rFonts w:ascii="Times New Roman" w:hAnsi="Times New Roman"/>
          <w:sz w:val="24"/>
          <w:szCs w:val="24"/>
          <w:lang w:eastAsia="ar-SA"/>
        </w:rPr>
      </w:pPr>
    </w:p>
    <w:p w:rsidR="001006C5" w:rsidRPr="00183F95" w:rsidRDefault="001006C5" w:rsidP="001006C5">
      <w:pPr>
        <w:suppressAutoHyphens/>
        <w:spacing w:after="0" w:line="240" w:lineRule="auto"/>
        <w:jc w:val="center"/>
        <w:rPr>
          <w:rFonts w:ascii="Times New Roman" w:hAnsi="Times New Roman"/>
          <w:b/>
          <w:bCs/>
          <w:sz w:val="32"/>
          <w:szCs w:val="32"/>
          <w:lang w:eastAsia="ar-SA"/>
        </w:rPr>
      </w:pPr>
    </w:p>
    <w:p w:rsidR="001006C5" w:rsidRPr="001D708D" w:rsidRDefault="001006C5" w:rsidP="001006C5">
      <w:pPr>
        <w:suppressAutoHyphens/>
        <w:spacing w:after="0" w:line="240" w:lineRule="auto"/>
        <w:jc w:val="center"/>
        <w:rPr>
          <w:rFonts w:ascii="Times New Roman" w:hAnsi="Times New Roman"/>
          <w:b/>
          <w:bCs/>
          <w:sz w:val="28"/>
          <w:szCs w:val="28"/>
          <w:lang w:eastAsia="ar-SA"/>
        </w:rPr>
      </w:pPr>
      <w:r w:rsidRPr="00183F95">
        <w:rPr>
          <w:rFonts w:ascii="Times New Roman" w:hAnsi="Times New Roman"/>
          <w:b/>
          <w:bCs/>
          <w:sz w:val="28"/>
          <w:szCs w:val="28"/>
          <w:lang w:eastAsia="ar-SA"/>
        </w:rPr>
        <w:t xml:space="preserve"> </w:t>
      </w:r>
      <w:r w:rsidRPr="001D708D">
        <w:rPr>
          <w:rFonts w:ascii="Times New Roman" w:hAnsi="Times New Roman"/>
          <w:b/>
          <w:bCs/>
          <w:sz w:val="28"/>
          <w:szCs w:val="28"/>
          <w:lang w:eastAsia="ar-SA"/>
        </w:rPr>
        <w:t xml:space="preserve">РАБОЧАЯ ПРОГРАММА </w:t>
      </w:r>
      <w:r w:rsidRPr="001D708D">
        <w:rPr>
          <w:rFonts w:ascii="Times New Roman" w:hAnsi="Times New Roman"/>
          <w:b/>
          <w:bCs/>
          <w:caps/>
          <w:sz w:val="28"/>
          <w:szCs w:val="28"/>
          <w:lang w:eastAsia="ar-SA"/>
        </w:rPr>
        <w:t xml:space="preserve">дисциплины </w:t>
      </w:r>
    </w:p>
    <w:p w:rsidR="001006C5" w:rsidRPr="001D708D" w:rsidRDefault="001006C5" w:rsidP="001006C5">
      <w:pPr>
        <w:suppressAutoHyphens/>
        <w:spacing w:after="0" w:line="240" w:lineRule="auto"/>
        <w:jc w:val="center"/>
        <w:rPr>
          <w:rFonts w:ascii="Times New Roman" w:hAnsi="Times New Roman"/>
          <w:b/>
          <w:bCs/>
          <w:sz w:val="28"/>
          <w:szCs w:val="28"/>
          <w:lang w:eastAsia="ar-SA"/>
        </w:rPr>
      </w:pPr>
    </w:p>
    <w:p w:rsidR="001006C5" w:rsidRPr="001D708D" w:rsidRDefault="001006C5" w:rsidP="001006C5">
      <w:pPr>
        <w:suppressAutoHyphens/>
        <w:spacing w:after="0" w:line="240" w:lineRule="auto"/>
        <w:jc w:val="center"/>
        <w:rPr>
          <w:rFonts w:ascii="Times New Roman" w:hAnsi="Times New Roman"/>
          <w:b/>
          <w:bCs/>
          <w:sz w:val="28"/>
          <w:szCs w:val="28"/>
          <w:lang w:eastAsia="ar-SA"/>
        </w:rPr>
      </w:pPr>
      <w:r w:rsidRPr="001D708D">
        <w:rPr>
          <w:rFonts w:ascii="Times New Roman" w:hAnsi="Times New Roman"/>
          <w:b/>
          <w:bCs/>
          <w:sz w:val="28"/>
          <w:szCs w:val="28"/>
          <w:lang w:eastAsia="ar-SA"/>
        </w:rPr>
        <w:t>ТЕОРИЯ ОТРАСЛЕВЫХ РЫНКОВ</w:t>
      </w:r>
    </w:p>
    <w:p w:rsidR="001006C5" w:rsidRPr="001D708D" w:rsidRDefault="001006C5" w:rsidP="001006C5">
      <w:pPr>
        <w:suppressAutoHyphens/>
        <w:spacing w:after="0" w:line="240" w:lineRule="auto"/>
        <w:jc w:val="center"/>
        <w:rPr>
          <w:rFonts w:ascii="Times New Roman" w:hAnsi="Times New Roman"/>
          <w:b/>
          <w:bCs/>
          <w:sz w:val="28"/>
          <w:szCs w:val="28"/>
          <w:lang w:eastAsia="ar-SA"/>
        </w:rPr>
      </w:pPr>
    </w:p>
    <w:p w:rsidR="001006C5" w:rsidRPr="001D708D" w:rsidRDefault="001006C5" w:rsidP="001006C5">
      <w:pPr>
        <w:suppressAutoHyphens/>
        <w:spacing w:after="0" w:line="240" w:lineRule="auto"/>
        <w:jc w:val="center"/>
        <w:rPr>
          <w:rFonts w:ascii="Times New Roman" w:hAnsi="Times New Roman"/>
          <w:b/>
          <w:bCs/>
          <w:sz w:val="28"/>
          <w:szCs w:val="28"/>
          <w:lang w:eastAsia="ar-SA"/>
        </w:rPr>
      </w:pPr>
      <w:r w:rsidRPr="001D708D">
        <w:rPr>
          <w:rFonts w:ascii="Times New Roman" w:hAnsi="Times New Roman"/>
          <w:b/>
          <w:bCs/>
          <w:sz w:val="28"/>
          <w:szCs w:val="28"/>
          <w:lang w:eastAsia="ar-SA"/>
        </w:rPr>
        <w:t xml:space="preserve">Направление подготовки </w:t>
      </w:r>
    </w:p>
    <w:p w:rsidR="001006C5" w:rsidRPr="001D708D" w:rsidRDefault="001006C5" w:rsidP="001006C5">
      <w:pPr>
        <w:shd w:val="clear" w:color="auto" w:fill="FFFFFF"/>
        <w:tabs>
          <w:tab w:val="left" w:pos="4910"/>
          <w:tab w:val="left" w:pos="7478"/>
          <w:tab w:val="left" w:pos="9437"/>
        </w:tabs>
        <w:suppressAutoHyphens/>
        <w:spacing w:after="0" w:line="240" w:lineRule="auto"/>
        <w:ind w:right="-1"/>
        <w:jc w:val="center"/>
        <w:rPr>
          <w:rFonts w:ascii="Times New Roman" w:hAnsi="Times New Roman"/>
          <w:b/>
          <w:bCs/>
          <w:spacing w:val="1"/>
          <w:sz w:val="28"/>
          <w:szCs w:val="28"/>
          <w:lang w:eastAsia="ar-SA"/>
        </w:rPr>
      </w:pPr>
      <w:r w:rsidRPr="001D708D">
        <w:rPr>
          <w:rFonts w:ascii="Times New Roman" w:hAnsi="Times New Roman"/>
          <w:b/>
          <w:spacing w:val="1"/>
          <w:sz w:val="28"/>
          <w:szCs w:val="28"/>
          <w:lang w:eastAsia="ar-SA"/>
        </w:rPr>
        <w:t xml:space="preserve">38.03.10 </w:t>
      </w:r>
      <w:r>
        <w:rPr>
          <w:rFonts w:ascii="Times New Roman" w:hAnsi="Times New Roman"/>
          <w:b/>
          <w:spacing w:val="1"/>
          <w:sz w:val="28"/>
          <w:szCs w:val="28"/>
          <w:lang w:eastAsia="ar-SA"/>
        </w:rPr>
        <w:t>Ж</w:t>
      </w:r>
      <w:r w:rsidRPr="001D708D">
        <w:rPr>
          <w:rFonts w:ascii="Times New Roman" w:hAnsi="Times New Roman"/>
          <w:b/>
          <w:spacing w:val="1"/>
          <w:sz w:val="28"/>
          <w:szCs w:val="28"/>
          <w:lang w:eastAsia="ar-SA"/>
        </w:rPr>
        <w:t>илищное хозяйство и коммунальная инфраструктура</w:t>
      </w:r>
    </w:p>
    <w:p w:rsidR="001006C5" w:rsidRPr="001D708D" w:rsidRDefault="001006C5" w:rsidP="001006C5">
      <w:pPr>
        <w:suppressAutoHyphens/>
        <w:spacing w:after="0" w:line="240" w:lineRule="auto"/>
        <w:rPr>
          <w:rFonts w:ascii="Times New Roman" w:hAnsi="Times New Roman"/>
          <w:b/>
          <w:bCs/>
          <w:sz w:val="28"/>
          <w:szCs w:val="28"/>
          <w:lang w:eastAsia="ar-SA"/>
        </w:rPr>
      </w:pPr>
    </w:p>
    <w:p w:rsidR="001006C5" w:rsidRPr="001D708D" w:rsidRDefault="001006C5" w:rsidP="001006C5">
      <w:pPr>
        <w:suppressAutoHyphens/>
        <w:spacing w:after="0" w:line="240" w:lineRule="auto"/>
        <w:jc w:val="center"/>
        <w:rPr>
          <w:rFonts w:ascii="Times New Roman" w:hAnsi="Times New Roman"/>
          <w:b/>
          <w:bCs/>
          <w:sz w:val="28"/>
          <w:szCs w:val="28"/>
          <w:lang w:eastAsia="ar-SA"/>
        </w:rPr>
      </w:pPr>
      <w:r w:rsidRPr="001D708D">
        <w:rPr>
          <w:rFonts w:ascii="Times New Roman" w:hAnsi="Times New Roman"/>
          <w:b/>
          <w:bCs/>
          <w:sz w:val="28"/>
          <w:szCs w:val="28"/>
          <w:lang w:eastAsia="ar-SA"/>
        </w:rPr>
        <w:t>Направлен</w:t>
      </w:r>
      <w:r>
        <w:rPr>
          <w:rFonts w:ascii="Times New Roman" w:hAnsi="Times New Roman"/>
          <w:b/>
          <w:bCs/>
          <w:sz w:val="28"/>
          <w:szCs w:val="28"/>
          <w:lang w:eastAsia="ar-SA"/>
        </w:rPr>
        <w:t>ность образовательной программы (профиль)</w:t>
      </w:r>
    </w:p>
    <w:p w:rsidR="001006C5" w:rsidRPr="001D708D" w:rsidRDefault="001006C5" w:rsidP="001006C5">
      <w:pPr>
        <w:suppressAutoHyphens/>
        <w:spacing w:after="0" w:line="240" w:lineRule="auto"/>
        <w:jc w:val="center"/>
        <w:rPr>
          <w:rFonts w:ascii="Times New Roman" w:hAnsi="Times New Roman"/>
          <w:b/>
          <w:bCs/>
          <w:sz w:val="28"/>
          <w:szCs w:val="28"/>
          <w:lang w:eastAsia="ar-SA"/>
        </w:rPr>
      </w:pPr>
      <w:r w:rsidRPr="001D708D">
        <w:rPr>
          <w:rFonts w:ascii="Times New Roman" w:hAnsi="Times New Roman"/>
          <w:b/>
          <w:bCs/>
          <w:sz w:val="28"/>
          <w:szCs w:val="28"/>
          <w:lang w:eastAsia="ar-SA"/>
        </w:rPr>
        <w:t>«Управление жилищным фондом и многоквартирными домами»</w:t>
      </w:r>
    </w:p>
    <w:p w:rsidR="001006C5" w:rsidRPr="001D708D" w:rsidRDefault="001006C5" w:rsidP="001006C5">
      <w:pPr>
        <w:shd w:val="clear" w:color="auto" w:fill="FFFFFF"/>
        <w:tabs>
          <w:tab w:val="left" w:pos="4910"/>
          <w:tab w:val="left" w:pos="7478"/>
          <w:tab w:val="left" w:pos="9437"/>
        </w:tabs>
        <w:suppressAutoHyphens/>
        <w:spacing w:after="0" w:line="240" w:lineRule="auto"/>
        <w:ind w:right="658"/>
        <w:rPr>
          <w:rFonts w:ascii="Times New Roman" w:hAnsi="Times New Roman"/>
          <w:b/>
          <w:bCs/>
          <w:sz w:val="28"/>
          <w:szCs w:val="28"/>
          <w:lang w:eastAsia="ar-SA"/>
        </w:rPr>
      </w:pPr>
    </w:p>
    <w:p w:rsidR="001006C5" w:rsidRPr="001D708D" w:rsidRDefault="001006C5" w:rsidP="001006C5">
      <w:pPr>
        <w:shd w:val="clear" w:color="auto" w:fill="FFFFFF"/>
        <w:tabs>
          <w:tab w:val="left" w:pos="4910"/>
          <w:tab w:val="left" w:pos="7478"/>
          <w:tab w:val="left" w:pos="9437"/>
        </w:tabs>
        <w:suppressAutoHyphens/>
        <w:spacing w:after="0" w:line="240" w:lineRule="auto"/>
        <w:ind w:right="658"/>
        <w:jc w:val="center"/>
        <w:rPr>
          <w:rFonts w:ascii="Times New Roman" w:hAnsi="Times New Roman"/>
          <w:sz w:val="28"/>
          <w:szCs w:val="28"/>
          <w:lang w:eastAsia="ar-SA"/>
        </w:rPr>
      </w:pPr>
      <w:r w:rsidRPr="001D708D">
        <w:rPr>
          <w:rFonts w:ascii="Times New Roman" w:hAnsi="Times New Roman"/>
          <w:spacing w:val="1"/>
          <w:sz w:val="28"/>
          <w:szCs w:val="28"/>
          <w:lang w:eastAsia="ar-SA"/>
        </w:rPr>
        <w:t>является единой для всех форм обучения</w:t>
      </w:r>
    </w:p>
    <w:p w:rsidR="001006C5" w:rsidRPr="00183F95" w:rsidRDefault="001006C5" w:rsidP="001006C5">
      <w:pPr>
        <w:suppressAutoHyphens/>
        <w:spacing w:after="0" w:line="240" w:lineRule="auto"/>
        <w:jc w:val="center"/>
        <w:rPr>
          <w:rFonts w:ascii="Times New Roman" w:hAnsi="Times New Roman"/>
          <w:sz w:val="28"/>
          <w:szCs w:val="28"/>
          <w:lang w:eastAsia="ar-SA"/>
        </w:rPr>
      </w:pPr>
    </w:p>
    <w:p w:rsidR="001006C5" w:rsidRPr="00183F95" w:rsidRDefault="001006C5" w:rsidP="001006C5">
      <w:pPr>
        <w:suppressAutoHyphens/>
        <w:spacing w:after="0" w:line="240" w:lineRule="auto"/>
        <w:jc w:val="center"/>
        <w:rPr>
          <w:rFonts w:ascii="Times New Roman" w:hAnsi="Times New Roman"/>
          <w:sz w:val="28"/>
          <w:szCs w:val="28"/>
          <w:lang w:eastAsia="ar-SA"/>
        </w:rPr>
      </w:pPr>
      <w:r w:rsidRPr="00183F95">
        <w:rPr>
          <w:rFonts w:ascii="Times New Roman" w:hAnsi="Times New Roman"/>
          <w:sz w:val="28"/>
          <w:szCs w:val="28"/>
          <w:lang w:eastAsia="ar-SA"/>
        </w:rPr>
        <w:t xml:space="preserve"> </w:t>
      </w:r>
    </w:p>
    <w:p w:rsidR="001006C5" w:rsidRPr="00183F95" w:rsidRDefault="001006C5" w:rsidP="001006C5">
      <w:pPr>
        <w:suppressAutoHyphens/>
        <w:spacing w:after="0" w:line="240" w:lineRule="auto"/>
        <w:jc w:val="center"/>
        <w:rPr>
          <w:rFonts w:ascii="Times New Roman" w:hAnsi="Times New Roman"/>
          <w:sz w:val="28"/>
          <w:szCs w:val="28"/>
          <w:lang w:eastAsia="ar-SA"/>
        </w:rPr>
      </w:pPr>
    </w:p>
    <w:p w:rsidR="001006C5" w:rsidRPr="00183F95" w:rsidRDefault="001006C5" w:rsidP="001006C5">
      <w:pPr>
        <w:suppressAutoHyphens/>
        <w:spacing w:after="0" w:line="240" w:lineRule="auto"/>
        <w:jc w:val="center"/>
        <w:rPr>
          <w:rFonts w:ascii="Times New Roman" w:hAnsi="Times New Roman"/>
          <w:sz w:val="28"/>
          <w:szCs w:val="28"/>
          <w:lang w:eastAsia="ar-SA"/>
        </w:rPr>
      </w:pPr>
    </w:p>
    <w:p w:rsidR="001006C5" w:rsidRPr="00183F95" w:rsidRDefault="001006C5" w:rsidP="001006C5">
      <w:pPr>
        <w:suppressAutoHyphens/>
        <w:spacing w:after="0" w:line="240" w:lineRule="auto"/>
        <w:rPr>
          <w:rFonts w:ascii="Times New Roman" w:hAnsi="Times New Roman"/>
          <w:sz w:val="28"/>
          <w:szCs w:val="28"/>
          <w:lang w:eastAsia="ar-SA"/>
        </w:rPr>
      </w:pPr>
    </w:p>
    <w:p w:rsidR="001006C5" w:rsidRDefault="001006C5" w:rsidP="001006C5">
      <w:pPr>
        <w:suppressAutoHyphens/>
        <w:spacing w:after="0" w:line="240" w:lineRule="auto"/>
        <w:rPr>
          <w:rFonts w:ascii="Times New Roman" w:hAnsi="Times New Roman"/>
          <w:sz w:val="28"/>
          <w:szCs w:val="28"/>
          <w:lang w:eastAsia="ar-SA"/>
        </w:rPr>
      </w:pPr>
    </w:p>
    <w:p w:rsidR="001006C5" w:rsidRDefault="001006C5" w:rsidP="001006C5">
      <w:pPr>
        <w:suppressAutoHyphens/>
        <w:spacing w:after="0" w:line="240" w:lineRule="auto"/>
        <w:rPr>
          <w:rFonts w:ascii="Times New Roman" w:hAnsi="Times New Roman"/>
          <w:sz w:val="28"/>
          <w:szCs w:val="28"/>
          <w:lang w:eastAsia="ar-SA"/>
        </w:rPr>
      </w:pPr>
    </w:p>
    <w:p w:rsidR="001006C5" w:rsidRDefault="001006C5" w:rsidP="001006C5">
      <w:pPr>
        <w:suppressAutoHyphens/>
        <w:spacing w:after="0" w:line="240" w:lineRule="auto"/>
        <w:rPr>
          <w:rFonts w:ascii="Times New Roman" w:hAnsi="Times New Roman"/>
          <w:sz w:val="28"/>
          <w:szCs w:val="28"/>
          <w:lang w:eastAsia="ar-SA"/>
        </w:rPr>
      </w:pPr>
    </w:p>
    <w:p w:rsidR="001006C5" w:rsidRDefault="001006C5" w:rsidP="001006C5">
      <w:pPr>
        <w:suppressAutoHyphens/>
        <w:spacing w:after="0" w:line="240" w:lineRule="auto"/>
        <w:rPr>
          <w:rFonts w:ascii="Times New Roman" w:hAnsi="Times New Roman"/>
          <w:sz w:val="28"/>
          <w:szCs w:val="28"/>
          <w:lang w:eastAsia="ar-SA"/>
        </w:rPr>
      </w:pPr>
    </w:p>
    <w:p w:rsidR="001006C5" w:rsidRPr="00183F95" w:rsidRDefault="001006C5" w:rsidP="001006C5">
      <w:pPr>
        <w:suppressAutoHyphens/>
        <w:spacing w:after="0" w:line="240" w:lineRule="auto"/>
        <w:rPr>
          <w:rFonts w:ascii="Times New Roman" w:hAnsi="Times New Roman"/>
          <w:sz w:val="28"/>
          <w:szCs w:val="28"/>
          <w:lang w:eastAsia="ar-SA"/>
        </w:rPr>
      </w:pPr>
    </w:p>
    <w:p w:rsidR="001006C5" w:rsidRPr="00183F95" w:rsidRDefault="001006C5" w:rsidP="001006C5">
      <w:pPr>
        <w:suppressAutoHyphens/>
        <w:spacing w:after="0" w:line="240" w:lineRule="auto"/>
        <w:jc w:val="center"/>
        <w:rPr>
          <w:rFonts w:ascii="Times New Roman" w:hAnsi="Times New Roman"/>
          <w:sz w:val="28"/>
          <w:szCs w:val="28"/>
          <w:lang w:eastAsia="ar-SA"/>
        </w:rPr>
      </w:pPr>
      <w:r w:rsidRPr="00183F95">
        <w:rPr>
          <w:rFonts w:ascii="Times New Roman" w:hAnsi="Times New Roman"/>
          <w:sz w:val="28"/>
          <w:szCs w:val="28"/>
          <w:lang w:eastAsia="ar-SA"/>
        </w:rPr>
        <w:t>Челябинск</w:t>
      </w:r>
    </w:p>
    <w:p w:rsidR="001006C5" w:rsidRPr="00183F95" w:rsidRDefault="001006C5" w:rsidP="001006C5">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2016</w:t>
      </w:r>
    </w:p>
    <w:p w:rsidR="001006C5" w:rsidRPr="00183F95" w:rsidRDefault="001006C5" w:rsidP="001006C5">
      <w:pPr>
        <w:suppressAutoHyphens/>
        <w:spacing w:after="0" w:line="240" w:lineRule="auto"/>
        <w:ind w:firstLine="708"/>
        <w:jc w:val="both"/>
        <w:rPr>
          <w:rFonts w:ascii="Times New Roman" w:hAnsi="Times New Roman"/>
          <w:sz w:val="28"/>
          <w:szCs w:val="28"/>
          <w:lang w:eastAsia="ar-SA"/>
        </w:rPr>
      </w:pPr>
      <w:r w:rsidRPr="00183F95">
        <w:rPr>
          <w:rFonts w:ascii="Times New Roman" w:hAnsi="Times New Roman"/>
          <w:b/>
          <w:bCs/>
          <w:sz w:val="28"/>
          <w:szCs w:val="28"/>
          <w:lang w:eastAsia="ar-SA"/>
        </w:rPr>
        <w:br w:type="page"/>
      </w:r>
      <w:r>
        <w:rPr>
          <w:rFonts w:ascii="Times New Roman" w:hAnsi="Times New Roman"/>
          <w:b/>
          <w:bCs/>
          <w:sz w:val="28"/>
          <w:szCs w:val="28"/>
          <w:lang w:eastAsia="ar-SA"/>
        </w:rPr>
        <w:lastRenderedPageBreak/>
        <w:t>Теория отраслевых рынков</w:t>
      </w:r>
      <w:r>
        <w:rPr>
          <w:rFonts w:ascii="Times New Roman" w:hAnsi="Times New Roman"/>
          <w:sz w:val="28"/>
          <w:szCs w:val="28"/>
          <w:lang w:eastAsia="ar-SA"/>
        </w:rPr>
        <w:t>: Рабочая программа дисциплины</w:t>
      </w:r>
      <w:r w:rsidRPr="00183F95">
        <w:rPr>
          <w:rFonts w:ascii="Times New Roman" w:hAnsi="Times New Roman"/>
          <w:sz w:val="28"/>
          <w:szCs w:val="28"/>
          <w:lang w:eastAsia="ar-SA"/>
        </w:rPr>
        <w:t xml:space="preserve"> / </w:t>
      </w:r>
      <w:r>
        <w:rPr>
          <w:rFonts w:ascii="Times New Roman" w:hAnsi="Times New Roman"/>
          <w:sz w:val="28"/>
          <w:szCs w:val="28"/>
          <w:lang w:eastAsia="ar-SA"/>
        </w:rPr>
        <w:t>Р.И. Гарипов</w:t>
      </w:r>
      <w:r w:rsidRPr="007E6795">
        <w:rPr>
          <w:rFonts w:ascii="Times New Roman" w:hAnsi="Times New Roman"/>
          <w:sz w:val="28"/>
          <w:szCs w:val="28"/>
          <w:lang w:eastAsia="ar-SA"/>
        </w:rPr>
        <w:t>.</w:t>
      </w:r>
      <w:r w:rsidRPr="00183F95">
        <w:rPr>
          <w:rFonts w:ascii="Times New Roman" w:hAnsi="Times New Roman"/>
          <w:sz w:val="28"/>
          <w:szCs w:val="28"/>
          <w:lang w:eastAsia="ar-SA"/>
        </w:rPr>
        <w:t xml:space="preserve">  – Челябинск: ОУ ВО «Южно-Уральский институт управления и экономики», 201</w:t>
      </w:r>
      <w:r>
        <w:rPr>
          <w:rFonts w:ascii="Times New Roman" w:hAnsi="Times New Roman"/>
          <w:sz w:val="28"/>
          <w:szCs w:val="28"/>
          <w:lang w:eastAsia="ar-SA"/>
        </w:rPr>
        <w:t>6</w:t>
      </w:r>
      <w:r w:rsidRPr="00183F95">
        <w:rPr>
          <w:rFonts w:ascii="Times New Roman" w:hAnsi="Times New Roman"/>
          <w:sz w:val="28"/>
          <w:szCs w:val="28"/>
          <w:lang w:eastAsia="ar-SA"/>
        </w:rPr>
        <w:t xml:space="preserve">. – </w:t>
      </w:r>
      <w:r>
        <w:rPr>
          <w:rFonts w:ascii="Times New Roman" w:hAnsi="Times New Roman"/>
          <w:sz w:val="28"/>
          <w:szCs w:val="28"/>
          <w:lang w:eastAsia="ar-SA"/>
        </w:rPr>
        <w:t>24</w:t>
      </w:r>
      <w:r w:rsidRPr="00183F95">
        <w:rPr>
          <w:rFonts w:ascii="Times New Roman" w:hAnsi="Times New Roman"/>
          <w:sz w:val="28"/>
          <w:szCs w:val="28"/>
          <w:lang w:eastAsia="ar-SA"/>
        </w:rPr>
        <w:t xml:space="preserve"> с.</w:t>
      </w:r>
    </w:p>
    <w:p w:rsidR="001006C5" w:rsidRPr="00183F95" w:rsidRDefault="001006C5" w:rsidP="001006C5">
      <w:pPr>
        <w:suppressAutoHyphens/>
        <w:spacing w:after="0" w:line="240" w:lineRule="auto"/>
        <w:rPr>
          <w:rFonts w:ascii="Times New Roman" w:hAnsi="Times New Roman"/>
          <w:sz w:val="28"/>
          <w:szCs w:val="28"/>
          <w:lang w:eastAsia="ar-SA"/>
        </w:rPr>
      </w:pPr>
    </w:p>
    <w:p w:rsidR="001006C5" w:rsidRPr="00183F95" w:rsidRDefault="001006C5" w:rsidP="001006C5">
      <w:pPr>
        <w:suppressAutoHyphens/>
        <w:spacing w:after="0" w:line="240" w:lineRule="auto"/>
        <w:ind w:firstLine="708"/>
        <w:jc w:val="both"/>
        <w:rPr>
          <w:rFonts w:ascii="Times New Roman" w:hAnsi="Times New Roman"/>
          <w:sz w:val="28"/>
          <w:szCs w:val="28"/>
          <w:lang w:eastAsia="ar-SA"/>
        </w:rPr>
      </w:pPr>
      <w:r>
        <w:rPr>
          <w:rFonts w:ascii="Times New Roman" w:hAnsi="Times New Roman"/>
          <w:b/>
          <w:bCs/>
          <w:sz w:val="28"/>
          <w:szCs w:val="28"/>
          <w:lang w:eastAsia="ar-SA"/>
        </w:rPr>
        <w:t>Теория отраслевых рынков</w:t>
      </w:r>
      <w:r w:rsidRPr="00183F95">
        <w:rPr>
          <w:rFonts w:ascii="Times New Roman" w:hAnsi="Times New Roman"/>
          <w:sz w:val="28"/>
          <w:szCs w:val="28"/>
          <w:lang w:eastAsia="ar-SA"/>
        </w:rPr>
        <w:t>: Рабоча</w:t>
      </w:r>
      <w:r>
        <w:rPr>
          <w:rFonts w:ascii="Times New Roman" w:hAnsi="Times New Roman"/>
          <w:sz w:val="28"/>
          <w:szCs w:val="28"/>
          <w:lang w:eastAsia="ar-SA"/>
        </w:rPr>
        <w:t xml:space="preserve">я программа дисциплины </w:t>
      </w:r>
      <w:r w:rsidRPr="00183F95">
        <w:rPr>
          <w:rFonts w:ascii="Times New Roman" w:hAnsi="Times New Roman"/>
          <w:spacing w:val="1"/>
          <w:sz w:val="28"/>
          <w:szCs w:val="28"/>
          <w:lang w:eastAsia="ar-SA"/>
        </w:rPr>
        <w:t xml:space="preserve">по направлению </w:t>
      </w:r>
      <w:r w:rsidRPr="00E8333D">
        <w:rPr>
          <w:rFonts w:ascii="Times New Roman" w:hAnsi="Times New Roman"/>
          <w:spacing w:val="1"/>
          <w:sz w:val="28"/>
          <w:szCs w:val="28"/>
          <w:lang w:eastAsia="ar-SA"/>
        </w:rPr>
        <w:t xml:space="preserve">38.03.10 </w:t>
      </w:r>
      <w:r>
        <w:rPr>
          <w:rFonts w:ascii="Times New Roman" w:hAnsi="Times New Roman"/>
          <w:spacing w:val="1"/>
          <w:sz w:val="28"/>
          <w:szCs w:val="28"/>
          <w:lang w:eastAsia="ar-SA"/>
        </w:rPr>
        <w:t xml:space="preserve">«Жилищное хозяйство и коммунальная инфраструктура» </w:t>
      </w:r>
      <w:r w:rsidRPr="00183F95">
        <w:rPr>
          <w:rFonts w:ascii="Times New Roman" w:hAnsi="Times New Roman"/>
          <w:sz w:val="28"/>
          <w:szCs w:val="28"/>
          <w:lang w:eastAsia="ar-SA"/>
        </w:rPr>
        <w:t>является единой для всех форм обучения. Программа составлена в соответст</w:t>
      </w:r>
      <w:r>
        <w:rPr>
          <w:rFonts w:ascii="Times New Roman" w:hAnsi="Times New Roman"/>
          <w:sz w:val="28"/>
          <w:szCs w:val="28"/>
          <w:lang w:eastAsia="ar-SA"/>
        </w:rPr>
        <w:t>вии с требованиями ФГОС ВО с учё</w:t>
      </w:r>
      <w:r w:rsidRPr="00183F95">
        <w:rPr>
          <w:rFonts w:ascii="Times New Roman" w:hAnsi="Times New Roman"/>
          <w:sz w:val="28"/>
          <w:szCs w:val="28"/>
          <w:lang w:eastAsia="ar-SA"/>
        </w:rPr>
        <w:t>том рекомендаций и ОП ВО по направлению и профилю подготовки.</w:t>
      </w:r>
    </w:p>
    <w:p w:rsidR="001006C5" w:rsidRPr="00183F95" w:rsidRDefault="001006C5" w:rsidP="001006C5">
      <w:pPr>
        <w:suppressAutoHyphens/>
        <w:spacing w:after="0" w:line="240" w:lineRule="auto"/>
        <w:jc w:val="both"/>
        <w:rPr>
          <w:rFonts w:ascii="Times New Roman" w:hAnsi="Times New Roman"/>
          <w:sz w:val="28"/>
          <w:szCs w:val="28"/>
          <w:lang w:eastAsia="ar-SA"/>
        </w:rPr>
      </w:pPr>
    </w:p>
    <w:p w:rsidR="001006C5" w:rsidRPr="00183F95" w:rsidRDefault="001006C5" w:rsidP="001006C5">
      <w:pPr>
        <w:suppressAutoHyphens/>
        <w:spacing w:after="0" w:line="240" w:lineRule="auto"/>
        <w:jc w:val="both"/>
        <w:rPr>
          <w:rFonts w:ascii="Times New Roman" w:hAnsi="Times New Roman"/>
          <w:sz w:val="28"/>
          <w:szCs w:val="28"/>
          <w:lang w:eastAsia="ar-SA"/>
        </w:rPr>
      </w:pPr>
      <w:r w:rsidRPr="00183F95">
        <w:rPr>
          <w:rFonts w:ascii="Times New Roman" w:hAnsi="Times New Roman"/>
          <w:sz w:val="28"/>
          <w:szCs w:val="28"/>
          <w:lang w:eastAsia="ar-SA"/>
        </w:rPr>
        <w:tab/>
        <w:t xml:space="preserve">Программа одобрена на заседании Учебно-методического совета от    </w:t>
      </w:r>
      <w:r>
        <w:rPr>
          <w:rFonts w:ascii="Times New Roman" w:hAnsi="Times New Roman"/>
          <w:sz w:val="28"/>
          <w:szCs w:val="28"/>
          <w:lang w:eastAsia="ar-SA"/>
        </w:rPr>
        <w:t>21.04.2016</w:t>
      </w:r>
      <w:r w:rsidRPr="00183F95">
        <w:rPr>
          <w:rFonts w:ascii="Times New Roman" w:hAnsi="Times New Roman"/>
          <w:sz w:val="28"/>
          <w:szCs w:val="28"/>
          <w:lang w:eastAsia="ar-SA"/>
        </w:rPr>
        <w:t xml:space="preserve"> года, протокол №</w:t>
      </w:r>
      <w:r>
        <w:rPr>
          <w:rFonts w:ascii="Times New Roman" w:hAnsi="Times New Roman"/>
          <w:sz w:val="28"/>
          <w:szCs w:val="28"/>
          <w:lang w:eastAsia="ar-SA"/>
        </w:rPr>
        <w:t xml:space="preserve"> 9</w:t>
      </w:r>
      <w:r w:rsidRPr="00183F95">
        <w:rPr>
          <w:rFonts w:ascii="Times New Roman" w:hAnsi="Times New Roman"/>
          <w:sz w:val="28"/>
          <w:szCs w:val="28"/>
          <w:lang w:eastAsia="ar-SA"/>
        </w:rPr>
        <w:t>.</w:t>
      </w:r>
    </w:p>
    <w:p w:rsidR="001006C5" w:rsidRPr="00183F95" w:rsidRDefault="001006C5" w:rsidP="001006C5">
      <w:pPr>
        <w:suppressAutoHyphens/>
        <w:spacing w:after="0" w:line="240" w:lineRule="auto"/>
        <w:ind w:firstLine="708"/>
        <w:jc w:val="both"/>
        <w:rPr>
          <w:rFonts w:ascii="Times New Roman" w:hAnsi="Times New Roman"/>
          <w:sz w:val="28"/>
          <w:szCs w:val="28"/>
          <w:lang w:eastAsia="ar-SA"/>
        </w:rPr>
      </w:pPr>
      <w:r w:rsidRPr="00183F95">
        <w:rPr>
          <w:rFonts w:ascii="Times New Roman" w:hAnsi="Times New Roman"/>
          <w:sz w:val="28"/>
          <w:szCs w:val="28"/>
          <w:lang w:eastAsia="ar-SA"/>
        </w:rPr>
        <w:t xml:space="preserve">Программа утверждена на заседании Ученого совета от </w:t>
      </w:r>
      <w:r>
        <w:rPr>
          <w:rFonts w:ascii="Times New Roman" w:hAnsi="Times New Roman"/>
          <w:sz w:val="28"/>
          <w:szCs w:val="28"/>
          <w:lang w:eastAsia="ar-SA"/>
        </w:rPr>
        <w:t xml:space="preserve">26.04.2016 </w:t>
      </w:r>
      <w:r w:rsidRPr="00183F95">
        <w:rPr>
          <w:rFonts w:ascii="Times New Roman" w:hAnsi="Times New Roman"/>
          <w:sz w:val="28"/>
          <w:szCs w:val="28"/>
          <w:lang w:eastAsia="ar-SA"/>
        </w:rPr>
        <w:t>года, протокол №</w:t>
      </w:r>
      <w:r>
        <w:rPr>
          <w:rFonts w:ascii="Times New Roman" w:hAnsi="Times New Roman"/>
          <w:sz w:val="28"/>
          <w:szCs w:val="28"/>
          <w:lang w:eastAsia="ar-SA"/>
        </w:rPr>
        <w:t xml:space="preserve"> 9</w:t>
      </w:r>
      <w:r w:rsidRPr="00183F95">
        <w:rPr>
          <w:rFonts w:ascii="Times New Roman" w:hAnsi="Times New Roman"/>
          <w:sz w:val="28"/>
          <w:szCs w:val="28"/>
          <w:lang w:eastAsia="ar-SA"/>
        </w:rPr>
        <w:t>.</w:t>
      </w:r>
    </w:p>
    <w:p w:rsidR="001006C5" w:rsidRPr="00183F95" w:rsidRDefault="001006C5" w:rsidP="001006C5">
      <w:pPr>
        <w:suppressAutoHyphens/>
        <w:spacing w:after="0" w:line="240" w:lineRule="auto"/>
        <w:rPr>
          <w:rFonts w:ascii="Times New Roman" w:hAnsi="Times New Roman"/>
          <w:b/>
          <w:bCs/>
          <w:sz w:val="32"/>
          <w:szCs w:val="32"/>
          <w:lang w:eastAsia="ar-SA"/>
        </w:rPr>
      </w:pPr>
      <w:r w:rsidRPr="00183F95">
        <w:rPr>
          <w:rFonts w:ascii="Times New Roman" w:hAnsi="Times New Roman"/>
          <w:b/>
          <w:bCs/>
          <w:sz w:val="32"/>
          <w:szCs w:val="32"/>
          <w:lang w:eastAsia="ar-SA"/>
        </w:rPr>
        <w:tab/>
      </w:r>
    </w:p>
    <w:p w:rsidR="001006C5" w:rsidRPr="00183F95" w:rsidRDefault="001006C5" w:rsidP="001006C5">
      <w:pPr>
        <w:suppressAutoHyphens/>
        <w:spacing w:after="0" w:line="240" w:lineRule="auto"/>
        <w:jc w:val="center"/>
        <w:rPr>
          <w:rFonts w:ascii="Times New Roman" w:hAnsi="Times New Roman"/>
          <w:b/>
          <w:bCs/>
          <w:sz w:val="32"/>
          <w:szCs w:val="32"/>
          <w:lang w:eastAsia="ar-SA"/>
        </w:rPr>
      </w:pPr>
    </w:p>
    <w:p w:rsidR="001006C5" w:rsidRPr="00183F95" w:rsidRDefault="001006C5" w:rsidP="001006C5">
      <w:pPr>
        <w:suppressAutoHyphens/>
        <w:spacing w:after="0" w:line="240" w:lineRule="auto"/>
        <w:rPr>
          <w:rFonts w:ascii="Times New Roman" w:hAnsi="Times New Roman"/>
          <w:sz w:val="28"/>
          <w:szCs w:val="28"/>
          <w:lang w:eastAsia="ar-SA"/>
        </w:rPr>
      </w:pPr>
      <w:r w:rsidRPr="00183F95">
        <w:rPr>
          <w:rFonts w:ascii="Times New Roman" w:hAnsi="Times New Roman"/>
          <w:b/>
          <w:bCs/>
          <w:sz w:val="28"/>
          <w:szCs w:val="28"/>
          <w:lang w:eastAsia="ar-SA"/>
        </w:rPr>
        <w:t>Автор</w:t>
      </w:r>
      <w:r w:rsidRPr="00183F95">
        <w:rPr>
          <w:rFonts w:ascii="Times New Roman" w:hAnsi="Times New Roman"/>
          <w:sz w:val="28"/>
          <w:szCs w:val="28"/>
          <w:lang w:eastAsia="ar-SA"/>
        </w:rPr>
        <w:t xml:space="preserve">: </w:t>
      </w:r>
      <w:r>
        <w:rPr>
          <w:rFonts w:ascii="Times New Roman" w:hAnsi="Times New Roman"/>
          <w:sz w:val="28"/>
          <w:szCs w:val="28"/>
          <w:lang w:eastAsia="ar-SA"/>
        </w:rPr>
        <w:t xml:space="preserve">М.В. Кондратов </w:t>
      </w:r>
    </w:p>
    <w:p w:rsidR="001006C5" w:rsidRPr="00183F95" w:rsidRDefault="001006C5" w:rsidP="001006C5">
      <w:pPr>
        <w:suppressAutoHyphens/>
        <w:spacing w:after="0" w:line="240" w:lineRule="auto"/>
        <w:rPr>
          <w:rFonts w:ascii="Times New Roman" w:hAnsi="Times New Roman"/>
          <w:sz w:val="28"/>
          <w:szCs w:val="28"/>
          <w:lang w:eastAsia="ar-SA"/>
        </w:rPr>
      </w:pPr>
    </w:p>
    <w:p w:rsidR="001006C5" w:rsidRPr="00183F95" w:rsidRDefault="001006C5" w:rsidP="001006C5">
      <w:pPr>
        <w:suppressAutoHyphens/>
        <w:spacing w:after="0" w:line="240" w:lineRule="auto"/>
        <w:rPr>
          <w:rFonts w:ascii="Times New Roman" w:hAnsi="Times New Roman"/>
          <w:sz w:val="28"/>
          <w:szCs w:val="28"/>
          <w:lang w:eastAsia="ar-SA"/>
        </w:rPr>
      </w:pPr>
    </w:p>
    <w:p w:rsidR="001006C5" w:rsidRDefault="001006C5" w:rsidP="001006C5">
      <w:pPr>
        <w:suppressAutoHyphens/>
        <w:spacing w:after="0" w:line="240" w:lineRule="auto"/>
        <w:rPr>
          <w:rFonts w:ascii="Times New Roman" w:hAnsi="Times New Roman"/>
          <w:sz w:val="28"/>
          <w:szCs w:val="28"/>
          <w:lang w:eastAsia="ar-SA"/>
        </w:rPr>
      </w:pPr>
      <w:r w:rsidRPr="00183F95">
        <w:rPr>
          <w:rFonts w:ascii="Times New Roman" w:hAnsi="Times New Roman"/>
          <w:b/>
          <w:bCs/>
          <w:sz w:val="28"/>
          <w:szCs w:val="28"/>
          <w:lang w:eastAsia="ar-SA"/>
        </w:rPr>
        <w:t>Рецензенты</w:t>
      </w:r>
      <w:r w:rsidRPr="00183F95">
        <w:rPr>
          <w:rFonts w:ascii="Times New Roman" w:hAnsi="Times New Roman"/>
          <w:sz w:val="28"/>
          <w:szCs w:val="28"/>
          <w:lang w:eastAsia="ar-SA"/>
        </w:rPr>
        <w:t xml:space="preserve">: </w:t>
      </w:r>
    </w:p>
    <w:p w:rsidR="001006C5" w:rsidRPr="001D708D" w:rsidRDefault="001006C5" w:rsidP="001006C5">
      <w:pPr>
        <w:widowControl w:val="0"/>
        <w:autoSpaceDE w:val="0"/>
        <w:autoSpaceDN w:val="0"/>
        <w:adjustRightInd w:val="0"/>
        <w:spacing w:after="150" w:line="240" w:lineRule="auto"/>
        <w:jc w:val="both"/>
        <w:rPr>
          <w:rFonts w:ascii="Times New Roman" w:hAnsi="Times New Roman"/>
          <w:sz w:val="28"/>
          <w:szCs w:val="28"/>
        </w:rPr>
      </w:pPr>
      <w:r w:rsidRPr="001D708D">
        <w:rPr>
          <w:rFonts w:ascii="Open Sans" w:hAnsi="Open Sans"/>
          <w:bCs/>
          <w:color w:val="333333"/>
          <w:sz w:val="28"/>
          <w:szCs w:val="28"/>
        </w:rPr>
        <w:t>Баев Л.А. – д.э.н., профессор,</w:t>
      </w:r>
      <w:r w:rsidRPr="001D708D">
        <w:rPr>
          <w:rFonts w:ascii="Open Sans" w:hAnsi="Open Sans"/>
          <w:color w:val="333333"/>
          <w:sz w:val="28"/>
          <w:szCs w:val="28"/>
        </w:rPr>
        <w:t xml:space="preserve"> заведующий кафедрой «Экономика и управление проектами» </w:t>
      </w:r>
      <w:r w:rsidRPr="001D708D">
        <w:rPr>
          <w:rFonts w:ascii="Times New Roman" w:hAnsi="Times New Roman"/>
          <w:sz w:val="28"/>
          <w:szCs w:val="28"/>
        </w:rPr>
        <w:t>Федерального государственного бюджетного образовательного учреждения  высшего профессионального образования «Южно-Уральский государственный университет» (национальный исследовательский университет)</w:t>
      </w:r>
    </w:p>
    <w:p w:rsidR="001006C5" w:rsidRPr="001D708D" w:rsidRDefault="001006C5" w:rsidP="001006C5">
      <w:pPr>
        <w:widowControl w:val="0"/>
        <w:autoSpaceDE w:val="0"/>
        <w:autoSpaceDN w:val="0"/>
        <w:adjustRightInd w:val="0"/>
        <w:spacing w:after="0" w:line="240" w:lineRule="auto"/>
        <w:jc w:val="both"/>
        <w:rPr>
          <w:rFonts w:ascii="Times New Roman" w:hAnsi="Times New Roman"/>
          <w:sz w:val="28"/>
          <w:szCs w:val="28"/>
        </w:rPr>
      </w:pPr>
      <w:r w:rsidRPr="001D708D">
        <w:rPr>
          <w:rFonts w:ascii="Times New Roman" w:hAnsi="Times New Roman"/>
          <w:color w:val="333333"/>
          <w:sz w:val="28"/>
          <w:szCs w:val="28"/>
        </w:rPr>
        <w:t>Кочетков С.Н. – начальник Управления жилищно-коммунального хозяйства Администрации города Челябинска</w:t>
      </w:r>
    </w:p>
    <w:p w:rsidR="001006C5" w:rsidRDefault="001006C5" w:rsidP="001006C5">
      <w:pPr>
        <w:suppressAutoHyphens/>
        <w:spacing w:after="0" w:line="240" w:lineRule="auto"/>
        <w:rPr>
          <w:rFonts w:ascii="Times New Roman" w:hAnsi="Times New Roman"/>
          <w:sz w:val="28"/>
          <w:szCs w:val="28"/>
          <w:lang w:eastAsia="ar-SA"/>
        </w:rPr>
      </w:pPr>
    </w:p>
    <w:p w:rsidR="001006C5" w:rsidRPr="00183F95" w:rsidRDefault="001006C5" w:rsidP="001006C5">
      <w:pPr>
        <w:suppressAutoHyphens/>
        <w:spacing w:after="0" w:line="240" w:lineRule="auto"/>
        <w:rPr>
          <w:rFonts w:ascii="Times New Roman" w:hAnsi="Times New Roman"/>
          <w:sz w:val="28"/>
          <w:szCs w:val="28"/>
          <w:lang w:eastAsia="ar-SA"/>
        </w:rPr>
      </w:pPr>
    </w:p>
    <w:p w:rsidR="001006C5" w:rsidRPr="00183F95" w:rsidRDefault="001006C5" w:rsidP="001006C5">
      <w:pPr>
        <w:suppressAutoHyphens/>
        <w:spacing w:after="0" w:line="240" w:lineRule="auto"/>
        <w:rPr>
          <w:rFonts w:ascii="Times New Roman" w:hAnsi="Times New Roman"/>
          <w:i/>
          <w:iCs/>
          <w:sz w:val="28"/>
          <w:szCs w:val="28"/>
          <w:lang w:eastAsia="ar-SA"/>
        </w:rPr>
      </w:pPr>
      <w:r w:rsidRPr="00183F95">
        <w:rPr>
          <w:rFonts w:ascii="Times New Roman" w:hAnsi="Times New Roman"/>
          <w:i/>
          <w:iCs/>
          <w:sz w:val="28"/>
          <w:szCs w:val="28"/>
          <w:lang w:eastAsia="ar-SA"/>
        </w:rPr>
        <w:t xml:space="preserve"> </w:t>
      </w:r>
    </w:p>
    <w:p w:rsidR="001006C5" w:rsidRPr="00183F95" w:rsidRDefault="001006C5" w:rsidP="001006C5">
      <w:pPr>
        <w:suppressAutoHyphens/>
        <w:spacing w:after="0" w:line="240" w:lineRule="auto"/>
        <w:rPr>
          <w:rFonts w:ascii="Times New Roman" w:hAnsi="Times New Roman"/>
          <w:b/>
          <w:bCs/>
          <w:sz w:val="28"/>
          <w:szCs w:val="28"/>
          <w:lang w:eastAsia="ar-SA"/>
        </w:rPr>
      </w:pPr>
    </w:p>
    <w:p w:rsidR="001006C5" w:rsidRPr="00183F95" w:rsidRDefault="001006C5" w:rsidP="001006C5">
      <w:pPr>
        <w:suppressAutoHyphens/>
        <w:spacing w:after="0" w:line="240" w:lineRule="auto"/>
        <w:rPr>
          <w:rFonts w:ascii="Times New Roman" w:hAnsi="Times New Roman"/>
          <w:b/>
          <w:bCs/>
          <w:sz w:val="28"/>
          <w:szCs w:val="28"/>
          <w:lang w:eastAsia="ar-SA"/>
        </w:rPr>
      </w:pPr>
    </w:p>
    <w:p w:rsidR="001006C5" w:rsidRPr="00183F95" w:rsidRDefault="001006C5" w:rsidP="001006C5">
      <w:pPr>
        <w:suppressAutoHyphens/>
        <w:spacing w:after="0" w:line="240" w:lineRule="auto"/>
        <w:rPr>
          <w:rFonts w:ascii="Times New Roman" w:hAnsi="Times New Roman"/>
          <w:b/>
          <w:bCs/>
          <w:sz w:val="28"/>
          <w:szCs w:val="28"/>
          <w:lang w:eastAsia="ar-SA"/>
        </w:rPr>
      </w:pPr>
    </w:p>
    <w:p w:rsidR="001006C5" w:rsidRPr="00183F95" w:rsidRDefault="001006C5" w:rsidP="001006C5">
      <w:pPr>
        <w:suppressAutoHyphens/>
        <w:spacing w:after="0" w:line="240" w:lineRule="auto"/>
        <w:rPr>
          <w:rFonts w:ascii="Times New Roman" w:hAnsi="Times New Roman"/>
          <w:b/>
          <w:bCs/>
          <w:sz w:val="28"/>
          <w:szCs w:val="28"/>
          <w:lang w:eastAsia="ar-SA"/>
        </w:rPr>
      </w:pPr>
    </w:p>
    <w:p w:rsidR="001006C5" w:rsidRPr="00183F95" w:rsidRDefault="001006C5" w:rsidP="001006C5">
      <w:pPr>
        <w:suppressAutoHyphens/>
        <w:spacing w:after="0" w:line="240" w:lineRule="auto"/>
        <w:rPr>
          <w:rFonts w:ascii="Times New Roman" w:hAnsi="Times New Roman"/>
          <w:b/>
          <w:bCs/>
          <w:sz w:val="28"/>
          <w:szCs w:val="28"/>
          <w:lang w:eastAsia="ar-SA"/>
        </w:rPr>
      </w:pPr>
    </w:p>
    <w:p w:rsidR="001006C5" w:rsidRPr="00183F95" w:rsidRDefault="001006C5" w:rsidP="001006C5">
      <w:pPr>
        <w:suppressAutoHyphens/>
        <w:spacing w:after="0" w:line="240" w:lineRule="auto"/>
        <w:rPr>
          <w:rFonts w:ascii="Times New Roman" w:hAnsi="Times New Roman"/>
          <w:b/>
          <w:bCs/>
          <w:sz w:val="28"/>
          <w:szCs w:val="28"/>
          <w:lang w:eastAsia="ar-SA"/>
        </w:rPr>
      </w:pPr>
    </w:p>
    <w:p w:rsidR="001006C5" w:rsidRPr="00183F95" w:rsidRDefault="001006C5" w:rsidP="001006C5">
      <w:pPr>
        <w:suppressAutoHyphens/>
        <w:spacing w:after="0" w:line="240" w:lineRule="auto"/>
        <w:ind w:left="4320"/>
        <w:rPr>
          <w:rFonts w:ascii="Times New Roman" w:hAnsi="Times New Roman"/>
          <w:sz w:val="28"/>
          <w:szCs w:val="28"/>
          <w:lang w:eastAsia="ar-SA"/>
        </w:rPr>
      </w:pPr>
      <w:r w:rsidRPr="00183F95">
        <w:rPr>
          <w:rFonts w:ascii="Times New Roman" w:hAnsi="Times New Roman"/>
          <w:sz w:val="28"/>
          <w:szCs w:val="28"/>
          <w:lang w:eastAsia="ar-SA"/>
        </w:rPr>
        <w:t>© Издательство ОУ ВО «Южно-Уральский инстит</w:t>
      </w:r>
      <w:r>
        <w:rPr>
          <w:rFonts w:ascii="Times New Roman" w:hAnsi="Times New Roman"/>
          <w:sz w:val="28"/>
          <w:szCs w:val="28"/>
          <w:lang w:eastAsia="ar-SA"/>
        </w:rPr>
        <w:t>ут управления и экономики», 2016</w:t>
      </w:r>
    </w:p>
    <w:p w:rsidR="001006C5" w:rsidRPr="00183F95" w:rsidRDefault="001006C5" w:rsidP="001006C5">
      <w:pPr>
        <w:suppressAutoHyphens/>
        <w:spacing w:after="0" w:line="240" w:lineRule="auto"/>
        <w:jc w:val="center"/>
        <w:rPr>
          <w:rFonts w:ascii="Times New Roman" w:hAnsi="Times New Roman"/>
          <w:b/>
          <w:bCs/>
          <w:sz w:val="28"/>
          <w:szCs w:val="28"/>
          <w:lang w:eastAsia="ar-SA"/>
        </w:rPr>
      </w:pPr>
    </w:p>
    <w:p w:rsidR="001006C5" w:rsidRPr="00183F95" w:rsidRDefault="001006C5" w:rsidP="001006C5">
      <w:pPr>
        <w:suppressAutoHyphens/>
        <w:spacing w:after="0" w:line="240" w:lineRule="auto"/>
        <w:jc w:val="center"/>
        <w:rPr>
          <w:rFonts w:ascii="Times New Roman" w:hAnsi="Times New Roman"/>
          <w:b/>
          <w:bCs/>
          <w:sz w:val="28"/>
          <w:szCs w:val="28"/>
          <w:lang w:eastAsia="ar-SA"/>
        </w:rPr>
      </w:pPr>
    </w:p>
    <w:p w:rsidR="001006C5" w:rsidRPr="00183F95" w:rsidRDefault="001006C5" w:rsidP="001006C5">
      <w:pPr>
        <w:suppressAutoHyphens/>
        <w:spacing w:after="0" w:line="240" w:lineRule="auto"/>
        <w:jc w:val="center"/>
        <w:rPr>
          <w:rFonts w:ascii="Times New Roman" w:hAnsi="Times New Roman"/>
          <w:b/>
          <w:bCs/>
          <w:sz w:val="28"/>
          <w:szCs w:val="28"/>
          <w:lang w:eastAsia="ar-SA"/>
        </w:rPr>
      </w:pPr>
    </w:p>
    <w:p w:rsidR="001006C5" w:rsidRPr="00183F95" w:rsidRDefault="001006C5" w:rsidP="001006C5">
      <w:pPr>
        <w:suppressAutoHyphens/>
        <w:spacing w:after="0" w:line="240" w:lineRule="auto"/>
        <w:jc w:val="center"/>
        <w:rPr>
          <w:rFonts w:ascii="Times New Roman" w:hAnsi="Times New Roman"/>
          <w:b/>
          <w:bCs/>
          <w:sz w:val="28"/>
          <w:szCs w:val="28"/>
          <w:lang w:eastAsia="ar-SA"/>
        </w:rPr>
      </w:pPr>
    </w:p>
    <w:p w:rsidR="001006C5" w:rsidRPr="00183F95" w:rsidRDefault="001006C5" w:rsidP="001006C5">
      <w:pPr>
        <w:suppressAutoHyphens/>
        <w:spacing w:after="0" w:line="240" w:lineRule="auto"/>
        <w:jc w:val="center"/>
        <w:rPr>
          <w:rFonts w:ascii="Times New Roman" w:hAnsi="Times New Roman"/>
          <w:b/>
          <w:bCs/>
          <w:sz w:val="28"/>
          <w:szCs w:val="28"/>
          <w:lang w:eastAsia="ar-SA"/>
        </w:rPr>
      </w:pPr>
      <w:r w:rsidRPr="00183F95">
        <w:rPr>
          <w:rFonts w:ascii="Times New Roman" w:hAnsi="Times New Roman"/>
          <w:b/>
          <w:bCs/>
          <w:sz w:val="28"/>
          <w:szCs w:val="28"/>
          <w:lang w:eastAsia="ar-SA"/>
        </w:rPr>
        <w:lastRenderedPageBreak/>
        <w:t>ОГЛАВЛЕНИЕ</w:t>
      </w:r>
    </w:p>
    <w:tbl>
      <w:tblPr>
        <w:tblW w:w="9747" w:type="dxa"/>
        <w:tblLook w:val="04A0" w:firstRow="1" w:lastRow="0" w:firstColumn="1" w:lastColumn="0" w:noHBand="0" w:noVBand="1"/>
      </w:tblPr>
      <w:tblGrid>
        <w:gridCol w:w="9016"/>
        <w:gridCol w:w="731"/>
      </w:tblGrid>
      <w:tr w:rsidR="001006C5" w:rsidRPr="00183F95" w:rsidTr="009C34DE">
        <w:tc>
          <w:tcPr>
            <w:tcW w:w="9016" w:type="dxa"/>
          </w:tcPr>
          <w:p w:rsidR="001006C5" w:rsidRPr="00183F95" w:rsidRDefault="001006C5" w:rsidP="009C34DE">
            <w:pPr>
              <w:keepNext/>
              <w:numPr>
                <w:ilvl w:val="0"/>
                <w:numId w:val="2"/>
              </w:numPr>
              <w:tabs>
                <w:tab w:val="left" w:pos="708"/>
              </w:tabs>
              <w:suppressAutoHyphens/>
              <w:spacing w:after="0" w:line="240" w:lineRule="auto"/>
              <w:outlineLvl w:val="1"/>
              <w:rPr>
                <w:rFonts w:ascii="Times New Roman" w:hAnsi="Times New Roman"/>
                <w:bCs/>
                <w:sz w:val="28"/>
                <w:szCs w:val="28"/>
                <w:lang w:val="x-none" w:eastAsia="ar-SA"/>
              </w:rPr>
            </w:pPr>
            <w:r w:rsidRPr="00183F95">
              <w:rPr>
                <w:rFonts w:ascii="Times New Roman" w:hAnsi="Times New Roman"/>
                <w:bCs/>
                <w:sz w:val="28"/>
                <w:szCs w:val="28"/>
                <w:lang w:val="x-none" w:eastAsia="ar-SA"/>
              </w:rPr>
              <w:t>Введение</w:t>
            </w:r>
          </w:p>
          <w:p w:rsidR="001006C5" w:rsidRPr="00183F95" w:rsidRDefault="001006C5" w:rsidP="009C34DE">
            <w:pPr>
              <w:numPr>
                <w:ilvl w:val="0"/>
                <w:numId w:val="2"/>
              </w:numPr>
              <w:suppressAutoHyphens/>
              <w:spacing w:after="0" w:line="240" w:lineRule="auto"/>
              <w:rPr>
                <w:rFonts w:ascii="Times New Roman" w:hAnsi="Times New Roman"/>
                <w:sz w:val="28"/>
                <w:szCs w:val="28"/>
                <w:lang w:eastAsia="ar-SA"/>
              </w:rPr>
            </w:pPr>
            <w:r w:rsidRPr="00183F95">
              <w:rPr>
                <w:rFonts w:ascii="Times New Roman" w:hAnsi="Times New Roman"/>
                <w:sz w:val="28"/>
                <w:szCs w:val="28"/>
                <w:lang w:eastAsia="ar-SA"/>
              </w:rPr>
              <w:t>Тематическое планирование</w:t>
            </w:r>
          </w:p>
          <w:p w:rsidR="001006C5" w:rsidRPr="00183F95" w:rsidRDefault="001006C5" w:rsidP="009C34DE">
            <w:pPr>
              <w:numPr>
                <w:ilvl w:val="0"/>
                <w:numId w:val="2"/>
              </w:num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Содержание дисциплины </w:t>
            </w:r>
            <w:r w:rsidRPr="00183F95">
              <w:rPr>
                <w:rFonts w:ascii="Times New Roman" w:hAnsi="Times New Roman"/>
                <w:sz w:val="28"/>
                <w:szCs w:val="28"/>
                <w:lang w:eastAsia="ar-SA"/>
              </w:rPr>
              <w:t>курса</w:t>
            </w:r>
          </w:p>
          <w:p w:rsidR="001006C5" w:rsidRPr="00183F95" w:rsidRDefault="001006C5" w:rsidP="009C34DE">
            <w:pPr>
              <w:numPr>
                <w:ilvl w:val="0"/>
                <w:numId w:val="2"/>
              </w:numPr>
              <w:suppressAutoHyphens/>
              <w:spacing w:after="0" w:line="240" w:lineRule="auto"/>
              <w:jc w:val="both"/>
              <w:rPr>
                <w:rFonts w:ascii="Times New Roman" w:hAnsi="Times New Roman"/>
                <w:sz w:val="28"/>
                <w:szCs w:val="28"/>
                <w:lang w:eastAsia="ar-SA"/>
              </w:rPr>
            </w:pPr>
            <w:r w:rsidRPr="00183F95">
              <w:rPr>
                <w:rFonts w:ascii="Times New Roman" w:hAnsi="Times New Roman"/>
                <w:sz w:val="28"/>
                <w:szCs w:val="28"/>
                <w:lang w:eastAsia="ar-SA"/>
              </w:rPr>
              <w:t>Перечень учебно-методического обеспечения самостоятельной работы обучающихся</w:t>
            </w:r>
          </w:p>
          <w:p w:rsidR="001006C5" w:rsidRPr="00183F95" w:rsidRDefault="001006C5" w:rsidP="009C34DE">
            <w:pPr>
              <w:numPr>
                <w:ilvl w:val="0"/>
                <w:numId w:val="2"/>
              </w:numPr>
              <w:suppressAutoHyphens/>
              <w:spacing w:after="0" w:line="240" w:lineRule="auto"/>
              <w:jc w:val="both"/>
              <w:rPr>
                <w:rFonts w:ascii="Times New Roman" w:hAnsi="Times New Roman"/>
                <w:sz w:val="28"/>
                <w:szCs w:val="28"/>
                <w:lang w:eastAsia="ar-SA"/>
              </w:rPr>
            </w:pPr>
            <w:r w:rsidRPr="00183F95">
              <w:rPr>
                <w:rFonts w:ascii="Times New Roman" w:hAnsi="Times New Roman"/>
                <w:bCs/>
                <w:sz w:val="28"/>
                <w:szCs w:val="28"/>
                <w:lang w:eastAsia="ar-SA"/>
              </w:rPr>
              <w:t>Перечень основной и дополнительной учебной литературы, необх</w:t>
            </w:r>
            <w:r>
              <w:rPr>
                <w:rFonts w:ascii="Times New Roman" w:hAnsi="Times New Roman"/>
                <w:bCs/>
                <w:sz w:val="28"/>
                <w:szCs w:val="28"/>
                <w:lang w:eastAsia="ar-SA"/>
              </w:rPr>
              <w:t>одимой для освоения дисциплины</w:t>
            </w:r>
          </w:p>
          <w:p w:rsidR="001006C5" w:rsidRPr="00183F95" w:rsidRDefault="001006C5" w:rsidP="009C34DE">
            <w:pPr>
              <w:numPr>
                <w:ilvl w:val="0"/>
                <w:numId w:val="2"/>
              </w:numPr>
              <w:suppressAutoHyphens/>
              <w:spacing w:after="0" w:line="240" w:lineRule="auto"/>
              <w:jc w:val="both"/>
              <w:rPr>
                <w:rFonts w:ascii="Times New Roman" w:hAnsi="Times New Roman"/>
                <w:sz w:val="28"/>
                <w:szCs w:val="20"/>
                <w:lang w:eastAsia="ar-SA"/>
              </w:rPr>
            </w:pPr>
            <w:r w:rsidRPr="00183F95">
              <w:rPr>
                <w:rFonts w:ascii="Times New Roman" w:hAnsi="Times New Roman"/>
                <w:sz w:val="28"/>
                <w:szCs w:val="20"/>
                <w:lang w:eastAsia="ar-SA"/>
              </w:rPr>
              <w:t>Перечень ресурсов информационно-телекоммуникационной сети «интернет», необх</w:t>
            </w:r>
            <w:r>
              <w:rPr>
                <w:rFonts w:ascii="Times New Roman" w:hAnsi="Times New Roman"/>
                <w:sz w:val="28"/>
                <w:szCs w:val="20"/>
                <w:lang w:eastAsia="ar-SA"/>
              </w:rPr>
              <w:t xml:space="preserve">одимых для освоения дисциплины </w:t>
            </w:r>
          </w:p>
          <w:p w:rsidR="001006C5" w:rsidRPr="00183F95" w:rsidRDefault="001006C5" w:rsidP="009C34DE">
            <w:pPr>
              <w:numPr>
                <w:ilvl w:val="0"/>
                <w:numId w:val="2"/>
              </w:numPr>
              <w:suppressAutoHyphens/>
              <w:spacing w:after="0" w:line="240" w:lineRule="auto"/>
              <w:jc w:val="both"/>
              <w:rPr>
                <w:rFonts w:ascii="Times New Roman" w:hAnsi="Times New Roman"/>
                <w:sz w:val="28"/>
                <w:szCs w:val="20"/>
                <w:lang w:eastAsia="ar-SA"/>
              </w:rPr>
            </w:pPr>
            <w:r w:rsidRPr="00183F95">
              <w:rPr>
                <w:rFonts w:ascii="Times New Roman" w:hAnsi="Times New Roman"/>
                <w:sz w:val="28"/>
                <w:szCs w:val="20"/>
                <w:lang w:eastAsia="ar-SA"/>
              </w:rPr>
              <w:t>Перечень информационных технологий, используемых при осуществлении образовательного</w:t>
            </w:r>
            <w:r>
              <w:rPr>
                <w:rFonts w:ascii="Times New Roman" w:hAnsi="Times New Roman"/>
                <w:sz w:val="28"/>
                <w:szCs w:val="20"/>
                <w:lang w:eastAsia="ar-SA"/>
              </w:rPr>
              <w:t xml:space="preserve"> процесса по дисциплине</w:t>
            </w:r>
            <w:r w:rsidRPr="00183F95">
              <w:rPr>
                <w:rFonts w:ascii="Times New Roman" w:hAnsi="Times New Roman"/>
                <w:sz w:val="28"/>
                <w:szCs w:val="20"/>
                <w:lang w:eastAsia="ar-SA"/>
              </w:rPr>
              <w:t>, включая перечень программного обеспечения и информационных справочных систем</w:t>
            </w:r>
          </w:p>
          <w:p w:rsidR="001006C5" w:rsidRPr="00183F95" w:rsidRDefault="001006C5" w:rsidP="009C34DE">
            <w:pPr>
              <w:numPr>
                <w:ilvl w:val="0"/>
                <w:numId w:val="2"/>
              </w:numPr>
              <w:suppressAutoHyphens/>
              <w:spacing w:after="0" w:line="240" w:lineRule="auto"/>
              <w:jc w:val="both"/>
              <w:rPr>
                <w:rFonts w:ascii="Times New Roman" w:hAnsi="Times New Roman"/>
                <w:sz w:val="28"/>
                <w:szCs w:val="28"/>
                <w:lang w:eastAsia="ar-SA"/>
              </w:rPr>
            </w:pPr>
            <w:r w:rsidRPr="00183F95">
              <w:rPr>
                <w:rFonts w:ascii="Times New Roman" w:hAnsi="Times New Roman"/>
                <w:sz w:val="28"/>
                <w:szCs w:val="28"/>
                <w:lang w:eastAsia="ar-SA"/>
              </w:rPr>
              <w:t>Материально-техническое</w:t>
            </w:r>
            <w:r>
              <w:rPr>
                <w:rFonts w:ascii="Times New Roman" w:hAnsi="Times New Roman"/>
                <w:sz w:val="28"/>
                <w:szCs w:val="28"/>
                <w:lang w:eastAsia="ar-SA"/>
              </w:rPr>
              <w:t xml:space="preserve"> обеспечение дисциплины</w:t>
            </w:r>
            <w:r w:rsidRPr="00183F95">
              <w:rPr>
                <w:rFonts w:ascii="Times New Roman" w:hAnsi="Times New Roman"/>
                <w:bCs/>
                <w:sz w:val="28"/>
                <w:szCs w:val="28"/>
                <w:lang w:eastAsia="ar-SA"/>
              </w:rPr>
              <w:t>, необх</w:t>
            </w:r>
            <w:r>
              <w:rPr>
                <w:rFonts w:ascii="Times New Roman" w:hAnsi="Times New Roman"/>
                <w:bCs/>
                <w:sz w:val="28"/>
                <w:szCs w:val="28"/>
                <w:lang w:eastAsia="ar-SA"/>
              </w:rPr>
              <w:t>одимой для освоения дисциплины</w:t>
            </w:r>
          </w:p>
          <w:p w:rsidR="001006C5" w:rsidRPr="00183F95" w:rsidRDefault="001006C5" w:rsidP="009C34DE">
            <w:pPr>
              <w:numPr>
                <w:ilvl w:val="0"/>
                <w:numId w:val="2"/>
              </w:numPr>
              <w:suppressAutoHyphens/>
              <w:spacing w:after="0" w:line="240" w:lineRule="auto"/>
              <w:jc w:val="both"/>
              <w:rPr>
                <w:rFonts w:ascii="Times New Roman" w:hAnsi="Times New Roman"/>
                <w:sz w:val="28"/>
                <w:szCs w:val="28"/>
                <w:lang w:eastAsia="ar-SA"/>
              </w:rPr>
            </w:pPr>
            <w:r w:rsidRPr="00183F95">
              <w:rPr>
                <w:rFonts w:ascii="Times New Roman" w:hAnsi="Times New Roman"/>
                <w:iCs/>
                <w:sz w:val="28"/>
                <w:szCs w:val="28"/>
                <w:lang w:eastAsia="ar-SA"/>
              </w:rPr>
              <w:t xml:space="preserve">Методические указания для обучающихся по освоению дисциплины </w:t>
            </w:r>
          </w:p>
          <w:p w:rsidR="001006C5" w:rsidRPr="00183F95" w:rsidRDefault="001006C5" w:rsidP="009C34DE">
            <w:pPr>
              <w:suppressAutoHyphens/>
              <w:spacing w:after="0" w:line="240" w:lineRule="auto"/>
              <w:ind w:left="720"/>
              <w:jc w:val="both"/>
              <w:rPr>
                <w:rFonts w:ascii="Times New Roman" w:hAnsi="Times New Roman"/>
                <w:sz w:val="28"/>
                <w:szCs w:val="28"/>
                <w:lang w:eastAsia="ar-SA"/>
              </w:rPr>
            </w:pPr>
            <w:r w:rsidRPr="00183F95">
              <w:rPr>
                <w:rFonts w:ascii="Times New Roman" w:hAnsi="Times New Roman"/>
                <w:sz w:val="28"/>
                <w:szCs w:val="28"/>
                <w:lang w:eastAsia="ar-SA"/>
              </w:rPr>
              <w:t>Фонд оценочных средств для проведения промежуточной аттес</w:t>
            </w:r>
            <w:r>
              <w:rPr>
                <w:rFonts w:ascii="Times New Roman" w:hAnsi="Times New Roman"/>
                <w:sz w:val="28"/>
                <w:szCs w:val="28"/>
                <w:lang w:eastAsia="ar-SA"/>
              </w:rPr>
              <w:t>тации обучающихся по дисциплине</w:t>
            </w:r>
          </w:p>
          <w:p w:rsidR="001006C5" w:rsidRPr="00183F95" w:rsidRDefault="001006C5" w:rsidP="009C34DE">
            <w:pPr>
              <w:suppressAutoHyphens/>
              <w:spacing w:after="0" w:line="240" w:lineRule="auto"/>
              <w:ind w:left="720"/>
              <w:rPr>
                <w:rFonts w:ascii="Times New Roman" w:hAnsi="Times New Roman"/>
                <w:sz w:val="28"/>
                <w:szCs w:val="20"/>
                <w:lang w:eastAsia="ar-SA"/>
              </w:rPr>
            </w:pPr>
          </w:p>
          <w:p w:rsidR="001006C5" w:rsidRPr="00183F95" w:rsidRDefault="001006C5" w:rsidP="009C34DE">
            <w:pPr>
              <w:suppressAutoHyphens/>
              <w:spacing w:after="0" w:line="240" w:lineRule="auto"/>
              <w:jc w:val="center"/>
              <w:rPr>
                <w:rFonts w:ascii="Times New Roman" w:hAnsi="Times New Roman"/>
                <w:b/>
                <w:bCs/>
                <w:sz w:val="28"/>
                <w:szCs w:val="28"/>
                <w:lang w:eastAsia="ar-SA"/>
              </w:rPr>
            </w:pPr>
          </w:p>
        </w:tc>
        <w:tc>
          <w:tcPr>
            <w:tcW w:w="731" w:type="dxa"/>
          </w:tcPr>
          <w:p w:rsidR="001006C5" w:rsidRPr="00183F95" w:rsidRDefault="001006C5" w:rsidP="009C34DE">
            <w:pPr>
              <w:suppressAutoHyphens/>
              <w:spacing w:after="0" w:line="240" w:lineRule="auto"/>
              <w:jc w:val="center"/>
              <w:rPr>
                <w:rFonts w:ascii="Times New Roman" w:hAnsi="Times New Roman"/>
                <w:b/>
                <w:bCs/>
                <w:sz w:val="28"/>
                <w:szCs w:val="28"/>
                <w:lang w:eastAsia="ar-SA"/>
              </w:rPr>
            </w:pPr>
          </w:p>
        </w:tc>
      </w:tr>
    </w:tbl>
    <w:p w:rsidR="001006C5" w:rsidRPr="00183F95" w:rsidRDefault="001006C5" w:rsidP="001006C5">
      <w:pPr>
        <w:suppressAutoHyphens/>
        <w:spacing w:after="0" w:line="240" w:lineRule="auto"/>
        <w:jc w:val="center"/>
        <w:rPr>
          <w:rFonts w:ascii="Times New Roman" w:hAnsi="Times New Roman"/>
          <w:b/>
          <w:bCs/>
          <w:sz w:val="28"/>
          <w:szCs w:val="28"/>
          <w:lang w:eastAsia="ar-SA"/>
        </w:rPr>
      </w:pPr>
    </w:p>
    <w:p w:rsidR="001006C5" w:rsidRPr="00183F95" w:rsidRDefault="001006C5" w:rsidP="001006C5">
      <w:pPr>
        <w:suppressAutoHyphens/>
        <w:spacing w:after="0" w:line="240" w:lineRule="auto"/>
        <w:ind w:left="720"/>
        <w:rPr>
          <w:rFonts w:ascii="Times New Roman" w:hAnsi="Times New Roman"/>
          <w:sz w:val="28"/>
          <w:szCs w:val="28"/>
          <w:lang w:eastAsia="ar-SA"/>
        </w:rPr>
      </w:pPr>
    </w:p>
    <w:p w:rsidR="001006C5" w:rsidRPr="00183F95" w:rsidRDefault="001006C5" w:rsidP="001006C5">
      <w:pPr>
        <w:suppressAutoHyphens/>
        <w:spacing w:after="0" w:line="240" w:lineRule="auto"/>
        <w:rPr>
          <w:rFonts w:ascii="Times New Roman" w:hAnsi="Times New Roman"/>
          <w:sz w:val="28"/>
          <w:szCs w:val="28"/>
          <w:lang w:eastAsia="ar-SA"/>
        </w:rPr>
      </w:pPr>
    </w:p>
    <w:p w:rsidR="001006C5" w:rsidRPr="00183F95" w:rsidRDefault="001006C5" w:rsidP="001006C5">
      <w:pPr>
        <w:suppressAutoHyphens/>
        <w:spacing w:after="0" w:line="240" w:lineRule="auto"/>
        <w:rPr>
          <w:rFonts w:ascii="Times New Roman" w:hAnsi="Times New Roman"/>
          <w:sz w:val="20"/>
          <w:szCs w:val="20"/>
          <w:lang w:eastAsia="ar-SA"/>
        </w:rPr>
      </w:pPr>
    </w:p>
    <w:p w:rsidR="001006C5" w:rsidRPr="00183F95" w:rsidRDefault="001006C5" w:rsidP="001006C5">
      <w:pPr>
        <w:keepNext/>
        <w:numPr>
          <w:ilvl w:val="1"/>
          <w:numId w:val="3"/>
        </w:numPr>
        <w:suppressAutoHyphens/>
        <w:spacing w:after="0" w:line="240" w:lineRule="auto"/>
        <w:jc w:val="center"/>
        <w:outlineLvl w:val="1"/>
        <w:rPr>
          <w:rFonts w:ascii="Times New Roman" w:hAnsi="Times New Roman"/>
          <w:b/>
          <w:bCs/>
          <w:sz w:val="28"/>
          <w:szCs w:val="28"/>
          <w:lang w:val="x-none" w:eastAsia="ar-SA"/>
        </w:rPr>
      </w:pPr>
    </w:p>
    <w:p w:rsidR="001006C5" w:rsidRPr="00183F95" w:rsidRDefault="001006C5" w:rsidP="001006C5">
      <w:pPr>
        <w:suppressAutoHyphens/>
        <w:spacing w:after="0" w:line="240" w:lineRule="auto"/>
        <w:rPr>
          <w:rFonts w:ascii="Times New Roman" w:hAnsi="Times New Roman"/>
          <w:sz w:val="20"/>
          <w:szCs w:val="20"/>
          <w:lang w:eastAsia="ar-SA"/>
        </w:rPr>
      </w:pPr>
    </w:p>
    <w:p w:rsidR="001006C5" w:rsidRPr="00183F95" w:rsidRDefault="001006C5" w:rsidP="001006C5">
      <w:pPr>
        <w:keepNext/>
        <w:numPr>
          <w:ilvl w:val="1"/>
          <w:numId w:val="3"/>
        </w:numPr>
        <w:suppressAutoHyphens/>
        <w:spacing w:after="0" w:line="240" w:lineRule="auto"/>
        <w:jc w:val="center"/>
        <w:outlineLvl w:val="1"/>
        <w:rPr>
          <w:rFonts w:ascii="Times New Roman" w:hAnsi="Times New Roman"/>
          <w:b/>
          <w:bCs/>
          <w:sz w:val="28"/>
          <w:szCs w:val="28"/>
          <w:lang w:val="x-none" w:eastAsia="ar-SA"/>
        </w:rPr>
      </w:pPr>
    </w:p>
    <w:p w:rsidR="001006C5" w:rsidRPr="00183F95" w:rsidRDefault="001006C5" w:rsidP="001006C5">
      <w:pPr>
        <w:keepNext/>
        <w:numPr>
          <w:ilvl w:val="1"/>
          <w:numId w:val="3"/>
        </w:numPr>
        <w:suppressAutoHyphens/>
        <w:spacing w:after="0" w:line="240" w:lineRule="auto"/>
        <w:jc w:val="center"/>
        <w:outlineLvl w:val="1"/>
        <w:rPr>
          <w:rFonts w:ascii="Times New Roman" w:hAnsi="Times New Roman"/>
          <w:b/>
          <w:bCs/>
          <w:sz w:val="28"/>
          <w:szCs w:val="28"/>
          <w:lang w:val="x-none" w:eastAsia="ar-SA"/>
        </w:rPr>
      </w:pPr>
    </w:p>
    <w:p w:rsidR="001006C5" w:rsidRPr="00183F9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suppressAutoHyphens/>
        <w:spacing w:after="0" w:line="240" w:lineRule="auto"/>
        <w:rPr>
          <w:rFonts w:ascii="Times New Roman" w:hAnsi="Times New Roman"/>
          <w:sz w:val="20"/>
          <w:szCs w:val="20"/>
          <w:lang w:eastAsia="ar-SA"/>
        </w:rPr>
      </w:pPr>
    </w:p>
    <w:p w:rsidR="001006C5" w:rsidRPr="00183F95" w:rsidRDefault="001006C5" w:rsidP="001006C5">
      <w:pPr>
        <w:suppressAutoHyphens/>
        <w:spacing w:after="0" w:line="240" w:lineRule="auto"/>
        <w:rPr>
          <w:rFonts w:ascii="Times New Roman" w:hAnsi="Times New Roman"/>
          <w:sz w:val="20"/>
          <w:szCs w:val="20"/>
          <w:lang w:eastAsia="ar-SA"/>
        </w:rPr>
      </w:pPr>
    </w:p>
    <w:p w:rsidR="001006C5" w:rsidRPr="00183F95" w:rsidRDefault="001006C5" w:rsidP="001006C5">
      <w:pPr>
        <w:suppressAutoHyphens/>
        <w:spacing w:after="0" w:line="240" w:lineRule="auto"/>
        <w:rPr>
          <w:rFonts w:ascii="Times New Roman" w:hAnsi="Times New Roman"/>
          <w:sz w:val="20"/>
          <w:szCs w:val="20"/>
          <w:lang w:eastAsia="ar-SA"/>
        </w:rPr>
      </w:pPr>
    </w:p>
    <w:p w:rsidR="001006C5" w:rsidRPr="00183F95" w:rsidRDefault="001006C5" w:rsidP="001006C5">
      <w:pPr>
        <w:keepNext/>
        <w:numPr>
          <w:ilvl w:val="1"/>
          <w:numId w:val="3"/>
        </w:numPr>
        <w:suppressAutoHyphens/>
        <w:spacing w:after="0" w:line="240" w:lineRule="auto"/>
        <w:jc w:val="center"/>
        <w:outlineLvl w:val="1"/>
        <w:rPr>
          <w:rFonts w:ascii="Times New Roman" w:hAnsi="Times New Roman"/>
          <w:b/>
          <w:bCs/>
          <w:sz w:val="28"/>
          <w:szCs w:val="28"/>
          <w:lang w:val="x-none" w:eastAsia="ar-SA"/>
        </w:rPr>
      </w:pPr>
      <w:r w:rsidRPr="00183F95">
        <w:rPr>
          <w:rFonts w:ascii="Times New Roman" w:hAnsi="Times New Roman"/>
          <w:b/>
          <w:bCs/>
          <w:sz w:val="28"/>
          <w:szCs w:val="28"/>
          <w:lang w:val="en-US" w:eastAsia="ar-SA"/>
        </w:rPr>
        <w:lastRenderedPageBreak/>
        <w:t>I</w:t>
      </w:r>
      <w:r w:rsidRPr="00183F95">
        <w:rPr>
          <w:rFonts w:ascii="Times New Roman" w:hAnsi="Times New Roman"/>
          <w:b/>
          <w:bCs/>
          <w:color w:val="0000FF"/>
          <w:sz w:val="36"/>
          <w:szCs w:val="36"/>
          <w:lang w:val="en-US" w:eastAsia="ar-SA"/>
        </w:rPr>
        <w:t xml:space="preserve"> </w:t>
      </w:r>
      <w:r w:rsidRPr="00183F95">
        <w:rPr>
          <w:rFonts w:ascii="Times New Roman" w:hAnsi="Times New Roman"/>
          <w:b/>
          <w:bCs/>
          <w:sz w:val="28"/>
          <w:szCs w:val="28"/>
          <w:lang w:val="x-none" w:eastAsia="ar-SA"/>
        </w:rPr>
        <w:t>ВВ</w:t>
      </w:r>
      <w:r w:rsidRPr="00183F95">
        <w:rPr>
          <w:rFonts w:ascii="Times New Roman" w:hAnsi="Times New Roman"/>
          <w:b/>
          <w:bCs/>
          <w:caps/>
          <w:sz w:val="28"/>
          <w:szCs w:val="28"/>
          <w:lang w:val="x-none" w:eastAsia="ar-SA"/>
        </w:rPr>
        <w:t>едение</w:t>
      </w:r>
    </w:p>
    <w:p w:rsidR="001006C5" w:rsidRPr="00183F95" w:rsidRDefault="001006C5" w:rsidP="001006C5">
      <w:pPr>
        <w:suppressAutoHyphens/>
        <w:spacing w:after="0" w:line="240" w:lineRule="auto"/>
        <w:rPr>
          <w:rFonts w:ascii="Times New Roman" w:hAnsi="Times New Roman"/>
          <w:b/>
          <w:bCs/>
          <w:sz w:val="28"/>
          <w:szCs w:val="28"/>
          <w:lang w:eastAsia="ar-SA"/>
        </w:rPr>
      </w:pPr>
    </w:p>
    <w:p w:rsidR="001006C5" w:rsidRDefault="001006C5" w:rsidP="001006C5">
      <w:pPr>
        <w:suppressAutoHyphens/>
        <w:spacing w:after="0" w:line="240" w:lineRule="auto"/>
        <w:ind w:firstLine="709"/>
        <w:jc w:val="both"/>
        <w:rPr>
          <w:rFonts w:ascii="Times New Roman" w:hAnsi="Times New Roman"/>
          <w:sz w:val="28"/>
          <w:szCs w:val="28"/>
          <w:lang w:eastAsia="ar-SA"/>
        </w:rPr>
      </w:pPr>
      <w:r w:rsidRPr="00183F95">
        <w:rPr>
          <w:rFonts w:ascii="Times New Roman" w:hAnsi="Times New Roman"/>
          <w:sz w:val="28"/>
          <w:szCs w:val="28"/>
          <w:lang w:eastAsia="ar-SA"/>
        </w:rPr>
        <w:t xml:space="preserve">Рабочая программа дисциплины </w:t>
      </w:r>
      <w:r>
        <w:rPr>
          <w:rFonts w:ascii="Times New Roman" w:hAnsi="Times New Roman"/>
          <w:sz w:val="28"/>
          <w:szCs w:val="28"/>
          <w:lang w:eastAsia="ar-SA"/>
        </w:rPr>
        <w:t>«Теория отраслевых рынков»</w:t>
      </w:r>
      <w:r w:rsidRPr="00183F95">
        <w:rPr>
          <w:rFonts w:ascii="Times New Roman" w:hAnsi="Times New Roman"/>
          <w:sz w:val="28"/>
          <w:szCs w:val="28"/>
          <w:lang w:eastAsia="ar-SA"/>
        </w:rPr>
        <w:t xml:space="preserve"> предназначена для реализации Федерального государственного образовательного стандарта высшего образования (далее ФГОС ВО) </w:t>
      </w:r>
      <w:r>
        <w:rPr>
          <w:rFonts w:ascii="Times New Roman" w:hAnsi="Times New Roman"/>
          <w:spacing w:val="1"/>
          <w:sz w:val="28"/>
          <w:szCs w:val="28"/>
          <w:lang w:eastAsia="ar-SA"/>
        </w:rPr>
        <w:t>по направлению</w:t>
      </w:r>
      <w:r w:rsidRPr="00183F95">
        <w:rPr>
          <w:rFonts w:ascii="Times New Roman" w:hAnsi="Times New Roman"/>
          <w:spacing w:val="1"/>
          <w:sz w:val="28"/>
          <w:szCs w:val="28"/>
          <w:lang w:eastAsia="ar-SA"/>
        </w:rPr>
        <w:t xml:space="preserve"> </w:t>
      </w:r>
      <w:r w:rsidRPr="00E8333D">
        <w:rPr>
          <w:rFonts w:ascii="Times New Roman" w:hAnsi="Times New Roman"/>
          <w:spacing w:val="1"/>
          <w:sz w:val="28"/>
          <w:szCs w:val="28"/>
          <w:lang w:eastAsia="ar-SA"/>
        </w:rPr>
        <w:t xml:space="preserve">38.03.10 </w:t>
      </w:r>
      <w:r>
        <w:rPr>
          <w:rFonts w:ascii="Times New Roman" w:hAnsi="Times New Roman"/>
          <w:spacing w:val="1"/>
          <w:sz w:val="28"/>
          <w:szCs w:val="28"/>
          <w:lang w:eastAsia="ar-SA"/>
        </w:rPr>
        <w:t>«Жилищное хозяйство и коммунальная инфраструктура»</w:t>
      </w:r>
      <w:r w:rsidRPr="00183F95">
        <w:rPr>
          <w:rFonts w:ascii="Times New Roman" w:hAnsi="Times New Roman"/>
          <w:spacing w:val="1"/>
          <w:sz w:val="28"/>
          <w:szCs w:val="28"/>
          <w:lang w:eastAsia="ar-SA"/>
        </w:rPr>
        <w:t xml:space="preserve"> </w:t>
      </w:r>
      <w:r w:rsidRPr="00183F95">
        <w:rPr>
          <w:rFonts w:ascii="Times New Roman" w:hAnsi="Times New Roman"/>
          <w:sz w:val="28"/>
          <w:szCs w:val="28"/>
          <w:lang w:eastAsia="ar-SA"/>
        </w:rPr>
        <w:t>и является единой для всех форм и сроков обучения.</w:t>
      </w:r>
    </w:p>
    <w:p w:rsidR="001006C5" w:rsidRDefault="001006C5" w:rsidP="001006C5">
      <w:pPr>
        <w:suppressAutoHyphens/>
        <w:spacing w:after="0" w:line="240" w:lineRule="auto"/>
        <w:ind w:firstLine="709"/>
        <w:jc w:val="both"/>
        <w:rPr>
          <w:rFonts w:ascii="Times New Roman" w:hAnsi="Times New Roman"/>
          <w:sz w:val="28"/>
          <w:szCs w:val="28"/>
          <w:lang w:eastAsia="ar-SA"/>
        </w:rPr>
      </w:pPr>
    </w:p>
    <w:p w:rsidR="001006C5" w:rsidRPr="002369CC" w:rsidRDefault="001006C5" w:rsidP="001006C5">
      <w:pPr>
        <w:numPr>
          <w:ilvl w:val="0"/>
          <w:numId w:val="5"/>
        </w:numPr>
        <w:tabs>
          <w:tab w:val="left" w:pos="993"/>
        </w:tabs>
        <w:suppressAutoHyphens/>
        <w:spacing w:after="0" w:line="240" w:lineRule="auto"/>
        <w:ind w:left="0" w:firstLine="567"/>
        <w:jc w:val="both"/>
        <w:rPr>
          <w:rFonts w:ascii="Times New Roman" w:hAnsi="Times New Roman"/>
          <w:b/>
          <w:bCs/>
          <w:sz w:val="28"/>
          <w:szCs w:val="28"/>
          <w:lang w:eastAsia="ar-SA"/>
        </w:rPr>
      </w:pPr>
      <w:r w:rsidRPr="002369CC">
        <w:rPr>
          <w:rFonts w:ascii="Times New Roman" w:hAnsi="Times New Roman"/>
          <w:b/>
          <w:bCs/>
          <w:sz w:val="28"/>
          <w:szCs w:val="28"/>
          <w:lang w:eastAsia="ar-SA"/>
        </w:rPr>
        <w:t>Указание места дисциплины в структуре образовательной программы</w:t>
      </w:r>
    </w:p>
    <w:tbl>
      <w:tblPr>
        <w:tblStyle w:val="a6"/>
        <w:tblW w:w="10170" w:type="dxa"/>
        <w:tblLayout w:type="fixed"/>
        <w:tblLook w:val="04A0" w:firstRow="1" w:lastRow="0" w:firstColumn="1" w:lastColumn="0" w:noHBand="0" w:noVBand="1"/>
      </w:tblPr>
      <w:tblGrid>
        <w:gridCol w:w="2518"/>
        <w:gridCol w:w="992"/>
        <w:gridCol w:w="1418"/>
        <w:gridCol w:w="1417"/>
        <w:gridCol w:w="1134"/>
        <w:gridCol w:w="2691"/>
      </w:tblGrid>
      <w:tr w:rsidR="001006C5" w:rsidRPr="001D708D" w:rsidTr="009C34DE">
        <w:tc>
          <w:tcPr>
            <w:tcW w:w="2518" w:type="dxa"/>
            <w:vMerge w:val="restart"/>
            <w:hideMark/>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Дисциплины, практики, предшествующие изучению данной дисциплины и формирующие аналогичные компетенции</w:t>
            </w:r>
          </w:p>
        </w:tc>
        <w:tc>
          <w:tcPr>
            <w:tcW w:w="992" w:type="dxa"/>
            <w:vMerge w:val="restart"/>
            <w:hideMark/>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Код компетенции</w:t>
            </w:r>
          </w:p>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 xml:space="preserve"> </w:t>
            </w:r>
          </w:p>
        </w:tc>
        <w:tc>
          <w:tcPr>
            <w:tcW w:w="2835" w:type="dxa"/>
            <w:gridSpan w:val="2"/>
            <w:hideMark/>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Объект логической и содержательной взаимосвязи</w:t>
            </w:r>
          </w:p>
        </w:tc>
        <w:tc>
          <w:tcPr>
            <w:tcW w:w="1134" w:type="dxa"/>
            <w:vMerge w:val="restart"/>
            <w:hideMark/>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Код компетенции</w:t>
            </w:r>
          </w:p>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 xml:space="preserve"> </w:t>
            </w:r>
          </w:p>
        </w:tc>
        <w:tc>
          <w:tcPr>
            <w:tcW w:w="2691" w:type="dxa"/>
            <w:vMerge w:val="restart"/>
            <w:hideMark/>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Дисциплины, практики, ГИА, изучаемые в последующих семестрах и формирующие аналогичные компетенции</w:t>
            </w:r>
          </w:p>
        </w:tc>
      </w:tr>
      <w:tr w:rsidR="001006C5" w:rsidRPr="001D708D" w:rsidTr="009C34DE">
        <w:tc>
          <w:tcPr>
            <w:tcW w:w="2518" w:type="dxa"/>
            <w:vMerge/>
            <w:vAlign w:val="center"/>
            <w:hideMark/>
          </w:tcPr>
          <w:p w:rsidR="001006C5" w:rsidRPr="001D708D" w:rsidRDefault="001006C5" w:rsidP="009C34DE">
            <w:pPr>
              <w:suppressAutoHyphens/>
              <w:jc w:val="both"/>
              <w:rPr>
                <w:rFonts w:ascii="Times New Roman" w:hAnsi="Times New Roman"/>
                <w:bCs/>
                <w:lang w:eastAsia="ar-SA"/>
              </w:rPr>
            </w:pPr>
          </w:p>
        </w:tc>
        <w:tc>
          <w:tcPr>
            <w:tcW w:w="992" w:type="dxa"/>
            <w:vMerge/>
            <w:vAlign w:val="center"/>
            <w:hideMark/>
          </w:tcPr>
          <w:p w:rsidR="001006C5" w:rsidRPr="001D708D" w:rsidRDefault="001006C5" w:rsidP="009C34DE">
            <w:pPr>
              <w:suppressAutoHyphens/>
              <w:jc w:val="both"/>
              <w:rPr>
                <w:rFonts w:ascii="Times New Roman" w:hAnsi="Times New Roman"/>
                <w:bCs/>
                <w:lang w:eastAsia="ar-SA"/>
              </w:rPr>
            </w:pPr>
          </w:p>
        </w:tc>
        <w:tc>
          <w:tcPr>
            <w:tcW w:w="1418" w:type="dxa"/>
            <w:hideMark/>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Дисциплина</w:t>
            </w:r>
          </w:p>
        </w:tc>
        <w:tc>
          <w:tcPr>
            <w:tcW w:w="1417" w:type="dxa"/>
            <w:hideMark/>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Код компетенции</w:t>
            </w:r>
          </w:p>
        </w:tc>
        <w:tc>
          <w:tcPr>
            <w:tcW w:w="1134" w:type="dxa"/>
            <w:vMerge/>
            <w:vAlign w:val="center"/>
            <w:hideMark/>
          </w:tcPr>
          <w:p w:rsidR="001006C5" w:rsidRPr="001D708D" w:rsidRDefault="001006C5" w:rsidP="009C34DE">
            <w:pPr>
              <w:suppressAutoHyphens/>
              <w:jc w:val="both"/>
              <w:rPr>
                <w:rFonts w:ascii="Times New Roman" w:hAnsi="Times New Roman"/>
                <w:bCs/>
                <w:lang w:eastAsia="ar-SA"/>
              </w:rPr>
            </w:pPr>
          </w:p>
        </w:tc>
        <w:tc>
          <w:tcPr>
            <w:tcW w:w="2691" w:type="dxa"/>
            <w:vMerge/>
            <w:vAlign w:val="center"/>
            <w:hideMark/>
          </w:tcPr>
          <w:p w:rsidR="001006C5" w:rsidRPr="001D708D" w:rsidRDefault="001006C5" w:rsidP="009C34DE">
            <w:pPr>
              <w:suppressAutoHyphens/>
              <w:jc w:val="both"/>
              <w:rPr>
                <w:rFonts w:ascii="Times New Roman" w:hAnsi="Times New Roman"/>
                <w:bCs/>
                <w:lang w:eastAsia="ar-SA"/>
              </w:rPr>
            </w:pPr>
          </w:p>
        </w:tc>
      </w:tr>
      <w:tr w:rsidR="001006C5" w:rsidRPr="001D708D" w:rsidTr="009C34DE">
        <w:tc>
          <w:tcPr>
            <w:tcW w:w="2518" w:type="dxa"/>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Основы экономики организаций жилищно-коммунального хозяйства</w:t>
            </w:r>
          </w:p>
        </w:tc>
        <w:tc>
          <w:tcPr>
            <w:tcW w:w="992" w:type="dxa"/>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ПК-4</w:t>
            </w:r>
          </w:p>
        </w:tc>
        <w:tc>
          <w:tcPr>
            <w:tcW w:w="1418" w:type="dxa"/>
            <w:vMerge w:val="restart"/>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Теория отраслевых рынков</w:t>
            </w:r>
          </w:p>
        </w:tc>
        <w:tc>
          <w:tcPr>
            <w:tcW w:w="1417" w:type="dxa"/>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ПК-4</w:t>
            </w:r>
          </w:p>
        </w:tc>
        <w:tc>
          <w:tcPr>
            <w:tcW w:w="1134" w:type="dxa"/>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ПК-4</w:t>
            </w:r>
          </w:p>
        </w:tc>
        <w:tc>
          <w:tcPr>
            <w:tcW w:w="2691" w:type="dxa"/>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Производственная практика</w:t>
            </w:r>
          </w:p>
        </w:tc>
      </w:tr>
      <w:tr w:rsidR="001006C5" w:rsidRPr="001D708D" w:rsidTr="009C34DE">
        <w:tc>
          <w:tcPr>
            <w:tcW w:w="2518" w:type="dxa"/>
          </w:tcPr>
          <w:p w:rsidR="001006C5" w:rsidRPr="001D708D" w:rsidRDefault="001006C5" w:rsidP="009C34DE">
            <w:pPr>
              <w:suppressAutoHyphens/>
              <w:jc w:val="both"/>
              <w:rPr>
                <w:rFonts w:ascii="Times New Roman" w:hAnsi="Times New Roman"/>
                <w:bCs/>
                <w:lang w:eastAsia="ar-SA"/>
              </w:rPr>
            </w:pPr>
          </w:p>
        </w:tc>
        <w:tc>
          <w:tcPr>
            <w:tcW w:w="992" w:type="dxa"/>
          </w:tcPr>
          <w:p w:rsidR="001006C5" w:rsidRPr="001D708D" w:rsidRDefault="001006C5" w:rsidP="009C34DE">
            <w:pPr>
              <w:suppressAutoHyphens/>
              <w:jc w:val="both"/>
              <w:rPr>
                <w:rFonts w:ascii="Times New Roman" w:hAnsi="Times New Roman"/>
                <w:bCs/>
                <w:lang w:eastAsia="ar-SA"/>
              </w:rPr>
            </w:pPr>
          </w:p>
        </w:tc>
        <w:tc>
          <w:tcPr>
            <w:tcW w:w="1418" w:type="dxa"/>
            <w:vMerge/>
            <w:vAlign w:val="center"/>
          </w:tcPr>
          <w:p w:rsidR="001006C5" w:rsidRPr="001D708D" w:rsidRDefault="001006C5" w:rsidP="009C34DE">
            <w:pPr>
              <w:suppressAutoHyphens/>
              <w:jc w:val="both"/>
              <w:rPr>
                <w:rFonts w:ascii="Times New Roman" w:hAnsi="Times New Roman"/>
                <w:bCs/>
                <w:lang w:eastAsia="ar-SA"/>
              </w:rPr>
            </w:pPr>
          </w:p>
        </w:tc>
        <w:tc>
          <w:tcPr>
            <w:tcW w:w="1417" w:type="dxa"/>
          </w:tcPr>
          <w:p w:rsidR="001006C5" w:rsidRPr="001D708D" w:rsidRDefault="001006C5" w:rsidP="009C34DE">
            <w:pPr>
              <w:suppressAutoHyphens/>
              <w:jc w:val="both"/>
              <w:rPr>
                <w:rFonts w:ascii="Times New Roman" w:hAnsi="Times New Roman"/>
                <w:bCs/>
                <w:lang w:eastAsia="ar-SA"/>
              </w:rPr>
            </w:pPr>
          </w:p>
        </w:tc>
        <w:tc>
          <w:tcPr>
            <w:tcW w:w="1134" w:type="dxa"/>
          </w:tcPr>
          <w:p w:rsidR="001006C5" w:rsidRPr="001D708D" w:rsidRDefault="001006C5" w:rsidP="009C34DE">
            <w:pPr>
              <w:suppressAutoHyphens/>
              <w:jc w:val="both"/>
              <w:rPr>
                <w:rFonts w:ascii="Times New Roman" w:hAnsi="Times New Roman"/>
                <w:bCs/>
                <w:lang w:eastAsia="ar-SA"/>
              </w:rPr>
            </w:pPr>
          </w:p>
        </w:tc>
        <w:tc>
          <w:tcPr>
            <w:tcW w:w="2691" w:type="dxa"/>
          </w:tcPr>
          <w:p w:rsidR="001006C5" w:rsidRPr="001D708D" w:rsidRDefault="001006C5" w:rsidP="009C34DE">
            <w:pPr>
              <w:suppressAutoHyphens/>
              <w:jc w:val="both"/>
              <w:rPr>
                <w:rFonts w:ascii="Times New Roman" w:hAnsi="Times New Roman"/>
                <w:bCs/>
                <w:lang w:eastAsia="ar-SA"/>
              </w:rPr>
            </w:pPr>
            <w:r w:rsidRPr="001D708D">
              <w:rPr>
                <w:rFonts w:ascii="Times New Roman" w:hAnsi="Times New Roman"/>
                <w:bCs/>
                <w:lang w:eastAsia="ar-SA"/>
              </w:rPr>
              <w:t>Государственная итоговая аттестация</w:t>
            </w:r>
          </w:p>
        </w:tc>
      </w:tr>
    </w:tbl>
    <w:p w:rsidR="001006C5" w:rsidRDefault="001006C5" w:rsidP="001006C5">
      <w:pPr>
        <w:suppressAutoHyphens/>
        <w:spacing w:after="0" w:line="240" w:lineRule="auto"/>
        <w:ind w:firstLine="540"/>
        <w:jc w:val="both"/>
        <w:rPr>
          <w:rFonts w:ascii="Times New Roman" w:hAnsi="Times New Roman"/>
          <w:i/>
          <w:iCs/>
          <w:sz w:val="28"/>
          <w:szCs w:val="28"/>
          <w:lang w:eastAsia="ar-SA"/>
        </w:rPr>
      </w:pPr>
    </w:p>
    <w:p w:rsidR="001006C5" w:rsidRPr="00183F95" w:rsidRDefault="001006C5" w:rsidP="001006C5">
      <w:pPr>
        <w:suppressAutoHyphens/>
        <w:spacing w:after="0" w:line="240" w:lineRule="auto"/>
        <w:ind w:firstLine="540"/>
        <w:jc w:val="both"/>
        <w:rPr>
          <w:rFonts w:ascii="Times New Roman" w:hAnsi="Times New Roman"/>
          <w:b/>
          <w:bCs/>
          <w:sz w:val="28"/>
          <w:szCs w:val="28"/>
          <w:lang w:eastAsia="ar-SA"/>
        </w:rPr>
      </w:pPr>
      <w:r w:rsidRPr="00183F95">
        <w:rPr>
          <w:rFonts w:ascii="Times New Roman" w:hAnsi="Times New Roman"/>
          <w:b/>
          <w:bCs/>
          <w:sz w:val="28"/>
          <w:szCs w:val="28"/>
          <w:lang w:eastAsia="ar-SA"/>
        </w:rPr>
        <w:t xml:space="preserve">2  </w:t>
      </w:r>
      <w:r>
        <w:rPr>
          <w:rFonts w:ascii="Times New Roman" w:hAnsi="Times New Roman"/>
          <w:b/>
          <w:bCs/>
          <w:sz w:val="28"/>
          <w:szCs w:val="28"/>
          <w:lang w:eastAsia="ar-SA"/>
        </w:rPr>
        <w:t>П</w:t>
      </w:r>
      <w:r w:rsidRPr="00183F95">
        <w:rPr>
          <w:rFonts w:ascii="Times New Roman" w:hAnsi="Times New Roman"/>
          <w:b/>
          <w:bCs/>
          <w:sz w:val="28"/>
          <w:szCs w:val="28"/>
          <w:lang w:eastAsia="ar-SA"/>
        </w:rPr>
        <w:t xml:space="preserve">еречень планируемых результатов обучения </w:t>
      </w:r>
      <w:r>
        <w:rPr>
          <w:rFonts w:ascii="Times New Roman" w:hAnsi="Times New Roman"/>
          <w:b/>
          <w:bCs/>
          <w:sz w:val="28"/>
          <w:szCs w:val="28"/>
          <w:lang w:eastAsia="ar-SA"/>
        </w:rPr>
        <w:t>по дисциплине, соотнесё</w:t>
      </w:r>
      <w:r w:rsidRPr="00183F95">
        <w:rPr>
          <w:rFonts w:ascii="Times New Roman" w:hAnsi="Times New Roman"/>
          <w:b/>
          <w:bCs/>
          <w:sz w:val="28"/>
          <w:szCs w:val="28"/>
          <w:lang w:eastAsia="ar-SA"/>
        </w:rPr>
        <w:t>нных с планируемыми результатами освоения образовательной программы</w:t>
      </w:r>
    </w:p>
    <w:p w:rsidR="001006C5" w:rsidRPr="00183F95" w:rsidRDefault="001006C5" w:rsidP="001006C5">
      <w:pPr>
        <w:suppressAutoHyphens/>
        <w:autoSpaceDE w:val="0"/>
        <w:autoSpaceDN w:val="0"/>
        <w:adjustRightInd w:val="0"/>
        <w:spacing w:after="0" w:line="240" w:lineRule="auto"/>
        <w:ind w:firstLine="720"/>
        <w:jc w:val="both"/>
        <w:rPr>
          <w:rFonts w:ascii="Times New Roman" w:hAnsi="Times New Roman"/>
          <w:sz w:val="28"/>
          <w:szCs w:val="28"/>
          <w:lang w:eastAsia="ar-SA"/>
        </w:rPr>
      </w:pPr>
      <w:r w:rsidRPr="00183F95">
        <w:rPr>
          <w:rFonts w:ascii="Times New Roman" w:hAnsi="Times New Roman"/>
          <w:sz w:val="28"/>
          <w:szCs w:val="28"/>
          <w:lang w:eastAsia="ar-SA"/>
        </w:rPr>
        <w:t xml:space="preserve">Таблица 1 − Перечень планируемых результатов обучения по дисциплине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1828"/>
        <w:gridCol w:w="3416"/>
        <w:gridCol w:w="1559"/>
      </w:tblGrid>
      <w:tr w:rsidR="001006C5" w:rsidRPr="001D708D" w:rsidTr="009C34DE">
        <w:trPr>
          <w:trHeight w:val="248"/>
          <w:jc w:val="center"/>
        </w:trPr>
        <w:tc>
          <w:tcPr>
            <w:tcW w:w="846" w:type="dxa"/>
            <w:hideMark/>
          </w:tcPr>
          <w:p w:rsidR="001006C5" w:rsidRPr="001D708D" w:rsidRDefault="001006C5" w:rsidP="009C34DE">
            <w:pPr>
              <w:suppressAutoHyphens/>
              <w:autoSpaceDE w:val="0"/>
              <w:autoSpaceDN w:val="0"/>
              <w:adjustRightInd w:val="0"/>
              <w:spacing w:after="0" w:line="240" w:lineRule="auto"/>
              <w:jc w:val="center"/>
              <w:rPr>
                <w:rFonts w:ascii="Times New Roman" w:hAnsi="Times New Roman"/>
                <w:b/>
                <w:bCs/>
                <w:lang w:eastAsia="ar-SA"/>
              </w:rPr>
            </w:pPr>
            <w:r w:rsidRPr="001D708D">
              <w:rPr>
                <w:rFonts w:ascii="Times New Roman" w:hAnsi="Times New Roman"/>
                <w:b/>
                <w:bCs/>
                <w:lang w:eastAsia="ar-SA"/>
              </w:rPr>
              <w:t>Код компетенции</w:t>
            </w:r>
          </w:p>
        </w:tc>
        <w:tc>
          <w:tcPr>
            <w:tcW w:w="1843" w:type="dxa"/>
            <w:hideMark/>
          </w:tcPr>
          <w:p w:rsidR="001006C5" w:rsidRPr="001D708D" w:rsidRDefault="001006C5" w:rsidP="009C34DE">
            <w:pPr>
              <w:suppressAutoHyphens/>
              <w:autoSpaceDE w:val="0"/>
              <w:autoSpaceDN w:val="0"/>
              <w:adjustRightInd w:val="0"/>
              <w:spacing w:after="0" w:line="240" w:lineRule="auto"/>
              <w:jc w:val="center"/>
              <w:rPr>
                <w:rFonts w:ascii="Times New Roman" w:hAnsi="Times New Roman"/>
                <w:b/>
                <w:bCs/>
                <w:lang w:eastAsia="ar-SA"/>
              </w:rPr>
            </w:pPr>
            <w:r w:rsidRPr="001D708D">
              <w:rPr>
                <w:rFonts w:ascii="Times New Roman" w:hAnsi="Times New Roman"/>
                <w:b/>
                <w:bCs/>
                <w:lang w:eastAsia="ar-SA"/>
              </w:rPr>
              <w:t>Наименование компетенции</w:t>
            </w:r>
          </w:p>
        </w:tc>
        <w:tc>
          <w:tcPr>
            <w:tcW w:w="1828" w:type="dxa"/>
            <w:hideMark/>
          </w:tcPr>
          <w:p w:rsidR="001006C5" w:rsidRPr="001D708D" w:rsidRDefault="001006C5" w:rsidP="009C34DE">
            <w:pPr>
              <w:suppressAutoHyphens/>
              <w:autoSpaceDE w:val="0"/>
              <w:autoSpaceDN w:val="0"/>
              <w:adjustRightInd w:val="0"/>
              <w:spacing w:after="0" w:line="240" w:lineRule="auto"/>
              <w:jc w:val="center"/>
              <w:rPr>
                <w:rFonts w:ascii="Times New Roman" w:hAnsi="Times New Roman"/>
                <w:b/>
                <w:bCs/>
                <w:lang w:eastAsia="ar-SA"/>
              </w:rPr>
            </w:pPr>
            <w:r w:rsidRPr="001D708D">
              <w:rPr>
                <w:rFonts w:ascii="Times New Roman" w:hAnsi="Times New Roman"/>
                <w:b/>
                <w:bCs/>
                <w:lang w:eastAsia="ar-SA"/>
              </w:rPr>
              <w:t>Вид деятельности и проф. задачи</w:t>
            </w:r>
          </w:p>
        </w:tc>
        <w:tc>
          <w:tcPr>
            <w:tcW w:w="3416" w:type="dxa"/>
            <w:hideMark/>
          </w:tcPr>
          <w:p w:rsidR="001006C5" w:rsidRPr="001D708D" w:rsidRDefault="001006C5" w:rsidP="009C34DE">
            <w:pPr>
              <w:suppressAutoHyphens/>
              <w:autoSpaceDE w:val="0"/>
              <w:autoSpaceDN w:val="0"/>
              <w:adjustRightInd w:val="0"/>
              <w:spacing w:after="0" w:line="240" w:lineRule="auto"/>
              <w:jc w:val="center"/>
              <w:rPr>
                <w:rFonts w:ascii="Times New Roman" w:hAnsi="Times New Roman"/>
                <w:b/>
                <w:bCs/>
                <w:lang w:eastAsia="ar-SA"/>
              </w:rPr>
            </w:pPr>
            <w:r w:rsidRPr="001D708D">
              <w:rPr>
                <w:rFonts w:ascii="Times New Roman" w:hAnsi="Times New Roman"/>
                <w:b/>
                <w:bCs/>
                <w:lang w:eastAsia="ar-SA"/>
              </w:rPr>
              <w:t>Планируемые результаты</w:t>
            </w:r>
          </w:p>
        </w:tc>
        <w:tc>
          <w:tcPr>
            <w:tcW w:w="1559" w:type="dxa"/>
            <w:hideMark/>
          </w:tcPr>
          <w:p w:rsidR="001006C5" w:rsidRPr="001D708D" w:rsidRDefault="001006C5" w:rsidP="009C34DE">
            <w:pPr>
              <w:suppressAutoHyphens/>
              <w:autoSpaceDE w:val="0"/>
              <w:autoSpaceDN w:val="0"/>
              <w:adjustRightInd w:val="0"/>
              <w:spacing w:after="0" w:line="240" w:lineRule="auto"/>
              <w:jc w:val="center"/>
              <w:rPr>
                <w:rFonts w:ascii="Times New Roman" w:hAnsi="Times New Roman"/>
                <w:b/>
                <w:bCs/>
                <w:lang w:eastAsia="ar-SA"/>
              </w:rPr>
            </w:pPr>
            <w:r w:rsidRPr="001D708D">
              <w:rPr>
                <w:rFonts w:ascii="Times New Roman" w:hAnsi="Times New Roman"/>
                <w:b/>
                <w:bCs/>
                <w:lang w:eastAsia="ar-SA"/>
              </w:rPr>
              <w:t>Уровень освоения компетенции</w:t>
            </w:r>
          </w:p>
        </w:tc>
      </w:tr>
      <w:tr w:rsidR="001006C5" w:rsidRPr="001D708D" w:rsidTr="009C34DE">
        <w:trPr>
          <w:trHeight w:val="774"/>
          <w:jc w:val="center"/>
        </w:trPr>
        <w:tc>
          <w:tcPr>
            <w:tcW w:w="846" w:type="dxa"/>
            <w:vMerge w:val="restart"/>
            <w:hideMark/>
          </w:tcPr>
          <w:p w:rsidR="001006C5" w:rsidRPr="001D708D" w:rsidRDefault="001006C5" w:rsidP="009C34DE">
            <w:pPr>
              <w:suppressAutoHyphens/>
              <w:autoSpaceDE w:val="0"/>
              <w:autoSpaceDN w:val="0"/>
              <w:adjustRightInd w:val="0"/>
              <w:spacing w:after="0" w:line="240" w:lineRule="auto"/>
              <w:jc w:val="center"/>
              <w:rPr>
                <w:rFonts w:ascii="Times New Roman" w:hAnsi="Times New Roman"/>
                <w:i/>
                <w:lang w:eastAsia="ar-SA"/>
              </w:rPr>
            </w:pPr>
            <w:r w:rsidRPr="001D708D">
              <w:rPr>
                <w:rFonts w:ascii="Times New Roman" w:hAnsi="Times New Roman"/>
                <w:i/>
                <w:lang w:eastAsia="ar-SA"/>
              </w:rPr>
              <w:t xml:space="preserve"> ПК-4</w:t>
            </w:r>
          </w:p>
        </w:tc>
        <w:tc>
          <w:tcPr>
            <w:tcW w:w="1843" w:type="dxa"/>
            <w:vMerge w:val="restart"/>
          </w:tcPr>
          <w:p w:rsidR="001006C5" w:rsidRPr="001D708D" w:rsidRDefault="001006C5" w:rsidP="009C34DE">
            <w:pPr>
              <w:suppressAutoHyphens/>
              <w:autoSpaceDE w:val="0"/>
              <w:autoSpaceDN w:val="0"/>
              <w:adjustRightInd w:val="0"/>
              <w:spacing w:after="0" w:line="240" w:lineRule="auto"/>
              <w:jc w:val="center"/>
              <w:rPr>
                <w:rFonts w:ascii="Times New Roman" w:hAnsi="Times New Roman"/>
                <w:lang w:eastAsia="ar-SA"/>
              </w:rPr>
            </w:pPr>
            <w:r w:rsidRPr="001D708D">
              <w:rPr>
                <w:rFonts w:ascii="Times New Roman" w:hAnsi="Times New Roman"/>
                <w:bCs/>
                <w:lang w:eastAsia="ar-SA"/>
              </w:rPr>
              <w:t xml:space="preserve">способностью к планированию производственно-хозяйственной деятельности предприятия и организаций сферы жилищного и коммунального хозяйства в зависимости от изменения конъюнктуры рынка и спроса потребителей, в том числе с </w:t>
            </w:r>
            <w:r w:rsidRPr="001D708D">
              <w:rPr>
                <w:rFonts w:ascii="Times New Roman" w:hAnsi="Times New Roman"/>
                <w:bCs/>
                <w:lang w:eastAsia="ar-SA"/>
              </w:rPr>
              <w:lastRenderedPageBreak/>
              <w:t>учётом социальной политики государства</w:t>
            </w:r>
          </w:p>
        </w:tc>
        <w:tc>
          <w:tcPr>
            <w:tcW w:w="1828" w:type="dxa"/>
            <w:vMerge w:val="restart"/>
          </w:tcPr>
          <w:p w:rsidR="001006C5" w:rsidRPr="001D708D" w:rsidRDefault="001006C5" w:rsidP="009C34DE">
            <w:pPr>
              <w:suppressAutoHyphens/>
              <w:autoSpaceDE w:val="0"/>
              <w:autoSpaceDN w:val="0"/>
              <w:adjustRightInd w:val="0"/>
              <w:spacing w:after="0" w:line="240" w:lineRule="auto"/>
              <w:rPr>
                <w:rFonts w:ascii="Times New Roman" w:hAnsi="Times New Roman"/>
                <w:lang w:eastAsia="ar-SA"/>
              </w:rPr>
            </w:pPr>
            <w:r w:rsidRPr="001D708D">
              <w:rPr>
                <w:rFonts w:ascii="Times New Roman" w:hAnsi="Times New Roman"/>
                <w:lang w:eastAsia="ar-SA"/>
              </w:rPr>
              <w:lastRenderedPageBreak/>
              <w:t>Организационно</w:t>
            </w:r>
          </w:p>
          <w:p w:rsidR="001006C5" w:rsidRPr="001D708D" w:rsidRDefault="001006C5" w:rsidP="009C34DE">
            <w:pPr>
              <w:suppressAutoHyphens/>
              <w:autoSpaceDE w:val="0"/>
              <w:autoSpaceDN w:val="0"/>
              <w:adjustRightInd w:val="0"/>
              <w:spacing w:after="0" w:line="240" w:lineRule="auto"/>
              <w:rPr>
                <w:rFonts w:ascii="Times New Roman" w:hAnsi="Times New Roman"/>
                <w:lang w:eastAsia="ar-SA"/>
              </w:rPr>
            </w:pPr>
            <w:r w:rsidRPr="001D708D">
              <w:rPr>
                <w:rFonts w:ascii="Times New Roman" w:hAnsi="Times New Roman"/>
                <w:lang w:eastAsia="ar-SA"/>
              </w:rPr>
              <w:t>- управленческая деятельность</w:t>
            </w:r>
          </w:p>
          <w:p w:rsidR="001006C5" w:rsidRPr="001D708D" w:rsidRDefault="001006C5" w:rsidP="009C34DE">
            <w:pPr>
              <w:suppressAutoHyphens/>
              <w:autoSpaceDE w:val="0"/>
              <w:autoSpaceDN w:val="0"/>
              <w:adjustRightInd w:val="0"/>
              <w:spacing w:after="0" w:line="240" w:lineRule="auto"/>
              <w:rPr>
                <w:rFonts w:ascii="Times New Roman" w:hAnsi="Times New Roman"/>
                <w:lang w:eastAsia="ar-SA"/>
              </w:rPr>
            </w:pPr>
            <w:r w:rsidRPr="001D708D">
              <w:rPr>
                <w:rFonts w:ascii="Times New Roman" w:hAnsi="Times New Roman"/>
                <w:lang w:eastAsia="ar-SA"/>
              </w:rPr>
              <w:t>Разработка и реализация планов финансово-экономического развития организации (предприятия)</w:t>
            </w:r>
          </w:p>
        </w:tc>
        <w:tc>
          <w:tcPr>
            <w:tcW w:w="3416" w:type="dxa"/>
            <w:hideMark/>
          </w:tcPr>
          <w:p w:rsidR="001006C5" w:rsidRPr="001D708D" w:rsidRDefault="001006C5" w:rsidP="009C34DE">
            <w:pPr>
              <w:suppressAutoHyphens/>
              <w:autoSpaceDE w:val="0"/>
              <w:autoSpaceDN w:val="0"/>
              <w:adjustRightInd w:val="0"/>
              <w:spacing w:after="0" w:line="240" w:lineRule="auto"/>
              <w:rPr>
                <w:rFonts w:ascii="Times New Roman" w:hAnsi="Times New Roman"/>
                <w:lang w:eastAsia="ar-SA"/>
              </w:rPr>
            </w:pPr>
            <w:r w:rsidRPr="001D708D">
              <w:rPr>
                <w:rFonts w:ascii="Times New Roman" w:hAnsi="Times New Roman"/>
                <w:lang w:eastAsia="ar-SA"/>
              </w:rPr>
              <w:t xml:space="preserve"> Знать:</w:t>
            </w:r>
          </w:p>
          <w:p w:rsidR="001006C5" w:rsidRPr="001D708D" w:rsidRDefault="001006C5" w:rsidP="009C34DE">
            <w:pPr>
              <w:suppressAutoHyphens/>
              <w:autoSpaceDE w:val="0"/>
              <w:autoSpaceDN w:val="0"/>
              <w:adjustRightInd w:val="0"/>
              <w:spacing w:after="0" w:line="240" w:lineRule="auto"/>
              <w:jc w:val="both"/>
              <w:rPr>
                <w:rFonts w:ascii="Times New Roman" w:hAnsi="Times New Roman"/>
                <w:lang w:eastAsia="ar-SA"/>
              </w:rPr>
            </w:pPr>
            <w:r w:rsidRPr="001D708D">
              <w:rPr>
                <w:rFonts w:ascii="Times New Roman" w:hAnsi="Times New Roman"/>
                <w:lang w:eastAsia="ar-SA"/>
              </w:rPr>
              <w:t>основы планирования производственно</w:t>
            </w:r>
          </w:p>
          <w:p w:rsidR="001006C5" w:rsidRPr="001D708D" w:rsidRDefault="001006C5" w:rsidP="009C34DE">
            <w:pPr>
              <w:suppressAutoHyphens/>
              <w:autoSpaceDE w:val="0"/>
              <w:autoSpaceDN w:val="0"/>
              <w:adjustRightInd w:val="0"/>
              <w:spacing w:after="0" w:line="240" w:lineRule="auto"/>
              <w:jc w:val="both"/>
              <w:rPr>
                <w:rFonts w:ascii="Times New Roman" w:hAnsi="Times New Roman"/>
                <w:lang w:eastAsia="ar-SA"/>
              </w:rPr>
            </w:pPr>
            <w:r w:rsidRPr="001D708D">
              <w:rPr>
                <w:rFonts w:ascii="Times New Roman" w:hAnsi="Times New Roman"/>
                <w:lang w:eastAsia="ar-SA"/>
              </w:rPr>
              <w:t xml:space="preserve">-хозяйственной деятельности предприятия и организаций сферы жилищного и коммунального хозяйства в зависимости от изменения конъюнктуры рынка и спроса потребителей, в том числе с учётом социальной политики государства </w:t>
            </w:r>
          </w:p>
        </w:tc>
        <w:tc>
          <w:tcPr>
            <w:tcW w:w="1559" w:type="dxa"/>
            <w:hideMark/>
          </w:tcPr>
          <w:p w:rsidR="001006C5" w:rsidRPr="001D708D" w:rsidRDefault="001006C5" w:rsidP="009C34DE">
            <w:pPr>
              <w:suppressAutoHyphens/>
              <w:autoSpaceDE w:val="0"/>
              <w:autoSpaceDN w:val="0"/>
              <w:adjustRightInd w:val="0"/>
              <w:spacing w:after="0" w:line="240" w:lineRule="auto"/>
              <w:jc w:val="center"/>
              <w:rPr>
                <w:rFonts w:ascii="Times New Roman" w:hAnsi="Times New Roman"/>
                <w:lang w:eastAsia="ar-SA"/>
              </w:rPr>
            </w:pPr>
            <w:r w:rsidRPr="001D708D">
              <w:rPr>
                <w:rFonts w:ascii="Times New Roman" w:hAnsi="Times New Roman"/>
                <w:lang w:eastAsia="ar-SA"/>
              </w:rPr>
              <w:t>Пороговый</w:t>
            </w:r>
          </w:p>
          <w:p w:rsidR="001006C5" w:rsidRPr="001D708D" w:rsidRDefault="001006C5" w:rsidP="009C34DE">
            <w:pPr>
              <w:suppressAutoHyphens/>
              <w:autoSpaceDE w:val="0"/>
              <w:autoSpaceDN w:val="0"/>
              <w:adjustRightInd w:val="0"/>
              <w:spacing w:after="0" w:line="240" w:lineRule="auto"/>
              <w:jc w:val="center"/>
              <w:rPr>
                <w:rFonts w:ascii="Times New Roman" w:hAnsi="Times New Roman"/>
                <w:lang w:eastAsia="ar-SA"/>
              </w:rPr>
            </w:pPr>
          </w:p>
        </w:tc>
      </w:tr>
      <w:tr w:rsidR="001006C5" w:rsidRPr="001D708D" w:rsidTr="009C34DE">
        <w:trPr>
          <w:trHeight w:val="774"/>
          <w:jc w:val="center"/>
        </w:trPr>
        <w:tc>
          <w:tcPr>
            <w:tcW w:w="846" w:type="dxa"/>
            <w:vMerge/>
            <w:vAlign w:val="center"/>
            <w:hideMark/>
          </w:tcPr>
          <w:p w:rsidR="001006C5" w:rsidRPr="001D708D" w:rsidRDefault="001006C5" w:rsidP="009C34DE">
            <w:pPr>
              <w:spacing w:after="0" w:line="240" w:lineRule="auto"/>
              <w:rPr>
                <w:rFonts w:ascii="Times New Roman" w:hAnsi="Times New Roman"/>
                <w:i/>
                <w:lang w:eastAsia="ar-SA"/>
              </w:rPr>
            </w:pPr>
          </w:p>
        </w:tc>
        <w:tc>
          <w:tcPr>
            <w:tcW w:w="1843" w:type="dxa"/>
            <w:vMerge/>
            <w:vAlign w:val="center"/>
            <w:hideMark/>
          </w:tcPr>
          <w:p w:rsidR="001006C5" w:rsidRPr="001D708D" w:rsidRDefault="001006C5" w:rsidP="009C34DE">
            <w:pPr>
              <w:spacing w:after="0" w:line="240" w:lineRule="auto"/>
              <w:rPr>
                <w:rFonts w:ascii="Times New Roman" w:hAnsi="Times New Roman"/>
                <w:lang w:eastAsia="ar-SA"/>
              </w:rPr>
            </w:pPr>
          </w:p>
        </w:tc>
        <w:tc>
          <w:tcPr>
            <w:tcW w:w="1828" w:type="dxa"/>
            <w:vMerge/>
            <w:vAlign w:val="center"/>
            <w:hideMark/>
          </w:tcPr>
          <w:p w:rsidR="001006C5" w:rsidRPr="001D708D" w:rsidRDefault="001006C5" w:rsidP="009C34DE">
            <w:pPr>
              <w:spacing w:after="0" w:line="240" w:lineRule="auto"/>
              <w:rPr>
                <w:rFonts w:ascii="Times New Roman" w:hAnsi="Times New Roman"/>
                <w:lang w:eastAsia="ar-SA"/>
              </w:rPr>
            </w:pPr>
          </w:p>
        </w:tc>
        <w:tc>
          <w:tcPr>
            <w:tcW w:w="3416" w:type="dxa"/>
            <w:vAlign w:val="center"/>
            <w:hideMark/>
          </w:tcPr>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Знать:</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основы планирования производственно</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 xml:space="preserve">-хозяйственной деятельности предприятия и организаций </w:t>
            </w:r>
            <w:r w:rsidRPr="001D708D">
              <w:rPr>
                <w:rFonts w:ascii="Times New Roman" w:hAnsi="Times New Roman"/>
                <w:lang w:eastAsia="ar-SA"/>
              </w:rPr>
              <w:lastRenderedPageBreak/>
              <w:t xml:space="preserve">сферы жилищного и коммунального хозяйства в зависимости от изменения конъюнктуры рынка и спроса потребителей, в том числе с учётом социальной политики государства </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Уметь:</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 планировать производственно-</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хозяйственную деятельность предприятий и организаций сферы жилищного и коммунального хозяйства в зависимости от изменения конъюнктуры рынка и спроса потребителей, в том числе с учётом социальной политики государства</w:t>
            </w:r>
          </w:p>
        </w:tc>
        <w:tc>
          <w:tcPr>
            <w:tcW w:w="1559" w:type="dxa"/>
            <w:hideMark/>
          </w:tcPr>
          <w:p w:rsidR="001006C5" w:rsidRPr="001D708D" w:rsidRDefault="001006C5" w:rsidP="009C34DE">
            <w:pPr>
              <w:suppressAutoHyphens/>
              <w:autoSpaceDE w:val="0"/>
              <w:autoSpaceDN w:val="0"/>
              <w:adjustRightInd w:val="0"/>
              <w:spacing w:after="0" w:line="240" w:lineRule="auto"/>
              <w:jc w:val="center"/>
              <w:rPr>
                <w:rFonts w:ascii="Times New Roman" w:hAnsi="Times New Roman"/>
                <w:lang w:eastAsia="ar-SA"/>
              </w:rPr>
            </w:pPr>
            <w:r w:rsidRPr="001D708D">
              <w:rPr>
                <w:rFonts w:ascii="Times New Roman" w:hAnsi="Times New Roman"/>
                <w:lang w:eastAsia="ar-SA"/>
              </w:rPr>
              <w:lastRenderedPageBreak/>
              <w:t>Базовый</w:t>
            </w:r>
          </w:p>
          <w:p w:rsidR="001006C5" w:rsidRPr="001D708D" w:rsidRDefault="001006C5" w:rsidP="009C34DE">
            <w:pPr>
              <w:suppressAutoHyphens/>
              <w:autoSpaceDE w:val="0"/>
              <w:autoSpaceDN w:val="0"/>
              <w:adjustRightInd w:val="0"/>
              <w:spacing w:after="0" w:line="240" w:lineRule="auto"/>
              <w:jc w:val="center"/>
              <w:rPr>
                <w:rFonts w:ascii="Times New Roman" w:hAnsi="Times New Roman"/>
                <w:lang w:eastAsia="ar-SA"/>
              </w:rPr>
            </w:pPr>
          </w:p>
        </w:tc>
      </w:tr>
      <w:tr w:rsidR="001006C5" w:rsidRPr="001D708D" w:rsidTr="009C34DE">
        <w:trPr>
          <w:trHeight w:val="774"/>
          <w:jc w:val="center"/>
        </w:trPr>
        <w:tc>
          <w:tcPr>
            <w:tcW w:w="846" w:type="dxa"/>
            <w:vMerge/>
            <w:vAlign w:val="center"/>
            <w:hideMark/>
          </w:tcPr>
          <w:p w:rsidR="001006C5" w:rsidRPr="001D708D" w:rsidRDefault="001006C5" w:rsidP="009C34DE">
            <w:pPr>
              <w:spacing w:after="0" w:line="240" w:lineRule="auto"/>
              <w:rPr>
                <w:rFonts w:ascii="Times New Roman" w:hAnsi="Times New Roman"/>
                <w:i/>
                <w:lang w:eastAsia="ar-SA"/>
              </w:rPr>
            </w:pPr>
          </w:p>
        </w:tc>
        <w:tc>
          <w:tcPr>
            <w:tcW w:w="1843" w:type="dxa"/>
            <w:vMerge/>
            <w:vAlign w:val="center"/>
            <w:hideMark/>
          </w:tcPr>
          <w:p w:rsidR="001006C5" w:rsidRPr="001D708D" w:rsidRDefault="001006C5" w:rsidP="009C34DE">
            <w:pPr>
              <w:spacing w:after="0" w:line="240" w:lineRule="auto"/>
              <w:rPr>
                <w:rFonts w:ascii="Times New Roman" w:hAnsi="Times New Roman"/>
                <w:lang w:eastAsia="ar-SA"/>
              </w:rPr>
            </w:pPr>
          </w:p>
        </w:tc>
        <w:tc>
          <w:tcPr>
            <w:tcW w:w="1828" w:type="dxa"/>
            <w:vMerge/>
            <w:vAlign w:val="center"/>
            <w:hideMark/>
          </w:tcPr>
          <w:p w:rsidR="001006C5" w:rsidRPr="001D708D" w:rsidRDefault="001006C5" w:rsidP="009C34DE">
            <w:pPr>
              <w:spacing w:after="0" w:line="240" w:lineRule="auto"/>
              <w:rPr>
                <w:rFonts w:ascii="Times New Roman" w:hAnsi="Times New Roman"/>
                <w:lang w:eastAsia="ar-SA"/>
              </w:rPr>
            </w:pPr>
          </w:p>
        </w:tc>
        <w:tc>
          <w:tcPr>
            <w:tcW w:w="3416" w:type="dxa"/>
            <w:vAlign w:val="center"/>
            <w:hideMark/>
          </w:tcPr>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Знать:</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основы планирования производственно</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 xml:space="preserve">-хозяйственной деятельности предприятия и организаций сферы жилищного и коммунального хозяйства в зависимости от изменения конъюнктуры рынка и спроса потребителей, в том числе с учётом социальной политики государства </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Уметь:</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 планировать производственно-</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хозяйственную деятельность предприятий и организаций сферы жилищного и коммунального хозяйства в зависимости от изменения конъюнктуры рынка и спроса потребителей, в том числе с учётом социальной политики государства</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Владеть:</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 методами планирования производственно-</w:t>
            </w:r>
          </w:p>
          <w:p w:rsidR="001006C5" w:rsidRPr="001D708D" w:rsidRDefault="001006C5" w:rsidP="009C34DE">
            <w:pPr>
              <w:spacing w:after="0" w:line="240" w:lineRule="auto"/>
              <w:jc w:val="both"/>
              <w:rPr>
                <w:rFonts w:ascii="Times New Roman" w:hAnsi="Times New Roman"/>
                <w:lang w:eastAsia="ar-SA"/>
              </w:rPr>
            </w:pPr>
            <w:r w:rsidRPr="001D708D">
              <w:rPr>
                <w:rFonts w:ascii="Times New Roman" w:hAnsi="Times New Roman"/>
                <w:lang w:eastAsia="ar-SA"/>
              </w:rPr>
              <w:t>хозяйственной деятельности предприятий и организаций сферы жилищного и коммунального хозяйства в зависимости от изменения конъюнктуры рынка и спроса потребителей, в том числе с учётом социальной политики государства</w:t>
            </w:r>
          </w:p>
        </w:tc>
        <w:tc>
          <w:tcPr>
            <w:tcW w:w="1559" w:type="dxa"/>
            <w:hideMark/>
          </w:tcPr>
          <w:p w:rsidR="001006C5" w:rsidRPr="001D708D" w:rsidRDefault="001006C5" w:rsidP="009C34DE">
            <w:pPr>
              <w:suppressAutoHyphens/>
              <w:autoSpaceDE w:val="0"/>
              <w:autoSpaceDN w:val="0"/>
              <w:adjustRightInd w:val="0"/>
              <w:spacing w:after="0" w:line="240" w:lineRule="auto"/>
              <w:jc w:val="center"/>
              <w:rPr>
                <w:rFonts w:ascii="Times New Roman" w:hAnsi="Times New Roman"/>
                <w:lang w:eastAsia="ar-SA"/>
              </w:rPr>
            </w:pPr>
            <w:r w:rsidRPr="001D708D">
              <w:rPr>
                <w:rFonts w:ascii="Times New Roman" w:hAnsi="Times New Roman"/>
                <w:lang w:eastAsia="ar-SA"/>
              </w:rPr>
              <w:t>Продвинутый</w:t>
            </w:r>
          </w:p>
          <w:p w:rsidR="001006C5" w:rsidRPr="001D708D" w:rsidRDefault="001006C5" w:rsidP="009C34DE">
            <w:pPr>
              <w:suppressAutoHyphens/>
              <w:spacing w:after="0" w:line="240" w:lineRule="auto"/>
              <w:jc w:val="center"/>
              <w:rPr>
                <w:rFonts w:ascii="Times New Roman" w:hAnsi="Times New Roman"/>
                <w:lang w:eastAsia="ar-SA"/>
              </w:rPr>
            </w:pPr>
          </w:p>
        </w:tc>
      </w:tr>
    </w:tbl>
    <w:p w:rsidR="001006C5" w:rsidRPr="00183F95" w:rsidRDefault="001006C5" w:rsidP="001006C5">
      <w:pPr>
        <w:keepNext/>
        <w:numPr>
          <w:ilvl w:val="1"/>
          <w:numId w:val="3"/>
        </w:numPr>
        <w:suppressAutoHyphens/>
        <w:spacing w:after="0" w:line="240" w:lineRule="auto"/>
        <w:ind w:firstLine="540"/>
        <w:jc w:val="center"/>
        <w:outlineLvl w:val="1"/>
        <w:rPr>
          <w:rFonts w:ascii="Times New Roman" w:hAnsi="Times New Roman"/>
          <w:b/>
          <w:bCs/>
          <w:sz w:val="28"/>
          <w:szCs w:val="28"/>
          <w:lang w:val="x-none" w:eastAsia="ar-SA"/>
        </w:rPr>
      </w:pPr>
      <w:bookmarkStart w:id="0" w:name="_Toc188869076"/>
      <w:r w:rsidRPr="00183F95">
        <w:rPr>
          <w:rFonts w:ascii="Times New Roman" w:hAnsi="Times New Roman"/>
          <w:b/>
          <w:bCs/>
          <w:sz w:val="28"/>
          <w:szCs w:val="28"/>
          <w:lang w:val="en-US" w:eastAsia="ar-SA"/>
        </w:rPr>
        <w:lastRenderedPageBreak/>
        <w:t xml:space="preserve">II  </w:t>
      </w:r>
      <w:r w:rsidRPr="00183F95">
        <w:rPr>
          <w:rFonts w:ascii="Times New Roman" w:hAnsi="Times New Roman"/>
          <w:b/>
          <w:bCs/>
          <w:sz w:val="28"/>
          <w:szCs w:val="28"/>
          <w:lang w:val="x-none" w:eastAsia="ar-SA"/>
        </w:rPr>
        <w:t>ТЕМАТИЧЕСКОЕ ПЛАН</w:t>
      </w:r>
      <w:bookmarkEnd w:id="0"/>
      <w:r w:rsidRPr="00183F95">
        <w:rPr>
          <w:rFonts w:ascii="Times New Roman" w:hAnsi="Times New Roman"/>
          <w:b/>
          <w:bCs/>
          <w:sz w:val="28"/>
          <w:szCs w:val="28"/>
          <w:lang w:val="x-none" w:eastAsia="ar-SA"/>
        </w:rPr>
        <w:t>ИРОВАНИЕ</w:t>
      </w:r>
    </w:p>
    <w:p w:rsidR="001006C5" w:rsidRPr="00183F95" w:rsidRDefault="001006C5" w:rsidP="001006C5">
      <w:pPr>
        <w:spacing w:after="0" w:line="240" w:lineRule="auto"/>
        <w:rPr>
          <w:rFonts w:ascii="Times New Roman" w:hAnsi="Times New Roman"/>
          <w:b/>
          <w:bCs/>
          <w:sz w:val="28"/>
          <w:szCs w:val="28"/>
        </w:rPr>
      </w:pPr>
    </w:p>
    <w:p w:rsidR="001006C5" w:rsidRPr="00183F95" w:rsidRDefault="001006C5" w:rsidP="001006C5">
      <w:pPr>
        <w:spacing w:after="0" w:line="240" w:lineRule="auto"/>
        <w:rPr>
          <w:rFonts w:ascii="Times New Roman" w:hAnsi="Times New Roman"/>
          <w:sz w:val="28"/>
          <w:szCs w:val="28"/>
        </w:rPr>
      </w:pPr>
      <w:r w:rsidRPr="00183F95">
        <w:rPr>
          <w:rFonts w:ascii="Times New Roman" w:hAnsi="Times New Roman"/>
          <w:b/>
          <w:bCs/>
          <w:sz w:val="28"/>
          <w:szCs w:val="28"/>
        </w:rPr>
        <w:t>СРОК ОБУЧЕНИЯ: __</w:t>
      </w:r>
      <w:r w:rsidRPr="00B2613C">
        <w:rPr>
          <w:rFonts w:ascii="Times New Roman" w:hAnsi="Times New Roman"/>
          <w:b/>
          <w:bCs/>
          <w:sz w:val="28"/>
          <w:szCs w:val="28"/>
          <w:u w:val="single"/>
        </w:rPr>
        <w:t>4 года_____________</w:t>
      </w:r>
    </w:p>
    <w:p w:rsidR="001006C5" w:rsidRPr="00183F95" w:rsidRDefault="001006C5" w:rsidP="001006C5">
      <w:pPr>
        <w:spacing w:after="0" w:line="240" w:lineRule="auto"/>
        <w:rPr>
          <w:rFonts w:ascii="Times New Roman" w:hAnsi="Times New Roman"/>
          <w:sz w:val="28"/>
          <w:szCs w:val="28"/>
        </w:rPr>
      </w:pPr>
      <w:r w:rsidRPr="00183F95">
        <w:rPr>
          <w:rFonts w:ascii="Times New Roman" w:hAnsi="Times New Roman"/>
          <w:b/>
          <w:bCs/>
          <w:sz w:val="28"/>
          <w:szCs w:val="28"/>
        </w:rPr>
        <w:t>ФОРМА ОБУЧЕНИЯ:_</w:t>
      </w:r>
      <w:r w:rsidRPr="00B2613C">
        <w:rPr>
          <w:rFonts w:ascii="Times New Roman" w:hAnsi="Times New Roman"/>
          <w:b/>
          <w:bCs/>
          <w:sz w:val="28"/>
          <w:szCs w:val="28"/>
          <w:u w:val="single"/>
        </w:rPr>
        <w:t>очная_</w:t>
      </w:r>
      <w:r w:rsidRPr="00183F95">
        <w:rPr>
          <w:rFonts w:ascii="Times New Roman" w:hAnsi="Times New Roman"/>
          <w:b/>
          <w:bCs/>
          <w:sz w:val="28"/>
          <w:szCs w:val="28"/>
        </w:rPr>
        <w:t>____________</w:t>
      </w:r>
    </w:p>
    <w:p w:rsidR="001006C5" w:rsidRPr="00183F95" w:rsidRDefault="001006C5" w:rsidP="001006C5">
      <w:pPr>
        <w:suppressAutoHyphens/>
        <w:spacing w:after="0" w:line="240" w:lineRule="auto"/>
        <w:jc w:val="both"/>
        <w:rPr>
          <w:rFonts w:ascii="Times New Roman" w:hAnsi="Times New Roman"/>
          <w:b/>
          <w:bCs/>
          <w:sz w:val="20"/>
          <w:szCs w:val="20"/>
          <w:lang w:eastAsia="ar-SA"/>
        </w:rPr>
      </w:pPr>
    </w:p>
    <w:p w:rsidR="001006C5" w:rsidRPr="00183F95" w:rsidRDefault="001006C5" w:rsidP="001006C5">
      <w:pPr>
        <w:suppressAutoHyphens/>
        <w:spacing w:after="0" w:line="240" w:lineRule="auto"/>
        <w:jc w:val="center"/>
        <w:rPr>
          <w:rFonts w:ascii="Times New Roman" w:hAnsi="Times New Roman"/>
          <w:b/>
          <w:bCs/>
          <w:sz w:val="28"/>
          <w:szCs w:val="28"/>
          <w:lang w:eastAsia="ar-SA"/>
        </w:rPr>
      </w:pPr>
      <w:r w:rsidRPr="00183F95">
        <w:rPr>
          <w:rFonts w:ascii="Times New Roman" w:hAnsi="Times New Roman"/>
          <w:b/>
          <w:bCs/>
          <w:sz w:val="28"/>
          <w:szCs w:val="28"/>
          <w:lang w:eastAsia="ar-SA"/>
        </w:rPr>
        <w:t>1 Объем дисциплины и виды учебной работы</w:t>
      </w:r>
    </w:p>
    <w:p w:rsidR="001006C5" w:rsidRPr="00183F95" w:rsidRDefault="001006C5" w:rsidP="001006C5">
      <w:pPr>
        <w:suppressAutoHyphens/>
        <w:spacing w:after="0" w:line="240" w:lineRule="auto"/>
        <w:jc w:val="center"/>
        <w:rPr>
          <w:rFonts w:ascii="Times New Roman" w:hAnsi="Times New Roman"/>
          <w:b/>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1973"/>
        <w:gridCol w:w="2254"/>
      </w:tblGrid>
      <w:tr w:rsidR="001006C5" w:rsidRPr="001D708D" w:rsidTr="009C34DE">
        <w:tc>
          <w:tcPr>
            <w:tcW w:w="5279" w:type="dxa"/>
            <w:hideMark/>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Вид учебной деятельности</w:t>
            </w:r>
          </w:p>
        </w:tc>
        <w:tc>
          <w:tcPr>
            <w:tcW w:w="1973" w:type="dxa"/>
            <w:hideMark/>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 xml:space="preserve">Всего </w:t>
            </w:r>
          </w:p>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час./зач.ед., форма контроля</w:t>
            </w:r>
          </w:p>
        </w:tc>
        <w:tc>
          <w:tcPr>
            <w:tcW w:w="2254" w:type="dxa"/>
            <w:hideMark/>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Количество семестров</w:t>
            </w:r>
          </w:p>
        </w:tc>
      </w:tr>
      <w:tr w:rsidR="001006C5" w:rsidRPr="001D708D" w:rsidTr="009C34DE">
        <w:trPr>
          <w:trHeight w:val="208"/>
        </w:trPr>
        <w:tc>
          <w:tcPr>
            <w:tcW w:w="5279" w:type="dxa"/>
            <w:hideMark/>
          </w:tcPr>
          <w:p w:rsidR="001006C5" w:rsidRPr="001D708D" w:rsidRDefault="001006C5" w:rsidP="009C34DE">
            <w:pPr>
              <w:suppressAutoHyphens/>
              <w:spacing w:after="0" w:line="240" w:lineRule="auto"/>
              <w:rPr>
                <w:rFonts w:ascii="Times New Roman" w:hAnsi="Times New Roman"/>
                <w:b/>
                <w:bCs/>
                <w:lang w:eastAsia="ar-SA"/>
              </w:rPr>
            </w:pPr>
            <w:r w:rsidRPr="001D708D">
              <w:rPr>
                <w:rFonts w:ascii="Times New Roman" w:hAnsi="Times New Roman"/>
                <w:b/>
                <w:bCs/>
                <w:lang w:eastAsia="ar-SA"/>
              </w:rPr>
              <w:t>Контактная работа обучающихся с преподавателем:</w:t>
            </w:r>
          </w:p>
        </w:tc>
        <w:tc>
          <w:tcPr>
            <w:tcW w:w="1973" w:type="dxa"/>
            <w:hideMark/>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 xml:space="preserve"> 54</w:t>
            </w:r>
          </w:p>
        </w:tc>
        <w:tc>
          <w:tcPr>
            <w:tcW w:w="2254" w:type="dxa"/>
            <w:vMerge w:val="restart"/>
            <w:hideMark/>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 xml:space="preserve"> </w:t>
            </w:r>
          </w:p>
        </w:tc>
      </w:tr>
      <w:tr w:rsidR="001006C5" w:rsidRPr="001D708D" w:rsidTr="009C34DE">
        <w:tc>
          <w:tcPr>
            <w:tcW w:w="5279" w:type="dxa"/>
            <w:hideMark/>
          </w:tcPr>
          <w:p w:rsidR="001006C5" w:rsidRPr="001D708D" w:rsidRDefault="001006C5" w:rsidP="009C34DE">
            <w:pPr>
              <w:suppressAutoHyphens/>
              <w:spacing w:after="0" w:line="240" w:lineRule="auto"/>
              <w:rPr>
                <w:rFonts w:ascii="Times New Roman" w:hAnsi="Times New Roman"/>
                <w:lang w:eastAsia="ar-SA"/>
              </w:rPr>
            </w:pPr>
            <w:r w:rsidRPr="001D708D">
              <w:rPr>
                <w:rFonts w:ascii="Times New Roman" w:hAnsi="Times New Roman"/>
                <w:lang w:eastAsia="ar-SA"/>
              </w:rPr>
              <w:t>В том числе:</w:t>
            </w:r>
          </w:p>
        </w:tc>
        <w:tc>
          <w:tcPr>
            <w:tcW w:w="1973" w:type="dxa"/>
          </w:tcPr>
          <w:p w:rsidR="001006C5" w:rsidRPr="001D708D" w:rsidRDefault="001006C5" w:rsidP="009C34DE">
            <w:pPr>
              <w:suppressAutoHyphens/>
              <w:spacing w:after="0" w:line="240" w:lineRule="auto"/>
              <w:jc w:val="center"/>
              <w:rPr>
                <w:rFonts w:ascii="Times New Roman" w:hAnsi="Times New Roman"/>
                <w:b/>
                <w:bCs/>
                <w:lang w:eastAsia="ar-SA"/>
              </w:rPr>
            </w:pPr>
          </w:p>
        </w:tc>
        <w:tc>
          <w:tcPr>
            <w:tcW w:w="0" w:type="auto"/>
            <w:vMerge/>
            <w:vAlign w:val="center"/>
            <w:hideMark/>
          </w:tcPr>
          <w:p w:rsidR="001006C5" w:rsidRPr="001D708D" w:rsidRDefault="001006C5" w:rsidP="009C34DE">
            <w:pPr>
              <w:spacing w:after="0" w:line="240" w:lineRule="auto"/>
              <w:rPr>
                <w:rFonts w:ascii="Times New Roman" w:hAnsi="Times New Roman"/>
                <w:b/>
                <w:bCs/>
                <w:lang w:eastAsia="ar-SA"/>
              </w:rPr>
            </w:pPr>
          </w:p>
        </w:tc>
      </w:tr>
      <w:tr w:rsidR="001006C5" w:rsidRPr="001D708D" w:rsidTr="009C34DE">
        <w:tc>
          <w:tcPr>
            <w:tcW w:w="5279" w:type="dxa"/>
            <w:hideMark/>
          </w:tcPr>
          <w:p w:rsidR="001006C5" w:rsidRPr="001D708D" w:rsidRDefault="001006C5" w:rsidP="009C34DE">
            <w:pPr>
              <w:suppressAutoHyphens/>
              <w:spacing w:after="0" w:line="240" w:lineRule="auto"/>
              <w:rPr>
                <w:rFonts w:ascii="Times New Roman" w:hAnsi="Times New Roman"/>
                <w:lang w:eastAsia="ar-SA"/>
              </w:rPr>
            </w:pPr>
            <w:r w:rsidRPr="001D708D">
              <w:rPr>
                <w:rFonts w:ascii="Times New Roman" w:hAnsi="Times New Roman"/>
                <w:lang w:eastAsia="ar-SA"/>
              </w:rPr>
              <w:t>Лекции</w:t>
            </w:r>
          </w:p>
        </w:tc>
        <w:tc>
          <w:tcPr>
            <w:tcW w:w="1973" w:type="dxa"/>
            <w:hideMark/>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 xml:space="preserve">18 </w:t>
            </w:r>
          </w:p>
        </w:tc>
        <w:tc>
          <w:tcPr>
            <w:tcW w:w="0" w:type="auto"/>
            <w:vMerge/>
            <w:vAlign w:val="center"/>
            <w:hideMark/>
          </w:tcPr>
          <w:p w:rsidR="001006C5" w:rsidRPr="001D708D" w:rsidRDefault="001006C5" w:rsidP="009C34DE">
            <w:pPr>
              <w:spacing w:after="0" w:line="240" w:lineRule="auto"/>
              <w:rPr>
                <w:rFonts w:ascii="Times New Roman" w:hAnsi="Times New Roman"/>
                <w:b/>
                <w:bCs/>
                <w:lang w:eastAsia="ar-SA"/>
              </w:rPr>
            </w:pPr>
          </w:p>
        </w:tc>
      </w:tr>
      <w:tr w:rsidR="001006C5" w:rsidRPr="001D708D" w:rsidTr="009C34DE">
        <w:trPr>
          <w:trHeight w:val="291"/>
        </w:trPr>
        <w:tc>
          <w:tcPr>
            <w:tcW w:w="5279" w:type="dxa"/>
            <w:hideMark/>
          </w:tcPr>
          <w:p w:rsidR="001006C5" w:rsidRPr="001D708D" w:rsidRDefault="001006C5" w:rsidP="009C34DE">
            <w:pPr>
              <w:suppressAutoHyphens/>
              <w:spacing w:after="0" w:line="240" w:lineRule="auto"/>
              <w:rPr>
                <w:rFonts w:ascii="Times New Roman" w:hAnsi="Times New Roman"/>
                <w:lang w:eastAsia="ar-SA"/>
              </w:rPr>
            </w:pPr>
            <w:r w:rsidRPr="001D708D">
              <w:rPr>
                <w:rFonts w:ascii="Times New Roman" w:hAnsi="Times New Roman"/>
                <w:lang w:eastAsia="ar-SA"/>
              </w:rPr>
              <w:t>Практические занятия (ПЗ)</w:t>
            </w:r>
          </w:p>
        </w:tc>
        <w:tc>
          <w:tcPr>
            <w:tcW w:w="1973" w:type="dxa"/>
            <w:hideMark/>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36</w:t>
            </w:r>
          </w:p>
        </w:tc>
        <w:tc>
          <w:tcPr>
            <w:tcW w:w="0" w:type="auto"/>
            <w:vMerge/>
            <w:vAlign w:val="center"/>
            <w:hideMark/>
          </w:tcPr>
          <w:p w:rsidR="001006C5" w:rsidRPr="001D708D" w:rsidRDefault="001006C5" w:rsidP="009C34DE">
            <w:pPr>
              <w:spacing w:after="0" w:line="240" w:lineRule="auto"/>
              <w:rPr>
                <w:rFonts w:ascii="Times New Roman" w:hAnsi="Times New Roman"/>
                <w:b/>
                <w:bCs/>
                <w:lang w:eastAsia="ar-SA"/>
              </w:rPr>
            </w:pPr>
          </w:p>
        </w:tc>
      </w:tr>
      <w:tr w:rsidR="001006C5" w:rsidRPr="001D708D" w:rsidTr="009C34DE">
        <w:trPr>
          <w:trHeight w:val="291"/>
        </w:trPr>
        <w:tc>
          <w:tcPr>
            <w:tcW w:w="5279" w:type="dxa"/>
            <w:hideMark/>
          </w:tcPr>
          <w:p w:rsidR="001006C5" w:rsidRPr="001D708D" w:rsidRDefault="001006C5" w:rsidP="009C34DE">
            <w:pPr>
              <w:suppressAutoHyphens/>
              <w:spacing w:after="0" w:line="240" w:lineRule="auto"/>
              <w:rPr>
                <w:rFonts w:ascii="Times New Roman" w:hAnsi="Times New Roman"/>
                <w:lang w:eastAsia="ar-SA"/>
              </w:rPr>
            </w:pPr>
            <w:r w:rsidRPr="001D708D">
              <w:rPr>
                <w:rFonts w:ascii="Times New Roman" w:hAnsi="Times New Roman"/>
                <w:lang w:eastAsia="ar-SA"/>
              </w:rPr>
              <w:t>Лабораторные работы (ЛР)</w:t>
            </w:r>
          </w:p>
        </w:tc>
        <w:tc>
          <w:tcPr>
            <w:tcW w:w="1973"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w:t>
            </w:r>
          </w:p>
        </w:tc>
        <w:tc>
          <w:tcPr>
            <w:tcW w:w="0" w:type="auto"/>
            <w:vMerge/>
            <w:vAlign w:val="center"/>
            <w:hideMark/>
          </w:tcPr>
          <w:p w:rsidR="001006C5" w:rsidRPr="001D708D" w:rsidRDefault="001006C5" w:rsidP="009C34DE">
            <w:pPr>
              <w:spacing w:after="0" w:line="240" w:lineRule="auto"/>
              <w:rPr>
                <w:rFonts w:ascii="Times New Roman" w:hAnsi="Times New Roman"/>
                <w:b/>
                <w:bCs/>
                <w:lang w:eastAsia="ar-SA"/>
              </w:rPr>
            </w:pPr>
          </w:p>
        </w:tc>
      </w:tr>
      <w:tr w:rsidR="001006C5" w:rsidRPr="001D708D" w:rsidTr="009C34DE">
        <w:trPr>
          <w:trHeight w:val="291"/>
        </w:trPr>
        <w:tc>
          <w:tcPr>
            <w:tcW w:w="5279" w:type="dxa"/>
            <w:hideMark/>
          </w:tcPr>
          <w:p w:rsidR="001006C5" w:rsidRPr="001D708D" w:rsidRDefault="001006C5" w:rsidP="009C34DE">
            <w:pPr>
              <w:suppressAutoHyphens/>
              <w:spacing w:after="0" w:line="240" w:lineRule="auto"/>
              <w:rPr>
                <w:rFonts w:ascii="Times New Roman" w:hAnsi="Times New Roman"/>
                <w:lang w:eastAsia="ar-SA"/>
              </w:rPr>
            </w:pPr>
            <w:r w:rsidRPr="001D708D">
              <w:rPr>
                <w:rFonts w:ascii="Times New Roman" w:hAnsi="Times New Roman"/>
                <w:lang w:eastAsia="ar-SA"/>
              </w:rPr>
              <w:t>Курсовое  проектирование/ курсовая работа</w:t>
            </w:r>
          </w:p>
        </w:tc>
        <w:tc>
          <w:tcPr>
            <w:tcW w:w="1973"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w:t>
            </w:r>
          </w:p>
        </w:tc>
        <w:tc>
          <w:tcPr>
            <w:tcW w:w="0" w:type="auto"/>
            <w:vMerge/>
            <w:vAlign w:val="center"/>
            <w:hideMark/>
          </w:tcPr>
          <w:p w:rsidR="001006C5" w:rsidRPr="001D708D" w:rsidRDefault="001006C5" w:rsidP="009C34DE">
            <w:pPr>
              <w:spacing w:after="0" w:line="240" w:lineRule="auto"/>
              <w:rPr>
                <w:rFonts w:ascii="Times New Roman" w:hAnsi="Times New Roman"/>
                <w:b/>
                <w:bCs/>
                <w:lang w:eastAsia="ar-SA"/>
              </w:rPr>
            </w:pPr>
          </w:p>
        </w:tc>
      </w:tr>
      <w:tr w:rsidR="001006C5" w:rsidRPr="001D708D" w:rsidTr="009C34DE">
        <w:trPr>
          <w:trHeight w:val="378"/>
        </w:trPr>
        <w:tc>
          <w:tcPr>
            <w:tcW w:w="5279" w:type="dxa"/>
            <w:hideMark/>
          </w:tcPr>
          <w:p w:rsidR="001006C5" w:rsidRPr="001D708D" w:rsidRDefault="001006C5" w:rsidP="009C34DE">
            <w:pPr>
              <w:suppressAutoHyphens/>
              <w:spacing w:after="0" w:line="240" w:lineRule="auto"/>
              <w:rPr>
                <w:rFonts w:ascii="Times New Roman" w:hAnsi="Times New Roman"/>
                <w:b/>
                <w:bCs/>
                <w:lang w:eastAsia="ar-SA"/>
              </w:rPr>
            </w:pPr>
            <w:r w:rsidRPr="001D708D">
              <w:rPr>
                <w:rFonts w:ascii="Times New Roman" w:hAnsi="Times New Roman"/>
                <w:b/>
                <w:bCs/>
                <w:lang w:eastAsia="ar-SA"/>
              </w:rPr>
              <w:t>Самостоятельная работа</w:t>
            </w:r>
          </w:p>
        </w:tc>
        <w:tc>
          <w:tcPr>
            <w:tcW w:w="1973" w:type="dxa"/>
            <w:hideMark/>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 xml:space="preserve">54 </w:t>
            </w:r>
          </w:p>
        </w:tc>
        <w:tc>
          <w:tcPr>
            <w:tcW w:w="0" w:type="auto"/>
            <w:vMerge/>
            <w:vAlign w:val="center"/>
            <w:hideMark/>
          </w:tcPr>
          <w:p w:rsidR="001006C5" w:rsidRPr="001D708D" w:rsidRDefault="001006C5" w:rsidP="009C34DE">
            <w:pPr>
              <w:spacing w:after="0" w:line="240" w:lineRule="auto"/>
              <w:rPr>
                <w:rFonts w:ascii="Times New Roman" w:hAnsi="Times New Roman"/>
                <w:b/>
                <w:bCs/>
                <w:lang w:eastAsia="ar-SA"/>
              </w:rPr>
            </w:pPr>
          </w:p>
        </w:tc>
      </w:tr>
      <w:tr w:rsidR="001006C5" w:rsidRPr="001D708D" w:rsidTr="009C34DE">
        <w:trPr>
          <w:trHeight w:val="345"/>
        </w:trPr>
        <w:tc>
          <w:tcPr>
            <w:tcW w:w="5279" w:type="dxa"/>
            <w:hideMark/>
          </w:tcPr>
          <w:p w:rsidR="001006C5" w:rsidRPr="001D708D" w:rsidRDefault="001006C5" w:rsidP="009C34DE">
            <w:pPr>
              <w:suppressAutoHyphens/>
              <w:spacing w:after="0" w:line="240" w:lineRule="auto"/>
              <w:rPr>
                <w:rFonts w:ascii="Times New Roman" w:hAnsi="Times New Roman"/>
                <w:b/>
                <w:bCs/>
                <w:lang w:eastAsia="ar-SA"/>
              </w:rPr>
            </w:pPr>
            <w:r w:rsidRPr="001D708D">
              <w:rPr>
                <w:rFonts w:ascii="Times New Roman" w:hAnsi="Times New Roman"/>
                <w:b/>
                <w:bCs/>
                <w:lang w:eastAsia="ar-SA"/>
              </w:rPr>
              <w:t xml:space="preserve">Вид промежуточной аттестации по семестрам диф. зачет, </w:t>
            </w:r>
          </w:p>
        </w:tc>
        <w:tc>
          <w:tcPr>
            <w:tcW w:w="1973"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 xml:space="preserve">2 </w:t>
            </w:r>
          </w:p>
          <w:p w:rsidR="001006C5" w:rsidRPr="001D708D" w:rsidRDefault="001006C5" w:rsidP="009C34DE">
            <w:pPr>
              <w:suppressAutoHyphens/>
              <w:spacing w:after="0" w:line="240" w:lineRule="auto"/>
              <w:jc w:val="center"/>
              <w:rPr>
                <w:rFonts w:ascii="Times New Roman" w:hAnsi="Times New Roman"/>
                <w:b/>
                <w:bCs/>
                <w:lang w:eastAsia="ar-SA"/>
              </w:rPr>
            </w:pPr>
          </w:p>
        </w:tc>
        <w:tc>
          <w:tcPr>
            <w:tcW w:w="0" w:type="auto"/>
            <w:vMerge/>
            <w:vAlign w:val="center"/>
            <w:hideMark/>
          </w:tcPr>
          <w:p w:rsidR="001006C5" w:rsidRPr="001D708D" w:rsidRDefault="001006C5" w:rsidP="009C34DE">
            <w:pPr>
              <w:spacing w:after="0" w:line="240" w:lineRule="auto"/>
              <w:rPr>
                <w:rFonts w:ascii="Times New Roman" w:hAnsi="Times New Roman"/>
                <w:b/>
                <w:bCs/>
                <w:lang w:eastAsia="ar-SA"/>
              </w:rPr>
            </w:pPr>
          </w:p>
        </w:tc>
      </w:tr>
      <w:tr w:rsidR="001006C5" w:rsidRPr="001D708D" w:rsidTr="009C34DE">
        <w:trPr>
          <w:trHeight w:val="345"/>
        </w:trPr>
        <w:tc>
          <w:tcPr>
            <w:tcW w:w="5279" w:type="dxa"/>
            <w:hideMark/>
          </w:tcPr>
          <w:p w:rsidR="001006C5" w:rsidRPr="001D708D" w:rsidRDefault="001006C5" w:rsidP="009C34DE">
            <w:pPr>
              <w:suppressAutoHyphens/>
              <w:spacing w:after="0" w:line="240" w:lineRule="auto"/>
              <w:rPr>
                <w:rFonts w:ascii="Times New Roman" w:hAnsi="Times New Roman"/>
                <w:b/>
                <w:bCs/>
                <w:lang w:eastAsia="ar-SA"/>
              </w:rPr>
            </w:pPr>
            <w:r w:rsidRPr="001D708D">
              <w:rPr>
                <w:rFonts w:ascii="Times New Roman" w:hAnsi="Times New Roman"/>
                <w:b/>
                <w:bCs/>
                <w:lang w:eastAsia="ar-SA"/>
              </w:rPr>
              <w:t xml:space="preserve">Общая трудоемкость  </w:t>
            </w:r>
          </w:p>
        </w:tc>
        <w:tc>
          <w:tcPr>
            <w:tcW w:w="1973"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108/3</w:t>
            </w:r>
          </w:p>
        </w:tc>
        <w:tc>
          <w:tcPr>
            <w:tcW w:w="0" w:type="auto"/>
            <w:vMerge/>
            <w:vAlign w:val="center"/>
            <w:hideMark/>
          </w:tcPr>
          <w:p w:rsidR="001006C5" w:rsidRPr="001D708D" w:rsidRDefault="001006C5" w:rsidP="009C34DE">
            <w:pPr>
              <w:spacing w:after="0" w:line="240" w:lineRule="auto"/>
              <w:rPr>
                <w:rFonts w:ascii="Times New Roman" w:hAnsi="Times New Roman"/>
                <w:b/>
                <w:bCs/>
                <w:lang w:eastAsia="ar-SA"/>
              </w:rPr>
            </w:pPr>
          </w:p>
        </w:tc>
      </w:tr>
    </w:tbl>
    <w:p w:rsidR="001006C5" w:rsidRPr="00183F95" w:rsidRDefault="001006C5" w:rsidP="001006C5">
      <w:pPr>
        <w:suppressAutoHyphens/>
        <w:spacing w:after="0" w:line="240" w:lineRule="auto"/>
        <w:jc w:val="center"/>
        <w:rPr>
          <w:rFonts w:ascii="Times New Roman" w:hAnsi="Times New Roman"/>
          <w:b/>
          <w:bCs/>
          <w:sz w:val="28"/>
          <w:szCs w:val="28"/>
          <w:lang w:eastAsia="ar-SA"/>
        </w:rPr>
      </w:pPr>
      <w:bookmarkStart w:id="1" w:name="_Toc188869077"/>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Default="001006C5" w:rsidP="001006C5">
      <w:pPr>
        <w:suppressAutoHyphens/>
        <w:spacing w:after="0" w:line="240" w:lineRule="auto"/>
        <w:jc w:val="center"/>
        <w:rPr>
          <w:rFonts w:ascii="Times New Roman" w:hAnsi="Times New Roman"/>
          <w:b/>
          <w:bCs/>
          <w:sz w:val="28"/>
          <w:szCs w:val="28"/>
          <w:lang w:val="en-US" w:eastAsia="ar-SA"/>
        </w:rPr>
      </w:pPr>
    </w:p>
    <w:p w:rsidR="001006C5" w:rsidRPr="00183F95" w:rsidRDefault="001006C5" w:rsidP="001006C5">
      <w:pPr>
        <w:suppressAutoHyphens/>
        <w:spacing w:after="0" w:line="240" w:lineRule="auto"/>
        <w:jc w:val="center"/>
        <w:rPr>
          <w:rFonts w:ascii="Times New Roman" w:hAnsi="Times New Roman"/>
          <w:sz w:val="28"/>
          <w:szCs w:val="28"/>
          <w:lang w:eastAsia="ar-SA"/>
        </w:rPr>
      </w:pPr>
      <w:r w:rsidRPr="00183F95">
        <w:rPr>
          <w:rFonts w:ascii="Times New Roman" w:hAnsi="Times New Roman"/>
          <w:b/>
          <w:bCs/>
          <w:sz w:val="28"/>
          <w:szCs w:val="28"/>
          <w:lang w:val="en-US" w:eastAsia="ar-SA"/>
        </w:rPr>
        <w:lastRenderedPageBreak/>
        <w:t>III</w:t>
      </w:r>
      <w:r w:rsidRPr="00183F95">
        <w:rPr>
          <w:rFonts w:ascii="Times New Roman" w:hAnsi="Times New Roman"/>
          <w:b/>
          <w:bCs/>
          <w:sz w:val="28"/>
          <w:szCs w:val="28"/>
          <w:lang w:eastAsia="ar-SA"/>
        </w:rPr>
        <w:t xml:space="preserve">  СОДЕРЖАНИЕ </w:t>
      </w:r>
      <w:r w:rsidRPr="00183F95">
        <w:rPr>
          <w:rFonts w:ascii="Times New Roman" w:hAnsi="Times New Roman"/>
          <w:b/>
          <w:bCs/>
          <w:caps/>
          <w:sz w:val="28"/>
          <w:szCs w:val="28"/>
          <w:lang w:eastAsia="ar-SA"/>
        </w:rPr>
        <w:t>дисциплины</w:t>
      </w:r>
      <w:r w:rsidRPr="00183F95">
        <w:rPr>
          <w:rFonts w:ascii="Times New Roman" w:hAnsi="Times New Roman"/>
          <w:b/>
          <w:bCs/>
          <w:sz w:val="28"/>
          <w:szCs w:val="28"/>
          <w:lang w:eastAsia="ar-SA"/>
        </w:rPr>
        <w:t xml:space="preserve"> </w:t>
      </w:r>
      <w:bookmarkEnd w:id="1"/>
    </w:p>
    <w:p w:rsidR="001006C5" w:rsidRPr="00183F95" w:rsidRDefault="001006C5" w:rsidP="001006C5">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 xml:space="preserve">3.1 Разделы дисциплины </w:t>
      </w:r>
      <w:r w:rsidRPr="00183F95">
        <w:rPr>
          <w:rFonts w:ascii="Times New Roman" w:hAnsi="Times New Roman"/>
          <w:b/>
          <w:bCs/>
          <w:sz w:val="28"/>
          <w:szCs w:val="28"/>
          <w:lang w:eastAsia="ar-SA"/>
        </w:rPr>
        <w:t>и виды занятий</w:t>
      </w:r>
    </w:p>
    <w:p w:rsidR="001006C5" w:rsidRPr="00183F95" w:rsidRDefault="001006C5" w:rsidP="001006C5">
      <w:pPr>
        <w:suppressAutoHyphens/>
        <w:spacing w:after="0" w:line="240" w:lineRule="auto"/>
        <w:rPr>
          <w:rFonts w:ascii="Times New Roman" w:hAnsi="Times New Roman"/>
          <w:sz w:val="20"/>
          <w:szCs w:val="20"/>
          <w:lang w:eastAsia="ar-SA"/>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8"/>
        <w:gridCol w:w="897"/>
        <w:gridCol w:w="898"/>
        <w:gridCol w:w="985"/>
        <w:gridCol w:w="1348"/>
        <w:gridCol w:w="1198"/>
      </w:tblGrid>
      <w:tr w:rsidR="001006C5" w:rsidRPr="001D708D" w:rsidTr="009C34DE">
        <w:trPr>
          <w:trHeight w:val="540"/>
          <w:jc w:val="center"/>
        </w:trPr>
        <w:tc>
          <w:tcPr>
            <w:tcW w:w="4078" w:type="dxa"/>
            <w:vMerge w:val="restart"/>
            <w:hideMark/>
          </w:tcPr>
          <w:p w:rsidR="001006C5" w:rsidRPr="001D708D" w:rsidRDefault="001006C5" w:rsidP="009C34DE">
            <w:pPr>
              <w:suppressAutoHyphens/>
              <w:spacing w:after="0" w:line="240" w:lineRule="auto"/>
              <w:jc w:val="center"/>
              <w:rPr>
                <w:rFonts w:ascii="Times New Roman" w:hAnsi="Times New Roman"/>
                <w:lang w:eastAsia="ar-SA"/>
              </w:rPr>
            </w:pPr>
            <w:r w:rsidRPr="001D708D">
              <w:rPr>
                <w:rFonts w:ascii="Times New Roman" w:hAnsi="Times New Roman"/>
                <w:lang w:eastAsia="ar-SA"/>
              </w:rPr>
              <w:t xml:space="preserve">Наименование тем  дисциплины </w:t>
            </w:r>
          </w:p>
        </w:tc>
        <w:tc>
          <w:tcPr>
            <w:tcW w:w="2780" w:type="dxa"/>
            <w:gridSpan w:val="3"/>
            <w:hideMark/>
          </w:tcPr>
          <w:p w:rsidR="001006C5" w:rsidRPr="001D708D" w:rsidRDefault="001006C5" w:rsidP="009C34DE">
            <w:pPr>
              <w:suppressAutoHyphens/>
              <w:spacing w:after="0" w:line="240" w:lineRule="auto"/>
              <w:jc w:val="center"/>
              <w:rPr>
                <w:rFonts w:ascii="Times New Roman" w:hAnsi="Times New Roman"/>
                <w:lang w:eastAsia="ar-SA"/>
              </w:rPr>
            </w:pPr>
            <w:r w:rsidRPr="001D708D">
              <w:rPr>
                <w:rFonts w:ascii="Times New Roman" w:hAnsi="Times New Roman"/>
                <w:lang w:eastAsia="ar-SA"/>
              </w:rPr>
              <w:t xml:space="preserve">Контактная работа обучающихся с преподавателем </w:t>
            </w:r>
          </w:p>
        </w:tc>
        <w:tc>
          <w:tcPr>
            <w:tcW w:w="1347" w:type="dxa"/>
            <w:vMerge w:val="restart"/>
            <w:hideMark/>
          </w:tcPr>
          <w:p w:rsidR="001006C5" w:rsidRPr="001D708D" w:rsidRDefault="001006C5" w:rsidP="009C34DE">
            <w:pPr>
              <w:suppressAutoHyphens/>
              <w:spacing w:after="0" w:line="240" w:lineRule="auto"/>
              <w:jc w:val="center"/>
              <w:rPr>
                <w:rFonts w:ascii="Times New Roman" w:hAnsi="Times New Roman"/>
                <w:lang w:eastAsia="ar-SA"/>
              </w:rPr>
            </w:pPr>
            <w:r w:rsidRPr="001D708D">
              <w:rPr>
                <w:rFonts w:ascii="Times New Roman" w:hAnsi="Times New Roman"/>
                <w:lang w:eastAsia="ar-SA"/>
              </w:rPr>
              <w:t xml:space="preserve"> </w:t>
            </w:r>
          </w:p>
          <w:p w:rsidR="001006C5" w:rsidRPr="001D708D" w:rsidRDefault="001006C5" w:rsidP="009C34DE">
            <w:pPr>
              <w:suppressAutoHyphens/>
              <w:spacing w:after="0" w:line="240" w:lineRule="auto"/>
              <w:jc w:val="center"/>
              <w:rPr>
                <w:rFonts w:ascii="Times New Roman" w:hAnsi="Times New Roman"/>
                <w:lang w:eastAsia="ar-SA"/>
              </w:rPr>
            </w:pPr>
            <w:r w:rsidRPr="001D708D">
              <w:rPr>
                <w:rFonts w:ascii="Times New Roman" w:hAnsi="Times New Roman"/>
                <w:lang w:eastAsia="ar-SA"/>
              </w:rPr>
              <w:t>Самостоятельная работа</w:t>
            </w:r>
          </w:p>
        </w:tc>
        <w:tc>
          <w:tcPr>
            <w:tcW w:w="1198" w:type="dxa"/>
            <w:vMerge w:val="restart"/>
            <w:hideMark/>
          </w:tcPr>
          <w:p w:rsidR="001006C5" w:rsidRPr="001D708D" w:rsidRDefault="001006C5" w:rsidP="009C34DE">
            <w:pPr>
              <w:suppressAutoHyphens/>
              <w:spacing w:after="0" w:line="240" w:lineRule="auto"/>
              <w:jc w:val="center"/>
              <w:rPr>
                <w:rFonts w:ascii="Times New Roman" w:hAnsi="Times New Roman"/>
                <w:lang w:eastAsia="ar-SA"/>
              </w:rPr>
            </w:pPr>
            <w:r w:rsidRPr="001D708D">
              <w:rPr>
                <w:rFonts w:ascii="Times New Roman" w:hAnsi="Times New Roman"/>
                <w:lang w:eastAsia="ar-SA"/>
              </w:rPr>
              <w:t>Всего час.</w:t>
            </w:r>
          </w:p>
        </w:tc>
      </w:tr>
      <w:tr w:rsidR="001006C5" w:rsidRPr="001D708D" w:rsidTr="009C34DE">
        <w:trPr>
          <w:cantSplit/>
          <w:trHeight w:val="1388"/>
          <w:jc w:val="center"/>
        </w:trPr>
        <w:tc>
          <w:tcPr>
            <w:tcW w:w="4078" w:type="dxa"/>
            <w:vMerge/>
            <w:vAlign w:val="center"/>
            <w:hideMark/>
          </w:tcPr>
          <w:p w:rsidR="001006C5" w:rsidRPr="001D708D" w:rsidRDefault="001006C5" w:rsidP="009C34DE">
            <w:pPr>
              <w:spacing w:after="0" w:line="240" w:lineRule="auto"/>
              <w:rPr>
                <w:rFonts w:ascii="Times New Roman" w:hAnsi="Times New Roman"/>
                <w:lang w:eastAsia="ar-SA"/>
              </w:rPr>
            </w:pPr>
          </w:p>
        </w:tc>
        <w:tc>
          <w:tcPr>
            <w:tcW w:w="897" w:type="dxa"/>
            <w:textDirection w:val="btLr"/>
            <w:vAlign w:val="center"/>
            <w:hideMark/>
          </w:tcPr>
          <w:p w:rsidR="001006C5" w:rsidRPr="001D708D" w:rsidRDefault="001006C5" w:rsidP="009C34DE">
            <w:pPr>
              <w:widowControl w:val="0"/>
              <w:spacing w:after="0" w:line="240" w:lineRule="auto"/>
              <w:ind w:left="113" w:right="113"/>
              <w:jc w:val="center"/>
              <w:rPr>
                <w:rFonts w:ascii="Times New Roman" w:hAnsi="Times New Roman"/>
                <w:lang w:eastAsia="ar-SA"/>
              </w:rPr>
            </w:pPr>
            <w:r w:rsidRPr="001D708D">
              <w:rPr>
                <w:rFonts w:ascii="Times New Roman" w:hAnsi="Times New Roman"/>
                <w:lang w:eastAsia="ar-SA"/>
              </w:rPr>
              <w:t>Лекции, час.</w:t>
            </w:r>
          </w:p>
        </w:tc>
        <w:tc>
          <w:tcPr>
            <w:tcW w:w="898" w:type="dxa"/>
            <w:textDirection w:val="btLr"/>
            <w:vAlign w:val="center"/>
            <w:hideMark/>
          </w:tcPr>
          <w:p w:rsidR="001006C5" w:rsidRPr="001D708D" w:rsidRDefault="001006C5" w:rsidP="009C34DE">
            <w:pPr>
              <w:widowControl w:val="0"/>
              <w:spacing w:after="0" w:line="240" w:lineRule="auto"/>
              <w:ind w:left="113" w:right="113"/>
              <w:jc w:val="center"/>
              <w:rPr>
                <w:rFonts w:ascii="Times New Roman" w:hAnsi="Times New Roman"/>
                <w:lang w:eastAsia="ar-SA"/>
              </w:rPr>
            </w:pPr>
            <w:r w:rsidRPr="001D708D">
              <w:rPr>
                <w:rFonts w:ascii="Times New Roman" w:hAnsi="Times New Roman"/>
                <w:lang w:eastAsia="ar-SA"/>
              </w:rPr>
              <w:t>Практические з</w:t>
            </w:r>
            <w:r w:rsidRPr="001D708D">
              <w:rPr>
                <w:rFonts w:ascii="Times New Roman" w:hAnsi="Times New Roman"/>
                <w:lang w:eastAsia="ar-SA"/>
              </w:rPr>
              <w:t>а</w:t>
            </w:r>
            <w:r w:rsidRPr="001D708D">
              <w:rPr>
                <w:rFonts w:ascii="Times New Roman" w:hAnsi="Times New Roman"/>
                <w:lang w:eastAsia="ar-SA"/>
              </w:rPr>
              <w:t>нятия, час.</w:t>
            </w:r>
          </w:p>
        </w:tc>
        <w:tc>
          <w:tcPr>
            <w:tcW w:w="984" w:type="dxa"/>
            <w:textDirection w:val="btLr"/>
            <w:hideMark/>
          </w:tcPr>
          <w:p w:rsidR="001006C5" w:rsidRPr="001D708D" w:rsidRDefault="001006C5" w:rsidP="009C34DE">
            <w:pPr>
              <w:suppressAutoHyphens/>
              <w:spacing w:after="0" w:line="240" w:lineRule="auto"/>
              <w:ind w:left="113" w:right="113"/>
              <w:jc w:val="center"/>
              <w:rPr>
                <w:rFonts w:ascii="Times New Roman" w:hAnsi="Times New Roman"/>
                <w:lang w:eastAsia="ar-SA"/>
              </w:rPr>
            </w:pPr>
            <w:r w:rsidRPr="001D708D">
              <w:rPr>
                <w:rFonts w:ascii="Times New Roman" w:hAnsi="Times New Roman"/>
                <w:lang w:eastAsia="ar-SA"/>
              </w:rPr>
              <w:t>Лабораторные работы, час</w:t>
            </w:r>
          </w:p>
        </w:tc>
        <w:tc>
          <w:tcPr>
            <w:tcW w:w="1347" w:type="dxa"/>
            <w:vMerge/>
            <w:vAlign w:val="center"/>
            <w:hideMark/>
          </w:tcPr>
          <w:p w:rsidR="001006C5" w:rsidRPr="001D708D" w:rsidRDefault="001006C5" w:rsidP="009C34DE">
            <w:pPr>
              <w:spacing w:after="0" w:line="240" w:lineRule="auto"/>
              <w:rPr>
                <w:rFonts w:ascii="Times New Roman" w:hAnsi="Times New Roman"/>
                <w:lang w:eastAsia="ar-SA"/>
              </w:rPr>
            </w:pPr>
          </w:p>
        </w:tc>
        <w:tc>
          <w:tcPr>
            <w:tcW w:w="1198" w:type="dxa"/>
            <w:vMerge/>
            <w:vAlign w:val="center"/>
            <w:hideMark/>
          </w:tcPr>
          <w:p w:rsidR="001006C5" w:rsidRPr="001D708D" w:rsidRDefault="001006C5" w:rsidP="009C34DE">
            <w:pPr>
              <w:spacing w:after="0" w:line="240" w:lineRule="auto"/>
              <w:rPr>
                <w:rFonts w:ascii="Times New Roman" w:hAnsi="Times New Roman"/>
                <w:lang w:eastAsia="ar-SA"/>
              </w:rPr>
            </w:pPr>
          </w:p>
        </w:tc>
      </w:tr>
      <w:tr w:rsidR="001006C5" w:rsidRPr="001D708D" w:rsidTr="009C34DE">
        <w:trPr>
          <w:trHeight w:val="363"/>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1. Экономика отраслевых рынков: предмет, м</w:t>
            </w:r>
            <w:r w:rsidRPr="001D708D">
              <w:rPr>
                <w:rFonts w:ascii="Times New Roman" w:hAnsi="Times New Roman"/>
              </w:rPr>
              <w:t>е</w:t>
            </w:r>
            <w:r w:rsidRPr="001D708D">
              <w:rPr>
                <w:rFonts w:ascii="Times New Roman" w:hAnsi="Times New Roman"/>
              </w:rPr>
              <w:t>тод, основные теоретические подходы</w:t>
            </w:r>
          </w:p>
        </w:tc>
        <w:tc>
          <w:tcPr>
            <w:tcW w:w="897"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 xml:space="preserve">1 </w:t>
            </w:r>
          </w:p>
        </w:tc>
        <w:tc>
          <w:tcPr>
            <w:tcW w:w="8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2</w:t>
            </w:r>
          </w:p>
        </w:tc>
        <w:tc>
          <w:tcPr>
            <w:tcW w:w="984" w:type="dxa"/>
          </w:tcPr>
          <w:p w:rsidR="001006C5" w:rsidRPr="001D708D" w:rsidRDefault="001006C5" w:rsidP="009C34DE">
            <w:pPr>
              <w:suppressAutoHyphens/>
              <w:spacing w:after="0" w:line="240" w:lineRule="auto"/>
              <w:jc w:val="center"/>
              <w:rPr>
                <w:rFonts w:ascii="Times New Roman" w:hAnsi="Times New Roman"/>
                <w:b/>
                <w:bCs/>
                <w:lang w:eastAsia="ar-SA"/>
              </w:rPr>
            </w:pPr>
          </w:p>
        </w:tc>
        <w:tc>
          <w:tcPr>
            <w:tcW w:w="1347"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2</w:t>
            </w:r>
          </w:p>
        </w:tc>
        <w:tc>
          <w:tcPr>
            <w:tcW w:w="11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5</w:t>
            </w:r>
          </w:p>
        </w:tc>
      </w:tr>
      <w:tr w:rsidR="001006C5" w:rsidRPr="001D708D" w:rsidTr="009C34DE">
        <w:trPr>
          <w:trHeight w:val="309"/>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2 Рынок: понятие, функции</w:t>
            </w:r>
          </w:p>
        </w:tc>
        <w:tc>
          <w:tcPr>
            <w:tcW w:w="897"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1</w:t>
            </w:r>
          </w:p>
        </w:tc>
        <w:tc>
          <w:tcPr>
            <w:tcW w:w="8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2</w:t>
            </w:r>
          </w:p>
        </w:tc>
        <w:tc>
          <w:tcPr>
            <w:tcW w:w="984" w:type="dxa"/>
          </w:tcPr>
          <w:p w:rsidR="001006C5" w:rsidRPr="001D708D" w:rsidRDefault="001006C5" w:rsidP="009C34DE">
            <w:pPr>
              <w:suppressAutoHyphens/>
              <w:spacing w:after="0" w:line="240" w:lineRule="auto"/>
              <w:jc w:val="center"/>
              <w:rPr>
                <w:rFonts w:ascii="Times New Roman" w:hAnsi="Times New Roman"/>
                <w:b/>
                <w:bCs/>
                <w:lang w:eastAsia="ar-SA"/>
              </w:rPr>
            </w:pPr>
          </w:p>
        </w:tc>
        <w:tc>
          <w:tcPr>
            <w:tcW w:w="1347"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4</w:t>
            </w:r>
          </w:p>
        </w:tc>
        <w:tc>
          <w:tcPr>
            <w:tcW w:w="11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7</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3 Фирма: трактовки, виды, поведение</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w:t>
            </w:r>
          </w:p>
        </w:tc>
        <w:tc>
          <w:tcPr>
            <w:tcW w:w="8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7</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b/>
              </w:rPr>
            </w:pPr>
            <w:r w:rsidRPr="001D708D">
              <w:rPr>
                <w:rFonts w:ascii="Times New Roman" w:hAnsi="Times New Roman"/>
              </w:rPr>
              <w:t>Тема 4 Асимметрия информации и рынок</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2</w:t>
            </w:r>
          </w:p>
        </w:tc>
        <w:tc>
          <w:tcPr>
            <w:tcW w:w="8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8</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5  Рынки с монопольной властью</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w:t>
            </w:r>
          </w:p>
        </w:tc>
        <w:tc>
          <w:tcPr>
            <w:tcW w:w="8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7</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6  Отраслевые барьеры</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2</w:t>
            </w:r>
          </w:p>
        </w:tc>
        <w:tc>
          <w:tcPr>
            <w:tcW w:w="8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8</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b/>
              </w:rPr>
            </w:pPr>
            <w:r w:rsidRPr="001D708D">
              <w:rPr>
                <w:rFonts w:ascii="Times New Roman" w:hAnsi="Times New Roman"/>
              </w:rPr>
              <w:t>Тема 7 Концентрация производства</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w:t>
            </w:r>
          </w:p>
        </w:tc>
        <w:tc>
          <w:tcPr>
            <w:tcW w:w="8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7</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8 Вертикальная интеграция</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w:t>
            </w:r>
          </w:p>
        </w:tc>
        <w:tc>
          <w:tcPr>
            <w:tcW w:w="8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7</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9 Дифференциация продукта, структура рынка и конкуренция</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2</w:t>
            </w:r>
          </w:p>
        </w:tc>
        <w:tc>
          <w:tcPr>
            <w:tcW w:w="8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10</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b/>
              </w:rPr>
            </w:pPr>
            <w:r w:rsidRPr="001D708D">
              <w:rPr>
                <w:rFonts w:ascii="Times New Roman" w:hAnsi="Times New Roman"/>
              </w:rPr>
              <w:t>Тема 10 Олигополистическое взаимодействие</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w:t>
            </w:r>
          </w:p>
        </w:tc>
        <w:tc>
          <w:tcPr>
            <w:tcW w:w="8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7</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11 Ценовая дискриминация</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w:t>
            </w:r>
          </w:p>
        </w:tc>
        <w:tc>
          <w:tcPr>
            <w:tcW w:w="8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7</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12 Регулирование отраслевых структур</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w:t>
            </w:r>
          </w:p>
        </w:tc>
        <w:tc>
          <w:tcPr>
            <w:tcW w:w="8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7</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b/>
              </w:rPr>
            </w:pPr>
            <w:r w:rsidRPr="001D708D">
              <w:rPr>
                <w:rFonts w:ascii="Times New Roman" w:hAnsi="Times New Roman"/>
              </w:rPr>
              <w:t>Тема 13 Слияние и поглощение на отраслевом рынке</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w:t>
            </w:r>
          </w:p>
        </w:tc>
        <w:tc>
          <w:tcPr>
            <w:tcW w:w="8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9</w:t>
            </w:r>
          </w:p>
        </w:tc>
      </w:tr>
      <w:tr w:rsidR="001006C5" w:rsidRPr="001D708D" w:rsidTr="009C34DE">
        <w:trPr>
          <w:trHeight w:val="269"/>
          <w:jc w:val="center"/>
        </w:trPr>
        <w:tc>
          <w:tcPr>
            <w:tcW w:w="4078" w:type="dxa"/>
          </w:tcPr>
          <w:p w:rsidR="001006C5" w:rsidRPr="001D708D" w:rsidRDefault="001006C5" w:rsidP="009C34DE">
            <w:pPr>
              <w:widowControl w:val="0"/>
              <w:spacing w:after="0" w:line="240" w:lineRule="auto"/>
              <w:rPr>
                <w:rFonts w:ascii="Times New Roman" w:hAnsi="Times New Roman"/>
              </w:rPr>
            </w:pPr>
            <w:r w:rsidRPr="001D708D">
              <w:rPr>
                <w:rFonts w:ascii="Times New Roman" w:hAnsi="Times New Roman"/>
              </w:rPr>
              <w:t>Тема 14 Роль и место интеллектуальной собственности  в повышение конкурентоспособности фирмы на отра</w:t>
            </w:r>
            <w:r w:rsidRPr="001D708D">
              <w:rPr>
                <w:rFonts w:ascii="Times New Roman" w:hAnsi="Times New Roman"/>
              </w:rPr>
              <w:t>с</w:t>
            </w:r>
            <w:r w:rsidRPr="001D708D">
              <w:rPr>
                <w:rFonts w:ascii="Times New Roman" w:hAnsi="Times New Roman"/>
              </w:rPr>
              <w:t>левых рынках</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2</w:t>
            </w:r>
          </w:p>
        </w:tc>
        <w:tc>
          <w:tcPr>
            <w:tcW w:w="8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1"/>
                <w:lang w:eastAsia="ar-SA"/>
              </w:rPr>
            </w:pPr>
            <w:r w:rsidRPr="001D708D">
              <w:rPr>
                <w:rFonts w:ascii="Times New Roman" w:hAnsi="Times New Roman"/>
                <w:b/>
                <w:bCs/>
                <w:spacing w:val="-11"/>
                <w:lang w:eastAsia="ar-SA"/>
              </w:rPr>
              <w:t>10</w:t>
            </w:r>
          </w:p>
        </w:tc>
      </w:tr>
      <w:tr w:rsidR="001006C5" w:rsidRPr="001D708D" w:rsidTr="009C34DE">
        <w:trPr>
          <w:trHeight w:val="357"/>
          <w:jc w:val="center"/>
        </w:trPr>
        <w:tc>
          <w:tcPr>
            <w:tcW w:w="4078" w:type="dxa"/>
            <w:hideMark/>
          </w:tcPr>
          <w:p w:rsidR="001006C5" w:rsidRPr="001D708D" w:rsidRDefault="001006C5" w:rsidP="009C34DE">
            <w:pPr>
              <w:suppressAutoHyphens/>
              <w:spacing w:after="0" w:line="240" w:lineRule="auto"/>
              <w:rPr>
                <w:rFonts w:ascii="Times New Roman" w:hAnsi="Times New Roman"/>
                <w:b/>
                <w:bCs/>
                <w:lang w:eastAsia="ar-SA"/>
              </w:rPr>
            </w:pPr>
            <w:r w:rsidRPr="001D708D">
              <w:rPr>
                <w:rFonts w:ascii="Times New Roman" w:hAnsi="Times New Roman"/>
                <w:b/>
                <w:bCs/>
                <w:lang w:eastAsia="ar-SA"/>
              </w:rPr>
              <w:t>Всего</w:t>
            </w:r>
          </w:p>
        </w:tc>
        <w:tc>
          <w:tcPr>
            <w:tcW w:w="89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5"/>
                <w:lang w:eastAsia="ar-SA"/>
              </w:rPr>
            </w:pPr>
            <w:r w:rsidRPr="001D708D">
              <w:rPr>
                <w:rFonts w:ascii="Times New Roman" w:hAnsi="Times New Roman"/>
                <w:b/>
                <w:bCs/>
                <w:spacing w:val="-15"/>
                <w:lang w:eastAsia="ar-SA"/>
              </w:rPr>
              <w:t>18</w:t>
            </w:r>
          </w:p>
        </w:tc>
        <w:tc>
          <w:tcPr>
            <w:tcW w:w="8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52</w:t>
            </w:r>
          </w:p>
        </w:tc>
        <w:tc>
          <w:tcPr>
            <w:tcW w:w="984"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5"/>
                <w:lang w:eastAsia="ar-SA"/>
              </w:rPr>
            </w:pPr>
          </w:p>
        </w:tc>
        <w:tc>
          <w:tcPr>
            <w:tcW w:w="1347"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5"/>
                <w:lang w:eastAsia="ar-SA"/>
              </w:rPr>
            </w:pPr>
            <w:r w:rsidRPr="001D708D">
              <w:rPr>
                <w:rFonts w:ascii="Times New Roman" w:hAnsi="Times New Roman"/>
                <w:b/>
                <w:bCs/>
                <w:spacing w:val="-15"/>
                <w:lang w:eastAsia="ar-SA"/>
              </w:rPr>
              <w:t>54</w:t>
            </w: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5"/>
                <w:lang w:eastAsia="ar-SA"/>
              </w:rPr>
            </w:pPr>
            <w:r w:rsidRPr="001D708D">
              <w:rPr>
                <w:rFonts w:ascii="Times New Roman" w:hAnsi="Times New Roman"/>
                <w:b/>
                <w:bCs/>
                <w:spacing w:val="-15"/>
                <w:lang w:eastAsia="ar-SA"/>
              </w:rPr>
              <w:t>106</w:t>
            </w:r>
          </w:p>
        </w:tc>
      </w:tr>
      <w:tr w:rsidR="001006C5" w:rsidRPr="001D708D" w:rsidTr="009C34DE">
        <w:trPr>
          <w:trHeight w:val="350"/>
          <w:jc w:val="center"/>
        </w:trPr>
        <w:tc>
          <w:tcPr>
            <w:tcW w:w="4078" w:type="dxa"/>
            <w:hideMark/>
          </w:tcPr>
          <w:p w:rsidR="001006C5" w:rsidRPr="001D708D" w:rsidRDefault="001006C5" w:rsidP="009C34DE">
            <w:pPr>
              <w:suppressAutoHyphens/>
              <w:spacing w:after="0" w:line="240" w:lineRule="auto"/>
              <w:rPr>
                <w:rFonts w:ascii="Times New Roman" w:hAnsi="Times New Roman"/>
                <w:b/>
                <w:bCs/>
                <w:lang w:eastAsia="ar-SA"/>
              </w:rPr>
            </w:pPr>
            <w:r w:rsidRPr="001D708D">
              <w:rPr>
                <w:rFonts w:ascii="Times New Roman" w:hAnsi="Times New Roman"/>
                <w:b/>
                <w:bCs/>
                <w:lang w:eastAsia="ar-SA"/>
              </w:rPr>
              <w:t>Зачет</w:t>
            </w:r>
          </w:p>
        </w:tc>
        <w:tc>
          <w:tcPr>
            <w:tcW w:w="4128" w:type="dxa"/>
            <w:gridSpan w:val="4"/>
          </w:tcPr>
          <w:p w:rsidR="001006C5" w:rsidRPr="001D708D" w:rsidRDefault="001006C5" w:rsidP="009C34DE">
            <w:pPr>
              <w:shd w:val="clear" w:color="auto" w:fill="FFFFFF"/>
              <w:suppressAutoHyphens/>
              <w:spacing w:after="0" w:line="240" w:lineRule="auto"/>
              <w:jc w:val="center"/>
              <w:rPr>
                <w:rFonts w:ascii="Times New Roman" w:hAnsi="Times New Roman"/>
                <w:b/>
                <w:bCs/>
                <w:spacing w:val="-15"/>
                <w:lang w:eastAsia="ar-SA"/>
              </w:rPr>
            </w:pPr>
          </w:p>
        </w:tc>
        <w:tc>
          <w:tcPr>
            <w:tcW w:w="1198" w:type="dxa"/>
          </w:tcPr>
          <w:p w:rsidR="001006C5" w:rsidRPr="001D708D" w:rsidRDefault="001006C5" w:rsidP="009C34DE">
            <w:pPr>
              <w:shd w:val="clear" w:color="auto" w:fill="FFFFFF"/>
              <w:suppressAutoHyphens/>
              <w:spacing w:after="0" w:line="240" w:lineRule="auto"/>
              <w:jc w:val="center"/>
              <w:rPr>
                <w:rFonts w:ascii="Times New Roman" w:hAnsi="Times New Roman"/>
                <w:b/>
                <w:bCs/>
                <w:spacing w:val="-15"/>
                <w:lang w:eastAsia="ar-SA"/>
              </w:rPr>
            </w:pPr>
            <w:r w:rsidRPr="001D708D">
              <w:rPr>
                <w:rFonts w:ascii="Times New Roman" w:hAnsi="Times New Roman"/>
                <w:b/>
                <w:bCs/>
                <w:spacing w:val="-15"/>
                <w:lang w:eastAsia="ar-SA"/>
              </w:rPr>
              <w:t>2</w:t>
            </w:r>
          </w:p>
        </w:tc>
      </w:tr>
      <w:tr w:rsidR="001006C5" w:rsidRPr="001D708D" w:rsidTr="009C34DE">
        <w:trPr>
          <w:trHeight w:val="310"/>
          <w:jc w:val="center"/>
        </w:trPr>
        <w:tc>
          <w:tcPr>
            <w:tcW w:w="4078" w:type="dxa"/>
            <w:hideMark/>
          </w:tcPr>
          <w:p w:rsidR="001006C5" w:rsidRPr="001D708D" w:rsidRDefault="001006C5" w:rsidP="009C34DE">
            <w:pPr>
              <w:suppressAutoHyphens/>
              <w:spacing w:after="0" w:line="240" w:lineRule="auto"/>
              <w:rPr>
                <w:rFonts w:ascii="Times New Roman" w:hAnsi="Times New Roman"/>
                <w:lang w:eastAsia="ar-SA"/>
              </w:rPr>
            </w:pPr>
            <w:r w:rsidRPr="001D708D">
              <w:rPr>
                <w:rFonts w:ascii="Times New Roman" w:hAnsi="Times New Roman"/>
                <w:b/>
                <w:bCs/>
                <w:lang w:eastAsia="ar-SA"/>
              </w:rPr>
              <w:t>Итого</w:t>
            </w:r>
          </w:p>
        </w:tc>
        <w:tc>
          <w:tcPr>
            <w:tcW w:w="4128" w:type="dxa"/>
            <w:gridSpan w:val="4"/>
          </w:tcPr>
          <w:p w:rsidR="001006C5" w:rsidRPr="001D708D" w:rsidRDefault="001006C5" w:rsidP="009C34DE">
            <w:pPr>
              <w:suppressAutoHyphens/>
              <w:spacing w:after="0" w:line="240" w:lineRule="auto"/>
              <w:jc w:val="center"/>
              <w:rPr>
                <w:rFonts w:ascii="Times New Roman" w:hAnsi="Times New Roman"/>
                <w:b/>
                <w:bCs/>
                <w:lang w:eastAsia="ar-SA"/>
              </w:rPr>
            </w:pPr>
          </w:p>
        </w:tc>
        <w:tc>
          <w:tcPr>
            <w:tcW w:w="1198" w:type="dxa"/>
          </w:tcPr>
          <w:p w:rsidR="001006C5" w:rsidRPr="001D708D" w:rsidRDefault="001006C5" w:rsidP="009C34DE">
            <w:pPr>
              <w:suppressAutoHyphens/>
              <w:spacing w:after="0" w:line="240" w:lineRule="auto"/>
              <w:jc w:val="center"/>
              <w:rPr>
                <w:rFonts w:ascii="Times New Roman" w:hAnsi="Times New Roman"/>
                <w:b/>
                <w:bCs/>
                <w:lang w:eastAsia="ar-SA"/>
              </w:rPr>
            </w:pPr>
            <w:r w:rsidRPr="001D708D">
              <w:rPr>
                <w:rFonts w:ascii="Times New Roman" w:hAnsi="Times New Roman"/>
                <w:b/>
                <w:bCs/>
                <w:lang w:eastAsia="ar-SA"/>
              </w:rPr>
              <w:t>108</w:t>
            </w:r>
          </w:p>
        </w:tc>
      </w:tr>
    </w:tbl>
    <w:p w:rsidR="001006C5" w:rsidRPr="00183F95" w:rsidRDefault="001006C5" w:rsidP="001006C5">
      <w:pPr>
        <w:suppressAutoHyphens/>
        <w:spacing w:after="0" w:line="240" w:lineRule="auto"/>
        <w:ind w:firstLine="709"/>
        <w:jc w:val="both"/>
        <w:rPr>
          <w:rFonts w:ascii="Times New Roman" w:hAnsi="Times New Roman"/>
          <w:i/>
          <w:iCs/>
          <w:sz w:val="28"/>
          <w:szCs w:val="28"/>
          <w:lang w:eastAsia="ar-SA"/>
        </w:rPr>
      </w:pPr>
    </w:p>
    <w:p w:rsidR="001006C5" w:rsidRPr="00183F95" w:rsidRDefault="001006C5" w:rsidP="001006C5">
      <w:pPr>
        <w:suppressAutoHyphens/>
        <w:spacing w:after="0" w:line="240" w:lineRule="auto"/>
        <w:ind w:firstLine="709"/>
        <w:jc w:val="both"/>
        <w:rPr>
          <w:rFonts w:ascii="Times New Roman" w:hAnsi="Times New Roman"/>
          <w:b/>
          <w:iCs/>
          <w:sz w:val="28"/>
          <w:szCs w:val="28"/>
          <w:lang w:eastAsia="ar-SA"/>
        </w:rPr>
      </w:pPr>
      <w:r w:rsidRPr="00183F95">
        <w:rPr>
          <w:rFonts w:ascii="Times New Roman" w:hAnsi="Times New Roman"/>
          <w:b/>
          <w:iCs/>
          <w:sz w:val="28"/>
          <w:szCs w:val="28"/>
          <w:lang w:eastAsia="ar-SA"/>
        </w:rPr>
        <w:t>3.2 Содержание дисциплины, структурированное по темам</w:t>
      </w:r>
    </w:p>
    <w:p w:rsidR="001006C5" w:rsidRDefault="001006C5" w:rsidP="001006C5">
      <w:pPr>
        <w:pStyle w:val="21"/>
        <w:spacing w:after="0" w:line="240" w:lineRule="auto"/>
        <w:ind w:left="0" w:firstLine="720"/>
        <w:jc w:val="both"/>
        <w:rPr>
          <w:i/>
          <w:iCs/>
          <w:sz w:val="28"/>
          <w:szCs w:val="28"/>
          <w:lang w:eastAsia="ar-SA"/>
        </w:rPr>
      </w:pPr>
      <w:r w:rsidRPr="00183F95">
        <w:rPr>
          <w:i/>
          <w:iCs/>
          <w:sz w:val="28"/>
          <w:szCs w:val="28"/>
          <w:lang w:eastAsia="ar-SA"/>
        </w:rPr>
        <w:tab/>
      </w:r>
    </w:p>
    <w:p w:rsidR="001006C5" w:rsidRPr="001D708D" w:rsidRDefault="001006C5" w:rsidP="001006C5">
      <w:pPr>
        <w:pStyle w:val="21"/>
        <w:spacing w:after="0" w:line="240" w:lineRule="auto"/>
        <w:ind w:left="0" w:firstLine="720"/>
        <w:jc w:val="both"/>
        <w:rPr>
          <w:b/>
          <w:sz w:val="28"/>
          <w:szCs w:val="28"/>
        </w:rPr>
      </w:pPr>
      <w:r w:rsidRPr="001D708D">
        <w:rPr>
          <w:b/>
          <w:sz w:val="28"/>
          <w:szCs w:val="28"/>
        </w:rPr>
        <w:t>Тема 1. Экономика отраслевых рынков: предмет, метод, основные те</w:t>
      </w:r>
      <w:r w:rsidRPr="001D708D">
        <w:rPr>
          <w:b/>
          <w:sz w:val="28"/>
          <w:szCs w:val="28"/>
        </w:rPr>
        <w:t>о</w:t>
      </w:r>
      <w:r w:rsidRPr="001D708D">
        <w:rPr>
          <w:b/>
          <w:sz w:val="28"/>
          <w:szCs w:val="28"/>
        </w:rPr>
        <w:t>рет</w:t>
      </w:r>
      <w:r>
        <w:rPr>
          <w:b/>
          <w:sz w:val="28"/>
          <w:szCs w:val="28"/>
        </w:rPr>
        <w:t>ические подходы</w:t>
      </w:r>
    </w:p>
    <w:p w:rsidR="001006C5" w:rsidRPr="0041141B" w:rsidRDefault="001006C5" w:rsidP="001006C5">
      <w:pPr>
        <w:spacing w:after="0" w:line="240" w:lineRule="auto"/>
        <w:ind w:firstLine="720"/>
        <w:jc w:val="both"/>
        <w:rPr>
          <w:rFonts w:ascii="Times New Roman" w:hAnsi="Times New Roman"/>
          <w:sz w:val="28"/>
          <w:szCs w:val="28"/>
        </w:rPr>
      </w:pPr>
      <w:r w:rsidRPr="0041141B">
        <w:rPr>
          <w:rFonts w:ascii="Times New Roman" w:hAnsi="Times New Roman"/>
          <w:sz w:val="28"/>
          <w:szCs w:val="28"/>
        </w:rPr>
        <w:t>Функциональные условия отрасли. Основная парадигма «структура-поведение-результат». Парадигмы поведения фирмы на рынке, показатели функционирования отрасли (рынка), факторы отраслевой политики госуда</w:t>
      </w:r>
      <w:r w:rsidRPr="0041141B">
        <w:rPr>
          <w:rFonts w:ascii="Times New Roman" w:hAnsi="Times New Roman"/>
          <w:sz w:val="28"/>
          <w:szCs w:val="28"/>
        </w:rPr>
        <w:t>р</w:t>
      </w:r>
      <w:r w:rsidRPr="0041141B">
        <w:rPr>
          <w:rFonts w:ascii="Times New Roman" w:hAnsi="Times New Roman"/>
          <w:sz w:val="28"/>
          <w:szCs w:val="28"/>
        </w:rPr>
        <w:t xml:space="preserve">ства. </w:t>
      </w:r>
      <w:r w:rsidRPr="0041141B">
        <w:rPr>
          <w:rFonts w:ascii="Times New Roman" w:hAnsi="Times New Roman"/>
          <w:sz w:val="28"/>
          <w:szCs w:val="28"/>
        </w:rPr>
        <w:lastRenderedPageBreak/>
        <w:t>Необходимость государственного регулирования. Институциональный подход с точки зрения трансакционных издержек.</w:t>
      </w:r>
    </w:p>
    <w:p w:rsidR="001006C5" w:rsidRDefault="001006C5" w:rsidP="001006C5">
      <w:pPr>
        <w:spacing w:after="0" w:line="240" w:lineRule="auto"/>
        <w:ind w:firstLine="720"/>
        <w:rPr>
          <w:rFonts w:ascii="Times New Roman" w:hAnsi="Times New Roman"/>
          <w:b/>
          <w:sz w:val="28"/>
          <w:szCs w:val="28"/>
        </w:rPr>
      </w:pPr>
    </w:p>
    <w:p w:rsidR="001006C5" w:rsidRPr="001D708D" w:rsidRDefault="001006C5" w:rsidP="001006C5">
      <w:pPr>
        <w:spacing w:after="0" w:line="240" w:lineRule="auto"/>
        <w:ind w:firstLine="720"/>
        <w:rPr>
          <w:rFonts w:ascii="Times New Roman" w:hAnsi="Times New Roman"/>
          <w:b/>
          <w:sz w:val="28"/>
          <w:szCs w:val="28"/>
        </w:rPr>
      </w:pPr>
      <w:r w:rsidRPr="001D708D">
        <w:rPr>
          <w:rFonts w:ascii="Times New Roman" w:hAnsi="Times New Roman"/>
          <w:b/>
          <w:sz w:val="28"/>
          <w:szCs w:val="28"/>
        </w:rPr>
        <w:t>Тема 2</w:t>
      </w:r>
      <w:r>
        <w:rPr>
          <w:rFonts w:ascii="Times New Roman" w:hAnsi="Times New Roman"/>
          <w:b/>
          <w:sz w:val="28"/>
          <w:szCs w:val="28"/>
        </w:rPr>
        <w:t>.</w:t>
      </w:r>
      <w:r w:rsidRPr="001D708D">
        <w:rPr>
          <w:rFonts w:ascii="Times New Roman" w:hAnsi="Times New Roman"/>
          <w:b/>
          <w:sz w:val="28"/>
          <w:szCs w:val="28"/>
        </w:rPr>
        <w:t xml:space="preserve"> Рынок понятие, функции</w:t>
      </w:r>
    </w:p>
    <w:p w:rsidR="001006C5" w:rsidRPr="004D68E3"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t>Сравнительный анализ основных типов рынков. Концентрация: проблемы измерения. Показатели концентрации и рыночной власти фирмы. Теории концентрации. Тенденции измерения уровня концентрации на отдельных рынках.</w:t>
      </w:r>
    </w:p>
    <w:p w:rsidR="001006C5" w:rsidRDefault="001006C5" w:rsidP="001006C5">
      <w:pPr>
        <w:spacing w:after="0" w:line="240" w:lineRule="auto"/>
        <w:ind w:firstLine="720"/>
        <w:jc w:val="center"/>
        <w:rPr>
          <w:rFonts w:ascii="Times New Roman" w:hAnsi="Times New Roman"/>
          <w:sz w:val="28"/>
          <w:szCs w:val="28"/>
        </w:rPr>
      </w:pPr>
    </w:p>
    <w:p w:rsidR="001006C5" w:rsidRPr="001D708D" w:rsidRDefault="001006C5" w:rsidP="001006C5">
      <w:pPr>
        <w:spacing w:after="0" w:line="240" w:lineRule="auto"/>
        <w:ind w:firstLine="720"/>
        <w:rPr>
          <w:rFonts w:ascii="Times New Roman" w:hAnsi="Times New Roman"/>
          <w:b/>
          <w:sz w:val="28"/>
          <w:szCs w:val="28"/>
        </w:rPr>
      </w:pPr>
      <w:r w:rsidRPr="001D708D">
        <w:rPr>
          <w:rFonts w:ascii="Times New Roman" w:hAnsi="Times New Roman"/>
          <w:b/>
          <w:sz w:val="28"/>
          <w:szCs w:val="28"/>
        </w:rPr>
        <w:t>Тема 3</w:t>
      </w:r>
      <w:r>
        <w:rPr>
          <w:rFonts w:ascii="Times New Roman" w:hAnsi="Times New Roman"/>
          <w:b/>
          <w:sz w:val="28"/>
          <w:szCs w:val="28"/>
        </w:rPr>
        <w:t>.</w:t>
      </w:r>
      <w:r w:rsidRPr="001D708D">
        <w:rPr>
          <w:rFonts w:ascii="Times New Roman" w:hAnsi="Times New Roman"/>
          <w:b/>
          <w:sz w:val="28"/>
          <w:szCs w:val="28"/>
        </w:rPr>
        <w:t xml:space="preserve"> Фирма: трактовки, виды, поведение</w:t>
      </w:r>
    </w:p>
    <w:p w:rsidR="001006C5" w:rsidRPr="004D68E3" w:rsidRDefault="001006C5" w:rsidP="001006C5">
      <w:pPr>
        <w:spacing w:after="0" w:line="240" w:lineRule="auto"/>
        <w:ind w:firstLine="720"/>
        <w:rPr>
          <w:rFonts w:ascii="Times New Roman" w:hAnsi="Times New Roman"/>
          <w:sz w:val="28"/>
          <w:szCs w:val="28"/>
        </w:rPr>
      </w:pPr>
      <w:r w:rsidRPr="004D68E3">
        <w:rPr>
          <w:rFonts w:ascii="Times New Roman" w:hAnsi="Times New Roman"/>
          <w:sz w:val="28"/>
          <w:szCs w:val="28"/>
        </w:rPr>
        <w:t>Фирма как главного экономического агента. Методы анализа фирмы. Фирма и рынок. Виды фирм. Цели фирм. Стратегия фирм. Поведение доминиру</w:t>
      </w:r>
      <w:r w:rsidRPr="004D68E3">
        <w:rPr>
          <w:rFonts w:ascii="Times New Roman" w:hAnsi="Times New Roman"/>
          <w:sz w:val="28"/>
          <w:szCs w:val="28"/>
        </w:rPr>
        <w:t>ю</w:t>
      </w:r>
      <w:r w:rsidRPr="004D68E3">
        <w:rPr>
          <w:rFonts w:ascii="Times New Roman" w:hAnsi="Times New Roman"/>
          <w:sz w:val="28"/>
          <w:szCs w:val="28"/>
        </w:rPr>
        <w:t>щей фирмы на рынке.</w:t>
      </w:r>
    </w:p>
    <w:p w:rsidR="001006C5" w:rsidRDefault="001006C5" w:rsidP="001006C5">
      <w:pPr>
        <w:widowControl w:val="0"/>
        <w:spacing w:after="0" w:line="240" w:lineRule="auto"/>
        <w:rPr>
          <w:b/>
          <w:sz w:val="28"/>
          <w:szCs w:val="28"/>
        </w:rPr>
      </w:pPr>
    </w:p>
    <w:p w:rsidR="001006C5" w:rsidRPr="001D708D" w:rsidRDefault="001006C5" w:rsidP="001006C5">
      <w:pPr>
        <w:spacing w:after="0" w:line="240" w:lineRule="auto"/>
        <w:ind w:firstLine="720"/>
        <w:rPr>
          <w:rFonts w:ascii="Times New Roman" w:hAnsi="Times New Roman"/>
          <w:b/>
          <w:sz w:val="28"/>
          <w:szCs w:val="28"/>
        </w:rPr>
      </w:pPr>
      <w:r w:rsidRPr="001D708D">
        <w:rPr>
          <w:rFonts w:ascii="Times New Roman" w:hAnsi="Times New Roman"/>
          <w:b/>
          <w:sz w:val="28"/>
          <w:szCs w:val="28"/>
        </w:rPr>
        <w:t>Тема 4</w:t>
      </w:r>
      <w:r>
        <w:rPr>
          <w:rFonts w:ascii="Times New Roman" w:hAnsi="Times New Roman"/>
          <w:b/>
          <w:sz w:val="28"/>
          <w:szCs w:val="28"/>
        </w:rPr>
        <w:t>.</w:t>
      </w:r>
      <w:r w:rsidRPr="001D708D">
        <w:rPr>
          <w:rFonts w:ascii="Times New Roman" w:hAnsi="Times New Roman"/>
          <w:b/>
          <w:sz w:val="28"/>
          <w:szCs w:val="28"/>
        </w:rPr>
        <w:t xml:space="preserve"> Асимметрия информации и рынок</w:t>
      </w:r>
    </w:p>
    <w:p w:rsidR="001006C5" w:rsidRPr="004D68E3" w:rsidRDefault="001006C5" w:rsidP="001006C5">
      <w:pPr>
        <w:tabs>
          <w:tab w:val="num" w:pos="567"/>
        </w:tabs>
        <w:spacing w:after="0" w:line="240" w:lineRule="auto"/>
        <w:ind w:firstLine="720"/>
        <w:jc w:val="both"/>
        <w:rPr>
          <w:rFonts w:ascii="Times New Roman" w:hAnsi="Times New Roman"/>
          <w:sz w:val="28"/>
          <w:szCs w:val="28"/>
        </w:rPr>
      </w:pPr>
      <w:r w:rsidRPr="004D68E3">
        <w:rPr>
          <w:rFonts w:ascii="Times New Roman" w:hAnsi="Times New Roman"/>
          <w:sz w:val="28"/>
          <w:szCs w:val="28"/>
        </w:rPr>
        <w:t>Причина асимметрии информации на рынке и пути преодоления. Огр</w:t>
      </w:r>
      <w:r w:rsidRPr="004D68E3">
        <w:rPr>
          <w:rFonts w:ascii="Times New Roman" w:hAnsi="Times New Roman"/>
          <w:sz w:val="28"/>
          <w:szCs w:val="28"/>
        </w:rPr>
        <w:t>а</w:t>
      </w:r>
      <w:r w:rsidRPr="004D68E3">
        <w:rPr>
          <w:rFonts w:ascii="Times New Roman" w:hAnsi="Times New Roman"/>
          <w:sz w:val="28"/>
          <w:szCs w:val="28"/>
        </w:rPr>
        <w:t>ничение информации о качестве товара. Модель «рынка лимонов» Акерлофа. Три варианта рыночного равновесия в зависимости от полноты и симметри</w:t>
      </w:r>
      <w:r w:rsidRPr="004D68E3">
        <w:rPr>
          <w:rFonts w:ascii="Times New Roman" w:hAnsi="Times New Roman"/>
          <w:sz w:val="28"/>
          <w:szCs w:val="28"/>
        </w:rPr>
        <w:t>ч</w:t>
      </w:r>
      <w:r w:rsidRPr="004D68E3">
        <w:rPr>
          <w:rFonts w:ascii="Times New Roman" w:hAnsi="Times New Roman"/>
          <w:sz w:val="28"/>
          <w:szCs w:val="28"/>
        </w:rPr>
        <w:t>ности информации о качестве автомобилей.</w:t>
      </w:r>
    </w:p>
    <w:p w:rsidR="001006C5" w:rsidRPr="004D68E3"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t>Информация полная и симметричная Информация неполная, но си</w:t>
      </w:r>
      <w:r w:rsidRPr="004D68E3">
        <w:rPr>
          <w:rFonts w:ascii="Times New Roman" w:hAnsi="Times New Roman"/>
          <w:sz w:val="28"/>
          <w:szCs w:val="28"/>
        </w:rPr>
        <w:t>м</w:t>
      </w:r>
      <w:r w:rsidRPr="004D68E3">
        <w:rPr>
          <w:rFonts w:ascii="Times New Roman" w:hAnsi="Times New Roman"/>
          <w:sz w:val="28"/>
          <w:szCs w:val="28"/>
        </w:rPr>
        <w:t>метричная Информация неполная и асимметричная.</w:t>
      </w:r>
    </w:p>
    <w:p w:rsidR="001006C5" w:rsidRPr="00877863" w:rsidRDefault="001006C5" w:rsidP="001006C5">
      <w:pPr>
        <w:widowControl w:val="0"/>
        <w:spacing w:after="0" w:line="240" w:lineRule="auto"/>
        <w:rPr>
          <w:b/>
          <w:sz w:val="28"/>
          <w:szCs w:val="28"/>
        </w:rPr>
      </w:pPr>
    </w:p>
    <w:p w:rsidR="001006C5" w:rsidRPr="001D708D" w:rsidRDefault="001006C5" w:rsidP="001006C5">
      <w:pPr>
        <w:spacing w:after="0" w:line="240" w:lineRule="auto"/>
        <w:ind w:firstLine="720"/>
        <w:rPr>
          <w:rFonts w:ascii="Times New Roman" w:hAnsi="Times New Roman"/>
          <w:b/>
          <w:sz w:val="28"/>
          <w:szCs w:val="28"/>
        </w:rPr>
      </w:pPr>
      <w:r w:rsidRPr="001D708D">
        <w:rPr>
          <w:rFonts w:ascii="Times New Roman" w:hAnsi="Times New Roman"/>
          <w:b/>
          <w:sz w:val="28"/>
          <w:szCs w:val="28"/>
        </w:rPr>
        <w:t>Тема 5</w:t>
      </w:r>
      <w:r>
        <w:rPr>
          <w:rFonts w:ascii="Times New Roman" w:hAnsi="Times New Roman"/>
          <w:b/>
          <w:sz w:val="28"/>
          <w:szCs w:val="28"/>
        </w:rPr>
        <w:t>.</w:t>
      </w:r>
      <w:r w:rsidRPr="001D708D">
        <w:rPr>
          <w:rFonts w:ascii="Times New Roman" w:hAnsi="Times New Roman"/>
          <w:b/>
          <w:sz w:val="28"/>
          <w:szCs w:val="28"/>
        </w:rPr>
        <w:t xml:space="preserve">  Рынки с монопольной властью</w:t>
      </w:r>
    </w:p>
    <w:p w:rsidR="001006C5" w:rsidRPr="004D68E3" w:rsidRDefault="001006C5" w:rsidP="001006C5">
      <w:pPr>
        <w:spacing w:after="0" w:line="240" w:lineRule="auto"/>
        <w:ind w:firstLine="540"/>
        <w:jc w:val="both"/>
        <w:rPr>
          <w:rFonts w:ascii="Times New Roman" w:hAnsi="Times New Roman"/>
          <w:sz w:val="28"/>
          <w:szCs w:val="28"/>
        </w:rPr>
      </w:pPr>
      <w:r w:rsidRPr="004D68E3">
        <w:rPr>
          <w:rFonts w:ascii="Times New Roman" w:hAnsi="Times New Roman"/>
          <w:sz w:val="28"/>
          <w:szCs w:val="28"/>
        </w:rPr>
        <w:t>Структурные факторы рыночной организации. Тип рыночной структуры. Поведение фирм. Источники монопольной власти. Факторы поддержания монопольной власти. Предложение в условиях монопольной власти. Экон</w:t>
      </w:r>
      <w:r w:rsidRPr="004D68E3">
        <w:rPr>
          <w:rFonts w:ascii="Times New Roman" w:hAnsi="Times New Roman"/>
          <w:sz w:val="28"/>
          <w:szCs w:val="28"/>
        </w:rPr>
        <w:t>о</w:t>
      </w:r>
      <w:r w:rsidRPr="004D68E3">
        <w:rPr>
          <w:rFonts w:ascii="Times New Roman" w:hAnsi="Times New Roman"/>
          <w:sz w:val="28"/>
          <w:szCs w:val="28"/>
        </w:rPr>
        <w:t>мические последствия монополии. Монополия и эффективность.</w:t>
      </w:r>
    </w:p>
    <w:p w:rsidR="001006C5" w:rsidRDefault="001006C5" w:rsidP="001006C5">
      <w:pPr>
        <w:widowControl w:val="0"/>
        <w:spacing w:after="0" w:line="240" w:lineRule="auto"/>
        <w:rPr>
          <w:b/>
          <w:sz w:val="28"/>
          <w:szCs w:val="28"/>
        </w:rPr>
      </w:pPr>
    </w:p>
    <w:p w:rsidR="001006C5" w:rsidRPr="001D708D" w:rsidRDefault="001006C5" w:rsidP="001006C5">
      <w:pPr>
        <w:spacing w:after="0" w:line="240" w:lineRule="auto"/>
        <w:ind w:firstLine="720"/>
        <w:rPr>
          <w:rFonts w:ascii="Times New Roman" w:hAnsi="Times New Roman"/>
          <w:b/>
          <w:sz w:val="28"/>
          <w:szCs w:val="28"/>
        </w:rPr>
      </w:pPr>
      <w:r w:rsidRPr="001D708D">
        <w:rPr>
          <w:rFonts w:ascii="Times New Roman" w:hAnsi="Times New Roman"/>
          <w:b/>
          <w:sz w:val="28"/>
          <w:szCs w:val="28"/>
        </w:rPr>
        <w:t>Тема 6.  Отраслевые барьеры</w:t>
      </w:r>
    </w:p>
    <w:p w:rsidR="001006C5"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t>Препятствия для прибыльного осуществления производства. Виды отраслевых барьеров. Типология нестратегических барьеров. Администрати</w:t>
      </w:r>
      <w:r w:rsidRPr="004D68E3">
        <w:rPr>
          <w:rFonts w:ascii="Times New Roman" w:hAnsi="Times New Roman"/>
          <w:sz w:val="28"/>
          <w:szCs w:val="28"/>
        </w:rPr>
        <w:t>в</w:t>
      </w:r>
      <w:r w:rsidRPr="004D68E3">
        <w:rPr>
          <w:rFonts w:ascii="Times New Roman" w:hAnsi="Times New Roman"/>
          <w:sz w:val="28"/>
          <w:szCs w:val="28"/>
        </w:rPr>
        <w:t>ные барьеры. Направления совершенствования административного регул</w:t>
      </w:r>
      <w:r w:rsidRPr="004D68E3">
        <w:rPr>
          <w:rFonts w:ascii="Times New Roman" w:hAnsi="Times New Roman"/>
          <w:sz w:val="28"/>
          <w:szCs w:val="28"/>
        </w:rPr>
        <w:t>и</w:t>
      </w:r>
      <w:r w:rsidRPr="004D68E3">
        <w:rPr>
          <w:rFonts w:ascii="Times New Roman" w:hAnsi="Times New Roman"/>
          <w:sz w:val="28"/>
          <w:szCs w:val="28"/>
        </w:rPr>
        <w:t>рования в России. Показатели оценки отраслевых барьеров. Показатели в</w:t>
      </w:r>
      <w:r w:rsidRPr="004D68E3">
        <w:rPr>
          <w:rFonts w:ascii="Times New Roman" w:hAnsi="Times New Roman"/>
          <w:sz w:val="28"/>
          <w:szCs w:val="28"/>
        </w:rPr>
        <w:t>ы</w:t>
      </w:r>
      <w:r w:rsidRPr="004D68E3">
        <w:rPr>
          <w:rFonts w:ascii="Times New Roman" w:hAnsi="Times New Roman"/>
          <w:sz w:val="28"/>
          <w:szCs w:val="28"/>
        </w:rPr>
        <w:t>хода.</w:t>
      </w:r>
    </w:p>
    <w:p w:rsidR="001006C5" w:rsidRPr="004D68E3" w:rsidRDefault="001006C5" w:rsidP="001006C5">
      <w:pPr>
        <w:spacing w:after="0" w:line="240" w:lineRule="auto"/>
        <w:ind w:firstLine="720"/>
        <w:jc w:val="both"/>
        <w:rPr>
          <w:rFonts w:ascii="Times New Roman" w:hAnsi="Times New Roman"/>
          <w:sz w:val="28"/>
          <w:szCs w:val="28"/>
        </w:rPr>
      </w:pPr>
    </w:p>
    <w:p w:rsidR="001006C5" w:rsidRPr="001D708D" w:rsidRDefault="001006C5" w:rsidP="001006C5">
      <w:pPr>
        <w:widowControl w:val="0"/>
        <w:spacing w:after="0" w:line="240" w:lineRule="auto"/>
        <w:ind w:firstLine="709"/>
        <w:rPr>
          <w:rFonts w:ascii="Times New Roman" w:hAnsi="Times New Roman"/>
          <w:b/>
          <w:sz w:val="28"/>
          <w:szCs w:val="28"/>
        </w:rPr>
      </w:pPr>
      <w:r w:rsidRPr="001D708D">
        <w:rPr>
          <w:rFonts w:ascii="Times New Roman" w:hAnsi="Times New Roman"/>
          <w:b/>
          <w:sz w:val="28"/>
          <w:szCs w:val="28"/>
        </w:rPr>
        <w:t>Тема 7. Концентрация производства</w:t>
      </w:r>
    </w:p>
    <w:p w:rsidR="001006C5" w:rsidRPr="004D68E3"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t>Общие и относительные показатели концентрации. Теоретический а</w:t>
      </w:r>
      <w:r w:rsidRPr="004D68E3">
        <w:rPr>
          <w:rFonts w:ascii="Times New Roman" w:hAnsi="Times New Roman"/>
          <w:sz w:val="28"/>
          <w:szCs w:val="28"/>
        </w:rPr>
        <w:t>с</w:t>
      </w:r>
      <w:r w:rsidRPr="004D68E3">
        <w:rPr>
          <w:rFonts w:ascii="Times New Roman" w:hAnsi="Times New Roman"/>
          <w:sz w:val="28"/>
          <w:szCs w:val="28"/>
        </w:rPr>
        <w:t>пект концентрации производства. Эффект масштаба. Экономия издержек от комбинированного выпуска.</w:t>
      </w:r>
    </w:p>
    <w:p w:rsidR="001006C5" w:rsidRDefault="001006C5" w:rsidP="001006C5">
      <w:pPr>
        <w:spacing w:after="0" w:line="240" w:lineRule="auto"/>
        <w:jc w:val="center"/>
        <w:rPr>
          <w:b/>
          <w:sz w:val="28"/>
          <w:szCs w:val="28"/>
        </w:rPr>
      </w:pPr>
    </w:p>
    <w:p w:rsidR="001006C5" w:rsidRPr="00877863" w:rsidRDefault="001006C5" w:rsidP="001006C5">
      <w:pPr>
        <w:spacing w:after="0" w:line="240" w:lineRule="auto"/>
        <w:jc w:val="center"/>
        <w:rPr>
          <w:sz w:val="28"/>
          <w:szCs w:val="28"/>
        </w:rPr>
      </w:pPr>
    </w:p>
    <w:p w:rsidR="001006C5" w:rsidRDefault="001006C5" w:rsidP="001006C5">
      <w:pPr>
        <w:widowControl w:val="0"/>
        <w:spacing w:after="0" w:line="240" w:lineRule="auto"/>
        <w:rPr>
          <w:b/>
          <w:sz w:val="28"/>
          <w:szCs w:val="28"/>
        </w:rPr>
      </w:pPr>
    </w:p>
    <w:p w:rsidR="001006C5" w:rsidRPr="001D708D" w:rsidRDefault="001006C5" w:rsidP="001006C5">
      <w:pPr>
        <w:spacing w:after="0" w:line="240" w:lineRule="auto"/>
        <w:ind w:firstLine="720"/>
        <w:rPr>
          <w:rFonts w:ascii="Times New Roman" w:hAnsi="Times New Roman"/>
          <w:b/>
          <w:sz w:val="28"/>
          <w:szCs w:val="28"/>
        </w:rPr>
      </w:pPr>
      <w:r w:rsidRPr="001D708D">
        <w:rPr>
          <w:rFonts w:ascii="Times New Roman" w:hAnsi="Times New Roman"/>
          <w:b/>
          <w:sz w:val="28"/>
          <w:szCs w:val="28"/>
        </w:rPr>
        <w:lastRenderedPageBreak/>
        <w:t>Тема 8. Вертикальная интеграция</w:t>
      </w:r>
    </w:p>
    <w:p w:rsidR="001006C5" w:rsidRPr="004D68E3"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t>Стимулы к вертикальной интеграции. Направленность интеграции в зависимости от положения рыночных агентов. Спрос, прибыль и потреб</w:t>
      </w:r>
      <w:r w:rsidRPr="004D68E3">
        <w:rPr>
          <w:rFonts w:ascii="Times New Roman" w:hAnsi="Times New Roman"/>
          <w:sz w:val="28"/>
          <w:szCs w:val="28"/>
        </w:rPr>
        <w:t>и</w:t>
      </w:r>
      <w:r w:rsidRPr="004D68E3">
        <w:rPr>
          <w:rFonts w:ascii="Times New Roman" w:hAnsi="Times New Roman"/>
          <w:sz w:val="28"/>
          <w:szCs w:val="28"/>
        </w:rPr>
        <w:t>тельский излишек при вертикальной интеграции. Изменение технологии в результате вертикальной интеграции. Концентрация и вертикальная интегр</w:t>
      </w:r>
      <w:r w:rsidRPr="004D68E3">
        <w:rPr>
          <w:rFonts w:ascii="Times New Roman" w:hAnsi="Times New Roman"/>
          <w:sz w:val="28"/>
          <w:szCs w:val="28"/>
        </w:rPr>
        <w:t>а</w:t>
      </w:r>
      <w:r w:rsidRPr="004D68E3">
        <w:rPr>
          <w:rFonts w:ascii="Times New Roman" w:hAnsi="Times New Roman"/>
          <w:sz w:val="28"/>
          <w:szCs w:val="28"/>
        </w:rPr>
        <w:t>ция. Формы вертикального контроля. Экономические последствия верт</w:t>
      </w:r>
      <w:r w:rsidRPr="004D68E3">
        <w:rPr>
          <w:rFonts w:ascii="Times New Roman" w:hAnsi="Times New Roman"/>
          <w:sz w:val="28"/>
          <w:szCs w:val="28"/>
        </w:rPr>
        <w:t>и</w:t>
      </w:r>
      <w:r w:rsidRPr="004D68E3">
        <w:rPr>
          <w:rFonts w:ascii="Times New Roman" w:hAnsi="Times New Roman"/>
          <w:sz w:val="28"/>
          <w:szCs w:val="28"/>
        </w:rPr>
        <w:t>кальной интеграции. Проблема контроля над розничной ценой.</w:t>
      </w:r>
    </w:p>
    <w:p w:rsidR="001006C5" w:rsidRDefault="001006C5" w:rsidP="001006C5">
      <w:pPr>
        <w:widowControl w:val="0"/>
        <w:spacing w:after="0" w:line="240" w:lineRule="auto"/>
        <w:ind w:firstLine="540"/>
        <w:jc w:val="both"/>
        <w:rPr>
          <w:b/>
          <w:sz w:val="28"/>
          <w:szCs w:val="28"/>
        </w:rPr>
      </w:pPr>
    </w:p>
    <w:p w:rsidR="001006C5" w:rsidRPr="001D708D" w:rsidRDefault="001006C5" w:rsidP="001006C5">
      <w:pPr>
        <w:spacing w:after="0" w:line="240" w:lineRule="auto"/>
        <w:ind w:firstLine="720"/>
        <w:jc w:val="both"/>
        <w:rPr>
          <w:rFonts w:ascii="Times New Roman" w:hAnsi="Times New Roman"/>
          <w:b/>
          <w:sz w:val="28"/>
          <w:szCs w:val="28"/>
        </w:rPr>
      </w:pPr>
      <w:r w:rsidRPr="001D708D">
        <w:rPr>
          <w:rFonts w:ascii="Times New Roman" w:hAnsi="Times New Roman"/>
          <w:b/>
          <w:sz w:val="28"/>
          <w:szCs w:val="28"/>
        </w:rPr>
        <w:t>Тема 9. Дифференциация продукта, структура рынка и конкуренция</w:t>
      </w:r>
    </w:p>
    <w:p w:rsidR="001006C5" w:rsidRPr="004D68E3"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t>Природа продуктовой дифференциации. Экономическое содержание продуктовой дифференциации. Проблема продуктовой дифференциации. Показатели продуктовой дифференциации. Типы продуктовой дифференци</w:t>
      </w:r>
      <w:r w:rsidRPr="004D68E3">
        <w:rPr>
          <w:rFonts w:ascii="Times New Roman" w:hAnsi="Times New Roman"/>
          <w:sz w:val="28"/>
          <w:szCs w:val="28"/>
        </w:rPr>
        <w:t>а</w:t>
      </w:r>
      <w:r w:rsidRPr="004D68E3">
        <w:rPr>
          <w:rFonts w:ascii="Times New Roman" w:hAnsi="Times New Roman"/>
          <w:sz w:val="28"/>
          <w:szCs w:val="28"/>
        </w:rPr>
        <w:t>ции. Вертикальная дифференциация продукта. Пространственная продукт</w:t>
      </w:r>
      <w:r w:rsidRPr="004D68E3">
        <w:rPr>
          <w:rFonts w:ascii="Times New Roman" w:hAnsi="Times New Roman"/>
          <w:sz w:val="28"/>
          <w:szCs w:val="28"/>
        </w:rPr>
        <w:t>о</w:t>
      </w:r>
      <w:r w:rsidRPr="004D68E3">
        <w:rPr>
          <w:rFonts w:ascii="Times New Roman" w:hAnsi="Times New Roman"/>
          <w:sz w:val="28"/>
          <w:szCs w:val="28"/>
        </w:rPr>
        <w:t xml:space="preserve">вая дифференциация модель «линейного города». Модель Салопа. Модель Ланкастера. Экономическая природа брэндов. </w:t>
      </w:r>
    </w:p>
    <w:p w:rsidR="001006C5" w:rsidRDefault="001006C5" w:rsidP="001006C5">
      <w:pPr>
        <w:widowControl w:val="0"/>
        <w:spacing w:after="0" w:line="240" w:lineRule="auto"/>
        <w:rPr>
          <w:b/>
          <w:sz w:val="28"/>
          <w:szCs w:val="28"/>
        </w:rPr>
      </w:pPr>
    </w:p>
    <w:p w:rsidR="001006C5" w:rsidRPr="001D708D" w:rsidRDefault="001006C5" w:rsidP="001006C5">
      <w:pPr>
        <w:spacing w:after="0" w:line="240" w:lineRule="auto"/>
        <w:ind w:firstLine="720"/>
        <w:rPr>
          <w:rFonts w:ascii="Times New Roman" w:hAnsi="Times New Roman"/>
          <w:b/>
          <w:sz w:val="28"/>
          <w:szCs w:val="28"/>
        </w:rPr>
      </w:pPr>
      <w:r w:rsidRPr="001D708D">
        <w:rPr>
          <w:rFonts w:ascii="Times New Roman" w:hAnsi="Times New Roman"/>
          <w:b/>
          <w:sz w:val="28"/>
          <w:szCs w:val="28"/>
        </w:rPr>
        <w:t>Тема 10. Олигополистическое взаимодействие</w:t>
      </w:r>
    </w:p>
    <w:p w:rsidR="001006C5" w:rsidRPr="004D68E3"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t>Признаки олигополистического рынка. Характеристики олигополист</w:t>
      </w:r>
      <w:r w:rsidRPr="004D68E3">
        <w:rPr>
          <w:rFonts w:ascii="Times New Roman" w:hAnsi="Times New Roman"/>
          <w:sz w:val="28"/>
          <w:szCs w:val="28"/>
        </w:rPr>
        <w:t>и</w:t>
      </w:r>
      <w:r w:rsidRPr="004D68E3">
        <w:rPr>
          <w:rFonts w:ascii="Times New Roman" w:hAnsi="Times New Roman"/>
          <w:sz w:val="28"/>
          <w:szCs w:val="28"/>
        </w:rPr>
        <w:t xml:space="preserve">ческого рынка. Типы стратегий поведения фирм в условиях олигополии. Взаимодействие в условиях количественной олигополии. Дуополия Курно. Дуополия Штакельберга. Дуополия Бертрана. </w:t>
      </w:r>
    </w:p>
    <w:p w:rsidR="001006C5" w:rsidRDefault="001006C5" w:rsidP="001006C5">
      <w:pPr>
        <w:spacing w:after="0" w:line="240" w:lineRule="auto"/>
        <w:jc w:val="center"/>
        <w:rPr>
          <w:b/>
          <w:sz w:val="28"/>
          <w:szCs w:val="28"/>
        </w:rPr>
      </w:pPr>
    </w:p>
    <w:p w:rsidR="001006C5" w:rsidRPr="001D708D" w:rsidRDefault="001006C5" w:rsidP="001006C5">
      <w:pPr>
        <w:spacing w:after="0" w:line="240" w:lineRule="auto"/>
        <w:ind w:firstLine="720"/>
        <w:rPr>
          <w:rFonts w:ascii="Times New Roman" w:hAnsi="Times New Roman"/>
          <w:b/>
          <w:sz w:val="28"/>
          <w:szCs w:val="28"/>
        </w:rPr>
      </w:pPr>
      <w:r w:rsidRPr="001D708D">
        <w:rPr>
          <w:rFonts w:ascii="Times New Roman" w:hAnsi="Times New Roman"/>
          <w:b/>
          <w:sz w:val="28"/>
          <w:szCs w:val="28"/>
        </w:rPr>
        <w:t>Тема 11. Ценовая дискриминация</w:t>
      </w:r>
    </w:p>
    <w:p w:rsidR="001006C5" w:rsidRPr="004D68E3"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t>Типы ценовой дискриминации по А. Пигу. Способы реализации цен</w:t>
      </w:r>
      <w:r w:rsidRPr="004D68E3">
        <w:rPr>
          <w:rFonts w:ascii="Times New Roman" w:hAnsi="Times New Roman"/>
          <w:sz w:val="28"/>
          <w:szCs w:val="28"/>
        </w:rPr>
        <w:t>о</w:t>
      </w:r>
      <w:r w:rsidRPr="004D68E3">
        <w:rPr>
          <w:rFonts w:ascii="Times New Roman" w:hAnsi="Times New Roman"/>
          <w:sz w:val="28"/>
          <w:szCs w:val="28"/>
        </w:rPr>
        <w:t>вой дискриминации первой степени. Способы реализации ценовой дискр</w:t>
      </w:r>
      <w:r w:rsidRPr="004D68E3">
        <w:rPr>
          <w:rFonts w:ascii="Times New Roman" w:hAnsi="Times New Roman"/>
          <w:sz w:val="28"/>
          <w:szCs w:val="28"/>
        </w:rPr>
        <w:t>и</w:t>
      </w:r>
      <w:r w:rsidRPr="004D68E3">
        <w:rPr>
          <w:rFonts w:ascii="Times New Roman" w:hAnsi="Times New Roman"/>
          <w:sz w:val="28"/>
          <w:szCs w:val="28"/>
        </w:rPr>
        <w:t>минации второй степени. Реализация ценовой стратегии составного тарифа. Способы реализации ценовой дискриминации третьей степени. Ценовая ди</w:t>
      </w:r>
      <w:r w:rsidRPr="004D68E3">
        <w:rPr>
          <w:rFonts w:ascii="Times New Roman" w:hAnsi="Times New Roman"/>
          <w:sz w:val="28"/>
          <w:szCs w:val="28"/>
        </w:rPr>
        <w:t>с</w:t>
      </w:r>
      <w:r w:rsidRPr="004D68E3">
        <w:rPr>
          <w:rFonts w:ascii="Times New Roman" w:hAnsi="Times New Roman"/>
          <w:sz w:val="28"/>
          <w:szCs w:val="28"/>
        </w:rPr>
        <w:t>криминация и естественная монополия. Связанные продажи, нелинейное ц</w:t>
      </w:r>
      <w:r w:rsidRPr="004D68E3">
        <w:rPr>
          <w:rFonts w:ascii="Times New Roman" w:hAnsi="Times New Roman"/>
          <w:sz w:val="28"/>
          <w:szCs w:val="28"/>
        </w:rPr>
        <w:t>е</w:t>
      </w:r>
      <w:r w:rsidRPr="004D68E3">
        <w:rPr>
          <w:rFonts w:ascii="Times New Roman" w:hAnsi="Times New Roman"/>
          <w:sz w:val="28"/>
          <w:szCs w:val="28"/>
        </w:rPr>
        <w:t>нообразование.</w:t>
      </w:r>
      <w:r>
        <w:rPr>
          <w:rFonts w:ascii="Times New Roman" w:hAnsi="Times New Roman"/>
          <w:sz w:val="28"/>
          <w:szCs w:val="28"/>
        </w:rPr>
        <w:t xml:space="preserve"> </w:t>
      </w:r>
      <w:r w:rsidRPr="004D68E3">
        <w:rPr>
          <w:rFonts w:ascii="Times New Roman" w:hAnsi="Times New Roman"/>
          <w:sz w:val="28"/>
          <w:szCs w:val="28"/>
        </w:rPr>
        <w:t>Сезонное ценообразование, трансфертное ценообразование, межвременная ценовая дискриминация. Оценка последствий ценовой ди</w:t>
      </w:r>
      <w:r w:rsidRPr="004D68E3">
        <w:rPr>
          <w:rFonts w:ascii="Times New Roman" w:hAnsi="Times New Roman"/>
          <w:sz w:val="28"/>
          <w:szCs w:val="28"/>
        </w:rPr>
        <w:t>с</w:t>
      </w:r>
      <w:r w:rsidRPr="004D68E3">
        <w:rPr>
          <w:rFonts w:ascii="Times New Roman" w:hAnsi="Times New Roman"/>
          <w:sz w:val="28"/>
          <w:szCs w:val="28"/>
        </w:rPr>
        <w:t>криминации.</w:t>
      </w:r>
    </w:p>
    <w:p w:rsidR="001006C5" w:rsidRDefault="001006C5" w:rsidP="001006C5">
      <w:pPr>
        <w:widowControl w:val="0"/>
        <w:spacing w:after="0" w:line="240" w:lineRule="auto"/>
        <w:ind w:firstLine="567"/>
        <w:jc w:val="both"/>
        <w:rPr>
          <w:b/>
          <w:sz w:val="28"/>
          <w:szCs w:val="28"/>
        </w:rPr>
      </w:pPr>
    </w:p>
    <w:p w:rsidR="001006C5" w:rsidRPr="003860C2" w:rsidRDefault="001006C5" w:rsidP="001006C5">
      <w:pPr>
        <w:spacing w:after="0" w:line="240" w:lineRule="auto"/>
        <w:ind w:firstLine="720"/>
        <w:rPr>
          <w:rFonts w:ascii="Times New Roman" w:hAnsi="Times New Roman"/>
          <w:b/>
          <w:sz w:val="28"/>
          <w:szCs w:val="28"/>
        </w:rPr>
      </w:pPr>
      <w:r w:rsidRPr="003860C2">
        <w:rPr>
          <w:rFonts w:ascii="Times New Roman" w:hAnsi="Times New Roman"/>
          <w:b/>
          <w:sz w:val="28"/>
          <w:szCs w:val="28"/>
        </w:rPr>
        <w:t>Тема 12. Регулирование отраслевых структур</w:t>
      </w:r>
    </w:p>
    <w:p w:rsidR="001006C5" w:rsidRPr="004D68E3"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t>Обусловленность промышленной политики. Типы отраслевой  полит</w:t>
      </w:r>
      <w:r w:rsidRPr="004D68E3">
        <w:rPr>
          <w:rFonts w:ascii="Times New Roman" w:hAnsi="Times New Roman"/>
          <w:sz w:val="28"/>
          <w:szCs w:val="28"/>
        </w:rPr>
        <w:t>и</w:t>
      </w:r>
      <w:r w:rsidRPr="004D68E3">
        <w:rPr>
          <w:rFonts w:ascii="Times New Roman" w:hAnsi="Times New Roman"/>
          <w:sz w:val="28"/>
          <w:szCs w:val="28"/>
        </w:rPr>
        <w:t>ки. Антимонопольная политика. Экономическая природа естественной мон</w:t>
      </w:r>
      <w:r w:rsidRPr="004D68E3">
        <w:rPr>
          <w:rFonts w:ascii="Times New Roman" w:hAnsi="Times New Roman"/>
          <w:sz w:val="28"/>
          <w:szCs w:val="28"/>
        </w:rPr>
        <w:t>о</w:t>
      </w:r>
      <w:r w:rsidRPr="004D68E3">
        <w:rPr>
          <w:rFonts w:ascii="Times New Roman" w:hAnsi="Times New Roman"/>
          <w:sz w:val="28"/>
          <w:szCs w:val="28"/>
        </w:rPr>
        <w:t>полии. Регулирование естественной монополии. Ценообразование Рамсея. Демонополизация отрасли с естественной монополией.</w:t>
      </w:r>
    </w:p>
    <w:p w:rsidR="001006C5" w:rsidRPr="00877863" w:rsidRDefault="001006C5" w:rsidP="001006C5">
      <w:pPr>
        <w:widowControl w:val="0"/>
        <w:spacing w:after="0" w:line="240" w:lineRule="auto"/>
        <w:ind w:firstLine="567"/>
        <w:jc w:val="both"/>
        <w:rPr>
          <w:b/>
          <w:sz w:val="28"/>
          <w:szCs w:val="28"/>
        </w:rPr>
      </w:pPr>
    </w:p>
    <w:p w:rsidR="001006C5" w:rsidRDefault="001006C5" w:rsidP="001006C5">
      <w:pPr>
        <w:spacing w:after="0" w:line="240" w:lineRule="auto"/>
        <w:ind w:firstLine="720"/>
        <w:rPr>
          <w:rFonts w:ascii="Times New Roman" w:hAnsi="Times New Roman"/>
          <w:b/>
          <w:sz w:val="28"/>
          <w:szCs w:val="28"/>
        </w:rPr>
      </w:pPr>
    </w:p>
    <w:p w:rsidR="001006C5" w:rsidRDefault="001006C5" w:rsidP="001006C5">
      <w:pPr>
        <w:spacing w:after="0" w:line="240" w:lineRule="auto"/>
        <w:ind w:firstLine="720"/>
        <w:rPr>
          <w:rFonts w:ascii="Times New Roman" w:hAnsi="Times New Roman"/>
          <w:b/>
          <w:sz w:val="28"/>
          <w:szCs w:val="28"/>
        </w:rPr>
      </w:pPr>
    </w:p>
    <w:p w:rsidR="001006C5" w:rsidRPr="003860C2" w:rsidRDefault="001006C5" w:rsidP="001006C5">
      <w:pPr>
        <w:spacing w:after="0" w:line="240" w:lineRule="auto"/>
        <w:ind w:firstLine="720"/>
        <w:rPr>
          <w:rFonts w:ascii="Times New Roman" w:hAnsi="Times New Roman"/>
          <w:b/>
          <w:sz w:val="28"/>
          <w:szCs w:val="28"/>
        </w:rPr>
      </w:pPr>
      <w:r w:rsidRPr="003860C2">
        <w:rPr>
          <w:rFonts w:ascii="Times New Roman" w:hAnsi="Times New Roman"/>
          <w:b/>
          <w:sz w:val="28"/>
          <w:szCs w:val="28"/>
        </w:rPr>
        <w:t>Тема 13. Слияние и поглощение на отраслевом рынке</w:t>
      </w:r>
    </w:p>
    <w:p w:rsidR="001006C5" w:rsidRPr="004D68E3" w:rsidRDefault="001006C5" w:rsidP="001006C5">
      <w:pPr>
        <w:spacing w:after="0" w:line="240" w:lineRule="auto"/>
        <w:ind w:firstLine="720"/>
        <w:jc w:val="both"/>
        <w:rPr>
          <w:rFonts w:ascii="Times New Roman" w:hAnsi="Times New Roman"/>
          <w:sz w:val="28"/>
          <w:szCs w:val="28"/>
        </w:rPr>
      </w:pPr>
      <w:r w:rsidRPr="004D68E3">
        <w:rPr>
          <w:rFonts w:ascii="Times New Roman" w:hAnsi="Times New Roman"/>
          <w:sz w:val="28"/>
          <w:szCs w:val="28"/>
        </w:rPr>
        <w:lastRenderedPageBreak/>
        <w:t>Классификация слияний и поглощений. Взаимосвязь активности фондового рынка на процесс слияний и поглощений. Модель оценки капитал</w:t>
      </w:r>
      <w:r w:rsidRPr="004D68E3">
        <w:rPr>
          <w:rFonts w:ascii="Times New Roman" w:hAnsi="Times New Roman"/>
          <w:sz w:val="28"/>
          <w:szCs w:val="28"/>
        </w:rPr>
        <w:t>ь</w:t>
      </w:r>
      <w:r w:rsidRPr="004D68E3">
        <w:rPr>
          <w:rFonts w:ascii="Times New Roman" w:hAnsi="Times New Roman"/>
          <w:sz w:val="28"/>
          <w:szCs w:val="28"/>
        </w:rPr>
        <w:t xml:space="preserve">ных активов. Оспариваемые поглощения. Методы недопущения поглощения.  </w:t>
      </w:r>
    </w:p>
    <w:p w:rsidR="001006C5" w:rsidRPr="00877863" w:rsidRDefault="001006C5" w:rsidP="001006C5">
      <w:pPr>
        <w:widowControl w:val="0"/>
        <w:spacing w:after="0" w:line="240" w:lineRule="auto"/>
        <w:rPr>
          <w:b/>
          <w:sz w:val="28"/>
          <w:szCs w:val="28"/>
        </w:rPr>
      </w:pPr>
    </w:p>
    <w:p w:rsidR="001006C5" w:rsidRPr="003860C2" w:rsidRDefault="001006C5" w:rsidP="001006C5">
      <w:pPr>
        <w:spacing w:after="0" w:line="240" w:lineRule="auto"/>
        <w:ind w:firstLine="720"/>
        <w:jc w:val="both"/>
        <w:rPr>
          <w:rFonts w:ascii="Times New Roman" w:hAnsi="Times New Roman"/>
          <w:b/>
          <w:sz w:val="28"/>
          <w:szCs w:val="28"/>
        </w:rPr>
      </w:pPr>
      <w:r w:rsidRPr="003860C2">
        <w:rPr>
          <w:rFonts w:ascii="Times New Roman" w:hAnsi="Times New Roman"/>
          <w:b/>
          <w:sz w:val="28"/>
          <w:szCs w:val="28"/>
        </w:rPr>
        <w:t>Тема 14. Роль и место интеллектуальной собственности в повышение конкурентоспособности отраслевых рынков</w:t>
      </w:r>
    </w:p>
    <w:p w:rsidR="001006C5" w:rsidRPr="004D68E3" w:rsidRDefault="001006C5" w:rsidP="001006C5">
      <w:pPr>
        <w:spacing w:after="0" w:line="240" w:lineRule="auto"/>
        <w:ind w:firstLine="709"/>
        <w:jc w:val="both"/>
        <w:rPr>
          <w:rFonts w:ascii="Times New Roman" w:hAnsi="Times New Roman"/>
          <w:sz w:val="28"/>
          <w:szCs w:val="28"/>
        </w:rPr>
      </w:pPr>
      <w:r w:rsidRPr="004D68E3">
        <w:rPr>
          <w:rFonts w:ascii="Times New Roman" w:hAnsi="Times New Roman"/>
          <w:sz w:val="28"/>
          <w:szCs w:val="28"/>
        </w:rPr>
        <w:t>Место интеллектуальной собственности в структуре собственности. Теоретические подходы к интеллектуальной собственности. Структура и</w:t>
      </w:r>
      <w:r w:rsidRPr="004D68E3">
        <w:rPr>
          <w:rFonts w:ascii="Times New Roman" w:hAnsi="Times New Roman"/>
          <w:sz w:val="28"/>
          <w:szCs w:val="28"/>
        </w:rPr>
        <w:t>н</w:t>
      </w:r>
      <w:r w:rsidRPr="004D68E3">
        <w:rPr>
          <w:rFonts w:ascii="Times New Roman" w:hAnsi="Times New Roman"/>
          <w:sz w:val="28"/>
          <w:szCs w:val="28"/>
        </w:rPr>
        <w:t>теллектуальной собственности</w:t>
      </w:r>
      <w:r>
        <w:rPr>
          <w:rFonts w:ascii="Times New Roman" w:hAnsi="Times New Roman"/>
          <w:sz w:val="28"/>
          <w:szCs w:val="28"/>
        </w:rPr>
        <w:t>.</w:t>
      </w:r>
    </w:p>
    <w:p w:rsidR="001006C5" w:rsidRPr="00183F95" w:rsidRDefault="001006C5" w:rsidP="001006C5">
      <w:pPr>
        <w:suppressAutoHyphens/>
        <w:spacing w:after="0" w:line="240" w:lineRule="auto"/>
        <w:jc w:val="both"/>
        <w:rPr>
          <w:rFonts w:ascii="Times New Roman" w:hAnsi="Times New Roman"/>
          <w:b/>
          <w:bCs/>
          <w:sz w:val="28"/>
          <w:szCs w:val="28"/>
          <w:lang w:val="x-none" w:eastAsia="ar-SA"/>
        </w:rPr>
      </w:pPr>
    </w:p>
    <w:p w:rsidR="001006C5" w:rsidRPr="00183F95" w:rsidRDefault="001006C5" w:rsidP="001006C5">
      <w:pPr>
        <w:suppressAutoHyphens/>
        <w:spacing w:after="0" w:line="240" w:lineRule="auto"/>
        <w:rPr>
          <w:rFonts w:ascii="Times New Roman" w:hAnsi="Times New Roman"/>
          <w:sz w:val="20"/>
          <w:szCs w:val="20"/>
          <w:lang w:eastAsia="ar-SA"/>
        </w:rPr>
      </w:pPr>
    </w:p>
    <w:p w:rsidR="001006C5" w:rsidRPr="00A21B1C" w:rsidRDefault="001006C5" w:rsidP="001006C5">
      <w:pPr>
        <w:keepNext/>
        <w:suppressAutoHyphens/>
        <w:spacing w:after="0" w:line="240" w:lineRule="auto"/>
        <w:jc w:val="center"/>
        <w:outlineLvl w:val="1"/>
        <w:rPr>
          <w:rFonts w:ascii="Times New Roman" w:hAnsi="Times New Roman"/>
          <w:sz w:val="28"/>
          <w:szCs w:val="28"/>
        </w:rPr>
      </w:pPr>
      <w:r w:rsidRPr="00A21B1C">
        <w:rPr>
          <w:rFonts w:ascii="Times New Roman" w:hAnsi="Times New Roman"/>
          <w:b/>
          <w:bCs/>
          <w:sz w:val="28"/>
          <w:szCs w:val="28"/>
          <w:lang w:val="en-US" w:eastAsia="ar-SA"/>
        </w:rPr>
        <w:t>IV</w:t>
      </w:r>
      <w:r w:rsidRPr="00A21B1C">
        <w:rPr>
          <w:rFonts w:ascii="Times New Roman" w:hAnsi="Times New Roman"/>
          <w:b/>
          <w:bCs/>
          <w:sz w:val="28"/>
          <w:szCs w:val="28"/>
          <w:lang w:eastAsia="ar-SA"/>
        </w:rPr>
        <w:t xml:space="preserve"> </w:t>
      </w:r>
      <w:r w:rsidRPr="00A21B1C">
        <w:rPr>
          <w:rFonts w:ascii="Times New Roman" w:hAnsi="Times New Roman"/>
          <w:b/>
          <w:bCs/>
          <w:sz w:val="28"/>
          <w:szCs w:val="28"/>
          <w:lang w:val="x-none" w:eastAsia="ar-SA"/>
        </w:rPr>
        <w:t>ПЕРЕЧЕНЬ УЧЕБНО-МЕТОДИЧЕСКОГО ОБЕСПЕЧЕНИЯ САМОСТОЯТЕЛЬНОЙ РАБОТЫ ОБУЧАЮЩИХСЯ ПО ДИСЦИПЛИНЕ</w:t>
      </w:r>
    </w:p>
    <w:p w:rsidR="001006C5" w:rsidRPr="00A21B1C" w:rsidRDefault="001006C5" w:rsidP="001006C5">
      <w:pPr>
        <w:keepNext/>
        <w:numPr>
          <w:ilvl w:val="0"/>
          <w:numId w:val="6"/>
        </w:numPr>
        <w:suppressAutoHyphens/>
        <w:spacing w:after="0" w:line="240" w:lineRule="auto"/>
        <w:ind w:left="0" w:firstLine="0"/>
        <w:jc w:val="both"/>
        <w:outlineLvl w:val="1"/>
        <w:rPr>
          <w:rFonts w:ascii="Times New Roman" w:hAnsi="Times New Roman"/>
          <w:sz w:val="28"/>
          <w:szCs w:val="28"/>
        </w:rPr>
      </w:pPr>
      <w:r w:rsidRPr="00A21B1C">
        <w:rPr>
          <w:rFonts w:ascii="Times New Roman" w:hAnsi="Times New Roman"/>
          <w:sz w:val="28"/>
          <w:szCs w:val="28"/>
        </w:rPr>
        <w:t>Темы для рефератов и докладов представлены в  разделе 2 практикума по дисциплине «Теория отраслевых рынков»</w:t>
      </w:r>
    </w:p>
    <w:p w:rsidR="001006C5" w:rsidRPr="00E6293B" w:rsidRDefault="001006C5" w:rsidP="001006C5">
      <w:pPr>
        <w:numPr>
          <w:ilvl w:val="0"/>
          <w:numId w:val="6"/>
        </w:numPr>
        <w:suppressAutoHyphens/>
        <w:spacing w:after="0" w:line="240" w:lineRule="auto"/>
        <w:ind w:left="0" w:firstLine="0"/>
        <w:jc w:val="both"/>
        <w:rPr>
          <w:rFonts w:ascii="Times New Roman" w:hAnsi="Times New Roman"/>
          <w:sz w:val="28"/>
          <w:szCs w:val="28"/>
        </w:rPr>
      </w:pPr>
      <w:r w:rsidRPr="00E6293B">
        <w:rPr>
          <w:rFonts w:ascii="Times New Roman" w:hAnsi="Times New Roman"/>
          <w:sz w:val="28"/>
          <w:szCs w:val="28"/>
        </w:rPr>
        <w:t>Практические задания для самостоятельной работы представлены в разделе 3 и 4 практикума по дисциплине «Теория отраслевых рынков»</w:t>
      </w:r>
    </w:p>
    <w:p w:rsidR="001006C5" w:rsidRDefault="001006C5" w:rsidP="001006C5">
      <w:pPr>
        <w:numPr>
          <w:ilvl w:val="0"/>
          <w:numId w:val="3"/>
        </w:numPr>
        <w:spacing w:after="0" w:line="240" w:lineRule="auto"/>
        <w:jc w:val="center"/>
        <w:rPr>
          <w:rFonts w:ascii="Times New Roman" w:hAnsi="Times New Roman"/>
          <w:sz w:val="28"/>
          <w:szCs w:val="28"/>
        </w:rPr>
      </w:pPr>
    </w:p>
    <w:p w:rsidR="001006C5" w:rsidRPr="003860C2" w:rsidRDefault="001006C5" w:rsidP="001006C5">
      <w:pPr>
        <w:numPr>
          <w:ilvl w:val="0"/>
          <w:numId w:val="3"/>
        </w:numPr>
        <w:spacing w:after="0" w:line="240" w:lineRule="auto"/>
        <w:jc w:val="center"/>
        <w:rPr>
          <w:rFonts w:ascii="Times New Roman" w:hAnsi="Times New Roman"/>
          <w:b/>
          <w:sz w:val="28"/>
          <w:szCs w:val="28"/>
        </w:rPr>
      </w:pPr>
      <w:r w:rsidRPr="003860C2">
        <w:rPr>
          <w:rFonts w:ascii="Times New Roman" w:hAnsi="Times New Roman"/>
          <w:b/>
          <w:sz w:val="28"/>
          <w:szCs w:val="28"/>
        </w:rPr>
        <w:t xml:space="preserve">4.1 </w:t>
      </w:r>
      <w:r w:rsidRPr="003860C2">
        <w:rPr>
          <w:rFonts w:ascii="Times New Roman" w:hAnsi="Times New Roman"/>
          <w:b/>
          <w:sz w:val="28"/>
          <w:szCs w:val="28"/>
          <w:lang w:val="x-none"/>
        </w:rPr>
        <w:t>Вопросы для самостоятельной работы</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1. Подходы к анализу отраслевых рынков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2. Парадигма Майсона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3. Объект изучения экономики отраслевых рынков</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4. Субъекты отраслевого рынка. Понятие отрасли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5. Подходы к анализу структуры отраслевых рынков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6. Показатели концентрации фирм в отрасли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7. Динамика рынков. Статистика входа-выхода фирм на отраслевой рынок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8. Типы отраслевых структур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9. Структура отраслевого рынка и анализ барьеров входа-выхода фирм на рынок 10. Стратегические барьеры входа фирм на отраслевой рынок и их оценка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11. Нестратегические барьеры входа фирм на отраслевой рынок. Проблемы измерения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12. Классификация уровней барьеры входа фирм на отраслевой рынок по Бейну 13. Власть фирмы на отраслевом рынке. Показатели рыночной власти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14. Дифференциация продукта на отраслевом рынке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15. Модели пространственной дифференциации продукта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16. Модели вертикальной дифференциации продукта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17. Рыночная структура и продвижение товара на рынок. Расходы на рекламу 18. Особенности поведения монополии на отраслевом рынке </w:t>
      </w:r>
    </w:p>
    <w:p w:rsidR="001006C5" w:rsidRDefault="001006C5" w:rsidP="001006C5">
      <w:pPr>
        <w:numPr>
          <w:ilvl w:val="0"/>
          <w:numId w:val="3"/>
        </w:numPr>
        <w:spacing w:after="0" w:line="240" w:lineRule="auto"/>
        <w:jc w:val="both"/>
        <w:rPr>
          <w:rFonts w:ascii="Times New Roman" w:hAnsi="Times New Roman"/>
          <w:sz w:val="28"/>
          <w:szCs w:val="28"/>
        </w:rPr>
      </w:pPr>
      <w:r w:rsidRPr="00545228">
        <w:rPr>
          <w:rFonts w:ascii="Times New Roman" w:hAnsi="Times New Roman"/>
          <w:sz w:val="28"/>
          <w:szCs w:val="28"/>
        </w:rPr>
        <w:t xml:space="preserve">19. Последствия монопольной власти на отраслевом рынке </w:t>
      </w:r>
    </w:p>
    <w:p w:rsidR="001006C5"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20. Подходы к оценке «мертвого груза» монополий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21. Модель рынка с доминирующей фирмой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lastRenderedPageBreak/>
        <w:t xml:space="preserve">22. Ценовое лидерство в модели Форхаймера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23. Классификация некооперативных стратегий поведения фирм на отрасл</w:t>
      </w:r>
      <w:r w:rsidRPr="00A75DAD">
        <w:rPr>
          <w:rFonts w:ascii="Times New Roman" w:hAnsi="Times New Roman"/>
          <w:sz w:val="28"/>
          <w:szCs w:val="28"/>
        </w:rPr>
        <w:t>е</w:t>
      </w:r>
      <w:r w:rsidRPr="00A75DAD">
        <w:rPr>
          <w:rFonts w:ascii="Times New Roman" w:hAnsi="Times New Roman"/>
          <w:sz w:val="28"/>
          <w:szCs w:val="28"/>
        </w:rPr>
        <w:t xml:space="preserve">вом рынке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24. Парадокс Бертрана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25. Модель Курно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26. Модель Штаккельберга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27. Кооперативные стратегии поведения фирм на рынке. Картельные согл</w:t>
      </w:r>
      <w:r w:rsidRPr="00A75DAD">
        <w:rPr>
          <w:rFonts w:ascii="Times New Roman" w:hAnsi="Times New Roman"/>
          <w:sz w:val="28"/>
          <w:szCs w:val="28"/>
        </w:rPr>
        <w:t>а</w:t>
      </w:r>
      <w:r w:rsidRPr="00A75DAD">
        <w:rPr>
          <w:rFonts w:ascii="Times New Roman" w:hAnsi="Times New Roman"/>
          <w:sz w:val="28"/>
          <w:szCs w:val="28"/>
        </w:rPr>
        <w:t xml:space="preserve">шения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28. Условия стабильности картеля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29. Особенности отраслевого рынка с естественной монополии. Виды ест</w:t>
      </w:r>
      <w:r w:rsidRPr="00A75DAD">
        <w:rPr>
          <w:rFonts w:ascii="Times New Roman" w:hAnsi="Times New Roman"/>
          <w:sz w:val="28"/>
          <w:szCs w:val="28"/>
        </w:rPr>
        <w:t>е</w:t>
      </w:r>
      <w:r w:rsidRPr="00A75DAD">
        <w:rPr>
          <w:rFonts w:ascii="Times New Roman" w:hAnsi="Times New Roman"/>
          <w:sz w:val="28"/>
          <w:szCs w:val="28"/>
        </w:rPr>
        <w:t xml:space="preserve">ственных монополий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30. Условия равновесия для нерегулируемой естественной монополии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31. Методы государственного регулирования естественных монополий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32. Подходы к регулированию естественных монополий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33. Х-неэффективность монополии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34. Х-эффективность монополии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35. Естественная монополия и эффективность использования ресурсов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36. Ценовая дискриминация на отраслевых рынках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37. Характеристика степеней дискриминации по Пигу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38. Клубное ценообразование как форма совершенной ценовой дискримин</w:t>
      </w:r>
      <w:r w:rsidRPr="00A75DAD">
        <w:rPr>
          <w:rFonts w:ascii="Times New Roman" w:hAnsi="Times New Roman"/>
          <w:sz w:val="28"/>
          <w:szCs w:val="28"/>
        </w:rPr>
        <w:t>а</w:t>
      </w:r>
      <w:r w:rsidRPr="00A75DAD">
        <w:rPr>
          <w:rFonts w:ascii="Times New Roman" w:hAnsi="Times New Roman"/>
          <w:sz w:val="28"/>
          <w:szCs w:val="28"/>
        </w:rPr>
        <w:t xml:space="preserve">ции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39. Формы проявления ценовой дискриминации третьей степени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40. Последствия ценовой дискриминации для развития экономики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41. Вертикальная интеграция и вертикальные ограничения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42. Способы установления вертикального контроля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43. Стимулы к вертикальной интеграции отраслевых структур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44. Эффект «двойной маржинализации» и вертикальная интеграция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45. Последствия вертикальной интеграции для развития отраслевого рынка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46. Вертикальная интеграция и эффективность использования ресурсов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47. Антимонопольная политика государства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48. Образование финансово-промышленных групп как форма проявления вертикальной интеграции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49. Международная и отечественная практика антимонопольного регулир</w:t>
      </w:r>
      <w:r w:rsidRPr="00A75DAD">
        <w:rPr>
          <w:rFonts w:ascii="Times New Roman" w:hAnsi="Times New Roman"/>
          <w:sz w:val="28"/>
          <w:szCs w:val="28"/>
        </w:rPr>
        <w:t>о</w:t>
      </w:r>
      <w:r w:rsidRPr="00A75DAD">
        <w:rPr>
          <w:rFonts w:ascii="Times New Roman" w:hAnsi="Times New Roman"/>
          <w:sz w:val="28"/>
          <w:szCs w:val="28"/>
        </w:rPr>
        <w:t xml:space="preserve">вания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50. Ценообразование на рынке естественных монополий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51. Формы проявления квазивертикальной интеграции и российской экон</w:t>
      </w:r>
      <w:r w:rsidRPr="00A75DAD">
        <w:rPr>
          <w:rFonts w:ascii="Times New Roman" w:hAnsi="Times New Roman"/>
          <w:sz w:val="28"/>
          <w:szCs w:val="28"/>
        </w:rPr>
        <w:t>о</w:t>
      </w:r>
      <w:r w:rsidRPr="00A75DAD">
        <w:rPr>
          <w:rFonts w:ascii="Times New Roman" w:hAnsi="Times New Roman"/>
          <w:sz w:val="28"/>
          <w:szCs w:val="28"/>
        </w:rPr>
        <w:t xml:space="preserve">мике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52. Особенности деятельности фирмы в условиях монополистической конк</w:t>
      </w:r>
      <w:r w:rsidRPr="00A75DAD">
        <w:rPr>
          <w:rFonts w:ascii="Times New Roman" w:hAnsi="Times New Roman"/>
          <w:sz w:val="28"/>
          <w:szCs w:val="28"/>
        </w:rPr>
        <w:t>у</w:t>
      </w:r>
      <w:r w:rsidRPr="00A75DAD">
        <w:rPr>
          <w:rFonts w:ascii="Times New Roman" w:hAnsi="Times New Roman"/>
          <w:sz w:val="28"/>
          <w:szCs w:val="28"/>
        </w:rPr>
        <w:t xml:space="preserve">ренции. Модель Чемберлина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53. Стратегия поведения фирм на разных стадиях развития отраслевого ры</w:t>
      </w:r>
      <w:r w:rsidRPr="00A75DAD">
        <w:rPr>
          <w:rFonts w:ascii="Times New Roman" w:hAnsi="Times New Roman"/>
          <w:sz w:val="28"/>
          <w:szCs w:val="28"/>
        </w:rPr>
        <w:t>н</w:t>
      </w:r>
      <w:r w:rsidRPr="00A75DAD">
        <w:rPr>
          <w:rFonts w:ascii="Times New Roman" w:hAnsi="Times New Roman"/>
          <w:sz w:val="28"/>
          <w:szCs w:val="28"/>
        </w:rPr>
        <w:t xml:space="preserve">ка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54. Подходы к определения границ отраслевого рынка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55. Место блока результативности в парадигме Майсона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56. Альтернативные цены фирмы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57. Административные барьеры; состав, подходы к количественным оценкам </w:t>
      </w:r>
    </w:p>
    <w:p w:rsidR="001006C5" w:rsidRPr="00A75DAD" w:rsidRDefault="001006C5" w:rsidP="001006C5">
      <w:pPr>
        <w:numPr>
          <w:ilvl w:val="0"/>
          <w:numId w:val="3"/>
        </w:numPr>
        <w:spacing w:after="0" w:line="240" w:lineRule="auto"/>
        <w:jc w:val="both"/>
        <w:rPr>
          <w:rFonts w:ascii="Times New Roman" w:hAnsi="Times New Roman"/>
          <w:sz w:val="28"/>
          <w:szCs w:val="28"/>
        </w:rPr>
      </w:pPr>
      <w:r w:rsidRPr="00A75DAD">
        <w:rPr>
          <w:rFonts w:ascii="Times New Roman" w:hAnsi="Times New Roman"/>
          <w:sz w:val="28"/>
          <w:szCs w:val="28"/>
        </w:rPr>
        <w:t xml:space="preserve">58. Эффект масштаба и минимально эффективный объем выпуска </w:t>
      </w:r>
    </w:p>
    <w:p w:rsidR="001006C5" w:rsidRPr="00170431" w:rsidRDefault="001006C5" w:rsidP="001006C5">
      <w:pPr>
        <w:spacing w:after="0" w:line="240" w:lineRule="auto"/>
        <w:rPr>
          <w:lang w:eastAsia="ar-SA"/>
        </w:rPr>
      </w:pPr>
    </w:p>
    <w:p w:rsidR="001006C5" w:rsidRPr="00183F95" w:rsidRDefault="001006C5" w:rsidP="001006C5">
      <w:pPr>
        <w:autoSpaceDE w:val="0"/>
        <w:autoSpaceDN w:val="0"/>
        <w:adjustRightInd w:val="0"/>
        <w:spacing w:after="0" w:line="240" w:lineRule="auto"/>
        <w:jc w:val="both"/>
        <w:rPr>
          <w:rFonts w:ascii="Times New Roman" w:hAnsi="Times New Roman"/>
          <w:color w:val="000000"/>
          <w:sz w:val="24"/>
          <w:szCs w:val="24"/>
          <w:lang w:eastAsia="en-US"/>
        </w:rPr>
      </w:pPr>
    </w:p>
    <w:p w:rsidR="001006C5" w:rsidRPr="00183F95" w:rsidRDefault="001006C5" w:rsidP="001006C5">
      <w:pPr>
        <w:suppressAutoHyphens/>
        <w:spacing w:after="0" w:line="240" w:lineRule="auto"/>
        <w:jc w:val="center"/>
        <w:rPr>
          <w:rFonts w:ascii="Times New Roman" w:hAnsi="Times New Roman"/>
          <w:b/>
          <w:bCs/>
          <w:caps/>
          <w:sz w:val="28"/>
          <w:szCs w:val="28"/>
          <w:lang w:eastAsia="ar-SA"/>
        </w:rPr>
      </w:pPr>
      <w:r w:rsidRPr="00183F95">
        <w:rPr>
          <w:rFonts w:ascii="Times New Roman" w:hAnsi="Times New Roman"/>
          <w:b/>
          <w:bCs/>
          <w:caps/>
          <w:sz w:val="28"/>
          <w:szCs w:val="28"/>
          <w:lang w:val="en-US" w:eastAsia="ar-SA"/>
        </w:rPr>
        <w:t>V</w:t>
      </w:r>
      <w:r w:rsidRPr="00183F95">
        <w:rPr>
          <w:rFonts w:ascii="Times New Roman" w:hAnsi="Times New Roman"/>
          <w:b/>
          <w:bCs/>
          <w:caps/>
          <w:sz w:val="28"/>
          <w:szCs w:val="28"/>
          <w:lang w:eastAsia="ar-SA"/>
        </w:rPr>
        <w:t xml:space="preserve">  Перечень основной и дополнительной учебной литературы, необходимой для освоения дисциплины </w:t>
      </w:r>
    </w:p>
    <w:p w:rsidR="001006C5" w:rsidRDefault="001006C5" w:rsidP="001006C5">
      <w:pPr>
        <w:suppressAutoHyphens/>
        <w:spacing w:after="0" w:line="240" w:lineRule="auto"/>
        <w:ind w:firstLine="709"/>
        <w:rPr>
          <w:rFonts w:ascii="Times New Roman" w:hAnsi="Times New Roman"/>
          <w:i/>
          <w:iCs/>
          <w:sz w:val="28"/>
          <w:szCs w:val="28"/>
          <w:lang w:eastAsia="ar-SA"/>
        </w:rPr>
      </w:pPr>
    </w:p>
    <w:p w:rsidR="001006C5" w:rsidRDefault="001006C5" w:rsidP="001006C5">
      <w:pPr>
        <w:spacing w:after="0" w:line="240" w:lineRule="auto"/>
        <w:jc w:val="center"/>
        <w:rPr>
          <w:rFonts w:ascii="Times New Roman" w:hAnsi="Times New Roman"/>
          <w:b/>
          <w:sz w:val="28"/>
          <w:szCs w:val="28"/>
        </w:rPr>
      </w:pPr>
      <w:r w:rsidRPr="00172E88">
        <w:rPr>
          <w:rFonts w:ascii="Times New Roman" w:hAnsi="Times New Roman"/>
          <w:b/>
          <w:sz w:val="28"/>
          <w:szCs w:val="28"/>
        </w:rPr>
        <w:t>Основная литература:</w:t>
      </w:r>
    </w:p>
    <w:p w:rsidR="001006C5" w:rsidRPr="00172E88" w:rsidRDefault="001006C5" w:rsidP="001006C5">
      <w:pPr>
        <w:spacing w:after="0" w:line="240" w:lineRule="auto"/>
        <w:jc w:val="center"/>
        <w:rPr>
          <w:rFonts w:ascii="Times New Roman" w:hAnsi="Times New Roman"/>
          <w:b/>
          <w:sz w:val="28"/>
          <w:szCs w:val="28"/>
        </w:rPr>
      </w:pPr>
    </w:p>
    <w:p w:rsidR="001006C5" w:rsidRPr="00AC370A" w:rsidRDefault="001006C5" w:rsidP="001006C5">
      <w:pPr>
        <w:numPr>
          <w:ilvl w:val="0"/>
          <w:numId w:val="9"/>
        </w:numPr>
        <w:spacing w:after="0" w:line="240" w:lineRule="auto"/>
        <w:jc w:val="both"/>
        <w:rPr>
          <w:rFonts w:ascii="Times New Roman" w:hAnsi="Times New Roman"/>
          <w:sz w:val="28"/>
          <w:szCs w:val="28"/>
        </w:rPr>
      </w:pPr>
      <w:hyperlink r:id="rId8" w:history="1">
        <w:r w:rsidRPr="00AC370A">
          <w:rPr>
            <w:rFonts w:ascii="Times New Roman" w:hAnsi="Times New Roman"/>
            <w:sz w:val="28"/>
            <w:szCs w:val="28"/>
          </w:rPr>
          <w:t>Жигалова, В.Н. Экономика недвижимости : учебное пособие / В.Н. Жигалова. - Томск : Томский государственный университет систем управления и радиоэлектроники, 2012. - 163 с. - ISBN 978-5-4332-0037-1 ; То же [Электронный ресурс]. - URL: http://biblioclub.ru/index.php?page=book&amp;id=208959 (18.05.2016).</w:t>
        </w:r>
      </w:hyperlink>
    </w:p>
    <w:p w:rsidR="001006C5" w:rsidRPr="00AC370A" w:rsidRDefault="001006C5" w:rsidP="001006C5">
      <w:pPr>
        <w:numPr>
          <w:ilvl w:val="0"/>
          <w:numId w:val="9"/>
        </w:numPr>
        <w:spacing w:after="0" w:line="240" w:lineRule="auto"/>
        <w:jc w:val="both"/>
        <w:rPr>
          <w:rFonts w:ascii="Times New Roman" w:hAnsi="Times New Roman"/>
          <w:sz w:val="28"/>
          <w:szCs w:val="28"/>
        </w:rPr>
      </w:pPr>
      <w:hyperlink r:id="rId9" w:history="1">
        <w:r w:rsidRPr="00AC370A">
          <w:rPr>
            <w:rFonts w:ascii="Times New Roman" w:hAnsi="Times New Roman"/>
            <w:sz w:val="28"/>
            <w:szCs w:val="28"/>
          </w:rPr>
          <w:t>Никулина, Н. Н. Организация коммерческой деятельности предприятий. По отраслям и сферам применения [Электронный ресурс] : учебное пособие / Н. Н. Никулина, Л. Ф. Суходоева, Н. Д. Эриашвили. - М.: Юнити-Дана, 2012. - 320 с. - 978-5-238-02319-9. Режим доступа: http://www.biblioclub.ru/index.php?page=book&amp;id=119478 (дата обращения 05.12.2013).</w:t>
        </w:r>
      </w:hyperlink>
    </w:p>
    <w:p w:rsidR="001006C5" w:rsidRPr="00AC370A" w:rsidRDefault="001006C5" w:rsidP="001006C5">
      <w:pPr>
        <w:spacing w:after="0" w:line="240" w:lineRule="auto"/>
        <w:jc w:val="both"/>
        <w:rPr>
          <w:rFonts w:ascii="Times New Roman" w:hAnsi="Times New Roman"/>
          <w:sz w:val="28"/>
          <w:szCs w:val="28"/>
        </w:rPr>
      </w:pPr>
    </w:p>
    <w:p w:rsidR="001006C5" w:rsidRDefault="001006C5" w:rsidP="001006C5">
      <w:pPr>
        <w:spacing w:after="0" w:line="240" w:lineRule="auto"/>
        <w:jc w:val="center"/>
        <w:rPr>
          <w:rFonts w:ascii="Times New Roman" w:hAnsi="Times New Roman"/>
          <w:b/>
          <w:sz w:val="28"/>
          <w:szCs w:val="28"/>
        </w:rPr>
      </w:pPr>
      <w:r w:rsidRPr="00172E88">
        <w:rPr>
          <w:rFonts w:ascii="Times New Roman" w:hAnsi="Times New Roman"/>
          <w:b/>
          <w:sz w:val="28"/>
          <w:szCs w:val="28"/>
        </w:rPr>
        <w:t>Дополнительная литература:</w:t>
      </w:r>
    </w:p>
    <w:p w:rsidR="001006C5" w:rsidRPr="00172E88" w:rsidRDefault="001006C5" w:rsidP="001006C5">
      <w:pPr>
        <w:spacing w:after="0" w:line="240" w:lineRule="auto"/>
        <w:jc w:val="center"/>
        <w:rPr>
          <w:rFonts w:ascii="Times New Roman" w:hAnsi="Times New Roman"/>
          <w:b/>
          <w:sz w:val="28"/>
          <w:szCs w:val="28"/>
        </w:rPr>
      </w:pPr>
    </w:p>
    <w:p w:rsidR="001006C5" w:rsidRDefault="001006C5" w:rsidP="001006C5">
      <w:pPr>
        <w:numPr>
          <w:ilvl w:val="0"/>
          <w:numId w:val="10"/>
        </w:numPr>
        <w:shd w:val="clear" w:color="auto" w:fill="FFFFFF"/>
        <w:tabs>
          <w:tab w:val="left" w:pos="850"/>
          <w:tab w:val="left" w:leader="underscore" w:pos="8640"/>
        </w:tabs>
        <w:suppressAutoHyphens/>
        <w:spacing w:after="0" w:line="240" w:lineRule="auto"/>
        <w:jc w:val="both"/>
        <w:rPr>
          <w:rFonts w:ascii="Times New Roman" w:hAnsi="Times New Roman"/>
          <w:sz w:val="28"/>
          <w:szCs w:val="28"/>
        </w:rPr>
      </w:pPr>
      <w:hyperlink r:id="rId10" w:history="1">
        <w:r w:rsidRPr="00AC370A">
          <w:rPr>
            <w:rFonts w:ascii="Times New Roman" w:hAnsi="Times New Roman"/>
            <w:sz w:val="28"/>
            <w:szCs w:val="28"/>
          </w:rPr>
          <w:t>Иневатова, О.А. Региональные рынки : учебное пособие / О.А. Иневатова, С.А. Дедеева, Ю.А. Макарова ; Кафедра региональной экономики, Министерство образования и науки Российской Федерации. - Оренбург : ОГУ, 2015. - 204 с. : табл. - Библиогр. в кн. - ISBN 978-5-7410-1330-4 ; То же [Электронный ресурс]. - URL: http://biblioclub.ru/index.php?page=book&amp;id=439003 (20.06.2016).</w:t>
        </w:r>
      </w:hyperlink>
    </w:p>
    <w:p w:rsidR="001006C5" w:rsidRPr="00AC370A" w:rsidRDefault="001006C5" w:rsidP="001006C5">
      <w:pPr>
        <w:numPr>
          <w:ilvl w:val="0"/>
          <w:numId w:val="10"/>
        </w:numPr>
        <w:spacing w:after="0" w:line="240" w:lineRule="auto"/>
        <w:jc w:val="both"/>
        <w:rPr>
          <w:rFonts w:ascii="Times New Roman" w:hAnsi="Times New Roman"/>
          <w:sz w:val="28"/>
          <w:szCs w:val="28"/>
        </w:rPr>
      </w:pPr>
      <w:hyperlink r:id="rId11" w:history="1">
        <w:r w:rsidRPr="00AC370A">
          <w:rPr>
            <w:rFonts w:ascii="Times New Roman" w:hAnsi="Times New Roman"/>
            <w:sz w:val="28"/>
            <w:szCs w:val="28"/>
          </w:rPr>
          <w:t>Юсупова, Г.Ф. Теория отраслевых рынков : практикум / Г.Ф. Юсупова. - М. : Высшая школа экономики, 2012. - 280 с. - ISBN 978-5-7598-0920-3 ; То же [Электронный ресурс]. - URL: http://biblioclub.ru/index.php?page=book&amp;id=227298 (20.06.2016).</w:t>
        </w:r>
      </w:hyperlink>
    </w:p>
    <w:p w:rsidR="001006C5" w:rsidRDefault="001006C5" w:rsidP="001006C5">
      <w:pPr>
        <w:shd w:val="clear" w:color="auto" w:fill="FFFFFF"/>
        <w:tabs>
          <w:tab w:val="left" w:pos="850"/>
          <w:tab w:val="left" w:leader="underscore" w:pos="8640"/>
        </w:tabs>
        <w:suppressAutoHyphens/>
        <w:spacing w:after="0" w:line="240" w:lineRule="auto"/>
        <w:ind w:left="720"/>
        <w:jc w:val="both"/>
        <w:rPr>
          <w:rFonts w:ascii="Times New Roman" w:hAnsi="Times New Roman"/>
          <w:sz w:val="28"/>
          <w:szCs w:val="28"/>
        </w:rPr>
      </w:pPr>
    </w:p>
    <w:p w:rsidR="001006C5" w:rsidRPr="00183F95" w:rsidRDefault="001006C5" w:rsidP="001006C5">
      <w:pPr>
        <w:shd w:val="clear" w:color="auto" w:fill="FFFFFF"/>
        <w:tabs>
          <w:tab w:val="left" w:pos="850"/>
          <w:tab w:val="left" w:leader="underscore" w:pos="8640"/>
        </w:tabs>
        <w:suppressAutoHyphens/>
        <w:spacing w:after="0" w:line="240" w:lineRule="auto"/>
        <w:rPr>
          <w:rFonts w:ascii="Times New Roman" w:hAnsi="Times New Roman"/>
          <w:sz w:val="28"/>
          <w:szCs w:val="28"/>
          <w:lang w:eastAsia="ar-SA"/>
        </w:rPr>
      </w:pPr>
    </w:p>
    <w:p w:rsidR="001006C5" w:rsidRDefault="001006C5" w:rsidP="001006C5">
      <w:pPr>
        <w:suppressAutoHyphens/>
        <w:spacing w:after="0" w:line="240" w:lineRule="auto"/>
        <w:jc w:val="center"/>
        <w:rPr>
          <w:rFonts w:ascii="Times New Roman" w:hAnsi="Times New Roman"/>
          <w:b/>
          <w:sz w:val="28"/>
          <w:szCs w:val="20"/>
          <w:lang w:eastAsia="ar-SA"/>
        </w:rPr>
      </w:pPr>
      <w:r w:rsidRPr="00183F95">
        <w:rPr>
          <w:rFonts w:ascii="Times New Roman" w:hAnsi="Times New Roman"/>
          <w:b/>
          <w:sz w:val="28"/>
          <w:szCs w:val="20"/>
          <w:lang w:val="en-US" w:eastAsia="ar-SA"/>
        </w:rPr>
        <w:t>VI</w:t>
      </w:r>
      <w:r w:rsidRPr="00183F95">
        <w:rPr>
          <w:rFonts w:ascii="Times New Roman" w:hAnsi="Times New Roman"/>
          <w:b/>
          <w:sz w:val="28"/>
          <w:szCs w:val="20"/>
          <w:lang w:eastAsia="ar-SA"/>
        </w:rPr>
        <w:t xml:space="preserve">  ПЕРЕЧЕНЬ РЕСУРСОВ ИНФОРМАЦИОННО-ТЕЛЕКОММУНИКАЦИОННОЙ СЕТИ «ИНТЕРНЕТ», НЕОБХОДИМЫХ ДЛЯ ОСВОЕНИЯ ДИСЦИПЛИНЫ </w:t>
      </w:r>
    </w:p>
    <w:p w:rsidR="001006C5" w:rsidRPr="00183F95" w:rsidRDefault="001006C5" w:rsidP="001006C5">
      <w:pPr>
        <w:suppressAutoHyphens/>
        <w:spacing w:after="0" w:line="240" w:lineRule="auto"/>
        <w:jc w:val="center"/>
        <w:rPr>
          <w:rFonts w:ascii="Times New Roman" w:hAnsi="Times New Roman"/>
          <w:b/>
          <w:sz w:val="28"/>
          <w:szCs w:val="20"/>
          <w:lang w:eastAsia="ar-SA"/>
        </w:rPr>
      </w:pPr>
    </w:p>
    <w:p w:rsidR="001006C5" w:rsidRPr="003C554E" w:rsidRDefault="001006C5" w:rsidP="001006C5">
      <w:pPr>
        <w:suppressAutoHyphens/>
        <w:spacing w:after="0" w:line="240" w:lineRule="auto"/>
        <w:ind w:firstLine="720"/>
        <w:jc w:val="both"/>
        <w:rPr>
          <w:rFonts w:ascii="Times New Roman" w:hAnsi="Times New Roman"/>
          <w:sz w:val="28"/>
          <w:szCs w:val="20"/>
          <w:lang w:eastAsia="ar-SA"/>
        </w:rPr>
      </w:pPr>
      <w:r w:rsidRPr="003C554E">
        <w:rPr>
          <w:rFonts w:ascii="Times New Roman" w:hAnsi="Times New Roman"/>
          <w:sz w:val="28"/>
          <w:szCs w:val="20"/>
          <w:lang w:eastAsia="ar-SA"/>
        </w:rPr>
        <w:t>http://www.finam.ru – Холдинг «Финам» – инвестиционная компания, брокер, Фондовая биржа РТС и ММВБ, стоимость, котировки, курс акций.</w:t>
      </w:r>
    </w:p>
    <w:p w:rsidR="001006C5" w:rsidRPr="003C554E" w:rsidRDefault="001006C5" w:rsidP="001006C5">
      <w:pPr>
        <w:suppressAutoHyphens/>
        <w:spacing w:after="0" w:line="240" w:lineRule="auto"/>
        <w:ind w:firstLine="720"/>
        <w:jc w:val="both"/>
        <w:rPr>
          <w:rFonts w:ascii="Times New Roman" w:hAnsi="Times New Roman"/>
          <w:sz w:val="28"/>
          <w:szCs w:val="20"/>
          <w:lang w:eastAsia="ar-SA"/>
        </w:rPr>
      </w:pPr>
      <w:r w:rsidRPr="003C554E">
        <w:rPr>
          <w:rFonts w:ascii="Times New Roman" w:hAnsi="Times New Roman"/>
          <w:sz w:val="28"/>
          <w:szCs w:val="20"/>
          <w:lang w:eastAsia="ar-SA"/>
        </w:rPr>
        <w:t>http://tikr.ru – Финансовый консультант. Удобный инструмент наблюдения за современным динамическим рынком ценных бумаг.</w:t>
      </w:r>
    </w:p>
    <w:p w:rsidR="001006C5" w:rsidRPr="003C554E" w:rsidRDefault="001006C5" w:rsidP="001006C5">
      <w:pPr>
        <w:suppressAutoHyphens/>
        <w:spacing w:after="0" w:line="240" w:lineRule="auto"/>
        <w:ind w:firstLine="720"/>
        <w:jc w:val="both"/>
        <w:rPr>
          <w:rFonts w:ascii="Times New Roman" w:hAnsi="Times New Roman"/>
          <w:sz w:val="28"/>
          <w:szCs w:val="20"/>
          <w:lang w:eastAsia="ar-SA"/>
        </w:rPr>
      </w:pPr>
      <w:r w:rsidRPr="003C554E">
        <w:rPr>
          <w:rFonts w:ascii="Times New Roman" w:hAnsi="Times New Roman"/>
          <w:sz w:val="28"/>
          <w:szCs w:val="20"/>
          <w:lang w:eastAsia="ar-SA"/>
        </w:rPr>
        <w:t>http://www.finanz.ru – Финансовые новости: статьи, оценки, аналитика мирового финансового рынка, котировки валют и акций в реальном времени.</w:t>
      </w:r>
    </w:p>
    <w:p w:rsidR="001006C5" w:rsidRPr="003C554E" w:rsidRDefault="001006C5" w:rsidP="001006C5">
      <w:pPr>
        <w:suppressAutoHyphens/>
        <w:spacing w:after="0" w:line="240" w:lineRule="auto"/>
        <w:ind w:firstLine="720"/>
        <w:jc w:val="both"/>
        <w:rPr>
          <w:rFonts w:ascii="Times New Roman" w:hAnsi="Times New Roman"/>
          <w:sz w:val="28"/>
          <w:szCs w:val="20"/>
          <w:lang w:eastAsia="ar-SA"/>
        </w:rPr>
      </w:pPr>
      <w:r w:rsidRPr="003C554E">
        <w:rPr>
          <w:rFonts w:ascii="Times New Roman" w:hAnsi="Times New Roman"/>
          <w:sz w:val="28"/>
          <w:szCs w:val="20"/>
          <w:lang w:eastAsia="ar-SA"/>
        </w:rPr>
        <w:lastRenderedPageBreak/>
        <w:t>http://www.dohod.ru – Финансовая группа «ДОХОДЪ»: рынок ценных бумаг, инвестирование, цены акций, котировки ценных бумаг, ПИФы. Комплекс услуг для эффективного размещения средств на фондовом рынке.</w:t>
      </w:r>
    </w:p>
    <w:p w:rsidR="001006C5" w:rsidRPr="003C554E" w:rsidRDefault="001006C5" w:rsidP="001006C5">
      <w:pPr>
        <w:suppressAutoHyphens/>
        <w:spacing w:after="0" w:line="240" w:lineRule="auto"/>
        <w:ind w:firstLine="720"/>
        <w:jc w:val="both"/>
        <w:rPr>
          <w:rFonts w:ascii="Times New Roman" w:hAnsi="Times New Roman"/>
          <w:sz w:val="28"/>
          <w:szCs w:val="20"/>
          <w:lang w:eastAsia="ar-SA"/>
        </w:rPr>
      </w:pPr>
      <w:r w:rsidRPr="003C554E">
        <w:rPr>
          <w:rFonts w:ascii="Times New Roman" w:hAnsi="Times New Roman"/>
          <w:sz w:val="28"/>
          <w:szCs w:val="20"/>
          <w:lang w:eastAsia="ar-SA"/>
        </w:rPr>
        <w:t>http://www.google.com/finance – Google Finance: котировки фондового рынка, новости, конвертации валют.</w:t>
      </w:r>
    </w:p>
    <w:p w:rsidR="001006C5" w:rsidRPr="003C554E" w:rsidRDefault="001006C5" w:rsidP="001006C5">
      <w:pPr>
        <w:suppressAutoHyphens/>
        <w:spacing w:after="0" w:line="240" w:lineRule="auto"/>
        <w:ind w:firstLine="720"/>
        <w:jc w:val="both"/>
        <w:rPr>
          <w:rFonts w:ascii="Times New Roman" w:hAnsi="Times New Roman"/>
          <w:sz w:val="28"/>
          <w:szCs w:val="20"/>
          <w:lang w:eastAsia="ar-SA"/>
        </w:rPr>
      </w:pPr>
      <w:r w:rsidRPr="003C554E">
        <w:rPr>
          <w:rFonts w:ascii="Times New Roman" w:hAnsi="Times New Roman"/>
          <w:sz w:val="28"/>
          <w:szCs w:val="20"/>
          <w:lang w:eastAsia="ar-SA"/>
        </w:rPr>
        <w:t>https://www.coursera.org – Coursera – образовательная платформа, которая предлагает всем желающим онлайн-курсы от ведущих университетов и организаций мира.</w:t>
      </w:r>
    </w:p>
    <w:p w:rsidR="001006C5" w:rsidRPr="00183F95" w:rsidRDefault="001006C5" w:rsidP="001006C5">
      <w:pPr>
        <w:suppressAutoHyphens/>
        <w:spacing w:after="0" w:line="240" w:lineRule="auto"/>
        <w:jc w:val="center"/>
        <w:rPr>
          <w:rFonts w:ascii="Times New Roman" w:hAnsi="Times New Roman"/>
          <w:b/>
          <w:sz w:val="28"/>
          <w:szCs w:val="20"/>
          <w:lang w:eastAsia="ar-SA"/>
        </w:rPr>
      </w:pPr>
    </w:p>
    <w:p w:rsidR="001006C5" w:rsidRDefault="001006C5" w:rsidP="001006C5">
      <w:pPr>
        <w:suppressAutoHyphens/>
        <w:spacing w:after="0" w:line="240" w:lineRule="auto"/>
        <w:jc w:val="center"/>
        <w:rPr>
          <w:rFonts w:ascii="Times New Roman" w:hAnsi="Times New Roman"/>
          <w:b/>
          <w:sz w:val="28"/>
          <w:szCs w:val="20"/>
          <w:lang w:eastAsia="ar-SA"/>
        </w:rPr>
      </w:pPr>
      <w:r w:rsidRPr="00183F95">
        <w:rPr>
          <w:rFonts w:ascii="Times New Roman" w:hAnsi="Times New Roman"/>
          <w:b/>
          <w:sz w:val="28"/>
          <w:szCs w:val="20"/>
          <w:lang w:val="en-US" w:eastAsia="ar-SA"/>
        </w:rPr>
        <w:t>VII</w:t>
      </w:r>
      <w:r w:rsidRPr="00183F95">
        <w:rPr>
          <w:rFonts w:ascii="Times New Roman" w:hAnsi="Times New Roman"/>
          <w:b/>
          <w:sz w:val="28"/>
          <w:szCs w:val="20"/>
          <w:lang w:eastAsia="ar-SA"/>
        </w:rPr>
        <w:t xml:space="preserve"> ПЕРЕЧЕНЬ ИНФОРМАЦИОННЫХ ТЕХНОЛОГИЙ, ИСПОЛЬЗУЕМЫХ ПРИ ОСУЩЕСТВЛЕНИИ ОБРАЗОВАТЕЛЬНОГ</w:t>
      </w:r>
      <w:r>
        <w:rPr>
          <w:rFonts w:ascii="Times New Roman" w:hAnsi="Times New Roman"/>
          <w:b/>
          <w:sz w:val="28"/>
          <w:szCs w:val="20"/>
          <w:lang w:eastAsia="ar-SA"/>
        </w:rPr>
        <w:t>О ПРОЦЕССА ПО ДИСЦИПЛИНЕ</w:t>
      </w:r>
      <w:r w:rsidRPr="00183F95">
        <w:rPr>
          <w:rFonts w:ascii="Times New Roman" w:hAnsi="Times New Roman"/>
          <w:b/>
          <w:sz w:val="28"/>
          <w:szCs w:val="20"/>
          <w:lang w:eastAsia="ar-SA"/>
        </w:rPr>
        <w:t>, ВКЛЮЧАЯ ПЕРЕЧЕНЬ ПРОГРАММНОГО ОБЕСПЕЧЕНИЯ И ИНФОРМАЦИОННЫХ СПРАВОЧНЫХ СИСТЕМ</w:t>
      </w:r>
    </w:p>
    <w:p w:rsidR="001006C5" w:rsidRPr="001C49DC" w:rsidRDefault="001006C5" w:rsidP="001006C5">
      <w:pPr>
        <w:suppressAutoHyphens/>
        <w:spacing w:after="0" w:line="240" w:lineRule="auto"/>
        <w:ind w:firstLine="709"/>
        <w:rPr>
          <w:rFonts w:ascii="Times New Roman" w:hAnsi="Times New Roman"/>
          <w:sz w:val="28"/>
          <w:szCs w:val="28"/>
        </w:rPr>
      </w:pPr>
      <w:r w:rsidRPr="001C49DC">
        <w:rPr>
          <w:rFonts w:ascii="Times New Roman" w:hAnsi="Times New Roman"/>
          <w:sz w:val="28"/>
          <w:szCs w:val="28"/>
        </w:rPr>
        <w:t>операционная система рабочих станций Windows;</w:t>
      </w:r>
    </w:p>
    <w:p w:rsidR="001006C5" w:rsidRPr="001C49DC" w:rsidRDefault="001006C5" w:rsidP="001006C5">
      <w:pPr>
        <w:suppressAutoHyphens/>
        <w:spacing w:after="0" w:line="240" w:lineRule="auto"/>
        <w:ind w:firstLine="709"/>
        <w:rPr>
          <w:rFonts w:ascii="Times New Roman" w:hAnsi="Times New Roman"/>
          <w:sz w:val="28"/>
          <w:szCs w:val="28"/>
        </w:rPr>
      </w:pPr>
      <w:r w:rsidRPr="001C49DC">
        <w:rPr>
          <w:rFonts w:ascii="Times New Roman" w:hAnsi="Times New Roman"/>
          <w:sz w:val="28"/>
          <w:szCs w:val="28"/>
        </w:rPr>
        <w:t>операционная система серверов Windows Server;</w:t>
      </w:r>
    </w:p>
    <w:p w:rsidR="001006C5" w:rsidRPr="001C49DC" w:rsidRDefault="001006C5" w:rsidP="001006C5">
      <w:pPr>
        <w:suppressAutoHyphens/>
        <w:spacing w:after="0" w:line="240" w:lineRule="auto"/>
        <w:ind w:firstLine="709"/>
        <w:rPr>
          <w:rFonts w:ascii="Times New Roman" w:hAnsi="Times New Roman"/>
          <w:sz w:val="28"/>
          <w:szCs w:val="28"/>
          <w:lang w:val="en-US"/>
        </w:rPr>
      </w:pPr>
      <w:r w:rsidRPr="001C49DC">
        <w:rPr>
          <w:rFonts w:ascii="Times New Roman" w:hAnsi="Times New Roman"/>
          <w:sz w:val="28"/>
          <w:szCs w:val="28"/>
        </w:rPr>
        <w:t>антивирусного</w:t>
      </w:r>
      <w:r w:rsidRPr="001C49DC">
        <w:rPr>
          <w:rFonts w:ascii="Times New Roman" w:hAnsi="Times New Roman"/>
          <w:sz w:val="28"/>
          <w:szCs w:val="28"/>
          <w:lang w:val="en-US"/>
        </w:rPr>
        <w:t xml:space="preserve"> </w:t>
      </w:r>
      <w:r w:rsidRPr="001C49DC">
        <w:rPr>
          <w:rFonts w:ascii="Times New Roman" w:hAnsi="Times New Roman"/>
          <w:sz w:val="28"/>
          <w:szCs w:val="28"/>
        </w:rPr>
        <w:t>пакета</w:t>
      </w:r>
      <w:r w:rsidRPr="001C49DC">
        <w:rPr>
          <w:rFonts w:ascii="Times New Roman" w:hAnsi="Times New Roman"/>
          <w:sz w:val="28"/>
          <w:szCs w:val="28"/>
          <w:lang w:val="en-US"/>
        </w:rPr>
        <w:t xml:space="preserve"> Microsoft Forefront Endpoint Protection;</w:t>
      </w:r>
    </w:p>
    <w:p w:rsidR="001006C5" w:rsidRPr="001C49DC" w:rsidRDefault="001006C5" w:rsidP="001006C5">
      <w:pPr>
        <w:suppressAutoHyphens/>
        <w:spacing w:after="0" w:line="240" w:lineRule="auto"/>
        <w:ind w:firstLine="709"/>
        <w:rPr>
          <w:rFonts w:ascii="Times New Roman" w:hAnsi="Times New Roman"/>
          <w:sz w:val="28"/>
          <w:szCs w:val="28"/>
        </w:rPr>
      </w:pPr>
      <w:r w:rsidRPr="001C49DC">
        <w:rPr>
          <w:rFonts w:ascii="Times New Roman" w:hAnsi="Times New Roman"/>
          <w:sz w:val="28"/>
          <w:szCs w:val="28"/>
        </w:rPr>
        <w:t>профессиональная версия пакета офисных программ Microsoft Office 2013;</w:t>
      </w:r>
    </w:p>
    <w:p w:rsidR="001006C5" w:rsidRDefault="001006C5" w:rsidP="001006C5">
      <w:pPr>
        <w:suppressAutoHyphens/>
        <w:spacing w:after="0" w:line="240" w:lineRule="auto"/>
        <w:ind w:firstLine="709"/>
        <w:rPr>
          <w:rFonts w:ascii="Times New Roman" w:hAnsi="Times New Roman"/>
          <w:sz w:val="28"/>
          <w:szCs w:val="28"/>
        </w:rPr>
      </w:pPr>
      <w:r w:rsidRPr="001C49DC">
        <w:rPr>
          <w:rFonts w:ascii="Times New Roman" w:hAnsi="Times New Roman"/>
          <w:sz w:val="28"/>
          <w:szCs w:val="28"/>
        </w:rPr>
        <w:t>Инт</w:t>
      </w:r>
      <w:r>
        <w:rPr>
          <w:rFonts w:ascii="Times New Roman" w:hAnsi="Times New Roman"/>
          <w:sz w:val="28"/>
          <w:szCs w:val="28"/>
        </w:rPr>
        <w:t>ернет браузер Internet Explorer</w:t>
      </w:r>
    </w:p>
    <w:p w:rsidR="001006C5" w:rsidRPr="006A0412" w:rsidRDefault="001006C5" w:rsidP="001006C5">
      <w:pPr>
        <w:ind w:firstLine="709"/>
        <w:rPr>
          <w:rFonts w:ascii="Times New Roman" w:hAnsi="Times New Roman"/>
          <w:sz w:val="28"/>
          <w:szCs w:val="28"/>
        </w:rPr>
      </w:pPr>
      <w:r w:rsidRPr="006A0412">
        <w:rPr>
          <w:rFonts w:ascii="Times New Roman" w:hAnsi="Times New Roman"/>
          <w:sz w:val="28"/>
          <w:szCs w:val="28"/>
        </w:rPr>
        <w:t>справочная правовая система «Консультант Плюс»</w:t>
      </w:r>
    </w:p>
    <w:p w:rsidR="001006C5" w:rsidRPr="00183F95" w:rsidRDefault="001006C5" w:rsidP="001006C5">
      <w:pPr>
        <w:suppressAutoHyphens/>
        <w:spacing w:after="0" w:line="240" w:lineRule="auto"/>
        <w:rPr>
          <w:rFonts w:ascii="Times New Roman" w:hAnsi="Times New Roman"/>
          <w:sz w:val="20"/>
          <w:szCs w:val="20"/>
          <w:lang w:eastAsia="ar-SA"/>
        </w:rPr>
      </w:pPr>
    </w:p>
    <w:p w:rsidR="001006C5" w:rsidRDefault="001006C5" w:rsidP="001006C5">
      <w:pPr>
        <w:widowControl w:val="0"/>
        <w:numPr>
          <w:ilvl w:val="1"/>
          <w:numId w:val="0"/>
        </w:numPr>
        <w:tabs>
          <w:tab w:val="num" w:pos="0"/>
        </w:tabs>
        <w:suppressAutoHyphens/>
        <w:spacing w:after="0" w:line="240" w:lineRule="auto"/>
        <w:jc w:val="center"/>
        <w:outlineLvl w:val="1"/>
        <w:rPr>
          <w:rFonts w:ascii="Times New Roman" w:hAnsi="Times New Roman"/>
          <w:b/>
          <w:bCs/>
          <w:sz w:val="28"/>
          <w:szCs w:val="36"/>
          <w:lang w:eastAsia="ar-SA"/>
        </w:rPr>
      </w:pPr>
      <w:r w:rsidRPr="00183F95">
        <w:rPr>
          <w:rFonts w:ascii="Times New Roman" w:hAnsi="Times New Roman"/>
          <w:b/>
          <w:bCs/>
          <w:sz w:val="28"/>
          <w:szCs w:val="28"/>
          <w:lang w:val="en-US" w:eastAsia="ar-SA"/>
        </w:rPr>
        <w:t>VIII</w:t>
      </w:r>
      <w:r w:rsidRPr="00183F95">
        <w:rPr>
          <w:rFonts w:ascii="Times New Roman" w:hAnsi="Times New Roman"/>
          <w:b/>
          <w:bCs/>
          <w:sz w:val="28"/>
          <w:szCs w:val="28"/>
          <w:lang w:eastAsia="ar-SA"/>
        </w:rPr>
        <w:t xml:space="preserve">  </w:t>
      </w:r>
      <w:r w:rsidRPr="00183F95">
        <w:rPr>
          <w:rFonts w:ascii="Times New Roman" w:hAnsi="Times New Roman"/>
          <w:b/>
          <w:bCs/>
          <w:sz w:val="28"/>
          <w:szCs w:val="28"/>
          <w:lang w:val="x-none" w:eastAsia="ar-SA"/>
        </w:rPr>
        <w:t>ОПИСАНИЕ МАТЕРИАЛ</w:t>
      </w:r>
      <w:r>
        <w:rPr>
          <w:rFonts w:ascii="Times New Roman" w:hAnsi="Times New Roman"/>
          <w:b/>
          <w:bCs/>
          <w:sz w:val="28"/>
          <w:szCs w:val="28"/>
          <w:lang w:val="x-none" w:eastAsia="ar-SA"/>
        </w:rPr>
        <w:t>ЬНО-ТЕХНИЧЕСКОЙ БАЗЫ ДИСЦИПЛИНЫ</w:t>
      </w:r>
      <w:r w:rsidRPr="00183F95">
        <w:rPr>
          <w:rFonts w:ascii="Times New Roman" w:hAnsi="Times New Roman"/>
          <w:b/>
          <w:bCs/>
          <w:sz w:val="28"/>
          <w:szCs w:val="28"/>
          <w:lang w:val="x-none" w:eastAsia="ar-SA"/>
        </w:rPr>
        <w:t xml:space="preserve">, </w:t>
      </w:r>
      <w:r w:rsidRPr="00183F95">
        <w:rPr>
          <w:rFonts w:ascii="Times New Roman" w:hAnsi="Times New Roman"/>
          <w:b/>
          <w:bCs/>
          <w:sz w:val="28"/>
          <w:szCs w:val="36"/>
          <w:lang w:val="x-none" w:eastAsia="ar-SA"/>
        </w:rPr>
        <w:t xml:space="preserve">НЕОБХОДИМЫХ ДЛЯ ОСВОЕНИЯ ДИСЦИПЛИНЫ </w:t>
      </w:r>
    </w:p>
    <w:p w:rsidR="001006C5" w:rsidRPr="003860C2" w:rsidRDefault="001006C5" w:rsidP="001006C5">
      <w:pPr>
        <w:spacing w:after="0" w:line="240" w:lineRule="auto"/>
        <w:ind w:firstLine="709"/>
        <w:jc w:val="both"/>
        <w:rPr>
          <w:rFonts w:ascii="Times New Roman" w:hAnsi="Times New Roman"/>
          <w:sz w:val="28"/>
          <w:szCs w:val="28"/>
        </w:rPr>
      </w:pPr>
      <w:r w:rsidRPr="003860C2">
        <w:rPr>
          <w:rFonts w:ascii="Times New Roman" w:hAnsi="Times New Roman"/>
          <w:sz w:val="28"/>
          <w:szCs w:val="28"/>
        </w:rPr>
        <w:t>Лекционная аудитория № 102: видеопроекционное оборудование для презентаций (демонстрационный э</w:t>
      </w:r>
      <w:r>
        <w:rPr>
          <w:rFonts w:ascii="Times New Roman" w:hAnsi="Times New Roman"/>
          <w:sz w:val="28"/>
          <w:szCs w:val="28"/>
        </w:rPr>
        <w:t>кран, мультимедийный видеопроек</w:t>
      </w:r>
      <w:r w:rsidRPr="003860C2">
        <w:rPr>
          <w:rFonts w:ascii="Times New Roman" w:hAnsi="Times New Roman"/>
          <w:sz w:val="28"/>
          <w:szCs w:val="28"/>
        </w:rPr>
        <w:t>тор), рабочая станция преподавателя с выходом в Интернет Кабинет практических занятий № 304: видеопроекционное о</w:t>
      </w:r>
      <w:r>
        <w:rPr>
          <w:rFonts w:ascii="Times New Roman" w:hAnsi="Times New Roman"/>
          <w:sz w:val="28"/>
          <w:szCs w:val="28"/>
        </w:rPr>
        <w:t>борудование для презентаций (де</w:t>
      </w:r>
      <w:r w:rsidRPr="003860C2">
        <w:rPr>
          <w:rFonts w:ascii="Times New Roman" w:hAnsi="Times New Roman"/>
          <w:sz w:val="28"/>
          <w:szCs w:val="28"/>
        </w:rPr>
        <w:t>монстрационный экран, мультимедийный видеопроектор, рабочая станция преподавателя с выходом в Интернет). Кабинет для выполнения самостоятельной работы № 405а</w:t>
      </w:r>
    </w:p>
    <w:p w:rsidR="001006C5" w:rsidRPr="00172E88" w:rsidRDefault="001006C5" w:rsidP="001006C5">
      <w:pPr>
        <w:widowControl w:val="0"/>
        <w:suppressAutoHyphens/>
        <w:spacing w:after="0" w:line="240" w:lineRule="auto"/>
        <w:jc w:val="center"/>
        <w:rPr>
          <w:rFonts w:ascii="Times New Roman" w:hAnsi="Times New Roman"/>
          <w:b/>
          <w:sz w:val="28"/>
          <w:szCs w:val="28"/>
          <w:lang w:eastAsia="ar-SA"/>
        </w:rPr>
      </w:pPr>
    </w:p>
    <w:p w:rsidR="001006C5" w:rsidRPr="00183F95" w:rsidRDefault="001006C5" w:rsidP="001006C5">
      <w:pPr>
        <w:widowControl w:val="0"/>
        <w:suppressAutoHyphens/>
        <w:spacing w:after="0" w:line="240" w:lineRule="auto"/>
        <w:jc w:val="center"/>
        <w:rPr>
          <w:rFonts w:ascii="Times New Roman" w:hAnsi="Times New Roman"/>
          <w:b/>
          <w:iCs/>
          <w:sz w:val="28"/>
          <w:szCs w:val="28"/>
          <w:lang w:eastAsia="ar-SA"/>
        </w:rPr>
      </w:pPr>
      <w:r w:rsidRPr="00183F95">
        <w:rPr>
          <w:rFonts w:ascii="Times New Roman" w:hAnsi="Times New Roman"/>
          <w:b/>
          <w:sz w:val="28"/>
          <w:szCs w:val="28"/>
          <w:lang w:val="en-US" w:eastAsia="ar-SA"/>
        </w:rPr>
        <w:t>I</w:t>
      </w:r>
      <w:r w:rsidRPr="00183F95">
        <w:rPr>
          <w:rFonts w:ascii="Times New Roman" w:hAnsi="Times New Roman"/>
          <w:b/>
          <w:sz w:val="28"/>
          <w:szCs w:val="28"/>
          <w:lang w:eastAsia="ar-SA"/>
        </w:rPr>
        <w:t>Х</w:t>
      </w:r>
      <w:r w:rsidRPr="00183F95">
        <w:rPr>
          <w:rFonts w:ascii="Times New Roman" w:hAnsi="Times New Roman"/>
          <w:sz w:val="28"/>
          <w:szCs w:val="28"/>
          <w:lang w:eastAsia="ar-SA"/>
        </w:rPr>
        <w:t xml:space="preserve"> </w:t>
      </w:r>
      <w:r w:rsidRPr="00183F95">
        <w:rPr>
          <w:rFonts w:ascii="Times New Roman" w:hAnsi="Times New Roman"/>
          <w:b/>
          <w:iCs/>
          <w:sz w:val="28"/>
          <w:szCs w:val="28"/>
          <w:lang w:eastAsia="ar-SA"/>
        </w:rPr>
        <w:t xml:space="preserve"> МЕТОДИЧЕСКИЕ УКАЗАНИЯ ДЛЯ ОБУЧАЮЩИХСЯ ПО ОСВ</w:t>
      </w:r>
      <w:r>
        <w:rPr>
          <w:rFonts w:ascii="Times New Roman" w:hAnsi="Times New Roman"/>
          <w:b/>
          <w:iCs/>
          <w:sz w:val="28"/>
          <w:szCs w:val="28"/>
          <w:lang w:eastAsia="ar-SA"/>
        </w:rPr>
        <w:t xml:space="preserve">ОЕНИЮ ДИСЦИПЛИНЫ </w:t>
      </w:r>
    </w:p>
    <w:p w:rsidR="001006C5" w:rsidRPr="00183F95" w:rsidRDefault="001006C5" w:rsidP="001006C5">
      <w:pPr>
        <w:suppressAutoHyphens/>
        <w:spacing w:after="0" w:line="240" w:lineRule="auto"/>
        <w:ind w:firstLine="708"/>
        <w:jc w:val="center"/>
        <w:rPr>
          <w:rFonts w:ascii="Times New Roman" w:hAnsi="Times New Roman"/>
          <w:b/>
          <w:iCs/>
          <w:sz w:val="28"/>
          <w:szCs w:val="28"/>
          <w:lang w:eastAsia="ar-SA"/>
        </w:rPr>
      </w:pPr>
      <w:r w:rsidRPr="00183F95">
        <w:rPr>
          <w:rFonts w:ascii="Times New Roman" w:hAnsi="Times New Roman"/>
          <w:b/>
          <w:iCs/>
          <w:sz w:val="28"/>
          <w:szCs w:val="28"/>
          <w:lang w:eastAsia="ar-SA"/>
        </w:rPr>
        <w:t>9.1 План практических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70"/>
      </w:tblGrid>
      <w:tr w:rsidR="001006C5" w:rsidRPr="003860C2" w:rsidTr="009C34DE">
        <w:trPr>
          <w:jc w:val="center"/>
        </w:trPr>
        <w:tc>
          <w:tcPr>
            <w:tcW w:w="3936" w:type="dxa"/>
            <w:hideMark/>
          </w:tcPr>
          <w:p w:rsidR="001006C5" w:rsidRPr="003860C2" w:rsidRDefault="001006C5" w:rsidP="009C34DE">
            <w:pPr>
              <w:suppressAutoHyphens/>
              <w:spacing w:after="0" w:line="240" w:lineRule="auto"/>
              <w:jc w:val="center"/>
              <w:rPr>
                <w:rFonts w:ascii="Times New Roman" w:hAnsi="Times New Roman"/>
                <w:lang w:eastAsia="ar-SA"/>
              </w:rPr>
            </w:pPr>
            <w:r w:rsidRPr="003860C2">
              <w:rPr>
                <w:rFonts w:ascii="Times New Roman" w:hAnsi="Times New Roman"/>
                <w:lang w:eastAsia="ar-SA"/>
              </w:rPr>
              <w:t>Наименов</w:t>
            </w:r>
            <w:r>
              <w:rPr>
                <w:rFonts w:ascii="Times New Roman" w:hAnsi="Times New Roman"/>
                <w:lang w:eastAsia="ar-SA"/>
              </w:rPr>
              <w:t xml:space="preserve">ание темы (раздела) дисциплины </w:t>
            </w:r>
          </w:p>
        </w:tc>
        <w:tc>
          <w:tcPr>
            <w:tcW w:w="5670" w:type="dxa"/>
            <w:hideMark/>
          </w:tcPr>
          <w:p w:rsidR="001006C5" w:rsidRPr="003860C2" w:rsidRDefault="001006C5" w:rsidP="009C34DE">
            <w:pPr>
              <w:suppressAutoHyphens/>
              <w:spacing w:after="0" w:line="240" w:lineRule="auto"/>
              <w:jc w:val="center"/>
              <w:rPr>
                <w:rFonts w:ascii="Times New Roman" w:hAnsi="Times New Roman"/>
                <w:lang w:eastAsia="ar-SA"/>
              </w:rPr>
            </w:pPr>
            <w:r w:rsidRPr="003860C2">
              <w:rPr>
                <w:rFonts w:ascii="Times New Roman" w:hAnsi="Times New Roman"/>
                <w:lang w:eastAsia="ar-SA"/>
              </w:rPr>
              <w:t>Наименование практических занятий</w:t>
            </w:r>
          </w:p>
        </w:tc>
      </w:tr>
      <w:tr w:rsidR="001006C5" w:rsidRPr="003860C2" w:rsidTr="009C34DE">
        <w:trPr>
          <w:trHeight w:val="419"/>
          <w:jc w:val="center"/>
        </w:trPr>
        <w:tc>
          <w:tcPr>
            <w:tcW w:w="3936" w:type="dxa"/>
          </w:tcPr>
          <w:p w:rsidR="001006C5" w:rsidRPr="003860C2" w:rsidRDefault="001006C5" w:rsidP="009C34DE">
            <w:pPr>
              <w:suppressAutoHyphens/>
              <w:spacing w:after="0" w:line="240" w:lineRule="auto"/>
              <w:rPr>
                <w:rFonts w:ascii="Times New Roman" w:hAnsi="Times New Roman"/>
                <w:bCs/>
                <w:color w:val="000000"/>
                <w:lang w:eastAsia="ar-SA"/>
              </w:rPr>
            </w:pPr>
            <w:r w:rsidRPr="003860C2">
              <w:rPr>
                <w:rFonts w:ascii="Times New Roman" w:hAnsi="Times New Roman"/>
                <w:bCs/>
                <w:color w:val="000000"/>
                <w:lang w:eastAsia="ar-SA"/>
              </w:rPr>
              <w:t>Тема 1. Экономика отраслевых рынков: предмет, метод, основные теоретические подходы</w:t>
            </w:r>
          </w:p>
        </w:tc>
        <w:tc>
          <w:tcPr>
            <w:tcW w:w="5670" w:type="dxa"/>
          </w:tcPr>
          <w:p w:rsidR="001006C5" w:rsidRPr="003860C2" w:rsidRDefault="001006C5" w:rsidP="009C34DE">
            <w:pPr>
              <w:shd w:val="clear" w:color="auto" w:fill="FFFFFF"/>
              <w:suppressAutoHyphens/>
              <w:spacing w:after="0" w:line="240" w:lineRule="auto"/>
              <w:jc w:val="both"/>
              <w:rPr>
                <w:rFonts w:ascii="Times New Roman" w:hAnsi="Times New Roman"/>
                <w:lang w:eastAsia="ar-SA"/>
              </w:rPr>
            </w:pPr>
            <w:r w:rsidRPr="003860C2">
              <w:rPr>
                <w:rFonts w:ascii="Times New Roman" w:hAnsi="Times New Roman"/>
                <w:lang w:eastAsia="ar-SA"/>
              </w:rPr>
              <w:t>Тесты и задачи по теме</w:t>
            </w:r>
          </w:p>
        </w:tc>
      </w:tr>
      <w:tr w:rsidR="001006C5" w:rsidRPr="003860C2" w:rsidTr="009C34DE">
        <w:trPr>
          <w:trHeight w:val="427"/>
          <w:jc w:val="center"/>
        </w:trPr>
        <w:tc>
          <w:tcPr>
            <w:tcW w:w="3936" w:type="dxa"/>
          </w:tcPr>
          <w:p w:rsidR="001006C5" w:rsidRPr="003860C2" w:rsidRDefault="001006C5" w:rsidP="009C34DE">
            <w:pPr>
              <w:suppressAutoHyphens/>
              <w:spacing w:after="0" w:line="240" w:lineRule="auto"/>
              <w:rPr>
                <w:rFonts w:ascii="Times New Roman" w:hAnsi="Times New Roman"/>
                <w:lang w:eastAsia="ar-SA"/>
              </w:rPr>
            </w:pPr>
            <w:r w:rsidRPr="003860C2">
              <w:rPr>
                <w:rFonts w:ascii="Times New Roman" w:hAnsi="Times New Roman"/>
                <w:lang w:eastAsia="ar-SA"/>
              </w:rPr>
              <w:t>Тема 2 Рынок: понятие, функции</w:t>
            </w:r>
          </w:p>
        </w:tc>
        <w:tc>
          <w:tcPr>
            <w:tcW w:w="5670" w:type="dxa"/>
          </w:tcPr>
          <w:p w:rsidR="001006C5" w:rsidRPr="003860C2" w:rsidRDefault="001006C5" w:rsidP="009C34DE">
            <w:pPr>
              <w:shd w:val="clear" w:color="auto" w:fill="FFFFFF"/>
              <w:suppressAutoHyphens/>
              <w:spacing w:after="0" w:line="240" w:lineRule="auto"/>
              <w:jc w:val="both"/>
              <w:rPr>
                <w:rFonts w:ascii="Times New Roman" w:hAnsi="Times New Roman"/>
                <w:lang w:eastAsia="ar-SA"/>
              </w:rPr>
            </w:pPr>
            <w:r w:rsidRPr="003860C2">
              <w:rPr>
                <w:rFonts w:ascii="Times New Roman" w:hAnsi="Times New Roman"/>
                <w:lang w:eastAsia="ar-SA"/>
              </w:rPr>
              <w:t>Тесты и задачи по теме</w:t>
            </w:r>
          </w:p>
        </w:tc>
      </w:tr>
      <w:tr w:rsidR="001006C5" w:rsidRPr="003860C2" w:rsidTr="009C34DE">
        <w:trPr>
          <w:trHeight w:val="449"/>
          <w:jc w:val="center"/>
        </w:trPr>
        <w:tc>
          <w:tcPr>
            <w:tcW w:w="3936" w:type="dxa"/>
          </w:tcPr>
          <w:p w:rsidR="001006C5" w:rsidRPr="003860C2" w:rsidRDefault="001006C5" w:rsidP="009C34DE">
            <w:pPr>
              <w:suppressAutoHyphens/>
              <w:spacing w:after="0" w:line="240" w:lineRule="auto"/>
              <w:rPr>
                <w:rFonts w:ascii="Times New Roman" w:hAnsi="Times New Roman"/>
                <w:lang w:eastAsia="ar-SA"/>
              </w:rPr>
            </w:pPr>
            <w:r w:rsidRPr="003860C2">
              <w:rPr>
                <w:rFonts w:ascii="Times New Roman" w:hAnsi="Times New Roman"/>
              </w:rPr>
              <w:lastRenderedPageBreak/>
              <w:t>Тема 3 Фирма: трактовки, виды, поведение</w:t>
            </w:r>
          </w:p>
        </w:tc>
        <w:tc>
          <w:tcPr>
            <w:tcW w:w="5670" w:type="dxa"/>
          </w:tcPr>
          <w:p w:rsidR="001006C5" w:rsidRPr="003860C2" w:rsidRDefault="001006C5" w:rsidP="009C34DE">
            <w:pPr>
              <w:suppressAutoHyphens/>
              <w:spacing w:after="0" w:line="240" w:lineRule="auto"/>
              <w:jc w:val="both"/>
              <w:rPr>
                <w:rFonts w:ascii="Times New Roman" w:hAnsi="Times New Roman"/>
                <w:lang w:eastAsia="ar-SA"/>
              </w:rPr>
            </w:pPr>
            <w:r w:rsidRPr="003860C2">
              <w:rPr>
                <w:rFonts w:ascii="Times New Roman" w:hAnsi="Times New Roman"/>
                <w:lang w:eastAsia="ar-SA"/>
              </w:rPr>
              <w:t>Тесты и задачи по теме</w:t>
            </w:r>
          </w:p>
        </w:tc>
      </w:tr>
      <w:tr w:rsidR="001006C5" w:rsidRPr="003860C2" w:rsidTr="009C34DE">
        <w:trPr>
          <w:trHeight w:val="449"/>
          <w:jc w:val="center"/>
        </w:trPr>
        <w:tc>
          <w:tcPr>
            <w:tcW w:w="3936" w:type="dxa"/>
          </w:tcPr>
          <w:p w:rsidR="001006C5" w:rsidRPr="003860C2" w:rsidRDefault="001006C5" w:rsidP="009C34DE">
            <w:pPr>
              <w:suppressAutoHyphens/>
              <w:spacing w:after="0" w:line="240" w:lineRule="auto"/>
              <w:rPr>
                <w:rFonts w:ascii="Times New Roman" w:hAnsi="Times New Roman"/>
                <w:lang w:eastAsia="ar-SA"/>
              </w:rPr>
            </w:pPr>
            <w:r w:rsidRPr="003860C2">
              <w:rPr>
                <w:rFonts w:ascii="Times New Roman" w:hAnsi="Times New Roman"/>
              </w:rPr>
              <w:t>Тема 4 Асимметрия информации и рынок</w:t>
            </w:r>
          </w:p>
        </w:tc>
        <w:tc>
          <w:tcPr>
            <w:tcW w:w="5670" w:type="dxa"/>
          </w:tcPr>
          <w:p w:rsidR="001006C5" w:rsidRPr="003860C2" w:rsidRDefault="001006C5" w:rsidP="009C34DE">
            <w:pPr>
              <w:suppressAutoHyphens/>
              <w:spacing w:after="0" w:line="240" w:lineRule="auto"/>
              <w:jc w:val="both"/>
              <w:rPr>
                <w:rFonts w:ascii="Times New Roman" w:hAnsi="Times New Roman"/>
                <w:lang w:eastAsia="ar-SA"/>
              </w:rPr>
            </w:pPr>
            <w:r w:rsidRPr="003860C2">
              <w:rPr>
                <w:rFonts w:ascii="Times New Roman" w:hAnsi="Times New Roman"/>
                <w:lang w:eastAsia="ar-SA"/>
              </w:rPr>
              <w:t>Тесты и задачи по теме</w:t>
            </w:r>
          </w:p>
        </w:tc>
      </w:tr>
      <w:tr w:rsidR="001006C5" w:rsidRPr="003860C2" w:rsidTr="009C34DE">
        <w:trPr>
          <w:trHeight w:val="449"/>
          <w:jc w:val="center"/>
        </w:trPr>
        <w:tc>
          <w:tcPr>
            <w:tcW w:w="3936" w:type="dxa"/>
          </w:tcPr>
          <w:p w:rsidR="001006C5" w:rsidRPr="003860C2" w:rsidRDefault="001006C5" w:rsidP="009C34DE">
            <w:pPr>
              <w:suppressAutoHyphens/>
              <w:spacing w:after="0" w:line="240" w:lineRule="auto"/>
              <w:rPr>
                <w:rFonts w:ascii="Times New Roman" w:hAnsi="Times New Roman"/>
                <w:lang w:eastAsia="ar-SA"/>
              </w:rPr>
            </w:pPr>
            <w:r w:rsidRPr="003860C2">
              <w:rPr>
                <w:rFonts w:ascii="Times New Roman" w:hAnsi="Times New Roman"/>
              </w:rPr>
              <w:t>Тема 5  Рынки с монопольной властью</w:t>
            </w:r>
          </w:p>
        </w:tc>
        <w:tc>
          <w:tcPr>
            <w:tcW w:w="5670" w:type="dxa"/>
          </w:tcPr>
          <w:p w:rsidR="001006C5" w:rsidRPr="003860C2" w:rsidRDefault="001006C5" w:rsidP="009C34DE">
            <w:pPr>
              <w:suppressAutoHyphens/>
              <w:spacing w:after="0" w:line="240" w:lineRule="auto"/>
              <w:jc w:val="both"/>
              <w:rPr>
                <w:rFonts w:ascii="Times New Roman" w:hAnsi="Times New Roman"/>
                <w:lang w:eastAsia="ar-SA"/>
              </w:rPr>
            </w:pPr>
            <w:r w:rsidRPr="003860C2">
              <w:rPr>
                <w:rFonts w:ascii="Times New Roman" w:hAnsi="Times New Roman"/>
                <w:lang w:eastAsia="ar-SA"/>
              </w:rPr>
              <w:t>Тесты и задачи по теме</w:t>
            </w:r>
          </w:p>
        </w:tc>
      </w:tr>
      <w:tr w:rsidR="001006C5" w:rsidRPr="003860C2" w:rsidTr="009C34DE">
        <w:trPr>
          <w:trHeight w:val="449"/>
          <w:jc w:val="center"/>
        </w:trPr>
        <w:tc>
          <w:tcPr>
            <w:tcW w:w="3936" w:type="dxa"/>
          </w:tcPr>
          <w:p w:rsidR="001006C5" w:rsidRPr="003860C2" w:rsidRDefault="001006C5" w:rsidP="009C34DE">
            <w:pPr>
              <w:suppressAutoHyphens/>
              <w:spacing w:after="0" w:line="240" w:lineRule="auto"/>
              <w:rPr>
                <w:rFonts w:ascii="Times New Roman" w:hAnsi="Times New Roman"/>
                <w:lang w:eastAsia="ar-SA"/>
              </w:rPr>
            </w:pPr>
            <w:r w:rsidRPr="003860C2">
              <w:rPr>
                <w:rFonts w:ascii="Times New Roman" w:hAnsi="Times New Roman"/>
              </w:rPr>
              <w:t>Тема 6  Отраслевые барьеры</w:t>
            </w:r>
          </w:p>
        </w:tc>
        <w:tc>
          <w:tcPr>
            <w:tcW w:w="5670" w:type="dxa"/>
          </w:tcPr>
          <w:p w:rsidR="001006C5" w:rsidRPr="003860C2" w:rsidRDefault="001006C5" w:rsidP="009C34DE">
            <w:pPr>
              <w:suppressAutoHyphens/>
              <w:spacing w:after="0" w:line="240" w:lineRule="auto"/>
              <w:jc w:val="both"/>
              <w:rPr>
                <w:rFonts w:ascii="Times New Roman" w:hAnsi="Times New Roman"/>
                <w:lang w:eastAsia="ar-SA"/>
              </w:rPr>
            </w:pPr>
            <w:r w:rsidRPr="003860C2">
              <w:rPr>
                <w:rFonts w:ascii="Times New Roman" w:hAnsi="Times New Roman"/>
                <w:lang w:eastAsia="ar-SA"/>
              </w:rPr>
              <w:t>Тесты и задачи по теме</w:t>
            </w:r>
          </w:p>
        </w:tc>
      </w:tr>
      <w:tr w:rsidR="001006C5" w:rsidRPr="003860C2" w:rsidTr="009C34DE">
        <w:trPr>
          <w:trHeight w:val="449"/>
          <w:jc w:val="center"/>
        </w:trPr>
        <w:tc>
          <w:tcPr>
            <w:tcW w:w="3936" w:type="dxa"/>
          </w:tcPr>
          <w:p w:rsidR="001006C5" w:rsidRPr="003860C2" w:rsidRDefault="001006C5" w:rsidP="009C34DE">
            <w:pPr>
              <w:suppressAutoHyphens/>
              <w:spacing w:after="0" w:line="240" w:lineRule="auto"/>
              <w:rPr>
                <w:rFonts w:ascii="Times New Roman" w:hAnsi="Times New Roman"/>
                <w:lang w:eastAsia="ar-SA"/>
              </w:rPr>
            </w:pPr>
            <w:r w:rsidRPr="003860C2">
              <w:rPr>
                <w:rFonts w:ascii="Times New Roman" w:hAnsi="Times New Roman"/>
              </w:rPr>
              <w:t>Тема 7 Концентрация производства</w:t>
            </w:r>
          </w:p>
        </w:tc>
        <w:tc>
          <w:tcPr>
            <w:tcW w:w="5670" w:type="dxa"/>
          </w:tcPr>
          <w:p w:rsidR="001006C5" w:rsidRPr="003860C2" w:rsidRDefault="001006C5" w:rsidP="009C34DE">
            <w:pPr>
              <w:suppressAutoHyphens/>
              <w:spacing w:after="0" w:line="240" w:lineRule="auto"/>
              <w:jc w:val="both"/>
              <w:rPr>
                <w:rFonts w:ascii="Times New Roman" w:hAnsi="Times New Roman"/>
                <w:lang w:eastAsia="ar-SA"/>
              </w:rPr>
            </w:pPr>
            <w:r w:rsidRPr="003860C2">
              <w:rPr>
                <w:rFonts w:ascii="Times New Roman" w:hAnsi="Times New Roman"/>
                <w:lang w:eastAsia="ar-SA"/>
              </w:rPr>
              <w:t>Тесты и задачи по теме</w:t>
            </w:r>
          </w:p>
        </w:tc>
      </w:tr>
      <w:tr w:rsidR="001006C5" w:rsidRPr="003860C2" w:rsidTr="009C34DE">
        <w:trPr>
          <w:trHeight w:val="449"/>
          <w:jc w:val="center"/>
        </w:trPr>
        <w:tc>
          <w:tcPr>
            <w:tcW w:w="3936" w:type="dxa"/>
          </w:tcPr>
          <w:p w:rsidR="001006C5" w:rsidRPr="003860C2" w:rsidRDefault="001006C5" w:rsidP="009C34DE">
            <w:pPr>
              <w:suppressAutoHyphens/>
              <w:spacing w:after="0" w:line="240" w:lineRule="auto"/>
              <w:rPr>
                <w:rFonts w:ascii="Times New Roman" w:hAnsi="Times New Roman"/>
                <w:lang w:eastAsia="ar-SA"/>
              </w:rPr>
            </w:pPr>
            <w:r w:rsidRPr="003860C2">
              <w:rPr>
                <w:rFonts w:ascii="Times New Roman" w:hAnsi="Times New Roman"/>
              </w:rPr>
              <w:t>Тема 8 Вертикальная интеграция</w:t>
            </w:r>
          </w:p>
        </w:tc>
        <w:tc>
          <w:tcPr>
            <w:tcW w:w="5670" w:type="dxa"/>
          </w:tcPr>
          <w:p w:rsidR="001006C5" w:rsidRPr="003860C2" w:rsidRDefault="001006C5" w:rsidP="009C34DE">
            <w:pPr>
              <w:suppressAutoHyphens/>
              <w:spacing w:after="0" w:line="240" w:lineRule="auto"/>
              <w:jc w:val="both"/>
              <w:rPr>
                <w:rFonts w:ascii="Times New Roman" w:hAnsi="Times New Roman"/>
                <w:lang w:eastAsia="ar-SA"/>
              </w:rPr>
            </w:pPr>
            <w:r w:rsidRPr="003860C2">
              <w:rPr>
                <w:rFonts w:ascii="Times New Roman" w:hAnsi="Times New Roman"/>
                <w:lang w:eastAsia="ar-SA"/>
              </w:rPr>
              <w:t>Тесты и задачи по теме</w:t>
            </w:r>
          </w:p>
        </w:tc>
      </w:tr>
    </w:tbl>
    <w:p w:rsidR="001006C5" w:rsidRDefault="001006C5" w:rsidP="001006C5">
      <w:pPr>
        <w:spacing w:after="0" w:line="240" w:lineRule="auto"/>
        <w:ind w:firstLine="709"/>
        <w:rPr>
          <w:rFonts w:ascii="Times New Roman" w:hAnsi="Times New Roman"/>
          <w:b/>
          <w:iCs/>
          <w:sz w:val="28"/>
          <w:szCs w:val="28"/>
        </w:rPr>
      </w:pPr>
    </w:p>
    <w:p w:rsidR="001006C5" w:rsidRPr="00183F95" w:rsidRDefault="001006C5" w:rsidP="001006C5">
      <w:pPr>
        <w:spacing w:after="0" w:line="240" w:lineRule="auto"/>
        <w:ind w:firstLine="709"/>
        <w:rPr>
          <w:rFonts w:ascii="Times New Roman" w:hAnsi="Times New Roman"/>
          <w:b/>
          <w:iCs/>
          <w:sz w:val="28"/>
          <w:szCs w:val="28"/>
        </w:rPr>
      </w:pPr>
    </w:p>
    <w:p w:rsidR="001006C5" w:rsidRDefault="001006C5" w:rsidP="001006C5">
      <w:pPr>
        <w:spacing w:after="0" w:line="240" w:lineRule="auto"/>
        <w:ind w:firstLine="709"/>
        <w:jc w:val="center"/>
        <w:rPr>
          <w:rFonts w:ascii="Times New Roman" w:hAnsi="Times New Roman"/>
          <w:b/>
          <w:bCs/>
          <w:iCs/>
          <w:sz w:val="28"/>
          <w:szCs w:val="28"/>
        </w:rPr>
      </w:pPr>
      <w:r w:rsidRPr="00183F95">
        <w:rPr>
          <w:rFonts w:ascii="Times New Roman" w:hAnsi="Times New Roman"/>
          <w:b/>
          <w:bCs/>
          <w:iCs/>
          <w:sz w:val="28"/>
          <w:szCs w:val="28"/>
        </w:rPr>
        <w:t>9.2 План занятий по лабораторным работам</w:t>
      </w:r>
    </w:p>
    <w:p w:rsidR="001006C5" w:rsidRPr="007765FE" w:rsidRDefault="001006C5" w:rsidP="001006C5">
      <w:pPr>
        <w:spacing w:after="0" w:line="240" w:lineRule="auto"/>
        <w:ind w:firstLine="709"/>
        <w:jc w:val="center"/>
        <w:rPr>
          <w:rFonts w:ascii="Times New Roman" w:hAnsi="Times New Roman"/>
          <w:iCs/>
          <w:sz w:val="28"/>
          <w:szCs w:val="28"/>
        </w:rPr>
      </w:pPr>
      <w:r w:rsidRPr="007765FE">
        <w:rPr>
          <w:rFonts w:ascii="Times New Roman" w:hAnsi="Times New Roman"/>
          <w:bCs/>
          <w:iCs/>
          <w:sz w:val="28"/>
          <w:szCs w:val="28"/>
        </w:rPr>
        <w:t>Лабораторные работы не предусмотрены учебным планом</w:t>
      </w:r>
    </w:p>
    <w:p w:rsidR="001006C5" w:rsidRPr="00183F95" w:rsidRDefault="001006C5" w:rsidP="001006C5">
      <w:pPr>
        <w:spacing w:after="0" w:line="240" w:lineRule="auto"/>
        <w:ind w:firstLine="709"/>
        <w:rPr>
          <w:rFonts w:ascii="Times New Roman" w:hAnsi="Times New Roman"/>
          <w:b/>
          <w:bCs/>
          <w:iCs/>
          <w:sz w:val="28"/>
          <w:szCs w:val="28"/>
        </w:rPr>
      </w:pPr>
    </w:p>
    <w:p w:rsidR="001006C5" w:rsidRDefault="001006C5" w:rsidP="001006C5">
      <w:pPr>
        <w:spacing w:after="0" w:line="240" w:lineRule="auto"/>
        <w:ind w:firstLine="709"/>
        <w:jc w:val="center"/>
        <w:rPr>
          <w:rFonts w:ascii="Times New Roman" w:hAnsi="Times New Roman"/>
          <w:b/>
          <w:bCs/>
          <w:iCs/>
          <w:sz w:val="28"/>
          <w:szCs w:val="28"/>
        </w:rPr>
      </w:pPr>
      <w:r w:rsidRPr="00183F95">
        <w:rPr>
          <w:rFonts w:ascii="Times New Roman" w:hAnsi="Times New Roman"/>
          <w:b/>
          <w:bCs/>
          <w:iCs/>
          <w:sz w:val="28"/>
          <w:szCs w:val="28"/>
        </w:rPr>
        <w:t xml:space="preserve">9.3 </w:t>
      </w:r>
      <w:r>
        <w:rPr>
          <w:rFonts w:ascii="Times New Roman" w:hAnsi="Times New Roman"/>
          <w:b/>
          <w:bCs/>
          <w:iCs/>
          <w:sz w:val="28"/>
          <w:szCs w:val="28"/>
        </w:rPr>
        <w:t>Занятия</w:t>
      </w:r>
      <w:r w:rsidRPr="00183F95">
        <w:rPr>
          <w:rFonts w:ascii="Times New Roman" w:hAnsi="Times New Roman"/>
          <w:b/>
          <w:bCs/>
          <w:iCs/>
          <w:sz w:val="28"/>
          <w:szCs w:val="28"/>
        </w:rPr>
        <w:t xml:space="preserve"> в интерактивной форме</w:t>
      </w:r>
    </w:p>
    <w:p w:rsidR="001006C5" w:rsidRDefault="001006C5" w:rsidP="001006C5">
      <w:pPr>
        <w:spacing w:after="0" w:line="240" w:lineRule="auto"/>
        <w:ind w:firstLine="709"/>
        <w:rPr>
          <w:rFonts w:ascii="Times New Roman" w:hAnsi="Times New Roman"/>
          <w:b/>
          <w:sz w:val="28"/>
          <w:szCs w:val="28"/>
        </w:rPr>
      </w:pPr>
      <w:r w:rsidRPr="00C53E49">
        <w:rPr>
          <w:rFonts w:ascii="Times New Roman" w:hAnsi="Times New Roman"/>
          <w:b/>
          <w:sz w:val="28"/>
          <w:szCs w:val="28"/>
        </w:rPr>
        <w:t>СРОК ОБУЧЕНИЯ: 4 года</w:t>
      </w:r>
    </w:p>
    <w:p w:rsidR="001006C5" w:rsidRDefault="001006C5" w:rsidP="001006C5">
      <w:pPr>
        <w:spacing w:after="0" w:line="240" w:lineRule="auto"/>
        <w:ind w:firstLine="709"/>
        <w:rPr>
          <w:rFonts w:ascii="Times New Roman" w:hAnsi="Times New Roman"/>
          <w:b/>
          <w:sz w:val="28"/>
          <w:szCs w:val="28"/>
        </w:rPr>
      </w:pPr>
      <w:r>
        <w:rPr>
          <w:rFonts w:ascii="Times New Roman" w:hAnsi="Times New Roman"/>
          <w:b/>
          <w:sz w:val="28"/>
          <w:szCs w:val="28"/>
        </w:rPr>
        <w:t>ФОРМА ОБУЧЕНИЯ: очная</w:t>
      </w:r>
    </w:p>
    <w:tbl>
      <w:tblPr>
        <w:tblStyle w:val="a6"/>
        <w:tblW w:w="0" w:type="auto"/>
        <w:tblLook w:val="04A0" w:firstRow="1" w:lastRow="0" w:firstColumn="1" w:lastColumn="0" w:noHBand="0" w:noVBand="1"/>
      </w:tblPr>
      <w:tblGrid>
        <w:gridCol w:w="2627"/>
        <w:gridCol w:w="1713"/>
        <w:gridCol w:w="975"/>
        <w:gridCol w:w="1616"/>
        <w:gridCol w:w="1939"/>
        <w:gridCol w:w="809"/>
      </w:tblGrid>
      <w:tr w:rsidR="001006C5" w:rsidRPr="003860C2" w:rsidTr="009C34DE">
        <w:tc>
          <w:tcPr>
            <w:tcW w:w="2690" w:type="dxa"/>
          </w:tcPr>
          <w:p w:rsidR="001006C5" w:rsidRPr="003860C2" w:rsidRDefault="001006C5" w:rsidP="009C34DE">
            <w:pPr>
              <w:jc w:val="both"/>
              <w:rPr>
                <w:rFonts w:ascii="Times New Roman" w:hAnsi="Times New Roman"/>
              </w:rPr>
            </w:pPr>
            <w:r w:rsidRPr="003860C2">
              <w:rPr>
                <w:rFonts w:ascii="Times New Roman" w:hAnsi="Times New Roman"/>
              </w:rPr>
              <w:t>Наименование темы дисциплины</w:t>
            </w:r>
          </w:p>
        </w:tc>
        <w:tc>
          <w:tcPr>
            <w:tcW w:w="1751" w:type="dxa"/>
          </w:tcPr>
          <w:p w:rsidR="001006C5" w:rsidRPr="003860C2" w:rsidRDefault="001006C5" w:rsidP="009C34DE">
            <w:pPr>
              <w:jc w:val="both"/>
              <w:rPr>
                <w:rFonts w:ascii="Times New Roman" w:hAnsi="Times New Roman"/>
              </w:rPr>
            </w:pPr>
            <w:r w:rsidRPr="003860C2">
              <w:rPr>
                <w:rFonts w:ascii="Times New Roman" w:hAnsi="Times New Roman"/>
              </w:rPr>
              <w:t>Форма реализации интерактивной работы</w:t>
            </w:r>
          </w:p>
        </w:tc>
        <w:tc>
          <w:tcPr>
            <w:tcW w:w="998" w:type="dxa"/>
          </w:tcPr>
          <w:p w:rsidR="001006C5" w:rsidRPr="003860C2" w:rsidRDefault="001006C5" w:rsidP="009C34DE">
            <w:pPr>
              <w:jc w:val="both"/>
              <w:rPr>
                <w:rFonts w:ascii="Times New Roman" w:hAnsi="Times New Roman"/>
              </w:rPr>
            </w:pPr>
            <w:r w:rsidRPr="003860C2">
              <w:rPr>
                <w:rFonts w:ascii="Times New Roman" w:hAnsi="Times New Roman"/>
              </w:rPr>
              <w:t>Лекции (час)</w:t>
            </w:r>
          </w:p>
        </w:tc>
        <w:tc>
          <w:tcPr>
            <w:tcW w:w="1652" w:type="dxa"/>
          </w:tcPr>
          <w:p w:rsidR="001006C5" w:rsidRPr="003860C2" w:rsidRDefault="001006C5" w:rsidP="009C34DE">
            <w:pPr>
              <w:jc w:val="both"/>
              <w:rPr>
                <w:rFonts w:ascii="Times New Roman" w:hAnsi="Times New Roman"/>
              </w:rPr>
            </w:pPr>
            <w:r w:rsidRPr="003860C2">
              <w:rPr>
                <w:rFonts w:ascii="Times New Roman" w:hAnsi="Times New Roman"/>
              </w:rPr>
              <w:t>Практические занятия (час)</w:t>
            </w:r>
          </w:p>
        </w:tc>
        <w:tc>
          <w:tcPr>
            <w:tcW w:w="1983" w:type="dxa"/>
          </w:tcPr>
          <w:p w:rsidR="001006C5" w:rsidRPr="003860C2" w:rsidRDefault="001006C5" w:rsidP="009C34DE">
            <w:pPr>
              <w:jc w:val="both"/>
              <w:rPr>
                <w:rFonts w:ascii="Times New Roman" w:hAnsi="Times New Roman"/>
              </w:rPr>
            </w:pPr>
            <w:r w:rsidRPr="003860C2">
              <w:rPr>
                <w:rFonts w:ascii="Times New Roman" w:hAnsi="Times New Roman"/>
              </w:rPr>
              <w:t>Самостоятельная работа (час)</w:t>
            </w:r>
          </w:p>
        </w:tc>
        <w:tc>
          <w:tcPr>
            <w:tcW w:w="831" w:type="dxa"/>
          </w:tcPr>
          <w:p w:rsidR="001006C5" w:rsidRPr="003860C2" w:rsidRDefault="001006C5" w:rsidP="009C34DE">
            <w:pPr>
              <w:jc w:val="center"/>
              <w:rPr>
                <w:rFonts w:ascii="Times New Roman" w:hAnsi="Times New Roman"/>
              </w:rPr>
            </w:pPr>
            <w:r w:rsidRPr="003860C2">
              <w:rPr>
                <w:rFonts w:ascii="Times New Roman" w:hAnsi="Times New Roman"/>
              </w:rPr>
              <w:t>Всего (час)</w:t>
            </w:r>
          </w:p>
        </w:tc>
      </w:tr>
      <w:tr w:rsidR="001006C5" w:rsidRPr="003860C2" w:rsidTr="009C34DE">
        <w:tc>
          <w:tcPr>
            <w:tcW w:w="2690" w:type="dxa"/>
          </w:tcPr>
          <w:p w:rsidR="001006C5" w:rsidRPr="003860C2" w:rsidRDefault="001006C5" w:rsidP="009C34DE">
            <w:pPr>
              <w:rPr>
                <w:rFonts w:ascii="Times New Roman" w:hAnsi="Times New Roman"/>
              </w:rPr>
            </w:pPr>
            <w:r w:rsidRPr="003860C2">
              <w:rPr>
                <w:rFonts w:ascii="Times New Roman" w:hAnsi="Times New Roman"/>
              </w:rPr>
              <w:t>Тема 9 Дифференциация продукта, структура рынка и конкуренция</w:t>
            </w:r>
          </w:p>
        </w:tc>
        <w:tc>
          <w:tcPr>
            <w:tcW w:w="1751" w:type="dxa"/>
          </w:tcPr>
          <w:p w:rsidR="001006C5" w:rsidRPr="003860C2" w:rsidRDefault="001006C5" w:rsidP="009C34DE">
            <w:pPr>
              <w:rPr>
                <w:rFonts w:ascii="Times New Roman" w:hAnsi="Times New Roman"/>
              </w:rPr>
            </w:pPr>
            <w:r w:rsidRPr="003860C2">
              <w:rPr>
                <w:rFonts w:ascii="Times New Roman" w:hAnsi="Times New Roman"/>
              </w:rPr>
              <w:t>Решение ситуационных задач</w:t>
            </w:r>
          </w:p>
        </w:tc>
        <w:tc>
          <w:tcPr>
            <w:tcW w:w="998"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1652" w:type="dxa"/>
          </w:tcPr>
          <w:p w:rsidR="001006C5" w:rsidRPr="003860C2" w:rsidRDefault="001006C5" w:rsidP="009C34DE">
            <w:pPr>
              <w:jc w:val="center"/>
              <w:rPr>
                <w:rFonts w:ascii="Times New Roman" w:hAnsi="Times New Roman"/>
              </w:rPr>
            </w:pPr>
            <w:r w:rsidRPr="003860C2">
              <w:rPr>
                <w:rFonts w:ascii="Times New Roman" w:hAnsi="Times New Roman"/>
              </w:rPr>
              <w:t>4</w:t>
            </w:r>
          </w:p>
        </w:tc>
        <w:tc>
          <w:tcPr>
            <w:tcW w:w="1983"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831" w:type="dxa"/>
          </w:tcPr>
          <w:p w:rsidR="001006C5" w:rsidRPr="003860C2" w:rsidRDefault="001006C5" w:rsidP="009C34DE">
            <w:pPr>
              <w:jc w:val="center"/>
              <w:rPr>
                <w:rFonts w:ascii="Times New Roman" w:hAnsi="Times New Roman"/>
              </w:rPr>
            </w:pPr>
            <w:r w:rsidRPr="003860C2">
              <w:rPr>
                <w:rFonts w:ascii="Times New Roman" w:hAnsi="Times New Roman"/>
              </w:rPr>
              <w:t>4</w:t>
            </w:r>
          </w:p>
        </w:tc>
      </w:tr>
      <w:tr w:rsidR="001006C5" w:rsidRPr="003860C2" w:rsidTr="009C34DE">
        <w:tc>
          <w:tcPr>
            <w:tcW w:w="2690" w:type="dxa"/>
          </w:tcPr>
          <w:p w:rsidR="001006C5" w:rsidRPr="003860C2" w:rsidRDefault="001006C5" w:rsidP="009C34DE">
            <w:pPr>
              <w:rPr>
                <w:rFonts w:ascii="Times New Roman" w:hAnsi="Times New Roman"/>
              </w:rPr>
            </w:pPr>
            <w:r w:rsidRPr="003860C2">
              <w:rPr>
                <w:rFonts w:ascii="Times New Roman" w:hAnsi="Times New Roman"/>
              </w:rPr>
              <w:t>Тема 10 Олигополистическое взаимодействие</w:t>
            </w:r>
          </w:p>
        </w:tc>
        <w:tc>
          <w:tcPr>
            <w:tcW w:w="1751" w:type="dxa"/>
          </w:tcPr>
          <w:p w:rsidR="001006C5" w:rsidRPr="003860C2" w:rsidRDefault="001006C5" w:rsidP="009C34DE">
            <w:pPr>
              <w:rPr>
                <w:rFonts w:ascii="Times New Roman" w:hAnsi="Times New Roman"/>
              </w:rPr>
            </w:pPr>
            <w:r w:rsidRPr="003860C2">
              <w:rPr>
                <w:rFonts w:ascii="Times New Roman" w:hAnsi="Times New Roman"/>
              </w:rPr>
              <w:t>Решение ситуационных задач</w:t>
            </w:r>
          </w:p>
        </w:tc>
        <w:tc>
          <w:tcPr>
            <w:tcW w:w="998"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1652" w:type="dxa"/>
          </w:tcPr>
          <w:p w:rsidR="001006C5" w:rsidRPr="003860C2" w:rsidRDefault="001006C5" w:rsidP="009C34DE">
            <w:pPr>
              <w:jc w:val="center"/>
              <w:rPr>
                <w:rFonts w:ascii="Times New Roman" w:hAnsi="Times New Roman"/>
              </w:rPr>
            </w:pPr>
            <w:r w:rsidRPr="003860C2">
              <w:rPr>
                <w:rFonts w:ascii="Times New Roman" w:hAnsi="Times New Roman"/>
              </w:rPr>
              <w:t>2</w:t>
            </w:r>
          </w:p>
        </w:tc>
        <w:tc>
          <w:tcPr>
            <w:tcW w:w="1983"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831" w:type="dxa"/>
          </w:tcPr>
          <w:p w:rsidR="001006C5" w:rsidRPr="003860C2" w:rsidRDefault="001006C5" w:rsidP="009C34DE">
            <w:pPr>
              <w:jc w:val="center"/>
              <w:rPr>
                <w:rFonts w:ascii="Times New Roman" w:hAnsi="Times New Roman"/>
              </w:rPr>
            </w:pPr>
            <w:r w:rsidRPr="003860C2">
              <w:rPr>
                <w:rFonts w:ascii="Times New Roman" w:hAnsi="Times New Roman"/>
              </w:rPr>
              <w:t>2</w:t>
            </w:r>
          </w:p>
        </w:tc>
      </w:tr>
      <w:tr w:rsidR="001006C5" w:rsidRPr="003860C2" w:rsidTr="009C34DE">
        <w:tc>
          <w:tcPr>
            <w:tcW w:w="2690" w:type="dxa"/>
          </w:tcPr>
          <w:p w:rsidR="001006C5" w:rsidRPr="003860C2" w:rsidRDefault="001006C5" w:rsidP="009C34DE">
            <w:pPr>
              <w:rPr>
                <w:rFonts w:ascii="Times New Roman" w:hAnsi="Times New Roman"/>
              </w:rPr>
            </w:pPr>
            <w:r w:rsidRPr="003860C2">
              <w:rPr>
                <w:rFonts w:ascii="Times New Roman" w:hAnsi="Times New Roman"/>
              </w:rPr>
              <w:t>Тема 11 Ценовая дискриминация</w:t>
            </w:r>
          </w:p>
        </w:tc>
        <w:tc>
          <w:tcPr>
            <w:tcW w:w="1751" w:type="dxa"/>
          </w:tcPr>
          <w:p w:rsidR="001006C5" w:rsidRPr="003860C2" w:rsidRDefault="001006C5" w:rsidP="009C34DE">
            <w:pPr>
              <w:rPr>
                <w:rFonts w:ascii="Times New Roman" w:hAnsi="Times New Roman"/>
              </w:rPr>
            </w:pPr>
            <w:r w:rsidRPr="003860C2">
              <w:rPr>
                <w:rFonts w:ascii="Times New Roman" w:hAnsi="Times New Roman"/>
              </w:rPr>
              <w:t>Решение ситуационных задач</w:t>
            </w:r>
          </w:p>
        </w:tc>
        <w:tc>
          <w:tcPr>
            <w:tcW w:w="998"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1652" w:type="dxa"/>
          </w:tcPr>
          <w:p w:rsidR="001006C5" w:rsidRPr="003860C2" w:rsidRDefault="001006C5" w:rsidP="009C34DE">
            <w:pPr>
              <w:jc w:val="center"/>
              <w:rPr>
                <w:rFonts w:ascii="Times New Roman" w:hAnsi="Times New Roman"/>
              </w:rPr>
            </w:pPr>
            <w:r w:rsidRPr="003860C2">
              <w:rPr>
                <w:rFonts w:ascii="Times New Roman" w:hAnsi="Times New Roman"/>
              </w:rPr>
              <w:t>2</w:t>
            </w:r>
          </w:p>
        </w:tc>
        <w:tc>
          <w:tcPr>
            <w:tcW w:w="1983"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831" w:type="dxa"/>
          </w:tcPr>
          <w:p w:rsidR="001006C5" w:rsidRPr="003860C2" w:rsidRDefault="001006C5" w:rsidP="009C34DE">
            <w:pPr>
              <w:jc w:val="center"/>
              <w:rPr>
                <w:rFonts w:ascii="Times New Roman" w:hAnsi="Times New Roman"/>
              </w:rPr>
            </w:pPr>
            <w:r w:rsidRPr="003860C2">
              <w:rPr>
                <w:rFonts w:ascii="Times New Roman" w:hAnsi="Times New Roman"/>
              </w:rPr>
              <w:t>2</w:t>
            </w:r>
          </w:p>
        </w:tc>
      </w:tr>
      <w:tr w:rsidR="001006C5" w:rsidRPr="003860C2" w:rsidTr="009C34DE">
        <w:tc>
          <w:tcPr>
            <w:tcW w:w="2690" w:type="dxa"/>
          </w:tcPr>
          <w:p w:rsidR="001006C5" w:rsidRPr="003860C2" w:rsidRDefault="001006C5" w:rsidP="009C34DE">
            <w:pPr>
              <w:rPr>
                <w:rFonts w:ascii="Times New Roman" w:hAnsi="Times New Roman"/>
              </w:rPr>
            </w:pPr>
            <w:r w:rsidRPr="003860C2">
              <w:rPr>
                <w:rFonts w:ascii="Times New Roman" w:hAnsi="Times New Roman"/>
              </w:rPr>
              <w:t>Тема 12 Регулирование отраслевых структур</w:t>
            </w:r>
          </w:p>
        </w:tc>
        <w:tc>
          <w:tcPr>
            <w:tcW w:w="1751" w:type="dxa"/>
          </w:tcPr>
          <w:p w:rsidR="001006C5" w:rsidRPr="003860C2" w:rsidRDefault="001006C5" w:rsidP="009C34DE">
            <w:pPr>
              <w:rPr>
                <w:rFonts w:ascii="Times New Roman" w:hAnsi="Times New Roman"/>
              </w:rPr>
            </w:pPr>
            <w:r w:rsidRPr="003860C2">
              <w:rPr>
                <w:rFonts w:ascii="Times New Roman" w:hAnsi="Times New Roman"/>
              </w:rPr>
              <w:t>Решение ситуационных задач</w:t>
            </w:r>
          </w:p>
        </w:tc>
        <w:tc>
          <w:tcPr>
            <w:tcW w:w="998"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1652" w:type="dxa"/>
          </w:tcPr>
          <w:p w:rsidR="001006C5" w:rsidRPr="003860C2" w:rsidRDefault="001006C5" w:rsidP="009C34DE">
            <w:pPr>
              <w:jc w:val="center"/>
              <w:rPr>
                <w:rFonts w:ascii="Times New Roman" w:hAnsi="Times New Roman"/>
              </w:rPr>
            </w:pPr>
            <w:r w:rsidRPr="003860C2">
              <w:rPr>
                <w:rFonts w:ascii="Times New Roman" w:hAnsi="Times New Roman"/>
              </w:rPr>
              <w:t>4</w:t>
            </w:r>
          </w:p>
        </w:tc>
        <w:tc>
          <w:tcPr>
            <w:tcW w:w="1983"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831" w:type="dxa"/>
          </w:tcPr>
          <w:p w:rsidR="001006C5" w:rsidRPr="003860C2" w:rsidRDefault="001006C5" w:rsidP="009C34DE">
            <w:pPr>
              <w:jc w:val="center"/>
              <w:rPr>
                <w:rFonts w:ascii="Times New Roman" w:hAnsi="Times New Roman"/>
              </w:rPr>
            </w:pPr>
            <w:r w:rsidRPr="003860C2">
              <w:rPr>
                <w:rFonts w:ascii="Times New Roman" w:hAnsi="Times New Roman"/>
              </w:rPr>
              <w:t>4</w:t>
            </w:r>
          </w:p>
        </w:tc>
      </w:tr>
      <w:tr w:rsidR="001006C5" w:rsidRPr="003860C2" w:rsidTr="009C34DE">
        <w:tc>
          <w:tcPr>
            <w:tcW w:w="2690" w:type="dxa"/>
          </w:tcPr>
          <w:p w:rsidR="001006C5" w:rsidRPr="003860C2" w:rsidRDefault="001006C5" w:rsidP="009C34DE">
            <w:pPr>
              <w:rPr>
                <w:rFonts w:ascii="Times New Roman" w:hAnsi="Times New Roman"/>
              </w:rPr>
            </w:pPr>
            <w:r w:rsidRPr="003860C2">
              <w:rPr>
                <w:rFonts w:ascii="Times New Roman" w:hAnsi="Times New Roman"/>
              </w:rPr>
              <w:t>Тема 13 Слияние и поглощение на отраслевом рынке</w:t>
            </w:r>
          </w:p>
        </w:tc>
        <w:tc>
          <w:tcPr>
            <w:tcW w:w="1751" w:type="dxa"/>
          </w:tcPr>
          <w:p w:rsidR="001006C5" w:rsidRPr="003860C2" w:rsidRDefault="001006C5" w:rsidP="009C34DE">
            <w:pPr>
              <w:rPr>
                <w:rFonts w:ascii="Times New Roman" w:hAnsi="Times New Roman"/>
              </w:rPr>
            </w:pPr>
            <w:r w:rsidRPr="003860C2">
              <w:rPr>
                <w:rFonts w:ascii="Times New Roman" w:hAnsi="Times New Roman"/>
              </w:rPr>
              <w:t>Решение ситуационных задач</w:t>
            </w:r>
          </w:p>
        </w:tc>
        <w:tc>
          <w:tcPr>
            <w:tcW w:w="998"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1652" w:type="dxa"/>
          </w:tcPr>
          <w:p w:rsidR="001006C5" w:rsidRPr="003860C2" w:rsidRDefault="001006C5" w:rsidP="009C34DE">
            <w:pPr>
              <w:jc w:val="center"/>
              <w:rPr>
                <w:rFonts w:ascii="Times New Roman" w:hAnsi="Times New Roman"/>
              </w:rPr>
            </w:pPr>
            <w:r w:rsidRPr="003860C2">
              <w:rPr>
                <w:rFonts w:ascii="Times New Roman" w:hAnsi="Times New Roman"/>
              </w:rPr>
              <w:t>2</w:t>
            </w:r>
          </w:p>
        </w:tc>
        <w:tc>
          <w:tcPr>
            <w:tcW w:w="1983"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831" w:type="dxa"/>
          </w:tcPr>
          <w:p w:rsidR="001006C5" w:rsidRPr="003860C2" w:rsidRDefault="001006C5" w:rsidP="009C34DE">
            <w:pPr>
              <w:jc w:val="center"/>
              <w:rPr>
                <w:rFonts w:ascii="Times New Roman" w:hAnsi="Times New Roman"/>
              </w:rPr>
            </w:pPr>
            <w:r w:rsidRPr="003860C2">
              <w:rPr>
                <w:rFonts w:ascii="Times New Roman" w:hAnsi="Times New Roman"/>
              </w:rPr>
              <w:t>2</w:t>
            </w:r>
          </w:p>
        </w:tc>
      </w:tr>
      <w:tr w:rsidR="001006C5" w:rsidRPr="003860C2" w:rsidTr="009C34DE">
        <w:tc>
          <w:tcPr>
            <w:tcW w:w="2690" w:type="dxa"/>
          </w:tcPr>
          <w:p w:rsidR="001006C5" w:rsidRPr="003860C2" w:rsidRDefault="001006C5" w:rsidP="009C34DE">
            <w:pPr>
              <w:rPr>
                <w:rFonts w:ascii="Times New Roman" w:hAnsi="Times New Roman"/>
              </w:rPr>
            </w:pPr>
            <w:r w:rsidRPr="003860C2">
              <w:rPr>
                <w:rFonts w:ascii="Times New Roman" w:hAnsi="Times New Roman"/>
              </w:rPr>
              <w:t>Тема 14 Роль и место интеллектуальной собственности  в повышение конкурентоспособности фирмы на отраслевых рынках</w:t>
            </w:r>
          </w:p>
        </w:tc>
        <w:tc>
          <w:tcPr>
            <w:tcW w:w="1751" w:type="dxa"/>
          </w:tcPr>
          <w:p w:rsidR="001006C5" w:rsidRPr="003860C2" w:rsidRDefault="001006C5" w:rsidP="009C34DE">
            <w:pPr>
              <w:rPr>
                <w:rFonts w:ascii="Times New Roman" w:hAnsi="Times New Roman"/>
              </w:rPr>
            </w:pPr>
            <w:r w:rsidRPr="003860C2">
              <w:rPr>
                <w:rFonts w:ascii="Times New Roman" w:hAnsi="Times New Roman"/>
              </w:rPr>
              <w:t>Решение ситуационных задач</w:t>
            </w:r>
          </w:p>
        </w:tc>
        <w:tc>
          <w:tcPr>
            <w:tcW w:w="998"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1652" w:type="dxa"/>
          </w:tcPr>
          <w:p w:rsidR="001006C5" w:rsidRPr="003860C2" w:rsidRDefault="001006C5" w:rsidP="009C34DE">
            <w:pPr>
              <w:jc w:val="center"/>
              <w:rPr>
                <w:rFonts w:ascii="Times New Roman" w:hAnsi="Times New Roman"/>
              </w:rPr>
            </w:pPr>
            <w:r w:rsidRPr="003860C2">
              <w:rPr>
                <w:rFonts w:ascii="Times New Roman" w:hAnsi="Times New Roman"/>
              </w:rPr>
              <w:t>4</w:t>
            </w:r>
          </w:p>
        </w:tc>
        <w:tc>
          <w:tcPr>
            <w:tcW w:w="1983" w:type="dxa"/>
          </w:tcPr>
          <w:p w:rsidR="001006C5" w:rsidRPr="003860C2" w:rsidRDefault="001006C5" w:rsidP="009C34DE">
            <w:pPr>
              <w:jc w:val="center"/>
              <w:rPr>
                <w:rFonts w:ascii="Times New Roman" w:hAnsi="Times New Roman"/>
                <w:b/>
              </w:rPr>
            </w:pPr>
            <w:r w:rsidRPr="003860C2">
              <w:rPr>
                <w:rFonts w:ascii="Times New Roman" w:hAnsi="Times New Roman"/>
                <w:b/>
              </w:rPr>
              <w:t>-</w:t>
            </w:r>
          </w:p>
        </w:tc>
        <w:tc>
          <w:tcPr>
            <w:tcW w:w="831" w:type="dxa"/>
          </w:tcPr>
          <w:p w:rsidR="001006C5" w:rsidRPr="003860C2" w:rsidRDefault="001006C5" w:rsidP="009C34DE">
            <w:pPr>
              <w:jc w:val="center"/>
              <w:rPr>
                <w:rFonts w:ascii="Times New Roman" w:hAnsi="Times New Roman"/>
              </w:rPr>
            </w:pPr>
            <w:r w:rsidRPr="003860C2">
              <w:rPr>
                <w:rFonts w:ascii="Times New Roman" w:hAnsi="Times New Roman"/>
              </w:rPr>
              <w:t>4</w:t>
            </w:r>
          </w:p>
        </w:tc>
      </w:tr>
      <w:tr w:rsidR="001006C5" w:rsidRPr="003860C2" w:rsidTr="009C34DE">
        <w:tc>
          <w:tcPr>
            <w:tcW w:w="9074" w:type="dxa"/>
            <w:gridSpan w:val="5"/>
          </w:tcPr>
          <w:p w:rsidR="001006C5" w:rsidRPr="003860C2" w:rsidRDefault="001006C5" w:rsidP="009C34DE">
            <w:pPr>
              <w:jc w:val="right"/>
              <w:rPr>
                <w:rFonts w:ascii="Times New Roman" w:hAnsi="Times New Roman"/>
              </w:rPr>
            </w:pPr>
            <w:r w:rsidRPr="003860C2">
              <w:rPr>
                <w:rFonts w:ascii="Times New Roman" w:hAnsi="Times New Roman"/>
              </w:rPr>
              <w:t>Итого:</w:t>
            </w:r>
          </w:p>
        </w:tc>
        <w:tc>
          <w:tcPr>
            <w:tcW w:w="831" w:type="dxa"/>
          </w:tcPr>
          <w:p w:rsidR="001006C5" w:rsidRPr="003860C2" w:rsidRDefault="001006C5" w:rsidP="009C34DE">
            <w:pPr>
              <w:jc w:val="center"/>
              <w:rPr>
                <w:rFonts w:ascii="Times New Roman" w:hAnsi="Times New Roman"/>
              </w:rPr>
            </w:pPr>
            <w:r w:rsidRPr="003860C2">
              <w:rPr>
                <w:rFonts w:ascii="Times New Roman" w:hAnsi="Times New Roman"/>
              </w:rPr>
              <w:t>18</w:t>
            </w:r>
          </w:p>
        </w:tc>
      </w:tr>
    </w:tbl>
    <w:p w:rsidR="001006C5" w:rsidRPr="00C53E49" w:rsidRDefault="001006C5" w:rsidP="001006C5">
      <w:pPr>
        <w:spacing w:after="0" w:line="240" w:lineRule="auto"/>
        <w:ind w:firstLine="709"/>
        <w:rPr>
          <w:rFonts w:ascii="Times New Roman" w:hAnsi="Times New Roman"/>
          <w:b/>
          <w:sz w:val="28"/>
          <w:szCs w:val="28"/>
        </w:rPr>
      </w:pPr>
    </w:p>
    <w:p w:rsidR="001006C5" w:rsidRPr="00183F95" w:rsidRDefault="001006C5" w:rsidP="001006C5">
      <w:pPr>
        <w:suppressAutoHyphens/>
        <w:spacing w:after="0" w:line="240" w:lineRule="auto"/>
        <w:jc w:val="both"/>
        <w:rPr>
          <w:rFonts w:ascii="Times New Roman" w:hAnsi="Times New Roman"/>
          <w:sz w:val="20"/>
          <w:szCs w:val="20"/>
          <w:lang w:eastAsia="ar-SA"/>
        </w:rPr>
      </w:pPr>
    </w:p>
    <w:p w:rsidR="001006C5" w:rsidRDefault="001006C5" w:rsidP="001006C5">
      <w:pPr>
        <w:suppressAutoHyphens/>
        <w:spacing w:after="0" w:line="240" w:lineRule="auto"/>
        <w:ind w:firstLine="709"/>
        <w:jc w:val="both"/>
        <w:rPr>
          <w:rFonts w:ascii="Times New Roman" w:hAnsi="Times New Roman"/>
          <w:b/>
          <w:iCs/>
          <w:sz w:val="28"/>
          <w:szCs w:val="28"/>
          <w:lang w:eastAsia="ar-SA"/>
        </w:rPr>
      </w:pPr>
      <w:r w:rsidRPr="00183F95">
        <w:rPr>
          <w:rFonts w:ascii="Times New Roman" w:hAnsi="Times New Roman"/>
          <w:b/>
          <w:iCs/>
          <w:sz w:val="28"/>
          <w:szCs w:val="28"/>
          <w:lang w:eastAsia="ar-SA"/>
        </w:rPr>
        <w:t>9.4 Описание показателей и критерии оценивания компетенций по текущему контролю</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701"/>
        <w:gridCol w:w="3119"/>
        <w:gridCol w:w="1275"/>
        <w:gridCol w:w="1465"/>
        <w:gridCol w:w="1743"/>
      </w:tblGrid>
      <w:tr w:rsidR="001006C5" w:rsidRPr="003860C2" w:rsidTr="009C34DE">
        <w:trPr>
          <w:trHeight w:val="20"/>
          <w:jc w:val="center"/>
        </w:trPr>
        <w:tc>
          <w:tcPr>
            <w:tcW w:w="1032" w:type="dxa"/>
            <w:hideMark/>
          </w:tcPr>
          <w:p w:rsidR="001006C5" w:rsidRPr="003860C2" w:rsidRDefault="001006C5" w:rsidP="009C34DE">
            <w:pPr>
              <w:suppressAutoHyphens/>
              <w:spacing w:after="0" w:line="240" w:lineRule="auto"/>
              <w:jc w:val="center"/>
              <w:rPr>
                <w:rFonts w:ascii="Times New Roman" w:hAnsi="Times New Roman"/>
                <w:sz w:val="24"/>
                <w:szCs w:val="24"/>
                <w:lang w:eastAsia="ar-SA"/>
              </w:rPr>
            </w:pPr>
            <w:r w:rsidRPr="003860C2">
              <w:rPr>
                <w:rFonts w:ascii="Times New Roman" w:hAnsi="Times New Roman"/>
                <w:sz w:val="24"/>
                <w:szCs w:val="24"/>
                <w:lang w:eastAsia="ar-SA"/>
              </w:rPr>
              <w:lastRenderedPageBreak/>
              <w:t>Код компетенции</w:t>
            </w:r>
          </w:p>
        </w:tc>
        <w:tc>
          <w:tcPr>
            <w:tcW w:w="1701" w:type="dxa"/>
            <w:hideMark/>
          </w:tcPr>
          <w:p w:rsidR="001006C5" w:rsidRPr="003860C2" w:rsidRDefault="001006C5" w:rsidP="009C34DE">
            <w:pPr>
              <w:suppressAutoHyphens/>
              <w:spacing w:after="0" w:line="240" w:lineRule="auto"/>
              <w:jc w:val="center"/>
              <w:rPr>
                <w:rFonts w:ascii="Times New Roman" w:hAnsi="Times New Roman"/>
                <w:sz w:val="24"/>
                <w:szCs w:val="24"/>
                <w:lang w:eastAsia="ar-SA"/>
              </w:rPr>
            </w:pPr>
            <w:r w:rsidRPr="003860C2">
              <w:rPr>
                <w:rFonts w:ascii="Times New Roman" w:hAnsi="Times New Roman"/>
                <w:sz w:val="24"/>
                <w:szCs w:val="24"/>
                <w:lang w:eastAsia="ar-SA"/>
              </w:rPr>
              <w:t>Наименование компетенции</w:t>
            </w:r>
          </w:p>
        </w:tc>
        <w:tc>
          <w:tcPr>
            <w:tcW w:w="3119" w:type="dxa"/>
            <w:hideMark/>
          </w:tcPr>
          <w:p w:rsidR="001006C5" w:rsidRPr="003860C2" w:rsidRDefault="001006C5" w:rsidP="009C34DE">
            <w:pPr>
              <w:suppressAutoHyphens/>
              <w:spacing w:after="0" w:line="240" w:lineRule="auto"/>
              <w:jc w:val="center"/>
              <w:rPr>
                <w:rFonts w:ascii="Times New Roman" w:hAnsi="Times New Roman"/>
                <w:sz w:val="24"/>
                <w:szCs w:val="24"/>
                <w:lang w:eastAsia="ar-SA"/>
              </w:rPr>
            </w:pPr>
            <w:r w:rsidRPr="003860C2">
              <w:rPr>
                <w:rFonts w:ascii="Times New Roman" w:hAnsi="Times New Roman"/>
                <w:sz w:val="24"/>
                <w:szCs w:val="24"/>
                <w:lang w:eastAsia="ar-SA"/>
              </w:rPr>
              <w:t>Наименование раздела</w:t>
            </w:r>
          </w:p>
        </w:tc>
        <w:tc>
          <w:tcPr>
            <w:tcW w:w="1275" w:type="dxa"/>
            <w:hideMark/>
          </w:tcPr>
          <w:p w:rsidR="001006C5" w:rsidRPr="003860C2" w:rsidRDefault="001006C5" w:rsidP="009C34DE">
            <w:pPr>
              <w:suppressAutoHyphens/>
              <w:spacing w:after="0" w:line="240" w:lineRule="auto"/>
              <w:jc w:val="center"/>
              <w:rPr>
                <w:rFonts w:ascii="Times New Roman" w:hAnsi="Times New Roman"/>
                <w:sz w:val="24"/>
                <w:szCs w:val="24"/>
                <w:lang w:eastAsia="ar-SA"/>
              </w:rPr>
            </w:pPr>
            <w:r w:rsidRPr="003860C2">
              <w:rPr>
                <w:rFonts w:ascii="Times New Roman" w:hAnsi="Times New Roman"/>
                <w:sz w:val="24"/>
                <w:szCs w:val="24"/>
                <w:lang w:eastAsia="ar-SA"/>
              </w:rPr>
              <w:t>Формы контактной работы</w:t>
            </w:r>
          </w:p>
        </w:tc>
        <w:tc>
          <w:tcPr>
            <w:tcW w:w="1465" w:type="dxa"/>
            <w:hideMark/>
          </w:tcPr>
          <w:p w:rsidR="001006C5" w:rsidRPr="003860C2" w:rsidRDefault="001006C5" w:rsidP="009C34DE">
            <w:pPr>
              <w:suppressAutoHyphens/>
              <w:spacing w:after="0" w:line="240" w:lineRule="auto"/>
              <w:jc w:val="center"/>
              <w:rPr>
                <w:rFonts w:ascii="Times New Roman" w:hAnsi="Times New Roman"/>
                <w:sz w:val="24"/>
                <w:szCs w:val="24"/>
                <w:lang w:eastAsia="ar-SA"/>
              </w:rPr>
            </w:pPr>
            <w:r w:rsidRPr="003860C2">
              <w:rPr>
                <w:rFonts w:ascii="Times New Roman" w:hAnsi="Times New Roman"/>
                <w:sz w:val="24"/>
                <w:szCs w:val="24"/>
                <w:lang w:eastAsia="ar-SA"/>
              </w:rPr>
              <w:t xml:space="preserve">Форма контроля - показатели оценивания компетенции </w:t>
            </w:r>
          </w:p>
        </w:tc>
        <w:tc>
          <w:tcPr>
            <w:tcW w:w="1743" w:type="dxa"/>
            <w:hideMark/>
          </w:tcPr>
          <w:p w:rsidR="001006C5" w:rsidRPr="003860C2" w:rsidRDefault="001006C5" w:rsidP="009C34DE">
            <w:pPr>
              <w:suppressAutoHyphens/>
              <w:spacing w:after="0" w:line="240" w:lineRule="auto"/>
              <w:jc w:val="center"/>
              <w:rPr>
                <w:rFonts w:ascii="Times New Roman" w:hAnsi="Times New Roman"/>
                <w:sz w:val="24"/>
                <w:szCs w:val="24"/>
                <w:lang w:eastAsia="ar-SA"/>
              </w:rPr>
            </w:pPr>
            <w:r w:rsidRPr="003860C2">
              <w:rPr>
                <w:rFonts w:ascii="Times New Roman" w:hAnsi="Times New Roman"/>
                <w:sz w:val="24"/>
                <w:szCs w:val="24"/>
                <w:lang w:eastAsia="ar-SA"/>
              </w:rPr>
              <w:t>Критерии оценки в зависимости от уровня освоения компетенции</w:t>
            </w:r>
          </w:p>
        </w:tc>
      </w:tr>
      <w:tr w:rsidR="001006C5" w:rsidRPr="003860C2" w:rsidTr="009C34DE">
        <w:trPr>
          <w:trHeight w:val="20"/>
          <w:jc w:val="center"/>
        </w:trPr>
        <w:tc>
          <w:tcPr>
            <w:tcW w:w="1032" w:type="dxa"/>
            <w:vMerge w:val="restart"/>
          </w:tcPr>
          <w:p w:rsidR="001006C5" w:rsidRPr="003860C2" w:rsidRDefault="001006C5" w:rsidP="009C34DE">
            <w:pPr>
              <w:suppressAutoHyphens/>
              <w:spacing w:after="0" w:line="240" w:lineRule="auto"/>
              <w:rPr>
                <w:rFonts w:ascii="Times New Roman" w:hAnsi="Times New Roman"/>
                <w:sz w:val="24"/>
                <w:szCs w:val="24"/>
                <w:lang w:eastAsia="ar-SA"/>
              </w:rPr>
            </w:pPr>
            <w:r w:rsidRPr="003860C2">
              <w:rPr>
                <w:rFonts w:ascii="Times New Roman" w:hAnsi="Times New Roman"/>
                <w:sz w:val="24"/>
                <w:szCs w:val="24"/>
                <w:lang w:eastAsia="ar-SA"/>
              </w:rPr>
              <w:t>ПК-4</w:t>
            </w:r>
          </w:p>
        </w:tc>
        <w:tc>
          <w:tcPr>
            <w:tcW w:w="1701" w:type="dxa"/>
            <w:vMerge w:val="restart"/>
          </w:tcPr>
          <w:p w:rsidR="001006C5" w:rsidRPr="003860C2" w:rsidRDefault="001006C5" w:rsidP="009C34DE">
            <w:pPr>
              <w:suppressAutoHyphens/>
              <w:spacing w:after="0" w:line="240" w:lineRule="auto"/>
              <w:jc w:val="both"/>
              <w:rPr>
                <w:rFonts w:ascii="Times New Roman" w:hAnsi="Times New Roman"/>
                <w:sz w:val="24"/>
                <w:szCs w:val="24"/>
                <w:lang w:eastAsia="ar-SA"/>
              </w:rPr>
            </w:pPr>
            <w:r w:rsidRPr="003860C2">
              <w:rPr>
                <w:rFonts w:ascii="Times New Roman" w:hAnsi="Times New Roman"/>
                <w:sz w:val="24"/>
                <w:szCs w:val="24"/>
                <w:lang w:eastAsia="ar-SA"/>
              </w:rPr>
              <w:t>способностью к планированию производственно-хозяйственной деятельности предприятия и организаций сферы жилищного и коммунального хозяйства в зависимости от изменения конъюнктуры рынка и спроса потребителей, в том числе с учетом социальной политики государ</w:t>
            </w:r>
          </w:p>
        </w:tc>
        <w:tc>
          <w:tcPr>
            <w:tcW w:w="3119" w:type="dxa"/>
            <w:vMerge w:val="restart"/>
          </w:tcPr>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1. Экономика отраслевых рынков: предмет, м</w:t>
            </w:r>
            <w:r w:rsidRPr="003860C2">
              <w:rPr>
                <w:rFonts w:ascii="Times New Roman" w:hAnsi="Times New Roman"/>
              </w:rPr>
              <w:t>е</w:t>
            </w:r>
            <w:r w:rsidRPr="003860C2">
              <w:rPr>
                <w:rFonts w:ascii="Times New Roman" w:hAnsi="Times New Roman"/>
              </w:rPr>
              <w:t>тод, основные теоретические подходы</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2 Рынок: понятие, функции</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3 Фирма: трактовки, виды, поведение</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4 Асимметрия информации и рынок</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5  Рынки с монопольной властью</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6  Отраслевые барьеры</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7 Концентрация производства</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8 Вертикальная интеграция</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9 Дифференциация продукта, структура рынка и конкуренция</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10 Олигополистическое взаимодействие</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11 Ценовая дискриминация</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12 Регулирование отраслевых структур</w:t>
            </w:r>
          </w:p>
          <w:p w:rsidR="001006C5" w:rsidRPr="003860C2" w:rsidRDefault="001006C5" w:rsidP="009C34DE">
            <w:pPr>
              <w:suppressAutoHyphens/>
              <w:spacing w:after="0" w:line="240" w:lineRule="auto"/>
              <w:jc w:val="center"/>
              <w:rPr>
                <w:rFonts w:ascii="Times New Roman" w:hAnsi="Times New Roman"/>
              </w:rPr>
            </w:pPr>
            <w:r w:rsidRPr="003860C2">
              <w:rPr>
                <w:rFonts w:ascii="Times New Roman" w:hAnsi="Times New Roman"/>
              </w:rPr>
              <w:t>Тема 13 Слияние и поглощение на отраслевом рынке</w:t>
            </w:r>
          </w:p>
          <w:p w:rsidR="001006C5" w:rsidRPr="003860C2" w:rsidRDefault="001006C5" w:rsidP="009C34DE">
            <w:pPr>
              <w:suppressAutoHyphens/>
              <w:spacing w:after="0" w:line="240" w:lineRule="auto"/>
              <w:jc w:val="center"/>
              <w:rPr>
                <w:rFonts w:ascii="Times New Roman" w:hAnsi="Times New Roman"/>
                <w:sz w:val="24"/>
                <w:szCs w:val="24"/>
                <w:lang w:eastAsia="ar-SA"/>
              </w:rPr>
            </w:pPr>
            <w:r w:rsidRPr="003860C2">
              <w:rPr>
                <w:rFonts w:ascii="Times New Roman" w:hAnsi="Times New Roman"/>
              </w:rPr>
              <w:t>Тема 14 Роль и место интеллектуальной собственности  в повышение конкурентоспособности фирмы на отра</w:t>
            </w:r>
            <w:r w:rsidRPr="003860C2">
              <w:rPr>
                <w:rFonts w:ascii="Times New Roman" w:hAnsi="Times New Roman"/>
              </w:rPr>
              <w:t>с</w:t>
            </w:r>
            <w:r w:rsidRPr="003860C2">
              <w:rPr>
                <w:rFonts w:ascii="Times New Roman" w:hAnsi="Times New Roman"/>
              </w:rPr>
              <w:t>левых рынках</w:t>
            </w:r>
          </w:p>
        </w:tc>
        <w:tc>
          <w:tcPr>
            <w:tcW w:w="1275" w:type="dxa"/>
            <w:vMerge w:val="restart"/>
          </w:tcPr>
          <w:p w:rsidR="001006C5" w:rsidRPr="003860C2" w:rsidRDefault="001006C5" w:rsidP="009C34DE">
            <w:pPr>
              <w:spacing w:after="0" w:line="240" w:lineRule="auto"/>
              <w:rPr>
                <w:rFonts w:ascii="Times New Roman" w:hAnsi="Times New Roman"/>
                <w:sz w:val="24"/>
                <w:szCs w:val="24"/>
                <w:lang w:eastAsia="ar-SA"/>
              </w:rPr>
            </w:pPr>
            <w:r w:rsidRPr="003860C2">
              <w:rPr>
                <w:rFonts w:ascii="Times New Roman" w:hAnsi="Times New Roman"/>
                <w:sz w:val="24"/>
                <w:szCs w:val="24"/>
                <w:lang w:eastAsia="ar-SA"/>
              </w:rPr>
              <w:t xml:space="preserve">практические занятия, </w:t>
            </w:r>
          </w:p>
          <w:p w:rsidR="001006C5" w:rsidRPr="003860C2" w:rsidRDefault="001006C5" w:rsidP="009C34DE">
            <w:pPr>
              <w:spacing w:after="0" w:line="240" w:lineRule="auto"/>
              <w:rPr>
                <w:rFonts w:ascii="Times New Roman" w:hAnsi="Times New Roman"/>
                <w:sz w:val="24"/>
                <w:szCs w:val="24"/>
                <w:lang w:eastAsia="ar-SA"/>
              </w:rPr>
            </w:pPr>
            <w:r>
              <w:rPr>
                <w:rFonts w:ascii="Times New Roman" w:hAnsi="Times New Roman"/>
                <w:sz w:val="24"/>
                <w:szCs w:val="24"/>
                <w:lang w:eastAsia="ar-SA"/>
              </w:rPr>
              <w:t>лекции, интерактивные практические</w:t>
            </w:r>
          </w:p>
          <w:p w:rsidR="001006C5" w:rsidRPr="003860C2" w:rsidRDefault="001006C5" w:rsidP="009C34DE">
            <w:pPr>
              <w:spacing w:after="0" w:line="240" w:lineRule="auto"/>
              <w:rPr>
                <w:rFonts w:ascii="Times New Roman" w:hAnsi="Times New Roman"/>
                <w:sz w:val="24"/>
                <w:szCs w:val="24"/>
              </w:rPr>
            </w:pPr>
          </w:p>
        </w:tc>
        <w:tc>
          <w:tcPr>
            <w:tcW w:w="1465" w:type="dxa"/>
          </w:tcPr>
          <w:p w:rsidR="001006C5" w:rsidRPr="003860C2" w:rsidRDefault="001006C5" w:rsidP="009C34DE">
            <w:pPr>
              <w:suppressAutoHyphens/>
              <w:spacing w:after="0" w:line="240" w:lineRule="auto"/>
              <w:rPr>
                <w:rFonts w:ascii="Times New Roman" w:hAnsi="Times New Roman"/>
                <w:sz w:val="24"/>
                <w:szCs w:val="24"/>
                <w:lang w:eastAsia="ar-SA"/>
              </w:rPr>
            </w:pPr>
            <w:r w:rsidRPr="003860C2">
              <w:rPr>
                <w:rFonts w:ascii="Times New Roman" w:hAnsi="Times New Roman"/>
                <w:sz w:val="24"/>
                <w:szCs w:val="24"/>
                <w:lang w:eastAsia="ar-SA"/>
              </w:rPr>
              <w:t>Тестовые вопросы и задачи</w:t>
            </w:r>
          </w:p>
        </w:tc>
        <w:tc>
          <w:tcPr>
            <w:tcW w:w="1743" w:type="dxa"/>
          </w:tcPr>
          <w:p w:rsidR="001006C5" w:rsidRPr="003860C2" w:rsidRDefault="001006C5" w:rsidP="009C34DE">
            <w:pPr>
              <w:pStyle w:val="Default"/>
              <w:jc w:val="both"/>
              <w:rPr>
                <w:rFonts w:ascii="Times New Roman" w:hAnsi="Times New Roman" w:cs="Times New Roman"/>
              </w:rPr>
            </w:pPr>
            <w:r w:rsidRPr="003860C2">
              <w:rPr>
                <w:rFonts w:ascii="Times New Roman" w:hAnsi="Times New Roman" w:cs="Times New Roman"/>
              </w:rPr>
              <w:t>Пороговый</w:t>
            </w:r>
          </w:p>
          <w:p w:rsidR="001006C5" w:rsidRPr="003860C2" w:rsidRDefault="001006C5" w:rsidP="009C34DE">
            <w:pPr>
              <w:pStyle w:val="Default"/>
              <w:jc w:val="both"/>
              <w:rPr>
                <w:rFonts w:ascii="Times New Roman" w:hAnsi="Times New Roman" w:cs="Times New Roman"/>
              </w:rPr>
            </w:pPr>
          </w:p>
        </w:tc>
      </w:tr>
      <w:tr w:rsidR="001006C5" w:rsidRPr="003860C2" w:rsidTr="009C34DE">
        <w:trPr>
          <w:trHeight w:val="20"/>
          <w:jc w:val="center"/>
        </w:trPr>
        <w:tc>
          <w:tcPr>
            <w:tcW w:w="1032" w:type="dxa"/>
            <w:vMerge/>
          </w:tcPr>
          <w:p w:rsidR="001006C5" w:rsidRPr="003860C2" w:rsidRDefault="001006C5" w:rsidP="009C34DE">
            <w:pPr>
              <w:suppressAutoHyphens/>
              <w:spacing w:after="0" w:line="240" w:lineRule="auto"/>
              <w:rPr>
                <w:rFonts w:ascii="Times New Roman" w:hAnsi="Times New Roman"/>
                <w:sz w:val="24"/>
                <w:szCs w:val="24"/>
                <w:lang w:eastAsia="ar-SA"/>
              </w:rPr>
            </w:pPr>
          </w:p>
        </w:tc>
        <w:tc>
          <w:tcPr>
            <w:tcW w:w="1701" w:type="dxa"/>
            <w:vMerge/>
          </w:tcPr>
          <w:p w:rsidR="001006C5" w:rsidRPr="003860C2" w:rsidRDefault="001006C5" w:rsidP="009C34DE">
            <w:pPr>
              <w:suppressAutoHyphens/>
              <w:spacing w:after="0" w:line="240" w:lineRule="auto"/>
              <w:rPr>
                <w:rFonts w:ascii="Times New Roman" w:hAnsi="Times New Roman"/>
                <w:sz w:val="24"/>
                <w:szCs w:val="24"/>
                <w:lang w:eastAsia="ar-SA"/>
              </w:rPr>
            </w:pPr>
          </w:p>
        </w:tc>
        <w:tc>
          <w:tcPr>
            <w:tcW w:w="3119" w:type="dxa"/>
            <w:vMerge/>
          </w:tcPr>
          <w:p w:rsidR="001006C5" w:rsidRPr="003860C2" w:rsidRDefault="001006C5" w:rsidP="009C34DE">
            <w:pPr>
              <w:suppressAutoHyphens/>
              <w:spacing w:after="0" w:line="240" w:lineRule="auto"/>
              <w:jc w:val="center"/>
              <w:rPr>
                <w:rFonts w:ascii="Times New Roman" w:hAnsi="Times New Roman"/>
                <w:sz w:val="24"/>
                <w:szCs w:val="24"/>
                <w:lang w:eastAsia="ar-SA"/>
              </w:rPr>
            </w:pPr>
          </w:p>
        </w:tc>
        <w:tc>
          <w:tcPr>
            <w:tcW w:w="1275" w:type="dxa"/>
            <w:vMerge/>
          </w:tcPr>
          <w:p w:rsidR="001006C5" w:rsidRPr="003860C2" w:rsidRDefault="001006C5" w:rsidP="009C34DE">
            <w:pPr>
              <w:spacing w:after="0" w:line="240" w:lineRule="auto"/>
              <w:rPr>
                <w:rFonts w:ascii="Times New Roman" w:hAnsi="Times New Roman"/>
                <w:sz w:val="24"/>
                <w:szCs w:val="24"/>
                <w:lang w:eastAsia="ar-SA"/>
              </w:rPr>
            </w:pPr>
          </w:p>
        </w:tc>
        <w:tc>
          <w:tcPr>
            <w:tcW w:w="1465" w:type="dxa"/>
          </w:tcPr>
          <w:p w:rsidR="001006C5" w:rsidRPr="003860C2" w:rsidRDefault="001006C5" w:rsidP="009C34DE">
            <w:pPr>
              <w:suppressAutoHyphens/>
              <w:spacing w:after="0" w:line="240" w:lineRule="auto"/>
              <w:rPr>
                <w:rFonts w:ascii="Times New Roman" w:hAnsi="Times New Roman"/>
                <w:sz w:val="24"/>
                <w:szCs w:val="24"/>
                <w:lang w:eastAsia="ar-SA"/>
              </w:rPr>
            </w:pPr>
            <w:r w:rsidRPr="003860C2">
              <w:rPr>
                <w:rFonts w:ascii="Times New Roman" w:hAnsi="Times New Roman"/>
                <w:sz w:val="24"/>
                <w:szCs w:val="24"/>
                <w:lang w:eastAsia="ar-SA"/>
              </w:rPr>
              <w:t>Тестовые вопросы и задачи, контрольная работа</w:t>
            </w:r>
          </w:p>
        </w:tc>
        <w:tc>
          <w:tcPr>
            <w:tcW w:w="1743" w:type="dxa"/>
          </w:tcPr>
          <w:p w:rsidR="001006C5" w:rsidRPr="003860C2" w:rsidRDefault="001006C5" w:rsidP="009C34DE">
            <w:pPr>
              <w:suppressAutoHyphens/>
              <w:spacing w:after="0" w:line="240" w:lineRule="auto"/>
              <w:rPr>
                <w:rFonts w:ascii="Times New Roman" w:hAnsi="Times New Roman"/>
                <w:sz w:val="24"/>
                <w:szCs w:val="24"/>
                <w:lang w:eastAsia="ar-SA"/>
              </w:rPr>
            </w:pPr>
            <w:r w:rsidRPr="003860C2">
              <w:rPr>
                <w:rFonts w:ascii="Times New Roman" w:hAnsi="Times New Roman"/>
                <w:sz w:val="24"/>
                <w:szCs w:val="24"/>
                <w:lang w:eastAsia="ar-SA"/>
              </w:rPr>
              <w:t>Базовый</w:t>
            </w:r>
          </w:p>
          <w:p w:rsidR="001006C5" w:rsidRPr="003860C2" w:rsidRDefault="001006C5" w:rsidP="009C34DE">
            <w:pPr>
              <w:suppressAutoHyphens/>
              <w:spacing w:after="0" w:line="240" w:lineRule="auto"/>
              <w:rPr>
                <w:rFonts w:ascii="Times New Roman" w:hAnsi="Times New Roman"/>
                <w:sz w:val="24"/>
                <w:szCs w:val="24"/>
                <w:lang w:eastAsia="ar-SA"/>
              </w:rPr>
            </w:pPr>
          </w:p>
        </w:tc>
      </w:tr>
      <w:tr w:rsidR="001006C5" w:rsidRPr="003860C2" w:rsidTr="009C34DE">
        <w:trPr>
          <w:trHeight w:val="20"/>
          <w:jc w:val="center"/>
        </w:trPr>
        <w:tc>
          <w:tcPr>
            <w:tcW w:w="1032" w:type="dxa"/>
            <w:vMerge/>
          </w:tcPr>
          <w:p w:rsidR="001006C5" w:rsidRPr="003860C2" w:rsidRDefault="001006C5" w:rsidP="009C34DE">
            <w:pPr>
              <w:suppressAutoHyphens/>
              <w:spacing w:after="0" w:line="240" w:lineRule="auto"/>
              <w:rPr>
                <w:rFonts w:ascii="Times New Roman" w:hAnsi="Times New Roman"/>
                <w:sz w:val="24"/>
                <w:szCs w:val="24"/>
                <w:lang w:eastAsia="ar-SA"/>
              </w:rPr>
            </w:pPr>
          </w:p>
        </w:tc>
        <w:tc>
          <w:tcPr>
            <w:tcW w:w="1701" w:type="dxa"/>
            <w:vMerge/>
          </w:tcPr>
          <w:p w:rsidR="001006C5" w:rsidRPr="003860C2" w:rsidRDefault="001006C5" w:rsidP="009C34DE">
            <w:pPr>
              <w:suppressAutoHyphens/>
              <w:spacing w:after="0" w:line="240" w:lineRule="auto"/>
              <w:rPr>
                <w:rFonts w:ascii="Times New Roman" w:hAnsi="Times New Roman"/>
                <w:sz w:val="24"/>
                <w:szCs w:val="24"/>
                <w:lang w:eastAsia="ar-SA"/>
              </w:rPr>
            </w:pPr>
          </w:p>
        </w:tc>
        <w:tc>
          <w:tcPr>
            <w:tcW w:w="3119" w:type="dxa"/>
            <w:vMerge/>
          </w:tcPr>
          <w:p w:rsidR="001006C5" w:rsidRPr="003860C2" w:rsidRDefault="001006C5" w:rsidP="009C34DE">
            <w:pPr>
              <w:suppressAutoHyphens/>
              <w:spacing w:after="0" w:line="240" w:lineRule="auto"/>
              <w:jc w:val="center"/>
              <w:rPr>
                <w:rFonts w:ascii="Times New Roman" w:hAnsi="Times New Roman"/>
                <w:sz w:val="24"/>
                <w:szCs w:val="24"/>
                <w:lang w:eastAsia="ar-SA"/>
              </w:rPr>
            </w:pPr>
          </w:p>
        </w:tc>
        <w:tc>
          <w:tcPr>
            <w:tcW w:w="1275" w:type="dxa"/>
            <w:vMerge/>
          </w:tcPr>
          <w:p w:rsidR="001006C5" w:rsidRPr="003860C2" w:rsidRDefault="001006C5" w:rsidP="009C34DE">
            <w:pPr>
              <w:spacing w:after="0" w:line="240" w:lineRule="auto"/>
              <w:rPr>
                <w:rFonts w:ascii="Times New Roman" w:hAnsi="Times New Roman"/>
                <w:sz w:val="24"/>
                <w:szCs w:val="24"/>
                <w:lang w:eastAsia="ar-SA"/>
              </w:rPr>
            </w:pPr>
          </w:p>
        </w:tc>
        <w:tc>
          <w:tcPr>
            <w:tcW w:w="1465" w:type="dxa"/>
          </w:tcPr>
          <w:p w:rsidR="001006C5" w:rsidRPr="003860C2" w:rsidRDefault="001006C5" w:rsidP="009C34DE">
            <w:pPr>
              <w:suppressAutoHyphens/>
              <w:spacing w:after="0" w:line="240" w:lineRule="auto"/>
              <w:rPr>
                <w:rFonts w:ascii="Times New Roman" w:hAnsi="Times New Roman"/>
                <w:sz w:val="24"/>
                <w:szCs w:val="24"/>
                <w:lang w:eastAsia="ar-SA"/>
              </w:rPr>
            </w:pPr>
            <w:r w:rsidRPr="003860C2">
              <w:rPr>
                <w:rFonts w:ascii="Times New Roman" w:hAnsi="Times New Roman"/>
                <w:sz w:val="24"/>
                <w:szCs w:val="24"/>
                <w:lang w:eastAsia="ar-SA"/>
              </w:rPr>
              <w:t>Анализ и оценка функционирования одной из отраслей экономики России</w:t>
            </w:r>
          </w:p>
        </w:tc>
        <w:tc>
          <w:tcPr>
            <w:tcW w:w="1743" w:type="dxa"/>
          </w:tcPr>
          <w:p w:rsidR="001006C5" w:rsidRPr="003860C2" w:rsidRDefault="001006C5" w:rsidP="009C34DE">
            <w:pPr>
              <w:suppressAutoHyphens/>
              <w:spacing w:after="0" w:line="240" w:lineRule="auto"/>
              <w:rPr>
                <w:rFonts w:ascii="Times New Roman" w:hAnsi="Times New Roman"/>
                <w:sz w:val="24"/>
                <w:szCs w:val="24"/>
                <w:lang w:eastAsia="ar-SA"/>
              </w:rPr>
            </w:pPr>
            <w:r w:rsidRPr="003860C2">
              <w:rPr>
                <w:rFonts w:ascii="Times New Roman" w:hAnsi="Times New Roman"/>
                <w:sz w:val="24"/>
                <w:szCs w:val="24"/>
                <w:lang w:eastAsia="ar-SA"/>
              </w:rPr>
              <w:t>Продвинутый</w:t>
            </w:r>
            <w:r w:rsidRPr="003860C2">
              <w:rPr>
                <w:rFonts w:ascii="Times New Roman" w:hAnsi="Times New Roman"/>
                <w:sz w:val="24"/>
                <w:szCs w:val="24"/>
              </w:rPr>
              <w:t xml:space="preserve"> </w:t>
            </w:r>
          </w:p>
        </w:tc>
      </w:tr>
    </w:tbl>
    <w:p w:rsidR="001006C5" w:rsidRPr="00183F95" w:rsidRDefault="001006C5" w:rsidP="001006C5">
      <w:pPr>
        <w:suppressAutoHyphens/>
        <w:spacing w:after="0" w:line="240" w:lineRule="auto"/>
        <w:ind w:firstLine="709"/>
        <w:jc w:val="both"/>
        <w:rPr>
          <w:rFonts w:ascii="Times New Roman" w:hAnsi="Times New Roman"/>
          <w:b/>
          <w:iCs/>
          <w:sz w:val="28"/>
          <w:szCs w:val="28"/>
          <w:lang w:eastAsia="ar-SA"/>
        </w:rPr>
      </w:pPr>
      <w:r w:rsidRPr="00183F95">
        <w:rPr>
          <w:rFonts w:ascii="Times New Roman" w:hAnsi="Times New Roman"/>
          <w:b/>
          <w:iCs/>
          <w:sz w:val="28"/>
          <w:szCs w:val="28"/>
          <w:lang w:eastAsia="ar-SA"/>
        </w:rPr>
        <w:t>9.5 Типовые задания для текущего контроля</w:t>
      </w:r>
      <w:r w:rsidRPr="00183F95">
        <w:rPr>
          <w:rFonts w:ascii="Times New Roman" w:hAnsi="Times New Roman"/>
          <w:b/>
          <w:iCs/>
          <w:sz w:val="28"/>
          <w:szCs w:val="28"/>
          <w:vertAlign w:val="superscript"/>
          <w:lang w:eastAsia="ar-SA"/>
        </w:rPr>
        <w:footnoteReference w:id="1"/>
      </w:r>
    </w:p>
    <w:p w:rsidR="001006C5" w:rsidRPr="00764E82" w:rsidRDefault="001006C5" w:rsidP="001006C5">
      <w:pPr>
        <w:suppressAutoHyphens/>
        <w:spacing w:after="0" w:line="240" w:lineRule="auto"/>
        <w:ind w:firstLine="709"/>
        <w:jc w:val="both"/>
        <w:rPr>
          <w:rFonts w:ascii="Times New Roman" w:hAnsi="Times New Roman"/>
          <w:sz w:val="28"/>
          <w:szCs w:val="28"/>
          <w:lang w:eastAsia="ar-SA"/>
        </w:rPr>
      </w:pPr>
      <w:r w:rsidRPr="00764E82">
        <w:rPr>
          <w:rFonts w:ascii="Times New Roman" w:hAnsi="Times New Roman"/>
          <w:sz w:val="28"/>
          <w:szCs w:val="28"/>
          <w:lang w:eastAsia="ar-SA"/>
        </w:rPr>
        <w:t>Задания для текущего контроля представлены по темам дисциплины</w:t>
      </w:r>
      <w:r>
        <w:rPr>
          <w:rFonts w:ascii="Times New Roman" w:hAnsi="Times New Roman"/>
          <w:sz w:val="28"/>
          <w:szCs w:val="28"/>
          <w:lang w:eastAsia="ar-SA"/>
        </w:rPr>
        <w:t xml:space="preserve"> в соответствующих разделах практикума по дисциплине.</w:t>
      </w:r>
    </w:p>
    <w:p w:rsidR="001006C5" w:rsidRDefault="001006C5" w:rsidP="001006C5">
      <w:pPr>
        <w:suppressAutoHyphens/>
        <w:spacing w:after="0" w:line="240" w:lineRule="auto"/>
        <w:ind w:firstLine="709"/>
        <w:jc w:val="both"/>
        <w:rPr>
          <w:rFonts w:ascii="Times New Roman" w:hAnsi="Times New Roman"/>
          <w:b/>
          <w:sz w:val="28"/>
          <w:szCs w:val="28"/>
          <w:lang w:eastAsia="ar-SA"/>
        </w:rPr>
      </w:pPr>
    </w:p>
    <w:p w:rsidR="001006C5" w:rsidRDefault="001006C5" w:rsidP="001006C5">
      <w:pPr>
        <w:pStyle w:val="1"/>
        <w:numPr>
          <w:ilvl w:val="0"/>
          <w:numId w:val="3"/>
        </w:numPr>
        <w:spacing w:after="0"/>
        <w:jc w:val="center"/>
        <w:rPr>
          <w:rFonts w:ascii="Times New Roman" w:hAnsi="Times New Roman"/>
          <w:sz w:val="28"/>
          <w:szCs w:val="28"/>
        </w:rPr>
      </w:pPr>
    </w:p>
    <w:p w:rsidR="001006C5" w:rsidRPr="00183F95" w:rsidRDefault="001006C5" w:rsidP="001006C5">
      <w:pPr>
        <w:suppressAutoHyphens/>
        <w:spacing w:after="0" w:line="240" w:lineRule="auto"/>
        <w:rPr>
          <w:rFonts w:ascii="Times New Roman" w:hAnsi="Times New Roman"/>
          <w:sz w:val="20"/>
          <w:szCs w:val="20"/>
          <w:lang w:eastAsia="ar-SA"/>
        </w:rPr>
      </w:pPr>
    </w:p>
    <w:p w:rsidR="001006C5" w:rsidRPr="001C49DC" w:rsidRDefault="001006C5" w:rsidP="001006C5">
      <w:pPr>
        <w:keepNext/>
        <w:numPr>
          <w:ilvl w:val="1"/>
          <w:numId w:val="3"/>
        </w:numPr>
        <w:suppressAutoHyphens/>
        <w:spacing w:after="0" w:line="240" w:lineRule="auto"/>
        <w:jc w:val="center"/>
        <w:outlineLvl w:val="1"/>
        <w:rPr>
          <w:rFonts w:ascii="Times New Roman" w:hAnsi="Times New Roman"/>
          <w:b/>
          <w:bCs/>
          <w:sz w:val="28"/>
          <w:szCs w:val="28"/>
          <w:lang w:val="x-none" w:eastAsia="ar-SA"/>
        </w:rPr>
      </w:pPr>
      <w:r w:rsidRPr="00183F95">
        <w:rPr>
          <w:rFonts w:ascii="Times New Roman" w:hAnsi="Times New Roman"/>
          <w:b/>
          <w:bCs/>
          <w:sz w:val="28"/>
          <w:szCs w:val="28"/>
          <w:lang w:val="x-none" w:eastAsia="ar-SA"/>
        </w:rPr>
        <w:lastRenderedPageBreak/>
        <w:t xml:space="preserve"> ФОНД ОЦЕНОЧНЫХ СРЕДСТВ ДЛЯ ПРОВЕДЕНИЯ ПРОМЕЖУТОЧНОЙ АТТЕСТ</w:t>
      </w:r>
      <w:r>
        <w:rPr>
          <w:rFonts w:ascii="Times New Roman" w:hAnsi="Times New Roman"/>
          <w:b/>
          <w:bCs/>
          <w:sz w:val="28"/>
          <w:szCs w:val="28"/>
          <w:lang w:val="x-none" w:eastAsia="ar-SA"/>
        </w:rPr>
        <w:t>АЦИИ ОБУЧАЮЩИХСЯ ПО ДИСЦИПЛИНЕ</w:t>
      </w:r>
    </w:p>
    <w:p w:rsidR="001006C5" w:rsidRPr="00183F95" w:rsidRDefault="001006C5" w:rsidP="001006C5">
      <w:pPr>
        <w:suppressAutoHyphens/>
        <w:spacing w:after="0" w:line="240" w:lineRule="auto"/>
        <w:ind w:firstLine="708"/>
        <w:jc w:val="both"/>
        <w:rPr>
          <w:rFonts w:ascii="Times New Roman" w:hAnsi="Times New Roman"/>
          <w:i/>
          <w:iCs/>
          <w:sz w:val="28"/>
          <w:szCs w:val="28"/>
          <w:lang w:eastAsia="ar-SA"/>
        </w:rPr>
      </w:pPr>
    </w:p>
    <w:p w:rsidR="001006C5" w:rsidRPr="00183F95" w:rsidRDefault="001006C5" w:rsidP="001006C5">
      <w:pPr>
        <w:suppressAutoHyphens/>
        <w:spacing w:after="0" w:line="240" w:lineRule="auto"/>
        <w:ind w:firstLine="540"/>
        <w:jc w:val="both"/>
        <w:rPr>
          <w:rFonts w:ascii="Times New Roman" w:hAnsi="Times New Roman"/>
          <w:b/>
          <w:iCs/>
          <w:sz w:val="28"/>
          <w:szCs w:val="28"/>
          <w:lang w:eastAsia="ar-SA"/>
        </w:rPr>
      </w:pPr>
      <w:r w:rsidRPr="00183F95">
        <w:rPr>
          <w:rFonts w:ascii="Times New Roman" w:hAnsi="Times New Roman"/>
          <w:b/>
          <w:iCs/>
          <w:sz w:val="28"/>
          <w:szCs w:val="28"/>
          <w:lang w:eastAsia="ar-SA"/>
        </w:rPr>
        <w:t>1 Перечень компетенций с указанием этапов их формирования в процессе освоения образовательной программы</w:t>
      </w:r>
    </w:p>
    <w:p w:rsidR="001006C5" w:rsidRDefault="001006C5" w:rsidP="001006C5">
      <w:pPr>
        <w:suppressAutoHyphens/>
        <w:spacing w:after="0" w:line="240" w:lineRule="auto"/>
        <w:rPr>
          <w:rFonts w:ascii="Times New Roman" w:hAnsi="Times New Roman"/>
          <w:sz w:val="28"/>
          <w:szCs w:val="28"/>
          <w:lang w:eastAsia="ar-SA"/>
        </w:rPr>
      </w:pPr>
      <w:r w:rsidRPr="00183F95">
        <w:rPr>
          <w:rFonts w:ascii="Times New Roman" w:hAnsi="Times New Roman"/>
          <w:sz w:val="28"/>
          <w:szCs w:val="28"/>
          <w:lang w:eastAsia="ar-SA"/>
        </w:rPr>
        <w:t>Таблица 1 − Результаты освоения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3117"/>
        <w:gridCol w:w="2645"/>
        <w:gridCol w:w="2610"/>
      </w:tblGrid>
      <w:tr w:rsidR="001006C5" w:rsidRPr="003860C2" w:rsidTr="009C34DE">
        <w:trPr>
          <w:trHeight w:val="475"/>
          <w:jc w:val="center"/>
        </w:trPr>
        <w:tc>
          <w:tcPr>
            <w:tcW w:w="1335" w:type="dxa"/>
            <w:vAlign w:val="center"/>
            <w:hideMark/>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lang w:eastAsia="ar-SA"/>
              </w:rPr>
            </w:pPr>
            <w:r w:rsidRPr="003860C2">
              <w:rPr>
                <w:rFonts w:ascii="Times New Roman" w:hAnsi="Times New Roman"/>
                <w:lang w:eastAsia="ar-SA"/>
              </w:rPr>
              <w:t>Код компетенции</w:t>
            </w:r>
          </w:p>
        </w:tc>
        <w:tc>
          <w:tcPr>
            <w:tcW w:w="3192" w:type="dxa"/>
            <w:vAlign w:val="center"/>
            <w:hideMark/>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lang w:eastAsia="ar-SA"/>
              </w:rPr>
            </w:pPr>
            <w:r w:rsidRPr="003860C2">
              <w:rPr>
                <w:rFonts w:ascii="Times New Roman" w:hAnsi="Times New Roman"/>
                <w:lang w:eastAsia="ar-SA"/>
              </w:rPr>
              <w:t>Наименование компетенции</w:t>
            </w:r>
          </w:p>
        </w:tc>
        <w:tc>
          <w:tcPr>
            <w:tcW w:w="2707" w:type="dxa"/>
            <w:vAlign w:val="center"/>
            <w:hideMark/>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lang w:eastAsia="ar-SA"/>
              </w:rPr>
            </w:pPr>
            <w:r w:rsidRPr="003860C2">
              <w:rPr>
                <w:rFonts w:ascii="Times New Roman" w:hAnsi="Times New Roman"/>
                <w:lang w:eastAsia="ar-SA"/>
              </w:rPr>
              <w:t>Дисциплины, практики, при изучении которых формируется данная компетенция</w:t>
            </w:r>
            <w:r w:rsidRPr="003860C2">
              <w:rPr>
                <w:rFonts w:ascii="Times New Roman" w:hAnsi="Times New Roman"/>
                <w:vertAlign w:val="superscript"/>
                <w:lang w:eastAsia="ar-SA"/>
              </w:rPr>
              <w:footnoteReference w:id="2"/>
            </w:r>
          </w:p>
        </w:tc>
        <w:tc>
          <w:tcPr>
            <w:tcW w:w="2671" w:type="dxa"/>
            <w:vAlign w:val="center"/>
            <w:hideMark/>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lang w:eastAsia="ar-SA"/>
              </w:rPr>
            </w:pPr>
            <w:r w:rsidRPr="003860C2">
              <w:rPr>
                <w:rFonts w:ascii="Times New Roman" w:hAnsi="Times New Roman"/>
                <w:lang w:eastAsia="ar-SA"/>
              </w:rPr>
              <w:t>Этапы формирования компетенции в рамках данной дисциплины</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lang w:eastAsia="ar-SA"/>
              </w:rPr>
            </w:pPr>
            <w:r w:rsidRPr="003860C2">
              <w:rPr>
                <w:rFonts w:ascii="Times New Roman" w:hAnsi="Times New Roman"/>
                <w:lang w:eastAsia="ar-SA"/>
              </w:rPr>
              <w:t>(наименование разделов)</w:t>
            </w:r>
          </w:p>
        </w:tc>
      </w:tr>
      <w:tr w:rsidR="001006C5" w:rsidRPr="003860C2" w:rsidTr="009C34DE">
        <w:trPr>
          <w:trHeight w:val="475"/>
          <w:jc w:val="center"/>
        </w:trPr>
        <w:tc>
          <w:tcPr>
            <w:tcW w:w="1335"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lang w:eastAsia="ar-SA"/>
              </w:rPr>
            </w:pPr>
            <w:r w:rsidRPr="003860C2">
              <w:rPr>
                <w:rFonts w:ascii="Times New Roman" w:hAnsi="Times New Roman"/>
                <w:lang w:eastAsia="ar-SA"/>
              </w:rPr>
              <w:t>ПК-4</w:t>
            </w:r>
          </w:p>
        </w:tc>
        <w:tc>
          <w:tcPr>
            <w:tcW w:w="3192" w:type="dxa"/>
            <w:vAlign w:val="center"/>
          </w:tcPr>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r w:rsidRPr="003860C2">
              <w:rPr>
                <w:rFonts w:ascii="Times New Roman" w:hAnsi="Times New Roman"/>
                <w:lang w:eastAsia="ar-SA"/>
              </w:rPr>
              <w:t>способностью к планированию производственно-хозяйственной деятельности предприятия и организаций сферы жилищного и коммунального хозяйства в зависимости от изменения конъюнктуры рынка и спроса потребителей, в том числе с учетом социальной политики государ</w:t>
            </w:r>
          </w:p>
        </w:tc>
        <w:tc>
          <w:tcPr>
            <w:tcW w:w="2707"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lang w:eastAsia="ar-SA"/>
              </w:rPr>
            </w:pPr>
            <w:r w:rsidRPr="003860C2">
              <w:rPr>
                <w:rFonts w:ascii="Times New Roman" w:hAnsi="Times New Roman"/>
                <w:lang w:eastAsia="ar-SA"/>
              </w:rPr>
              <w:t>Основы экономики организаций жилищно-коммунального хозяйств; Производственная практика; Государственная итоговая аттестация</w:t>
            </w:r>
          </w:p>
        </w:tc>
        <w:tc>
          <w:tcPr>
            <w:tcW w:w="2671"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lang w:eastAsia="ar-SA"/>
              </w:rPr>
            </w:pPr>
            <w:r w:rsidRPr="003860C2">
              <w:rPr>
                <w:rFonts w:ascii="Times New Roman" w:hAnsi="Times New Roman"/>
                <w:lang w:eastAsia="ar-SA"/>
              </w:rPr>
              <w:t>Все темы дисциплины</w:t>
            </w:r>
          </w:p>
        </w:tc>
      </w:tr>
    </w:tbl>
    <w:p w:rsidR="001006C5" w:rsidRDefault="001006C5" w:rsidP="001006C5">
      <w:pPr>
        <w:suppressAutoHyphens/>
        <w:spacing w:after="0" w:line="240" w:lineRule="auto"/>
        <w:rPr>
          <w:rFonts w:ascii="Times New Roman" w:hAnsi="Times New Roman"/>
          <w:sz w:val="28"/>
          <w:szCs w:val="28"/>
          <w:lang w:eastAsia="ar-SA"/>
        </w:rPr>
      </w:pPr>
    </w:p>
    <w:p w:rsidR="001006C5" w:rsidRPr="00183F9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Pr="00183F95" w:rsidRDefault="001006C5" w:rsidP="001006C5">
      <w:pPr>
        <w:suppressAutoHyphens/>
        <w:spacing w:after="0" w:line="240" w:lineRule="auto"/>
        <w:ind w:firstLine="540"/>
        <w:jc w:val="both"/>
        <w:rPr>
          <w:rFonts w:ascii="Times New Roman" w:hAnsi="Times New Roman"/>
          <w:b/>
          <w:iCs/>
          <w:sz w:val="28"/>
          <w:szCs w:val="28"/>
          <w:lang w:eastAsia="ar-SA"/>
        </w:rPr>
      </w:pPr>
      <w:r w:rsidRPr="00183F95">
        <w:rPr>
          <w:rFonts w:ascii="Times New Roman" w:hAnsi="Times New Roman"/>
          <w:b/>
          <w:i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rsidR="001006C5" w:rsidRDefault="001006C5" w:rsidP="001006C5">
      <w:pPr>
        <w:suppressAutoHyphens/>
        <w:spacing w:after="0" w:line="240" w:lineRule="auto"/>
        <w:rPr>
          <w:rFonts w:ascii="Times New Roman" w:hAnsi="Times New Roman"/>
          <w:sz w:val="28"/>
          <w:szCs w:val="28"/>
          <w:lang w:eastAsia="ar-SA"/>
        </w:rPr>
      </w:pPr>
      <w:r w:rsidRPr="00183F95">
        <w:rPr>
          <w:rFonts w:ascii="Times New Roman" w:hAnsi="Times New Roman"/>
          <w:sz w:val="28"/>
          <w:szCs w:val="28"/>
          <w:lang w:eastAsia="ar-SA"/>
        </w:rPr>
        <w:t>Таблица  2 – шкала оценивания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9"/>
        <w:gridCol w:w="2528"/>
        <w:gridCol w:w="1948"/>
        <w:gridCol w:w="2368"/>
        <w:gridCol w:w="1496"/>
      </w:tblGrid>
      <w:tr w:rsidR="001006C5" w:rsidRPr="003860C2" w:rsidTr="009C34DE">
        <w:trPr>
          <w:trHeight w:val="549"/>
          <w:jc w:val="center"/>
        </w:trPr>
        <w:tc>
          <w:tcPr>
            <w:tcW w:w="1368" w:type="dxa"/>
            <w:vMerge w:val="restart"/>
            <w:vAlign w:val="center"/>
          </w:tcPr>
          <w:p w:rsidR="001006C5" w:rsidRPr="003860C2" w:rsidRDefault="001006C5" w:rsidP="009C34DE">
            <w:pPr>
              <w:widowControl w:val="0"/>
              <w:suppressAutoHyphens/>
              <w:autoSpaceDE w:val="0"/>
              <w:autoSpaceDN w:val="0"/>
              <w:adjustRightInd w:val="0"/>
              <w:spacing w:after="0" w:line="240" w:lineRule="auto"/>
              <w:ind w:left="-28" w:right="-10"/>
              <w:jc w:val="center"/>
              <w:rPr>
                <w:rFonts w:ascii="Times New Roman" w:hAnsi="Times New Roman"/>
                <w:b/>
                <w:bCs/>
                <w:lang w:eastAsia="ar-SA"/>
              </w:rPr>
            </w:pPr>
            <w:r w:rsidRPr="003860C2">
              <w:rPr>
                <w:rFonts w:ascii="Times New Roman" w:hAnsi="Times New Roman"/>
                <w:b/>
                <w:bCs/>
                <w:lang w:eastAsia="ar-SA"/>
              </w:rPr>
              <w:t>Код компетенции</w:t>
            </w:r>
          </w:p>
        </w:tc>
        <w:tc>
          <w:tcPr>
            <w:tcW w:w="2589" w:type="dxa"/>
            <w:vMerge w:val="restart"/>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Уровень освоения компетенции</w:t>
            </w:r>
          </w:p>
        </w:tc>
        <w:tc>
          <w:tcPr>
            <w:tcW w:w="4419" w:type="dxa"/>
            <w:gridSpan w:val="2"/>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Показатели оценивания компетенции</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(перечень необходимых заданий)</w:t>
            </w:r>
            <w:r w:rsidRPr="003860C2">
              <w:rPr>
                <w:rFonts w:ascii="Times New Roman" w:hAnsi="Times New Roman"/>
                <w:vertAlign w:val="superscript"/>
                <w:lang w:eastAsia="ar-SA"/>
              </w:rPr>
              <w:footnoteReference w:id="3"/>
            </w:r>
          </w:p>
        </w:tc>
        <w:tc>
          <w:tcPr>
            <w:tcW w:w="1529"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Критерии оценивания компетенци</w:t>
            </w:r>
            <w:r w:rsidRPr="003860C2">
              <w:rPr>
                <w:rFonts w:ascii="Times New Roman" w:hAnsi="Times New Roman"/>
                <w:b/>
                <w:bCs/>
                <w:lang w:eastAsia="ar-SA"/>
              </w:rPr>
              <w:lastRenderedPageBreak/>
              <w:t>и</w:t>
            </w:r>
          </w:p>
        </w:tc>
      </w:tr>
      <w:tr w:rsidR="001006C5" w:rsidRPr="003860C2" w:rsidTr="009C34DE">
        <w:trPr>
          <w:trHeight w:val="549"/>
          <w:jc w:val="center"/>
        </w:trPr>
        <w:tc>
          <w:tcPr>
            <w:tcW w:w="1368" w:type="dxa"/>
            <w:vMerge/>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p>
        </w:tc>
        <w:tc>
          <w:tcPr>
            <w:tcW w:w="2589" w:type="dxa"/>
            <w:vMerge/>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p>
        </w:tc>
        <w:tc>
          <w:tcPr>
            <w:tcW w:w="1994"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Теоретические вопросы</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 или</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от … до)</w:t>
            </w:r>
          </w:p>
        </w:tc>
        <w:tc>
          <w:tcPr>
            <w:tcW w:w="2425"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Практические задания</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 или</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от … до)</w:t>
            </w:r>
          </w:p>
        </w:tc>
        <w:tc>
          <w:tcPr>
            <w:tcW w:w="1529"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b/>
                <w:bCs/>
                <w:lang w:eastAsia="ar-SA"/>
              </w:rPr>
              <w:t>Зачет</w:t>
            </w:r>
            <w:r w:rsidRPr="003860C2">
              <w:rPr>
                <w:rFonts w:ascii="Times New Roman" w:hAnsi="Times New Roman"/>
                <w:vertAlign w:val="superscript"/>
                <w:lang w:eastAsia="ar-SA"/>
              </w:rPr>
              <w:footnoteReference w:id="4"/>
            </w:r>
          </w:p>
        </w:tc>
      </w:tr>
      <w:tr w:rsidR="001006C5" w:rsidRPr="003860C2" w:rsidTr="009C34DE">
        <w:trPr>
          <w:trHeight w:val="549"/>
          <w:jc w:val="center"/>
        </w:trPr>
        <w:tc>
          <w:tcPr>
            <w:tcW w:w="1368"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Cs/>
                <w:lang w:eastAsia="ar-SA"/>
              </w:rPr>
            </w:pPr>
            <w:r w:rsidRPr="003860C2">
              <w:rPr>
                <w:rFonts w:ascii="Times New Roman" w:hAnsi="Times New Roman"/>
                <w:bCs/>
                <w:lang w:eastAsia="ar-SA"/>
              </w:rPr>
              <w:t>ПК-4</w:t>
            </w:r>
          </w:p>
        </w:tc>
        <w:tc>
          <w:tcPr>
            <w:tcW w:w="2589" w:type="dxa"/>
            <w:vAlign w:val="center"/>
          </w:tcPr>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r w:rsidRPr="003860C2">
              <w:rPr>
                <w:rFonts w:ascii="Times New Roman" w:hAnsi="Times New Roman"/>
                <w:lang w:eastAsia="ar-SA"/>
              </w:rPr>
              <w:t>Пороговый уровень</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p>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p>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p>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r w:rsidRPr="003860C2">
              <w:rPr>
                <w:rFonts w:ascii="Times New Roman" w:hAnsi="Times New Roman"/>
                <w:lang w:eastAsia="ar-SA"/>
              </w:rPr>
              <w:t>Базовый уровень</w:t>
            </w:r>
          </w:p>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p>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p>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p>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p>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p>
          <w:p w:rsidR="001006C5" w:rsidRPr="003860C2" w:rsidRDefault="001006C5" w:rsidP="009C34DE">
            <w:pPr>
              <w:widowControl w:val="0"/>
              <w:suppressAutoHyphens/>
              <w:autoSpaceDE w:val="0"/>
              <w:autoSpaceDN w:val="0"/>
              <w:adjustRightInd w:val="0"/>
              <w:spacing w:after="0" w:line="240" w:lineRule="auto"/>
              <w:jc w:val="both"/>
              <w:rPr>
                <w:rFonts w:ascii="Times New Roman" w:hAnsi="Times New Roman"/>
                <w:lang w:eastAsia="ar-SA"/>
              </w:rPr>
            </w:pPr>
            <w:r w:rsidRPr="003860C2">
              <w:rPr>
                <w:rFonts w:ascii="Times New Roman" w:hAnsi="Times New Roman"/>
                <w:lang w:eastAsia="ar-SA"/>
              </w:rPr>
              <w:t>Продвинутый уровень</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p>
        </w:tc>
        <w:tc>
          <w:tcPr>
            <w:tcW w:w="1994"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Pr>
                <w:rFonts w:ascii="Times New Roman" w:hAnsi="Times New Roman"/>
                <w:lang w:eastAsia="ar-SA"/>
              </w:rPr>
              <w:t>1-49</w:t>
            </w:r>
          </w:p>
        </w:tc>
        <w:tc>
          <w:tcPr>
            <w:tcW w:w="2425" w:type="dxa"/>
            <w:vAlign w:val="center"/>
          </w:tcPr>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Pr>
                <w:rFonts w:ascii="Times New Roman" w:hAnsi="Times New Roman"/>
                <w:lang w:eastAsia="ar-SA"/>
              </w:rPr>
              <w:t>Задание 1- 14</w:t>
            </w:r>
          </w:p>
        </w:tc>
        <w:tc>
          <w:tcPr>
            <w:tcW w:w="1529" w:type="dxa"/>
            <w:vAlign w:val="center"/>
          </w:tcPr>
          <w:p w:rsidR="001006C5" w:rsidRPr="003860C2" w:rsidRDefault="001006C5" w:rsidP="009C34DE">
            <w:pPr>
              <w:widowControl w:val="0"/>
              <w:autoSpaceDE w:val="0"/>
              <w:autoSpaceDN w:val="0"/>
              <w:adjustRightInd w:val="0"/>
              <w:spacing w:after="0" w:line="240" w:lineRule="auto"/>
              <w:ind w:left="-137" w:right="-60"/>
              <w:jc w:val="center"/>
              <w:rPr>
                <w:rFonts w:ascii="Times New Roman" w:hAnsi="Times New Roman"/>
                <w:lang w:eastAsia="ar-SA"/>
              </w:rPr>
            </w:pPr>
            <w:r w:rsidRPr="003860C2">
              <w:rPr>
                <w:rFonts w:ascii="Times New Roman" w:hAnsi="Times New Roman"/>
                <w:lang w:eastAsia="ar-SA"/>
              </w:rPr>
              <w:t>Пороговый уровень</w:t>
            </w:r>
          </w:p>
          <w:p w:rsidR="001006C5" w:rsidRPr="003860C2" w:rsidRDefault="001006C5" w:rsidP="009C34DE">
            <w:pPr>
              <w:widowControl w:val="0"/>
              <w:autoSpaceDE w:val="0"/>
              <w:autoSpaceDN w:val="0"/>
              <w:adjustRightInd w:val="0"/>
              <w:spacing w:after="0" w:line="240" w:lineRule="auto"/>
              <w:ind w:left="-137" w:right="-60"/>
              <w:jc w:val="center"/>
              <w:rPr>
                <w:rFonts w:ascii="Times New Roman" w:hAnsi="Times New Roman"/>
                <w:lang w:eastAsia="ar-SA"/>
              </w:rPr>
            </w:pPr>
            <w:r w:rsidRPr="003860C2">
              <w:rPr>
                <w:rFonts w:ascii="Times New Roman" w:hAnsi="Times New Roman"/>
                <w:lang w:eastAsia="ar-SA"/>
              </w:rPr>
              <w:t xml:space="preserve">«3» − от </w:t>
            </w:r>
            <w:r>
              <w:rPr>
                <w:rFonts w:ascii="Times New Roman" w:hAnsi="Times New Roman"/>
                <w:lang w:eastAsia="ar-SA"/>
              </w:rPr>
              <w:t>6</w:t>
            </w:r>
            <w:r w:rsidRPr="003860C2">
              <w:rPr>
                <w:rFonts w:ascii="Times New Roman" w:hAnsi="Times New Roman"/>
                <w:lang w:eastAsia="ar-SA"/>
              </w:rPr>
              <w:t xml:space="preserve">0 до </w:t>
            </w:r>
            <w:r>
              <w:rPr>
                <w:rFonts w:ascii="Times New Roman" w:hAnsi="Times New Roman"/>
                <w:lang w:eastAsia="ar-SA"/>
              </w:rPr>
              <w:t>73</w:t>
            </w:r>
            <w:r w:rsidRPr="003860C2">
              <w:rPr>
                <w:rFonts w:ascii="Times New Roman" w:hAnsi="Times New Roman"/>
                <w:lang w:eastAsia="ar-SA"/>
              </w:rPr>
              <w:t xml:space="preserve"> б.  </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p>
          <w:p w:rsidR="001006C5" w:rsidRPr="003860C2" w:rsidRDefault="001006C5" w:rsidP="009C34DE">
            <w:pPr>
              <w:widowControl w:val="0"/>
              <w:autoSpaceDE w:val="0"/>
              <w:autoSpaceDN w:val="0"/>
              <w:adjustRightInd w:val="0"/>
              <w:spacing w:after="0" w:line="240" w:lineRule="auto"/>
              <w:ind w:left="-97" w:right="-89"/>
              <w:jc w:val="center"/>
              <w:rPr>
                <w:rFonts w:ascii="Times New Roman" w:hAnsi="Times New Roman"/>
                <w:lang w:eastAsia="ar-SA"/>
              </w:rPr>
            </w:pPr>
            <w:r w:rsidRPr="003860C2">
              <w:rPr>
                <w:rFonts w:ascii="Times New Roman" w:hAnsi="Times New Roman"/>
                <w:lang w:eastAsia="ar-SA"/>
              </w:rPr>
              <w:t>Базовый ур</w:t>
            </w:r>
            <w:r w:rsidRPr="003860C2">
              <w:rPr>
                <w:rFonts w:ascii="Times New Roman" w:hAnsi="Times New Roman"/>
                <w:lang w:eastAsia="ar-SA"/>
              </w:rPr>
              <w:t>о</w:t>
            </w:r>
            <w:r w:rsidRPr="003860C2">
              <w:rPr>
                <w:rFonts w:ascii="Times New Roman" w:hAnsi="Times New Roman"/>
                <w:lang w:eastAsia="ar-SA"/>
              </w:rPr>
              <w:t>вень</w:t>
            </w:r>
          </w:p>
          <w:p w:rsidR="001006C5" w:rsidRPr="003860C2" w:rsidRDefault="001006C5" w:rsidP="009C34DE">
            <w:pPr>
              <w:widowControl w:val="0"/>
              <w:autoSpaceDE w:val="0"/>
              <w:autoSpaceDN w:val="0"/>
              <w:adjustRightInd w:val="0"/>
              <w:spacing w:after="0" w:line="240" w:lineRule="auto"/>
              <w:ind w:left="-97" w:right="-89"/>
              <w:jc w:val="center"/>
              <w:rPr>
                <w:rFonts w:ascii="Times New Roman" w:hAnsi="Times New Roman"/>
                <w:lang w:eastAsia="ar-SA"/>
              </w:rPr>
            </w:pPr>
            <w:r w:rsidRPr="003860C2">
              <w:rPr>
                <w:rFonts w:ascii="Times New Roman" w:hAnsi="Times New Roman"/>
                <w:lang w:eastAsia="ar-SA"/>
              </w:rPr>
              <w:t xml:space="preserve">«4» − от </w:t>
            </w:r>
            <w:r>
              <w:rPr>
                <w:rFonts w:ascii="Times New Roman" w:hAnsi="Times New Roman"/>
                <w:lang w:eastAsia="ar-SA"/>
              </w:rPr>
              <w:t>74</w:t>
            </w:r>
            <w:r w:rsidRPr="003860C2">
              <w:rPr>
                <w:rFonts w:ascii="Times New Roman" w:hAnsi="Times New Roman"/>
                <w:lang w:eastAsia="ar-SA"/>
              </w:rPr>
              <w:t xml:space="preserve"> до </w:t>
            </w:r>
            <w:r>
              <w:rPr>
                <w:rFonts w:ascii="Times New Roman" w:hAnsi="Times New Roman"/>
                <w:lang w:eastAsia="ar-SA"/>
              </w:rPr>
              <w:t>87</w:t>
            </w:r>
            <w:r w:rsidRPr="003860C2">
              <w:rPr>
                <w:rFonts w:ascii="Times New Roman" w:hAnsi="Times New Roman"/>
                <w:lang w:eastAsia="ar-SA"/>
              </w:rPr>
              <w:t xml:space="preserve"> б.  </w:t>
            </w:r>
          </w:p>
          <w:p w:rsidR="001006C5" w:rsidRPr="003860C2" w:rsidRDefault="001006C5" w:rsidP="009C34DE">
            <w:pPr>
              <w:widowControl w:val="0"/>
              <w:suppressAutoHyphens/>
              <w:autoSpaceDE w:val="0"/>
              <w:autoSpaceDN w:val="0"/>
              <w:adjustRightInd w:val="0"/>
              <w:spacing w:after="0" w:line="240" w:lineRule="auto"/>
              <w:ind w:left="-97" w:right="-89"/>
              <w:jc w:val="center"/>
              <w:rPr>
                <w:rFonts w:ascii="Times New Roman" w:hAnsi="Times New Roman"/>
                <w:lang w:eastAsia="ar-SA"/>
              </w:rPr>
            </w:pPr>
            <w:r w:rsidRPr="003860C2">
              <w:rPr>
                <w:rFonts w:ascii="Times New Roman" w:hAnsi="Times New Roman"/>
                <w:lang w:eastAsia="ar-SA"/>
              </w:rPr>
              <w:t>Продвинутый уровень</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r w:rsidRPr="003860C2">
              <w:rPr>
                <w:rFonts w:ascii="Times New Roman" w:hAnsi="Times New Roman"/>
                <w:lang w:eastAsia="ar-SA"/>
              </w:rPr>
              <w:t xml:space="preserve">«5» − от </w:t>
            </w:r>
            <w:r>
              <w:rPr>
                <w:rFonts w:ascii="Times New Roman" w:hAnsi="Times New Roman"/>
                <w:lang w:eastAsia="ar-SA"/>
              </w:rPr>
              <w:t xml:space="preserve">88 </w:t>
            </w:r>
            <w:r w:rsidRPr="003860C2">
              <w:rPr>
                <w:rFonts w:ascii="Times New Roman" w:hAnsi="Times New Roman"/>
                <w:lang w:eastAsia="ar-SA"/>
              </w:rPr>
              <w:t xml:space="preserve">до </w:t>
            </w:r>
            <w:r>
              <w:rPr>
                <w:rFonts w:ascii="Times New Roman" w:hAnsi="Times New Roman"/>
                <w:lang w:eastAsia="ar-SA"/>
              </w:rPr>
              <w:t>10</w:t>
            </w:r>
            <w:r w:rsidRPr="003860C2">
              <w:rPr>
                <w:rFonts w:ascii="Times New Roman" w:hAnsi="Times New Roman"/>
                <w:lang w:eastAsia="ar-SA"/>
              </w:rPr>
              <w:t>0 б.</w:t>
            </w:r>
          </w:p>
          <w:p w:rsidR="001006C5" w:rsidRPr="003860C2" w:rsidRDefault="001006C5" w:rsidP="009C34DE">
            <w:pPr>
              <w:widowControl w:val="0"/>
              <w:suppressAutoHyphens/>
              <w:autoSpaceDE w:val="0"/>
              <w:autoSpaceDN w:val="0"/>
              <w:adjustRightInd w:val="0"/>
              <w:spacing w:after="0" w:line="240" w:lineRule="auto"/>
              <w:jc w:val="center"/>
              <w:rPr>
                <w:rFonts w:ascii="Times New Roman" w:hAnsi="Times New Roman"/>
                <w:b/>
                <w:bCs/>
                <w:lang w:eastAsia="ar-SA"/>
              </w:rPr>
            </w:pPr>
          </w:p>
        </w:tc>
      </w:tr>
    </w:tbl>
    <w:p w:rsidR="001006C5" w:rsidRDefault="001006C5" w:rsidP="001006C5">
      <w:pPr>
        <w:suppressAutoHyphens/>
        <w:spacing w:after="0" w:line="240" w:lineRule="auto"/>
        <w:rPr>
          <w:rFonts w:ascii="Times New Roman" w:hAnsi="Times New Roman"/>
          <w:sz w:val="28"/>
          <w:szCs w:val="28"/>
          <w:lang w:eastAsia="ar-SA"/>
        </w:rPr>
      </w:pPr>
    </w:p>
    <w:p w:rsidR="001006C5" w:rsidRDefault="001006C5" w:rsidP="001006C5">
      <w:pPr>
        <w:suppressAutoHyphens/>
        <w:spacing w:after="0" w:line="240" w:lineRule="auto"/>
        <w:rPr>
          <w:rFonts w:ascii="Times New Roman" w:hAnsi="Times New Roman"/>
          <w:sz w:val="28"/>
          <w:szCs w:val="28"/>
          <w:lang w:eastAsia="ar-SA"/>
        </w:rPr>
      </w:pPr>
    </w:p>
    <w:p w:rsidR="001006C5" w:rsidRDefault="001006C5" w:rsidP="001006C5">
      <w:pPr>
        <w:suppressAutoHyphens/>
        <w:spacing w:after="0" w:line="240" w:lineRule="auto"/>
        <w:ind w:firstLine="540"/>
        <w:jc w:val="both"/>
        <w:rPr>
          <w:rFonts w:ascii="Times New Roman" w:hAnsi="Times New Roman"/>
          <w:b/>
          <w:iCs/>
          <w:sz w:val="28"/>
          <w:szCs w:val="28"/>
          <w:lang w:eastAsia="ar-SA"/>
        </w:rPr>
      </w:pPr>
    </w:p>
    <w:p w:rsidR="001006C5" w:rsidRPr="00183F95" w:rsidRDefault="001006C5" w:rsidP="001006C5">
      <w:pPr>
        <w:suppressAutoHyphens/>
        <w:spacing w:after="0" w:line="240" w:lineRule="auto"/>
        <w:ind w:firstLine="540"/>
        <w:jc w:val="both"/>
        <w:rPr>
          <w:rFonts w:ascii="Times New Roman" w:hAnsi="Times New Roman"/>
          <w:b/>
          <w:iCs/>
          <w:sz w:val="28"/>
          <w:szCs w:val="28"/>
          <w:lang w:eastAsia="ar-SA"/>
        </w:rPr>
      </w:pPr>
      <w:r w:rsidRPr="00183F95">
        <w:rPr>
          <w:rFonts w:ascii="Times New Roman" w:hAnsi="Times New Roman"/>
          <w:b/>
          <w:i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1006C5" w:rsidRPr="003860C2" w:rsidRDefault="001006C5" w:rsidP="001006C5">
      <w:pPr>
        <w:numPr>
          <w:ilvl w:val="0"/>
          <w:numId w:val="4"/>
        </w:numPr>
        <w:suppressAutoHyphens/>
        <w:spacing w:after="0" w:line="240" w:lineRule="auto"/>
        <w:jc w:val="both"/>
        <w:rPr>
          <w:rFonts w:ascii="Times New Roman" w:hAnsi="Times New Roman"/>
          <w:iCs/>
          <w:sz w:val="28"/>
          <w:szCs w:val="28"/>
          <w:lang w:eastAsia="ar-SA"/>
        </w:rPr>
      </w:pPr>
      <w:r w:rsidRPr="003860C2">
        <w:rPr>
          <w:rFonts w:ascii="Times New Roman" w:hAnsi="Times New Roman"/>
          <w:iCs/>
          <w:sz w:val="28"/>
          <w:szCs w:val="28"/>
          <w:lang w:eastAsia="ar-SA"/>
        </w:rPr>
        <w:t>Перечень теоретических вопросов по уровням и по результату освоения дисциплины (модуля) «Знать»:</w:t>
      </w:r>
    </w:p>
    <w:p w:rsidR="001006C5" w:rsidRDefault="001006C5" w:rsidP="001006C5">
      <w:pPr>
        <w:suppressAutoHyphens/>
        <w:spacing w:after="0" w:line="240" w:lineRule="auto"/>
        <w:ind w:left="1260"/>
        <w:jc w:val="center"/>
        <w:rPr>
          <w:rFonts w:ascii="Times New Roman" w:hAnsi="Times New Roman"/>
          <w:iCs/>
          <w:sz w:val="28"/>
          <w:szCs w:val="28"/>
          <w:lang w:eastAsia="ar-SA"/>
        </w:rPr>
      </w:pPr>
    </w:p>
    <w:p w:rsidR="001006C5" w:rsidRPr="003860C2" w:rsidRDefault="001006C5" w:rsidP="001006C5">
      <w:pPr>
        <w:suppressAutoHyphens/>
        <w:spacing w:after="0" w:line="240" w:lineRule="auto"/>
        <w:ind w:left="1260"/>
        <w:jc w:val="center"/>
        <w:rPr>
          <w:rFonts w:ascii="Times New Roman" w:hAnsi="Times New Roman"/>
          <w:iCs/>
          <w:sz w:val="28"/>
          <w:szCs w:val="28"/>
          <w:lang w:eastAsia="ar-SA"/>
        </w:rPr>
      </w:pPr>
      <w:r w:rsidRPr="003860C2">
        <w:rPr>
          <w:rFonts w:ascii="Times New Roman" w:hAnsi="Times New Roman"/>
          <w:iCs/>
          <w:sz w:val="28"/>
          <w:szCs w:val="28"/>
          <w:lang w:eastAsia="ar-SA"/>
        </w:rPr>
        <w:t>Проверяемая компетенция ПК-4</w:t>
      </w:r>
    </w:p>
    <w:p w:rsidR="001006C5" w:rsidRPr="003860C2" w:rsidRDefault="001006C5" w:rsidP="001006C5">
      <w:pPr>
        <w:suppressAutoHyphens/>
        <w:spacing w:after="0" w:line="240" w:lineRule="auto"/>
        <w:ind w:left="1260"/>
        <w:jc w:val="both"/>
        <w:rPr>
          <w:rFonts w:ascii="Times New Roman" w:hAnsi="Times New Roman"/>
          <w:iCs/>
          <w:sz w:val="28"/>
          <w:szCs w:val="28"/>
          <w:lang w:eastAsia="ar-SA"/>
        </w:rPr>
      </w:pP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Что является объектом исследования дисциплины «Теория отраслевых рынков»?</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Что является предметом исследования дисциплины «Теория отраслевых рынков»?</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Назовите основные различия между дисциплиной «Микроэкономика» и «Теория отраслевых рынков»?</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На какие основные вопросы, по мнению Р. Шмалензи, отвечает дисциплина «Теория отраслевых рынков»?</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Назовите основные этапы развития дисциплины «Теория отраслевых рынков»?</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Содержание «Гарвардской школы» в теории отраслевых рынков?</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Содержание «Чикагской школы» в теории отраслевых рынков?</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Что понимается под отраслевым рынком?</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lastRenderedPageBreak/>
        <w:t>Назовите критерии определения границ рынка?</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Перечислите виды рыночных структур по Штакельбергу?</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Что понимается под совершенной монополией?</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 Назовите основные типы структур рынка продавца?</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 Какое количество покупателей существует на рынке двусторонней монополии?</w:t>
      </w:r>
    </w:p>
    <w:p w:rsidR="001006C5" w:rsidRPr="003860C2" w:rsidRDefault="001006C5" w:rsidP="001006C5">
      <w:pPr>
        <w:pStyle w:val="a7"/>
        <w:numPr>
          <w:ilvl w:val="0"/>
          <w:numId w:val="7"/>
        </w:numPr>
        <w:ind w:left="33" w:firstLine="0"/>
        <w:jc w:val="both"/>
        <w:rPr>
          <w:sz w:val="28"/>
          <w:szCs w:val="28"/>
        </w:rPr>
      </w:pPr>
      <w:r w:rsidRPr="003860C2">
        <w:rPr>
          <w:sz w:val="28"/>
          <w:szCs w:val="28"/>
        </w:rPr>
        <w:t xml:space="preserve"> Почему анализ структуры рынка начинается с изучения фирмы как экономического  агента?</w:t>
      </w:r>
    </w:p>
    <w:p w:rsidR="001006C5" w:rsidRPr="003860C2" w:rsidRDefault="001006C5" w:rsidP="001006C5">
      <w:pPr>
        <w:pStyle w:val="a7"/>
        <w:numPr>
          <w:ilvl w:val="0"/>
          <w:numId w:val="7"/>
        </w:numPr>
        <w:ind w:left="33" w:firstLine="0"/>
        <w:jc w:val="both"/>
        <w:rPr>
          <w:sz w:val="28"/>
          <w:szCs w:val="28"/>
        </w:rPr>
      </w:pPr>
      <w:r w:rsidRPr="003860C2">
        <w:rPr>
          <w:sz w:val="28"/>
          <w:szCs w:val="28"/>
        </w:rPr>
        <w:t xml:space="preserve"> Перечислите основные характеристики фирмы по сравнению с другими хозяйствующими субъектами?</w:t>
      </w:r>
    </w:p>
    <w:p w:rsidR="001006C5" w:rsidRPr="003860C2" w:rsidRDefault="001006C5" w:rsidP="001006C5">
      <w:pPr>
        <w:pStyle w:val="a7"/>
        <w:numPr>
          <w:ilvl w:val="0"/>
          <w:numId w:val="7"/>
        </w:numPr>
        <w:ind w:left="33" w:firstLine="0"/>
        <w:jc w:val="both"/>
        <w:rPr>
          <w:sz w:val="28"/>
          <w:szCs w:val="28"/>
        </w:rPr>
      </w:pPr>
      <w:r w:rsidRPr="003860C2">
        <w:rPr>
          <w:sz w:val="28"/>
          <w:szCs w:val="28"/>
        </w:rPr>
        <w:t xml:space="preserve"> В чем смысл существования трех различных  концептуальных подходов к изучению фирмы?</w:t>
      </w:r>
    </w:p>
    <w:p w:rsidR="001006C5" w:rsidRPr="003860C2" w:rsidRDefault="001006C5" w:rsidP="001006C5">
      <w:pPr>
        <w:pStyle w:val="a7"/>
        <w:numPr>
          <w:ilvl w:val="0"/>
          <w:numId w:val="7"/>
        </w:numPr>
        <w:ind w:left="33" w:firstLine="0"/>
        <w:jc w:val="both"/>
        <w:rPr>
          <w:sz w:val="28"/>
          <w:szCs w:val="28"/>
        </w:rPr>
      </w:pPr>
      <w:r w:rsidRPr="003860C2">
        <w:rPr>
          <w:sz w:val="28"/>
          <w:szCs w:val="28"/>
        </w:rPr>
        <w:t xml:space="preserve"> Какой из подходов используется в теории отраслевых рынков?</w:t>
      </w:r>
    </w:p>
    <w:p w:rsidR="001006C5" w:rsidRPr="003860C2" w:rsidRDefault="001006C5" w:rsidP="001006C5">
      <w:pPr>
        <w:pStyle w:val="a7"/>
        <w:numPr>
          <w:ilvl w:val="0"/>
          <w:numId w:val="7"/>
        </w:numPr>
        <w:ind w:left="33" w:firstLine="0"/>
        <w:jc w:val="both"/>
        <w:rPr>
          <w:sz w:val="28"/>
          <w:szCs w:val="28"/>
        </w:rPr>
      </w:pPr>
      <w:r w:rsidRPr="003860C2">
        <w:rPr>
          <w:sz w:val="28"/>
          <w:szCs w:val="28"/>
        </w:rPr>
        <w:t xml:space="preserve"> Предположим, вы являетесь руководителем фирмы. Какой  теоретический подход  к анализу фирмы будет  для вас более предпочтительным?  Как изменится ситуация, если  вы будете собственником фирмы; крупнейшим кредитором фирмы? Объясните свои выводы?</w:t>
      </w:r>
    </w:p>
    <w:p w:rsidR="001006C5" w:rsidRPr="003860C2" w:rsidRDefault="001006C5" w:rsidP="001006C5">
      <w:pPr>
        <w:pStyle w:val="a7"/>
        <w:numPr>
          <w:ilvl w:val="0"/>
          <w:numId w:val="7"/>
        </w:numPr>
        <w:ind w:left="33" w:firstLine="0"/>
        <w:jc w:val="both"/>
        <w:rPr>
          <w:sz w:val="28"/>
          <w:szCs w:val="28"/>
        </w:rPr>
      </w:pPr>
      <w:r w:rsidRPr="003860C2">
        <w:rPr>
          <w:sz w:val="28"/>
          <w:szCs w:val="28"/>
        </w:rPr>
        <w:t xml:space="preserve"> Каким образом каждая форма организации компании решает проблему трансакционных  издержек и издержек по контролю? Как взаимосвязаны организационная форма фирмы и ее отраслевая принадлежность?</w:t>
      </w:r>
    </w:p>
    <w:p w:rsidR="001006C5" w:rsidRPr="003860C2" w:rsidRDefault="001006C5" w:rsidP="001006C5">
      <w:pPr>
        <w:pStyle w:val="a7"/>
        <w:numPr>
          <w:ilvl w:val="0"/>
          <w:numId w:val="7"/>
        </w:numPr>
        <w:ind w:left="33" w:firstLine="0"/>
        <w:jc w:val="both"/>
        <w:rPr>
          <w:sz w:val="28"/>
          <w:szCs w:val="28"/>
        </w:rPr>
      </w:pPr>
      <w:r w:rsidRPr="003860C2">
        <w:rPr>
          <w:sz w:val="28"/>
          <w:szCs w:val="28"/>
        </w:rPr>
        <w:t xml:space="preserve"> Перед вами стоит задача определить величины трансакционных издержек и издержек по контролю для компании «Воронежсинтезкаучук». Какие вопросы вы зададите и кому, чтобы получить  информацию? Какими, по вашим прогнозам, могут оказаться значения этих величин? Что вы бы предложили сделать, чтобы снизить эти издержки?    </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Почему возникает неполнота информации на рынке?</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На конкретных примерах  покажите особенности «риска  безответственного контрагента» и «негативного отбора» на рынках с ассиметрией информации.</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Каким образом организации по защите прав потребителей  могут помочь в решении проблем,  связанных с «риском  безответственного поведения » и «негативного отбора» (подсказка: предоставление покупателям информации о качестве товаров , ценах, правах потребителей;  предоставление государством  этим организациям оптимального объема информации о рынке)</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Какую роль играет информация о качестве товаров на рынке?</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Существуют различные типы сигналов о качестве  товара. Назовите сильные и слабые стороны различных сигналов.</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В чем заключаются специфические черты поведения фирм, производящих высококачественный товар на рынке с несовершенной конкуренции?</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Каким образом могут фирмы  устранить или усилить ассиметрию  информации о качественных характеристиках информации?</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lastRenderedPageBreak/>
        <w:t xml:space="preserve"> Какую роль государство может играть в решении проблем  рынков  с ассиметричной информацией?</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От каких факторов зависит острота проблемы  ассиметричной информации о ценах? (количество продавцов  и покупателей, эластичность спроса по цене,  эластичность спроса по доходу,  перекрестная эластичность спроса).</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Чем отличаются определения конкуренция  с точки зрения поведения фирм и с точки зрения структуры рынка?</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Какую роль играют политические и экономические аргументы  при  определении государственной политики, направленной на поддержание  рыночной конкуренции.</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Докажите, что в условиях конкуренции собственные решения фирмы не действуют на рыночную цену выпускаемого ею продукта.</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В чем проявляется неэффективность монополии по отношению к ценообразованию, распределению ресурсов и благосостояния в целом?</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Какие проблемы и  почему возникают при оценке потерь общества от монопольной власти? </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В чем экономический смысл потерь «мертвого груза»?</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Чем отличаются потери экономики от  монопольного поведения в краткосрочном и долгосрочном периодах?  Когда потери выше: если фирма является монополистом только в краткосрочном периоде  или если она  господствует на рынке и в долгосрочном периоде?</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Назовите условия, когда неэффективность монополии и эффективность конкуренции можно поставить под сомнение?</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Может ли монополия обеспечить более высокую эффективность, чем совершенная  конкуренция? При каких условиях?</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 В каких случаях потери от монополии могут быть минимальными?  Равными нулю? Максимальными?</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Что такое барьеры входа? Барьеры выхода?</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Как можно классифицировать отрасли с учетом высоты барьеров входа-выхода?</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Охарактеризуйте показатели нестратегического поведения фирмы на рынке: минимально эффективный выпуск, размер рынка, эластичность и  темпы роста спроса, иностранная конкуренция, необратимые издержки, положительный эффект масштаба.</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 Какие параметры определяют стратегическое поведение фирмы на рынке?</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 Дайте определение концентрации продавцов на рынке. Какие параметры использ</w:t>
      </w:r>
      <w:r w:rsidRPr="003860C2">
        <w:rPr>
          <w:rFonts w:ascii="Times New Roman" w:hAnsi="Times New Roman"/>
          <w:iCs/>
          <w:sz w:val="28"/>
          <w:szCs w:val="28"/>
          <w:lang w:eastAsia="ar-SA"/>
        </w:rPr>
        <w:t>у</w:t>
      </w:r>
      <w:r w:rsidRPr="003860C2">
        <w:rPr>
          <w:rFonts w:ascii="Times New Roman" w:hAnsi="Times New Roman"/>
          <w:iCs/>
          <w:sz w:val="28"/>
          <w:szCs w:val="28"/>
          <w:lang w:eastAsia="ar-SA"/>
        </w:rPr>
        <w:t>ются для оценки уровня концентрации?</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 Как построить кривую концентрации? Можно ли на основе кривых ко</w:t>
      </w:r>
      <w:r w:rsidRPr="003860C2">
        <w:rPr>
          <w:rFonts w:ascii="Times New Roman" w:hAnsi="Times New Roman"/>
          <w:iCs/>
          <w:sz w:val="28"/>
          <w:szCs w:val="28"/>
          <w:lang w:eastAsia="ar-SA"/>
        </w:rPr>
        <w:t>н</w:t>
      </w:r>
      <w:r w:rsidRPr="003860C2">
        <w:rPr>
          <w:rFonts w:ascii="Times New Roman" w:hAnsi="Times New Roman"/>
          <w:iCs/>
          <w:sz w:val="28"/>
          <w:szCs w:val="28"/>
          <w:lang w:eastAsia="ar-SA"/>
        </w:rPr>
        <w:t>центрации отдельных отраслей сравнить уровни концентрации в этих отраслях?</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 В каких случаях используется диаграмма Лоренца? Чем кривая Лоренца отличается от кривой концентрации?</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lastRenderedPageBreak/>
        <w:t xml:space="preserve"> Что показывает коэффициент Джини?</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 В чем особенности сходства и различия двух теоретических подходов к объяснению причин рыночной концентрации?</w:t>
      </w:r>
    </w:p>
    <w:p w:rsidR="001006C5" w:rsidRPr="003860C2" w:rsidRDefault="001006C5" w:rsidP="001006C5">
      <w:pPr>
        <w:numPr>
          <w:ilvl w:val="0"/>
          <w:numId w:val="7"/>
        </w:numPr>
        <w:suppressAutoHyphens/>
        <w:spacing w:after="0" w:line="240" w:lineRule="auto"/>
        <w:ind w:left="33" w:firstLine="0"/>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 Как вы можете объяснить монопольную власть фирм на рынке? Приведите примеры взаимосвязи ценовой эластичности спроса, индекса Лернера и рыно</w:t>
      </w:r>
      <w:r w:rsidRPr="003860C2">
        <w:rPr>
          <w:rFonts w:ascii="Times New Roman" w:hAnsi="Times New Roman"/>
          <w:iCs/>
          <w:sz w:val="28"/>
          <w:szCs w:val="28"/>
          <w:lang w:eastAsia="ar-SA"/>
        </w:rPr>
        <w:t>ч</w:t>
      </w:r>
      <w:r w:rsidRPr="003860C2">
        <w:rPr>
          <w:rFonts w:ascii="Times New Roman" w:hAnsi="Times New Roman"/>
          <w:iCs/>
          <w:sz w:val="28"/>
          <w:szCs w:val="28"/>
          <w:lang w:eastAsia="ar-SA"/>
        </w:rPr>
        <w:t>ной власти фирмы.</w:t>
      </w:r>
    </w:p>
    <w:p w:rsidR="001006C5" w:rsidRDefault="001006C5" w:rsidP="001006C5">
      <w:pPr>
        <w:suppressAutoHyphens/>
        <w:spacing w:after="0" w:line="240" w:lineRule="auto"/>
        <w:ind w:left="1260"/>
        <w:jc w:val="both"/>
        <w:rPr>
          <w:rFonts w:ascii="Times New Roman" w:hAnsi="Times New Roman"/>
          <w:iCs/>
          <w:sz w:val="24"/>
          <w:szCs w:val="24"/>
          <w:lang w:eastAsia="ar-SA"/>
        </w:rPr>
      </w:pPr>
    </w:p>
    <w:p w:rsidR="001006C5" w:rsidRPr="003860C2" w:rsidRDefault="001006C5" w:rsidP="001006C5">
      <w:pPr>
        <w:numPr>
          <w:ilvl w:val="0"/>
          <w:numId w:val="8"/>
        </w:numPr>
        <w:suppressAutoHyphens/>
        <w:spacing w:after="0" w:line="240" w:lineRule="auto"/>
        <w:jc w:val="both"/>
        <w:rPr>
          <w:rFonts w:ascii="Times New Roman" w:hAnsi="Times New Roman"/>
          <w:iCs/>
          <w:sz w:val="28"/>
          <w:szCs w:val="28"/>
          <w:lang w:eastAsia="ar-SA"/>
        </w:rPr>
      </w:pPr>
      <w:r w:rsidRPr="003860C2">
        <w:rPr>
          <w:rFonts w:ascii="Times New Roman" w:hAnsi="Times New Roman"/>
          <w:iCs/>
          <w:sz w:val="28"/>
          <w:szCs w:val="28"/>
          <w:lang w:eastAsia="ar-SA"/>
        </w:rPr>
        <w:t>Перечень практических заданий по уровням и по результату освоения дисциплины «Уметь»</w:t>
      </w:r>
    </w:p>
    <w:p w:rsidR="001006C5" w:rsidRPr="003860C2" w:rsidRDefault="001006C5" w:rsidP="001006C5">
      <w:pPr>
        <w:spacing w:after="0" w:line="240" w:lineRule="auto"/>
        <w:ind w:firstLine="709"/>
        <w:rPr>
          <w:rFonts w:ascii="Times New Roman" w:hAnsi="Times New Roman"/>
          <w:b/>
          <w:sz w:val="28"/>
          <w:szCs w:val="28"/>
          <w:lang w:eastAsia="ar-SA"/>
        </w:rPr>
      </w:pPr>
      <w:r w:rsidRPr="003860C2">
        <w:rPr>
          <w:rFonts w:ascii="Times New Roman" w:hAnsi="Times New Roman"/>
          <w:b/>
          <w:sz w:val="28"/>
          <w:szCs w:val="28"/>
          <w:lang w:eastAsia="ar-SA"/>
        </w:rPr>
        <w:t xml:space="preserve">Задание 1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Назовите основные индексы, используемые для измерения параметров рыночной структуры. </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2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На рынке действуют четыре фирмы, с долями 40%, 30%, 15%, 15%. Известно, что показатель ценовой эластичности спроса составляет (-4). Показатель согласованности ценовой политики равен 0,53. Определите показатель концентрации Херфиндалл-Хиршмана и индекс монопольной власти Лернера. </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3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Объясните, как изменится число компаний, действующих на рынке, в долгосрочном плане, если:</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a. рыночная цена равна 12 у.е., а средние общие издержки у совершенно конкурентной компании – 12 у.е.;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b. рыночная цена равна 10 у.е., а средние общие издержки у совершенно конкурентной компании – 10 у.е.;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c. рыночная цена равна 10 у.е., а средние общие издержки у монополистически конкурентной компании – 14 у.е.;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d. рыночная цена равна 10 у.е., а средние общие издержки у монополистически конкурентной компании – 9 у.е.;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e. рыночная цена равна 10 у.е., а средние общие издержки у монополиста – 11 у.е.;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f. рыночная цена равна 10 у.е., а средние общие издержки у монополиста – 8,5 у.е.;</w:t>
      </w:r>
    </w:p>
    <w:p w:rsidR="001006C5" w:rsidRDefault="001006C5" w:rsidP="001006C5">
      <w:pPr>
        <w:spacing w:after="0" w:line="240" w:lineRule="auto"/>
        <w:ind w:firstLine="709"/>
        <w:jc w:val="both"/>
        <w:rPr>
          <w:rFonts w:ascii="Times New Roman" w:hAnsi="Times New Roman"/>
          <w:sz w:val="28"/>
          <w:szCs w:val="28"/>
          <w:lang w:eastAsia="ar-SA"/>
        </w:rPr>
      </w:pPr>
    </w:p>
    <w:p w:rsidR="001006C5" w:rsidRDefault="001006C5" w:rsidP="001006C5">
      <w:pPr>
        <w:spacing w:after="0" w:line="240" w:lineRule="auto"/>
        <w:ind w:firstLine="709"/>
        <w:jc w:val="both"/>
        <w:rPr>
          <w:rFonts w:ascii="Times New Roman" w:hAnsi="Times New Roman"/>
          <w:sz w:val="28"/>
          <w:szCs w:val="28"/>
          <w:lang w:eastAsia="ar-SA"/>
        </w:rPr>
      </w:pP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4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Средние издержки фирмы заданы ATC=40+2q. Как изменится объём выпуска фирмы, если цена на продукцию снизится с 200 до 180. </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5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Цена, по которой, монополист может продавать свою продукцию определяется формулой P=12–Q, где Q – кол-во товара, продаваемого в единицу времени. У фирмы монополиста: MC=ATC=4 у.е.</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lastRenderedPageBreak/>
        <w:t xml:space="preserve">a. постройте кривую спроса;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b. постройте график Валовой выручки для выпуска от 0 до 15 ед.;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c. постройте график предельной выручки для выпуска от 0 до 15 ед.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d. при каком объёме производства монополист максимизирует прибыль?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e. чему равна максимальная прибыль? </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6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На рынке действуют две одинаковые фирмы, средние издержки которых постоянны и равны 8. Рыночный спрос на товар равен Qd=30–P. Фирмы выбирают объём мощностей. После выбора на рынке фирмы конкурируют ценами (цены являются стратегическими переменными). Пусть фирмам доступны два варианта мощностей: 15 и 20. Найти равновесные ценовые стратегии фирм для каждого уровня мощности. Какую роль играет выбор мощности в качестве фактора предварительного соглашения фирм на рынке? Что может служить здесь фактором соглашения?</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7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В отрасли 5 производителей, на долю которых приходится 70 % рынка данной продукции, заключают соглашение о контроле над ценами. В настоящее время ценовая эластичность рыночного спроса равна (–0,6), а ценовая эластичность конкурентных поставок некартелированных производителей составляет 0,75. Определите оптимальную цену и объём сбыта картеля, если известно, что в условиях свободной конкуренции цена равна 22, а предельные издержки выпуска зависят от выпуска как: MC(q)=0,4q+14.</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8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На рынке действуют две фирмы с идентичными функциями издержек TC(q)=10q. Функция спроса на товар описывается уравнением Qd=1400–45P. Найдите параметры рыночного равновесия при наличии картеля. </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9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Перечислите основные последствия вертикальной интеграции в рамках отрасли. </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10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Фирма, продающая зубную пасту «А», стремится определить оптимальную стратегию в области рекламы. В октябре фирма увеличила цену тюбика пасты с 8,9 до 11 руб. При этом объём продаж сократился с 24,5 до 22 тыс. тюбиков в неделю. В ноябре фирма увеличила расходы на рекламу на 15 % по сравнению с уровнем октября. При этом объём продаж увеличился с 21,2 до 22,5 тыс. тюбиков в неделю. Определите оптимальную долю расходов на рекламу в выручке фирмы.</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11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Какие виды ценовой дискриминации различают в экономической практике? </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12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Фирма по производству алюминия является доминирующей на рынке. Кроме нее на рынке действуют еще 10 фирм-аутсайдеров. Спрос на рынке </w:t>
      </w:r>
      <w:r w:rsidRPr="003860C2">
        <w:rPr>
          <w:rFonts w:ascii="Times New Roman" w:hAnsi="Times New Roman"/>
          <w:sz w:val="28"/>
          <w:szCs w:val="28"/>
          <w:lang w:eastAsia="ar-SA"/>
        </w:rPr>
        <w:lastRenderedPageBreak/>
        <w:t xml:space="preserve">описывается уравнением Q=500–4P. Предельные издержки доминирующей фирмы равны: MC=qi+10. Чему равны равновесные цены, равновесные количества, выпуск доминирующей фирмы на рынке? Наблюдается ли на рынке «ценовой зонтик»? </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13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На рынке, где спрос равен Qd= –1500P+70000, действует 100 фирм, предельные издержки каждой из которых равны  МСi=q+5. В данном году на рынок входит фирма А, которая благодаря преимуществам в издержках (её средние издержки при постоянной отдаче от масштаба равны 15) становится доминирующей. Какую долю рынка получит данная фирма. Какая цена установится на рынке? Получат ли остальные фирмы прибыль?</w:t>
      </w:r>
    </w:p>
    <w:p w:rsidR="001006C5" w:rsidRPr="003860C2" w:rsidRDefault="001006C5" w:rsidP="001006C5">
      <w:pPr>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 xml:space="preserve">Задание 14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Товар Х производит фирма – естественная монополия, имеющая функцию издержек TC(q)=60+10q. Спрос на продукцию фирмы описывается уравнением Qd=90–P. Государство рассматривает три варианта политики по отношению к естественной монополии: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a. не регулировать деятельность естественной монополии;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 xml:space="preserve">b. установить “социально справедливую цену”. Известно, что государственное регулирование цены естественной монополии повысит переменные издержки производства товара на 30 %; </w:t>
      </w:r>
    </w:p>
    <w:p w:rsidR="001006C5" w:rsidRPr="003860C2" w:rsidRDefault="001006C5" w:rsidP="001006C5">
      <w:pPr>
        <w:spacing w:after="0" w:line="240" w:lineRule="auto"/>
        <w:ind w:firstLine="709"/>
        <w:jc w:val="both"/>
        <w:rPr>
          <w:rFonts w:ascii="Times New Roman" w:hAnsi="Times New Roman"/>
          <w:sz w:val="28"/>
          <w:szCs w:val="28"/>
          <w:lang w:eastAsia="ar-SA"/>
        </w:rPr>
      </w:pPr>
      <w:r w:rsidRPr="003860C2">
        <w:rPr>
          <w:rFonts w:ascii="Times New Roman" w:hAnsi="Times New Roman"/>
          <w:sz w:val="28"/>
          <w:szCs w:val="28"/>
          <w:lang w:eastAsia="ar-SA"/>
        </w:rPr>
        <w:t>c. сформировать на основе одной фирмы пять самостоятельных производителей. Известно, что каждый из пяти производителей будет обладать функцией издержек, аналогичной функции издержек первоначального варианта компании. Однако конкуренция между ними понизит цену на товар Х до уровня средних издержек.</w:t>
      </w:r>
      <w:r w:rsidRPr="003860C2">
        <w:rPr>
          <w:rFonts w:ascii="Times New Roman" w:hAnsi="Times New Roman"/>
          <w:sz w:val="28"/>
          <w:szCs w:val="28"/>
          <w:lang w:eastAsia="ar-SA"/>
        </w:rPr>
        <w:br/>
        <w:t>Сравните результаты выбора того или иного варианта и определите оптимальную политику государства, ставящего целью максимизировать общественное благосостояние.</w:t>
      </w:r>
    </w:p>
    <w:p w:rsidR="001006C5" w:rsidRPr="003860C2" w:rsidRDefault="001006C5" w:rsidP="001006C5">
      <w:pPr>
        <w:suppressAutoHyphens/>
        <w:spacing w:after="0" w:line="240" w:lineRule="auto"/>
        <w:ind w:left="1260"/>
        <w:jc w:val="both"/>
        <w:rPr>
          <w:rFonts w:ascii="Times New Roman" w:hAnsi="Times New Roman"/>
          <w:iCs/>
          <w:sz w:val="28"/>
          <w:szCs w:val="28"/>
          <w:lang w:eastAsia="ar-SA"/>
        </w:rPr>
      </w:pPr>
    </w:p>
    <w:p w:rsidR="001006C5" w:rsidRDefault="001006C5" w:rsidP="001006C5">
      <w:pPr>
        <w:autoSpaceDE w:val="0"/>
        <w:autoSpaceDN w:val="0"/>
        <w:adjustRightInd w:val="0"/>
        <w:spacing w:after="0" w:line="240" w:lineRule="auto"/>
        <w:jc w:val="both"/>
        <w:rPr>
          <w:rFonts w:ascii="Times New Roman" w:hAnsi="Times New Roman"/>
          <w:b/>
          <w:color w:val="000000"/>
          <w:sz w:val="28"/>
          <w:szCs w:val="28"/>
          <w:lang w:eastAsia="en-US"/>
        </w:rPr>
      </w:pPr>
    </w:p>
    <w:p w:rsidR="001006C5" w:rsidRDefault="001006C5" w:rsidP="001006C5">
      <w:pPr>
        <w:autoSpaceDE w:val="0"/>
        <w:autoSpaceDN w:val="0"/>
        <w:adjustRightInd w:val="0"/>
        <w:spacing w:after="0" w:line="240" w:lineRule="auto"/>
        <w:jc w:val="both"/>
        <w:rPr>
          <w:rFonts w:ascii="Times New Roman" w:hAnsi="Times New Roman"/>
          <w:b/>
          <w:color w:val="000000"/>
          <w:sz w:val="28"/>
          <w:szCs w:val="28"/>
          <w:lang w:eastAsia="en-US"/>
        </w:rPr>
      </w:pPr>
    </w:p>
    <w:p w:rsidR="001006C5" w:rsidRPr="003860C2" w:rsidRDefault="001006C5" w:rsidP="001006C5">
      <w:pPr>
        <w:autoSpaceDE w:val="0"/>
        <w:autoSpaceDN w:val="0"/>
        <w:adjustRightInd w:val="0"/>
        <w:spacing w:after="0" w:line="240" w:lineRule="auto"/>
        <w:jc w:val="both"/>
        <w:rPr>
          <w:rFonts w:ascii="Times New Roman" w:hAnsi="Times New Roman"/>
          <w:b/>
          <w:color w:val="000000"/>
          <w:sz w:val="28"/>
          <w:szCs w:val="28"/>
          <w:lang w:eastAsia="en-US"/>
        </w:rPr>
      </w:pPr>
    </w:p>
    <w:p w:rsidR="001006C5" w:rsidRPr="003860C2" w:rsidRDefault="001006C5" w:rsidP="001006C5">
      <w:pPr>
        <w:suppressAutoHyphens/>
        <w:spacing w:after="0" w:line="240" w:lineRule="auto"/>
        <w:ind w:firstLine="709"/>
        <w:jc w:val="both"/>
        <w:rPr>
          <w:rFonts w:ascii="Times New Roman" w:hAnsi="Times New Roman"/>
          <w:b/>
          <w:sz w:val="28"/>
          <w:szCs w:val="28"/>
          <w:lang w:eastAsia="ar-SA"/>
        </w:rPr>
      </w:pPr>
      <w:r w:rsidRPr="003860C2">
        <w:rPr>
          <w:rFonts w:ascii="Times New Roman" w:hAnsi="Times New Roman"/>
          <w:b/>
          <w:sz w:val="28"/>
          <w:szCs w:val="28"/>
          <w:lang w:eastAsia="ar-SA"/>
        </w:rPr>
        <w:t>4 Методические материалы, определяющие процедуры  оценивания знаний, умений, навыков и (или) опыта деятельности, характеризующих этапы формирования, описание шкал оценивания</w:t>
      </w:r>
    </w:p>
    <w:p w:rsidR="001006C5" w:rsidRPr="003860C2" w:rsidRDefault="001006C5" w:rsidP="001006C5">
      <w:pPr>
        <w:spacing w:after="0" w:line="240" w:lineRule="auto"/>
        <w:ind w:firstLine="567"/>
        <w:jc w:val="both"/>
        <w:rPr>
          <w:rFonts w:ascii="Times New Roman" w:hAnsi="Times New Roman"/>
          <w:iCs/>
          <w:sz w:val="28"/>
          <w:szCs w:val="28"/>
          <w:lang w:eastAsia="ar-SA"/>
        </w:rPr>
      </w:pPr>
      <w:r w:rsidRPr="003860C2">
        <w:rPr>
          <w:rFonts w:ascii="Times New Roman" w:hAnsi="Times New Roman"/>
          <w:iCs/>
          <w:sz w:val="28"/>
          <w:szCs w:val="28"/>
          <w:lang w:eastAsia="ar-SA"/>
        </w:rPr>
        <w:t>Формой промежуточной аттестации по дисциплине является зачет.</w:t>
      </w:r>
    </w:p>
    <w:p w:rsidR="001006C5" w:rsidRPr="003860C2" w:rsidRDefault="001006C5" w:rsidP="001006C5">
      <w:pPr>
        <w:spacing w:after="0" w:line="240" w:lineRule="auto"/>
        <w:ind w:firstLine="567"/>
        <w:jc w:val="both"/>
        <w:rPr>
          <w:rFonts w:ascii="Times New Roman" w:hAnsi="Times New Roman"/>
          <w:iCs/>
          <w:sz w:val="28"/>
          <w:szCs w:val="28"/>
          <w:lang w:eastAsia="ar-SA"/>
        </w:rPr>
      </w:pPr>
      <w:r w:rsidRPr="003860C2">
        <w:rPr>
          <w:rFonts w:ascii="Times New Roman" w:hAnsi="Times New Roman"/>
          <w:iCs/>
          <w:sz w:val="28"/>
          <w:szCs w:val="28"/>
          <w:lang w:eastAsia="ar-SA"/>
        </w:rPr>
        <w:t>Критерии выставления оценок на зачете:</w:t>
      </w:r>
    </w:p>
    <w:p w:rsidR="001006C5" w:rsidRPr="003860C2" w:rsidRDefault="001006C5" w:rsidP="001006C5">
      <w:pPr>
        <w:spacing w:after="0" w:line="240" w:lineRule="auto"/>
        <w:ind w:firstLine="709"/>
        <w:contextualSpacing/>
        <w:jc w:val="both"/>
        <w:rPr>
          <w:rFonts w:ascii="Times New Roman" w:hAnsi="Times New Roman"/>
          <w:iCs/>
          <w:sz w:val="28"/>
          <w:szCs w:val="28"/>
          <w:lang w:eastAsia="ar-SA"/>
        </w:rPr>
      </w:pPr>
      <w:r w:rsidRPr="003860C2">
        <w:rPr>
          <w:rFonts w:ascii="Times New Roman" w:hAnsi="Times New Roman"/>
          <w:b/>
          <w:iCs/>
          <w:sz w:val="28"/>
          <w:szCs w:val="28"/>
          <w:lang w:eastAsia="ar-SA"/>
        </w:rPr>
        <w:t>«отлично»</w:t>
      </w:r>
      <w:r w:rsidRPr="003860C2">
        <w:rPr>
          <w:rFonts w:ascii="Times New Roman" w:hAnsi="Times New Roman"/>
          <w:iCs/>
          <w:sz w:val="28"/>
          <w:szCs w:val="28"/>
          <w:lang w:eastAsia="ar-SA"/>
        </w:rPr>
        <w:t xml:space="preserve"> − ответы на вопросы к зачету подготовлены обучающимся полностью и самостоятельно; терминологический аппарат использован правильно; ответы полные, обстоятельные, аргументированные, подтверждены конкретными примерами; обучающийся проявляет умение обобщать, </w:t>
      </w:r>
      <w:r w:rsidRPr="003860C2">
        <w:rPr>
          <w:rFonts w:ascii="Times New Roman" w:hAnsi="Times New Roman"/>
          <w:iCs/>
          <w:sz w:val="28"/>
          <w:szCs w:val="28"/>
          <w:lang w:eastAsia="ar-SA"/>
        </w:rPr>
        <w:lastRenderedPageBreak/>
        <w:t xml:space="preserve">систематизировать и научно классифицировать материал; умеет выделять существенные признаки, свойства объекта, абстрагируясь от второстепенных. </w:t>
      </w:r>
    </w:p>
    <w:p w:rsidR="001006C5" w:rsidRPr="003860C2" w:rsidRDefault="001006C5" w:rsidP="001006C5">
      <w:pPr>
        <w:spacing w:after="0" w:line="240" w:lineRule="auto"/>
        <w:ind w:firstLine="567"/>
        <w:jc w:val="both"/>
        <w:rPr>
          <w:rFonts w:ascii="Times New Roman" w:hAnsi="Times New Roman"/>
          <w:iCs/>
          <w:sz w:val="28"/>
          <w:szCs w:val="28"/>
          <w:lang w:eastAsia="ar-SA"/>
        </w:rPr>
      </w:pPr>
      <w:r w:rsidRPr="003860C2">
        <w:rPr>
          <w:rFonts w:ascii="Times New Roman" w:hAnsi="Times New Roman"/>
          <w:iCs/>
          <w:sz w:val="28"/>
          <w:szCs w:val="28"/>
          <w:lang w:eastAsia="ar-SA"/>
        </w:rPr>
        <w:t>Ответы на дополнительные вопросы полные, обстоятельные, аргументированные, высказываемые положения подтверждены конкретными примерами. Практическое задание выполнено по стандартной или самостоятельно разработанной методике в полном объеме: с подробными пояснениями, сделаны полные аргументированные выводы;</w:t>
      </w:r>
    </w:p>
    <w:p w:rsidR="001006C5" w:rsidRPr="003860C2" w:rsidRDefault="001006C5" w:rsidP="001006C5">
      <w:pPr>
        <w:spacing w:after="0" w:line="240" w:lineRule="auto"/>
        <w:ind w:firstLine="709"/>
        <w:contextualSpacing/>
        <w:jc w:val="both"/>
        <w:rPr>
          <w:rFonts w:ascii="Times New Roman" w:hAnsi="Times New Roman"/>
          <w:iCs/>
          <w:sz w:val="28"/>
          <w:szCs w:val="28"/>
          <w:lang w:eastAsia="ar-SA"/>
        </w:rPr>
      </w:pPr>
      <w:r w:rsidRPr="003860C2">
        <w:rPr>
          <w:rFonts w:ascii="Times New Roman" w:hAnsi="Times New Roman"/>
          <w:b/>
          <w:iCs/>
          <w:sz w:val="28"/>
          <w:szCs w:val="28"/>
          <w:lang w:eastAsia="ar-SA"/>
        </w:rPr>
        <w:t>«хорошо»</w:t>
      </w:r>
      <w:r w:rsidRPr="003860C2">
        <w:rPr>
          <w:rFonts w:ascii="Times New Roman" w:hAnsi="Times New Roman"/>
          <w:iCs/>
          <w:sz w:val="28"/>
          <w:szCs w:val="28"/>
          <w:lang w:eastAsia="ar-SA"/>
        </w:rPr>
        <w:t xml:space="preserve"> − обучающийся ответил на все вопросы к зачету, точно дал определения и понятия. Затрудняется подтвердить теоретически положения практическими примерами. Практическое задание выполнено по стандартной методике без ошибок; сделаны выводы по анализу показателей, но даны недостаточно полные пояснения. </w:t>
      </w:r>
    </w:p>
    <w:p w:rsidR="001006C5" w:rsidRPr="003860C2" w:rsidRDefault="001006C5" w:rsidP="001006C5">
      <w:pPr>
        <w:spacing w:after="0" w:line="240" w:lineRule="auto"/>
        <w:ind w:firstLine="709"/>
        <w:contextualSpacing/>
        <w:jc w:val="both"/>
        <w:rPr>
          <w:rFonts w:ascii="Times New Roman" w:hAnsi="Times New Roman"/>
          <w:iCs/>
          <w:sz w:val="28"/>
          <w:szCs w:val="28"/>
          <w:lang w:eastAsia="ar-SA"/>
        </w:rPr>
      </w:pPr>
      <w:r w:rsidRPr="003860C2">
        <w:rPr>
          <w:rFonts w:ascii="Times New Roman" w:hAnsi="Times New Roman"/>
          <w:iCs/>
          <w:sz w:val="28"/>
          <w:szCs w:val="28"/>
          <w:lang w:eastAsia="ar-SA"/>
        </w:rPr>
        <w:t xml:space="preserve">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проявляет умение обобщать, систематизировать и научно классифицировать материал; показывает достаточную общетеоретическую подготовку, допуская погрешности в использовании терминологического аппарата. </w:t>
      </w:r>
    </w:p>
    <w:p w:rsidR="001006C5" w:rsidRPr="003860C2" w:rsidRDefault="001006C5" w:rsidP="001006C5">
      <w:pPr>
        <w:autoSpaceDE w:val="0"/>
        <w:spacing w:after="0" w:line="240" w:lineRule="auto"/>
        <w:ind w:firstLine="709"/>
        <w:contextualSpacing/>
        <w:jc w:val="both"/>
        <w:rPr>
          <w:rFonts w:ascii="Times New Roman" w:hAnsi="Times New Roman"/>
          <w:iCs/>
          <w:sz w:val="28"/>
          <w:szCs w:val="28"/>
          <w:lang w:eastAsia="ar-SA"/>
        </w:rPr>
      </w:pPr>
      <w:r w:rsidRPr="003860C2">
        <w:rPr>
          <w:rFonts w:ascii="Times New Roman" w:hAnsi="Times New Roman"/>
          <w:b/>
          <w:iCs/>
          <w:sz w:val="28"/>
          <w:szCs w:val="28"/>
          <w:lang w:eastAsia="ar-SA"/>
        </w:rPr>
        <w:t>«удовлетворительно»</w:t>
      </w:r>
      <w:r w:rsidRPr="003860C2">
        <w:rPr>
          <w:rFonts w:ascii="Times New Roman" w:hAnsi="Times New Roman"/>
          <w:iCs/>
          <w:sz w:val="28"/>
          <w:szCs w:val="28"/>
          <w:lang w:eastAsia="ar-SA"/>
        </w:rPr>
        <w:t xml:space="preserve"> − обучающимся допущены ошибки в аргументации ответа на теоретический вопрос; показаны удовлетворительные знания по предмету. Обучающийся правильно ответил на все дополнительные вопросы, но с недостаточно полной аргументацией и не выполнил практическое задание, или выполнил не менее 50% практического задания. </w:t>
      </w:r>
    </w:p>
    <w:p w:rsidR="001006C5" w:rsidRPr="003860C2" w:rsidRDefault="001006C5" w:rsidP="001006C5">
      <w:pPr>
        <w:spacing w:after="0" w:line="240" w:lineRule="auto"/>
        <w:ind w:firstLine="709"/>
        <w:jc w:val="both"/>
        <w:rPr>
          <w:rFonts w:ascii="Times New Roman" w:hAnsi="Times New Roman"/>
          <w:iCs/>
          <w:sz w:val="28"/>
          <w:szCs w:val="28"/>
          <w:lang w:eastAsia="ar-SA"/>
        </w:rPr>
      </w:pPr>
      <w:r w:rsidRPr="003860C2">
        <w:rPr>
          <w:rFonts w:ascii="Times New Roman" w:hAnsi="Times New Roman"/>
          <w:b/>
          <w:iCs/>
          <w:sz w:val="28"/>
          <w:szCs w:val="28"/>
          <w:lang w:eastAsia="ar-SA"/>
        </w:rPr>
        <w:t>«неудовлетворительно»</w:t>
      </w:r>
      <w:r w:rsidRPr="003860C2">
        <w:rPr>
          <w:rFonts w:ascii="Times New Roman" w:hAnsi="Times New Roman"/>
          <w:iCs/>
          <w:sz w:val="28"/>
          <w:szCs w:val="28"/>
          <w:lang w:eastAsia="ar-SA"/>
        </w:rPr>
        <w:t xml:space="preserve"> − обучающийся не смог ответить на теоретический вопрос; не справился с заданием или выполнено менее 50% практического задания; на дополнительные вопросы не ответил.</w:t>
      </w:r>
    </w:p>
    <w:p w:rsidR="001006C5" w:rsidRPr="003860C2" w:rsidRDefault="001006C5" w:rsidP="001006C5">
      <w:pPr>
        <w:spacing w:after="0" w:line="240" w:lineRule="auto"/>
        <w:jc w:val="both"/>
        <w:rPr>
          <w:rFonts w:ascii="Times New Roman" w:hAnsi="Times New Roman"/>
          <w:iCs/>
          <w:sz w:val="28"/>
          <w:szCs w:val="28"/>
          <w:lang w:eastAsia="ar-SA"/>
        </w:rPr>
      </w:pPr>
    </w:p>
    <w:p w:rsidR="001006C5" w:rsidRPr="007A38FE" w:rsidRDefault="001006C5" w:rsidP="001006C5">
      <w:pPr>
        <w:spacing w:after="0" w:line="240" w:lineRule="auto"/>
        <w:rPr>
          <w:rFonts w:ascii="Times New Roman" w:hAnsi="Times New Roman"/>
          <w:iCs/>
          <w:sz w:val="28"/>
          <w:szCs w:val="28"/>
          <w:lang w:eastAsia="ar-SA"/>
        </w:rPr>
      </w:pPr>
    </w:p>
    <w:p w:rsidR="001006C5" w:rsidRDefault="001006C5" w:rsidP="001006C5">
      <w:pPr>
        <w:tabs>
          <w:tab w:val="left" w:pos="426"/>
        </w:tabs>
        <w:spacing w:line="312" w:lineRule="auto"/>
        <w:ind w:firstLine="709"/>
        <w:contextualSpacing/>
        <w:jc w:val="center"/>
        <w:rPr>
          <w:rFonts w:ascii="Times New Roman" w:hAnsi="Times New Roman"/>
          <w:iCs/>
          <w:sz w:val="28"/>
          <w:szCs w:val="28"/>
          <w:lang w:eastAsia="ar-SA"/>
        </w:rPr>
      </w:pPr>
    </w:p>
    <w:p w:rsidR="001006C5" w:rsidRDefault="001006C5" w:rsidP="001006C5">
      <w:pPr>
        <w:tabs>
          <w:tab w:val="left" w:pos="426"/>
        </w:tabs>
        <w:spacing w:line="312" w:lineRule="auto"/>
        <w:ind w:firstLine="709"/>
        <w:contextualSpacing/>
        <w:jc w:val="center"/>
        <w:rPr>
          <w:rFonts w:ascii="Times New Roman" w:hAnsi="Times New Roman"/>
          <w:iCs/>
          <w:sz w:val="28"/>
          <w:szCs w:val="28"/>
          <w:lang w:eastAsia="ar-SA"/>
        </w:rPr>
      </w:pPr>
    </w:p>
    <w:p w:rsidR="001006C5" w:rsidRPr="003860C2" w:rsidRDefault="001006C5" w:rsidP="001006C5">
      <w:pPr>
        <w:tabs>
          <w:tab w:val="left" w:pos="426"/>
        </w:tabs>
        <w:spacing w:line="312" w:lineRule="auto"/>
        <w:ind w:firstLine="709"/>
        <w:contextualSpacing/>
        <w:jc w:val="center"/>
        <w:rPr>
          <w:rFonts w:ascii="Times New Roman" w:hAnsi="Times New Roman" w:cs="Calibri"/>
          <w:b/>
          <w:color w:val="000000"/>
          <w:spacing w:val="-1"/>
          <w:sz w:val="28"/>
          <w:szCs w:val="28"/>
        </w:rPr>
      </w:pPr>
      <w:r w:rsidRPr="007A38FE">
        <w:rPr>
          <w:rFonts w:ascii="Times New Roman" w:hAnsi="Times New Roman"/>
          <w:iCs/>
          <w:sz w:val="28"/>
          <w:szCs w:val="28"/>
          <w:lang w:eastAsia="ar-SA"/>
        </w:rPr>
        <w:t xml:space="preserve"> </w:t>
      </w:r>
      <w:r w:rsidRPr="003860C2">
        <w:rPr>
          <w:rFonts w:ascii="Times New Roman" w:hAnsi="Times New Roman" w:cs="Calibri"/>
          <w:b/>
          <w:color w:val="000000"/>
          <w:spacing w:val="-1"/>
          <w:sz w:val="28"/>
          <w:szCs w:val="28"/>
        </w:rPr>
        <w:t>Шкала оценок при промежуточном контроле по балльно-рейтинговой системе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5072"/>
      </w:tblGrid>
      <w:tr w:rsidR="001006C5" w:rsidRPr="003860C2" w:rsidTr="009C34DE">
        <w:trPr>
          <w:trHeight w:val="863"/>
        </w:trPr>
        <w:tc>
          <w:tcPr>
            <w:tcW w:w="4644" w:type="dxa"/>
            <w:vAlign w:val="center"/>
          </w:tcPr>
          <w:p w:rsidR="001006C5" w:rsidRPr="003860C2" w:rsidRDefault="001006C5" w:rsidP="009C34DE">
            <w:pPr>
              <w:spacing w:line="240" w:lineRule="auto"/>
              <w:ind w:right="6"/>
              <w:jc w:val="center"/>
              <w:rPr>
                <w:rFonts w:ascii="Times New Roman" w:hAnsi="Times New Roman" w:cs="Calibri"/>
                <w:b/>
                <w:color w:val="000000"/>
                <w:spacing w:val="-1"/>
              </w:rPr>
            </w:pPr>
            <w:r w:rsidRPr="003860C2">
              <w:rPr>
                <w:rFonts w:ascii="Times New Roman" w:hAnsi="Times New Roman" w:cs="Calibri"/>
                <w:b/>
                <w:color w:val="000000"/>
                <w:spacing w:val="-1"/>
              </w:rPr>
              <w:t>Наименование формы промежуточной аттестации</w:t>
            </w:r>
          </w:p>
        </w:tc>
        <w:tc>
          <w:tcPr>
            <w:tcW w:w="5122" w:type="dxa"/>
            <w:vAlign w:val="center"/>
          </w:tcPr>
          <w:p w:rsidR="001006C5" w:rsidRPr="003860C2" w:rsidRDefault="001006C5" w:rsidP="009C34DE">
            <w:pPr>
              <w:spacing w:line="240" w:lineRule="auto"/>
              <w:ind w:right="5"/>
              <w:jc w:val="center"/>
              <w:rPr>
                <w:rFonts w:ascii="Times New Roman" w:hAnsi="Times New Roman" w:cs="Calibri"/>
                <w:b/>
                <w:color w:val="000000"/>
                <w:spacing w:val="-1"/>
              </w:rPr>
            </w:pPr>
            <w:r w:rsidRPr="003860C2">
              <w:rPr>
                <w:rFonts w:ascii="Times New Roman" w:hAnsi="Times New Roman" w:cs="Calibri"/>
                <w:b/>
                <w:color w:val="000000"/>
                <w:spacing w:val="-1"/>
              </w:rPr>
              <w:t>Шкала</w:t>
            </w:r>
          </w:p>
          <w:p w:rsidR="001006C5" w:rsidRPr="003860C2" w:rsidRDefault="001006C5" w:rsidP="009C34DE">
            <w:pPr>
              <w:spacing w:line="240" w:lineRule="auto"/>
              <w:ind w:right="5"/>
              <w:jc w:val="center"/>
              <w:rPr>
                <w:rFonts w:ascii="Times New Roman" w:hAnsi="Times New Roman" w:cs="Calibri"/>
                <w:b/>
                <w:color w:val="000000"/>
                <w:spacing w:val="-1"/>
              </w:rPr>
            </w:pPr>
            <w:r w:rsidRPr="003860C2">
              <w:rPr>
                <w:rFonts w:ascii="Times New Roman" w:hAnsi="Times New Roman" w:cs="Calibri"/>
                <w:b/>
                <w:color w:val="000000"/>
                <w:spacing w:val="-1"/>
              </w:rPr>
              <w:t>(критерии и показатель оценки)</w:t>
            </w:r>
          </w:p>
        </w:tc>
      </w:tr>
      <w:tr w:rsidR="001006C5" w:rsidRPr="003860C2" w:rsidTr="009C34DE">
        <w:trPr>
          <w:trHeight w:val="1146"/>
        </w:trPr>
        <w:tc>
          <w:tcPr>
            <w:tcW w:w="4644" w:type="dxa"/>
            <w:vAlign w:val="center"/>
          </w:tcPr>
          <w:p w:rsidR="001006C5" w:rsidRPr="003860C2" w:rsidRDefault="001006C5" w:rsidP="009C34DE">
            <w:pPr>
              <w:spacing w:after="200" w:line="240" w:lineRule="auto"/>
              <w:jc w:val="center"/>
              <w:rPr>
                <w:rFonts w:ascii="Times New Roman" w:hAnsi="Times New Roman" w:cs="Calibri"/>
                <w:color w:val="000000"/>
                <w:spacing w:val="-1"/>
                <w:lang w:eastAsia="en-US"/>
              </w:rPr>
            </w:pPr>
            <w:r w:rsidRPr="003860C2">
              <w:rPr>
                <w:rFonts w:ascii="Times New Roman" w:hAnsi="Times New Roman" w:cs="Calibri"/>
                <w:color w:val="000000"/>
                <w:spacing w:val="-1"/>
                <w:lang w:eastAsia="en-US"/>
              </w:rPr>
              <w:t xml:space="preserve">Экзамен (в том числе результат выполнения курсовой работы (курсового проекта) </w:t>
            </w:r>
          </w:p>
        </w:tc>
        <w:tc>
          <w:tcPr>
            <w:tcW w:w="5122" w:type="dxa"/>
          </w:tcPr>
          <w:p w:rsidR="001006C5" w:rsidRPr="003860C2" w:rsidRDefault="001006C5" w:rsidP="009C34DE">
            <w:pPr>
              <w:autoSpaceDE w:val="0"/>
              <w:spacing w:line="240" w:lineRule="auto"/>
              <w:ind w:left="-137" w:right="-60"/>
              <w:jc w:val="center"/>
              <w:rPr>
                <w:rFonts w:ascii="Times New Roman" w:hAnsi="Times New Roman" w:cs="Calibri"/>
                <w:bCs/>
              </w:rPr>
            </w:pPr>
            <w:r w:rsidRPr="003860C2">
              <w:rPr>
                <w:rFonts w:ascii="Times New Roman" w:hAnsi="Times New Roman" w:cs="Calibri"/>
                <w:bCs/>
              </w:rPr>
              <w:t xml:space="preserve"> «3» − 70 баллов </w:t>
            </w:r>
          </w:p>
          <w:p w:rsidR="001006C5" w:rsidRPr="003860C2" w:rsidRDefault="001006C5" w:rsidP="009C34DE">
            <w:pPr>
              <w:autoSpaceDE w:val="0"/>
              <w:spacing w:line="240" w:lineRule="auto"/>
              <w:ind w:left="-137" w:right="-60"/>
              <w:jc w:val="center"/>
              <w:rPr>
                <w:rFonts w:ascii="Times New Roman" w:hAnsi="Times New Roman" w:cs="Calibri"/>
                <w:bCs/>
              </w:rPr>
            </w:pPr>
            <w:r w:rsidRPr="003860C2">
              <w:rPr>
                <w:rFonts w:ascii="Times New Roman" w:hAnsi="Times New Roman" w:cs="Calibri"/>
                <w:bCs/>
              </w:rPr>
              <w:t>«4» − 85 баллов</w:t>
            </w:r>
          </w:p>
          <w:p w:rsidR="001006C5" w:rsidRPr="003860C2" w:rsidRDefault="001006C5" w:rsidP="009C34DE">
            <w:pPr>
              <w:autoSpaceDE w:val="0"/>
              <w:spacing w:line="240" w:lineRule="auto"/>
              <w:ind w:left="-137" w:right="-60"/>
              <w:jc w:val="center"/>
              <w:rPr>
                <w:rFonts w:ascii="Times New Roman" w:hAnsi="Times New Roman" w:cs="Calibri"/>
                <w:bCs/>
              </w:rPr>
            </w:pPr>
            <w:r w:rsidRPr="003860C2">
              <w:rPr>
                <w:rFonts w:ascii="Times New Roman" w:hAnsi="Times New Roman" w:cs="Calibri"/>
                <w:bCs/>
              </w:rPr>
              <w:t>«5» − 100 баллов</w:t>
            </w:r>
          </w:p>
        </w:tc>
      </w:tr>
      <w:tr w:rsidR="001006C5" w:rsidRPr="003860C2" w:rsidTr="009C34DE">
        <w:trPr>
          <w:trHeight w:val="967"/>
        </w:trPr>
        <w:tc>
          <w:tcPr>
            <w:tcW w:w="4644" w:type="dxa"/>
            <w:vAlign w:val="center"/>
          </w:tcPr>
          <w:p w:rsidR="001006C5" w:rsidRPr="003860C2" w:rsidRDefault="001006C5" w:rsidP="009C34DE">
            <w:pPr>
              <w:spacing w:after="200" w:line="240" w:lineRule="auto"/>
              <w:jc w:val="center"/>
              <w:rPr>
                <w:rFonts w:ascii="Times New Roman" w:hAnsi="Times New Roman" w:cs="Calibri"/>
                <w:color w:val="000000"/>
                <w:spacing w:val="-1"/>
                <w:lang w:eastAsia="en-US"/>
              </w:rPr>
            </w:pPr>
            <w:r w:rsidRPr="003860C2">
              <w:rPr>
                <w:rFonts w:ascii="Times New Roman" w:hAnsi="Times New Roman" w:cs="Calibri"/>
                <w:color w:val="000000"/>
                <w:spacing w:val="-1"/>
                <w:lang w:eastAsia="en-US"/>
              </w:rPr>
              <w:lastRenderedPageBreak/>
              <w:t>Зачет, итоговая контрольная работа</w:t>
            </w:r>
          </w:p>
        </w:tc>
        <w:tc>
          <w:tcPr>
            <w:tcW w:w="5122" w:type="dxa"/>
          </w:tcPr>
          <w:p w:rsidR="001006C5" w:rsidRPr="003860C2" w:rsidRDefault="001006C5" w:rsidP="009C34DE">
            <w:pPr>
              <w:autoSpaceDE w:val="0"/>
              <w:spacing w:line="240" w:lineRule="auto"/>
              <w:ind w:left="-137" w:right="57"/>
              <w:jc w:val="center"/>
              <w:rPr>
                <w:rFonts w:ascii="Times New Roman" w:hAnsi="Times New Roman" w:cs="Calibri"/>
                <w:bCs/>
              </w:rPr>
            </w:pPr>
            <w:r>
              <w:rPr>
                <w:noProof/>
              </w:rPr>
              <mc:AlternateContent>
                <mc:Choice Requires="wps">
                  <w:drawing>
                    <wp:anchor distT="0" distB="0" distL="114300" distR="114300" simplePos="0" relativeHeight="251658240" behindDoc="0" locked="0" layoutInCell="1" allowOverlap="1">
                      <wp:simplePos x="0" y="0"/>
                      <wp:positionH relativeFrom="column">
                        <wp:posOffset>810895</wp:posOffset>
                      </wp:positionH>
                      <wp:positionV relativeFrom="paragraph">
                        <wp:posOffset>40640</wp:posOffset>
                      </wp:positionV>
                      <wp:extent cx="180975" cy="552450"/>
                      <wp:effectExtent l="0" t="0" r="28575" b="19050"/>
                      <wp:wrapNone/>
                      <wp:docPr id="3" name="Ле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552450"/>
                              </a:xfrm>
                              <a:prstGeom prst="leftBrace">
                                <a:avLst>
                                  <a:gd name="adj1" fmla="val 254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C01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 o:spid="_x0000_s1026" type="#_x0000_t87" style="position:absolute;margin-left:63.85pt;margin-top:3.2pt;width:14.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B+tAIAAEsFAAAOAAAAZHJzL2Uyb0RvYy54bWysVF2O0zAQfkfiDpbfu/lpsttGm66W/iCk&#10;BVZaOICbOE3AsYPtNl0QEgjeOQCXWEBICAnOkN6IsZOWln1BCD84Y8/km/nmx6dn65KhFZWqEDzG&#10;3pGLEeWJSAu+iPHTJ7PeACOlCU8JE5zG+JoqfDa6e+e0riLqi1ywlEoEIFxFdRXjXOsqchyV5LQk&#10;6khUlIMyE7IkGo5y4aSS1IBeMsd33WOnFjKtpEioUnA7aZV4ZPGzjCb6cZYpqhGLMcSm7S7tPje7&#10;Mzol0UKSKi+SLgzyD1GUpODgdAc1IZqgpSxuQZVFIoUSmT5KROmILCsSajkAG8/9g81VTipquUBy&#10;VLVLk/p/sMmj1aVERRrjPkaclFCi5mPztfnc3Gw+oM375lvzZfNu86b50V68bb43P5tPsN+gvsle&#10;XakIQK6qS2n4q+pCJM8VKJwDjTkosEHz+qFIwQtZamEzts5kaf6EXKC1Lcz1rjB0rVECl97AHZ6E&#10;GCWgCkM/CG3hHBJtf66k0vepKJERYsxopu9JkpjkkYisLpS2xUk7iiR95mGUlQxqvSIM+WHQH3a9&#10;sGfj79uELixjA247RJC2jg08F7OCMdtRjKM6xsPQD20ESrAiNUpjpuRiPmYSgWMgalcHe2AmxZKn&#10;FiynJJ12siYFa2VwzrjBgyR1/Ey6bNO9GrrD6WA6CHqBfzztBe5k0jufjYPe8cw7CSf9yXg88V6b&#10;0Lwgyos0pdxEtx0AL/i7ButGsW3d3QgcsDggO7PrNlnnMAybYuCy/Vp2tp1MB7UtNxfpNXSTFO1E&#10;wwsEQi7kS4xqmOYYqxdLIilG7AGHcRl6QWDG3x6C8MSHg9zXzPc1hCcAFWONUSuOdftkLCtZLHLw&#10;5NmycnEOXZwVetvubVRd78PEWgbd62KehP2ztfr9Bo5+AQAA//8DAFBLAwQUAAYACAAAACEAebb7&#10;6+AAAAAIAQAADwAAAGRycy9kb3ducmV2LnhtbEyPQU/CQBSE7yb+h80z8WJk2wpFarfEmJAoBwmo&#10;nB/dZ9vQfVu7C1R/vctJj5OZzHyTzwfTiiP1rrGsIB5FIIhLqxuuFLy/LW7vQTiPrLG1TAq+ycG8&#10;uLzIMdP2xGs6bnwlQgm7DBXU3neZlK6syaAb2Y44eJ+2N+iD7CupezyFctPKJIpSabDhsFBjR081&#10;lfvNwSjwH/FrOfzYL1y8bKPn+Ga5Xu2XSl1fDY8PIDwN/i8MZ/yADkVg2tkDayfaoJPpNEQVpGMQ&#10;Z3+SJiB2CmZ3Y5BFLv8fKH4BAAD//wMAUEsBAi0AFAAGAAgAAAAhALaDOJL+AAAA4QEAABMAAAAA&#10;AAAAAAAAAAAAAAAAAFtDb250ZW50X1R5cGVzXS54bWxQSwECLQAUAAYACAAAACEAOP0h/9YAAACU&#10;AQAACwAAAAAAAAAAAAAAAAAvAQAAX3JlbHMvLnJlbHNQSwECLQAUAAYACAAAACEARMywfrQCAABL&#10;BQAADgAAAAAAAAAAAAAAAAAuAgAAZHJzL2Uyb0RvYy54bWxQSwECLQAUAAYACAAAACEAebb76+AA&#10;AAAIAQAADwAAAAAAAAAAAAAAAAAOBQAAZHJzL2Rvd25yZXYueG1sUEsFBgAAAAAEAAQA8wAAABsG&#10;AAAAAA==&#10;"/>
                  </w:pict>
                </mc:Fallback>
              </mc:AlternateContent>
            </w:r>
            <w:r w:rsidRPr="003860C2">
              <w:rPr>
                <w:rFonts w:ascii="Times New Roman" w:hAnsi="Times New Roman" w:cs="Calibri"/>
                <w:bCs/>
              </w:rPr>
              <w:t xml:space="preserve">   «3» − 70 баллов </w:t>
            </w:r>
          </w:p>
          <w:p w:rsidR="001006C5" w:rsidRPr="003860C2" w:rsidRDefault="001006C5" w:rsidP="009C34DE">
            <w:pPr>
              <w:autoSpaceDE w:val="0"/>
              <w:spacing w:line="240" w:lineRule="auto"/>
              <w:ind w:left="-137" w:right="57"/>
              <w:rPr>
                <w:rFonts w:ascii="Times New Roman" w:hAnsi="Times New Roman" w:cs="Calibri"/>
                <w:bCs/>
              </w:rPr>
            </w:pPr>
            <w:r w:rsidRPr="003860C2">
              <w:rPr>
                <w:rFonts w:ascii="Times New Roman" w:hAnsi="Times New Roman" w:cs="Calibri"/>
                <w:bCs/>
              </w:rPr>
              <w:t xml:space="preserve">    Зачтено         «4» − 85 баллов</w:t>
            </w:r>
          </w:p>
          <w:p w:rsidR="001006C5" w:rsidRPr="003860C2" w:rsidRDefault="001006C5" w:rsidP="009C34DE">
            <w:pPr>
              <w:spacing w:line="240" w:lineRule="auto"/>
              <w:jc w:val="center"/>
              <w:rPr>
                <w:rFonts w:ascii="Times New Roman" w:hAnsi="Times New Roman" w:cs="Calibri"/>
                <w:bCs/>
              </w:rPr>
            </w:pPr>
            <w:r w:rsidRPr="003860C2">
              <w:rPr>
                <w:rFonts w:ascii="Times New Roman" w:hAnsi="Times New Roman" w:cs="Calibri"/>
                <w:bCs/>
              </w:rPr>
              <w:t xml:space="preserve">  «5» − 100 баллов</w:t>
            </w:r>
          </w:p>
        </w:tc>
      </w:tr>
    </w:tbl>
    <w:p w:rsidR="001006C5" w:rsidRPr="007A38FE" w:rsidRDefault="001006C5" w:rsidP="001006C5">
      <w:pPr>
        <w:suppressAutoHyphens/>
        <w:spacing w:after="0" w:line="240" w:lineRule="auto"/>
        <w:ind w:firstLine="709"/>
        <w:jc w:val="both"/>
        <w:rPr>
          <w:rFonts w:ascii="Times New Roman" w:hAnsi="Times New Roman"/>
          <w:iCs/>
          <w:sz w:val="28"/>
          <w:szCs w:val="28"/>
          <w:lang w:eastAsia="ar-SA"/>
        </w:rPr>
      </w:pPr>
    </w:p>
    <w:p w:rsidR="001006C5" w:rsidRPr="007A38FE" w:rsidRDefault="001006C5" w:rsidP="001006C5">
      <w:pPr>
        <w:spacing w:after="0" w:line="240" w:lineRule="auto"/>
        <w:rPr>
          <w:rFonts w:ascii="Times New Roman" w:hAnsi="Times New Roman"/>
          <w:iCs/>
          <w:sz w:val="28"/>
          <w:szCs w:val="28"/>
          <w:lang w:eastAsia="ar-SA"/>
        </w:rPr>
      </w:pPr>
    </w:p>
    <w:p w:rsidR="00EE6A85" w:rsidRDefault="00EE6A85">
      <w:bookmarkStart w:id="2" w:name="_GoBack"/>
      <w:bookmarkEnd w:id="2"/>
    </w:p>
    <w:sectPr w:rsidR="00EE6A8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69" w:rsidRDefault="00866B69" w:rsidP="001006C5">
      <w:pPr>
        <w:spacing w:after="0" w:line="240" w:lineRule="auto"/>
      </w:pPr>
      <w:r>
        <w:separator/>
      </w:r>
    </w:p>
  </w:endnote>
  <w:endnote w:type="continuationSeparator" w:id="0">
    <w:p w:rsidR="00866B69" w:rsidRDefault="00866B69" w:rsidP="0010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69" w:rsidRDefault="00866B69" w:rsidP="001006C5">
      <w:pPr>
        <w:spacing w:after="0" w:line="240" w:lineRule="auto"/>
      </w:pPr>
      <w:r>
        <w:separator/>
      </w:r>
    </w:p>
  </w:footnote>
  <w:footnote w:type="continuationSeparator" w:id="0">
    <w:p w:rsidR="00866B69" w:rsidRDefault="00866B69" w:rsidP="001006C5">
      <w:pPr>
        <w:spacing w:after="0" w:line="240" w:lineRule="auto"/>
      </w:pPr>
      <w:r>
        <w:continuationSeparator/>
      </w:r>
    </w:p>
  </w:footnote>
  <w:footnote w:id="1">
    <w:p w:rsidR="001006C5" w:rsidRDefault="001006C5" w:rsidP="001006C5">
      <w:pPr>
        <w:pStyle w:val="a3"/>
      </w:pPr>
      <w:r>
        <w:rPr>
          <w:rStyle w:val="a5"/>
          <w:b/>
        </w:rPr>
        <w:footnoteRef/>
      </w:r>
      <w:r>
        <w:rPr>
          <w:b/>
        </w:rPr>
        <w:t xml:space="preserve"> Этот раздел предназначен для преподавателя</w:t>
      </w:r>
    </w:p>
  </w:footnote>
  <w:footnote w:id="2">
    <w:p w:rsidR="001006C5" w:rsidRDefault="001006C5" w:rsidP="001006C5">
      <w:pPr>
        <w:pStyle w:val="a3"/>
      </w:pPr>
      <w:r>
        <w:rPr>
          <w:rStyle w:val="a5"/>
        </w:rPr>
        <w:footnoteRef/>
      </w:r>
      <w:r>
        <w:t>Указываются дисциплины (модули), практики, читаемые в предыдущих семестрах (см. учебный план)</w:t>
      </w:r>
    </w:p>
  </w:footnote>
  <w:footnote w:id="3">
    <w:p w:rsidR="001006C5" w:rsidRDefault="001006C5" w:rsidP="001006C5">
      <w:pPr>
        <w:pStyle w:val="a3"/>
      </w:pPr>
      <w:r w:rsidRPr="001F1B58">
        <w:rPr>
          <w:rStyle w:val="a5"/>
          <w:rFonts w:cs="Calibri"/>
        </w:rPr>
        <w:footnoteRef/>
      </w:r>
      <w:r>
        <w:t xml:space="preserve"> Если задание одинаковое для всех уровней освоения компетенций, то критерием оценивания является качество выполнения задания.</w:t>
      </w:r>
    </w:p>
  </w:footnote>
  <w:footnote w:id="4">
    <w:p w:rsidR="001006C5" w:rsidRDefault="001006C5" w:rsidP="001006C5">
      <w:pPr>
        <w:pStyle w:val="a3"/>
      </w:pPr>
      <w:r w:rsidRPr="001F1B58">
        <w:rPr>
          <w:rStyle w:val="a5"/>
          <w:rFonts w:cs="Calibri"/>
        </w:rPr>
        <w:footnoteRef/>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15:restartNumberingAfterBreak="0">
    <w:nsid w:val="1CFC1827"/>
    <w:multiLevelType w:val="hybridMultilevel"/>
    <w:tmpl w:val="F020AD1E"/>
    <w:lvl w:ilvl="0" w:tplc="245643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0C42782"/>
    <w:multiLevelType w:val="hybridMultilevel"/>
    <w:tmpl w:val="C206F6C6"/>
    <w:lvl w:ilvl="0" w:tplc="550E68B4">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42E0889"/>
    <w:multiLevelType w:val="hybridMultilevel"/>
    <w:tmpl w:val="27D43D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8584985"/>
    <w:multiLevelType w:val="hybridMultilevel"/>
    <w:tmpl w:val="710C43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A503ED1"/>
    <w:multiLevelType w:val="hybridMultilevel"/>
    <w:tmpl w:val="431868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5EBE78A0"/>
    <w:multiLevelType w:val="hybridMultilevel"/>
    <w:tmpl w:val="FBA21C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20E798D"/>
    <w:multiLevelType w:val="hybridMultilevel"/>
    <w:tmpl w:val="F7AE8480"/>
    <w:lvl w:ilvl="0" w:tplc="0D42E08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1"/>
  </w:num>
  <w:num w:numId="6">
    <w:abstractNumId w:val="7"/>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C5"/>
    <w:rsid w:val="001006C5"/>
    <w:rsid w:val="00866B69"/>
    <w:rsid w:val="00EE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3D56B-B50C-4563-85B9-A046AD10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6C5"/>
    <w:rPr>
      <w:rFonts w:eastAsiaTheme="minorEastAsia" w:cs="Times New Roman"/>
      <w:lang w:eastAsia="ru-RU"/>
    </w:rPr>
  </w:style>
  <w:style w:type="paragraph" w:styleId="1">
    <w:name w:val="heading 1"/>
    <w:basedOn w:val="a"/>
    <w:next w:val="a"/>
    <w:link w:val="10"/>
    <w:uiPriority w:val="9"/>
    <w:qFormat/>
    <w:rsid w:val="001006C5"/>
    <w:pPr>
      <w:keepNext/>
      <w:numPr>
        <w:numId w:val="1"/>
      </w:numPr>
      <w:suppressAutoHyphens/>
      <w:spacing w:before="240" w:after="60" w:line="240" w:lineRule="auto"/>
      <w:outlineLvl w:val="0"/>
    </w:pPr>
    <w:rPr>
      <w:rFonts w:ascii="Arial" w:hAnsi="Arial"/>
      <w:b/>
      <w:bCs/>
      <w:kern w:val="2"/>
      <w:sz w:val="32"/>
      <w:szCs w:val="32"/>
      <w:lang w:eastAsia="ar-SA"/>
    </w:rPr>
  </w:style>
  <w:style w:type="paragraph" w:styleId="2">
    <w:name w:val="heading 2"/>
    <w:basedOn w:val="a"/>
    <w:next w:val="a"/>
    <w:link w:val="20"/>
    <w:uiPriority w:val="9"/>
    <w:semiHidden/>
    <w:unhideWhenUsed/>
    <w:qFormat/>
    <w:rsid w:val="001006C5"/>
    <w:pPr>
      <w:keepNext/>
      <w:numPr>
        <w:ilvl w:val="1"/>
        <w:numId w:val="1"/>
      </w:numPr>
      <w:suppressAutoHyphens/>
      <w:spacing w:after="0" w:line="240" w:lineRule="auto"/>
      <w:jc w:val="center"/>
      <w:outlineLvl w:val="1"/>
    </w:pPr>
    <w:rPr>
      <w:rFonts w:ascii="Times New Roman" w:hAnsi="Times New Roman"/>
      <w:b/>
      <w:bCs/>
      <w:sz w:val="36"/>
      <w:szCs w:val="36"/>
      <w:lang w:eastAsia="ar-SA"/>
    </w:rPr>
  </w:style>
  <w:style w:type="paragraph" w:styleId="3">
    <w:name w:val="heading 3"/>
    <w:basedOn w:val="a"/>
    <w:next w:val="a"/>
    <w:link w:val="30"/>
    <w:uiPriority w:val="9"/>
    <w:semiHidden/>
    <w:unhideWhenUsed/>
    <w:qFormat/>
    <w:rsid w:val="001006C5"/>
    <w:pPr>
      <w:keepNext/>
      <w:numPr>
        <w:ilvl w:val="2"/>
        <w:numId w:val="1"/>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
    <w:semiHidden/>
    <w:unhideWhenUsed/>
    <w:qFormat/>
    <w:rsid w:val="001006C5"/>
    <w:pPr>
      <w:keepNext/>
      <w:numPr>
        <w:ilvl w:val="3"/>
        <w:numId w:val="1"/>
      </w:numPr>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uiPriority w:val="9"/>
    <w:semiHidden/>
    <w:unhideWhenUsed/>
    <w:qFormat/>
    <w:rsid w:val="001006C5"/>
    <w:pPr>
      <w:keepNext/>
      <w:numPr>
        <w:ilvl w:val="4"/>
        <w:numId w:val="1"/>
      </w:numPr>
      <w:shd w:val="clear" w:color="auto" w:fill="FFFFFF"/>
      <w:suppressAutoHyphens/>
      <w:spacing w:before="120" w:after="0" w:line="360" w:lineRule="auto"/>
      <w:ind w:left="540"/>
      <w:jc w:val="both"/>
      <w:outlineLvl w:val="4"/>
    </w:pPr>
    <w:rPr>
      <w:rFonts w:ascii="Times New Roman" w:hAnsi="Times New Roman"/>
      <w:sz w:val="28"/>
      <w:szCs w:val="28"/>
      <w:lang w:eastAsia="ar-SA"/>
    </w:rPr>
  </w:style>
  <w:style w:type="paragraph" w:styleId="6">
    <w:name w:val="heading 6"/>
    <w:basedOn w:val="a"/>
    <w:next w:val="a"/>
    <w:link w:val="60"/>
    <w:uiPriority w:val="9"/>
    <w:semiHidden/>
    <w:unhideWhenUsed/>
    <w:qFormat/>
    <w:rsid w:val="001006C5"/>
    <w:pPr>
      <w:keepNext/>
      <w:numPr>
        <w:ilvl w:val="5"/>
        <w:numId w:val="1"/>
      </w:numPr>
      <w:suppressAutoHyphens/>
      <w:spacing w:after="0" w:line="360" w:lineRule="auto"/>
      <w:jc w:val="center"/>
      <w:outlineLvl w:val="5"/>
    </w:pPr>
    <w:rPr>
      <w:rFonts w:ascii="Times New Roman" w:hAnsi="Times New Roman"/>
      <w:b/>
      <w:bCs/>
      <w:sz w:val="28"/>
      <w:szCs w:val="28"/>
      <w:lang w:eastAsia="ar-SA"/>
    </w:rPr>
  </w:style>
  <w:style w:type="paragraph" w:styleId="7">
    <w:name w:val="heading 7"/>
    <w:basedOn w:val="a"/>
    <w:next w:val="a"/>
    <w:link w:val="70"/>
    <w:uiPriority w:val="9"/>
    <w:semiHidden/>
    <w:unhideWhenUsed/>
    <w:qFormat/>
    <w:rsid w:val="001006C5"/>
    <w:pPr>
      <w:keepNext/>
      <w:numPr>
        <w:ilvl w:val="6"/>
        <w:numId w:val="1"/>
      </w:numPr>
      <w:suppressAutoHyphens/>
      <w:spacing w:after="0" w:line="360" w:lineRule="auto"/>
      <w:ind w:left="360"/>
      <w:jc w:val="center"/>
      <w:outlineLvl w:val="6"/>
    </w:pPr>
    <w:rPr>
      <w:rFonts w:ascii="Times New Roman" w:hAnsi="Times New Roman"/>
      <w:b/>
      <w:bCs/>
      <w:sz w:val="28"/>
      <w:szCs w:val="28"/>
      <w:lang w:eastAsia="ar-SA"/>
    </w:rPr>
  </w:style>
  <w:style w:type="paragraph" w:styleId="8">
    <w:name w:val="heading 8"/>
    <w:basedOn w:val="a"/>
    <w:next w:val="a"/>
    <w:link w:val="80"/>
    <w:uiPriority w:val="9"/>
    <w:semiHidden/>
    <w:unhideWhenUsed/>
    <w:qFormat/>
    <w:rsid w:val="001006C5"/>
    <w:pPr>
      <w:numPr>
        <w:ilvl w:val="7"/>
        <w:numId w:val="1"/>
      </w:numPr>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
    <w:next w:val="a"/>
    <w:link w:val="90"/>
    <w:uiPriority w:val="99"/>
    <w:semiHidden/>
    <w:unhideWhenUsed/>
    <w:qFormat/>
    <w:rsid w:val="001006C5"/>
    <w:pPr>
      <w:numPr>
        <w:ilvl w:val="8"/>
        <w:numId w:val="1"/>
      </w:numPr>
      <w:suppressAutoHyphens/>
      <w:spacing w:before="240" w:after="60" w:line="240" w:lineRule="auto"/>
      <w:outlineLvl w:val="8"/>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6C5"/>
    <w:rPr>
      <w:rFonts w:ascii="Arial" w:eastAsiaTheme="minorEastAsia" w:hAnsi="Arial" w:cs="Times New Roman"/>
      <w:b/>
      <w:bCs/>
      <w:kern w:val="2"/>
      <w:sz w:val="32"/>
      <w:szCs w:val="32"/>
      <w:lang w:eastAsia="ar-SA"/>
    </w:rPr>
  </w:style>
  <w:style w:type="character" w:customStyle="1" w:styleId="20">
    <w:name w:val="Заголовок 2 Знак"/>
    <w:basedOn w:val="a0"/>
    <w:link w:val="2"/>
    <w:uiPriority w:val="9"/>
    <w:semiHidden/>
    <w:rsid w:val="001006C5"/>
    <w:rPr>
      <w:rFonts w:ascii="Times New Roman" w:eastAsiaTheme="minorEastAsia" w:hAnsi="Times New Roman" w:cs="Times New Roman"/>
      <w:b/>
      <w:bCs/>
      <w:sz w:val="36"/>
      <w:szCs w:val="36"/>
      <w:lang w:eastAsia="ar-SA"/>
    </w:rPr>
  </w:style>
  <w:style w:type="character" w:customStyle="1" w:styleId="30">
    <w:name w:val="Заголовок 3 Знак"/>
    <w:basedOn w:val="a0"/>
    <w:link w:val="3"/>
    <w:uiPriority w:val="9"/>
    <w:semiHidden/>
    <w:rsid w:val="001006C5"/>
    <w:rPr>
      <w:rFonts w:ascii="Arial" w:eastAsiaTheme="minorEastAsia" w:hAnsi="Arial" w:cs="Times New Roman"/>
      <w:b/>
      <w:bCs/>
      <w:sz w:val="26"/>
      <w:szCs w:val="26"/>
      <w:lang w:eastAsia="ar-SA"/>
    </w:rPr>
  </w:style>
  <w:style w:type="character" w:customStyle="1" w:styleId="40">
    <w:name w:val="Заголовок 4 Знак"/>
    <w:basedOn w:val="a0"/>
    <w:link w:val="4"/>
    <w:uiPriority w:val="9"/>
    <w:semiHidden/>
    <w:rsid w:val="001006C5"/>
    <w:rPr>
      <w:rFonts w:ascii="Times New Roman" w:eastAsiaTheme="minorEastAsia" w:hAnsi="Times New Roman" w:cs="Times New Roman"/>
      <w:b/>
      <w:bCs/>
      <w:sz w:val="28"/>
      <w:szCs w:val="28"/>
      <w:lang w:eastAsia="ar-SA"/>
    </w:rPr>
  </w:style>
  <w:style w:type="character" w:customStyle="1" w:styleId="50">
    <w:name w:val="Заголовок 5 Знак"/>
    <w:basedOn w:val="a0"/>
    <w:link w:val="5"/>
    <w:uiPriority w:val="9"/>
    <w:semiHidden/>
    <w:rsid w:val="001006C5"/>
    <w:rPr>
      <w:rFonts w:ascii="Times New Roman" w:eastAsiaTheme="minorEastAsia" w:hAnsi="Times New Roman" w:cs="Times New Roman"/>
      <w:sz w:val="28"/>
      <w:szCs w:val="28"/>
      <w:shd w:val="clear" w:color="auto" w:fill="FFFFFF"/>
      <w:lang w:eastAsia="ar-SA"/>
    </w:rPr>
  </w:style>
  <w:style w:type="character" w:customStyle="1" w:styleId="60">
    <w:name w:val="Заголовок 6 Знак"/>
    <w:basedOn w:val="a0"/>
    <w:link w:val="6"/>
    <w:uiPriority w:val="9"/>
    <w:semiHidden/>
    <w:rsid w:val="001006C5"/>
    <w:rPr>
      <w:rFonts w:ascii="Times New Roman" w:eastAsiaTheme="minorEastAsia" w:hAnsi="Times New Roman" w:cs="Times New Roman"/>
      <w:b/>
      <w:bCs/>
      <w:sz w:val="28"/>
      <w:szCs w:val="28"/>
      <w:lang w:eastAsia="ar-SA"/>
    </w:rPr>
  </w:style>
  <w:style w:type="character" w:customStyle="1" w:styleId="70">
    <w:name w:val="Заголовок 7 Знак"/>
    <w:basedOn w:val="a0"/>
    <w:link w:val="7"/>
    <w:uiPriority w:val="9"/>
    <w:semiHidden/>
    <w:rsid w:val="001006C5"/>
    <w:rPr>
      <w:rFonts w:ascii="Times New Roman" w:eastAsiaTheme="minorEastAsia" w:hAnsi="Times New Roman" w:cs="Times New Roman"/>
      <w:b/>
      <w:bCs/>
      <w:sz w:val="28"/>
      <w:szCs w:val="28"/>
      <w:lang w:eastAsia="ar-SA"/>
    </w:rPr>
  </w:style>
  <w:style w:type="character" w:customStyle="1" w:styleId="80">
    <w:name w:val="Заголовок 8 Знак"/>
    <w:basedOn w:val="a0"/>
    <w:link w:val="8"/>
    <w:uiPriority w:val="9"/>
    <w:semiHidden/>
    <w:rsid w:val="001006C5"/>
    <w:rPr>
      <w:rFonts w:ascii="Times New Roman" w:eastAsiaTheme="minorEastAsia" w:hAnsi="Times New Roman" w:cs="Times New Roman"/>
      <w:i/>
      <w:iCs/>
      <w:sz w:val="24"/>
      <w:szCs w:val="24"/>
      <w:lang w:eastAsia="ar-SA"/>
    </w:rPr>
  </w:style>
  <w:style w:type="character" w:customStyle="1" w:styleId="90">
    <w:name w:val="Заголовок 9 Знак"/>
    <w:basedOn w:val="a0"/>
    <w:link w:val="9"/>
    <w:uiPriority w:val="99"/>
    <w:semiHidden/>
    <w:rsid w:val="001006C5"/>
    <w:rPr>
      <w:rFonts w:ascii="Arial" w:eastAsiaTheme="minorEastAsia" w:hAnsi="Arial" w:cs="Times New Roman"/>
      <w:lang w:eastAsia="ar-SA"/>
    </w:rPr>
  </w:style>
  <w:style w:type="paragraph" w:styleId="a3">
    <w:name w:val="footnote text"/>
    <w:basedOn w:val="a"/>
    <w:link w:val="a4"/>
    <w:uiPriority w:val="99"/>
    <w:semiHidden/>
    <w:unhideWhenUsed/>
    <w:rsid w:val="001006C5"/>
    <w:pPr>
      <w:suppressAutoHyphens/>
      <w:spacing w:after="0" w:line="240" w:lineRule="auto"/>
    </w:pPr>
    <w:rPr>
      <w:rFonts w:ascii="Times New Roman" w:hAnsi="Times New Roman"/>
      <w:sz w:val="20"/>
      <w:szCs w:val="20"/>
      <w:lang w:eastAsia="ar-SA"/>
    </w:rPr>
  </w:style>
  <w:style w:type="character" w:customStyle="1" w:styleId="a4">
    <w:name w:val="Текст сноски Знак"/>
    <w:basedOn w:val="a0"/>
    <w:link w:val="a3"/>
    <w:uiPriority w:val="99"/>
    <w:semiHidden/>
    <w:rsid w:val="001006C5"/>
    <w:rPr>
      <w:rFonts w:ascii="Times New Roman" w:eastAsiaTheme="minorEastAsia" w:hAnsi="Times New Roman" w:cs="Times New Roman"/>
      <w:sz w:val="20"/>
      <w:szCs w:val="20"/>
      <w:lang w:eastAsia="ar-SA"/>
    </w:rPr>
  </w:style>
  <w:style w:type="character" w:styleId="a5">
    <w:name w:val="footnote reference"/>
    <w:basedOn w:val="a0"/>
    <w:uiPriority w:val="99"/>
    <w:semiHidden/>
    <w:unhideWhenUsed/>
    <w:rsid w:val="001006C5"/>
    <w:rPr>
      <w:rFonts w:cs="Times New Roman"/>
      <w:vertAlign w:val="superscript"/>
    </w:rPr>
  </w:style>
  <w:style w:type="table" w:styleId="a6">
    <w:name w:val="Table Grid"/>
    <w:basedOn w:val="a1"/>
    <w:uiPriority w:val="39"/>
    <w:rsid w:val="001006C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006C5"/>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uiPriority w:val="99"/>
    <w:rsid w:val="001006C5"/>
    <w:rPr>
      <w:rFonts w:ascii="Times New Roman" w:eastAsiaTheme="minorEastAsia" w:hAnsi="Times New Roman" w:cs="Times New Roman"/>
      <w:sz w:val="20"/>
      <w:szCs w:val="20"/>
      <w:lang w:eastAsia="ru-RU"/>
    </w:rPr>
  </w:style>
  <w:style w:type="paragraph" w:customStyle="1" w:styleId="Default">
    <w:name w:val="Default"/>
    <w:uiPriority w:val="99"/>
    <w:rsid w:val="001006C5"/>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7">
    <w:name w:val="List Paragraph"/>
    <w:basedOn w:val="a"/>
    <w:uiPriority w:val="34"/>
    <w:qFormat/>
    <w:rsid w:val="001006C5"/>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089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227298" TargetMode="External"/><Relationship Id="rId5" Type="http://schemas.openxmlformats.org/officeDocument/2006/relationships/footnotes" Target="footnotes.xml"/><Relationship Id="rId10" Type="http://schemas.openxmlformats.org/officeDocument/2006/relationships/hyperlink" Target="http://biblioclub.ru/index.php?page=book&amp;id=439003" TargetMode="External"/><Relationship Id="rId4" Type="http://schemas.openxmlformats.org/officeDocument/2006/relationships/webSettings" Target="webSettings.xml"/><Relationship Id="rId9" Type="http://schemas.openxmlformats.org/officeDocument/2006/relationships/hyperlink" Target="http://www.biblioclub.ru/index.php?page=book&amp;id=119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5591</Words>
  <Characters>31874</Characters>
  <Application>Microsoft Office Word</Application>
  <DocSecurity>0</DocSecurity>
  <Lines>265</Lines>
  <Paragraphs>74</Paragraphs>
  <ScaleCrop>false</ScaleCrop>
  <Company>SPecialiST RePack</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Логвиненко</dc:creator>
  <cp:keywords/>
  <dc:description/>
  <cp:lastModifiedBy>Ольга Логвиненко</cp:lastModifiedBy>
  <cp:revision>2</cp:revision>
  <dcterms:created xsi:type="dcterms:W3CDTF">2016-08-19T11:33:00Z</dcterms:created>
  <dcterms:modified xsi:type="dcterms:W3CDTF">2016-08-19T11:38:00Z</dcterms:modified>
</cp:coreProperties>
</file>