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34" w:rsidRDefault="00B92634" w:rsidP="00B92634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B0E7A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B92634" w:rsidRPr="007B0E7A" w:rsidRDefault="00B92634" w:rsidP="00B92634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B0E7A">
        <w:rPr>
          <w:color w:val="000000"/>
        </w:rPr>
        <w:t>высшего образования</w:t>
      </w:r>
    </w:p>
    <w:p w:rsidR="00B92634" w:rsidRPr="007B0E7A" w:rsidRDefault="00B92634" w:rsidP="00B92634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7B0E7A">
        <w:rPr>
          <w:color w:val="000000"/>
        </w:rPr>
        <w:t>«Омский государственный аграрный университет им. П.А. Столыпина»</w:t>
      </w:r>
    </w:p>
    <w:p w:rsidR="00B43FEA" w:rsidRDefault="00B43FEA" w:rsidP="00B92634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</w:p>
    <w:p w:rsidR="00B92634" w:rsidRPr="007B0E7A" w:rsidRDefault="00B92634" w:rsidP="00B92634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7B0E7A">
        <w:rPr>
          <w:color w:val="000000"/>
        </w:rPr>
        <w:t>Омский аграрный техникум</w:t>
      </w:r>
    </w:p>
    <w:p w:rsidR="00B92634" w:rsidRDefault="00B92634" w:rsidP="00B92634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B43FEA" w:rsidRDefault="00B43FEA" w:rsidP="00B43FE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3FEA" w:rsidRDefault="00B43FEA" w:rsidP="00B43FE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3FEA" w:rsidRDefault="00B43FEA" w:rsidP="00B43FEA">
      <w:pPr>
        <w:pStyle w:val="a4"/>
        <w:spacing w:after="0"/>
        <w:jc w:val="both"/>
        <w:rPr>
          <w:b/>
        </w:rPr>
      </w:pPr>
    </w:p>
    <w:p w:rsidR="00B43FEA" w:rsidRDefault="00B43FEA" w:rsidP="00B92634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43FEA" w:rsidRPr="00B43FEA" w:rsidRDefault="00B43FEA" w:rsidP="00B92634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43F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Методическая разработка воспитательного мероприятия</w:t>
      </w:r>
    </w:p>
    <w:p w:rsidR="00B43FEA" w:rsidRDefault="00B43FEA" w:rsidP="00B926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3FEA" w:rsidRDefault="00B43FEA" w:rsidP="00B926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634" w:rsidRPr="007B0E7A" w:rsidRDefault="00B92634" w:rsidP="00B92634">
      <w:pPr>
        <w:jc w:val="center"/>
        <w:rPr>
          <w:rFonts w:ascii="Times New Roman" w:hAnsi="Times New Roman"/>
          <w:b/>
          <w:sz w:val="28"/>
          <w:szCs w:val="28"/>
        </w:rPr>
      </w:pPr>
      <w:r w:rsidRPr="007B0E7A">
        <w:rPr>
          <w:rFonts w:ascii="Times New Roman" w:hAnsi="Times New Roman"/>
          <w:b/>
          <w:sz w:val="28"/>
          <w:szCs w:val="28"/>
        </w:rPr>
        <w:t xml:space="preserve">Открытый кураторский час </w:t>
      </w:r>
    </w:p>
    <w:p w:rsidR="00B92634" w:rsidRPr="00B43FEA" w:rsidRDefault="00B92634" w:rsidP="00B92634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43FEA">
        <w:rPr>
          <w:rFonts w:ascii="Times New Roman" w:hAnsi="Times New Roman"/>
          <w:b/>
          <w:i/>
          <w:sz w:val="32"/>
          <w:szCs w:val="32"/>
        </w:rPr>
        <w:t>«СТУПАЯ ПО РОДНОЙ ЗЕМЛЕ…»</w:t>
      </w:r>
    </w:p>
    <w:p w:rsidR="00B43FEA" w:rsidRDefault="00B43FEA" w:rsidP="00B43FEA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B43FEA" w:rsidRDefault="00B43FEA" w:rsidP="00B43FEA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B43FEA" w:rsidRDefault="00B43FEA" w:rsidP="00B43FEA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B43FEA" w:rsidRDefault="00B43FEA" w:rsidP="00B43FEA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B43FEA" w:rsidRDefault="00B43FEA" w:rsidP="00B43FEA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B43FEA" w:rsidRDefault="00B43FEA" w:rsidP="00B43FEA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B43FEA" w:rsidRPr="007146AB" w:rsidRDefault="00B43FEA" w:rsidP="00B43FEA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146AB">
        <w:rPr>
          <w:b/>
          <w:color w:val="000000"/>
          <w:sz w:val="28"/>
          <w:szCs w:val="28"/>
        </w:rPr>
        <w:t>Автор:</w:t>
      </w:r>
      <w:r w:rsidRPr="007146AB">
        <w:rPr>
          <w:color w:val="000000"/>
          <w:sz w:val="28"/>
          <w:szCs w:val="28"/>
        </w:rPr>
        <w:t xml:space="preserve"> Е.А. Поединок, преподаватель </w:t>
      </w:r>
    </w:p>
    <w:p w:rsidR="00B43FEA" w:rsidRDefault="00B43FEA" w:rsidP="00B43FEA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146AB">
        <w:rPr>
          <w:color w:val="000000"/>
          <w:sz w:val="28"/>
          <w:szCs w:val="28"/>
        </w:rPr>
        <w:t>отделения юридического образования</w:t>
      </w:r>
    </w:p>
    <w:p w:rsidR="007146AB" w:rsidRPr="007146AB" w:rsidRDefault="007146AB" w:rsidP="00B43FEA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Омского аграрного техникума</w:t>
      </w:r>
    </w:p>
    <w:p w:rsidR="00B43FEA" w:rsidRDefault="00B43FEA" w:rsidP="00B43FEA">
      <w:pPr>
        <w:pStyle w:val="a4"/>
        <w:spacing w:after="0"/>
        <w:jc w:val="both"/>
        <w:rPr>
          <w:color w:val="000000"/>
        </w:rPr>
      </w:pPr>
    </w:p>
    <w:p w:rsidR="00B43FEA" w:rsidRDefault="00B43FEA" w:rsidP="00B43FEA">
      <w:pPr>
        <w:pStyle w:val="a4"/>
        <w:spacing w:after="0"/>
        <w:jc w:val="both"/>
        <w:rPr>
          <w:color w:val="000000"/>
        </w:rPr>
      </w:pPr>
    </w:p>
    <w:p w:rsidR="00B43FEA" w:rsidRDefault="00B43FEA" w:rsidP="00B43FEA">
      <w:pPr>
        <w:pStyle w:val="a4"/>
        <w:spacing w:after="0"/>
        <w:jc w:val="both"/>
        <w:rPr>
          <w:color w:val="000000"/>
        </w:rPr>
      </w:pPr>
    </w:p>
    <w:p w:rsidR="00B43FEA" w:rsidRDefault="00B43FEA" w:rsidP="00B43FEA">
      <w:pPr>
        <w:pStyle w:val="a4"/>
        <w:spacing w:after="0"/>
        <w:jc w:val="both"/>
        <w:rPr>
          <w:color w:val="000000"/>
        </w:rPr>
      </w:pPr>
    </w:p>
    <w:p w:rsidR="00B43FEA" w:rsidRDefault="00B43FEA" w:rsidP="00B43FEA">
      <w:pPr>
        <w:pStyle w:val="a4"/>
        <w:spacing w:after="0"/>
        <w:jc w:val="both"/>
        <w:rPr>
          <w:color w:val="000000"/>
        </w:rPr>
      </w:pPr>
    </w:p>
    <w:p w:rsidR="00B43FEA" w:rsidRDefault="00B43FEA" w:rsidP="00B43FEA">
      <w:pPr>
        <w:pStyle w:val="a4"/>
        <w:spacing w:after="0"/>
        <w:jc w:val="both"/>
        <w:rPr>
          <w:color w:val="000000"/>
        </w:rPr>
      </w:pPr>
    </w:p>
    <w:p w:rsidR="00B43FEA" w:rsidRDefault="00B43FEA" w:rsidP="00B43FEA">
      <w:pPr>
        <w:pStyle w:val="a4"/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Омск, 2016</w:t>
      </w:r>
    </w:p>
    <w:p w:rsidR="00C03DC0" w:rsidRDefault="00B43FEA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tbl>
      <w:tblPr>
        <w:tblW w:w="0" w:type="auto"/>
        <w:tblLook w:val="04A0"/>
      </w:tblPr>
      <w:tblGrid>
        <w:gridCol w:w="4712"/>
        <w:gridCol w:w="4859"/>
      </w:tblGrid>
      <w:tr w:rsidR="00C03DC0" w:rsidRPr="00C03DC0" w:rsidTr="004720A0">
        <w:tc>
          <w:tcPr>
            <w:tcW w:w="5210" w:type="dxa"/>
          </w:tcPr>
          <w:p w:rsidR="00C03DC0" w:rsidRPr="00C03DC0" w:rsidRDefault="00C03DC0" w:rsidP="0047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DC0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211" w:type="dxa"/>
          </w:tcPr>
          <w:p w:rsidR="00C03DC0" w:rsidRPr="00C03DC0" w:rsidRDefault="00C03DC0" w:rsidP="00C03D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DC0">
              <w:rPr>
                <w:rFonts w:ascii="Times New Roman" w:hAnsi="Times New Roman"/>
                <w:sz w:val="24"/>
                <w:szCs w:val="24"/>
              </w:rPr>
              <w:t>Одобрено методическим советом</w:t>
            </w:r>
            <w:r w:rsidRPr="00C03DC0">
              <w:rPr>
                <w:rFonts w:ascii="Times New Roman" w:hAnsi="Times New Roman"/>
                <w:sz w:val="24"/>
                <w:szCs w:val="24"/>
              </w:rPr>
              <w:br/>
              <w:t xml:space="preserve"> ОАТ ФГБОУ ВО Омский ГАУ</w:t>
            </w:r>
          </w:p>
        </w:tc>
      </w:tr>
    </w:tbl>
    <w:p w:rsidR="00C03DC0" w:rsidRPr="00C03DC0" w:rsidRDefault="00C03DC0" w:rsidP="00C03DC0">
      <w:pPr>
        <w:jc w:val="center"/>
        <w:rPr>
          <w:rFonts w:ascii="Times New Roman" w:hAnsi="Times New Roman"/>
          <w:sz w:val="24"/>
          <w:szCs w:val="24"/>
        </w:rPr>
      </w:pPr>
    </w:p>
    <w:p w:rsidR="00C03DC0" w:rsidRPr="00C03DC0" w:rsidRDefault="00C03DC0" w:rsidP="00C03DC0">
      <w:pPr>
        <w:jc w:val="center"/>
        <w:rPr>
          <w:rFonts w:ascii="Times New Roman" w:hAnsi="Times New Roman"/>
          <w:sz w:val="24"/>
          <w:szCs w:val="24"/>
        </w:rPr>
      </w:pPr>
    </w:p>
    <w:p w:rsidR="00C03DC0" w:rsidRPr="00C03DC0" w:rsidRDefault="00C03DC0" w:rsidP="00C03DC0">
      <w:pPr>
        <w:jc w:val="center"/>
        <w:rPr>
          <w:rFonts w:ascii="Times New Roman" w:hAnsi="Times New Roman"/>
          <w:sz w:val="24"/>
          <w:szCs w:val="24"/>
        </w:rPr>
      </w:pPr>
    </w:p>
    <w:p w:rsidR="00C03DC0" w:rsidRPr="00C03DC0" w:rsidRDefault="00C03DC0" w:rsidP="00C03DC0">
      <w:pPr>
        <w:rPr>
          <w:rFonts w:ascii="Times New Roman" w:hAnsi="Times New Roman"/>
          <w:sz w:val="24"/>
          <w:szCs w:val="24"/>
        </w:rPr>
      </w:pPr>
    </w:p>
    <w:p w:rsidR="00C03DC0" w:rsidRPr="00C03DC0" w:rsidRDefault="00C03DC0" w:rsidP="00C03DC0">
      <w:pPr>
        <w:jc w:val="both"/>
        <w:rPr>
          <w:rFonts w:ascii="Times New Roman" w:hAnsi="Times New Roman"/>
          <w:sz w:val="24"/>
          <w:szCs w:val="24"/>
        </w:rPr>
      </w:pPr>
      <w:r w:rsidRPr="00C03DC0">
        <w:rPr>
          <w:rFonts w:ascii="Times New Roman" w:hAnsi="Times New Roman"/>
          <w:sz w:val="24"/>
          <w:szCs w:val="24"/>
        </w:rPr>
        <w:t>Рецензент: И.В. Бакшук, заместитель директора по воспитательной работе ОАТ, преподаватель высшей квалификационной категории</w:t>
      </w:r>
    </w:p>
    <w:p w:rsidR="00C03DC0" w:rsidRPr="00C03DC0" w:rsidRDefault="00C03DC0" w:rsidP="00C03DC0">
      <w:pPr>
        <w:jc w:val="both"/>
        <w:rPr>
          <w:rFonts w:ascii="Times New Roman" w:hAnsi="Times New Roman"/>
          <w:sz w:val="24"/>
          <w:szCs w:val="24"/>
        </w:rPr>
      </w:pPr>
    </w:p>
    <w:p w:rsidR="00C03DC0" w:rsidRPr="00C03DC0" w:rsidRDefault="00C03DC0" w:rsidP="00C03DC0">
      <w:pPr>
        <w:jc w:val="both"/>
        <w:rPr>
          <w:rFonts w:ascii="Times New Roman" w:hAnsi="Times New Roman"/>
          <w:sz w:val="24"/>
          <w:szCs w:val="24"/>
        </w:rPr>
      </w:pPr>
    </w:p>
    <w:p w:rsidR="00C03DC0" w:rsidRPr="00C03DC0" w:rsidRDefault="00C03DC0" w:rsidP="00C03D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«Ступая по родной земле»</w:t>
      </w:r>
      <w:r w:rsidRPr="00C03DC0">
        <w:rPr>
          <w:rFonts w:ascii="Times New Roman" w:hAnsi="Times New Roman"/>
          <w:sz w:val="24"/>
          <w:szCs w:val="24"/>
        </w:rPr>
        <w:t>: методическ</w:t>
      </w:r>
      <w:r>
        <w:rPr>
          <w:rFonts w:ascii="Times New Roman" w:hAnsi="Times New Roman"/>
          <w:sz w:val="24"/>
          <w:szCs w:val="24"/>
        </w:rPr>
        <w:t>ая</w:t>
      </w:r>
      <w:r w:rsidRPr="00C03DC0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азработка воспитательного мероприятия.</w:t>
      </w:r>
      <w:r w:rsidRPr="00C03DC0">
        <w:rPr>
          <w:rFonts w:ascii="Times New Roman" w:hAnsi="Times New Roman"/>
          <w:sz w:val="24"/>
          <w:szCs w:val="24"/>
        </w:rPr>
        <w:t xml:space="preserve"> Сост. Е.А.Поединок /ОАТ ФГБОУ ВО Омский ГАУ</w:t>
      </w:r>
    </w:p>
    <w:p w:rsidR="00C03DC0" w:rsidRPr="00C03DC0" w:rsidRDefault="00C03DC0" w:rsidP="00C03DC0">
      <w:pPr>
        <w:jc w:val="both"/>
        <w:rPr>
          <w:rFonts w:ascii="Times New Roman" w:hAnsi="Times New Roman"/>
          <w:sz w:val="24"/>
          <w:szCs w:val="24"/>
        </w:rPr>
      </w:pPr>
    </w:p>
    <w:p w:rsidR="00C03DC0" w:rsidRPr="00C03DC0" w:rsidRDefault="00C03DC0" w:rsidP="00C03DC0">
      <w:pPr>
        <w:jc w:val="both"/>
        <w:rPr>
          <w:rFonts w:ascii="Times New Roman" w:hAnsi="Times New Roman"/>
          <w:sz w:val="24"/>
          <w:szCs w:val="24"/>
        </w:rPr>
      </w:pPr>
    </w:p>
    <w:p w:rsidR="00C03DC0" w:rsidRPr="00C03DC0" w:rsidRDefault="00C03DC0" w:rsidP="00C03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DC0">
        <w:rPr>
          <w:rFonts w:ascii="Times New Roman" w:hAnsi="Times New Roman"/>
          <w:sz w:val="24"/>
          <w:szCs w:val="24"/>
        </w:rPr>
        <w:t>Данная методическая разработка воспитательного мероприятия представлена в виде кураторского часа общения в группе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DC0">
        <w:rPr>
          <w:rFonts w:ascii="Times New Roman" w:hAnsi="Times New Roman"/>
          <w:sz w:val="24"/>
          <w:szCs w:val="24"/>
        </w:rPr>
        <w:t>Тематика мероприятия имеет патриотическую направленность. Кураторский час данного содержания может быть проведен в любой группе, независимо от направления подготовки и курса.</w:t>
      </w:r>
    </w:p>
    <w:p w:rsidR="00C03DC0" w:rsidRPr="00C03DC0" w:rsidRDefault="00C03DC0" w:rsidP="00C03D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3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Разработка может быть использована и на учебных занятиях по дисциплинам «История», «История Омской области», «Русский язык», «Литература», «Русский язык и культура речи» и т.п.</w:t>
      </w:r>
    </w:p>
    <w:p w:rsidR="00C03DC0" w:rsidRPr="00C03DC0" w:rsidRDefault="00C03DC0" w:rsidP="00C03DC0">
      <w:pPr>
        <w:pStyle w:val="ab"/>
        <w:tabs>
          <w:tab w:val="left" w:pos="720"/>
          <w:tab w:val="left" w:pos="855"/>
        </w:tabs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C03DC0" w:rsidRPr="00C03DC0" w:rsidRDefault="00C03DC0" w:rsidP="00C03DC0">
      <w:pPr>
        <w:pStyle w:val="ab"/>
        <w:tabs>
          <w:tab w:val="left" w:pos="720"/>
          <w:tab w:val="left" w:pos="855"/>
        </w:tabs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C03DC0" w:rsidRPr="00C03DC0" w:rsidRDefault="00C03DC0" w:rsidP="00C03DC0">
      <w:pPr>
        <w:pStyle w:val="ab"/>
        <w:tabs>
          <w:tab w:val="left" w:pos="720"/>
          <w:tab w:val="left" w:pos="855"/>
        </w:tabs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C03DC0" w:rsidRPr="00C03DC0" w:rsidRDefault="00C03DC0" w:rsidP="00C03DC0">
      <w:pPr>
        <w:pStyle w:val="ab"/>
        <w:tabs>
          <w:tab w:val="left" w:pos="720"/>
          <w:tab w:val="left" w:pos="855"/>
        </w:tabs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4720"/>
        <w:gridCol w:w="4851"/>
      </w:tblGrid>
      <w:tr w:rsidR="00C03DC0" w:rsidRPr="00C03DC0" w:rsidTr="004720A0">
        <w:tc>
          <w:tcPr>
            <w:tcW w:w="4720" w:type="dxa"/>
          </w:tcPr>
          <w:p w:rsidR="00C03DC0" w:rsidRPr="00C03DC0" w:rsidRDefault="00C03DC0" w:rsidP="0047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C03DC0" w:rsidRPr="00C03DC0" w:rsidRDefault="00C03DC0" w:rsidP="004720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3DC0" w:rsidRPr="00C03DC0" w:rsidRDefault="00C03DC0" w:rsidP="004720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3DC0" w:rsidRPr="00C03DC0" w:rsidRDefault="00C03DC0" w:rsidP="004720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3DC0" w:rsidRPr="00C03DC0" w:rsidRDefault="00C03DC0" w:rsidP="004720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3DC0" w:rsidRPr="00C03DC0" w:rsidRDefault="00C03DC0" w:rsidP="004720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3DC0" w:rsidRPr="00C03DC0" w:rsidRDefault="00C03DC0" w:rsidP="004720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3DC0" w:rsidRPr="00C03DC0" w:rsidRDefault="00C03DC0" w:rsidP="004720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DC0">
              <w:rPr>
                <w:rFonts w:ascii="Times New Roman" w:hAnsi="Times New Roman"/>
                <w:sz w:val="24"/>
                <w:szCs w:val="24"/>
              </w:rPr>
              <w:t>ОАТ ФГБОУ ВО Омский ГАУ</w:t>
            </w:r>
          </w:p>
          <w:p w:rsidR="00C03DC0" w:rsidRPr="00C03DC0" w:rsidRDefault="00C03DC0" w:rsidP="00C03D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DC0">
              <w:rPr>
                <w:rFonts w:ascii="Times New Roman" w:hAnsi="Times New Roman"/>
                <w:sz w:val="24"/>
                <w:szCs w:val="24"/>
              </w:rPr>
              <w:t>© Е.А.Поединок, составление , 2016г.</w:t>
            </w:r>
          </w:p>
        </w:tc>
      </w:tr>
    </w:tbl>
    <w:p w:rsidR="00C03DC0" w:rsidRDefault="00C03DC0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7406F" w:rsidRDefault="00A7406F" w:rsidP="00A740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74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A7406F" w:rsidRDefault="00A7406F" w:rsidP="00A7406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7406F" w:rsidRPr="00A7406F" w:rsidRDefault="00A7406F" w:rsidP="00DD6D5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4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Введение</w:t>
      </w:r>
      <w:r w:rsidR="00714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……………………………………………………………………….4</w:t>
      </w:r>
    </w:p>
    <w:p w:rsidR="00A7406F" w:rsidRPr="00A7406F" w:rsidRDefault="00A7406F" w:rsidP="00DD6D5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4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Основная часть</w:t>
      </w:r>
      <w:r w:rsidR="00714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………………………………………………………………..6</w:t>
      </w:r>
    </w:p>
    <w:p w:rsidR="00A7406F" w:rsidRPr="00A7406F" w:rsidRDefault="00A7406F" w:rsidP="00DD6D5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4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</w:t>
      </w:r>
      <w:r w:rsidR="00714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</w:t>
      </w:r>
      <w:r w:rsidR="002E5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..10</w:t>
      </w:r>
    </w:p>
    <w:p w:rsidR="00A7406F" w:rsidRDefault="00A7406F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p w:rsidR="00B92634" w:rsidRDefault="00A7406F" w:rsidP="00DD6D5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DD6D50" w:rsidRPr="007B0E7A" w:rsidRDefault="00DD6D50" w:rsidP="00DD6D5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DF7CE"/>
        </w:rPr>
      </w:pPr>
    </w:p>
    <w:p w:rsidR="00B92634" w:rsidRPr="002535A8" w:rsidRDefault="00B92634" w:rsidP="00DD6D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DF7CE"/>
        </w:rPr>
      </w:pPr>
      <w:r w:rsidRPr="002B3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Многие из нас любят путешествовать. А многие не знают – любят ли, потому что никогда не выезжали за пределы родного города.</w:t>
      </w:r>
      <w:r w:rsidRPr="002535A8">
        <w:rPr>
          <w:rFonts w:ascii="Times New Roman" w:hAnsi="Times New Roman"/>
          <w:color w:val="000000"/>
          <w:sz w:val="28"/>
          <w:szCs w:val="28"/>
          <w:shd w:val="clear" w:color="auto" w:fill="FDF7CE"/>
        </w:rPr>
        <w:t xml:space="preserve">   </w:t>
      </w:r>
    </w:p>
    <w:p w:rsidR="00B92634" w:rsidRPr="002535A8" w:rsidRDefault="00B92634" w:rsidP="00DD6D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DF7CE"/>
        </w:rPr>
      </w:pPr>
      <w:r w:rsidRPr="002B3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Путешествие – это неиссякаемый источник новых впечатлений и новых знаний. При этом не важно, отправляешься ты в дальние страны, едешь в соседний город или выходишь прогуляться по городу, где живешь.</w:t>
      </w:r>
    </w:p>
    <w:p w:rsidR="00B92634" w:rsidRPr="002535A8" w:rsidRDefault="00B92634" w:rsidP="00DD6D5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535A8">
        <w:rPr>
          <w:color w:val="000000"/>
          <w:sz w:val="28"/>
          <w:szCs w:val="28"/>
        </w:rPr>
        <w:t xml:space="preserve">Туризм вошел в XXI век и стал глубоким социальным и политическим явлением, значимо влияющим на мироустройство и экономику многих стран и целевых регионов. В современном виде туризм - это курс истории, архитектуры, эстетики и гастрономии, сопровождающийся восторгом открытий, связанных с путешествием. Исключительно велико его социальное, культурно-воспитательное и познавательное значение. Благодаря </w:t>
      </w:r>
      <w:r>
        <w:rPr>
          <w:color w:val="000000"/>
          <w:sz w:val="28"/>
          <w:szCs w:val="28"/>
        </w:rPr>
        <w:t>путешествиям,</w:t>
      </w:r>
      <w:r w:rsidRPr="002535A8">
        <w:rPr>
          <w:color w:val="000000"/>
          <w:sz w:val="28"/>
          <w:szCs w:val="28"/>
        </w:rPr>
        <w:t xml:space="preserve"> современный человек может реализовать стремление познать новое, преодолевать большие расстояния, чтобы увидеть, а что там, за горизонтом, увидеть своими глазами</w:t>
      </w:r>
      <w:r w:rsidRPr="002535A8">
        <w:rPr>
          <w:rStyle w:val="apple-converted-space"/>
          <w:color w:val="000000"/>
          <w:sz w:val="28"/>
          <w:szCs w:val="28"/>
        </w:rPr>
        <w:t> </w:t>
      </w:r>
      <w:r w:rsidRPr="002535A8">
        <w:rPr>
          <w:color w:val="000000"/>
          <w:sz w:val="28"/>
          <w:szCs w:val="28"/>
        </w:rPr>
        <w:t>живую историю,</w:t>
      </w:r>
      <w:r>
        <w:rPr>
          <w:color w:val="000000"/>
          <w:sz w:val="28"/>
          <w:szCs w:val="28"/>
        </w:rPr>
        <w:t xml:space="preserve"> </w:t>
      </w:r>
      <w:r w:rsidRPr="002535A8">
        <w:rPr>
          <w:color w:val="000000"/>
          <w:sz w:val="28"/>
          <w:szCs w:val="28"/>
        </w:rPr>
        <w:t xml:space="preserve">накопленную тысячелетиями. </w:t>
      </w:r>
    </w:p>
    <w:p w:rsidR="00B92634" w:rsidRPr="002535A8" w:rsidRDefault="00B92634" w:rsidP="00DD6D5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3190">
        <w:rPr>
          <w:color w:val="000000"/>
          <w:sz w:val="28"/>
          <w:szCs w:val="28"/>
          <w:shd w:val="clear" w:color="auto" w:fill="FFFFFF"/>
        </w:rPr>
        <w:t xml:space="preserve">Мы живем в удивительной стране, и путешествия по ней могут быть интересными и занимательными. </w:t>
      </w:r>
      <w:r w:rsidRPr="002535A8">
        <w:rPr>
          <w:color w:val="000000"/>
          <w:sz w:val="28"/>
          <w:szCs w:val="28"/>
        </w:rPr>
        <w:t>Россия располагает колоссальными природными ресурсами и культурно - историческим потенциалом для развития различных видов внутреннего туризма.</w:t>
      </w:r>
    </w:p>
    <w:p w:rsidR="00B92634" w:rsidRPr="007B0E7A" w:rsidRDefault="00B92634" w:rsidP="00DD6D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DF7CE"/>
        </w:rPr>
      </w:pPr>
      <w:r w:rsidRPr="002B3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Основываясь на вышеизложенном, можно сделать вывод, что актуальность избранной темы не вызывает сомнений. Поэтому проведение часа общения по теме «Ступая по родной земле…» является целесообразным.</w:t>
      </w:r>
    </w:p>
    <w:p w:rsidR="00B92634" w:rsidRPr="007B0E7A" w:rsidRDefault="00B92634" w:rsidP="00DD6D5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DF7CE"/>
        </w:rPr>
      </w:pPr>
      <w:r w:rsidRPr="002B31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Вид занятия:</w:t>
      </w:r>
      <w:r w:rsidRPr="002B3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3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внеучебное, </w:t>
      </w:r>
      <w:r w:rsidRPr="002B3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кураторский час общения</w:t>
      </w:r>
      <w:r w:rsidR="004E3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студенческой группе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92634" w:rsidRPr="007B0E7A" w:rsidRDefault="00B92634" w:rsidP="00DD6D5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DF7CE"/>
        </w:rPr>
      </w:pPr>
      <w:r w:rsidRPr="002B31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Время:</w:t>
      </w:r>
      <w:r w:rsidRPr="002B3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3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2B3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 минут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92634" w:rsidRPr="007B0E7A" w:rsidRDefault="00B92634" w:rsidP="00DD6D5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DF7CE"/>
        </w:rPr>
      </w:pPr>
      <w:r w:rsidRPr="002B31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Место проведения:</w:t>
      </w:r>
      <w:r w:rsidRPr="002B3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учебная аудитория.</w:t>
      </w:r>
    </w:p>
    <w:p w:rsidR="00B92634" w:rsidRPr="007B0E7A" w:rsidRDefault="00B92634" w:rsidP="00DD6D5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DF7CE"/>
        </w:rPr>
      </w:pPr>
      <w:r w:rsidRPr="002B31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Формы работы:</w:t>
      </w:r>
      <w:r w:rsidRPr="002B3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коллективная, индивидуальная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92634" w:rsidRDefault="00B92634" w:rsidP="00DD6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5B8">
        <w:rPr>
          <w:rFonts w:ascii="Times New Roman" w:hAnsi="Times New Roman"/>
          <w:b/>
          <w:sz w:val="28"/>
          <w:szCs w:val="28"/>
        </w:rPr>
        <w:t>Цел</w:t>
      </w:r>
      <w:r w:rsidR="004E35B8" w:rsidRPr="004E35B8">
        <w:rPr>
          <w:rFonts w:ascii="Times New Roman" w:hAnsi="Times New Roman"/>
          <w:b/>
          <w:sz w:val="28"/>
          <w:szCs w:val="28"/>
        </w:rPr>
        <w:t>ь</w:t>
      </w:r>
      <w:r w:rsidRPr="004E35B8">
        <w:rPr>
          <w:rFonts w:ascii="Times New Roman" w:hAnsi="Times New Roman"/>
          <w:b/>
          <w:sz w:val="28"/>
          <w:szCs w:val="28"/>
        </w:rPr>
        <w:t>:</w:t>
      </w:r>
      <w:r w:rsidR="004E35B8" w:rsidRPr="004E35B8">
        <w:rPr>
          <w:rFonts w:ascii="Times New Roman" w:hAnsi="Times New Roman"/>
          <w:sz w:val="28"/>
          <w:szCs w:val="28"/>
        </w:rPr>
        <w:t xml:space="preserve"> </w:t>
      </w:r>
      <w:r w:rsidR="004E35B8" w:rsidRPr="0084340C">
        <w:rPr>
          <w:rFonts w:ascii="Times New Roman" w:hAnsi="Times New Roman"/>
          <w:sz w:val="28"/>
          <w:szCs w:val="28"/>
        </w:rPr>
        <w:t>знакомство с интересными географическими объектами России</w:t>
      </w:r>
      <w:r w:rsidR="004E35B8">
        <w:rPr>
          <w:rFonts w:ascii="Times New Roman" w:hAnsi="Times New Roman"/>
          <w:sz w:val="28"/>
          <w:szCs w:val="28"/>
        </w:rPr>
        <w:t>, проведение мини-путешествия по родным просторам</w:t>
      </w:r>
      <w:r w:rsidR="004E35B8" w:rsidRPr="0084340C">
        <w:rPr>
          <w:rFonts w:ascii="Times New Roman" w:hAnsi="Times New Roman"/>
          <w:sz w:val="28"/>
          <w:szCs w:val="28"/>
        </w:rPr>
        <w:t>.</w:t>
      </w:r>
    </w:p>
    <w:p w:rsidR="004E35B8" w:rsidRPr="004E35B8" w:rsidRDefault="004E35B8" w:rsidP="00DD6D50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E35B8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B92634" w:rsidRPr="007B0E7A" w:rsidRDefault="00B92634" w:rsidP="00DD6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sz w:val="28"/>
          <w:szCs w:val="28"/>
        </w:rPr>
        <w:t>- расширить кругозор обучающихся, дать новые знания или новое видение знакомых объектов;</w:t>
      </w:r>
    </w:p>
    <w:p w:rsidR="00B92634" w:rsidRDefault="00B92634" w:rsidP="00DD6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sz w:val="28"/>
          <w:szCs w:val="28"/>
        </w:rPr>
        <w:t>- развивать культуру общения и человеческих отношений;</w:t>
      </w:r>
    </w:p>
    <w:p w:rsidR="00B43FEA" w:rsidRPr="007B0E7A" w:rsidRDefault="00B43FEA" w:rsidP="00DD6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группового взаимодействия;</w:t>
      </w:r>
    </w:p>
    <w:p w:rsidR="00B92634" w:rsidRPr="007B0E7A" w:rsidRDefault="00B92634" w:rsidP="00DD6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sz w:val="28"/>
          <w:szCs w:val="28"/>
        </w:rPr>
        <w:t>- способствовать развитию патриотизма;</w:t>
      </w:r>
    </w:p>
    <w:p w:rsidR="00B92634" w:rsidRPr="007B0E7A" w:rsidRDefault="00B92634" w:rsidP="00DD6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sz w:val="28"/>
          <w:szCs w:val="28"/>
        </w:rPr>
        <w:t>- способствовать воспитанию нравственных качеств и ценностей;</w:t>
      </w:r>
    </w:p>
    <w:p w:rsidR="00B92634" w:rsidRPr="007B0E7A" w:rsidRDefault="00B92634" w:rsidP="00DD6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sz w:val="28"/>
          <w:szCs w:val="28"/>
        </w:rPr>
        <w:t>- повысить культурный уровень обучающихся.</w:t>
      </w:r>
    </w:p>
    <w:p w:rsidR="00B92634" w:rsidRPr="007B0E7A" w:rsidRDefault="00B92634" w:rsidP="002509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b/>
          <w:sz w:val="28"/>
          <w:szCs w:val="28"/>
        </w:rPr>
        <w:t>Обучающийся должен знать:</w:t>
      </w:r>
      <w:r w:rsidRPr="007B0E7A">
        <w:rPr>
          <w:rFonts w:ascii="Times New Roman" w:hAnsi="Times New Roman"/>
          <w:sz w:val="28"/>
          <w:szCs w:val="28"/>
        </w:rPr>
        <w:t xml:space="preserve"> значимость темы для практической жизни.</w:t>
      </w:r>
    </w:p>
    <w:p w:rsidR="00B92634" w:rsidRPr="007B0E7A" w:rsidRDefault="00B92634" w:rsidP="002509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b/>
          <w:sz w:val="28"/>
          <w:szCs w:val="28"/>
        </w:rPr>
        <w:t>Обучающийся должен уметь:</w:t>
      </w:r>
      <w:r w:rsidRPr="007B0E7A">
        <w:rPr>
          <w:rFonts w:ascii="Times New Roman" w:hAnsi="Times New Roman"/>
          <w:sz w:val="28"/>
          <w:szCs w:val="28"/>
        </w:rPr>
        <w:t xml:space="preserve"> использовать полученные знания в жизни.</w:t>
      </w:r>
    </w:p>
    <w:p w:rsidR="00B92634" w:rsidRDefault="00B92634" w:rsidP="002509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b/>
          <w:sz w:val="28"/>
          <w:szCs w:val="28"/>
        </w:rPr>
        <w:t>Формирование компетенций:</w:t>
      </w:r>
      <w:r w:rsidRPr="007B0E7A">
        <w:rPr>
          <w:rFonts w:ascii="Times New Roman" w:hAnsi="Times New Roman"/>
          <w:sz w:val="28"/>
          <w:szCs w:val="28"/>
        </w:rPr>
        <w:t xml:space="preserve"> общекультурные, общие и профессиональные компетенции.</w:t>
      </w:r>
    </w:p>
    <w:p w:rsidR="00250933" w:rsidRDefault="00250933" w:rsidP="0025093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color w:val="212121"/>
          <w:sz w:val="20"/>
          <w:szCs w:val="20"/>
        </w:rPr>
      </w:pPr>
      <w:r w:rsidRPr="00250933">
        <w:rPr>
          <w:b/>
          <w:sz w:val="28"/>
          <w:szCs w:val="28"/>
        </w:rPr>
        <w:t>Использованные методы:</w:t>
      </w:r>
      <w:r>
        <w:rPr>
          <w:sz w:val="28"/>
          <w:szCs w:val="28"/>
        </w:rPr>
        <w:t xml:space="preserve"> интерактивный, </w:t>
      </w:r>
      <w:r w:rsidRPr="00250933">
        <w:rPr>
          <w:sz w:val="28"/>
          <w:szCs w:val="28"/>
        </w:rPr>
        <w:t xml:space="preserve">объяснительно-иллюстративный, </w:t>
      </w:r>
      <w:r>
        <w:rPr>
          <w:sz w:val="28"/>
          <w:szCs w:val="28"/>
        </w:rPr>
        <w:t>р</w:t>
      </w:r>
      <w:r w:rsidRPr="00250933">
        <w:rPr>
          <w:sz w:val="28"/>
          <w:szCs w:val="28"/>
        </w:rPr>
        <w:t>епродуктивный, эвристический</w:t>
      </w:r>
      <w:r>
        <w:rPr>
          <w:sz w:val="28"/>
          <w:szCs w:val="28"/>
        </w:rPr>
        <w:t>.</w:t>
      </w:r>
      <w:r>
        <w:rPr>
          <w:rFonts w:ascii="Verdana" w:hAnsi="Verdana"/>
          <w:color w:val="212121"/>
          <w:sz w:val="20"/>
          <w:szCs w:val="20"/>
        </w:rPr>
        <w:t xml:space="preserve"> </w:t>
      </w:r>
    </w:p>
    <w:p w:rsidR="00B92634" w:rsidRDefault="00B92634" w:rsidP="002509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Ожидаемый результат: </w:t>
      </w:r>
      <w:r w:rsidRPr="00A338BD">
        <w:rPr>
          <w:rFonts w:ascii="Times New Roman" w:hAnsi="Times New Roman"/>
          <w:sz w:val="28"/>
          <w:szCs w:val="28"/>
        </w:rPr>
        <w:t xml:space="preserve">расширение географических и исторических знаний, </w:t>
      </w:r>
      <w:r>
        <w:rPr>
          <w:rFonts w:ascii="Times New Roman" w:hAnsi="Times New Roman"/>
          <w:sz w:val="28"/>
          <w:szCs w:val="28"/>
        </w:rPr>
        <w:t xml:space="preserve">укрепление базовой культуры обучающихся, формирование общих и профессиональных компетенций, </w:t>
      </w:r>
      <w:r w:rsidRPr="00A338BD">
        <w:rPr>
          <w:rFonts w:ascii="Times New Roman" w:hAnsi="Times New Roman"/>
          <w:sz w:val="28"/>
          <w:szCs w:val="28"/>
        </w:rPr>
        <w:t>навыки осуществления осознанного выбора,  сплочение коллектива</w:t>
      </w:r>
      <w:r>
        <w:rPr>
          <w:rFonts w:ascii="Times New Roman" w:hAnsi="Times New Roman"/>
          <w:sz w:val="28"/>
          <w:szCs w:val="28"/>
        </w:rPr>
        <w:t>.</w:t>
      </w:r>
    </w:p>
    <w:p w:rsidR="00B92634" w:rsidRPr="007B0E7A" w:rsidRDefault="00B92634" w:rsidP="002509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b/>
          <w:sz w:val="28"/>
          <w:szCs w:val="28"/>
        </w:rPr>
        <w:t>Оборудование:</w:t>
      </w:r>
      <w:r w:rsidRPr="007B0E7A">
        <w:rPr>
          <w:rFonts w:ascii="Times New Roman" w:hAnsi="Times New Roman"/>
          <w:sz w:val="28"/>
          <w:szCs w:val="28"/>
        </w:rPr>
        <w:t xml:space="preserve"> учебная доска, ноутбук, мультимедийный проектор, раздаточный материал.</w:t>
      </w:r>
    </w:p>
    <w:p w:rsidR="00B92634" w:rsidRPr="007B0E7A" w:rsidRDefault="00B92634" w:rsidP="002509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b/>
          <w:sz w:val="28"/>
          <w:szCs w:val="28"/>
        </w:rPr>
        <w:t>Эпиграфы:</w:t>
      </w:r>
      <w:r w:rsidRPr="007B0E7A">
        <w:rPr>
          <w:rFonts w:ascii="Times New Roman" w:hAnsi="Times New Roman"/>
          <w:sz w:val="28"/>
          <w:szCs w:val="28"/>
        </w:rPr>
        <w:t xml:space="preserve"> </w:t>
      </w:r>
    </w:p>
    <w:p w:rsidR="00B92634" w:rsidRPr="007B0E7A" w:rsidRDefault="00B92634" w:rsidP="002509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i/>
          <w:sz w:val="28"/>
          <w:szCs w:val="28"/>
        </w:rPr>
        <w:t>Где родился, там и пригодился.</w:t>
      </w:r>
      <w:r w:rsidRPr="007B0E7A">
        <w:rPr>
          <w:rFonts w:ascii="Times New Roman" w:hAnsi="Times New Roman"/>
          <w:sz w:val="28"/>
          <w:szCs w:val="28"/>
        </w:rPr>
        <w:t xml:space="preserve"> Пословица</w:t>
      </w:r>
    </w:p>
    <w:p w:rsidR="00B92634" w:rsidRPr="007B0E7A" w:rsidRDefault="00B92634" w:rsidP="002509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i/>
          <w:sz w:val="28"/>
          <w:szCs w:val="28"/>
        </w:rPr>
        <w:t xml:space="preserve">Иногда один день, проведенный в других местах, дает больше, чем десять лет жизни дома. </w:t>
      </w:r>
      <w:r w:rsidRPr="007B0E7A">
        <w:rPr>
          <w:rFonts w:ascii="Times New Roman" w:hAnsi="Times New Roman"/>
          <w:sz w:val="28"/>
          <w:szCs w:val="28"/>
        </w:rPr>
        <w:t>Анатоль Франс</w:t>
      </w:r>
    </w:p>
    <w:p w:rsidR="00B92634" w:rsidRPr="007B0E7A" w:rsidRDefault="00B92634" w:rsidP="002509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0E7A">
        <w:rPr>
          <w:rFonts w:ascii="Times New Roman" w:hAnsi="Times New Roman"/>
          <w:b/>
          <w:sz w:val="28"/>
          <w:szCs w:val="28"/>
        </w:rPr>
        <w:t>Хронокарта:</w:t>
      </w:r>
    </w:p>
    <w:p w:rsidR="00B92634" w:rsidRPr="007B0E7A" w:rsidRDefault="00B92634" w:rsidP="00250933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sz w:val="28"/>
          <w:szCs w:val="28"/>
        </w:rPr>
        <w:t xml:space="preserve">Подготовительный этап: оргмомент, сообщение темы, целей и задач, анализ эпиграфов – </w:t>
      </w:r>
      <w:r>
        <w:rPr>
          <w:rFonts w:ascii="Times New Roman" w:hAnsi="Times New Roman"/>
          <w:sz w:val="28"/>
          <w:szCs w:val="28"/>
        </w:rPr>
        <w:t>10</w:t>
      </w:r>
      <w:r w:rsidRPr="007B0E7A">
        <w:rPr>
          <w:rFonts w:ascii="Times New Roman" w:hAnsi="Times New Roman"/>
          <w:sz w:val="28"/>
          <w:szCs w:val="28"/>
        </w:rPr>
        <w:t xml:space="preserve"> минут.</w:t>
      </w:r>
    </w:p>
    <w:p w:rsidR="00B92634" w:rsidRPr="007B0E7A" w:rsidRDefault="00B92634" w:rsidP="00250933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sz w:val="28"/>
          <w:szCs w:val="28"/>
        </w:rPr>
        <w:t xml:space="preserve">Основной этап: беседа, выступления – </w:t>
      </w:r>
      <w:r w:rsidR="004E35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Pr="007B0E7A">
        <w:rPr>
          <w:rFonts w:ascii="Times New Roman" w:hAnsi="Times New Roman"/>
          <w:sz w:val="28"/>
          <w:szCs w:val="28"/>
        </w:rPr>
        <w:t xml:space="preserve"> минут.</w:t>
      </w:r>
    </w:p>
    <w:p w:rsidR="00B92634" w:rsidRPr="007B0E7A" w:rsidRDefault="00B92634" w:rsidP="00250933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sz w:val="28"/>
          <w:szCs w:val="28"/>
        </w:rPr>
        <w:t xml:space="preserve">Заключительный этап: подведение итогов, выводы, рефлексия – </w:t>
      </w:r>
      <w:r>
        <w:rPr>
          <w:rFonts w:ascii="Times New Roman" w:hAnsi="Times New Roman"/>
          <w:sz w:val="28"/>
          <w:szCs w:val="28"/>
        </w:rPr>
        <w:t>10</w:t>
      </w:r>
      <w:r w:rsidRPr="007B0E7A">
        <w:rPr>
          <w:rFonts w:ascii="Times New Roman" w:hAnsi="Times New Roman"/>
          <w:sz w:val="28"/>
          <w:szCs w:val="28"/>
        </w:rPr>
        <w:t xml:space="preserve"> минут.</w:t>
      </w:r>
    </w:p>
    <w:p w:rsidR="00A7406F" w:rsidRDefault="00B92634" w:rsidP="00ED43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7406F" w:rsidRDefault="00A7406F" w:rsidP="00DD6D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06F"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p w:rsidR="00CF6689" w:rsidRPr="0084340C" w:rsidRDefault="00A7406F" w:rsidP="00DD6D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CF6689" w:rsidRPr="0084340C">
        <w:rPr>
          <w:rFonts w:ascii="Times New Roman" w:hAnsi="Times New Roman"/>
          <w:b/>
          <w:sz w:val="28"/>
          <w:szCs w:val="28"/>
        </w:rPr>
        <w:t>Ход мероприятия «Ступая по родной земле…»</w:t>
      </w:r>
    </w:p>
    <w:p w:rsidR="004E35B8" w:rsidRDefault="00CF6689" w:rsidP="00DD6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b/>
          <w:sz w:val="28"/>
          <w:szCs w:val="28"/>
        </w:rPr>
        <w:t xml:space="preserve">Вступление. </w:t>
      </w:r>
      <w:r w:rsidR="004E35B8" w:rsidRPr="004E35B8">
        <w:rPr>
          <w:rFonts w:ascii="Times New Roman" w:hAnsi="Times New Roman"/>
          <w:sz w:val="28"/>
          <w:szCs w:val="28"/>
        </w:rPr>
        <w:t xml:space="preserve">Объяснение темы. Постановка целей и задач. </w:t>
      </w:r>
    </w:p>
    <w:p w:rsidR="00CF6689" w:rsidRPr="0084340C" w:rsidRDefault="00CF6689" w:rsidP="00DD6D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sz w:val="28"/>
          <w:szCs w:val="28"/>
        </w:rPr>
        <w:t xml:space="preserve">Листочки </w:t>
      </w:r>
      <w:r w:rsidR="004E35B8">
        <w:rPr>
          <w:rFonts w:ascii="Times New Roman" w:hAnsi="Times New Roman"/>
          <w:sz w:val="28"/>
          <w:szCs w:val="28"/>
        </w:rPr>
        <w:t xml:space="preserve">разного цвета </w:t>
      </w:r>
      <w:r w:rsidRPr="0084340C">
        <w:rPr>
          <w:rFonts w:ascii="Times New Roman" w:hAnsi="Times New Roman"/>
          <w:sz w:val="28"/>
          <w:szCs w:val="28"/>
        </w:rPr>
        <w:t>на столах</w:t>
      </w:r>
      <w:r w:rsidR="004E35B8">
        <w:rPr>
          <w:rFonts w:ascii="Times New Roman" w:hAnsi="Times New Roman"/>
          <w:sz w:val="28"/>
          <w:szCs w:val="28"/>
        </w:rPr>
        <w:t>, на них написать</w:t>
      </w:r>
      <w:r w:rsidRPr="0084340C">
        <w:rPr>
          <w:rFonts w:ascii="Times New Roman" w:hAnsi="Times New Roman"/>
          <w:sz w:val="28"/>
          <w:szCs w:val="28"/>
        </w:rPr>
        <w:t>: 1) отзыв; 2) города, где были; 3) города, где мечтаете побывать.</w:t>
      </w:r>
      <w:r w:rsidR="0084340C">
        <w:rPr>
          <w:rFonts w:ascii="Times New Roman" w:hAnsi="Times New Roman"/>
          <w:sz w:val="28"/>
          <w:szCs w:val="28"/>
        </w:rPr>
        <w:t xml:space="preserve"> </w:t>
      </w:r>
      <w:r w:rsidR="004E35B8">
        <w:rPr>
          <w:rFonts w:ascii="Times New Roman" w:hAnsi="Times New Roman"/>
          <w:sz w:val="28"/>
          <w:szCs w:val="28"/>
        </w:rPr>
        <w:t>(</w:t>
      </w:r>
      <w:r w:rsidR="0084340C" w:rsidRPr="004E35B8">
        <w:rPr>
          <w:rFonts w:ascii="Times New Roman" w:hAnsi="Times New Roman"/>
          <w:i/>
          <w:sz w:val="28"/>
          <w:szCs w:val="28"/>
        </w:rPr>
        <w:t xml:space="preserve">В конце занятия </w:t>
      </w:r>
      <w:r w:rsidR="004E35B8" w:rsidRPr="004E35B8">
        <w:rPr>
          <w:rFonts w:ascii="Times New Roman" w:hAnsi="Times New Roman"/>
          <w:i/>
          <w:sz w:val="28"/>
          <w:szCs w:val="28"/>
        </w:rPr>
        <w:t>отзыв необходимо положить на стол, а список городов приклеить на карту на доске</w:t>
      </w:r>
      <w:r w:rsidR="004E35B8">
        <w:rPr>
          <w:rFonts w:ascii="Times New Roman" w:hAnsi="Times New Roman"/>
          <w:sz w:val="28"/>
          <w:szCs w:val="28"/>
        </w:rPr>
        <w:t>).</w:t>
      </w:r>
    </w:p>
    <w:p w:rsidR="00CF6689" w:rsidRPr="0084340C" w:rsidRDefault="00CF6689" w:rsidP="00DD6D50">
      <w:pPr>
        <w:numPr>
          <w:ilvl w:val="0"/>
          <w:numId w:val="2"/>
        </w:numPr>
        <w:spacing w:after="0" w:line="360" w:lineRule="auto"/>
        <w:ind w:left="142" w:hanging="295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sz w:val="28"/>
          <w:szCs w:val="28"/>
        </w:rPr>
        <w:t xml:space="preserve">Сегодня мы поговорим о путешествиях. Но не просто о туризме или отдыхе, а о путешествиях по родным просторам. </w:t>
      </w:r>
    </w:p>
    <w:p w:rsidR="004E35B8" w:rsidRDefault="00CF6689" w:rsidP="00DD6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sz w:val="28"/>
          <w:szCs w:val="28"/>
        </w:rPr>
        <w:t>Обратите внимание на эпиграфы</w:t>
      </w:r>
      <w:r w:rsidR="004E35B8">
        <w:rPr>
          <w:rFonts w:ascii="Times New Roman" w:hAnsi="Times New Roman"/>
          <w:sz w:val="28"/>
          <w:szCs w:val="28"/>
        </w:rPr>
        <w:t>:</w:t>
      </w:r>
      <w:r w:rsidRPr="0084340C">
        <w:rPr>
          <w:rFonts w:ascii="Times New Roman" w:hAnsi="Times New Roman"/>
          <w:sz w:val="28"/>
          <w:szCs w:val="28"/>
        </w:rPr>
        <w:t xml:space="preserve"> </w:t>
      </w:r>
    </w:p>
    <w:p w:rsidR="004E35B8" w:rsidRPr="007B0E7A" w:rsidRDefault="004E35B8" w:rsidP="00DD6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i/>
          <w:sz w:val="28"/>
          <w:szCs w:val="28"/>
        </w:rPr>
        <w:t>Где родился, там и пригодился.</w:t>
      </w:r>
      <w:r w:rsidRPr="007B0E7A">
        <w:rPr>
          <w:rFonts w:ascii="Times New Roman" w:hAnsi="Times New Roman"/>
          <w:sz w:val="28"/>
          <w:szCs w:val="28"/>
        </w:rPr>
        <w:t xml:space="preserve"> </w:t>
      </w:r>
    </w:p>
    <w:p w:rsidR="004E35B8" w:rsidRPr="007B0E7A" w:rsidRDefault="004E35B8" w:rsidP="00DD6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E7A">
        <w:rPr>
          <w:rFonts w:ascii="Times New Roman" w:hAnsi="Times New Roman"/>
          <w:i/>
          <w:sz w:val="28"/>
          <w:szCs w:val="28"/>
        </w:rPr>
        <w:t xml:space="preserve">Иногда один день, проведенный в других местах, дает больше, чем десять лет жизни дома. </w:t>
      </w:r>
    </w:p>
    <w:p w:rsidR="00CF6689" w:rsidRPr="0084340C" w:rsidRDefault="00CF6689" w:rsidP="00DD6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sz w:val="28"/>
          <w:szCs w:val="28"/>
        </w:rPr>
        <w:t>Как вы считаете, нет ли в них противоречия? Почему?</w:t>
      </w:r>
    </w:p>
    <w:p w:rsidR="00CF6689" w:rsidRPr="0084340C" w:rsidRDefault="00CF6689" w:rsidP="00DD6D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sz w:val="28"/>
          <w:szCs w:val="28"/>
        </w:rPr>
        <w:t>Поднимите руки, кто был за границей? Теперь те, кто был более чем в 3 городах России? Кто приехал сюда учиться из другого города? А теперь те, кто не был дальше Омска или области?</w:t>
      </w:r>
      <w:r w:rsidR="004E35B8">
        <w:rPr>
          <w:rFonts w:ascii="Times New Roman" w:hAnsi="Times New Roman"/>
          <w:sz w:val="28"/>
          <w:szCs w:val="28"/>
        </w:rPr>
        <w:t xml:space="preserve"> (</w:t>
      </w:r>
      <w:r w:rsidR="004E35B8" w:rsidRPr="004E35B8">
        <w:rPr>
          <w:rFonts w:ascii="Times New Roman" w:hAnsi="Times New Roman"/>
          <w:i/>
          <w:sz w:val="28"/>
          <w:szCs w:val="28"/>
        </w:rPr>
        <w:t>Анализ ситуации</w:t>
      </w:r>
      <w:r w:rsidR="004E35B8">
        <w:rPr>
          <w:rFonts w:ascii="Times New Roman" w:hAnsi="Times New Roman"/>
          <w:sz w:val="28"/>
          <w:szCs w:val="28"/>
        </w:rPr>
        <w:t>).</w:t>
      </w:r>
    </w:p>
    <w:p w:rsidR="00CF6689" w:rsidRPr="0084340C" w:rsidRDefault="00CF6689" w:rsidP="00DD6D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sz w:val="28"/>
          <w:szCs w:val="28"/>
        </w:rPr>
        <w:t>Все знают, что в связи со сложной мировой ситуацией, путешествия за границу дороги для жизни или для кармана. Но мы живем в России. Велика и прекрасна наша страна. И безгранична для любителей путешествовать. Да, инфраструктура и сервис, но и здесь есть своя романтика.</w:t>
      </w:r>
    </w:p>
    <w:p w:rsidR="00CF6689" w:rsidRPr="0084340C" w:rsidRDefault="004E35B8" w:rsidP="00DD6D5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6689" w:rsidRPr="0084340C">
        <w:rPr>
          <w:rFonts w:ascii="Times New Roman" w:hAnsi="Times New Roman"/>
          <w:sz w:val="28"/>
          <w:szCs w:val="28"/>
        </w:rPr>
        <w:t xml:space="preserve">Есть популярные туристические маршруты – Москва, Санкт-Петербург, Сочи, Крым, города Золотого кольца, Калининград, Карелия; есть менее популярные, но интересные - Байкал, Алтай, Урал, Дальний Восток. Всего и не перечислить. </w:t>
      </w:r>
    </w:p>
    <w:p w:rsidR="00CF6689" w:rsidRPr="004E35B8" w:rsidRDefault="00CF6689" w:rsidP="00DD6D5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E35B8">
        <w:rPr>
          <w:rFonts w:ascii="Times New Roman" w:hAnsi="Times New Roman"/>
          <w:sz w:val="28"/>
          <w:szCs w:val="28"/>
        </w:rPr>
        <w:t xml:space="preserve">Мы предварительно обсуждали эту тему в группе, и сегодня хотели бы поделиться с вами сведениями, но главное эмоциями от своих путешествий. </w:t>
      </w:r>
      <w:r w:rsidR="004E35B8" w:rsidRPr="004E35B8">
        <w:rPr>
          <w:rFonts w:ascii="Times New Roman" w:hAnsi="Times New Roman"/>
          <w:sz w:val="28"/>
          <w:szCs w:val="28"/>
        </w:rPr>
        <w:t>(</w:t>
      </w:r>
      <w:r w:rsidR="006D6B70" w:rsidRPr="004E35B8">
        <w:rPr>
          <w:rFonts w:ascii="Times New Roman" w:hAnsi="Times New Roman"/>
          <w:i/>
          <w:sz w:val="28"/>
          <w:szCs w:val="28"/>
        </w:rPr>
        <w:t>Рассказ куратора</w:t>
      </w:r>
      <w:r w:rsidR="004E35B8" w:rsidRPr="004E35B8">
        <w:rPr>
          <w:rFonts w:ascii="Times New Roman" w:hAnsi="Times New Roman"/>
          <w:i/>
          <w:sz w:val="28"/>
          <w:szCs w:val="28"/>
        </w:rPr>
        <w:t xml:space="preserve"> с презентацией</w:t>
      </w:r>
      <w:r w:rsidR="004E35B8">
        <w:rPr>
          <w:rFonts w:ascii="Times New Roman" w:hAnsi="Times New Roman"/>
          <w:sz w:val="28"/>
          <w:szCs w:val="28"/>
        </w:rPr>
        <w:t>).</w:t>
      </w:r>
    </w:p>
    <w:p w:rsidR="00CF6689" w:rsidRPr="0084340C" w:rsidRDefault="00CF6689" w:rsidP="00DD6D5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sz w:val="28"/>
          <w:szCs w:val="28"/>
        </w:rPr>
        <w:lastRenderedPageBreak/>
        <w:t>Выступления студентов</w:t>
      </w:r>
      <w:r w:rsidR="005F14D3">
        <w:rPr>
          <w:rFonts w:ascii="Times New Roman" w:hAnsi="Times New Roman"/>
          <w:sz w:val="28"/>
          <w:szCs w:val="28"/>
        </w:rPr>
        <w:t xml:space="preserve"> (</w:t>
      </w:r>
      <w:r w:rsidR="005F14D3">
        <w:rPr>
          <w:rFonts w:ascii="Times New Roman" w:hAnsi="Times New Roman"/>
          <w:i/>
          <w:sz w:val="28"/>
          <w:szCs w:val="28"/>
        </w:rPr>
        <w:t>после каждого выступления контакт с аудиторией</w:t>
      </w:r>
      <w:r w:rsidR="005F14D3">
        <w:rPr>
          <w:rFonts w:ascii="Times New Roman" w:hAnsi="Times New Roman"/>
          <w:sz w:val="28"/>
          <w:szCs w:val="28"/>
        </w:rPr>
        <w:t>)</w:t>
      </w:r>
      <w:r w:rsidRPr="0084340C">
        <w:rPr>
          <w:rFonts w:ascii="Times New Roman" w:hAnsi="Times New Roman"/>
          <w:sz w:val="28"/>
          <w:szCs w:val="28"/>
        </w:rPr>
        <w:t xml:space="preserve">: </w:t>
      </w:r>
    </w:p>
    <w:p w:rsidR="00CF6689" w:rsidRPr="0084340C" w:rsidRDefault="00CF6689" w:rsidP="004E3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sz w:val="28"/>
          <w:szCs w:val="28"/>
        </w:rPr>
        <w:t>- Канск,</w:t>
      </w:r>
    </w:p>
    <w:p w:rsidR="00CF6689" w:rsidRPr="0084340C" w:rsidRDefault="00CF6689" w:rsidP="004E35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sz w:val="28"/>
          <w:szCs w:val="28"/>
        </w:rPr>
        <w:t>- Байкал, Иркутск</w:t>
      </w:r>
    </w:p>
    <w:p w:rsidR="00CF6689" w:rsidRPr="0084340C" w:rsidRDefault="00CF6689" w:rsidP="004E35B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sz w:val="28"/>
          <w:szCs w:val="28"/>
        </w:rPr>
        <w:t xml:space="preserve">- Алтай, </w:t>
      </w:r>
    </w:p>
    <w:p w:rsidR="00CF6689" w:rsidRPr="0084340C" w:rsidRDefault="00CF6689" w:rsidP="004E35B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sz w:val="28"/>
          <w:szCs w:val="28"/>
        </w:rPr>
        <w:t xml:space="preserve">- Тобольск, </w:t>
      </w:r>
    </w:p>
    <w:p w:rsidR="00CF6689" w:rsidRPr="0084340C" w:rsidRDefault="00CF6689" w:rsidP="004E35B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sz w:val="28"/>
          <w:szCs w:val="28"/>
        </w:rPr>
        <w:t>- Сочи,</w:t>
      </w:r>
    </w:p>
    <w:p w:rsidR="00CF6689" w:rsidRDefault="00CF6689" w:rsidP="004E35B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sz w:val="28"/>
          <w:szCs w:val="28"/>
        </w:rPr>
        <w:t xml:space="preserve">-  Владивосток. </w:t>
      </w:r>
    </w:p>
    <w:p w:rsidR="004E35B8" w:rsidRPr="0084340C" w:rsidRDefault="004E35B8" w:rsidP="004E35B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F6689" w:rsidRPr="0084340C" w:rsidRDefault="00CF6689" w:rsidP="00CF6689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sz w:val="28"/>
          <w:szCs w:val="28"/>
        </w:rPr>
        <w:t>«Достопримечательности России». Знаете ли вы их? Обратимся к слайдам.</w:t>
      </w:r>
      <w:r w:rsidRPr="0084340C">
        <w:rPr>
          <w:rFonts w:ascii="Times New Roman" w:hAnsi="Times New Roman"/>
          <w:b/>
          <w:sz w:val="28"/>
          <w:szCs w:val="28"/>
        </w:rPr>
        <w:t xml:space="preserve"> </w:t>
      </w:r>
    </w:p>
    <w:p w:rsidR="00CF6689" w:rsidRDefault="001B60A4" w:rsidP="001B60A4">
      <w:pPr>
        <w:pStyle w:val="a4"/>
        <w:shd w:val="clear" w:color="auto" w:fill="FFFEF9"/>
        <w:spacing w:before="0" w:beforeAutospacing="0" w:after="0" w:afterAutospacing="0"/>
        <w:ind w:left="357"/>
        <w:jc w:val="both"/>
        <w:textAlignment w:val="baseline"/>
        <w:rPr>
          <w:sz w:val="28"/>
          <w:szCs w:val="28"/>
          <w:shd w:val="clear" w:color="auto" w:fill="FFFEF9"/>
        </w:rPr>
      </w:pPr>
      <w:r w:rsidRPr="001B60A4">
        <w:rPr>
          <w:sz w:val="28"/>
          <w:szCs w:val="28"/>
        </w:rPr>
        <w:t xml:space="preserve">Несколько лет назад был проведен конкурс </w:t>
      </w:r>
      <w:r w:rsidR="00CF6689" w:rsidRPr="001B60A4">
        <w:rPr>
          <w:sz w:val="28"/>
          <w:szCs w:val="28"/>
        </w:rPr>
        <w:t>«Россия-10»</w:t>
      </w:r>
      <w:r w:rsidRPr="001B60A4">
        <w:rPr>
          <w:sz w:val="28"/>
          <w:szCs w:val="28"/>
          <w:shd w:val="clear" w:color="auto" w:fill="FFFEF9"/>
        </w:rPr>
        <w:t>. По его результатам выделили десятку интересных историко-географических памятников России.</w:t>
      </w:r>
    </w:p>
    <w:p w:rsidR="001B60A4" w:rsidRPr="001B60A4" w:rsidRDefault="001B60A4" w:rsidP="001B60A4">
      <w:pPr>
        <w:pStyle w:val="a4"/>
        <w:shd w:val="clear" w:color="auto" w:fill="FFFEF9"/>
        <w:spacing w:before="0" w:beforeAutospacing="0" w:after="0" w:afterAutospacing="0"/>
        <w:ind w:left="357"/>
        <w:jc w:val="both"/>
        <w:textAlignment w:val="baseline"/>
        <w:rPr>
          <w:sz w:val="28"/>
          <w:szCs w:val="28"/>
          <w:shd w:val="clear" w:color="auto" w:fill="FFFEF9"/>
        </w:rPr>
      </w:pPr>
    </w:p>
    <w:p w:rsidR="00CF6689" w:rsidRDefault="00CF6689" w:rsidP="001B60A4">
      <w:pPr>
        <w:pStyle w:val="a4"/>
        <w:shd w:val="clear" w:color="auto" w:fill="FFFEF9"/>
        <w:spacing w:before="0" w:beforeAutospacing="0" w:after="0" w:afterAutospacing="0"/>
        <w:ind w:left="357"/>
        <w:jc w:val="both"/>
        <w:textAlignment w:val="baseline"/>
        <w:rPr>
          <w:sz w:val="28"/>
          <w:szCs w:val="28"/>
          <w:shd w:val="clear" w:color="auto" w:fill="FFFEF9"/>
        </w:rPr>
      </w:pPr>
      <w:r w:rsidRPr="0084340C">
        <w:rPr>
          <w:sz w:val="28"/>
          <w:szCs w:val="28"/>
          <w:shd w:val="clear" w:color="auto" w:fill="FFFEF9"/>
        </w:rPr>
        <w:t xml:space="preserve">- Памятник мировой архитектуры и дворцово-паркового искусства. </w:t>
      </w:r>
      <w:r w:rsidRPr="001B60A4">
        <w:rPr>
          <w:b/>
          <w:sz w:val="28"/>
          <w:szCs w:val="28"/>
          <w:shd w:val="clear" w:color="auto" w:fill="FFFEF9"/>
        </w:rPr>
        <w:t>Петергоф</w:t>
      </w:r>
      <w:r w:rsidRPr="0084340C">
        <w:rPr>
          <w:sz w:val="28"/>
          <w:szCs w:val="28"/>
          <w:shd w:val="clear" w:color="auto" w:fill="FFFEF9"/>
        </w:rPr>
        <w:t xml:space="preserve"> — одна из самых роскошных летних царских резиденций и своеобразный триумфальный памятник успешного завершения борьбы России за выход к Балтийскому морю. </w:t>
      </w:r>
    </w:p>
    <w:p w:rsidR="001B60A4" w:rsidRPr="0084340C" w:rsidRDefault="001B60A4" w:rsidP="001B60A4">
      <w:pPr>
        <w:pStyle w:val="a4"/>
        <w:shd w:val="clear" w:color="auto" w:fill="FFFEF9"/>
        <w:spacing w:before="0" w:beforeAutospacing="0" w:after="0" w:afterAutospacing="0"/>
        <w:ind w:left="357"/>
        <w:jc w:val="both"/>
        <w:textAlignment w:val="baseline"/>
        <w:rPr>
          <w:sz w:val="28"/>
          <w:szCs w:val="28"/>
        </w:rPr>
      </w:pPr>
    </w:p>
    <w:p w:rsidR="00CF6689" w:rsidRPr="001B60A4" w:rsidRDefault="00CF6689" w:rsidP="001B60A4">
      <w:pPr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B60A4">
        <w:rPr>
          <w:rFonts w:ascii="Times New Roman" w:hAnsi="Times New Roman"/>
          <w:b/>
          <w:sz w:val="28"/>
          <w:szCs w:val="28"/>
          <w:shd w:val="clear" w:color="auto" w:fill="FFFEF9"/>
        </w:rPr>
        <w:t>Мемориал «Героям Сталинградской битвы»</w:t>
      </w:r>
      <w:r w:rsidRPr="0084340C">
        <w:rPr>
          <w:rFonts w:ascii="Times New Roman" w:hAnsi="Times New Roman"/>
          <w:sz w:val="28"/>
          <w:szCs w:val="28"/>
          <w:shd w:val="clear" w:color="auto" w:fill="FFFEF9"/>
        </w:rPr>
        <w:t xml:space="preserve"> был открыт на Мамаевом кургане в Волгограде в 1967 году. От Площади Скорби начинается подъем на вершину кургана к основанию главного монумента — «Родина-мать зовет». Вдоль серпантина, в холме, перезахоронены останки 34 505 воинов — защитников Сталинграда, а также 35 гранитных надгробий Героев Советского союза — участников Сталинградской битвы. Статуя сделана из 5500 тонн бетона и 2400 тонн металлических конструкций. Высота памятника — 86 метров, высота самой скульптуры — 53 метра. При этом толщина стенок скульптуры — не более 30 сантиметров. Меч в руке Родины-матери весит 14 тонн и имеет длину 33 метра. </w:t>
      </w:r>
    </w:p>
    <w:p w:rsidR="001B60A4" w:rsidRPr="0084340C" w:rsidRDefault="001B60A4" w:rsidP="001B60A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F6689" w:rsidRPr="001B60A4" w:rsidRDefault="001B60A4" w:rsidP="001B60A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B60A4">
        <w:rPr>
          <w:rStyle w:val="a5"/>
          <w:rFonts w:ascii="Times New Roman" w:hAnsi="Times New Roman"/>
          <w:sz w:val="28"/>
          <w:szCs w:val="28"/>
          <w:bdr w:val="none" w:sz="0" w:space="0" w:color="auto" w:frame="1"/>
          <w:shd w:val="clear" w:color="auto" w:fill="FFFEF9"/>
        </w:rPr>
        <w:t xml:space="preserve">Озеро </w:t>
      </w:r>
      <w:r w:rsidR="00CF6689" w:rsidRPr="001B60A4">
        <w:rPr>
          <w:rStyle w:val="a5"/>
          <w:rFonts w:ascii="Times New Roman" w:hAnsi="Times New Roman"/>
          <w:sz w:val="28"/>
          <w:szCs w:val="28"/>
          <w:bdr w:val="none" w:sz="0" w:space="0" w:color="auto" w:frame="1"/>
          <w:shd w:val="clear" w:color="auto" w:fill="FFFEF9"/>
        </w:rPr>
        <w:t>Байкал</w:t>
      </w:r>
      <w:r w:rsidR="00CF6689" w:rsidRPr="0084340C">
        <w:rPr>
          <w:rStyle w:val="a5"/>
          <w:rFonts w:ascii="Times New Roman" w:hAnsi="Times New Roman"/>
          <w:sz w:val="28"/>
          <w:szCs w:val="28"/>
          <w:bdr w:val="none" w:sz="0" w:space="0" w:color="auto" w:frame="1"/>
          <w:shd w:val="clear" w:color="auto" w:fill="FFFEF9"/>
        </w:rPr>
        <w:t xml:space="preserve"> </w:t>
      </w:r>
      <w:r w:rsidR="00CF6689" w:rsidRPr="0084340C">
        <w:rPr>
          <w:rFonts w:ascii="Times New Roman" w:hAnsi="Times New Roman"/>
          <w:sz w:val="28"/>
          <w:szCs w:val="28"/>
          <w:shd w:val="clear" w:color="auto" w:fill="FFFEF9"/>
        </w:rPr>
        <w:t xml:space="preserve">является крупнейшим хранилищем высококачественной пресной воды. В длину озеро протянулось на 636 километров, в ширину – на 80. Байкал — самое глубокое озеро на Земле. Его максимальная глубина составляет 1642 метра. Средняя глубина озера также велика — 744 метра. Байкал — одно из древнейших озер мира. Он существует уже около 25 миллионов лет и, возможно, является зарождающимся океаном. </w:t>
      </w:r>
    </w:p>
    <w:p w:rsidR="001B60A4" w:rsidRDefault="001B60A4" w:rsidP="001B60A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6689" w:rsidRPr="001B60A4" w:rsidRDefault="00CF6689" w:rsidP="001B60A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1B60A4">
        <w:rPr>
          <w:rFonts w:ascii="Times New Roman" w:hAnsi="Times New Roman"/>
          <w:b/>
          <w:sz w:val="28"/>
          <w:szCs w:val="28"/>
          <w:shd w:val="clear" w:color="auto" w:fill="FFFEF9"/>
        </w:rPr>
        <w:t>Мечеть «Сердце Чечни»</w:t>
      </w:r>
      <w:r w:rsidRPr="0084340C">
        <w:rPr>
          <w:rFonts w:ascii="Times New Roman" w:hAnsi="Times New Roman"/>
          <w:sz w:val="28"/>
          <w:szCs w:val="28"/>
          <w:shd w:val="clear" w:color="auto" w:fill="FFFEF9"/>
        </w:rPr>
        <w:t xml:space="preserve"> в Грозном — одна из самых больших, красивых и величественных мечетей Европы и мира. Открыта 17 октября 2008 года и названа именем Ахмат-Хаджи Кадырова, первого Президента Чеченской Республики. Мечеть располагается на живописном берегу </w:t>
      </w:r>
      <w:r w:rsidRPr="0084340C">
        <w:rPr>
          <w:rFonts w:ascii="Times New Roman" w:hAnsi="Times New Roman"/>
          <w:sz w:val="28"/>
          <w:szCs w:val="28"/>
          <w:shd w:val="clear" w:color="auto" w:fill="FFFEF9"/>
        </w:rPr>
        <w:lastRenderedPageBreak/>
        <w:t xml:space="preserve">реки Сунжи, посреди огромного парка. Площадь мечети составляет 5000 квадратных метров, а вместимость более 10 тысяч человек. </w:t>
      </w:r>
    </w:p>
    <w:p w:rsidR="001B60A4" w:rsidRDefault="001B60A4" w:rsidP="001B60A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6689" w:rsidRPr="001B60A4" w:rsidRDefault="00CF6689" w:rsidP="001B60A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76"/>
        <w:jc w:val="both"/>
        <w:rPr>
          <w:rFonts w:ascii="Times New Roman" w:hAnsi="Times New Roman"/>
          <w:sz w:val="28"/>
          <w:szCs w:val="28"/>
        </w:rPr>
      </w:pPr>
      <w:r w:rsidRPr="001B60A4">
        <w:rPr>
          <w:rFonts w:ascii="Times New Roman" w:hAnsi="Times New Roman"/>
          <w:b/>
          <w:sz w:val="28"/>
          <w:szCs w:val="28"/>
          <w:shd w:val="clear" w:color="auto" w:fill="FFFEF9"/>
        </w:rPr>
        <w:t>Кремль в Коломне</w:t>
      </w:r>
      <w:r w:rsidRPr="0084340C">
        <w:rPr>
          <w:rFonts w:ascii="Times New Roman" w:hAnsi="Times New Roman"/>
          <w:sz w:val="28"/>
          <w:szCs w:val="28"/>
          <w:shd w:val="clear" w:color="auto" w:fill="FFFEF9"/>
        </w:rPr>
        <w:t xml:space="preserve"> — одна из наиболее мощных крепостей Московского государства, построенная в 1525-1531 годах. Кремль расположен на месте слияния рек Москвы и Коломенки. По некоторым данным, его строительством руководили итальянские архитекторы, которые принимали участие в возведении стен и башен Московского кремля.  К сожалению, время кремль не пощадило — от крепости остались только несколько башен и пара фрагментов крепостных стен. Несмотря на это, кремль и в наше время поражает своим величием и мощью.</w:t>
      </w:r>
    </w:p>
    <w:p w:rsidR="001B60A4" w:rsidRDefault="001B60A4" w:rsidP="001B60A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6689" w:rsidRPr="001B60A4" w:rsidRDefault="00CF6689" w:rsidP="001B60A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76"/>
        <w:jc w:val="both"/>
        <w:rPr>
          <w:rFonts w:ascii="Times New Roman" w:hAnsi="Times New Roman"/>
          <w:sz w:val="28"/>
          <w:szCs w:val="28"/>
        </w:rPr>
      </w:pPr>
      <w:r w:rsidRPr="001B60A4">
        <w:rPr>
          <w:rFonts w:ascii="Times New Roman" w:hAnsi="Times New Roman"/>
          <w:b/>
          <w:sz w:val="28"/>
          <w:szCs w:val="28"/>
          <w:shd w:val="clear" w:color="auto" w:fill="FFFEF9"/>
        </w:rPr>
        <w:t>Ростовский Кремль</w:t>
      </w:r>
      <w:r w:rsidRPr="0084340C">
        <w:rPr>
          <w:rFonts w:ascii="Times New Roman" w:hAnsi="Times New Roman"/>
          <w:sz w:val="28"/>
          <w:szCs w:val="28"/>
          <w:shd w:val="clear" w:color="auto" w:fill="FFFEF9"/>
        </w:rPr>
        <w:t xml:space="preserve"> строили в XVII веке как Ростовскую митрополию, то есть, резиденцию для митрополита Ионы. Поэтому называть его кремлём формально не за что, каменные стены носили достаточно декоративный характер и не должны были служить для обороны города. Кремль также прославился тем, что именно здесь снимали эпизоды фильма «Иван Васильевич меняет профессию».</w:t>
      </w:r>
    </w:p>
    <w:p w:rsidR="001B60A4" w:rsidRDefault="001B60A4" w:rsidP="001B60A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6689" w:rsidRPr="001B60A4" w:rsidRDefault="00CF6689" w:rsidP="001B60A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76"/>
        <w:jc w:val="both"/>
        <w:rPr>
          <w:rFonts w:ascii="Times New Roman" w:hAnsi="Times New Roman"/>
          <w:sz w:val="28"/>
          <w:szCs w:val="28"/>
        </w:rPr>
      </w:pPr>
      <w:r w:rsidRPr="001B60A4">
        <w:rPr>
          <w:rFonts w:ascii="Times New Roman" w:hAnsi="Times New Roman"/>
          <w:b/>
          <w:sz w:val="28"/>
          <w:szCs w:val="28"/>
          <w:shd w:val="clear" w:color="auto" w:fill="FFFEF9"/>
        </w:rPr>
        <w:t>Псковский Кром</w:t>
      </w:r>
      <w:r w:rsidRPr="0084340C">
        <w:rPr>
          <w:rFonts w:ascii="Times New Roman" w:hAnsi="Times New Roman"/>
          <w:sz w:val="28"/>
          <w:szCs w:val="28"/>
          <w:shd w:val="clear" w:color="auto" w:fill="FFFEF9"/>
        </w:rPr>
        <w:t xml:space="preserve"> — самая большая крепость в Европе. Протяженность его стен — 9 километров. Площадь — 3 гектара. Территория Крома обнесена каменными крепостными стенами с ходовыми площадками перекрытыми деревянной кровлей высотою 6-8 метров и толщиною от 2,5 до 6 метров. Крепость, бывшая в активном военном употреблении в течение почти 1000 лет, дошла до нас в практически первозданном виде.</w:t>
      </w:r>
    </w:p>
    <w:p w:rsidR="001B60A4" w:rsidRDefault="001B60A4" w:rsidP="001B60A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6689" w:rsidRPr="001B60A4" w:rsidRDefault="00CF6689" w:rsidP="001B60A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76"/>
        <w:jc w:val="both"/>
        <w:rPr>
          <w:rFonts w:ascii="Times New Roman" w:hAnsi="Times New Roman"/>
          <w:sz w:val="28"/>
          <w:szCs w:val="28"/>
        </w:rPr>
      </w:pPr>
      <w:r w:rsidRPr="001B60A4">
        <w:rPr>
          <w:rFonts w:ascii="Times New Roman" w:hAnsi="Times New Roman"/>
          <w:b/>
          <w:sz w:val="28"/>
          <w:szCs w:val="28"/>
          <w:shd w:val="clear" w:color="auto" w:fill="FFFEF9"/>
        </w:rPr>
        <w:t>Нижний Новгород</w:t>
      </w:r>
      <w:r w:rsidRPr="0084340C">
        <w:rPr>
          <w:rFonts w:ascii="Times New Roman" w:hAnsi="Times New Roman"/>
          <w:sz w:val="28"/>
          <w:szCs w:val="28"/>
          <w:shd w:val="clear" w:color="auto" w:fill="FFFEF9"/>
        </w:rPr>
        <w:t xml:space="preserve"> был основан в 1221 году. Защитные укрепления города — глубокие рвы и высокие валы — первоначально были сооружены из дерева и земли. Каменным Нижегородский кремль стал спустя полтора столетия после Московского – в 1515 году. Новый кремль был окружен двухкилометровой стеной с 13 башнями. </w:t>
      </w:r>
    </w:p>
    <w:p w:rsidR="001B60A4" w:rsidRDefault="001B60A4" w:rsidP="001B60A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6689" w:rsidRPr="001B60A4" w:rsidRDefault="00CF6689" w:rsidP="001B60A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76"/>
        <w:jc w:val="both"/>
        <w:rPr>
          <w:rFonts w:ascii="Times New Roman" w:hAnsi="Times New Roman"/>
          <w:sz w:val="28"/>
          <w:szCs w:val="28"/>
        </w:rPr>
      </w:pPr>
      <w:r w:rsidRPr="001B60A4">
        <w:rPr>
          <w:rFonts w:ascii="Times New Roman" w:hAnsi="Times New Roman"/>
          <w:b/>
          <w:sz w:val="28"/>
          <w:szCs w:val="28"/>
          <w:shd w:val="clear" w:color="auto" w:fill="FFFEF9"/>
        </w:rPr>
        <w:t>Троице-Сергиева Лавра</w:t>
      </w:r>
      <w:r w:rsidRPr="0084340C">
        <w:rPr>
          <w:rFonts w:ascii="Times New Roman" w:hAnsi="Times New Roman"/>
          <w:sz w:val="28"/>
          <w:szCs w:val="28"/>
          <w:shd w:val="clear" w:color="auto" w:fill="FFFEF9"/>
        </w:rPr>
        <w:t xml:space="preserve"> находится в центре города Сергиев Посад Московской области, на реке Кончуре. Основана в 1337 году преподобным Сергием Радонежским. Собор увековечил традиции московского зодчества XIV-XV столетий.</w:t>
      </w:r>
    </w:p>
    <w:p w:rsidR="001B60A4" w:rsidRDefault="001B60A4" w:rsidP="001B60A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6689" w:rsidRPr="001B60A4" w:rsidRDefault="001B60A4" w:rsidP="001B60A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76"/>
        <w:jc w:val="both"/>
        <w:rPr>
          <w:rFonts w:ascii="Times New Roman" w:hAnsi="Times New Roman"/>
          <w:sz w:val="28"/>
          <w:szCs w:val="28"/>
        </w:rPr>
      </w:pPr>
      <w:r w:rsidRPr="001B60A4">
        <w:rPr>
          <w:rFonts w:ascii="Times New Roman" w:hAnsi="Times New Roman"/>
          <w:b/>
          <w:sz w:val="28"/>
          <w:szCs w:val="28"/>
          <w:shd w:val="clear" w:color="auto" w:fill="FFFEF9"/>
        </w:rPr>
        <w:t>Кижи</w:t>
      </w:r>
      <w:r>
        <w:rPr>
          <w:rFonts w:ascii="Times New Roman" w:hAnsi="Times New Roman"/>
          <w:sz w:val="28"/>
          <w:szCs w:val="28"/>
          <w:shd w:val="clear" w:color="auto" w:fill="FFFEF9"/>
        </w:rPr>
        <w:t xml:space="preserve"> - э</w:t>
      </w:r>
      <w:r w:rsidR="00CF6689" w:rsidRPr="0084340C">
        <w:rPr>
          <w:rFonts w:ascii="Times New Roman" w:hAnsi="Times New Roman"/>
          <w:sz w:val="28"/>
          <w:szCs w:val="28"/>
          <w:shd w:val="clear" w:color="auto" w:fill="FFFEF9"/>
        </w:rPr>
        <w:t xml:space="preserve">то уникальный историко-культурный и природный комплекс. Основа музейного собрания — ансамбль Кижского погоста. Он состоит из двух церквей и колокольни XVIII-XIX веков, окруженных единой оградой — реконструкцией традиционных оград погостов. Высота Преображенской церкви составляет 37 метров, у нее небывалое количество куполов — 22. Срублена она, включая купола и крест, из </w:t>
      </w:r>
      <w:r w:rsidR="00CF6689" w:rsidRPr="0084340C">
        <w:rPr>
          <w:rFonts w:ascii="Times New Roman" w:hAnsi="Times New Roman"/>
          <w:sz w:val="28"/>
          <w:szCs w:val="28"/>
          <w:shd w:val="clear" w:color="auto" w:fill="FFFEF9"/>
        </w:rPr>
        <w:lastRenderedPageBreak/>
        <w:t>дерева, без гвоздей, при помощи топора и долота. Долгая жизнь кижских церквей как раз объясняется тем, что они возведены без применения пилы — обработка дерева топором не нарушает его структуру, поэтому церкви не разрушаются.</w:t>
      </w:r>
    </w:p>
    <w:p w:rsidR="001B60A4" w:rsidRDefault="001B60A4" w:rsidP="001B60A4">
      <w:pPr>
        <w:pStyle w:val="a3"/>
        <w:rPr>
          <w:rFonts w:ascii="Times New Roman" w:hAnsi="Times New Roman"/>
          <w:sz w:val="28"/>
          <w:szCs w:val="28"/>
        </w:rPr>
      </w:pPr>
    </w:p>
    <w:p w:rsidR="00CF6689" w:rsidRPr="0084340C" w:rsidRDefault="00CF6689" w:rsidP="00DD6D5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sz w:val="28"/>
          <w:szCs w:val="28"/>
        </w:rPr>
        <w:t>Но зачем ходить далеко? Узнавать новое можно и дома. Омску 300 лет. А многие из нас еще не знают город, не знают его историю. Давайте отправимся в мини-путешествие, экскурсию, по историческому центру Омска. (</w:t>
      </w:r>
      <w:r w:rsidR="001B60A4" w:rsidRPr="001B60A4">
        <w:rPr>
          <w:rFonts w:ascii="Times New Roman" w:hAnsi="Times New Roman"/>
          <w:i/>
          <w:sz w:val="28"/>
          <w:szCs w:val="28"/>
        </w:rPr>
        <w:t>В</w:t>
      </w:r>
      <w:r w:rsidRPr="001B60A4">
        <w:rPr>
          <w:rFonts w:ascii="Times New Roman" w:hAnsi="Times New Roman"/>
          <w:i/>
          <w:sz w:val="28"/>
          <w:szCs w:val="28"/>
        </w:rPr>
        <w:t>ыступление студентов</w:t>
      </w:r>
      <w:r w:rsidR="001B60A4" w:rsidRPr="001B60A4">
        <w:rPr>
          <w:rFonts w:ascii="Times New Roman" w:hAnsi="Times New Roman"/>
          <w:i/>
          <w:sz w:val="28"/>
          <w:szCs w:val="28"/>
        </w:rPr>
        <w:t>.</w:t>
      </w:r>
      <w:r w:rsidRPr="001B60A4">
        <w:rPr>
          <w:rFonts w:ascii="Times New Roman" w:hAnsi="Times New Roman"/>
          <w:i/>
          <w:sz w:val="28"/>
          <w:szCs w:val="28"/>
        </w:rPr>
        <w:t xml:space="preserve"> Презентация</w:t>
      </w:r>
      <w:r w:rsidR="001B60A4">
        <w:rPr>
          <w:rFonts w:ascii="Times New Roman" w:hAnsi="Times New Roman"/>
          <w:i/>
          <w:sz w:val="28"/>
          <w:szCs w:val="28"/>
        </w:rPr>
        <w:t>)</w:t>
      </w:r>
      <w:r w:rsidRPr="001B60A4">
        <w:rPr>
          <w:rFonts w:ascii="Times New Roman" w:hAnsi="Times New Roman"/>
          <w:i/>
          <w:sz w:val="28"/>
          <w:szCs w:val="28"/>
        </w:rPr>
        <w:t>.</w:t>
      </w:r>
    </w:p>
    <w:p w:rsidR="00CF6689" w:rsidRDefault="001B60A4" w:rsidP="00DD6D5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F6689" w:rsidRPr="0084340C">
        <w:rPr>
          <w:rFonts w:ascii="Times New Roman" w:hAnsi="Times New Roman"/>
          <w:sz w:val="28"/>
          <w:szCs w:val="28"/>
        </w:rPr>
        <w:t>Самые интересные памятники</w:t>
      </w:r>
      <w:r>
        <w:rPr>
          <w:rFonts w:ascii="Times New Roman" w:hAnsi="Times New Roman"/>
          <w:sz w:val="28"/>
          <w:szCs w:val="28"/>
        </w:rPr>
        <w:t>»</w:t>
      </w:r>
      <w:r w:rsidR="00CF6689" w:rsidRPr="0084340C">
        <w:rPr>
          <w:rFonts w:ascii="Times New Roman" w:hAnsi="Times New Roman"/>
          <w:sz w:val="28"/>
          <w:szCs w:val="28"/>
        </w:rPr>
        <w:t xml:space="preserve">. </w:t>
      </w:r>
      <w:r w:rsidR="00CF6689" w:rsidRPr="001B60A4">
        <w:rPr>
          <w:rFonts w:ascii="Times New Roman" w:hAnsi="Times New Roman"/>
          <w:i/>
          <w:sz w:val="28"/>
          <w:szCs w:val="28"/>
        </w:rPr>
        <w:t>Презентация.</w:t>
      </w:r>
    </w:p>
    <w:p w:rsidR="001B60A4" w:rsidRPr="0084340C" w:rsidRDefault="001B60A4" w:rsidP="00DD6D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 много интересных памятников. Где они находятся? Знакомы ли они вам? Давайте проверим!</w:t>
      </w:r>
    </w:p>
    <w:p w:rsidR="00CF6689" w:rsidRPr="0084340C" w:rsidRDefault="00CF6689" w:rsidP="00CF66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340C">
        <w:rPr>
          <w:rFonts w:ascii="Times New Roman" w:hAnsi="Times New Roman"/>
          <w:i/>
          <w:sz w:val="28"/>
          <w:szCs w:val="28"/>
        </w:rPr>
        <w:t>- сантехник (Екатеринбург и Омск)</w:t>
      </w:r>
    </w:p>
    <w:p w:rsidR="00CF6689" w:rsidRPr="0084340C" w:rsidRDefault="00CF6689" w:rsidP="00CF66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340C">
        <w:rPr>
          <w:rFonts w:ascii="Times New Roman" w:hAnsi="Times New Roman"/>
          <w:i/>
          <w:sz w:val="28"/>
          <w:szCs w:val="28"/>
        </w:rPr>
        <w:t>- «Щас спою» (Томск) и «Матроскин и Шарик» (Подмосковье)</w:t>
      </w:r>
    </w:p>
    <w:p w:rsidR="00CF6689" w:rsidRPr="0084340C" w:rsidRDefault="00CF6689" w:rsidP="00CF66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340C">
        <w:rPr>
          <w:rFonts w:ascii="Times New Roman" w:hAnsi="Times New Roman"/>
          <w:i/>
          <w:sz w:val="28"/>
          <w:szCs w:val="28"/>
        </w:rPr>
        <w:t>- памятник Доценту (Москва) Холмс и Ватсон (Москва)</w:t>
      </w:r>
    </w:p>
    <w:p w:rsidR="00CF6689" w:rsidRPr="0084340C" w:rsidRDefault="00CF6689" w:rsidP="00CF66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340C">
        <w:rPr>
          <w:rFonts w:ascii="Times New Roman" w:hAnsi="Times New Roman"/>
          <w:i/>
          <w:sz w:val="28"/>
          <w:szCs w:val="28"/>
        </w:rPr>
        <w:t>- памятник Пушкину на диване (Москва) и Чехову (Томск)</w:t>
      </w:r>
    </w:p>
    <w:p w:rsidR="00CF6689" w:rsidRPr="0084340C" w:rsidRDefault="00CF6689" w:rsidP="00CF66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340C">
        <w:rPr>
          <w:rFonts w:ascii="Times New Roman" w:hAnsi="Times New Roman"/>
          <w:i/>
          <w:sz w:val="28"/>
          <w:szCs w:val="28"/>
        </w:rPr>
        <w:t>- памятник пьяному (Красноярск) и дворнику (Саранск)</w:t>
      </w:r>
    </w:p>
    <w:p w:rsidR="00CF6689" w:rsidRPr="0084340C" w:rsidRDefault="00CF6689" w:rsidP="00CF66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340C">
        <w:rPr>
          <w:rFonts w:ascii="Times New Roman" w:hAnsi="Times New Roman"/>
          <w:i/>
          <w:sz w:val="28"/>
          <w:szCs w:val="28"/>
        </w:rPr>
        <w:t>-памятник шпроте (Калининградская область) и картофелю (Мариинск)</w:t>
      </w:r>
    </w:p>
    <w:p w:rsidR="00CF6689" w:rsidRPr="0084340C" w:rsidRDefault="00CF6689" w:rsidP="00CF66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340C">
        <w:rPr>
          <w:rFonts w:ascii="Times New Roman" w:hAnsi="Times New Roman"/>
          <w:i/>
          <w:sz w:val="28"/>
          <w:szCs w:val="28"/>
        </w:rPr>
        <w:t xml:space="preserve">- памятник Волге и Лене </w:t>
      </w:r>
    </w:p>
    <w:p w:rsidR="00CF6689" w:rsidRPr="0084340C" w:rsidRDefault="00CF6689" w:rsidP="00CF6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40C">
        <w:rPr>
          <w:rFonts w:ascii="Times New Roman" w:hAnsi="Times New Roman"/>
          <w:i/>
          <w:sz w:val="28"/>
          <w:szCs w:val="28"/>
        </w:rPr>
        <w:t>- памятник беременной женщине</w:t>
      </w:r>
      <w:r w:rsidR="005F14D3">
        <w:rPr>
          <w:rFonts w:ascii="Times New Roman" w:hAnsi="Times New Roman"/>
          <w:i/>
          <w:sz w:val="28"/>
          <w:szCs w:val="28"/>
        </w:rPr>
        <w:t xml:space="preserve"> </w:t>
      </w:r>
      <w:r w:rsidRPr="0084340C">
        <w:rPr>
          <w:rFonts w:ascii="Times New Roman" w:hAnsi="Times New Roman"/>
          <w:i/>
          <w:sz w:val="28"/>
          <w:szCs w:val="28"/>
        </w:rPr>
        <w:t>(Новосибирск) и новорожденному (Томск)</w:t>
      </w:r>
    </w:p>
    <w:p w:rsidR="00CF6689" w:rsidRPr="0084340C" w:rsidRDefault="00CF6689" w:rsidP="00CF6689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DF7CE"/>
        </w:rPr>
      </w:pPr>
    </w:p>
    <w:p w:rsidR="00CF6689" w:rsidRPr="0084340C" w:rsidRDefault="00CF6689" w:rsidP="00DD6D5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DF7CE"/>
        </w:rPr>
      </w:pPr>
      <w:r w:rsidRPr="0084340C">
        <w:rPr>
          <w:rFonts w:ascii="Times New Roman" w:hAnsi="Times New Roman"/>
          <w:b/>
          <w:color w:val="000000"/>
          <w:sz w:val="28"/>
          <w:szCs w:val="28"/>
        </w:rPr>
        <w:t>Итог.</w:t>
      </w:r>
      <w:r w:rsidRPr="0084340C">
        <w:rPr>
          <w:rFonts w:ascii="Times New Roman" w:hAnsi="Times New Roman"/>
          <w:color w:val="000000"/>
          <w:sz w:val="28"/>
          <w:szCs w:val="28"/>
        </w:rPr>
        <w:t xml:space="preserve"> И в заключени</w:t>
      </w:r>
      <w:r w:rsidR="005F14D3">
        <w:rPr>
          <w:rFonts w:ascii="Times New Roman" w:hAnsi="Times New Roman"/>
          <w:color w:val="000000"/>
          <w:sz w:val="28"/>
          <w:szCs w:val="28"/>
        </w:rPr>
        <w:t>е</w:t>
      </w:r>
      <w:r w:rsidRPr="0084340C">
        <w:rPr>
          <w:rFonts w:ascii="Times New Roman" w:hAnsi="Times New Roman"/>
          <w:color w:val="000000"/>
          <w:sz w:val="28"/>
          <w:szCs w:val="28"/>
        </w:rPr>
        <w:t xml:space="preserve"> хочется еще раз обратиться к названию нашего </w:t>
      </w:r>
      <w:r w:rsidR="00DD6D50">
        <w:rPr>
          <w:rFonts w:ascii="Times New Roman" w:hAnsi="Times New Roman"/>
          <w:color w:val="000000"/>
          <w:sz w:val="28"/>
          <w:szCs w:val="28"/>
        </w:rPr>
        <w:t>мероприятия:</w:t>
      </w:r>
      <w:r w:rsidR="001B60A4">
        <w:rPr>
          <w:rFonts w:ascii="Times New Roman" w:hAnsi="Times New Roman"/>
          <w:color w:val="000000"/>
          <w:sz w:val="28"/>
          <w:szCs w:val="28"/>
        </w:rPr>
        <w:t xml:space="preserve"> «Ступая по родной земле».</w:t>
      </w:r>
      <w:r w:rsidRPr="0084340C">
        <w:rPr>
          <w:rFonts w:ascii="Times New Roman" w:hAnsi="Times New Roman"/>
          <w:color w:val="000000"/>
          <w:sz w:val="28"/>
          <w:szCs w:val="28"/>
        </w:rPr>
        <w:t xml:space="preserve"> «Ступая» - бережное отношение к родной земле, не навредить</w:t>
      </w:r>
      <w:r w:rsidR="001B60A4" w:rsidRPr="001B60A4">
        <w:rPr>
          <w:rFonts w:ascii="Times New Roman" w:hAnsi="Times New Roman"/>
          <w:color w:val="000000"/>
          <w:sz w:val="28"/>
          <w:szCs w:val="28"/>
        </w:rPr>
        <w:t>, не испортить своим пребыванием ее первозданную красоту, не уничтожить.</w:t>
      </w:r>
    </w:p>
    <w:p w:rsidR="00CF6689" w:rsidRPr="0084340C" w:rsidRDefault="00CF6689" w:rsidP="00DD6D5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DF7CE"/>
        </w:rPr>
      </w:pPr>
      <w:r w:rsidRPr="0084340C">
        <w:rPr>
          <w:rFonts w:ascii="Times New Roman" w:hAnsi="Times New Roman"/>
          <w:color w:val="000000"/>
          <w:sz w:val="28"/>
          <w:szCs w:val="28"/>
        </w:rPr>
        <w:t>Вот такое путешествие по родным просторам мы совершили в течение часа. Наде</w:t>
      </w:r>
      <w:r w:rsidR="005F14D3">
        <w:rPr>
          <w:rFonts w:ascii="Times New Roman" w:hAnsi="Times New Roman"/>
          <w:color w:val="000000"/>
          <w:sz w:val="28"/>
          <w:szCs w:val="28"/>
        </w:rPr>
        <w:t>емся</w:t>
      </w:r>
      <w:r w:rsidRPr="0084340C">
        <w:rPr>
          <w:rFonts w:ascii="Times New Roman" w:hAnsi="Times New Roman"/>
          <w:color w:val="000000"/>
          <w:sz w:val="28"/>
          <w:szCs w:val="28"/>
        </w:rPr>
        <w:t>, вы узнали что-то новое для себя.</w:t>
      </w:r>
      <w:r w:rsidRPr="0084340C">
        <w:rPr>
          <w:rFonts w:ascii="Times New Roman" w:hAnsi="Times New Roman"/>
          <w:color w:val="000000"/>
          <w:sz w:val="28"/>
          <w:szCs w:val="28"/>
          <w:shd w:val="clear" w:color="auto" w:fill="FDF7CE"/>
        </w:rPr>
        <w:t xml:space="preserve"> </w:t>
      </w:r>
    </w:p>
    <w:p w:rsidR="00CF6689" w:rsidRPr="0084340C" w:rsidRDefault="00CF6689" w:rsidP="00DD6D5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DF7CE"/>
        </w:rPr>
      </w:pPr>
      <w:r w:rsidRPr="0084340C">
        <w:rPr>
          <w:rFonts w:ascii="Times New Roman" w:hAnsi="Times New Roman"/>
          <w:color w:val="000000"/>
          <w:sz w:val="28"/>
          <w:szCs w:val="28"/>
        </w:rPr>
        <w:t>Человека делают счастливым три вещи: любовь, интересная работа и возможность путешествовать. (Иван Бунин)</w:t>
      </w:r>
      <w:r w:rsidRPr="0084340C">
        <w:rPr>
          <w:rFonts w:ascii="Times New Roman" w:hAnsi="Times New Roman"/>
          <w:color w:val="000000"/>
          <w:sz w:val="28"/>
          <w:szCs w:val="28"/>
          <w:shd w:val="clear" w:color="auto" w:fill="FDF7CE"/>
        </w:rPr>
        <w:t xml:space="preserve"> </w:t>
      </w:r>
    </w:p>
    <w:p w:rsidR="00CF6689" w:rsidRPr="0084340C" w:rsidRDefault="00CF6689" w:rsidP="00DD6D50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DF7CE"/>
        </w:rPr>
      </w:pPr>
      <w:r w:rsidRPr="0084340C">
        <w:rPr>
          <w:rFonts w:ascii="Times New Roman" w:hAnsi="Times New Roman"/>
          <w:i/>
          <w:color w:val="000000"/>
          <w:sz w:val="28"/>
          <w:szCs w:val="28"/>
        </w:rPr>
        <w:t>Путешествуйте! И будьте в этом патриотами</w:t>
      </w:r>
      <w:r w:rsidRPr="0084340C">
        <w:rPr>
          <w:rFonts w:ascii="Times New Roman" w:hAnsi="Times New Roman"/>
          <w:i/>
          <w:color w:val="000000"/>
          <w:sz w:val="28"/>
          <w:szCs w:val="28"/>
          <w:shd w:val="clear" w:color="auto" w:fill="FDF7CE"/>
        </w:rPr>
        <w:t>.</w:t>
      </w:r>
    </w:p>
    <w:p w:rsidR="00CF6689" w:rsidRPr="0084340C" w:rsidRDefault="005F14D3" w:rsidP="00DD6D5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DF7CE"/>
        </w:rPr>
      </w:pPr>
      <w:r>
        <w:rPr>
          <w:rFonts w:ascii="Times New Roman" w:hAnsi="Times New Roman"/>
          <w:color w:val="000000"/>
          <w:sz w:val="28"/>
          <w:szCs w:val="28"/>
        </w:rPr>
        <w:t>Не забудьте: н</w:t>
      </w:r>
      <w:r w:rsidR="00CF6689" w:rsidRPr="0084340C">
        <w:rPr>
          <w:rFonts w:ascii="Times New Roman" w:hAnsi="Times New Roman"/>
          <w:color w:val="000000"/>
          <w:sz w:val="28"/>
          <w:szCs w:val="28"/>
        </w:rPr>
        <w:t xml:space="preserve">а листочках </w:t>
      </w:r>
      <w:r w:rsidR="006D6B70" w:rsidRPr="0084340C">
        <w:rPr>
          <w:rFonts w:ascii="Times New Roman" w:hAnsi="Times New Roman"/>
          <w:color w:val="000000"/>
          <w:sz w:val="28"/>
          <w:szCs w:val="28"/>
        </w:rPr>
        <w:t>-</w:t>
      </w:r>
      <w:r w:rsidR="00CF6689" w:rsidRPr="0084340C">
        <w:rPr>
          <w:rFonts w:ascii="Times New Roman" w:hAnsi="Times New Roman"/>
          <w:color w:val="000000"/>
          <w:sz w:val="28"/>
          <w:szCs w:val="28"/>
        </w:rPr>
        <w:t xml:space="preserve"> отзыв, пожелание. </w:t>
      </w:r>
      <w:r w:rsidR="001B60A4">
        <w:rPr>
          <w:rFonts w:ascii="Times New Roman" w:hAnsi="Times New Roman"/>
          <w:color w:val="000000"/>
          <w:sz w:val="28"/>
          <w:szCs w:val="28"/>
        </w:rPr>
        <w:t>Заполнить карту на</w:t>
      </w:r>
      <w:r w:rsidR="006D6B70" w:rsidRPr="0084340C">
        <w:rPr>
          <w:rFonts w:ascii="Times New Roman" w:hAnsi="Times New Roman"/>
          <w:color w:val="000000"/>
          <w:sz w:val="28"/>
          <w:szCs w:val="28"/>
        </w:rPr>
        <w:t xml:space="preserve"> доск</w:t>
      </w:r>
      <w:r w:rsidR="001B60A4">
        <w:rPr>
          <w:rFonts w:ascii="Times New Roman" w:hAnsi="Times New Roman"/>
          <w:color w:val="000000"/>
          <w:sz w:val="28"/>
          <w:szCs w:val="28"/>
        </w:rPr>
        <w:t>е</w:t>
      </w:r>
      <w:r w:rsidR="006D6B70" w:rsidRPr="0084340C">
        <w:rPr>
          <w:rFonts w:ascii="Times New Roman" w:hAnsi="Times New Roman"/>
          <w:color w:val="000000"/>
          <w:sz w:val="28"/>
          <w:szCs w:val="28"/>
          <w:shd w:val="clear" w:color="auto" w:fill="FDF7CE"/>
        </w:rPr>
        <w:t>.</w:t>
      </w:r>
    </w:p>
    <w:p w:rsidR="00CF6689" w:rsidRPr="0084340C" w:rsidRDefault="00CF6689" w:rsidP="00CF668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CF6689" w:rsidRDefault="00CF6689" w:rsidP="00DD6D5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DF7CE"/>
        </w:rPr>
      </w:pPr>
      <w:r w:rsidRPr="0084340C">
        <w:rPr>
          <w:rFonts w:ascii="Times New Roman" w:hAnsi="Times New Roman"/>
          <w:sz w:val="28"/>
          <w:szCs w:val="28"/>
        </w:rPr>
        <w:br w:type="page"/>
      </w:r>
      <w:r w:rsidR="007146AB" w:rsidRPr="007146AB">
        <w:rPr>
          <w:rFonts w:ascii="Times New Roman" w:hAnsi="Times New Roman"/>
          <w:b/>
          <w:sz w:val="28"/>
          <w:szCs w:val="28"/>
        </w:rPr>
        <w:lastRenderedPageBreak/>
        <w:t>Заключение</w:t>
      </w:r>
      <w:r w:rsidRPr="007146AB">
        <w:rPr>
          <w:rFonts w:ascii="Times New Roman" w:hAnsi="Times New Roman"/>
          <w:b/>
          <w:color w:val="000000"/>
          <w:sz w:val="24"/>
          <w:szCs w:val="24"/>
          <w:shd w:val="clear" w:color="auto" w:fill="FDF7CE"/>
        </w:rPr>
        <w:t xml:space="preserve"> </w:t>
      </w:r>
    </w:p>
    <w:p w:rsidR="00DD6D50" w:rsidRDefault="00DD6D50" w:rsidP="00DD6D5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DF7CE"/>
        </w:rPr>
      </w:pPr>
    </w:p>
    <w:p w:rsidR="00DD6D50" w:rsidRDefault="00737442" w:rsidP="00DD6D5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Воспитательное м</w:t>
      </w:r>
      <w:r w:rsidRPr="00A74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ероприятие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виде кураторского часа общения в группе обучающихся </w:t>
      </w:r>
      <w:r w:rsidRPr="00A74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r w:rsidRPr="00A74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аграрном техникуме </w:t>
      </w:r>
      <w:r w:rsidRPr="00A74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традиционной формой работы.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Тематика кураторских часов устанавливается планом, но возможен вариант, когда инициаторами проведения кураторского часа, посвященного определенной теме, выступают сами обучающиеся.</w:t>
      </w:r>
      <w:r w:rsidRPr="00A74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Данная тема стала результатом предварительного совместного обсуждения куратора и обучающихся. </w:t>
      </w:r>
      <w:r w:rsidR="00DD6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Мероприятие требует большой подготовительной работы как со стороны куратора, так и со стороны инициативной группы обучающихся: выбор городов, поиск интересных фактов, создание презентаций.</w:t>
      </w:r>
    </w:p>
    <w:p w:rsidR="007146AB" w:rsidRDefault="00737442" w:rsidP="00DD6D5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является о</w:t>
      </w:r>
      <w:r w:rsidRPr="00A74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собо актуально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A74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современных геополитических условиях.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Кураторский час «Ступая по родной земле…» и</w:t>
      </w:r>
      <w:r w:rsidRPr="00A74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меет патриотическую направленность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процессе происходит обращение и к</w:t>
      </w:r>
      <w:r w:rsidRPr="00A740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региональному материалу.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Внутреннее наполнение вариативно, возможно изменение перечня городов, приведение статистики, добавление материала литературных произведений.</w:t>
      </w:r>
    </w:p>
    <w:p w:rsidR="00DD6D50" w:rsidRDefault="00250933" w:rsidP="00DD6D5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DF7C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р</w:t>
      </w:r>
      <w:r w:rsidR="00DD6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азработка не является теоретической, кураторский час «Ступая по родной земле…» был проведен в группе 2 курса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специальности Право и организация социального обеспечения</w:t>
      </w:r>
      <w:r w:rsidR="00DD6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Поставленные цели и задачи были достигнуты. Мероприятие вызвало интерес у обучающихся и получило позитивные отзывы всех участников.</w:t>
      </w:r>
    </w:p>
    <w:p w:rsidR="007146AB" w:rsidRDefault="007146AB" w:rsidP="007146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46AB" w:rsidRDefault="007146AB" w:rsidP="007146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46AB" w:rsidRDefault="007146AB" w:rsidP="007146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46AB" w:rsidRDefault="007146AB" w:rsidP="007146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46AB" w:rsidRDefault="007146AB" w:rsidP="007146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46AB" w:rsidRDefault="007146AB" w:rsidP="007146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6689" w:rsidRPr="00C03DC0" w:rsidRDefault="00CF6689" w:rsidP="00CF6689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sectPr w:rsidR="00CF6689" w:rsidRPr="00C03DC0" w:rsidSect="00C03DC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1BA" w:rsidRDefault="003121BA" w:rsidP="002E5D6F">
      <w:pPr>
        <w:spacing w:after="0" w:line="240" w:lineRule="auto"/>
      </w:pPr>
      <w:r>
        <w:separator/>
      </w:r>
    </w:p>
  </w:endnote>
  <w:endnote w:type="continuationSeparator" w:id="1">
    <w:p w:rsidR="003121BA" w:rsidRDefault="003121BA" w:rsidP="002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270"/>
      <w:docPartObj>
        <w:docPartGallery w:val="Общ"/>
        <w:docPartUnique/>
      </w:docPartObj>
    </w:sdtPr>
    <w:sdtContent>
      <w:p w:rsidR="00C03DC0" w:rsidRDefault="00C03DC0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E5D6F" w:rsidRDefault="002E5D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1BA" w:rsidRDefault="003121BA" w:rsidP="002E5D6F">
      <w:pPr>
        <w:spacing w:after="0" w:line="240" w:lineRule="auto"/>
      </w:pPr>
      <w:r>
        <w:separator/>
      </w:r>
    </w:p>
  </w:footnote>
  <w:footnote w:type="continuationSeparator" w:id="1">
    <w:p w:rsidR="003121BA" w:rsidRDefault="003121BA" w:rsidP="002E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665"/>
    <w:multiLevelType w:val="hybridMultilevel"/>
    <w:tmpl w:val="E3249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375D18"/>
    <w:multiLevelType w:val="hybridMultilevel"/>
    <w:tmpl w:val="59187780"/>
    <w:lvl w:ilvl="0" w:tplc="FBE2A62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E0B134E"/>
    <w:multiLevelType w:val="hybridMultilevel"/>
    <w:tmpl w:val="A93C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54E"/>
    <w:rsid w:val="00000B86"/>
    <w:rsid w:val="001A71DA"/>
    <w:rsid w:val="001B60A4"/>
    <w:rsid w:val="001F0A30"/>
    <w:rsid w:val="00250933"/>
    <w:rsid w:val="002535A8"/>
    <w:rsid w:val="002E5D6F"/>
    <w:rsid w:val="003121BA"/>
    <w:rsid w:val="00323DE6"/>
    <w:rsid w:val="003A253F"/>
    <w:rsid w:val="004E35B8"/>
    <w:rsid w:val="00534A35"/>
    <w:rsid w:val="005B3DA6"/>
    <w:rsid w:val="005C02AC"/>
    <w:rsid w:val="005F14D3"/>
    <w:rsid w:val="006461C4"/>
    <w:rsid w:val="00666BD5"/>
    <w:rsid w:val="006B49CB"/>
    <w:rsid w:val="006D6B70"/>
    <w:rsid w:val="007146AB"/>
    <w:rsid w:val="00737442"/>
    <w:rsid w:val="0078554E"/>
    <w:rsid w:val="007B0E7A"/>
    <w:rsid w:val="007B0ECE"/>
    <w:rsid w:val="0084340C"/>
    <w:rsid w:val="008D72B7"/>
    <w:rsid w:val="00917F3B"/>
    <w:rsid w:val="009359D6"/>
    <w:rsid w:val="00A338BD"/>
    <w:rsid w:val="00A7406F"/>
    <w:rsid w:val="00B43FEA"/>
    <w:rsid w:val="00B6472D"/>
    <w:rsid w:val="00B92634"/>
    <w:rsid w:val="00B97544"/>
    <w:rsid w:val="00C03DC0"/>
    <w:rsid w:val="00C375EC"/>
    <w:rsid w:val="00CF6689"/>
    <w:rsid w:val="00D00163"/>
    <w:rsid w:val="00D23E1C"/>
    <w:rsid w:val="00D65F83"/>
    <w:rsid w:val="00D8291A"/>
    <w:rsid w:val="00DD6D50"/>
    <w:rsid w:val="00E3376D"/>
    <w:rsid w:val="00E43E6E"/>
    <w:rsid w:val="00E635C8"/>
    <w:rsid w:val="00E64817"/>
    <w:rsid w:val="00E8124D"/>
    <w:rsid w:val="00ED432F"/>
    <w:rsid w:val="00F62EF1"/>
    <w:rsid w:val="00F86052"/>
    <w:rsid w:val="00FB3564"/>
    <w:rsid w:val="00FB4457"/>
    <w:rsid w:val="00FC03AF"/>
    <w:rsid w:val="00FD29C6"/>
    <w:rsid w:val="00FD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E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544"/>
  </w:style>
  <w:style w:type="character" w:styleId="a5">
    <w:name w:val="Strong"/>
    <w:basedOn w:val="a0"/>
    <w:uiPriority w:val="22"/>
    <w:qFormat/>
    <w:rsid w:val="00E8124D"/>
    <w:rPr>
      <w:b/>
      <w:bCs/>
    </w:rPr>
  </w:style>
  <w:style w:type="character" w:styleId="a6">
    <w:name w:val="Hyperlink"/>
    <w:basedOn w:val="a0"/>
    <w:uiPriority w:val="99"/>
    <w:semiHidden/>
    <w:unhideWhenUsed/>
    <w:rsid w:val="00E8124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E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5D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E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D6F"/>
    <w:rPr>
      <w:sz w:val="22"/>
      <w:szCs w:val="22"/>
      <w:lang w:eastAsia="en-US"/>
    </w:rPr>
  </w:style>
  <w:style w:type="paragraph" w:styleId="ab">
    <w:name w:val="Body Text"/>
    <w:basedOn w:val="a"/>
    <w:link w:val="ac"/>
    <w:rsid w:val="00C03DC0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C03DC0"/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2016-05-30T10:51:00Z</cp:lastPrinted>
  <dcterms:created xsi:type="dcterms:W3CDTF">2016-06-28T12:07:00Z</dcterms:created>
  <dcterms:modified xsi:type="dcterms:W3CDTF">2016-06-28T12:07:00Z</dcterms:modified>
</cp:coreProperties>
</file>