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6F2F08" w:rsidRPr="003C283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3C2838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Учебно – методическое сопровождение практики обучающихся</w:t>
      </w:r>
    </w:p>
    <w:p w:rsidR="006F2F08" w:rsidRPr="003C283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F08" w:rsidRPr="003C283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F08" w:rsidRDefault="006F2F08" w:rsidP="00371A03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</w:t>
      </w:r>
    </w:p>
    <w:p w:rsidR="006F2F08" w:rsidRDefault="006F2F08" w:rsidP="00371A03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2F08" w:rsidRPr="00A411FE" w:rsidRDefault="006F2F08" w:rsidP="00371A03">
      <w:pPr>
        <w:pStyle w:val="a"/>
        <w:overflowPunct w:val="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руководителя практики по организации практики обучающихся, осваивающих основные профессиональные образовательные программы среднего профессионального образования</w:t>
      </w:r>
    </w:p>
    <w:p w:rsidR="006F2F08" w:rsidRPr="00A411FE" w:rsidRDefault="006F2F08" w:rsidP="00371A03">
      <w:pPr>
        <w:pStyle w:val="a"/>
        <w:spacing w:after="0" w:line="100" w:lineRule="atLeast"/>
        <w:jc w:val="center"/>
        <w:rPr>
          <w:lang w:val="ru-RU"/>
        </w:rPr>
      </w:pPr>
    </w:p>
    <w:p w:rsidR="006F2F08" w:rsidRPr="00371A03" w:rsidRDefault="006F2F08" w:rsidP="003C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28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Разработчики программы: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71A03">
        <w:rPr>
          <w:rFonts w:ascii="Times New Roman" w:hAnsi="Times New Roman" w:cs="Times New Roman"/>
          <w:sz w:val="28"/>
          <w:szCs w:val="28"/>
          <w:lang w:eastAsia="en-US"/>
        </w:rPr>
        <w:t>Мартынюк Е. Ю. -  заместитель директора по УПП</w:t>
      </w:r>
      <w:r w:rsidRPr="00371A03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; </w:t>
      </w:r>
      <w:r w:rsidRPr="00371A03">
        <w:rPr>
          <w:rFonts w:ascii="Times New Roman" w:hAnsi="Times New Roman" w:cs="Times New Roman"/>
          <w:sz w:val="28"/>
          <w:szCs w:val="28"/>
          <w:lang w:eastAsia="en-US"/>
        </w:rPr>
        <w:t>Кузнецова Т. И. – мастер производственного обучения первой  квалификационной категории; Бусько Н.А. - мастер производственного обучения первой квалификационной категории Бюджетного  профессионального образовательного учреждения  Удмуртской Республики «Ижевский техникум индустрии питания»</w:t>
      </w:r>
    </w:p>
    <w:p w:rsidR="006F2F08" w:rsidRPr="00371A03" w:rsidRDefault="006F2F08" w:rsidP="003C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F08" w:rsidRPr="003C2838" w:rsidRDefault="006F2F08" w:rsidP="003C2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F08" w:rsidRDefault="006F2F08" w:rsidP="003C2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C28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Аннотация</w:t>
      </w:r>
    </w:p>
    <w:p w:rsidR="006F2F08" w:rsidRPr="00371A03" w:rsidRDefault="006F2F08" w:rsidP="00371A03">
      <w:pPr>
        <w:spacing w:after="0" w:line="240" w:lineRule="auto"/>
        <w:jc w:val="both"/>
        <w:rPr>
          <w:sz w:val="24"/>
          <w:szCs w:val="24"/>
        </w:rPr>
      </w:pPr>
      <w:r w:rsidRPr="00371A03">
        <w:rPr>
          <w:rFonts w:ascii="Times New Roman" w:hAnsi="Times New Roman" w:cs="Times New Roman"/>
          <w:sz w:val="24"/>
          <w:szCs w:val="24"/>
          <w:lang w:eastAsia="en-US"/>
        </w:rPr>
        <w:t>Методические рекомендации</w:t>
      </w:r>
      <w:r w:rsidRPr="00371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A03">
        <w:rPr>
          <w:rFonts w:ascii="Times New Roman" w:hAnsi="Times New Roman" w:cs="Times New Roman"/>
          <w:sz w:val="24"/>
          <w:szCs w:val="24"/>
        </w:rPr>
        <w:t>для руководителя практики по организации практики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на основе «Положения </w:t>
      </w:r>
      <w:r w:rsidRPr="00371A03">
        <w:rPr>
          <w:rFonts w:ascii="Times New Roman" w:hAnsi="Times New Roman" w:cs="Times New Roman"/>
          <w:sz w:val="24"/>
          <w:szCs w:val="24"/>
        </w:rPr>
        <w:t>о практике обучающихся, осваивающих основные профессиональные образовательные программы среднего профессионального образования БПОУ УР «Ижевский техникум индустрии питания»</w:t>
      </w:r>
    </w:p>
    <w:p w:rsidR="006F2F08" w:rsidRPr="00371A03" w:rsidRDefault="006F2F08" w:rsidP="00371A03">
      <w:pPr>
        <w:pStyle w:val="a"/>
        <w:overflowPunct w:val="0"/>
        <w:spacing w:after="0" w:line="100" w:lineRule="atLeast"/>
        <w:jc w:val="both"/>
        <w:rPr>
          <w:sz w:val="24"/>
          <w:szCs w:val="24"/>
          <w:lang w:val="ru-RU"/>
        </w:rPr>
      </w:pPr>
      <w:r w:rsidRPr="00371A03">
        <w:rPr>
          <w:rFonts w:ascii="Times New Roman" w:hAnsi="Times New Roman" w:cs="Times New Roman"/>
          <w:sz w:val="24"/>
          <w:szCs w:val="24"/>
          <w:lang w:val="ru-RU"/>
        </w:rPr>
        <w:tab/>
        <w:t>В методических рекомендациях рассмотрены вопросы по организации и проведению  учебной и производственной практик обучающихся техникума, порядка проведения аттестации обучающихся, требования  к содержанию и оформлению отчетных документов по практике.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A03">
        <w:rPr>
          <w:rFonts w:ascii="Times New Roman" w:hAnsi="Times New Roman" w:cs="Times New Roman"/>
          <w:sz w:val="24"/>
          <w:szCs w:val="24"/>
          <w:lang w:val="ru-RU"/>
        </w:rPr>
        <w:t>Приложены документы в качестве образца по профессии «Продавец, контролер-кассир»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2F08" w:rsidRPr="00371A03" w:rsidRDefault="006F2F08" w:rsidP="00371A03">
      <w:pPr>
        <w:pStyle w:val="a"/>
        <w:overflowPunct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A03">
        <w:rPr>
          <w:rFonts w:ascii="Times New Roman" w:hAnsi="Times New Roman" w:cs="Times New Roman"/>
          <w:sz w:val="24"/>
          <w:szCs w:val="24"/>
          <w:lang w:val="ru-RU"/>
        </w:rPr>
        <w:tab/>
        <w:t>Методические рекомендации предназначены для мастеров производственного обучения техникума, председателей методических объединений, обучающихся, руководителей практики от организаций.</w:t>
      </w:r>
    </w:p>
    <w:p w:rsidR="006F2F08" w:rsidRPr="00371A03" w:rsidRDefault="006F2F08" w:rsidP="00371A03">
      <w:pPr>
        <w:pStyle w:val="a"/>
        <w:overflowPunct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F08" w:rsidRPr="003C2838" w:rsidRDefault="006F2F08" w:rsidP="003C2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F08" w:rsidRPr="003C2838" w:rsidRDefault="006F2F08" w:rsidP="003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11F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Удмуртской Республики</w:t>
      </w: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11FE">
        <w:rPr>
          <w:rFonts w:ascii="Times New Roman" w:hAnsi="Times New Roman" w:cs="Times New Roman"/>
          <w:sz w:val="28"/>
          <w:szCs w:val="28"/>
          <w:lang w:val="ru-RU"/>
        </w:rPr>
        <w:t xml:space="preserve">Бюджетное профессиональное образовательное учреждение </w:t>
      </w: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sz w:val="28"/>
          <w:szCs w:val="28"/>
          <w:lang w:val="ru-RU"/>
        </w:rPr>
      </w:pPr>
      <w:r w:rsidRPr="00A411FE">
        <w:rPr>
          <w:rFonts w:ascii="Times New Roman" w:hAnsi="Times New Roman" w:cs="Times New Roman"/>
          <w:sz w:val="28"/>
          <w:szCs w:val="28"/>
          <w:lang w:val="ru-RU"/>
        </w:rPr>
        <w:t>Удмуртской Республики «Ижевский техникум индустрии питания»</w:t>
      </w: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sz w:val="28"/>
          <w:szCs w:val="28"/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sz w:val="28"/>
          <w:szCs w:val="28"/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sz w:val="28"/>
          <w:szCs w:val="28"/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 w:rsidP="00A411FE">
      <w:pPr>
        <w:pStyle w:val="a"/>
        <w:overflowPunct w:val="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 для руководителя практики</w:t>
      </w: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организации практики обучающихся, осваивающих основные</w:t>
      </w: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профессиональные образовательные программы среднего</w:t>
      </w: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профессионального образования</w:t>
      </w: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Pr="00A411FE" w:rsidRDefault="006F2F08" w:rsidP="00A411FE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411FE">
        <w:rPr>
          <w:rFonts w:ascii="Times New Roman" w:hAnsi="Times New Roman" w:cs="Times New Roman"/>
          <w:sz w:val="28"/>
          <w:szCs w:val="28"/>
          <w:lang w:val="ru-RU"/>
        </w:rPr>
        <w:t>жевск</w:t>
      </w: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6F2F08" w:rsidRPr="00332293">
        <w:tc>
          <w:tcPr>
            <w:tcW w:w="5068" w:type="dxa"/>
          </w:tcPr>
          <w:p w:rsidR="006F2F08" w:rsidRPr="00332293" w:rsidRDefault="006F2F08" w:rsidP="00332293">
            <w:pPr>
              <w:pStyle w:val="a"/>
              <w:tabs>
                <w:tab w:val="left" w:pos="508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на методическом объединении по профессии</w:t>
            </w:r>
          </w:p>
          <w:p w:rsidR="006F2F08" w:rsidRDefault="006F2F08" w:rsidP="0033229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«Продавец,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контролер-кассир»</w:t>
            </w:r>
          </w:p>
          <w:p w:rsidR="006F2F08" w:rsidRPr="00332293" w:rsidRDefault="006F2F08" w:rsidP="0033229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 №</w:t>
            </w: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F2F08" w:rsidRPr="00332293" w:rsidRDefault="006F2F08" w:rsidP="0033229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6079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Pr="00044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6F2F08" w:rsidRPr="00332293" w:rsidRDefault="006F2F08" w:rsidP="00332293">
            <w:pPr>
              <w:pStyle w:val="a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</w:tcPr>
          <w:p w:rsidR="006F2F08" w:rsidRPr="00332293" w:rsidRDefault="006F2F08" w:rsidP="00332293">
            <w:pPr>
              <w:pStyle w:val="a"/>
              <w:tabs>
                <w:tab w:val="left" w:pos="508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6F2F08" w:rsidRPr="00332293" w:rsidRDefault="006F2F08" w:rsidP="00332293">
            <w:pPr>
              <w:pStyle w:val="a"/>
              <w:tabs>
                <w:tab w:val="left" w:pos="508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Методическом Совете</w:t>
            </w:r>
          </w:p>
          <w:p w:rsidR="006F2F08" w:rsidRPr="0026079B" w:rsidRDefault="006F2F08" w:rsidP="00332293">
            <w:pPr>
              <w:pStyle w:val="a"/>
              <w:tabs>
                <w:tab w:val="left" w:pos="508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2 </w:t>
            </w:r>
          </w:p>
          <w:p w:rsidR="006F2F08" w:rsidRPr="00332293" w:rsidRDefault="006F2F08" w:rsidP="006D1A8F">
            <w:pPr>
              <w:pStyle w:val="a"/>
              <w:tabs>
                <w:tab w:val="left" w:pos="5080"/>
              </w:tabs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30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сентября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</w:p>
          <w:p w:rsidR="006F2F08" w:rsidRPr="00332293" w:rsidRDefault="006F2F08" w:rsidP="00332293">
            <w:pPr>
              <w:pStyle w:val="a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Default="006F2F08">
      <w:pPr>
        <w:pStyle w:val="a"/>
        <w:tabs>
          <w:tab w:val="left" w:pos="508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Составители:</w:t>
      </w:r>
    </w:p>
    <w:p w:rsidR="006F2F08" w:rsidRPr="00A411FE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Default="006F2F08" w:rsidP="00AB3CC5">
      <w:pPr>
        <w:pStyle w:val="a"/>
        <w:overflowPunct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Мартынюк Е.Ю. ,зам. директора по учебно-производственной практике БПОУ УР «ИТИП»;</w:t>
      </w:r>
    </w:p>
    <w:p w:rsidR="006F2F08" w:rsidRPr="00A411FE" w:rsidRDefault="006F2F08" w:rsidP="00AB3CC5">
      <w:pPr>
        <w:pStyle w:val="a"/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Кузнецова Т.И., Бусько Н.А. мастера  производственного обучения БПОУ УР «ИТИП».</w:t>
      </w:r>
    </w:p>
    <w:p w:rsidR="006F2F08" w:rsidRDefault="006F2F08" w:rsidP="00C46DFB">
      <w:pPr>
        <w:pStyle w:val="a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C46DFB">
      <w:pPr>
        <w:pStyle w:val="a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Pr="00A411FE" w:rsidRDefault="006F2F08" w:rsidP="00C46DFB">
      <w:pPr>
        <w:pStyle w:val="a"/>
        <w:overflowPunct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для руководителя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>по организации практики обучающихся, осваивающих 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образовательные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>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673ED">
        <w:rPr>
          <w:rFonts w:ascii="Times New Roman" w:hAnsi="Times New Roman" w:cs="Times New Roman"/>
          <w:sz w:val="28"/>
          <w:szCs w:val="28"/>
          <w:lang w:val="ru-RU"/>
        </w:rPr>
        <w:t xml:space="preserve">оставлены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 «Положением о практике обучающихся, осваивающих основные профессиональные образовательные программы среднего профессионального образования БПОУ УР «Ижевский техникум индустрии питания»</w:t>
      </w:r>
    </w:p>
    <w:p w:rsidR="006F2F08" w:rsidRDefault="006F2F08">
      <w:pPr>
        <w:pStyle w:val="a"/>
        <w:overflowPunct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>В методических рекомендациях рассмотрены вопросы по организации и проведению  учебной и производственной практик обучающихся техникума, порядка проведения аттестации обучающихся, требования  к содержанию и оформлению отчетных документов по практике.</w:t>
      </w:r>
    </w:p>
    <w:p w:rsidR="006F2F08" w:rsidRPr="00C46DFB" w:rsidRDefault="006F2F08">
      <w:pPr>
        <w:pStyle w:val="a"/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Приложены документы в качестве образца по профессии «Продавец, контролер-кассир»</w:t>
      </w:r>
    </w:p>
    <w:p w:rsidR="006F2F08" w:rsidRDefault="006F2F08" w:rsidP="00CD7C58">
      <w:pPr>
        <w:pStyle w:val="a"/>
        <w:overflowPunct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едназначены для мастеров производственного обучения</w:t>
      </w:r>
      <w:r w:rsidRPr="00C46DFB">
        <w:rPr>
          <w:rFonts w:ascii="Times New Roman" w:hAnsi="Times New Roman" w:cs="Times New Roman"/>
          <w:sz w:val="28"/>
          <w:szCs w:val="28"/>
          <w:lang w:val="ru-RU"/>
        </w:rPr>
        <w:t xml:space="preserve"> техникума, председателей методических объединений, обучающихся, руководителей практики от организаций.</w:t>
      </w:r>
    </w:p>
    <w:p w:rsidR="006F2F08" w:rsidRDefault="006F2F08" w:rsidP="00CD7C58">
      <w:pPr>
        <w:pStyle w:val="a"/>
        <w:overflowPunct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6F2F08" w:rsidRDefault="006F2F08" w:rsidP="006C182F">
      <w:pPr>
        <w:pStyle w:val="a"/>
        <w:overflowPunct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05"/>
        <w:gridCol w:w="1098"/>
      </w:tblGrid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5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5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организации и проведения практики.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5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Цели  и задачи учебной  и производственной практик обучающихся 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5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проведения  аттестации обучающихся  по результатам практики.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5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лист  по учебной практике по профессии 38.01.02. Продавец, контролер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-кассир.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5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лист  по производственной  практике по профессии 38.01.02. Продавец, контролер-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кассир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5" w:type="dxa"/>
          </w:tcPr>
          <w:p w:rsidR="006F2F08" w:rsidRPr="00E85E04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Дневник-отчет по учебной, производственной, региональной практикам  обучающегося группы №   38.01.02 Продавец, контролер-кассир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05" w:type="dxa"/>
          </w:tcPr>
          <w:p w:rsidR="006F2F08" w:rsidRPr="00D85D3A" w:rsidRDefault="006F2F08" w:rsidP="00E85E04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екомендации для руководителя практики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5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по оформлению отчета </w:t>
            </w:r>
            <w:r w:rsidRPr="00D85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практике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6F2F08">
        <w:tc>
          <w:tcPr>
            <w:tcW w:w="534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5" w:type="dxa"/>
          </w:tcPr>
          <w:p w:rsidR="006F2F08" w:rsidRPr="00E85E04" w:rsidRDefault="006F2F08" w:rsidP="00D85D3A">
            <w:pPr>
              <w:pStyle w:val="a"/>
              <w:overflowPunct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Приложения 1 Образец заполнения отчета по практике по   ПМ 02. Продажа продовольственных товаров профессия 38.01.02 Продавец, контролер-кассир</w:t>
            </w:r>
          </w:p>
        </w:tc>
        <w:tc>
          <w:tcPr>
            <w:tcW w:w="1098" w:type="dxa"/>
          </w:tcPr>
          <w:p w:rsidR="006F2F08" w:rsidRPr="00D85D3A" w:rsidRDefault="006F2F08" w:rsidP="00D85D3A">
            <w:pPr>
              <w:pStyle w:val="a"/>
              <w:overflowPunct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6F2F08" w:rsidRDefault="006F2F08" w:rsidP="00180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08" w:rsidRPr="001809A1" w:rsidRDefault="006F2F08" w:rsidP="006C1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6C182F" w:rsidRDefault="006F2F08" w:rsidP="006C182F">
      <w:pPr>
        <w:pStyle w:val="a"/>
        <w:overflowPunct w:val="0"/>
        <w:spacing w:after="0" w:line="100" w:lineRule="atLeast"/>
        <w:rPr>
          <w:lang w:val="ru-RU"/>
        </w:rPr>
      </w:pPr>
    </w:p>
    <w:p w:rsidR="006F2F08" w:rsidRPr="00A411FE" w:rsidRDefault="006F2F08" w:rsidP="006C182F">
      <w:pPr>
        <w:pStyle w:val="a"/>
        <w:spacing w:after="0" w:line="100" w:lineRule="atLeast"/>
        <w:jc w:val="center"/>
        <w:rPr>
          <w:lang w:val="ru-RU"/>
        </w:rPr>
      </w:pPr>
    </w:p>
    <w:p w:rsidR="006F2F08" w:rsidRPr="006C182F" w:rsidRDefault="006F2F08" w:rsidP="006C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08" w:rsidRPr="00C46DFB" w:rsidRDefault="006F2F08" w:rsidP="001809A1">
      <w:pPr>
        <w:pStyle w:val="a"/>
        <w:overflowPunct w:val="0"/>
        <w:spacing w:after="0" w:line="100" w:lineRule="atLeast"/>
        <w:rPr>
          <w:lang w:val="ru-RU"/>
        </w:rPr>
        <w:sectPr w:rsidR="006F2F08" w:rsidRPr="00C46DFB" w:rsidSect="002422D0">
          <w:footerReference w:type="default" r:id="rId7"/>
          <w:pgSz w:w="11906" w:h="16838"/>
          <w:pgMar w:top="1134" w:right="851" w:bottom="1134" w:left="1134" w:header="0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6F2F08" w:rsidRDefault="006F2F08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1.Пояснительная записка</w:t>
      </w:r>
    </w:p>
    <w:p w:rsidR="006F2F08" w:rsidRDefault="006F2F08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>
      <w:pPr>
        <w:pStyle w:val="a"/>
        <w:spacing w:after="0" w:line="100" w:lineRule="atLeast"/>
        <w:jc w:val="center"/>
        <w:rPr>
          <w:lang w:val="ru-RU"/>
        </w:rPr>
      </w:pPr>
    </w:p>
    <w:p w:rsidR="006F2F08" w:rsidRPr="00A411FE" w:rsidRDefault="006F2F08" w:rsidP="00581FA1">
      <w:pPr>
        <w:pStyle w:val="a"/>
        <w:tabs>
          <w:tab w:val="left" w:pos="680"/>
        </w:tabs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Методические   рекомендации     разработаны     в   соответствии   с</w:t>
      </w:r>
    </w:p>
    <w:p w:rsidR="006F2F08" w:rsidRPr="00A411FE" w:rsidRDefault="006F2F08" w:rsidP="00581FA1">
      <w:pPr>
        <w:pStyle w:val="a"/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«Положением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№ 291),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581FA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тандартами ФГОС СПО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581FA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профессиям, </w:t>
      </w:r>
      <w:r>
        <w:rPr>
          <w:rFonts w:ascii="Times New Roman" w:hAnsi="Times New Roman" w:cs="Times New Roman"/>
          <w:sz w:val="28"/>
          <w:szCs w:val="28"/>
          <w:lang w:val="ru-RU"/>
        </w:rPr>
        <w:t>«Положением о практике обучающихся, осваивающих основные профессиональные образовательные программы среднего профессионального образования БПОУ УР «Ижевский техникум индустрии питания» и определяют порядок организации практики обучающихся техникума, требования к содержанию и оформлению отчетных документов по практике.</w:t>
      </w:r>
    </w:p>
    <w:p w:rsidR="006F2F08" w:rsidRPr="00A411FE" w:rsidRDefault="006F2F08" w:rsidP="00581FA1">
      <w:pPr>
        <w:pStyle w:val="a"/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1.2. Практика имеет целью комплексное освоение обучающимися всех видов профессиональной деятельности по профессиям  СПО, формирование общих и профессиональных компетенций, а также приобретение необходимых умений и опыта практической работы по профессиям 38.01.02 Продавец, контролер-кассир, 19.01.17 Повар, кондитер, 19.01.04. Пекарь.</w:t>
      </w:r>
    </w:p>
    <w:p w:rsidR="006F2F08" w:rsidRPr="00AB3CC5" w:rsidRDefault="006F2F08" w:rsidP="00AB3C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AB3CC5">
        <w:rPr>
          <w:rFonts w:ascii="Times New Roman" w:hAnsi="Times New Roman" w:cs="Times New Roman"/>
          <w:sz w:val="28"/>
          <w:szCs w:val="28"/>
        </w:rPr>
        <w:t>.3. 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 При реализации программы подготовки квалифицированных рабочих, служащих ( далее - ППКРС ) предусматриваются следующие виды практики: учебная  и производственная  (далее – практика).</w:t>
      </w:r>
    </w:p>
    <w:p w:rsidR="006F2F08" w:rsidRDefault="006F2F08" w:rsidP="00E37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CC5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CC5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CC5">
        <w:rPr>
          <w:rFonts w:ascii="Times New Roman" w:hAnsi="Times New Roman" w:cs="Times New Roman"/>
          <w:sz w:val="28"/>
          <w:szCs w:val="28"/>
        </w:rPr>
        <w:t xml:space="preserve"> на всех ее этапах обеспечивает:</w:t>
      </w:r>
    </w:p>
    <w:p w:rsidR="006F2F08" w:rsidRPr="00AB3CC5" w:rsidRDefault="006F2F08" w:rsidP="00E37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CC5">
        <w:rPr>
          <w:rFonts w:ascii="Times New Roman" w:hAnsi="Times New Roman" w:cs="Times New Roman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6F2F08" w:rsidRPr="00AB3CC5" w:rsidRDefault="006F2F08" w:rsidP="00AB3C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CC5">
        <w:rPr>
          <w:rFonts w:ascii="Times New Roman" w:hAnsi="Times New Roman" w:cs="Times New Roman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6F2F08" w:rsidRPr="00AB3CC5" w:rsidRDefault="006F2F08" w:rsidP="00AB3C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CC5">
        <w:rPr>
          <w:rFonts w:ascii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6F2F08" w:rsidRPr="00E37F69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основных профессиональных образовательных программ в соответствии с ФГОС, программами практики. </w:t>
      </w:r>
    </w:p>
    <w:p w:rsidR="006F2F08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ППКРС.</w:t>
      </w:r>
    </w:p>
    <w:p w:rsidR="006F2F08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Pr="00E37F69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Pr="00E37F69" w:rsidRDefault="006F2F08" w:rsidP="00E37F6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F69">
        <w:rPr>
          <w:rFonts w:ascii="Times New Roman" w:hAnsi="Times New Roman" w:cs="Times New Roman"/>
          <w:b/>
          <w:bCs/>
          <w:sz w:val="28"/>
          <w:szCs w:val="28"/>
        </w:rPr>
        <w:t>2.Порядок организации и проведения практики</w:t>
      </w:r>
    </w:p>
    <w:p w:rsidR="006F2F08" w:rsidRPr="00E37F69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2.1. Практика имеет целью комплексное освоение обучающимися всех видов профессиональной деятельности по профессиям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реализуемым профессиям.</w:t>
      </w:r>
    </w:p>
    <w:p w:rsidR="006F2F08" w:rsidRPr="00E37F69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2.2. При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F69">
        <w:rPr>
          <w:rFonts w:ascii="Times New Roman" w:hAnsi="Times New Roman" w:cs="Times New Roman"/>
          <w:sz w:val="28"/>
          <w:szCs w:val="28"/>
        </w:rPr>
        <w:t>ПКРС по професси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7F69">
        <w:rPr>
          <w:rFonts w:ascii="Times New Roman" w:hAnsi="Times New Roman" w:cs="Times New Roman"/>
          <w:sz w:val="28"/>
          <w:szCs w:val="28"/>
        </w:rPr>
        <w:t xml:space="preserve"> учебная практика и производственная практика проводятся БПОУ УР «ИТИП»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модулей, в соответствии с календарным учебным графиком.</w:t>
      </w:r>
    </w:p>
    <w:p w:rsidR="006F2F08" w:rsidRPr="00E37F69" w:rsidRDefault="006F2F08" w:rsidP="00E37F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2.3. Цели и задачи программы и формы отчетности определяются БПОУ УР «ИТИП» по каждому виду практики и отражаются в рабочих программах по профессиям. 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b/>
          <w:bCs/>
          <w:sz w:val="28"/>
          <w:szCs w:val="28"/>
        </w:rPr>
        <w:t>2.3.1.Цель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практики:</w:t>
      </w:r>
      <w:r w:rsidRPr="00E37F69">
        <w:rPr>
          <w:rFonts w:ascii="Times New Roman" w:hAnsi="Times New Roman" w:cs="Times New Roman"/>
          <w:sz w:val="28"/>
          <w:szCs w:val="28"/>
        </w:rPr>
        <w:t xml:space="preserve"> приобретение обучающимися </w:t>
      </w:r>
      <w:r>
        <w:rPr>
          <w:rFonts w:ascii="Times New Roman" w:hAnsi="Times New Roman" w:cs="Times New Roman"/>
          <w:sz w:val="28"/>
          <w:szCs w:val="28"/>
        </w:rPr>
        <w:t>первоначального практического опыты</w:t>
      </w:r>
      <w:r w:rsidRPr="00E37F69">
        <w:rPr>
          <w:rFonts w:ascii="Times New Roman" w:hAnsi="Times New Roman" w:cs="Times New Roman"/>
          <w:sz w:val="28"/>
          <w:szCs w:val="28"/>
        </w:rPr>
        <w:t>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F69">
        <w:rPr>
          <w:rFonts w:ascii="Times New Roman" w:hAnsi="Times New Roman" w:cs="Times New Roman"/>
          <w:sz w:val="28"/>
          <w:szCs w:val="28"/>
        </w:rPr>
        <w:t xml:space="preserve"> учебной практики (производственного обучения) :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Учебная практика проводится в учебных, учебно-производственных мастерских, лабораториях, учебных базах практики и иных структурных подразделениях БПОУ УР «ИТИП».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2.3.2 Цели производственной практики</w:t>
      </w:r>
      <w:r w:rsidRPr="00E37F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комплексное освоение обучающимися всех видов профессиональной деятельности по профессии, заложенных в ФГОС СПО.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в организациях на основе договоров, заключаемых между   БПОУ УР «ИТИП» и организациями.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Производственная практика обучающихся проводится в организациях на основе прямых договоров между БПОУ УР «ИТИП» и организацией, куда направляются обучающиеся. Направление деятельности организаций должно соответствовать профилю подготовки обучающихся.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2.4. Сроки проведения практики устанавливаются БПОУ УР «ИТИП» в соответствии с 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F69">
        <w:rPr>
          <w:rFonts w:ascii="Times New Roman" w:hAnsi="Times New Roman" w:cs="Times New Roman"/>
          <w:sz w:val="28"/>
          <w:szCs w:val="28"/>
        </w:rPr>
        <w:t>КРС СПО.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1FA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37F69">
        <w:rPr>
          <w:rFonts w:ascii="Times New Roman" w:hAnsi="Times New Roman" w:cs="Times New Roman"/>
          <w:sz w:val="28"/>
          <w:szCs w:val="28"/>
        </w:rPr>
        <w:t>.5.  БПОУ УР «ИТИП»: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планирует и утверждает в учебном плане все виды и этапы практики в соответствии с 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F69">
        <w:rPr>
          <w:rFonts w:ascii="Times New Roman" w:hAnsi="Times New Roman" w:cs="Times New Roman"/>
          <w:sz w:val="28"/>
          <w:szCs w:val="28"/>
        </w:rPr>
        <w:t>КРС СПО 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заключают договоры на организацию и проведение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осуществляет руководство практикой;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разрабатывает и согласовывает с организациями формы отчетности и оценочный материал прохождения практики.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2.6. Организации: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2.7. Направление на практику оформляется распорядительным актом руководителя  БПОУ УР «ИТИП»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Общее руководство и контроль за практикой от БПОУ УР «ИТИП» осуществляет заместитель директора по учебно-производственной практике. Непосредственное руководство практикой учебной группы осуществляет мастер производственного обучения.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2.8.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Pr="00E37F69" w:rsidRDefault="006F2F08" w:rsidP="00581FA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F69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аттестации обучающихся</w:t>
      </w:r>
    </w:p>
    <w:p w:rsidR="006F2F08" w:rsidRPr="00E37F69" w:rsidRDefault="006F2F08" w:rsidP="00581FA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F69">
        <w:rPr>
          <w:rFonts w:ascii="Times New Roman" w:hAnsi="Times New Roman" w:cs="Times New Roman"/>
          <w:b/>
          <w:bCs/>
          <w:sz w:val="28"/>
          <w:szCs w:val="28"/>
        </w:rPr>
        <w:t>по результатам практики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3.1. Обучающиеся, осваивающие ПКРС СПО в период прохождения практики в организациях обязаны: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выполнять задания, предусмотренные программами практики;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- соблюдать требования охраны труда и пожарной безопасности.</w:t>
      </w:r>
    </w:p>
    <w:p w:rsidR="006F2F08" w:rsidRPr="00A411FE" w:rsidRDefault="006F2F08" w:rsidP="00933F02">
      <w:pPr>
        <w:pStyle w:val="a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3.2.В комплект документов руководителя практики от техникума входят:</w:t>
      </w:r>
    </w:p>
    <w:p w:rsidR="006F2F08" w:rsidRPr="00A411FE" w:rsidRDefault="006F2F08" w:rsidP="00933F02">
      <w:pPr>
        <w:pStyle w:val="a"/>
        <w:tabs>
          <w:tab w:val="clear" w:pos="720"/>
          <w:tab w:val="left" w:pos="725"/>
        </w:tabs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</w:p>
    <w:p w:rsidR="006F2F08" w:rsidRPr="00A411FE" w:rsidRDefault="006F2F08" w:rsidP="00933F02">
      <w:pPr>
        <w:pStyle w:val="a"/>
        <w:numPr>
          <w:ilvl w:val="0"/>
          <w:numId w:val="2"/>
        </w:numPr>
        <w:tabs>
          <w:tab w:val="left" w:pos="160"/>
          <w:tab w:val="left" w:pos="720"/>
        </w:tabs>
        <w:overflowPunct w:val="0"/>
        <w:spacing w:after="0" w:line="100" w:lineRule="atLeast"/>
        <w:ind w:left="0" w:firstLine="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Договор с организацией о проведении практики. </w:t>
      </w:r>
    </w:p>
    <w:p w:rsidR="006F2F08" w:rsidRPr="00E37F69" w:rsidRDefault="006F2F08" w:rsidP="00933F02">
      <w:pPr>
        <w:pStyle w:val="a"/>
        <w:numPr>
          <w:ilvl w:val="0"/>
          <w:numId w:val="2"/>
        </w:numPr>
        <w:tabs>
          <w:tab w:val="left" w:pos="160"/>
          <w:tab w:val="left" w:pos="720"/>
        </w:tabs>
        <w:overflowPunct w:val="0"/>
        <w:spacing w:after="0" w:line="100" w:lineRule="atLeast"/>
        <w:ind w:left="0" w:firstLine="0"/>
        <w:jc w:val="both"/>
        <w:rPr>
          <w:lang w:val="ru-RU"/>
        </w:rPr>
      </w:pPr>
      <w:r w:rsidRPr="00E37F69">
        <w:rPr>
          <w:rFonts w:ascii="Times New Roman" w:hAnsi="Times New Roman" w:cs="Times New Roman"/>
          <w:sz w:val="28"/>
          <w:szCs w:val="28"/>
          <w:lang w:val="ru-RU"/>
        </w:rPr>
        <w:t>Рабоч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программы учебной и производственной </w:t>
      </w:r>
      <w:r w:rsidRPr="00E37F69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2F08" w:rsidRPr="00A411FE" w:rsidRDefault="006F2F08" w:rsidP="00933F02">
      <w:pPr>
        <w:pStyle w:val="a"/>
        <w:numPr>
          <w:ilvl w:val="0"/>
          <w:numId w:val="2"/>
        </w:numPr>
        <w:tabs>
          <w:tab w:val="left" w:pos="242"/>
          <w:tab w:val="left" w:pos="720"/>
        </w:tabs>
        <w:overflowPunct w:val="0"/>
        <w:spacing w:after="0" w:line="100" w:lineRule="atLeast"/>
        <w:ind w:left="0" w:firstLine="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группы с указанием даты рождения, места проживания, места прохождения практики, контактные телефоны работодателя. </w:t>
      </w:r>
    </w:p>
    <w:p w:rsidR="006F2F08" w:rsidRPr="00E37F69" w:rsidRDefault="006F2F08" w:rsidP="00933F02">
      <w:pPr>
        <w:pStyle w:val="a"/>
        <w:numPr>
          <w:ilvl w:val="0"/>
          <w:numId w:val="2"/>
        </w:numPr>
        <w:tabs>
          <w:tab w:val="left" w:pos="160"/>
          <w:tab w:val="left" w:pos="720"/>
        </w:tabs>
        <w:overflowPunct w:val="0"/>
        <w:spacing w:after="0" w:line="100" w:lineRule="atLeast"/>
        <w:ind w:left="0" w:firstLine="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Календарный учебный г</w:t>
      </w:r>
      <w:r w:rsidRPr="00E37F69">
        <w:rPr>
          <w:rFonts w:ascii="Times New Roman" w:hAnsi="Times New Roman" w:cs="Times New Roman"/>
          <w:sz w:val="28"/>
          <w:szCs w:val="28"/>
          <w:lang w:val="ru-RU"/>
        </w:rPr>
        <w:t xml:space="preserve">рафик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и </w:t>
      </w:r>
      <w:r w:rsidRPr="00E37F69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 практик. </w:t>
      </w:r>
    </w:p>
    <w:p w:rsidR="006F2F08" w:rsidRPr="00E37F69" w:rsidRDefault="006F2F08" w:rsidP="00933F02">
      <w:pPr>
        <w:pStyle w:val="a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-Журнал учета  учебной и производственной  практик .</w:t>
      </w:r>
    </w:p>
    <w:p w:rsidR="006F2F08" w:rsidRPr="00933F02" w:rsidRDefault="006F2F08" w:rsidP="00933F02">
      <w:pPr>
        <w:pStyle w:val="a"/>
        <w:tabs>
          <w:tab w:val="left" w:pos="300"/>
        </w:tabs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33F02">
        <w:rPr>
          <w:rFonts w:ascii="Times New Roman" w:hAnsi="Times New Roman" w:cs="Times New Roman"/>
          <w:sz w:val="28"/>
          <w:szCs w:val="28"/>
          <w:lang w:val="ru-RU"/>
        </w:rPr>
        <w:t xml:space="preserve">Дневник, отчет  о  практике  (сдается 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bookmarkStart w:id="1" w:name="page9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37F69">
        <w:rPr>
          <w:rFonts w:ascii="Times New Roman" w:hAnsi="Times New Roman" w:cs="Times New Roman"/>
          <w:sz w:val="28"/>
          <w:szCs w:val="28"/>
        </w:rPr>
        <w:t xml:space="preserve"> Результаты практики определяются программами практики, разрабатываемыми БПОУ УР «ИТИП» совместно с организациями.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По результатам практики руководителями практики от организации и от БПОУ УР «ИТИП» оформляется аттестационный лист, содержащий сведения об уровне освоения обучающимся профессиональных компетенций, а также краткую характеристику на обучающегося по освоению профессиональных компетенций в период прохождения практики.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7F69">
        <w:rPr>
          <w:rFonts w:ascii="Times New Roman" w:hAnsi="Times New Roman" w:cs="Times New Roman"/>
          <w:sz w:val="28"/>
          <w:szCs w:val="28"/>
        </w:rPr>
        <w:t xml:space="preserve">. В период прохождения практики обучающимся ведется дневник-отчет практики, который утверждается организацией. 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В качестве приложения к дневнику-отчету практики обучающийся оформляет таблицы, графические, фото-,  видео-,  материалы, наглядные образцы,  подтверждающие практический опыт, полученный на практике.</w:t>
      </w:r>
    </w:p>
    <w:p w:rsidR="006F2F08" w:rsidRPr="00E37F69" w:rsidRDefault="006F2F08" w:rsidP="00581FA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7F69">
        <w:rPr>
          <w:rFonts w:ascii="Times New Roman" w:hAnsi="Times New Roman" w:cs="Times New Roman"/>
          <w:sz w:val="28"/>
          <w:szCs w:val="28"/>
        </w:rPr>
        <w:t xml:space="preserve"> По профессиям 19.01.17 Повар, кондитер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19.01.04 </w:t>
      </w:r>
      <w:r w:rsidRPr="00E37F69">
        <w:rPr>
          <w:rFonts w:ascii="Times New Roman" w:hAnsi="Times New Roman" w:cs="Times New Roman"/>
          <w:sz w:val="28"/>
          <w:szCs w:val="28"/>
        </w:rPr>
        <w:t>Пекарь по завершении освоения составляющих профессиональных модулей проводятся комплексные дифференцированные зачеты</w:t>
      </w:r>
      <w:r>
        <w:rPr>
          <w:rFonts w:ascii="Times New Roman" w:hAnsi="Times New Roman" w:cs="Times New Roman"/>
          <w:sz w:val="28"/>
          <w:szCs w:val="28"/>
        </w:rPr>
        <w:t xml:space="preserve">. По профессии 38.01.02 </w:t>
      </w:r>
      <w:r w:rsidRPr="00E37F69">
        <w:rPr>
          <w:rFonts w:ascii="Times New Roman" w:hAnsi="Times New Roman" w:cs="Times New Roman"/>
          <w:sz w:val="28"/>
          <w:szCs w:val="28"/>
        </w:rPr>
        <w:t xml:space="preserve">Продавец, контролер-кассир  дифференцированные зачеты (МДК) и  зачет по практикам. </w:t>
      </w:r>
    </w:p>
    <w:p w:rsidR="006F2F08" w:rsidRPr="00E37F69" w:rsidRDefault="006F2F08" w:rsidP="00581FA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  Аттестация  по всем видам   практик  осуществляется на основании  текущих оценок, при условии положительной оценки в аттестационном листе, подписанного руководителями практики от организации и БПОУ УР «ИТИП», представленного дневника-отчета.  Оценка и (или) зачет (дифференцированный зачет)  по практике ставится обучающемуся  при условии успешного освоения не менее 70% видов работ, определенных программой практики.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3.5. Практика является завершающим этапом освоения профессионального модуля по виду профессиональной деятельности. По завершении производственной практики проводится промежуточная аттестация по профессиональному модулю в форме квалификационного экзамена. Итогом квалификационного экзамена является решение «вид профессиональной деятельности освоен / не освоен» с оценкой. </w:t>
      </w:r>
    </w:p>
    <w:p w:rsidR="006F2F08" w:rsidRPr="00E37F69" w:rsidRDefault="006F2F08" w:rsidP="00581FA1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3.6. Результаты промежуточной аттестации по практике вносятся в зачетную книжку обучающегося,  журнал производственного обучения, зачетную ведомость по профессиональному модулю.</w:t>
      </w:r>
    </w:p>
    <w:p w:rsidR="006F2F08" w:rsidRPr="00E37F69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 xml:space="preserve">3.7. Результаты прохождения практики предоставляются обучающимся в БПОУ УР «ИТИП» и учитываются при прохождении промежуточной и  государственной итоговой аттестации. </w:t>
      </w: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37F69">
        <w:rPr>
          <w:rFonts w:ascii="Times New Roman" w:hAnsi="Times New Roman" w:cs="Times New Roman"/>
          <w:sz w:val="28"/>
          <w:szCs w:val="28"/>
        </w:rPr>
        <w:t>Обучающиеся,  непрошедшие практику или получившие отрицательную оценку, не допускаются к прохождению   промежуточной, государственной итоговой аттестации.</w:t>
      </w: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581FA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Pr="002464DE" w:rsidRDefault="006F2F08" w:rsidP="00C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по учебной практике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1. ФИО обучающегося_________________________________________________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№ группы______ профессия </w:t>
      </w:r>
      <w:r>
        <w:rPr>
          <w:rFonts w:ascii="Times New Roman" w:hAnsi="Times New Roman" w:cs="Times New Roman"/>
          <w:b/>
          <w:bCs/>
          <w:sz w:val="24"/>
          <w:szCs w:val="24"/>
        </w:rPr>
        <w:t>38.01.02</w:t>
      </w:r>
      <w:r w:rsidRPr="002464DE">
        <w:rPr>
          <w:rFonts w:ascii="Times New Roman" w:hAnsi="Times New Roman" w:cs="Times New Roman"/>
          <w:b/>
          <w:bCs/>
          <w:sz w:val="24"/>
          <w:szCs w:val="24"/>
        </w:rPr>
        <w:t>.Продавец, контролёр-кассир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b/>
          <w:bCs/>
          <w:sz w:val="24"/>
          <w:szCs w:val="24"/>
        </w:rPr>
        <w:t>ПМ. 01. Продажа непродовольственных товаров.</w:t>
      </w:r>
    </w:p>
    <w:p w:rsidR="006F2F08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2. Место проведения практики (организация), наименование, юридический адрес: 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2F08" w:rsidRPr="002464DE" w:rsidRDefault="006F2F08" w:rsidP="00C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4. Виды и объём работ, выполненные обучающимся во время </w:t>
      </w:r>
      <w:r w:rsidRPr="002464DE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2464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359"/>
        <w:gridCol w:w="1134"/>
        <w:gridCol w:w="1275"/>
      </w:tblGrid>
      <w:tr w:rsidR="006F2F08" w:rsidRPr="002464DE">
        <w:tc>
          <w:tcPr>
            <w:tcW w:w="8364" w:type="dxa"/>
            <w:gridSpan w:val="2"/>
          </w:tcPr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Освоил трудовые приёмы, операции и способы выполнения видов работ</w:t>
            </w:r>
          </w:p>
        </w:tc>
        <w:tc>
          <w:tcPr>
            <w:tcW w:w="1134" w:type="dxa"/>
          </w:tcPr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работ </w:t>
            </w:r>
          </w:p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275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Освоил/ не освоил</w:t>
            </w:r>
          </w:p>
        </w:tc>
      </w:tr>
      <w:tr w:rsidR="006F2F08" w:rsidRPr="002464DE">
        <w:tc>
          <w:tcPr>
            <w:tcW w:w="8364" w:type="dxa"/>
            <w:gridSpan w:val="2"/>
          </w:tcPr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ПК. 1.1. Проверять качество, комплектность и количественные характеристики непродовольственных товаров.</w:t>
            </w:r>
          </w:p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sz w:val="24"/>
                <w:szCs w:val="24"/>
              </w:rPr>
              <w:t>1. Проверял качество, комплектность и количественные характеристики различных групп непродовольственных товаров.</w:t>
            </w:r>
          </w:p>
        </w:tc>
        <w:tc>
          <w:tcPr>
            <w:tcW w:w="1134" w:type="dxa"/>
          </w:tcPr>
          <w:p w:rsidR="006F2F08" w:rsidRPr="00D85D3A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2464DE">
        <w:trPr>
          <w:gridBefore w:val="1"/>
        </w:trPr>
        <w:tc>
          <w:tcPr>
            <w:tcW w:w="8364" w:type="dxa"/>
          </w:tcPr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ПК. 1.2. Осуществлять подготовку, размещение товаров в торговом зале и выкладку на торгово – технологическом оборудовании.</w:t>
            </w:r>
          </w:p>
          <w:p w:rsidR="006F2F08" w:rsidRPr="00D85D3A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sz w:val="24"/>
                <w:szCs w:val="24"/>
              </w:rPr>
              <w:t>2. Осуществлял предпродажную подготовку непродовольственных товаров, размещал и выкладывал на торгово – технологическом оборудовании.</w:t>
            </w:r>
          </w:p>
        </w:tc>
        <w:tc>
          <w:tcPr>
            <w:tcW w:w="1134" w:type="dxa"/>
          </w:tcPr>
          <w:p w:rsidR="006F2F08" w:rsidRPr="00D85D3A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2464DE">
        <w:trPr>
          <w:gridBefore w:val="1"/>
        </w:trPr>
        <w:tc>
          <w:tcPr>
            <w:tcW w:w="8364" w:type="dxa"/>
          </w:tcPr>
          <w:p w:rsidR="006F2F08" w:rsidRPr="00D85D3A" w:rsidRDefault="006F2F08" w:rsidP="00D85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ПК.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  <w:p w:rsidR="006F2F08" w:rsidRPr="00D85D3A" w:rsidRDefault="006F2F08" w:rsidP="00D8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sz w:val="24"/>
                <w:szCs w:val="24"/>
              </w:rPr>
              <w:t>3. Консультировал и обслуживал покупателей в торговом зале.</w:t>
            </w:r>
          </w:p>
        </w:tc>
        <w:tc>
          <w:tcPr>
            <w:tcW w:w="1134" w:type="dxa"/>
          </w:tcPr>
          <w:p w:rsidR="006F2F08" w:rsidRPr="00D85D3A" w:rsidRDefault="006F2F08" w:rsidP="00D8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6F2F08" w:rsidRPr="00D85D3A" w:rsidRDefault="006F2F08" w:rsidP="00D8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2464DE">
        <w:trPr>
          <w:gridBefore w:val="1"/>
        </w:trPr>
        <w:tc>
          <w:tcPr>
            <w:tcW w:w="8364" w:type="dxa"/>
          </w:tcPr>
          <w:p w:rsidR="006F2F08" w:rsidRPr="00D85D3A" w:rsidRDefault="006F2F08" w:rsidP="00D85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ПК. 1.4. Осуществлять контроль за сохранностью товарно - материальных ценностей.</w:t>
            </w:r>
          </w:p>
          <w:p w:rsidR="006F2F08" w:rsidRPr="00D85D3A" w:rsidRDefault="006F2F08" w:rsidP="00D8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sz w:val="24"/>
                <w:szCs w:val="24"/>
              </w:rPr>
              <w:t>4. Участвовал в проведении инвентаризации товарно - материальных ценностей.</w:t>
            </w:r>
          </w:p>
        </w:tc>
        <w:tc>
          <w:tcPr>
            <w:tcW w:w="1134" w:type="dxa"/>
          </w:tcPr>
          <w:p w:rsidR="006F2F08" w:rsidRPr="00D85D3A" w:rsidRDefault="006F2F08" w:rsidP="00D85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F2F08" w:rsidRPr="00D85D3A" w:rsidRDefault="006F2F08" w:rsidP="00D85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2464DE">
        <w:trPr>
          <w:gridBefore w:val="1"/>
        </w:trPr>
        <w:tc>
          <w:tcPr>
            <w:tcW w:w="8364" w:type="dxa"/>
          </w:tcPr>
          <w:p w:rsidR="006F2F08" w:rsidRPr="00D85D3A" w:rsidRDefault="006F2F08" w:rsidP="00D85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6F2F08" w:rsidRPr="00D85D3A" w:rsidRDefault="006F2F08" w:rsidP="00D85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D85D3A" w:rsidRDefault="006F2F08" w:rsidP="00D85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6F2F08" w:rsidRPr="00D85D3A" w:rsidRDefault="006F2F08" w:rsidP="00D85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по освоению общих компетенций в период прохождения практики. 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64DE">
        <w:rPr>
          <w:rFonts w:ascii="Times New Roman" w:hAnsi="Times New Roman" w:cs="Times New Roman"/>
          <w:sz w:val="24"/>
          <w:szCs w:val="24"/>
        </w:rPr>
        <w:t>____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64DE">
        <w:rPr>
          <w:rFonts w:ascii="Times New Roman" w:hAnsi="Times New Roman" w:cs="Times New Roman"/>
          <w:sz w:val="24"/>
          <w:szCs w:val="24"/>
        </w:rPr>
        <w:t>___________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64DE">
        <w:rPr>
          <w:rFonts w:ascii="Times New Roman" w:hAnsi="Times New Roman" w:cs="Times New Roman"/>
          <w:sz w:val="24"/>
          <w:szCs w:val="24"/>
        </w:rPr>
        <w:t>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64DE">
        <w:rPr>
          <w:rFonts w:ascii="Times New Roman" w:hAnsi="Times New Roman" w:cs="Times New Roman"/>
          <w:sz w:val="24"/>
          <w:szCs w:val="24"/>
        </w:rPr>
        <w:t>____</w:t>
      </w: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2464DE" w:rsidRDefault="006F2F08" w:rsidP="0018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Подписи руководителя практики,</w:t>
      </w:r>
    </w:p>
    <w:p w:rsidR="006F2F08" w:rsidRDefault="006F2F08" w:rsidP="00187E0A">
      <w:pPr>
        <w:spacing w:after="0"/>
        <w:jc w:val="both"/>
        <w:rPr>
          <w:sz w:val="28"/>
          <w:szCs w:val="28"/>
        </w:rPr>
      </w:pPr>
      <w:r w:rsidRPr="002464DE">
        <w:rPr>
          <w:rFonts w:ascii="Times New Roman" w:hAnsi="Times New Roman" w:cs="Times New Roman"/>
          <w:sz w:val="24"/>
          <w:szCs w:val="24"/>
        </w:rPr>
        <w:t>М. П.                                                                    ответственного лица организации</w:t>
      </w:r>
    </w:p>
    <w:p w:rsidR="006F2F08" w:rsidRDefault="006F2F08" w:rsidP="00187E0A">
      <w:pPr>
        <w:spacing w:after="0" w:line="360" w:lineRule="auto"/>
        <w:jc w:val="center"/>
        <w:rPr>
          <w:b/>
          <w:bCs/>
          <w:sz w:val="32"/>
          <w:szCs w:val="32"/>
        </w:rPr>
      </w:pPr>
    </w:p>
    <w:p w:rsidR="006F2F08" w:rsidRDefault="006F2F08" w:rsidP="00187E0A">
      <w:pPr>
        <w:spacing w:after="0" w:line="360" w:lineRule="auto"/>
        <w:jc w:val="center"/>
        <w:rPr>
          <w:b/>
          <w:bCs/>
          <w:sz w:val="32"/>
          <w:szCs w:val="32"/>
        </w:rPr>
      </w:pPr>
    </w:p>
    <w:p w:rsidR="006F2F08" w:rsidRDefault="006F2F08" w:rsidP="0018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18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18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18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Pr="002464DE" w:rsidRDefault="006F2F08" w:rsidP="0018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по производственной практике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1. ФИО обучающегося___________________________________________________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№ группы______ профессия </w:t>
      </w:r>
      <w:r>
        <w:rPr>
          <w:rFonts w:ascii="Times New Roman" w:hAnsi="Times New Roman" w:cs="Times New Roman"/>
          <w:b/>
          <w:bCs/>
          <w:sz w:val="24"/>
          <w:szCs w:val="24"/>
        </w:rPr>
        <w:t>38.01.02</w:t>
      </w:r>
      <w:r w:rsidRPr="002464DE">
        <w:rPr>
          <w:rFonts w:ascii="Times New Roman" w:hAnsi="Times New Roman" w:cs="Times New Roman"/>
          <w:b/>
          <w:bCs/>
          <w:sz w:val="24"/>
          <w:szCs w:val="24"/>
        </w:rPr>
        <w:t>.Продавец, контролёр-кассир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b/>
          <w:bCs/>
          <w:sz w:val="24"/>
          <w:szCs w:val="24"/>
        </w:rPr>
        <w:t>ПМ. 01. Продажа непродовольственных товаров.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2. Место проведения практики (организация), наименование, юридический адрес: 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64DE">
        <w:rPr>
          <w:rFonts w:ascii="Times New Roman" w:hAnsi="Times New Roman" w:cs="Times New Roman"/>
          <w:sz w:val="24"/>
          <w:szCs w:val="24"/>
        </w:rPr>
        <w:t>_</w:t>
      </w:r>
    </w:p>
    <w:p w:rsidR="006F2F08" w:rsidRPr="002464DE" w:rsidRDefault="006F2F08" w:rsidP="0018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64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4DE">
        <w:rPr>
          <w:rFonts w:ascii="Times New Roman" w:hAnsi="Times New Roman" w:cs="Times New Roman"/>
          <w:sz w:val="24"/>
          <w:szCs w:val="24"/>
        </w:rPr>
        <w:t>__</w:t>
      </w:r>
    </w:p>
    <w:p w:rsidR="006F2F08" w:rsidRPr="002464DE" w:rsidRDefault="006F2F08" w:rsidP="007F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4. Виды и объём работ, выполненные обучающимся во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DE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 и региональной профессиональной (производственной) практики:</w:t>
      </w:r>
    </w:p>
    <w:tbl>
      <w:tblPr>
        <w:tblW w:w="110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  <w:gridCol w:w="851"/>
        <w:gridCol w:w="992"/>
      </w:tblGrid>
      <w:tr w:rsidR="006F2F08" w:rsidRPr="002464DE">
        <w:tc>
          <w:tcPr>
            <w:tcW w:w="9214" w:type="dxa"/>
          </w:tcPr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 xml:space="preserve">Получил практический опыт: </w:t>
            </w:r>
            <w:r w:rsidRPr="007F6422">
              <w:rPr>
                <w:rFonts w:ascii="Times New Roman" w:hAnsi="Times New Roman" w:cs="Times New Roman"/>
              </w:rPr>
              <w:t>Обслуживания покупателей, продажи различных групп непродовольственных товаров.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Освоил профессиональные компетенции и готов выполнять виды работ</w:t>
            </w:r>
          </w:p>
        </w:tc>
        <w:tc>
          <w:tcPr>
            <w:tcW w:w="851" w:type="dxa"/>
          </w:tcPr>
          <w:p w:rsidR="006F2F08" w:rsidRPr="00751B95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 работ в час.</w:t>
            </w:r>
          </w:p>
        </w:tc>
        <w:tc>
          <w:tcPr>
            <w:tcW w:w="992" w:type="dxa"/>
          </w:tcPr>
          <w:p w:rsidR="006F2F08" w:rsidRPr="00751B95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Освоил/не освоил</w:t>
            </w:r>
          </w:p>
        </w:tc>
      </w:tr>
      <w:tr w:rsidR="006F2F08" w:rsidRPr="002464DE">
        <w:tc>
          <w:tcPr>
            <w:tcW w:w="9214" w:type="dxa"/>
          </w:tcPr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ПК. 1.1. Проверять качество, комплектность и количественные характеристики непродовольственных товаров.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оценивать качество различных групп непродовольственных товаров;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идентифицировать непродовольственные товары по товарным группам;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проверить и расшифровать соответствие наличия маркировки, клеймения и символов по уходу.</w:t>
            </w:r>
          </w:p>
        </w:tc>
        <w:tc>
          <w:tcPr>
            <w:tcW w:w="851" w:type="dxa"/>
          </w:tcPr>
          <w:p w:rsidR="006F2F08" w:rsidRPr="007F6422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F2F08" w:rsidRPr="007F6422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F08" w:rsidRPr="002464DE">
        <w:tc>
          <w:tcPr>
            <w:tcW w:w="9214" w:type="dxa"/>
          </w:tcPr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ПК. 1.2. Осуществлять подготовку, размещение товаров в торговом зале и выкладку на торгово – технологическом оборудовании.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производить работу по подготовке весоизмерительного оборудования и взвешивать товары отдельных товарных групп;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осуществлять предпродажную подготовку товаров к продаже: распаковывает, комплектует, проверяет эксплуатационные свойства товаров;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размещать и выкладывать непродовольственные товары на торгово-технологическом оборудовании с учётом товарного соседства.</w:t>
            </w:r>
          </w:p>
        </w:tc>
        <w:tc>
          <w:tcPr>
            <w:tcW w:w="851" w:type="dxa"/>
          </w:tcPr>
          <w:p w:rsidR="006F2F08" w:rsidRPr="007F6422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2F08" w:rsidRPr="007F6422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F08" w:rsidRPr="002464DE">
        <w:tc>
          <w:tcPr>
            <w:tcW w:w="9214" w:type="dxa"/>
          </w:tcPr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ПК.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обслуживать покупателей при продаже различных групп непродовольственных товаров;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консультировать покупателей о потребительских свойствах и правилах эксплуатации товаров;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оформить паспорт на товары, имеющие гарантийный срок пользования.</w:t>
            </w:r>
          </w:p>
        </w:tc>
        <w:tc>
          <w:tcPr>
            <w:tcW w:w="851" w:type="dxa"/>
          </w:tcPr>
          <w:p w:rsidR="006F2F08" w:rsidRPr="007F6422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6F2F08" w:rsidRPr="007F6422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F08" w:rsidRPr="002464DE">
        <w:tc>
          <w:tcPr>
            <w:tcW w:w="9214" w:type="dxa"/>
          </w:tcPr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ПК. 1.4. Осуществлять контроль за сохранностью товарно - материальных ценностей.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может выполнять работу по подготовке товарно-материальных ценностей к инвентаризации;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22">
              <w:rPr>
                <w:rFonts w:ascii="Times New Roman" w:hAnsi="Times New Roman" w:cs="Times New Roman"/>
              </w:rPr>
              <w:t>- сможет провести инвентаризации товарно-материальных ценностей.</w:t>
            </w:r>
          </w:p>
        </w:tc>
        <w:tc>
          <w:tcPr>
            <w:tcW w:w="851" w:type="dxa"/>
          </w:tcPr>
          <w:p w:rsidR="006F2F08" w:rsidRPr="007F6422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2F08" w:rsidRPr="007F6422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F08" w:rsidRPr="002464DE">
        <w:trPr>
          <w:trHeight w:val="236"/>
        </w:trPr>
        <w:tc>
          <w:tcPr>
            <w:tcW w:w="9214" w:type="dxa"/>
          </w:tcPr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  <w:p w:rsidR="006F2F08" w:rsidRPr="007F6422" w:rsidRDefault="006F2F08" w:rsidP="00D8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6F2F08" w:rsidRPr="007F6422" w:rsidRDefault="006F2F08" w:rsidP="00D8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2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6F2F08" w:rsidRPr="007F6422" w:rsidRDefault="006F2F08" w:rsidP="00D85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F08" w:rsidRPr="007F6422" w:rsidRDefault="006F2F08" w:rsidP="0075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4DE">
        <w:rPr>
          <w:rFonts w:ascii="Times New Roman" w:hAnsi="Times New Roman" w:cs="Times New Roman"/>
          <w:sz w:val="24"/>
          <w:szCs w:val="24"/>
        </w:rPr>
        <w:t>5</w:t>
      </w:r>
      <w:r w:rsidRPr="007F64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Характеристика по освоению общих компетенций в период прохождения практики.</w:t>
      </w:r>
      <w:r w:rsidRPr="007F6422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7F6422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     </w:t>
      </w:r>
      <w:r w:rsidRPr="007F642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F642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</w:p>
    <w:p w:rsidR="006F2F08" w:rsidRPr="007F6422" w:rsidRDefault="006F2F08" w:rsidP="0075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</w:t>
      </w:r>
      <w:r w:rsidRPr="007F642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F2F08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08" w:rsidRPr="002464DE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DE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4DE">
        <w:rPr>
          <w:rFonts w:ascii="Times New Roman" w:hAnsi="Times New Roman" w:cs="Times New Roman"/>
          <w:sz w:val="24"/>
          <w:szCs w:val="24"/>
        </w:rPr>
        <w:t xml:space="preserve">   Подписи руководителя 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08" w:rsidRPr="002464DE" w:rsidRDefault="006F2F08" w:rsidP="00751B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4DE">
        <w:rPr>
          <w:rFonts w:ascii="Times New Roman" w:hAnsi="Times New Roman" w:cs="Times New Roman"/>
          <w:sz w:val="24"/>
          <w:szCs w:val="24"/>
        </w:rPr>
        <w:t xml:space="preserve"> М. П.                                                                             ответственного лица организации</w:t>
      </w:r>
    </w:p>
    <w:p w:rsidR="006F2F08" w:rsidRDefault="006F2F08" w:rsidP="00751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Удмуртской Республики 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БПОУ УР «Ижевский техникум индустрии питания»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ДНЕВНИК</w:t>
      </w:r>
      <w:r>
        <w:rPr>
          <w:rFonts w:ascii="Times New Roman" w:hAnsi="Times New Roman" w:cs="Times New Roman"/>
          <w:sz w:val="24"/>
          <w:szCs w:val="24"/>
        </w:rPr>
        <w:t>-ОТЧЕТ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учебной, производственной, региональной практики 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обучающегося (йся) группы № ________</w:t>
      </w:r>
    </w:p>
    <w:p w:rsidR="006F2F08" w:rsidRPr="00CA7515" w:rsidRDefault="006F2F08" w:rsidP="0004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(38.01.02) Продавец, контролер-кассир</w:t>
      </w: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(фамилия, и. о.)</w:t>
      </w: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За время производств</w:t>
      </w:r>
      <w:r>
        <w:rPr>
          <w:rFonts w:ascii="Times New Roman" w:hAnsi="Times New Roman" w:cs="Times New Roman"/>
          <w:sz w:val="24"/>
          <w:szCs w:val="24"/>
        </w:rPr>
        <w:t>енной практики в ________________________________________________</w:t>
      </w: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A751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(наиме</w:t>
      </w:r>
      <w:r>
        <w:rPr>
          <w:rFonts w:ascii="Times New Roman" w:hAnsi="Times New Roman" w:cs="Times New Roman"/>
          <w:sz w:val="24"/>
          <w:szCs w:val="24"/>
        </w:rPr>
        <w:t>нование торгового предприятия</w:t>
      </w:r>
      <w:r w:rsidRPr="00CA7515">
        <w:rPr>
          <w:rFonts w:ascii="Times New Roman" w:hAnsi="Times New Roman" w:cs="Times New Roman"/>
          <w:sz w:val="24"/>
          <w:szCs w:val="24"/>
        </w:rPr>
        <w:t>)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Мастер </w:t>
      </w: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производственного обучения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A7515">
        <w:rPr>
          <w:rFonts w:ascii="Times New Roman" w:hAnsi="Times New Roman" w:cs="Times New Roman"/>
          <w:sz w:val="24"/>
          <w:szCs w:val="24"/>
        </w:rPr>
        <w:t>_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(ф.</w:t>
      </w:r>
      <w:r w:rsidRPr="00CA7515">
        <w:rPr>
          <w:rFonts w:ascii="Times New Roman" w:hAnsi="Times New Roman" w:cs="Times New Roman"/>
          <w:sz w:val="24"/>
          <w:szCs w:val="24"/>
        </w:rPr>
        <w:t>и. о.)</w:t>
      </w: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Инструкция по ведению дневника</w:t>
      </w:r>
      <w:r>
        <w:rPr>
          <w:rFonts w:ascii="Times New Roman" w:hAnsi="Times New Roman" w:cs="Times New Roman"/>
          <w:sz w:val="24"/>
          <w:szCs w:val="24"/>
        </w:rPr>
        <w:t>-отчета</w:t>
      </w: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Каждый обучающийся во время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7515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7515">
        <w:rPr>
          <w:rFonts w:ascii="Times New Roman" w:hAnsi="Times New Roman" w:cs="Times New Roman"/>
          <w:sz w:val="24"/>
          <w:szCs w:val="24"/>
        </w:rPr>
        <w:t>обязан вести дневник</w:t>
      </w:r>
      <w:r>
        <w:rPr>
          <w:rFonts w:ascii="Times New Roman" w:hAnsi="Times New Roman" w:cs="Times New Roman"/>
          <w:sz w:val="24"/>
          <w:szCs w:val="24"/>
        </w:rPr>
        <w:t>-отчет</w:t>
      </w:r>
      <w:r w:rsidRPr="00CA7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В дневнике</w:t>
      </w:r>
      <w:r>
        <w:rPr>
          <w:rFonts w:ascii="Times New Roman" w:hAnsi="Times New Roman" w:cs="Times New Roman"/>
          <w:sz w:val="24"/>
          <w:szCs w:val="24"/>
        </w:rPr>
        <w:t>-отчете</w:t>
      </w:r>
      <w:r w:rsidRPr="00CA7515">
        <w:rPr>
          <w:rFonts w:ascii="Times New Roman" w:hAnsi="Times New Roman" w:cs="Times New Roman"/>
          <w:sz w:val="24"/>
          <w:szCs w:val="24"/>
        </w:rPr>
        <w:t xml:space="preserve"> обучающийся записывает тематический план на каждый день</w:t>
      </w:r>
      <w:r>
        <w:rPr>
          <w:rFonts w:ascii="Times New Roman" w:hAnsi="Times New Roman" w:cs="Times New Roman"/>
          <w:sz w:val="24"/>
          <w:szCs w:val="24"/>
        </w:rPr>
        <w:t>, прикладывает первичные документы, заполняет таблицы и т.д. согласно перечня</w:t>
      </w:r>
      <w:r w:rsidRPr="00CA7515">
        <w:rPr>
          <w:rFonts w:ascii="Times New Roman" w:hAnsi="Times New Roman" w:cs="Times New Roman"/>
          <w:sz w:val="24"/>
          <w:szCs w:val="24"/>
        </w:rPr>
        <w:t>.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Записи о своей работе обучающийся должен делать в дневнике</w:t>
      </w:r>
      <w:r>
        <w:rPr>
          <w:rFonts w:ascii="Times New Roman" w:hAnsi="Times New Roman" w:cs="Times New Roman"/>
          <w:sz w:val="24"/>
          <w:szCs w:val="24"/>
        </w:rPr>
        <w:t>-отчете</w:t>
      </w:r>
      <w:r w:rsidRPr="00CA7515">
        <w:rPr>
          <w:rFonts w:ascii="Times New Roman" w:hAnsi="Times New Roman" w:cs="Times New Roman"/>
          <w:sz w:val="24"/>
          <w:szCs w:val="24"/>
        </w:rPr>
        <w:t xml:space="preserve"> ежедневно в конце рабочего дня и в конце недели давать дневник на подпись руководителю практики и проверку мастеру, которые делают записи о раб</w:t>
      </w:r>
      <w:r>
        <w:rPr>
          <w:rFonts w:ascii="Times New Roman" w:hAnsi="Times New Roman" w:cs="Times New Roman"/>
          <w:sz w:val="24"/>
          <w:szCs w:val="24"/>
        </w:rPr>
        <w:t>оте обучающегося с оценкой.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Учет</w:t>
      </w:r>
      <w:r w:rsidRPr="00CA7515">
        <w:rPr>
          <w:rFonts w:ascii="Times New Roman" w:hAnsi="Times New Roman" w:cs="Times New Roman"/>
          <w:sz w:val="24"/>
          <w:szCs w:val="24"/>
        </w:rPr>
        <w:t xml:space="preserve"> посещаемости производственных занятий заполняется мастером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обучения форма №4вжурнале производственного обучения.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CA7515">
        <w:rPr>
          <w:rFonts w:ascii="Times New Roman" w:hAnsi="Times New Roman" w:cs="Times New Roman"/>
          <w:sz w:val="24"/>
          <w:szCs w:val="24"/>
        </w:rPr>
        <w:t xml:space="preserve"> практики каждый обучающийся должен 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учебное заведение </w:t>
      </w:r>
      <w:r w:rsidRPr="00CA7515">
        <w:rPr>
          <w:rFonts w:ascii="Times New Roman" w:hAnsi="Times New Roman" w:cs="Times New Roman"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, заверенный руководителем (директором или </w:t>
      </w:r>
      <w:r w:rsidRPr="00CA751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аршим администратором</w:t>
      </w:r>
      <w:r w:rsidRPr="00CA751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Дифференцированный зачет по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751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7515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)  выставляется на основании текущих оценок с учетом </w:t>
      </w:r>
      <w:r w:rsidRPr="00CA7515">
        <w:rPr>
          <w:rFonts w:ascii="Times New Roman" w:hAnsi="Times New Roman" w:cs="Times New Roman"/>
          <w:sz w:val="24"/>
          <w:szCs w:val="24"/>
        </w:rPr>
        <w:t xml:space="preserve"> данных аттестационного листа. 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Оценочный лист индивидуальных достижений обучающегося</w:t>
      </w:r>
    </w:p>
    <w:p w:rsidR="006F2F08" w:rsidRPr="00CA7515" w:rsidRDefault="006F2F08" w:rsidP="00751B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tbl>
      <w:tblPr>
        <w:tblpPr w:leftFromText="180" w:rightFromText="180" w:vertAnchor="text" w:horzAnchor="margin" w:tblpX="-40" w:tblpY="28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822"/>
        <w:gridCol w:w="720"/>
        <w:gridCol w:w="720"/>
        <w:gridCol w:w="720"/>
        <w:gridCol w:w="900"/>
        <w:gridCol w:w="900"/>
        <w:gridCol w:w="1260"/>
        <w:gridCol w:w="1440"/>
      </w:tblGrid>
      <w:tr w:rsidR="006F2F08" w:rsidRPr="00CA7515">
        <w:tc>
          <w:tcPr>
            <w:tcW w:w="1526" w:type="dxa"/>
            <w:vMerge w:val="restart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1822" w:type="dxa"/>
            <w:vMerge w:val="restart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ВПД </w:t>
            </w:r>
          </w:p>
        </w:tc>
        <w:tc>
          <w:tcPr>
            <w:tcW w:w="3060" w:type="dxa"/>
            <w:gridSpan w:val="4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КЭ</w:t>
            </w:r>
          </w:p>
        </w:tc>
        <w:tc>
          <w:tcPr>
            <w:tcW w:w="2700" w:type="dxa"/>
            <w:gridSpan w:val="2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ПМ </w:t>
            </w:r>
          </w:p>
        </w:tc>
      </w:tr>
      <w:tr w:rsidR="006F2F08" w:rsidRPr="00CA7515">
        <w:tc>
          <w:tcPr>
            <w:tcW w:w="1526" w:type="dxa"/>
            <w:vMerge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</w:t>
            </w: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РП</w:t>
            </w: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освоен</w:t>
            </w:r>
          </w:p>
        </w:tc>
        <w:tc>
          <w:tcPr>
            <w:tcW w:w="144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освоен </w:t>
            </w:r>
          </w:p>
        </w:tc>
      </w:tr>
      <w:tr w:rsidR="006F2F08" w:rsidRPr="00CA7515">
        <w:trPr>
          <w:trHeight w:val="1841"/>
        </w:trPr>
        <w:tc>
          <w:tcPr>
            <w:tcW w:w="1526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Продажа непродовольственных товаров</w:t>
            </w:r>
          </w:p>
        </w:tc>
        <w:tc>
          <w:tcPr>
            <w:tcW w:w="182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sz w:val="18"/>
                <w:szCs w:val="18"/>
              </w:rPr>
              <w:t>Продажа непродовольственных товаров и соответствующих профессиональных компетенций.</w:t>
            </w: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F08" w:rsidRPr="00CA7515">
        <w:trPr>
          <w:trHeight w:val="1856"/>
        </w:trPr>
        <w:tc>
          <w:tcPr>
            <w:tcW w:w="1526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Продажа продовольственных товаров</w:t>
            </w:r>
          </w:p>
        </w:tc>
        <w:tc>
          <w:tcPr>
            <w:tcW w:w="182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sz w:val="18"/>
                <w:szCs w:val="18"/>
              </w:rPr>
              <w:t>Продажа продовольственных товаров и соответствующих профессиональных компетенций.</w:t>
            </w: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F08" w:rsidRPr="00CA7515">
        <w:tc>
          <w:tcPr>
            <w:tcW w:w="1526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822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на контрольно-кассовой технике  и расчеты с покупателями исоответствующих профессиональных компетенций </w:t>
            </w: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F2F08" w:rsidRPr="00CA7515" w:rsidRDefault="006F2F08" w:rsidP="00C948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2F08" w:rsidRPr="00CA7515" w:rsidRDefault="006F2F08" w:rsidP="00751B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Рекомендуемы</w:t>
      </w:r>
      <w:r>
        <w:rPr>
          <w:rFonts w:ascii="Times New Roman" w:hAnsi="Times New Roman" w:cs="Times New Roman"/>
          <w:sz w:val="24"/>
          <w:szCs w:val="24"/>
        </w:rPr>
        <w:t>й к присвоению квалификационный разряд</w:t>
      </w:r>
      <w:r w:rsidRPr="00CA7515">
        <w:rPr>
          <w:rFonts w:ascii="Times New Roman" w:hAnsi="Times New Roman" w:cs="Times New Roman"/>
          <w:sz w:val="24"/>
          <w:szCs w:val="24"/>
        </w:rPr>
        <w:t xml:space="preserve"> по профессии:</w:t>
      </w:r>
    </w:p>
    <w:p w:rsidR="006F2F08" w:rsidRPr="00CA7515" w:rsidRDefault="006F2F08" w:rsidP="0075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-  «Продавец  непродовольственных товаров» _____________</w:t>
      </w:r>
    </w:p>
    <w:p w:rsidR="006F2F08" w:rsidRPr="00CA7515" w:rsidRDefault="006F2F08" w:rsidP="00751B9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- «Продавец продовольственных товаров»_______________</w:t>
      </w:r>
    </w:p>
    <w:p w:rsidR="006F2F08" w:rsidRPr="00CA7515" w:rsidRDefault="006F2F08" w:rsidP="00751B9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-«Кассир торгового зала» ______________________________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515">
        <w:rPr>
          <w:rFonts w:ascii="Times New Roman" w:hAnsi="Times New Roman" w:cs="Times New Roman"/>
          <w:b/>
          <w:bCs/>
          <w:sz w:val="24"/>
          <w:szCs w:val="24"/>
        </w:rPr>
        <w:t>ПМ.01 «Продажа непродовольственных товаров».</w:t>
      </w:r>
    </w:p>
    <w:p w:rsidR="006F2F08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Место практики__________________________________________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Объем работ в часах 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 xml:space="preserve">УП (108ч)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ПП (108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ч)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ПК1.1.Проверять качество, комплектность, количественные характеристики непродовольственных товаров;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ПК1.2. Осуществлять подготовку, размещение товаров в торговом зале и выкладку на торгово- технологическом оборудовании;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ПК1.4. Осуществлять контроль за сохранностью товарно-материальных ценностей.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  <w:u w:val="single"/>
        </w:rPr>
      </w:pP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  <w:u w:val="single"/>
        </w:rPr>
      </w:pPr>
      <w:r>
        <w:rPr>
          <w:rStyle w:val="FontStyle11"/>
          <w:sz w:val="24"/>
          <w:szCs w:val="24"/>
          <w:u w:val="single"/>
        </w:rPr>
        <w:t>Приложение к отчету:</w:t>
      </w:r>
    </w:p>
    <w:p w:rsidR="006F2F08" w:rsidRPr="003B74B0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-характеристика торгового предприятия, перечень основных и дополнительных услуг;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3B74B0">
        <w:rPr>
          <w:rStyle w:val="FontStyle11"/>
          <w:sz w:val="24"/>
          <w:szCs w:val="24"/>
        </w:rPr>
        <w:t xml:space="preserve">-документы о приемке </w:t>
      </w:r>
      <w:r>
        <w:rPr>
          <w:rStyle w:val="FontStyle11"/>
          <w:sz w:val="24"/>
          <w:szCs w:val="24"/>
        </w:rPr>
        <w:t xml:space="preserve">непродовольственных </w:t>
      </w:r>
      <w:r w:rsidRPr="003B74B0">
        <w:rPr>
          <w:rStyle w:val="FontStyle11"/>
          <w:sz w:val="24"/>
          <w:szCs w:val="24"/>
        </w:rPr>
        <w:t>товаров</w:t>
      </w:r>
      <w:r>
        <w:rPr>
          <w:rStyle w:val="FontStyle11"/>
          <w:sz w:val="24"/>
          <w:szCs w:val="24"/>
        </w:rPr>
        <w:t>(накладная, счет фактура, сертификат соответствия);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-составить алгоритм подготовки непродовольственных товаров к продаже;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перечень оборудования торгового зала и его назначение; 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-используемые способы выкладки товара по группам товаров;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-образцы ярлыков цен, маркировки, штрихового кодированияи т. д;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-результаты анкетирования и опроса покупателей (анкеты, опросные листы);</w:t>
      </w:r>
    </w:p>
    <w:p w:rsidR="006F2F08" w:rsidRPr="003B74B0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-инвентаризационная опись.</w:t>
      </w:r>
    </w:p>
    <w:p w:rsidR="006F2F08" w:rsidRPr="00CA7515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712"/>
        <w:gridCol w:w="5768"/>
        <w:gridCol w:w="2880"/>
      </w:tblGrid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 xml:space="preserve"> Виды и объем работ</w:t>
            </w: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практики</w:t>
            </w: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64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515">
        <w:rPr>
          <w:rFonts w:ascii="Times New Roman" w:hAnsi="Times New Roman" w:cs="Times New Roman"/>
          <w:b/>
          <w:bCs/>
          <w:sz w:val="24"/>
          <w:szCs w:val="24"/>
        </w:rPr>
        <w:t>ПМ.02«Продажа продовольственных товаров»</w:t>
      </w: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Место практики_____________________________________________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Объем работ в часах 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УП (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аса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);  ПП (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РП(36часов)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 xml:space="preserve">ПК2.1. Осуществлять приемку товаров и контроль за наличием необходимых сопроводительных документов на поступившие товары. 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ПК2.2. Осуществлять подготовку товаров к продаже, размещение и выкладку.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ПК2.4. Соблюдать условия хранения, сроки годности, сроки хранения и сроки реализации продаваемых продуктов.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ПК2.5.Осуществлять эксплуатацию торгово-технологического оборудования.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ПК2.6. Осуществлять контроль сохранности товарно-материальных ценностей.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 w:rsidRPr="00CA7515">
        <w:rPr>
          <w:rStyle w:val="FontStyle11"/>
          <w:sz w:val="24"/>
          <w:szCs w:val="24"/>
        </w:rPr>
        <w:t>ПК2.7. Изучать спрос покупателей.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  <w:u w:val="single"/>
        </w:rPr>
      </w:pPr>
      <w:r>
        <w:rPr>
          <w:rStyle w:val="FontStyle11"/>
          <w:sz w:val="24"/>
          <w:szCs w:val="24"/>
          <w:u w:val="single"/>
        </w:rPr>
        <w:t>Приложение к отчету: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 w:rsidRPr="003B74B0">
        <w:rPr>
          <w:rStyle w:val="FontStyle11"/>
          <w:sz w:val="24"/>
          <w:szCs w:val="24"/>
        </w:rPr>
        <w:t>-документы о приемке</w:t>
      </w:r>
      <w:r>
        <w:rPr>
          <w:rStyle w:val="FontStyle11"/>
          <w:sz w:val="24"/>
          <w:szCs w:val="24"/>
        </w:rPr>
        <w:t xml:space="preserve"> продовольственных</w:t>
      </w:r>
      <w:r w:rsidRPr="003B74B0">
        <w:rPr>
          <w:rStyle w:val="FontStyle11"/>
          <w:sz w:val="24"/>
          <w:szCs w:val="24"/>
        </w:rPr>
        <w:t xml:space="preserve"> товаров</w:t>
      </w:r>
      <w:r>
        <w:rPr>
          <w:rStyle w:val="FontStyle11"/>
          <w:sz w:val="24"/>
          <w:szCs w:val="24"/>
        </w:rPr>
        <w:t xml:space="preserve"> (накладная, счет фактура, сертификат соответствия);</w:t>
      </w:r>
    </w:p>
    <w:p w:rsidR="006F2F08" w:rsidRPr="003B74B0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-составить алгоритм подготовки продовольственных товаров к продаже;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-перечень оборудования торгового зала и его назначение; 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-используемые способы выкладки товара по группам товаров;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-образцы ярлыков цен, маркировки, штрихового кодирования и т. д;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-соблюдение условий хранения, сроков годности,  сроков реализации;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-результаты анкетирования и опроса покупателей;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-инвентаризационная опись;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-фото и видео-материалы</w:t>
      </w:r>
    </w:p>
    <w:p w:rsidR="006F2F08" w:rsidRPr="003B74B0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773"/>
        <w:gridCol w:w="6143"/>
        <w:gridCol w:w="2520"/>
      </w:tblGrid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 xml:space="preserve"> Виды и объем работ</w:t>
            </w: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практики</w:t>
            </w: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72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08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515">
        <w:rPr>
          <w:rFonts w:ascii="Times New Roman" w:hAnsi="Times New Roman" w:cs="Times New Roman"/>
          <w:b/>
          <w:bCs/>
          <w:sz w:val="24"/>
          <w:szCs w:val="24"/>
        </w:rPr>
        <w:t>ПМ.03«Работа на контрольно-кассовой технике и расчеты с покупателями».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Место практики_____________________________________________</w:t>
      </w:r>
    </w:p>
    <w:p w:rsidR="006F2F08" w:rsidRPr="00CA7515" w:rsidRDefault="006F2F08" w:rsidP="0075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5">
        <w:rPr>
          <w:rFonts w:ascii="Times New Roman" w:hAnsi="Times New Roman" w:cs="Times New Roman"/>
          <w:sz w:val="24"/>
          <w:szCs w:val="24"/>
        </w:rPr>
        <w:t xml:space="preserve">Объем работ в часах 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УП (216ч</w:t>
      </w:r>
      <w:r>
        <w:rPr>
          <w:rFonts w:ascii="Times New Roman" w:hAnsi="Times New Roman" w:cs="Times New Roman"/>
          <w:sz w:val="24"/>
          <w:szCs w:val="24"/>
          <w:u w:val="single"/>
        </w:rPr>
        <w:t>асов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>);  ПП (144ч</w:t>
      </w:r>
      <w:r>
        <w:rPr>
          <w:rFonts w:ascii="Times New Roman" w:hAnsi="Times New Roman" w:cs="Times New Roman"/>
          <w:sz w:val="24"/>
          <w:szCs w:val="24"/>
          <w:u w:val="single"/>
        </w:rPr>
        <w:t>аса</w:t>
      </w:r>
      <w:r w:rsidRPr="00CA751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6F2F08" w:rsidRPr="00CA7515" w:rsidRDefault="006F2F08" w:rsidP="00751B95">
      <w:pPr>
        <w:shd w:val="clear" w:color="auto" w:fill="FFFFFF"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15">
        <w:rPr>
          <w:rFonts w:ascii="Times New Roman" w:hAnsi="Times New Roman" w:cs="Times New Roman"/>
          <w:color w:val="000000"/>
          <w:sz w:val="24"/>
          <w:szCs w:val="24"/>
        </w:rPr>
        <w:t>ПК 3.1. Соблюдать правила эксплуатации контрольно-кассовой техники (ККТ) и выполнять расчетные операции с покупателями;</w:t>
      </w:r>
    </w:p>
    <w:p w:rsidR="006F2F08" w:rsidRPr="00CA7515" w:rsidRDefault="006F2F08" w:rsidP="00751B95">
      <w:pPr>
        <w:shd w:val="clear" w:color="auto" w:fill="FFFFFF"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ПК 3.2. Проверять платежеспособность государственных денежных знаков;</w:t>
      </w:r>
    </w:p>
    <w:p w:rsidR="006F2F08" w:rsidRPr="00CA7515" w:rsidRDefault="006F2F08" w:rsidP="00751B95">
      <w:pPr>
        <w:shd w:val="clear" w:color="auto" w:fill="FFFFFF"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услуги;</w:t>
      </w:r>
    </w:p>
    <w:p w:rsidR="006F2F08" w:rsidRPr="00CA7515" w:rsidRDefault="006F2F08" w:rsidP="00751B95">
      <w:pPr>
        <w:shd w:val="clear" w:color="auto" w:fill="FFFFFF"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ПК 3.4. Оформлять документы по кассовым операциям;</w:t>
      </w:r>
    </w:p>
    <w:p w:rsidR="006F2F08" w:rsidRDefault="006F2F08" w:rsidP="00751B95">
      <w:pPr>
        <w:shd w:val="clear" w:color="auto" w:fill="FFFFFF"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515">
        <w:rPr>
          <w:rFonts w:ascii="Times New Roman" w:hAnsi="Times New Roman" w:cs="Times New Roman"/>
          <w:sz w:val="24"/>
          <w:szCs w:val="24"/>
        </w:rPr>
        <w:t>ПК 3.5. Осуществлять контроль сохранности товарно-материальных ценностей.</w:t>
      </w:r>
    </w:p>
    <w:p w:rsidR="006F2F08" w:rsidRDefault="006F2F08" w:rsidP="00751B95">
      <w:pPr>
        <w:shd w:val="clear" w:color="auto" w:fill="FFFFFF"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  <w:u w:val="single"/>
        </w:rPr>
      </w:pPr>
      <w:r>
        <w:rPr>
          <w:rStyle w:val="FontStyle11"/>
          <w:sz w:val="24"/>
          <w:szCs w:val="24"/>
          <w:u w:val="single"/>
        </w:rPr>
        <w:t>Приложение к отчету: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-алгоритм работы на ККТ;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-перечень ККТ и его назначение используемого на ТП; 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-отличительные признаки платежеспособности  государственных денежных знаков;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-алгоритм работы при расчетах с покупателями по группам товаров;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-образцы чеков( при возврате товара,  аннулировании чека, </w:t>
      </w:r>
      <w:r>
        <w:rPr>
          <w:rStyle w:val="FontStyle11"/>
          <w:sz w:val="24"/>
          <w:szCs w:val="24"/>
          <w:lang w:val="en-US"/>
        </w:rPr>
        <w:t>Z</w:t>
      </w:r>
      <w:r w:rsidRPr="00E626A5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>отчет);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-документы по кассовым операциям (ПКО, РКО, книга кассира- операциониста).</w:t>
      </w:r>
    </w:p>
    <w:p w:rsidR="006F2F08" w:rsidRDefault="006F2F08" w:rsidP="00751B95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Pr="00CA7515" w:rsidRDefault="006F2F08" w:rsidP="00751B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20"/>
        <w:gridCol w:w="6074"/>
        <w:gridCol w:w="2340"/>
      </w:tblGrid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 xml:space="preserve"> Виды и объем работ</w:t>
            </w: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практики</w:t>
            </w: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CA7515">
        <w:trPr>
          <w:trHeight w:val="249"/>
        </w:trPr>
        <w:tc>
          <w:tcPr>
            <w:tcW w:w="59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2F08" w:rsidRPr="00CA7515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08" w:rsidRDefault="006F2F08" w:rsidP="00187E0A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6D1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6F2F08" w:rsidRDefault="006F2F08" w:rsidP="006D1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руководителя практики и обучающихся</w:t>
      </w:r>
    </w:p>
    <w:p w:rsidR="006F2F08" w:rsidRPr="00944FA8" w:rsidRDefault="006F2F08" w:rsidP="006D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оформлению отчета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практике.</w:t>
      </w:r>
    </w:p>
    <w:p w:rsidR="006F2F08" w:rsidRDefault="006F2F08" w:rsidP="00305422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2F08" w:rsidRPr="00305422" w:rsidRDefault="006F2F08" w:rsidP="00305422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933F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Общие требования к оформлению отчёта</w:t>
      </w:r>
    </w:p>
    <w:p w:rsidR="006F2F08" w:rsidRPr="00933F02" w:rsidRDefault="006F2F08">
      <w:pPr>
        <w:pStyle w:val="a"/>
        <w:spacing w:after="0" w:line="100" w:lineRule="atLeast"/>
        <w:jc w:val="both"/>
        <w:rPr>
          <w:lang w:val="ru-RU"/>
        </w:rPr>
      </w:pPr>
    </w:p>
    <w:p w:rsidR="006F2F08" w:rsidRPr="00305422" w:rsidRDefault="006F2F08" w:rsidP="00305422">
      <w:pPr>
        <w:pStyle w:val="a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5422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Отчёт выполняется на стандартных л</w:t>
      </w:r>
      <w:r w:rsidRPr="00305422">
        <w:rPr>
          <w:rFonts w:ascii="Times New Roman" w:hAnsi="Times New Roman" w:cs="Times New Roman"/>
          <w:sz w:val="28"/>
          <w:szCs w:val="28"/>
          <w:lang w:val="ru-RU"/>
        </w:rPr>
        <w:t>истах формата А4 (297 х 210мм)</w:t>
      </w:r>
      <w:r w:rsidRPr="00305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шрифт – 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r w:rsidRPr="003054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размер шрифта – 14, межстрочный интервал – одинарный, левое  поле  – 2 см, верхнее, нижнее, правое -1,5 , выравнивание – по ширине</w:t>
      </w:r>
      <w:r w:rsidRPr="0030542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абзацы в тексте начинаются отступом в 1,25 см, </w:t>
      </w:r>
      <w:r w:rsidRPr="0030542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таблицы и схемы располагаются по тексту и нумеруются по разделам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(шрифт 12)</w:t>
      </w:r>
      <w:r w:rsidRPr="00305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F2F08" w:rsidRPr="00A411FE" w:rsidRDefault="006F2F08" w:rsidP="00305422">
      <w:pPr>
        <w:pStyle w:val="a"/>
        <w:tabs>
          <w:tab w:val="clear" w:pos="720"/>
          <w:tab w:val="left" w:pos="564"/>
        </w:tabs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2.Изложение текста и оформление отчёта выполняют в соответствии с требованиями ГОСТ 2.105 - 95 ЕСКД. </w:t>
      </w:r>
    </w:p>
    <w:p w:rsidR="006F2F08" w:rsidRPr="00A411FE" w:rsidRDefault="006F2F08" w:rsidP="00305422">
      <w:pPr>
        <w:pStyle w:val="a"/>
        <w:tabs>
          <w:tab w:val="clear" w:pos="720"/>
          <w:tab w:val="left" w:pos="540"/>
        </w:tabs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3.Текст отчета выполняется на компьютере и выводится на печатающем устройстве, допускается  от руки.</w:t>
      </w:r>
    </w:p>
    <w:p w:rsidR="006F2F08" w:rsidRPr="00A411FE" w:rsidRDefault="006F2F08" w:rsidP="00305422">
      <w:pPr>
        <w:pStyle w:val="a"/>
        <w:tabs>
          <w:tab w:val="clear" w:pos="720"/>
          <w:tab w:val="left" w:pos="607"/>
        </w:tabs>
        <w:overflowPunct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4.Объем отчета составляет </w:t>
      </w:r>
      <w:r w:rsidRPr="00B220C0">
        <w:rPr>
          <w:rFonts w:ascii="Times New Roman" w:hAnsi="Times New Roman" w:cs="Times New Roman"/>
          <w:sz w:val="28"/>
          <w:szCs w:val="28"/>
          <w:lang w:val="ru-RU"/>
        </w:rPr>
        <w:t>10-15страниц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2F08" w:rsidRPr="00A411FE" w:rsidRDefault="006F2F08" w:rsidP="00B220C0">
      <w:pPr>
        <w:pStyle w:val="a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Листы текста отчета должны быть представлены в файлах, в папке..</w:t>
      </w:r>
    </w:p>
    <w:p w:rsidR="006F2F08" w:rsidRPr="00A411FE" w:rsidRDefault="006F2F08" w:rsidP="00305422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5. В тексте отчёта не допускается:</w:t>
      </w:r>
    </w:p>
    <w:p w:rsidR="006F2F08" w:rsidRPr="00AB3CC5" w:rsidRDefault="006F2F08" w:rsidP="00305422">
      <w:pPr>
        <w:pStyle w:val="a"/>
        <w:numPr>
          <w:ilvl w:val="0"/>
          <w:numId w:val="7"/>
        </w:numPr>
        <w:tabs>
          <w:tab w:val="left" w:pos="720"/>
          <w:tab w:val="left" w:pos="1140"/>
        </w:tabs>
        <w:overflowPunct w:val="0"/>
        <w:spacing w:after="0" w:line="240" w:lineRule="auto"/>
        <w:ind w:left="0" w:firstLine="0"/>
        <w:jc w:val="both"/>
        <w:rPr>
          <w:lang w:val="ru-RU"/>
        </w:rPr>
      </w:pPr>
      <w:r w:rsidRPr="00AB3CC5">
        <w:rPr>
          <w:rFonts w:ascii="Times New Roman" w:hAnsi="Times New Roman" w:cs="Times New Roman"/>
          <w:sz w:val="28"/>
          <w:szCs w:val="28"/>
          <w:lang w:val="ru-RU"/>
        </w:rPr>
        <w:t>применять     обороты     разговорной     речи,     техницизмы, профессионализмы;</w:t>
      </w:r>
    </w:p>
    <w:p w:rsidR="006F2F08" w:rsidRDefault="006F2F08" w:rsidP="00B220C0">
      <w:pPr>
        <w:pStyle w:val="a"/>
        <w:numPr>
          <w:ilvl w:val="1"/>
          <w:numId w:val="9"/>
        </w:numPr>
        <w:tabs>
          <w:tab w:val="left" w:pos="1140"/>
        </w:tabs>
        <w:overflowPunct w:val="0"/>
        <w:spacing w:after="0" w:line="240" w:lineRule="auto"/>
        <w:ind w:left="0" w:firstLine="0"/>
        <w:jc w:val="both"/>
      </w:pPr>
      <w:bookmarkStart w:id="2" w:name="page13"/>
      <w:bookmarkEnd w:id="2"/>
      <w:r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словообразования; </w:t>
      </w:r>
    </w:p>
    <w:p w:rsidR="006F2F08" w:rsidRPr="00B220C0" w:rsidRDefault="006F2F08" w:rsidP="00B220C0">
      <w:pPr>
        <w:pStyle w:val="a"/>
        <w:numPr>
          <w:ilvl w:val="1"/>
          <w:numId w:val="9"/>
        </w:numPr>
        <w:tabs>
          <w:tab w:val="left" w:pos="1140"/>
        </w:tabs>
        <w:overflowPunct w:val="0"/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применять сокращения слов, кроме установленных правилами.</w:t>
      </w:r>
    </w:p>
    <w:p w:rsidR="006F2F08" w:rsidRPr="00A411FE" w:rsidRDefault="006F2F08" w:rsidP="00B220C0">
      <w:pPr>
        <w:pStyle w:val="a"/>
        <w:tabs>
          <w:tab w:val="clear" w:pos="720"/>
          <w:tab w:val="left" w:pos="1140"/>
        </w:tabs>
        <w:overflowPunct w:val="0"/>
        <w:spacing w:after="0" w:line="240" w:lineRule="auto"/>
        <w:jc w:val="both"/>
        <w:rPr>
          <w:lang w:val="ru-RU"/>
        </w:rPr>
      </w:pPr>
    </w:p>
    <w:p w:rsidR="006F2F08" w:rsidRDefault="006F2F08" w:rsidP="00C02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2.Структура отчета</w:t>
      </w:r>
    </w:p>
    <w:p w:rsidR="006F2F08" w:rsidRDefault="006F2F08" w:rsidP="00C02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F08" w:rsidRPr="00944FA8" w:rsidRDefault="006F2F08" w:rsidP="00C0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по практике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основным документом обучающегося, отражающим выполненную им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 учебной  и  производственной практики по профессии, освоенные </w:t>
      </w:r>
      <w:r>
        <w:rPr>
          <w:rFonts w:ascii="Times New Roman" w:hAnsi="Times New Roman" w:cs="Times New Roman"/>
          <w:sz w:val="28"/>
          <w:szCs w:val="28"/>
        </w:rPr>
        <w:t xml:space="preserve"> общие и профессиональные </w:t>
      </w:r>
      <w:r w:rsidRPr="00944FA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и полученный практический опыт .</w:t>
      </w:r>
    </w:p>
    <w:p w:rsidR="006F2F08" w:rsidRDefault="006F2F08" w:rsidP="00C02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F08" w:rsidRPr="00D43938" w:rsidRDefault="006F2F08" w:rsidP="00C02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по практике должен содержать:</w:t>
      </w:r>
    </w:p>
    <w:p w:rsidR="006F2F08" w:rsidRPr="00C028F3" w:rsidRDefault="006F2F08" w:rsidP="00C028F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8F3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6F2F08" w:rsidRPr="00C028F3" w:rsidRDefault="006F2F08" w:rsidP="00C028F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</w:p>
    <w:p w:rsidR="006F2F08" w:rsidRPr="00944FA8" w:rsidRDefault="006F2F08" w:rsidP="00C02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A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>ведение;</w:t>
      </w:r>
    </w:p>
    <w:p w:rsidR="006F2F08" w:rsidRDefault="006F2F08" w:rsidP="00C02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часть</w:t>
      </w:r>
    </w:p>
    <w:p w:rsidR="006F2F08" w:rsidRDefault="006F2F08" w:rsidP="00C02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Заключение</w:t>
      </w:r>
    </w:p>
    <w:p w:rsidR="006F2F08" w:rsidRDefault="006F2F08" w:rsidP="00C02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5.Список используемой литературы</w:t>
      </w:r>
    </w:p>
    <w:p w:rsidR="006F2F08" w:rsidRPr="00C028F3" w:rsidRDefault="006F2F08" w:rsidP="00C028F3">
      <w:pPr>
        <w:pStyle w:val="a"/>
        <w:tabs>
          <w:tab w:val="clear" w:pos="720"/>
          <w:tab w:val="left" w:pos="28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6.П</w:t>
      </w:r>
      <w:r w:rsidRPr="00C028F3">
        <w:rPr>
          <w:rFonts w:ascii="Times New Roman" w:hAnsi="Times New Roman" w:cs="Times New Roman"/>
          <w:sz w:val="28"/>
          <w:szCs w:val="28"/>
          <w:lang w:val="ru-RU"/>
        </w:rPr>
        <w:t>риложения</w:t>
      </w:r>
    </w:p>
    <w:p w:rsidR="006F2F08" w:rsidRDefault="006F2F08" w:rsidP="00C028F3">
      <w:pPr>
        <w:pStyle w:val="a"/>
        <w:tabs>
          <w:tab w:val="clear" w:pos="720"/>
          <w:tab w:val="left" w:pos="1140"/>
        </w:tabs>
        <w:overflowPunct w:val="0"/>
        <w:spacing w:after="0" w:line="100" w:lineRule="atLeast"/>
        <w:jc w:val="both"/>
        <w:rPr>
          <w:lang w:val="ru-RU"/>
        </w:rPr>
      </w:pPr>
    </w:p>
    <w:p w:rsidR="006F2F08" w:rsidRPr="00944FA8" w:rsidRDefault="006F2F08" w:rsidP="00E605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введении должны быть отражены: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ц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>ель, место и время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, освоенные компетенции, полученный опыт.</w:t>
      </w:r>
    </w:p>
    <w:p w:rsidR="006F2F08" w:rsidRPr="00944FA8" w:rsidRDefault="006F2F08" w:rsidP="00C0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F08" w:rsidRDefault="006F2F08" w:rsidP="003C0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F08" w:rsidRDefault="006F2F08" w:rsidP="003C0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F08" w:rsidRDefault="006F2F08" w:rsidP="003C0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F08" w:rsidRDefault="006F2F08" w:rsidP="003C0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F08" w:rsidRPr="00944FA8" w:rsidRDefault="006F2F08" w:rsidP="003C0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основную часть отчета необходимо включить:</w:t>
      </w:r>
    </w:p>
    <w:p w:rsidR="006F2F08" w:rsidRDefault="006F2F08" w:rsidP="00C0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прохождения практики, перечень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выполненных в процессе практики и осваиваемые  профессиональные  компетенции.</w:t>
      </w:r>
    </w:p>
    <w:p w:rsidR="006F2F08" w:rsidRPr="00944FA8" w:rsidRDefault="006F2F08" w:rsidP="00C0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видов  деятельности, 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технологического процесса, оборудования, используемого сырья(товаров), видов  реализуемой продукции    предприятия  в период прохождения практики обучающимся;</w:t>
      </w:r>
    </w:p>
    <w:p w:rsidR="006F2F08" w:rsidRDefault="006F2F08" w:rsidP="00C0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 учебно-производственные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приложением рецептур)по разделам программы практики.</w:t>
      </w:r>
    </w:p>
    <w:p w:rsidR="006F2F08" w:rsidRDefault="006F2F08" w:rsidP="00BA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2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6F2F08" w:rsidRPr="003C0E7C" w:rsidRDefault="006F2F08" w:rsidP="003C0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E7C">
        <w:rPr>
          <w:rFonts w:ascii="Times New Roman" w:hAnsi="Times New Roman" w:cs="Times New Roman"/>
          <w:color w:val="000000"/>
          <w:sz w:val="28"/>
          <w:szCs w:val="28"/>
        </w:rPr>
        <w:t xml:space="preserve">В произвольной форме обучающийся описывает умения и  общие  и профессиональные  компетенции, а также практический опыт, приобретенный в период практики.  </w:t>
      </w:r>
    </w:p>
    <w:p w:rsidR="006F2F08" w:rsidRPr="003C0E7C" w:rsidRDefault="006F2F08" w:rsidP="003C0E7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E7C">
        <w:rPr>
          <w:rFonts w:ascii="Times New Roman" w:hAnsi="Times New Roman" w:cs="Times New Roman"/>
          <w:color w:val="000000"/>
          <w:sz w:val="28"/>
          <w:szCs w:val="28"/>
        </w:rPr>
        <w:t>К  отчету также прилагаются:</w:t>
      </w:r>
    </w:p>
    <w:p w:rsidR="006F2F08" w:rsidRPr="003C0E7C" w:rsidRDefault="006F2F08" w:rsidP="006C2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C0E7C">
        <w:rPr>
          <w:rFonts w:ascii="Times New Roman" w:hAnsi="Times New Roman" w:cs="Times New Roman"/>
          <w:color w:val="000000"/>
          <w:sz w:val="28"/>
          <w:szCs w:val="28"/>
        </w:rPr>
        <w:t>Дневник-отчет обучающегося;</w:t>
      </w:r>
    </w:p>
    <w:p w:rsidR="006F2F08" w:rsidRDefault="006F2F08" w:rsidP="006C2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-Аттестационные листы по учебной и производственной практике 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от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места прохождения практики ( организации)  практиканта.</w:t>
      </w:r>
    </w:p>
    <w:p w:rsidR="006F2F08" w:rsidRPr="000A0406" w:rsidRDefault="006F2F08" w:rsidP="00BA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0406">
        <w:rPr>
          <w:rFonts w:ascii="Times New Roman" w:hAnsi="Times New Roman" w:cs="Times New Roman"/>
          <w:sz w:val="28"/>
          <w:szCs w:val="28"/>
        </w:rPr>
        <w:t>Все документы, свидетельствующие о прохождении практики обучающимся , должны быть аккуратно оформлены и собраны в отдельную папку.</w:t>
      </w:r>
    </w:p>
    <w:p w:rsidR="006F2F08" w:rsidRDefault="006F2F0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Отчет по практике, заверенный руководителем по практике от организации, должен быть представлен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мастеру производственного обучения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чем через одну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44FA8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практики. </w:t>
      </w:r>
    </w:p>
    <w:p w:rsidR="006F2F08" w:rsidRPr="00944FA8" w:rsidRDefault="006F2F0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за практику выставляется с учетом  своевременности и полноты  представленного отчета.</w:t>
      </w:r>
    </w:p>
    <w:p w:rsidR="006F2F08" w:rsidRPr="00944FA8" w:rsidRDefault="006F2F08" w:rsidP="00BA209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Обучающийся, не предоставивший отчет по практике,  или  </w:t>
      </w:r>
      <w:r w:rsidRPr="00944FA8">
        <w:rPr>
          <w:rFonts w:ascii="Times New Roman" w:hAnsi="Times New Roman" w:cs="Times New Roman"/>
          <w:snapToGrid w:val="0"/>
          <w:sz w:val="28"/>
          <w:szCs w:val="28"/>
        </w:rPr>
        <w:t xml:space="preserve">получивший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отрицательную </w:t>
      </w:r>
      <w:r w:rsidRPr="00944FA8">
        <w:rPr>
          <w:rFonts w:ascii="Times New Roman" w:hAnsi="Times New Roman" w:cs="Times New Roman"/>
          <w:snapToGrid w:val="0"/>
          <w:sz w:val="28"/>
          <w:szCs w:val="28"/>
        </w:rPr>
        <w:t xml:space="preserve"> оценку за практику, не допускается 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промежуточной </w:t>
      </w:r>
      <w:r w:rsidRPr="00944FA8">
        <w:rPr>
          <w:rFonts w:ascii="Times New Roman" w:hAnsi="Times New Roman" w:cs="Times New Roman"/>
          <w:snapToGrid w:val="0"/>
          <w:sz w:val="28"/>
          <w:szCs w:val="28"/>
        </w:rPr>
        <w:t>аттестации.</w:t>
      </w:r>
    </w:p>
    <w:p w:rsidR="006F2F08" w:rsidRPr="00A411FE" w:rsidRDefault="006F2F08" w:rsidP="00BA2098">
      <w:pPr>
        <w:pStyle w:val="a"/>
        <w:spacing w:after="0" w:line="100" w:lineRule="atLeast"/>
        <w:jc w:val="both"/>
        <w:rPr>
          <w:lang w:val="ru-RU"/>
        </w:rPr>
      </w:pPr>
    </w:p>
    <w:p w:rsidR="006F2F08" w:rsidRPr="003C0E7C" w:rsidRDefault="006F2F08" w:rsidP="003C0E7C">
      <w:pPr>
        <w:pStyle w:val="a"/>
        <w:spacing w:after="0" w:line="100" w:lineRule="atLeast"/>
        <w:jc w:val="center"/>
        <w:rPr>
          <w:b/>
          <w:bCs/>
          <w:lang w:val="ru-RU"/>
        </w:rPr>
      </w:pPr>
      <w:r w:rsidRPr="003C0E7C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списку использованн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ой литературы</w:t>
      </w:r>
    </w:p>
    <w:p w:rsidR="006F2F08" w:rsidRPr="00A411FE" w:rsidRDefault="006F2F08" w:rsidP="003C0E7C">
      <w:pPr>
        <w:pStyle w:val="a"/>
        <w:overflowPunct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Список использованной литературы должен содержать сведения об источниках, использованных при составлении отчёта.</w:t>
      </w:r>
    </w:p>
    <w:p w:rsidR="006F2F08" w:rsidRPr="00A411FE" w:rsidRDefault="006F2F08" w:rsidP="003C0E7C">
      <w:pPr>
        <w:pStyle w:val="a"/>
        <w:tabs>
          <w:tab w:val="left" w:pos="1400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Список  размещается  на  отдельной  пронумерованной  странице,</w:t>
      </w:r>
      <w:bookmarkStart w:id="3" w:name="page21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 xml:space="preserve"> снабжается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заголовком   «Список   использованной   литературы», выравнивается посередине строки, не нумеруется как раздел и включается в общее количество страниц отчёта.</w:t>
      </w:r>
    </w:p>
    <w:p w:rsidR="006F2F08" w:rsidRPr="00A411FE" w:rsidRDefault="006F2F08" w:rsidP="003C0E7C">
      <w:pPr>
        <w:pStyle w:val="a"/>
        <w:overflowPunct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 составлении списка литературы, используемой литературы при составлении отчёта, рекомендуется придерживаться следующего порядка: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нормативная литература;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справочная литература;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учебники;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учебные пособия.</w:t>
      </w:r>
    </w:p>
    <w:p w:rsidR="006F2F08" w:rsidRPr="00A411FE" w:rsidRDefault="006F2F08" w:rsidP="003C0E7C">
      <w:pPr>
        <w:pStyle w:val="a"/>
        <w:overflowPunct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использованной литературе следует располагать в порядке появления ссылок на источники в тексте отчёта и нумеровать арабскими цифрами без точки и печатать с абзацного отступа.</w:t>
      </w:r>
    </w:p>
    <w:p w:rsidR="006F2F08" w:rsidRPr="00A411FE" w:rsidRDefault="006F2F08" w:rsidP="003C0E7C">
      <w:pPr>
        <w:pStyle w:val="a"/>
        <w:tabs>
          <w:tab w:val="clear" w:pos="720"/>
          <w:tab w:val="left" w:pos="1420"/>
        </w:tabs>
        <w:overflowPunct w:val="0"/>
        <w:spacing w:after="0" w:line="240" w:lineRule="auto"/>
        <w:ind w:left="36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 источник  (книга),  включённый  в  список  литературы описывается соответствующим образом по алфавиту.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описание книги должны входить следующие данные: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фамилия и инициалы автора (если таковой имеется);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полное название книги (с подзаголовками, которые идут после двоеточия,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запятой, через точки, в скобках и т.п.);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после двоеточия – данные о числе томов, отдельно опубликованных частей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(если таковые имеются);</w:t>
      </w:r>
    </w:p>
    <w:p w:rsidR="006F2F08" w:rsidRPr="00A411FE" w:rsidRDefault="006F2F08" w:rsidP="003C0E7C">
      <w:pPr>
        <w:pStyle w:val="a"/>
        <w:overflowPunct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после косой черты – данные о переводчике (если это перевод) или о редакторе (если книга написана группой авторов);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после точки и тире – название города, в котором издана книга;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после двоеточия – название издательства, которое выпустило книгу;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 после запятой – год издания книги;</w:t>
      </w:r>
    </w:p>
    <w:p w:rsidR="006F2F08" w:rsidRPr="00A411FE" w:rsidRDefault="006F2F08" w:rsidP="003C0E7C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и) после точки через тире – объём (количество страниц).</w:t>
      </w:r>
    </w:p>
    <w:p w:rsidR="006F2F08" w:rsidRPr="00A411FE" w:rsidRDefault="006F2F08" w:rsidP="00E60518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Пример:</w:t>
      </w:r>
    </w:p>
    <w:p w:rsidR="006F2F08" w:rsidRPr="00A411FE" w:rsidRDefault="006F2F08" w:rsidP="00E60518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Никифорова Н.С. Товароведение продовольственных товаров. – М,: Профцептр, 1995. –123 с.</w:t>
      </w:r>
    </w:p>
    <w:p w:rsidR="006F2F08" w:rsidRPr="00A411FE" w:rsidRDefault="006F2F08" w:rsidP="00E60518">
      <w:pPr>
        <w:pStyle w:val="a"/>
        <w:tabs>
          <w:tab w:val="left" w:pos="1400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Название  города,  в  котором  была  издана  книга,  пишется</w:t>
      </w:r>
      <w:bookmarkStart w:id="4" w:name="page23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полностью: Краснодар, Волгоград, Петрозаводск. Сокращённо даются названия следующих городов: Москва (М.), Ленинград (Л.), Ростов-на-Дону (Ростов н/Д), Санкт-Петербург (СПб.).</w:t>
      </w:r>
    </w:p>
    <w:p w:rsidR="006F2F08" w:rsidRPr="00A411FE" w:rsidRDefault="006F2F08" w:rsidP="00E60518">
      <w:pPr>
        <w:pStyle w:val="a"/>
        <w:spacing w:after="0" w:line="240" w:lineRule="auto"/>
        <w:jc w:val="both"/>
        <w:rPr>
          <w:lang w:val="ru-RU"/>
        </w:rPr>
      </w:pPr>
    </w:p>
    <w:p w:rsidR="006F2F08" w:rsidRPr="00A411FE" w:rsidRDefault="006F2F08" w:rsidP="00E60518">
      <w:pPr>
        <w:pStyle w:val="a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  <w:lang w:val="ru-RU"/>
        </w:rPr>
        <w:t>ГОСТ 2.001-70 и др. Единая система конструкторской документации. Введён с 01.07.71. – М.: Издательство стандартов, 1970, – 294 а</w:t>
      </w:r>
    </w:p>
    <w:p w:rsidR="006F2F08" w:rsidRDefault="006F2F08" w:rsidP="00E60518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6F2F08" w:rsidRPr="00E60518" w:rsidRDefault="006F2F08" w:rsidP="00E60518">
      <w:pPr>
        <w:pStyle w:val="a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E6051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приложениям отчёта</w:t>
      </w:r>
    </w:p>
    <w:p w:rsidR="006F2F08" w:rsidRPr="00A411FE" w:rsidRDefault="006F2F08" w:rsidP="00E60518">
      <w:pPr>
        <w:pStyle w:val="a"/>
        <w:overflowPunct w:val="0"/>
        <w:spacing w:after="0" w:line="240" w:lineRule="auto"/>
        <w:jc w:val="both"/>
        <w:rPr>
          <w:lang w:val="ru-RU"/>
        </w:rPr>
      </w:pPr>
      <w:bookmarkStart w:id="5" w:name="page25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ab/>
        <w:t>В приложения рекомендуется включать материалы, связанные с прохождением практики и выполнением отчёта, которые по каким-либо причинам не могут быть включены в основную часть отчёта. В приложения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  быть   включены   материалы,   поясняющие, </w:t>
      </w:r>
      <w:r w:rsidRPr="00305422">
        <w:rPr>
          <w:rFonts w:ascii="Times New Roman" w:hAnsi="Times New Roman" w:cs="Times New Roman"/>
          <w:sz w:val="28"/>
          <w:szCs w:val="28"/>
          <w:lang w:val="ru-RU"/>
        </w:rPr>
        <w:t>уточняющие, дополняющие текст отчёта: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таблицы, схемы, графики, иллюстрированный материал; описание оборудования, применяемых при прохождении практики; </w:t>
      </w:r>
      <w:r w:rsidRPr="00A411FE">
        <w:rPr>
          <w:rFonts w:ascii="Times New Roman" w:hAnsi="Times New Roman" w:cs="Times New Roman"/>
          <w:sz w:val="28"/>
          <w:szCs w:val="28"/>
          <w:lang w:val="ru-RU"/>
        </w:rPr>
        <w:t>инстр</w:t>
      </w:r>
      <w:r>
        <w:rPr>
          <w:rFonts w:ascii="Times New Roman" w:hAnsi="Times New Roman" w:cs="Times New Roman"/>
          <w:sz w:val="28"/>
          <w:szCs w:val="28"/>
          <w:lang w:val="ru-RU"/>
        </w:rPr>
        <w:t>укции, технологические процессы, качественные документы(сертификаты).</w:t>
      </w:r>
    </w:p>
    <w:p w:rsidR="006F2F08" w:rsidRPr="00A411FE" w:rsidRDefault="006F2F08" w:rsidP="00E60518">
      <w:pPr>
        <w:pStyle w:val="a"/>
        <w:tabs>
          <w:tab w:val="left" w:pos="1414"/>
        </w:tabs>
        <w:overflowPunct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Каждое приложение должно начинаться с новой страницы с указанием в правом верхнем углу страницы слова «Приложение» и его порядкового номера. </w:t>
      </w:r>
    </w:p>
    <w:p w:rsidR="006F2F08" w:rsidRPr="00A411FE" w:rsidRDefault="006F2F08" w:rsidP="00E60518">
      <w:pPr>
        <w:pStyle w:val="a"/>
        <w:spacing w:after="0" w:line="240" w:lineRule="auto"/>
        <w:jc w:val="both"/>
        <w:rPr>
          <w:lang w:val="ru-RU"/>
        </w:rPr>
      </w:pPr>
    </w:p>
    <w:p w:rsidR="006F2F08" w:rsidRPr="00A411FE" w:rsidRDefault="006F2F08" w:rsidP="00E60518">
      <w:pPr>
        <w:pStyle w:val="a"/>
        <w:spacing w:after="0" w:line="240" w:lineRule="auto"/>
        <w:jc w:val="both"/>
        <w:rPr>
          <w:lang w:val="ru-RU"/>
        </w:rPr>
      </w:pPr>
    </w:p>
    <w:p w:rsidR="006F2F08" w:rsidRPr="00A411FE" w:rsidRDefault="006F2F08" w:rsidP="00305422">
      <w:pPr>
        <w:pStyle w:val="a"/>
        <w:spacing w:after="0" w:line="240" w:lineRule="auto"/>
        <w:jc w:val="both"/>
        <w:rPr>
          <w:lang w:val="ru-RU"/>
        </w:rPr>
      </w:pPr>
    </w:p>
    <w:p w:rsidR="006F2F08" w:rsidRPr="00A411FE" w:rsidRDefault="006F2F08" w:rsidP="00305422">
      <w:pPr>
        <w:pStyle w:val="a"/>
        <w:spacing w:after="0" w:line="240" w:lineRule="auto"/>
        <w:jc w:val="both"/>
        <w:rPr>
          <w:lang w:val="ru-RU"/>
        </w:rPr>
      </w:pPr>
    </w:p>
    <w:p w:rsidR="006F2F08" w:rsidRDefault="006F2F08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31"/>
      <w:bookmarkEnd w:id="6"/>
    </w:p>
    <w:p w:rsidR="006F2F08" w:rsidRDefault="006F2F08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6F2F08" w:rsidRPr="00D4393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38">
        <w:rPr>
          <w:rFonts w:ascii="Times New Roman" w:hAnsi="Times New Roman" w:cs="Times New Roman"/>
          <w:sz w:val="28"/>
          <w:szCs w:val="28"/>
        </w:rPr>
        <w:t>Министерство образования и науки Удмуртской Республики</w:t>
      </w:r>
    </w:p>
    <w:p w:rsidR="006F2F08" w:rsidRPr="00D4393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38">
        <w:rPr>
          <w:rFonts w:ascii="Times New Roman" w:hAnsi="Times New Roman" w:cs="Times New Roman"/>
          <w:sz w:val="28"/>
          <w:szCs w:val="28"/>
        </w:rPr>
        <w:t>Бюджетное  профессиональное образовательное учреждение УР</w:t>
      </w:r>
    </w:p>
    <w:p w:rsidR="006F2F08" w:rsidRPr="00D4393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938">
        <w:rPr>
          <w:rFonts w:ascii="Times New Roman" w:hAnsi="Times New Roman" w:cs="Times New Roman"/>
          <w:sz w:val="28"/>
          <w:szCs w:val="28"/>
        </w:rPr>
        <w:t>«Ижевский техникум индустрии питания»</w:t>
      </w:r>
    </w:p>
    <w:p w:rsidR="006F2F08" w:rsidRPr="00D43938" w:rsidRDefault="006F2F08" w:rsidP="00C9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938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практике </w:t>
      </w:r>
    </w:p>
    <w:p w:rsidR="006F2F0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 ПМ 01. Продажа непродовольственных товаров</w:t>
      </w:r>
    </w:p>
    <w:p w:rsidR="006F2F08" w:rsidRPr="00D4393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профессия 38.01.02 Продавец, контролер-кассир</w:t>
      </w:r>
    </w:p>
    <w:p w:rsidR="006F2F08" w:rsidRPr="00D43938" w:rsidRDefault="006F2F08" w:rsidP="00C94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D43938" w:rsidRDefault="006F2F08" w:rsidP="00C94800">
      <w:pPr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гр. №    ___                                                                                                               Ф.И.О _________________________________</w:t>
      </w:r>
    </w:p>
    <w:p w:rsidR="006F2F08" w:rsidRDefault="006F2F08" w:rsidP="00C9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практики: ТГ Ижтрейдинг,  </w:t>
      </w:r>
    </w:p>
    <w:p w:rsidR="006F2F08" w:rsidRDefault="006F2F08" w:rsidP="00C9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«Миндаль»</w:t>
      </w:r>
    </w:p>
    <w:p w:rsidR="006F2F08" w:rsidRDefault="006F2F08" w:rsidP="00C9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Ф.И.О.______________</w:t>
      </w: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Pr="00D4393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Pr="006C27C2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7C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F2F08" w:rsidRPr="006C27C2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F61AD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еристика то</w:t>
      </w:r>
      <w:r w:rsidRPr="00CF61AD">
        <w:rPr>
          <w:rFonts w:ascii="Times New Roman" w:hAnsi="Times New Roman" w:cs="Times New Roman"/>
          <w:sz w:val="28"/>
          <w:szCs w:val="28"/>
        </w:rPr>
        <w:t>ргового предприятия</w:t>
      </w:r>
    </w:p>
    <w:p w:rsidR="006F2F08" w:rsidRPr="00B959B3" w:rsidRDefault="006F2F08" w:rsidP="00C94800">
      <w:pPr>
        <w:pStyle w:val="ListParagraph"/>
        <w:numPr>
          <w:ilvl w:val="0"/>
          <w:numId w:val="40"/>
        </w:numPr>
        <w:rPr>
          <w:rStyle w:val="FontStyle11"/>
          <w:sz w:val="28"/>
          <w:szCs w:val="28"/>
        </w:rPr>
      </w:pPr>
      <w:r w:rsidRPr="00B959B3">
        <w:rPr>
          <w:rFonts w:ascii="Times New Roman" w:hAnsi="Times New Roman" w:cs="Times New Roman"/>
          <w:sz w:val="28"/>
          <w:szCs w:val="28"/>
        </w:rPr>
        <w:t>Прие</w:t>
      </w:r>
      <w:r w:rsidRPr="00B959B3">
        <w:rPr>
          <w:rStyle w:val="FontStyle11"/>
          <w:sz w:val="28"/>
          <w:szCs w:val="28"/>
        </w:rPr>
        <w:t xml:space="preserve">мка товаров  по </w:t>
      </w:r>
      <w:r w:rsidRPr="00B959B3">
        <w:rPr>
          <w:rFonts w:ascii="Times New Roman" w:hAnsi="Times New Roman" w:cs="Times New Roman"/>
          <w:sz w:val="28"/>
          <w:szCs w:val="28"/>
        </w:rPr>
        <w:t>качеству, комплектности и количественным характеристикам различных групп непродовольственных товаров</w:t>
      </w:r>
      <w:r w:rsidRPr="00B959B3">
        <w:rPr>
          <w:rStyle w:val="FontStyle11"/>
          <w:sz w:val="28"/>
          <w:szCs w:val="28"/>
        </w:rPr>
        <w:t xml:space="preserve">  (ПК1.1)</w:t>
      </w:r>
    </w:p>
    <w:p w:rsidR="006F2F08" w:rsidRPr="00B959B3" w:rsidRDefault="006F2F08" w:rsidP="00C94800">
      <w:pPr>
        <w:pStyle w:val="ListParagraph"/>
        <w:numPr>
          <w:ilvl w:val="0"/>
          <w:numId w:val="40"/>
        </w:numPr>
        <w:rPr>
          <w:rStyle w:val="FontStyle11"/>
          <w:sz w:val="28"/>
          <w:szCs w:val="28"/>
        </w:rPr>
      </w:pPr>
      <w:r w:rsidRPr="00B959B3">
        <w:rPr>
          <w:rStyle w:val="FontStyle11"/>
          <w:sz w:val="28"/>
          <w:szCs w:val="28"/>
        </w:rPr>
        <w:t>Подготовка товаров к продаже. Размещение товаров и выкла</w:t>
      </w:r>
      <w:r>
        <w:rPr>
          <w:rStyle w:val="FontStyle11"/>
          <w:sz w:val="28"/>
          <w:szCs w:val="28"/>
        </w:rPr>
        <w:t>дка в торговом зале на торгово-</w:t>
      </w:r>
      <w:r w:rsidRPr="00B959B3">
        <w:rPr>
          <w:rStyle w:val="FontStyle11"/>
          <w:sz w:val="28"/>
          <w:szCs w:val="28"/>
        </w:rPr>
        <w:t>технологическом  оборудовании (ПК1.2)</w:t>
      </w:r>
    </w:p>
    <w:p w:rsidR="006F2F08" w:rsidRPr="00B959B3" w:rsidRDefault="006F2F08" w:rsidP="00C9480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959B3">
        <w:rPr>
          <w:rFonts w:ascii="Times New Roman" w:hAnsi="Times New Roman" w:cs="Times New Roman"/>
          <w:sz w:val="28"/>
          <w:szCs w:val="28"/>
        </w:rPr>
        <w:t xml:space="preserve">Консультирование и  обслуживание покупателей,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9B3">
        <w:rPr>
          <w:rFonts w:ascii="Times New Roman" w:hAnsi="Times New Roman" w:cs="Times New Roman"/>
          <w:sz w:val="28"/>
          <w:szCs w:val="28"/>
        </w:rPr>
        <w:t>и предоставление достоверной информации о качестве, потребительских свойствах товаров, требованиях безопасности их эксплуатации Изучение  спроса покупателей (ПК 1.3)</w:t>
      </w:r>
    </w:p>
    <w:p w:rsidR="006F2F08" w:rsidRPr="00B959B3" w:rsidRDefault="006F2F08" w:rsidP="00C9480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959B3">
        <w:rPr>
          <w:rFonts w:ascii="Times New Roman" w:hAnsi="Times New Roman" w:cs="Times New Roman"/>
          <w:sz w:val="28"/>
          <w:szCs w:val="28"/>
        </w:rPr>
        <w:t xml:space="preserve">Осуществление 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9B3">
        <w:rPr>
          <w:rFonts w:ascii="Times New Roman" w:hAnsi="Times New Roman" w:cs="Times New Roman"/>
          <w:sz w:val="28"/>
          <w:szCs w:val="28"/>
        </w:rPr>
        <w:t>за сохранностью товарно - материальных ценностей (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B959B3">
        <w:rPr>
          <w:rFonts w:ascii="Times New Roman" w:hAnsi="Times New Roman" w:cs="Times New Roman"/>
          <w:sz w:val="28"/>
          <w:szCs w:val="28"/>
        </w:rPr>
        <w:t>1.4)</w:t>
      </w:r>
    </w:p>
    <w:p w:rsidR="006F2F08" w:rsidRPr="00B959B3" w:rsidRDefault="006F2F08" w:rsidP="00B959B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C948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F2F08" w:rsidRPr="002D22FF" w:rsidRDefault="006F2F08" w:rsidP="00C9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FF">
        <w:rPr>
          <w:rFonts w:ascii="Times New Roman" w:hAnsi="Times New Roman" w:cs="Times New Roman"/>
          <w:sz w:val="28"/>
          <w:szCs w:val="28"/>
        </w:rPr>
        <w:t xml:space="preserve">Целью учебной и производственной практик является приобретение обучающимися </w:t>
      </w:r>
      <w:r w:rsidRPr="00C06D6A"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по обслуживанию покупателей и  продажи различных групп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06D6A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FF">
        <w:rPr>
          <w:rFonts w:ascii="Times New Roman" w:hAnsi="Times New Roman" w:cs="Times New Roman"/>
          <w:sz w:val="28"/>
          <w:szCs w:val="28"/>
        </w:rPr>
        <w:t xml:space="preserve"> и формирование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22FF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ПК 1.1-ПК 1.4.</w:t>
      </w:r>
    </w:p>
    <w:p w:rsidR="006F2F08" w:rsidRDefault="006F2F08" w:rsidP="00C94800">
      <w:pPr>
        <w:spacing w:after="0" w:line="240" w:lineRule="auto"/>
        <w:rPr>
          <w:rStyle w:val="FontStyle11"/>
          <w:sz w:val="28"/>
          <w:szCs w:val="28"/>
        </w:rPr>
      </w:pPr>
    </w:p>
    <w:p w:rsidR="006F2F08" w:rsidRDefault="006F2F08" w:rsidP="00C94800">
      <w:pPr>
        <w:spacing w:after="0" w:line="240" w:lineRule="auto"/>
        <w:jc w:val="center"/>
        <w:rPr>
          <w:rStyle w:val="FontStyle11"/>
          <w:b/>
          <w:bCs/>
          <w:sz w:val="28"/>
          <w:szCs w:val="28"/>
        </w:rPr>
      </w:pPr>
      <w:r w:rsidRPr="00794D70">
        <w:rPr>
          <w:rStyle w:val="FontStyle11"/>
          <w:b/>
          <w:bCs/>
          <w:sz w:val="28"/>
          <w:szCs w:val="28"/>
        </w:rPr>
        <w:t>Формируемые профессиональные компетенции</w:t>
      </w:r>
    </w:p>
    <w:p w:rsidR="006F2F08" w:rsidRPr="00794D70" w:rsidRDefault="006F2F08" w:rsidP="00C94800">
      <w:pPr>
        <w:spacing w:after="0" w:line="240" w:lineRule="auto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по ПМ 01 Продажа непродовольственных товаров </w:t>
      </w:r>
      <w:r w:rsidRPr="00794D70">
        <w:rPr>
          <w:rStyle w:val="FontStyle11"/>
          <w:b/>
          <w:bCs/>
          <w:sz w:val="28"/>
          <w:szCs w:val="28"/>
        </w:rPr>
        <w:t>:</w:t>
      </w:r>
    </w:p>
    <w:p w:rsidR="006F2F08" w:rsidRPr="00B959B3" w:rsidRDefault="006F2F08" w:rsidP="00B959B3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B959B3">
        <w:rPr>
          <w:rStyle w:val="FontStyle11"/>
          <w:sz w:val="28"/>
          <w:szCs w:val="28"/>
        </w:rPr>
        <w:t xml:space="preserve">  ПК1.1.Проверять качество, комплектность, количественные характеристики непродовольственных товаров;</w:t>
      </w:r>
    </w:p>
    <w:p w:rsidR="006F2F08" w:rsidRPr="00B959B3" w:rsidRDefault="006F2F08" w:rsidP="00B959B3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B959B3">
        <w:rPr>
          <w:rStyle w:val="FontStyle11"/>
          <w:sz w:val="28"/>
          <w:szCs w:val="28"/>
        </w:rPr>
        <w:t>ПК1.2. Осуществлять подготовку, размещение товаров в торговом зале и выкладку на торгово- технологическом оборудовании;</w:t>
      </w:r>
    </w:p>
    <w:p w:rsidR="006F2F08" w:rsidRPr="00B959B3" w:rsidRDefault="006F2F08" w:rsidP="00B959B3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B959B3">
        <w:rPr>
          <w:rStyle w:val="FontStyle11"/>
          <w:sz w:val="28"/>
          <w:szCs w:val="28"/>
        </w:rPr>
        <w:t>ПК1.3.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эксплуатации;</w:t>
      </w:r>
    </w:p>
    <w:p w:rsidR="006F2F08" w:rsidRPr="00B959B3" w:rsidRDefault="006F2F08" w:rsidP="00B959B3">
      <w:pPr>
        <w:spacing w:after="0" w:line="240" w:lineRule="auto"/>
        <w:rPr>
          <w:rStyle w:val="FontStyle11"/>
          <w:sz w:val="28"/>
          <w:szCs w:val="28"/>
        </w:rPr>
      </w:pPr>
      <w:r w:rsidRPr="00B959B3">
        <w:rPr>
          <w:rStyle w:val="FontStyle11"/>
          <w:sz w:val="28"/>
          <w:szCs w:val="28"/>
        </w:rPr>
        <w:t xml:space="preserve">ПК1.4. Осуществлять контроль за сохранностью товарно-материальных </w:t>
      </w:r>
      <w:r>
        <w:rPr>
          <w:rStyle w:val="FontStyle11"/>
          <w:sz w:val="28"/>
          <w:szCs w:val="28"/>
        </w:rPr>
        <w:t>ц</w:t>
      </w:r>
      <w:r w:rsidRPr="00B959B3">
        <w:rPr>
          <w:rStyle w:val="FontStyle11"/>
          <w:sz w:val="28"/>
          <w:szCs w:val="28"/>
        </w:rPr>
        <w:t>енностей</w:t>
      </w:r>
      <w:r>
        <w:rPr>
          <w:rStyle w:val="FontStyle11"/>
          <w:sz w:val="28"/>
          <w:szCs w:val="28"/>
        </w:rPr>
        <w:t>.</w:t>
      </w:r>
    </w:p>
    <w:p w:rsidR="006F2F08" w:rsidRDefault="006F2F08" w:rsidP="00C9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A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прохождении практики (учебной и производственной) с целью</w:t>
      </w:r>
      <w:r w:rsidRPr="007E61AB">
        <w:rPr>
          <w:rFonts w:ascii="Times New Roman" w:hAnsi="Times New Roman" w:cs="Times New Roman"/>
          <w:color w:val="000000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61AB">
        <w:rPr>
          <w:rFonts w:ascii="Times New Roman" w:hAnsi="Times New Roman" w:cs="Times New Roman"/>
          <w:sz w:val="28"/>
          <w:szCs w:val="28"/>
        </w:rPr>
        <w:t xml:space="preserve"> 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по ПМ 01 Продажа непродовольственных товаров  обучающиеся составляют отчет, изучив организацию  процесса обслуживания покупателей, продажу непродовольственных товаров  торгового предприятия, где проходят практику.</w:t>
      </w:r>
    </w:p>
    <w:p w:rsidR="006F2F08" w:rsidRDefault="006F2F08" w:rsidP="00C9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данных методических рекомендациях приводятся примеры, таблицы, схемы составления отчета по видам деятельности, которые рекомендуются заполнять обучающимся по  представленному ассортименту магазина.</w:t>
      </w:r>
    </w:p>
    <w:p w:rsidR="006F2F08" w:rsidRDefault="006F2F08" w:rsidP="00C9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Обучающимся рекомендуется на примере группы товаров  описать все этапы товародвижения  его в магазине (приемка, подготовка и выкладка товара, изучение покупательского спроса и продажа ).</w:t>
      </w:r>
    </w:p>
    <w:p w:rsidR="006F2F08" w:rsidRPr="00DC1379" w:rsidRDefault="006F2F08" w:rsidP="00C94800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C1379">
        <w:rPr>
          <w:rFonts w:ascii="Times New Roman" w:hAnsi="Times New Roman" w:cs="Times New Roman"/>
          <w:b/>
          <w:bCs/>
          <w:sz w:val="28"/>
          <w:szCs w:val="28"/>
        </w:rPr>
        <w:t>Характеристика торгового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(пример)</w:t>
      </w:r>
    </w:p>
    <w:p w:rsidR="006F2F08" w:rsidRPr="001F26FF" w:rsidRDefault="006F2F08" w:rsidP="00C94800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>Магазин «Миндаль»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ТГ «Ижтрейдинг»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г.Ижевск,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ул.Пушкинская 157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является розничным торговым предприятием.</w:t>
      </w:r>
    </w:p>
    <w:p w:rsidR="006F2F08" w:rsidRPr="001F26FF" w:rsidRDefault="006F2F08" w:rsidP="00C94800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>Данный магазин име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т большое количество постоянных покупателей с разным уровнем доходов. Магазин «</w:t>
      </w:r>
      <w:r>
        <w:rPr>
          <w:rFonts w:ascii="Times New Roman" w:hAnsi="Times New Roman" w:cs="Times New Roman"/>
          <w:color w:val="000000"/>
          <w:sz w:val="28"/>
          <w:szCs w:val="28"/>
        </w:rPr>
        <w:t>Миндаль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» представляет собой предприятие, занятое в отрасли продажи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продовольственных и непродовольственных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товаров и имеющее в качестве основной цели своей деятельности - получение прибыли, для чего объединяются материальные, трудовые, интеллектуальные и финансовые ресурсы его участников.</w:t>
      </w:r>
    </w:p>
    <w:p w:rsidR="006F2F08" w:rsidRPr="001F26FF" w:rsidRDefault="006F2F08" w:rsidP="00C94800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По особенностям устройства это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пристроенное здание к жилому 10-эт. дому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, предназначенное для продажи товаров и оказания услуг, обладает достаточным количеством помещений для нормального функционирования торгово-технологического процесса.</w:t>
      </w:r>
    </w:p>
    <w:p w:rsidR="006F2F08" w:rsidRPr="001F26FF" w:rsidRDefault="006F2F08" w:rsidP="00C94800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>В магазине основной метод продажи - самообслужива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. При таком методе обслуживания уменьшаются затраты времени на покупку, покупатель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 выбрать товар, а также расплатиться в едином кассовом узле. </w:t>
      </w:r>
    </w:p>
    <w:p w:rsidR="006F2F08" w:rsidRPr="001F26FF" w:rsidRDefault="006F2F08" w:rsidP="00C94800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магазине оказывают основные и дополнительные услуги. Основная - реализация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продовольственных  товаров и непродовольственных (культурно-бытового назначения, хозяйственные товары, канцелярские товары, печатные издания, чулочно-носочные и т.д.)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в магазине. Дополнительные - информационно-консультационные (предоставление информации о товарах и их изготовителях, консультации специалистов о товарах); оказание помощи покупателю в совершении покупки (прием и исполнение заказов на 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дом по телефону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, упаковка купленных в магазине товаров.); создание удобств покупателям (гарантированное хранение купленных товаров, прием и хранение вещей покупателей)</w:t>
      </w:r>
    </w:p>
    <w:p w:rsidR="006F2F08" w:rsidRPr="001F26FF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Месторасположение магазина удачное, т.к. находится в центральном районе,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центральный вход магазина выходит на проезжую часть,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удобная парковка.</w:t>
      </w:r>
    </w:p>
    <w:p w:rsidR="006F2F08" w:rsidRPr="001F26FF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Режим работы магазина: с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:00 ч до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4:00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ч без перерыва на обед и выходных</w:t>
      </w:r>
    </w:p>
    <w:p w:rsidR="006F2F08" w:rsidRPr="000A0406" w:rsidRDefault="006F2F08" w:rsidP="00C94800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фасаде магазина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большая красочная вывеска с наименованием предприятия. Вывеска, на которой указаны режим работы, организационно-правовая форма, юридический адрес вывешена у входа в магазин. В торговом зале имеются вывески с наименованием отделов, при помощи которых покупатели легко ориентируются в магазине.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У входа располагается доска «Информация для потребителей», на ней указано:</w:t>
      </w:r>
    </w:p>
    <w:p w:rsidR="006F2F08" w:rsidRPr="000A0406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1. ФЗ «О защите прав потребителей»</w:t>
      </w:r>
    </w:p>
    <w:p w:rsidR="006F2F08" w:rsidRPr="000A0406" w:rsidRDefault="006F2F08" w:rsidP="00C948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2. Книга отзывов и предложений</w:t>
      </w:r>
    </w:p>
    <w:p w:rsidR="006F2F08" w:rsidRPr="000A0406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3. Выдержки из Постановления №55 «Правила продажи отдельных видов товаров»</w:t>
      </w:r>
    </w:p>
    <w:p w:rsidR="006F2F08" w:rsidRPr="000A0406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4. Лицензия на право торговли</w:t>
      </w:r>
    </w:p>
    <w:p w:rsidR="006F2F08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F08" w:rsidRPr="000A0406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При покупке товаров, покупатель имеет право потребовать:</w:t>
      </w:r>
    </w:p>
    <w:p w:rsidR="006F2F08" w:rsidRPr="000A0406" w:rsidRDefault="006F2F08" w:rsidP="00C94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1. Сертификат соответствия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2. Декларацию о соответствии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3. Копии, имеющие юридическую силу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4. Товарно-сопроводительные документы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На продаваемые товары в магазине оформлены ценники.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В них указано: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1. Наименование товара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2. Производитель товара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. Цена за единицу</w:t>
      </w:r>
    </w:p>
    <w:p w:rsidR="006F2F08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Печать организации</w:t>
      </w:r>
    </w:p>
    <w:p w:rsidR="006F2F08" w:rsidRPr="000A0406" w:rsidRDefault="006F2F08" w:rsidP="00C9480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5. Подпись администратора</w:t>
      </w:r>
    </w:p>
    <w:p w:rsidR="006F2F08" w:rsidRDefault="006F2F08" w:rsidP="00C9480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B959B3" w:rsidRDefault="006F2F08" w:rsidP="00B959B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9B3">
        <w:rPr>
          <w:rFonts w:ascii="Times New Roman" w:hAnsi="Times New Roman" w:cs="Times New Roman"/>
          <w:b/>
          <w:bCs/>
          <w:sz w:val="28"/>
          <w:szCs w:val="28"/>
        </w:rPr>
        <w:t>2. Алгоритм выполнения заданий производственный практики.</w:t>
      </w:r>
    </w:p>
    <w:p w:rsidR="006F2F08" w:rsidRDefault="006F2F08" w:rsidP="00B959B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D877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Приемка товаров  по качеству,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7BE">
        <w:rPr>
          <w:rFonts w:ascii="Times New Roman" w:hAnsi="Times New Roman" w:cs="Times New Roman"/>
          <w:b/>
          <w:bCs/>
          <w:sz w:val="28"/>
          <w:szCs w:val="28"/>
        </w:rPr>
        <w:t>комплектности и количественным характеристикам различных групп непр</w:t>
      </w:r>
      <w:r>
        <w:rPr>
          <w:rFonts w:ascii="Times New Roman" w:hAnsi="Times New Roman" w:cs="Times New Roman"/>
          <w:b/>
          <w:bCs/>
          <w:sz w:val="28"/>
          <w:szCs w:val="28"/>
        </w:rPr>
        <w:t>одовольственных товаров . Результаты освоения ПК 1</w:t>
      </w:r>
      <w:r w:rsidRPr="00B959B3">
        <w:rPr>
          <w:rFonts w:ascii="Times New Roman" w:hAnsi="Times New Roman" w:cs="Times New Roman"/>
          <w:b/>
          <w:bCs/>
          <w:sz w:val="28"/>
          <w:szCs w:val="28"/>
        </w:rPr>
        <w:t>.1.</w:t>
      </w:r>
    </w:p>
    <w:p w:rsidR="006F2F08" w:rsidRPr="00B959B3" w:rsidRDefault="006F2F08" w:rsidP="00B959B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0"/>
        <w:gridCol w:w="6119"/>
      </w:tblGrid>
      <w:tr w:rsidR="006F2F08" w:rsidRPr="00B959B3">
        <w:tc>
          <w:tcPr>
            <w:tcW w:w="3936" w:type="dxa"/>
          </w:tcPr>
          <w:p w:rsidR="006F2F08" w:rsidRPr="00B959B3" w:rsidRDefault="006F2F08" w:rsidP="00B959B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6201" w:type="dxa"/>
          </w:tcPr>
          <w:p w:rsidR="006F2F08" w:rsidRPr="00B959B3" w:rsidRDefault="006F2F08" w:rsidP="00B959B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показатели оценки результата (практический опыт, умения)</w:t>
            </w:r>
          </w:p>
        </w:tc>
      </w:tr>
      <w:tr w:rsidR="006F2F08" w:rsidRPr="00B959B3">
        <w:tc>
          <w:tcPr>
            <w:tcW w:w="393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B959B3">
              <w:rPr>
                <w:rStyle w:val="FontStyle11"/>
                <w:sz w:val="28"/>
                <w:szCs w:val="28"/>
              </w:rPr>
              <w:t>ПК1.1.</w:t>
            </w:r>
          </w:p>
          <w:p w:rsidR="006F2F08" w:rsidRPr="00B959B3" w:rsidRDefault="006F2F08" w:rsidP="00D877BE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B959B3">
              <w:rPr>
                <w:rStyle w:val="FontStyle11"/>
                <w:sz w:val="28"/>
                <w:szCs w:val="28"/>
              </w:rPr>
              <w:t>Проверять качество, комплектность, количественные характеристики непродовольственных товаров;</w:t>
            </w:r>
          </w:p>
          <w:p w:rsidR="006F2F08" w:rsidRPr="00B959B3" w:rsidRDefault="006F2F08" w:rsidP="00B9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6F2F08" w:rsidRPr="00B959B3" w:rsidRDefault="006F2F08" w:rsidP="00B9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Обслуживания покупателей продажи различных групп непродовольственных товаров</w:t>
            </w:r>
          </w:p>
          <w:p w:rsidR="006F2F08" w:rsidRPr="00B959B3" w:rsidRDefault="006F2F08" w:rsidP="00B9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F08" w:rsidRPr="00B959B3" w:rsidRDefault="006F2F08" w:rsidP="00B9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 и культурно-бытового назначения)</w:t>
            </w: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F08" w:rsidRDefault="006F2F08" w:rsidP="00D87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 xml:space="preserve">У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качество по органолептическим показателям</w:t>
            </w:r>
          </w:p>
          <w:p w:rsidR="006F2F08" w:rsidRPr="00B959B3" w:rsidRDefault="006F2F08" w:rsidP="00D87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7 Производить взвешивание товаров отдельных товарных групп</w:t>
            </w:r>
          </w:p>
        </w:tc>
      </w:tr>
    </w:tbl>
    <w:p w:rsidR="006F2F08" w:rsidRDefault="006F2F08" w:rsidP="00AF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F08" w:rsidRPr="00B959B3" w:rsidRDefault="006F2F08" w:rsidP="00AF09B2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F26D77">
        <w:rPr>
          <w:rFonts w:ascii="Times New Roman" w:hAnsi="Times New Roman" w:cs="Times New Roman"/>
          <w:sz w:val="28"/>
          <w:szCs w:val="28"/>
        </w:rPr>
        <w:t>1.Составить алгоритм   приемки  товаров</w:t>
      </w:r>
      <w:r>
        <w:rPr>
          <w:rStyle w:val="FontStyle11"/>
          <w:sz w:val="28"/>
          <w:szCs w:val="28"/>
        </w:rPr>
        <w:t xml:space="preserve"> по количеству  и качеству, комплектности, количественных  характеристик</w:t>
      </w:r>
      <w:r w:rsidRPr="00B959B3">
        <w:rPr>
          <w:rStyle w:val="FontStyle11"/>
          <w:sz w:val="28"/>
          <w:szCs w:val="28"/>
        </w:rPr>
        <w:t xml:space="preserve"> непродовольственных товаров;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3907"/>
        <w:gridCol w:w="3335"/>
      </w:tblGrid>
      <w:tr w:rsidR="006F2F08" w:rsidRPr="006154A1">
        <w:tc>
          <w:tcPr>
            <w:tcW w:w="2802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 товаров</w:t>
            </w:r>
          </w:p>
        </w:tc>
        <w:tc>
          <w:tcPr>
            <w:tcW w:w="3956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приемки</w:t>
            </w:r>
          </w:p>
        </w:tc>
        <w:tc>
          <w:tcPr>
            <w:tcW w:w="3379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качества</w:t>
            </w: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текстильная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обувная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пушно-меховая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овчинно-шубные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хозяйственные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галантерейные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ювелирные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парфюмерно-косметические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F08" w:rsidRPr="006154A1">
        <w:tc>
          <w:tcPr>
            <w:tcW w:w="2802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культурно-бытового назначения</w:t>
            </w:r>
          </w:p>
        </w:tc>
        <w:tc>
          <w:tcPr>
            <w:tcW w:w="3956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6F2F08" w:rsidRPr="00936BCC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2F08" w:rsidRPr="00F26D77" w:rsidRDefault="006F2F08" w:rsidP="00C9480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F08" w:rsidRDefault="006F2F08" w:rsidP="00C9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D77">
        <w:rPr>
          <w:rFonts w:ascii="Times New Roman" w:hAnsi="Times New Roman" w:cs="Times New Roman"/>
          <w:sz w:val="28"/>
          <w:szCs w:val="28"/>
        </w:rPr>
        <w:t xml:space="preserve">  2. Приложить  сопроводительные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6D77">
        <w:rPr>
          <w:rFonts w:ascii="Times New Roman" w:hAnsi="Times New Roman" w:cs="Times New Roman"/>
          <w:sz w:val="28"/>
          <w:szCs w:val="28"/>
        </w:rPr>
        <w:t xml:space="preserve">  товарно-транспортная накладная, товарная накладная, счет-фактура, сертификаты качества товара.</w:t>
      </w:r>
    </w:p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p w:rsidR="006F2F08" w:rsidRPr="006C27C2" w:rsidRDefault="006F2F08" w:rsidP="0073395D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6C27C2">
        <w:rPr>
          <w:rStyle w:val="FontStyle11"/>
          <w:b/>
          <w:bCs/>
          <w:sz w:val="28"/>
          <w:szCs w:val="28"/>
        </w:rPr>
        <w:t xml:space="preserve">Штриховое кодирование </w:t>
      </w:r>
      <w:r>
        <w:rPr>
          <w:rStyle w:val="FontStyle11"/>
          <w:b/>
          <w:bCs/>
          <w:sz w:val="28"/>
          <w:szCs w:val="28"/>
        </w:rPr>
        <w:t>не</w:t>
      </w:r>
      <w:r w:rsidRPr="006C27C2">
        <w:rPr>
          <w:rStyle w:val="FontStyle11"/>
          <w:b/>
          <w:bCs/>
          <w:sz w:val="28"/>
          <w:szCs w:val="28"/>
        </w:rPr>
        <w:t>продовольственных товаров</w:t>
      </w:r>
    </w:p>
    <w:p w:rsidR="006F2F08" w:rsidRDefault="006F2F08" w:rsidP="0073395D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магазине ТГ «Ижтрейдинг» каждому товару присваивается код, который действует в рамках только данного магазина.  Приведите пример 3 видов товаров разных групп.</w:t>
      </w:r>
    </w:p>
    <w:p w:rsidR="006F2F08" w:rsidRDefault="006F2F08" w:rsidP="0073395D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484"/>
        <w:gridCol w:w="2525"/>
        <w:gridCol w:w="2505"/>
      </w:tblGrid>
      <w:tr w:rsidR="006F2F08"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Style w:val="FontStyle11"/>
                <w:b/>
                <w:bCs/>
                <w:sz w:val="24"/>
                <w:szCs w:val="24"/>
              </w:rPr>
              <w:t>Группа товара</w:t>
            </w:r>
          </w:p>
        </w:tc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Style w:val="FontStyle11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Style w:val="FontStyle11"/>
                <w:b/>
                <w:bCs/>
                <w:sz w:val="24"/>
                <w:szCs w:val="24"/>
              </w:rPr>
              <w:t>Штриховой код</w:t>
            </w:r>
          </w:p>
        </w:tc>
        <w:tc>
          <w:tcPr>
            <w:tcW w:w="2535" w:type="dxa"/>
          </w:tcPr>
          <w:p w:rsidR="006F2F08" w:rsidRPr="00936BCC" w:rsidRDefault="006F2F08" w:rsidP="0023726C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Style w:val="FontStyle11"/>
                <w:b/>
                <w:bCs/>
                <w:sz w:val="24"/>
                <w:szCs w:val="24"/>
              </w:rPr>
              <w:t>Структура кода</w:t>
            </w:r>
          </w:p>
        </w:tc>
      </w:tr>
      <w:tr w:rsidR="006F2F08"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парфюмерно-косметические</w:t>
            </w:r>
          </w:p>
        </w:tc>
        <w:tc>
          <w:tcPr>
            <w:tcW w:w="2534" w:type="dxa"/>
          </w:tcPr>
          <w:p w:rsidR="006F2F08" w:rsidRPr="00936BCC" w:rsidRDefault="006F2F08" w:rsidP="0073395D">
            <w:pPr>
              <w:spacing w:after="0" w:line="240" w:lineRule="auto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>средства по уходу за волосами (</w:t>
            </w:r>
            <w:r w:rsidRPr="00936BCC">
              <w:rPr>
                <w:rStyle w:val="FontStyle11"/>
                <w:b/>
                <w:bCs/>
                <w:sz w:val="24"/>
                <w:szCs w:val="24"/>
              </w:rPr>
              <w:t>шампунь</w:t>
            </w:r>
            <w:r>
              <w:rPr>
                <w:rStyle w:val="FontStyle1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Style w:val="FontStyle11"/>
                <w:b/>
                <w:bCs/>
                <w:sz w:val="24"/>
                <w:szCs w:val="24"/>
              </w:rPr>
              <w:t>Сфотографировать штриховой код товара и разместить в данной графе</w:t>
            </w:r>
          </w:p>
          <w:p w:rsidR="006F2F08" w:rsidRPr="00AD0C29" w:rsidRDefault="006F2F08" w:rsidP="00AD0C29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8" w:history="1">
              <w:r w:rsidRPr="009E42B3">
                <w:rPr>
                  <w:rFonts w:ascii="Arial" w:hAnsi="Arial" w:cs="Arial"/>
                  <w:noProof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ilrp_mut" o:spid="_x0000_i1025" type="#_x0000_t75" alt="https://encrypted-tbn0.gstatic.com/images?q=tbn:ANd9GcTvs2wkeiQ1le8CvS_tT1ek5esNhw_wiIQwjDCNINlVWLE7fn-3v0Pbk6bV" href="http://www.google.ru/url?sa=i&amp;rct=j&amp;q=&amp;esrc=s&amp;source=images&amp;cd=&amp;cad=rja&amp;uact=8&amp;ved=0CAMQjRxqFQoTCNDK3qe6iskCFYOHLAodB10EnA&amp;url=http://www.gs1ru.org/technologies/&amp;psig=AFQjCNHtY26oslKyoI9-Kfz90srtppZmHw&amp;ust=14474029521618" style="width:93.75pt;height:71.25pt;visibility:visible" o:button="t">
                    <v:fill o:detectmouseclick="t"/>
                    <v:imagedata r:id="rId9" o:title=""/>
                  </v:shape>
                </w:pict>
              </w:r>
            </w:hyperlink>
          </w:p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936BCC">
              <w:rPr>
                <w:rStyle w:val="FontStyle11"/>
                <w:b/>
                <w:bCs/>
                <w:sz w:val="24"/>
                <w:szCs w:val="24"/>
              </w:rPr>
              <w:t>Расшифровать структуру кода, рассчитать контрольное число и указать страну производства товара</w:t>
            </w:r>
          </w:p>
          <w:p w:rsidR="006F2F08" w:rsidRPr="00AD0C29" w:rsidRDefault="006F2F08" w:rsidP="00AD0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C29">
              <w:rPr>
                <w:rFonts w:ascii="Times New Roman" w:hAnsi="Times New Roman" w:cs="Times New Roman"/>
                <w:sz w:val="18"/>
                <w:szCs w:val="18"/>
              </w:rPr>
              <w:t xml:space="preserve">3 цифры – это код (префикс); </w:t>
            </w:r>
          </w:p>
          <w:p w:rsidR="006F2F08" w:rsidRPr="00AD0C29" w:rsidRDefault="006F2F08" w:rsidP="00AD0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C29">
              <w:rPr>
                <w:rFonts w:ascii="Times New Roman" w:hAnsi="Times New Roman" w:cs="Times New Roman"/>
                <w:sz w:val="18"/>
                <w:szCs w:val="18"/>
              </w:rPr>
              <w:t xml:space="preserve">6 цифр – это регистрационный номер предприятия, присвоенный Национальной организацией; </w:t>
            </w:r>
          </w:p>
          <w:p w:rsidR="006F2F08" w:rsidRPr="00AD0C29" w:rsidRDefault="006F2F08" w:rsidP="00AD0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C29">
              <w:rPr>
                <w:rFonts w:ascii="Times New Roman" w:hAnsi="Times New Roman" w:cs="Times New Roman"/>
                <w:sz w:val="18"/>
                <w:szCs w:val="18"/>
              </w:rPr>
              <w:t xml:space="preserve">3 цифры – это порядковый номер продукции внутри предприятия; </w:t>
            </w:r>
          </w:p>
          <w:p w:rsidR="006F2F08" w:rsidRPr="00AD0C29" w:rsidRDefault="006F2F08" w:rsidP="00AD0C29">
            <w:pPr>
              <w:spacing w:after="0" w:line="240" w:lineRule="auto"/>
              <w:rPr>
                <w:rStyle w:val="FontStyle11"/>
                <w:sz w:val="18"/>
                <w:szCs w:val="18"/>
              </w:rPr>
            </w:pPr>
            <w:r w:rsidRPr="00AD0C29">
              <w:rPr>
                <w:rFonts w:ascii="Times New Roman" w:hAnsi="Times New Roman" w:cs="Times New Roman"/>
                <w:sz w:val="18"/>
                <w:szCs w:val="18"/>
              </w:rPr>
              <w:t>последняя 13-я цифра – контрольное число. Оно вычисляется из предыдущих двенадцати.</w:t>
            </w:r>
          </w:p>
        </w:tc>
      </w:tr>
      <w:tr w:rsidR="006F2F08"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>культурно-бытовые</w:t>
            </w:r>
          </w:p>
        </w:tc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>игрушка мягкая н6абивная (медведь)</w:t>
            </w:r>
          </w:p>
        </w:tc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F2F08"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6F2F08" w:rsidRPr="00936BCC" w:rsidRDefault="006F2F08" w:rsidP="0023726C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</w:tbl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3.</w:t>
      </w:r>
      <w:r w:rsidRPr="00F26D77">
        <w:rPr>
          <w:rStyle w:val="FontStyle11"/>
          <w:b/>
          <w:bCs/>
          <w:sz w:val="28"/>
          <w:szCs w:val="28"/>
        </w:rPr>
        <w:t>Подготовка товаров к продаже.</w:t>
      </w:r>
      <w:r w:rsidRPr="004421A5">
        <w:t xml:space="preserve"> </w:t>
      </w:r>
      <w:r>
        <w:rPr>
          <w:rStyle w:val="FontStyle11"/>
          <w:b/>
          <w:bCs/>
          <w:sz w:val="28"/>
          <w:szCs w:val="28"/>
        </w:rPr>
        <w:t xml:space="preserve"> </w:t>
      </w:r>
      <w:r w:rsidRPr="004421A5">
        <w:rPr>
          <w:rStyle w:val="FontStyle11"/>
          <w:b/>
          <w:bCs/>
          <w:sz w:val="28"/>
          <w:szCs w:val="28"/>
        </w:rPr>
        <w:t xml:space="preserve"> Размещение товаров и выкладка в торговом зале на торгово-технологическом  оборудовании</w:t>
      </w:r>
    </w:p>
    <w:p w:rsidR="006F2F08" w:rsidRDefault="006F2F08" w:rsidP="004421A5">
      <w:pPr>
        <w:spacing w:after="0"/>
        <w:rPr>
          <w:rStyle w:val="FontStyle11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ПК 1.2</w:t>
      </w:r>
    </w:p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6126"/>
      </w:tblGrid>
      <w:tr w:rsidR="006F2F08" w:rsidRPr="00B959B3">
        <w:tc>
          <w:tcPr>
            <w:tcW w:w="3936" w:type="dxa"/>
          </w:tcPr>
          <w:p w:rsidR="006F2F08" w:rsidRPr="00B959B3" w:rsidRDefault="006F2F08" w:rsidP="002372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6201" w:type="dxa"/>
          </w:tcPr>
          <w:p w:rsidR="006F2F08" w:rsidRPr="00B959B3" w:rsidRDefault="006F2F08" w:rsidP="002372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показатели оценки результата (практический опыт, умения)</w:t>
            </w:r>
          </w:p>
        </w:tc>
      </w:tr>
      <w:tr w:rsidR="006F2F08" w:rsidRPr="00B959B3">
        <w:tc>
          <w:tcPr>
            <w:tcW w:w="3936" w:type="dxa"/>
          </w:tcPr>
          <w:p w:rsidR="006F2F08" w:rsidRPr="00B959B3" w:rsidRDefault="006F2F08" w:rsidP="00936BC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B959B3">
              <w:rPr>
                <w:rStyle w:val="FontStyle11"/>
                <w:sz w:val="28"/>
                <w:szCs w:val="28"/>
              </w:rPr>
              <w:t>ПК1.2. Осуществлять подготовку, размещение товаров в торговом зале и выкладку на торгово- технологическом оборудовании;</w:t>
            </w:r>
          </w:p>
          <w:p w:rsidR="006F2F08" w:rsidRPr="00B959B3" w:rsidRDefault="006F2F08" w:rsidP="0044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6F2F08" w:rsidRPr="00B959B3" w:rsidRDefault="006F2F08" w:rsidP="0023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Обслуживания покупателей продажи различных групп непродовольственных товаров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 идентифицировать отдельные виды мебели для торговых организаций</w:t>
            </w: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6 Производить подготовку к работе весоизмерительного оборудования</w:t>
            </w:r>
          </w:p>
        </w:tc>
      </w:tr>
    </w:tbl>
    <w:p w:rsidR="006F2F08" w:rsidRDefault="006F2F08" w:rsidP="00C94800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p w:rsidR="006F2F08" w:rsidRPr="007E6B00" w:rsidRDefault="006F2F08" w:rsidP="00C9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 xml:space="preserve">Описать перечень мебели и оборудования для определенной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неп</w:t>
      </w:r>
      <w:r w:rsidRPr="007E6B00">
        <w:rPr>
          <w:rFonts w:ascii="Times New Roman" w:hAnsi="Times New Roman" w:cs="Times New Roman"/>
          <w:sz w:val="28"/>
          <w:szCs w:val="28"/>
        </w:rPr>
        <w:t>родовольственных товаров с учетом специфики размещения и хранения.</w:t>
      </w:r>
    </w:p>
    <w:p w:rsidR="006F2F08" w:rsidRPr="007E6B00" w:rsidRDefault="006F2F08" w:rsidP="00C9480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Перечень оборудования  и инвентаря  в магазине  ТГ «Ижтрейдинг»</w:t>
      </w:r>
      <w:r>
        <w:rPr>
          <w:rFonts w:ascii="Times New Roman" w:hAnsi="Times New Roman" w:cs="Times New Roman"/>
          <w:sz w:val="28"/>
          <w:szCs w:val="28"/>
        </w:rPr>
        <w:t>, используемый для выкладки и продажи например, парфюмерно-косметических товаров.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0"/>
        <w:gridCol w:w="5319"/>
      </w:tblGrid>
      <w:tr w:rsidR="006F2F08" w:rsidRPr="00E93A99">
        <w:tc>
          <w:tcPr>
            <w:tcW w:w="4754" w:type="dxa"/>
          </w:tcPr>
          <w:p w:rsidR="006F2F08" w:rsidRPr="001A1487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оборудования</w:t>
            </w:r>
          </w:p>
        </w:tc>
        <w:tc>
          <w:tcPr>
            <w:tcW w:w="5383" w:type="dxa"/>
          </w:tcPr>
          <w:p w:rsidR="006F2F08" w:rsidRPr="001A1487" w:rsidRDefault="006F2F08" w:rsidP="00C9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6F2F08" w:rsidRPr="00E93A99">
        <w:tc>
          <w:tcPr>
            <w:tcW w:w="4754" w:type="dxa"/>
          </w:tcPr>
          <w:p w:rsidR="006F2F08" w:rsidRPr="001A1487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Торговая мебель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-Пристенные и островные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вешала, манекены……………..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ристенные или островные горки. Островные горки  находятся в центре торгового зала, пристенные по правую  или левую руку от входа в торговый зал по направлению покупательского 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Вешала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E93A99">
        <w:tc>
          <w:tcPr>
            <w:tcW w:w="4754" w:type="dxa"/>
          </w:tcPr>
          <w:p w:rsidR="006F2F08" w:rsidRPr="001A1487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  для подготовки товаров к продаже.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-канцелярский нож.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плечики 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Канцелярский нож используется для вскрытия транспортной упаковки.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E93A99">
        <w:trPr>
          <w:trHeight w:val="558"/>
        </w:trPr>
        <w:tc>
          <w:tcPr>
            <w:tcW w:w="4754" w:type="dxa"/>
          </w:tcPr>
          <w:p w:rsidR="006F2F08" w:rsidRPr="001A1487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Весоизмерительное оборудование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-товарные весы;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-электронные весы (указать марки весов, используемых в магазине).</w:t>
            </w:r>
          </w:p>
        </w:tc>
        <w:tc>
          <w:tcPr>
            <w:tcW w:w="5383" w:type="dxa"/>
          </w:tcPr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для каких групп товаров используют:</w:t>
            </w:r>
          </w:p>
        </w:tc>
      </w:tr>
      <w:tr w:rsidR="006F2F08" w:rsidRPr="00E93A99">
        <w:trPr>
          <w:trHeight w:val="2108"/>
        </w:trPr>
        <w:tc>
          <w:tcPr>
            <w:tcW w:w="4754" w:type="dxa"/>
          </w:tcPr>
          <w:p w:rsidR="006F2F08" w:rsidRPr="001A1487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Контрольно-кассовая техника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(указать  марку ККТ в магазине и их количество.)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-сканеры штриховых кодов ( указать виды сканеров в магазине)</w:t>
            </w:r>
          </w:p>
        </w:tc>
        <w:tc>
          <w:tcPr>
            <w:tcW w:w="5383" w:type="dxa"/>
          </w:tcPr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Контрольно-кассовая техника оснащена фискальной памятью. Применяется для расчетов с покупателями </w:t>
            </w: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для расчетов с использованием платежных пластиковых карт.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  В магазине  имеется 6  РОS- терминалов  компьютерного типа, которые  расположены  при входе в торговый зал.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 штриховых кодов считывают штрих-код с этикетки товаров и передают эту информацию в компьютер или посттерминал.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E93A99">
        <w:tc>
          <w:tcPr>
            <w:tcW w:w="4754" w:type="dxa"/>
          </w:tcPr>
          <w:p w:rsidR="006F2F08" w:rsidRPr="00B16650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защиты в торговых предприятиях</w:t>
            </w:r>
          </w:p>
          <w:p w:rsidR="006F2F08" w:rsidRPr="00B16650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защиты включает: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-защитные системы (радиочастотные цифровые, электромагнитные, акустические);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-системы видеонаблюдения и контроля за работой кассиров;</w:t>
            </w:r>
          </w:p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-обзорные зеркала увеличивают угловое обозрение и уменьшают невидимые зоны;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-аксессуары (этикетки, бирки-датчики, диактиваторы).</w:t>
            </w:r>
          </w:p>
        </w:tc>
      </w:tr>
      <w:tr w:rsidR="006F2F08" w:rsidRPr="00E93A99">
        <w:tc>
          <w:tcPr>
            <w:tcW w:w="4754" w:type="dxa"/>
          </w:tcPr>
          <w:p w:rsidR="006F2F08" w:rsidRPr="00B16650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Подъемно-транспортное оборудование </w:t>
            </w:r>
          </w:p>
          <w:p w:rsidR="006F2F08" w:rsidRPr="00B16650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16650">
              <w:rPr>
                <w:rFonts w:ascii="Times New Roman" w:hAnsi="Times New Roman" w:cs="Times New Roman"/>
                <w:sz w:val="24"/>
                <w:szCs w:val="24"/>
              </w:rPr>
              <w:t>ручные грузовые  тележки;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-корзины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-тележки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грузовые тележки предназначены для горизонтального перемещения грузов до 1 тонны на расстояние до 100 метров. В магазине используются грузовые  ручные тележки, например марки ТГ-125 и ТГВ-1250.</w:t>
            </w:r>
          </w:p>
          <w:p w:rsidR="006F2F08" w:rsidRPr="00B673F3" w:rsidRDefault="006F2F08" w:rsidP="00C9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и тележки используются для удобства покупателей при покупке товаров.</w:t>
            </w:r>
          </w:p>
        </w:tc>
      </w:tr>
    </w:tbl>
    <w:p w:rsidR="006F2F08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B16650">
        <w:rPr>
          <w:rStyle w:val="FontStyle11"/>
          <w:b/>
          <w:bCs/>
          <w:sz w:val="28"/>
          <w:szCs w:val="28"/>
        </w:rPr>
        <w:t>Виды  выкладки товаров по  товарным группам в магазине</w:t>
      </w:r>
    </w:p>
    <w:p w:rsidR="006F2F08" w:rsidRPr="00B16650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ТГ «Ижтрейдинг»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  <w:gridCol w:w="1276"/>
        <w:gridCol w:w="1134"/>
        <w:gridCol w:w="1418"/>
        <w:gridCol w:w="1078"/>
        <w:gridCol w:w="1721"/>
      </w:tblGrid>
      <w:tr w:rsidR="006F2F08" w:rsidRPr="00E93A99">
        <w:tc>
          <w:tcPr>
            <w:tcW w:w="2376" w:type="dxa"/>
            <w:vMerge w:val="restart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Группа товаров</w:t>
            </w:r>
          </w:p>
        </w:tc>
        <w:tc>
          <w:tcPr>
            <w:tcW w:w="7761" w:type="dxa"/>
            <w:gridSpan w:val="6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Виды выкладки</w:t>
            </w:r>
          </w:p>
        </w:tc>
      </w:tr>
      <w:tr w:rsidR="006F2F08" w:rsidRPr="00E93A99">
        <w:tc>
          <w:tcPr>
            <w:tcW w:w="2376" w:type="dxa"/>
            <w:vMerge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Вертикальная</w:t>
            </w: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Горизонтальная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блочная</w:t>
            </w: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комбинированная</w:t>
            </w: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декоративная</w:t>
            </w: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По производителям</w:t>
            </w: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парфюмерно-косметические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+</w:t>
            </w: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+</w:t>
            </w: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обувная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пушно-меховая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овчинно-шубные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галантерейные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ювелирные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C3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текстильная 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культурно-бытового назначения</w:t>
            </w: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F2F08" w:rsidRPr="00E93A99">
        <w:tc>
          <w:tcPr>
            <w:tcW w:w="2376" w:type="dxa"/>
          </w:tcPr>
          <w:p w:rsidR="006F2F08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2F08" w:rsidRPr="00B673F3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6F2F08" w:rsidRPr="00B16650" w:rsidRDefault="006F2F08" w:rsidP="00C9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парфюмерно-косметических товаров</w:t>
      </w:r>
      <w:r w:rsidRPr="00B16650">
        <w:rPr>
          <w:rFonts w:ascii="Times New Roman" w:hAnsi="Times New Roman" w:cs="Times New Roman"/>
          <w:sz w:val="28"/>
          <w:szCs w:val="28"/>
        </w:rPr>
        <w:t xml:space="preserve"> проверяют целостность упаковки,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массы </w:t>
      </w:r>
      <w:r w:rsidRPr="00B16650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 xml:space="preserve">а, сроки годности. </w:t>
      </w:r>
      <w:r w:rsidRPr="00B16650">
        <w:rPr>
          <w:rFonts w:ascii="Times New Roman" w:hAnsi="Times New Roman" w:cs="Times New Roman"/>
          <w:sz w:val="28"/>
          <w:szCs w:val="28"/>
        </w:rPr>
        <w:t xml:space="preserve">Подготовку  к продаже  </w:t>
      </w:r>
      <w:r>
        <w:rPr>
          <w:rFonts w:ascii="Times New Roman" w:hAnsi="Times New Roman" w:cs="Times New Roman"/>
          <w:sz w:val="28"/>
          <w:szCs w:val="28"/>
        </w:rPr>
        <w:t xml:space="preserve">парфюмерно-косметических товаров </w:t>
      </w:r>
      <w:r w:rsidRPr="00B166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магазине осуществляет продавец. </w:t>
      </w:r>
    </w:p>
    <w:p w:rsidR="006F2F08" w:rsidRDefault="006F2F08" w:rsidP="00C9480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C9480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Pr="00C3151F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51F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C3151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3151F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Консультирование и  обслуживание покупателей,  и предоставление достоверной информации о качестве, потребительских свойствах товаров, требованиях безопасности их эксплуатации Изучение  спроса покупателей </w:t>
      </w:r>
    </w:p>
    <w:p w:rsidR="006F2F08" w:rsidRPr="00C3151F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51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ПК 1.3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6126"/>
      </w:tblGrid>
      <w:tr w:rsidR="006F2F08" w:rsidRPr="00B959B3">
        <w:tc>
          <w:tcPr>
            <w:tcW w:w="3936" w:type="dxa"/>
          </w:tcPr>
          <w:p w:rsidR="006F2F08" w:rsidRPr="00B959B3" w:rsidRDefault="006F2F08" w:rsidP="002372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6201" w:type="dxa"/>
          </w:tcPr>
          <w:p w:rsidR="006F2F08" w:rsidRPr="00B959B3" w:rsidRDefault="006F2F08" w:rsidP="002372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показатели оценки результата (практический опыт, умения)</w:t>
            </w:r>
          </w:p>
        </w:tc>
      </w:tr>
      <w:tr w:rsidR="006F2F08" w:rsidRPr="00B959B3">
        <w:tc>
          <w:tcPr>
            <w:tcW w:w="3936" w:type="dxa"/>
          </w:tcPr>
          <w:p w:rsidR="006F2F08" w:rsidRPr="00B959B3" w:rsidRDefault="006F2F08" w:rsidP="001F60E9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B959B3">
              <w:rPr>
                <w:rStyle w:val="FontStyle11"/>
                <w:sz w:val="28"/>
                <w:szCs w:val="28"/>
              </w:rPr>
              <w:t>ПК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B959B3">
              <w:rPr>
                <w:rStyle w:val="FontStyle11"/>
                <w:sz w:val="28"/>
                <w:szCs w:val="28"/>
              </w:rPr>
              <w:t>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эксплуатации;</w:t>
            </w:r>
          </w:p>
          <w:p w:rsidR="006F2F08" w:rsidRPr="00B959B3" w:rsidRDefault="006F2F08" w:rsidP="00C3151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6F2F08" w:rsidRPr="00B959B3" w:rsidRDefault="006F2F08" w:rsidP="0023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Обслуживания покупателей продажи различных групп непродовольственных товаров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F08" w:rsidRDefault="006F2F08" w:rsidP="001F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3 Консультировать о свойствах и правилах эксплуатации товаров </w:t>
            </w:r>
          </w:p>
          <w:p w:rsidR="006F2F08" w:rsidRPr="00B959B3" w:rsidRDefault="006F2F08" w:rsidP="001F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4 Расшифровывать маркировку, клеймение и символы по уходу. 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08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Pr="00B959B3" w:rsidRDefault="006F2F08" w:rsidP="001F60E9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6D77">
        <w:rPr>
          <w:rFonts w:ascii="Times New Roman" w:hAnsi="Times New Roman" w:cs="Times New Roman"/>
          <w:sz w:val="28"/>
          <w:szCs w:val="28"/>
        </w:rPr>
        <w:t xml:space="preserve">.Составить алгоритм   </w:t>
      </w:r>
      <w:r>
        <w:rPr>
          <w:rFonts w:ascii="Times New Roman" w:hAnsi="Times New Roman" w:cs="Times New Roman"/>
          <w:sz w:val="28"/>
          <w:szCs w:val="28"/>
        </w:rPr>
        <w:t>консультирования покупателей по группам</w:t>
      </w:r>
      <w:r w:rsidRPr="00F26D77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AF09B2">
        <w:rPr>
          <w:rStyle w:val="FontStyle11"/>
          <w:sz w:val="28"/>
          <w:szCs w:val="28"/>
        </w:rPr>
        <w:t xml:space="preserve"> </w:t>
      </w:r>
    </w:p>
    <w:p w:rsidR="006F2F08" w:rsidRDefault="006F2F08" w:rsidP="00C315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966"/>
        <w:gridCol w:w="1267"/>
        <w:gridCol w:w="1225"/>
        <w:gridCol w:w="837"/>
        <w:gridCol w:w="1130"/>
        <w:gridCol w:w="823"/>
        <w:gridCol w:w="1113"/>
        <w:gridCol w:w="1371"/>
      </w:tblGrid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A1">
              <w:rPr>
                <w:rStyle w:val="FontStyle11"/>
                <w:b/>
                <w:bCs/>
                <w:sz w:val="24"/>
                <w:szCs w:val="24"/>
              </w:rPr>
              <w:t>Группа товаров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половозрастной принцип </w:t>
            </w: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использования (эксплуатация)</w:t>
            </w: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142" w:type="dxa"/>
          </w:tcPr>
          <w:p w:rsidR="006F2F08" w:rsidRPr="006154A1" w:rsidRDefault="006F2F08" w:rsidP="0058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 маркировки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6F2F08" w:rsidRPr="006154A1" w:rsidRDefault="006F2F08" w:rsidP="0058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хранение</w:t>
            </w:r>
          </w:p>
        </w:tc>
        <w:tc>
          <w:tcPr>
            <w:tcW w:w="1125" w:type="dxa"/>
          </w:tcPr>
          <w:p w:rsidR="006F2F08" w:rsidRDefault="006F2F08" w:rsidP="0058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гарантийный срок хранения  </w:t>
            </w:r>
          </w:p>
        </w:tc>
        <w:tc>
          <w:tcPr>
            <w:tcW w:w="1386" w:type="dxa"/>
          </w:tcPr>
          <w:p w:rsidR="006F2F08" w:rsidRDefault="006F2F08" w:rsidP="0058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</w:t>
            </w: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парфюмерно-косметические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обувная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пушно-меховая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овчинно-шубные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хозяйственные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галантерейные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ювелирные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текстильная 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2F08" w:rsidRPr="006154A1">
        <w:tc>
          <w:tcPr>
            <w:tcW w:w="1488" w:type="dxa"/>
          </w:tcPr>
          <w:p w:rsidR="006F2F08" w:rsidRPr="006154A1" w:rsidRDefault="006F2F08" w:rsidP="006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A1">
              <w:rPr>
                <w:rFonts w:ascii="Times New Roman" w:hAnsi="Times New Roman" w:cs="Times New Roman"/>
                <w:sz w:val="28"/>
                <w:szCs w:val="28"/>
              </w:rPr>
              <w:t>культурно-бытового назначения</w:t>
            </w:r>
          </w:p>
        </w:tc>
        <w:tc>
          <w:tcPr>
            <w:tcW w:w="97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</w:tcPr>
          <w:p w:rsidR="006F2F08" w:rsidRPr="006154A1" w:rsidRDefault="006F2F08" w:rsidP="0061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F2F08" w:rsidRDefault="006F2F08" w:rsidP="00A03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2F08" w:rsidRPr="00A03084" w:rsidRDefault="006F2F08" w:rsidP="00A0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84">
        <w:rPr>
          <w:rFonts w:ascii="Times New Roman" w:hAnsi="Times New Roman" w:cs="Times New Roman"/>
          <w:sz w:val="32"/>
          <w:szCs w:val="32"/>
        </w:rPr>
        <w:t>2</w:t>
      </w:r>
      <w:r w:rsidRPr="00A03084">
        <w:rPr>
          <w:rFonts w:ascii="Times New Roman" w:hAnsi="Times New Roman" w:cs="Times New Roman"/>
          <w:sz w:val="28"/>
          <w:szCs w:val="28"/>
        </w:rPr>
        <w:t xml:space="preserve">. Составить таблицу символов по уходу за изделиями. </w:t>
      </w:r>
    </w:p>
    <w:p w:rsidR="006F2F08" w:rsidRPr="00A03084" w:rsidRDefault="006F2F08" w:rsidP="00A0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84">
        <w:rPr>
          <w:rFonts w:ascii="Times New Roman" w:hAnsi="Times New Roman" w:cs="Times New Roman"/>
          <w:sz w:val="28"/>
          <w:szCs w:val="28"/>
        </w:rPr>
        <w:t>3. Для изучения покупательского спроса составьте анкету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084">
        <w:rPr>
          <w:rFonts w:ascii="Times New Roman" w:hAnsi="Times New Roman" w:cs="Times New Roman"/>
          <w:sz w:val="28"/>
          <w:szCs w:val="28"/>
        </w:rPr>
        <w:t xml:space="preserve"> используя образец по любой группе товаров. Проведите опрос покупателей магазина и сделайте выводы.  </w:t>
      </w:r>
    </w:p>
    <w:p w:rsidR="006F2F08" w:rsidRPr="00A03084" w:rsidRDefault="006F2F08" w:rsidP="00C9480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C9480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C9480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Pr="001F60E9" w:rsidRDefault="006F2F08" w:rsidP="001F60E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F60E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F60E9">
        <w:rPr>
          <w:rFonts w:ascii="Times New Roman" w:hAnsi="Times New Roman" w:cs="Times New Roman"/>
          <w:b/>
          <w:bCs/>
          <w:sz w:val="32"/>
          <w:szCs w:val="32"/>
        </w:rPr>
        <w:tab/>
        <w:t>Осуществление  контроля  за сохранностью товарно - материальных ценностей (ПК1.4)</w:t>
      </w:r>
    </w:p>
    <w:p w:rsidR="006F2F08" w:rsidRDefault="006F2F08" w:rsidP="001F60E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6126"/>
      </w:tblGrid>
      <w:tr w:rsidR="006F2F08" w:rsidRPr="00B959B3">
        <w:tc>
          <w:tcPr>
            <w:tcW w:w="3936" w:type="dxa"/>
          </w:tcPr>
          <w:p w:rsidR="006F2F08" w:rsidRPr="00B959B3" w:rsidRDefault="006F2F08" w:rsidP="002372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6201" w:type="dxa"/>
          </w:tcPr>
          <w:p w:rsidR="006F2F08" w:rsidRPr="00B959B3" w:rsidRDefault="006F2F08" w:rsidP="002372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показатели оценки результата (практический опыт, умения)</w:t>
            </w:r>
          </w:p>
        </w:tc>
      </w:tr>
      <w:tr w:rsidR="006F2F08" w:rsidRPr="00B959B3">
        <w:tc>
          <w:tcPr>
            <w:tcW w:w="3936" w:type="dxa"/>
          </w:tcPr>
          <w:p w:rsidR="006F2F08" w:rsidRPr="001F60E9" w:rsidRDefault="006F2F08" w:rsidP="001F6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0E9">
              <w:rPr>
                <w:rFonts w:ascii="Times New Roman" w:hAnsi="Times New Roman" w:cs="Times New Roman"/>
                <w:sz w:val="28"/>
                <w:szCs w:val="28"/>
              </w:rPr>
              <w:t>ПК1.4. Осуществлять контроль за сохранностью товарно-материальных ценностей.</w:t>
            </w:r>
          </w:p>
          <w:p w:rsidR="006F2F08" w:rsidRPr="001F60E9" w:rsidRDefault="006F2F08" w:rsidP="001F60E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8" w:rsidRPr="00B959B3" w:rsidRDefault="006F2F08" w:rsidP="001F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6F2F08" w:rsidRPr="00B959B3" w:rsidRDefault="006F2F08" w:rsidP="0023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Обслуживания покупателей продажи различных групп непродовольственных товаров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B9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 Назначение и классификация систем защиты товаров, порядок их использования</w:t>
            </w:r>
          </w:p>
          <w:p w:rsidR="006F2F08" w:rsidRPr="00B959B3" w:rsidRDefault="006F2F08" w:rsidP="0023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08" w:rsidRDefault="006F2F08" w:rsidP="00457B0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457B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395D">
        <w:rPr>
          <w:rFonts w:ascii="Times New Roman" w:hAnsi="Times New Roman" w:cs="Times New Roman"/>
          <w:b/>
          <w:bCs/>
          <w:sz w:val="28"/>
          <w:szCs w:val="28"/>
        </w:rPr>
        <w:t>Перечислите виды контроля, используемые  за сохранностью товарно-материальных ценностей, в предприятии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________________________</w:t>
      </w:r>
    </w:p>
    <w:p w:rsidR="006F2F08" w:rsidRDefault="006F2F08" w:rsidP="0073395D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08" w:rsidRDefault="006F2F08" w:rsidP="001F60E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C94800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Pr="007460BB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7460BB">
        <w:rPr>
          <w:rStyle w:val="FontStyle11"/>
          <w:b/>
          <w:bCs/>
          <w:sz w:val="28"/>
          <w:szCs w:val="28"/>
        </w:rPr>
        <w:t>6. Инвентаризация товарно-материальных ценностей</w:t>
      </w:r>
    </w:p>
    <w:p w:rsidR="006F2F08" w:rsidRDefault="006F2F08" w:rsidP="00C94800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820"/>
      </w:tblGrid>
      <w:tr w:rsidR="006F2F08" w:rsidRPr="00E93A99">
        <w:tc>
          <w:tcPr>
            <w:tcW w:w="5353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E93A99">
              <w:rPr>
                <w:rStyle w:val="FontStyle11"/>
                <w:b/>
                <w:bCs/>
                <w:sz w:val="24"/>
                <w:szCs w:val="24"/>
              </w:rPr>
              <w:t>Виды инвентаризации</w:t>
            </w:r>
          </w:p>
        </w:tc>
        <w:tc>
          <w:tcPr>
            <w:tcW w:w="4820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E93A99">
              <w:rPr>
                <w:rStyle w:val="FontStyle11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Обязательная</w:t>
            </w:r>
          </w:p>
        </w:tc>
        <w:tc>
          <w:tcPr>
            <w:tcW w:w="4820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 соответствии с Законодательством РФ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Инициативная</w:t>
            </w:r>
          </w:p>
        </w:tc>
        <w:tc>
          <w:tcPr>
            <w:tcW w:w="4820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 решению руководителя торговой организации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Плановая</w:t>
            </w:r>
          </w:p>
        </w:tc>
        <w:tc>
          <w:tcPr>
            <w:tcW w:w="4820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 установленные порядкам проведения инвентаризации сроки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Внеплановая</w:t>
            </w:r>
          </w:p>
        </w:tc>
        <w:tc>
          <w:tcPr>
            <w:tcW w:w="4820" w:type="dxa"/>
          </w:tcPr>
          <w:p w:rsidR="006F2F08" w:rsidRPr="00E93A99" w:rsidRDefault="006F2F08" w:rsidP="00C9480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 решению руководителя для обеспечения дополнительного контроля сохранности ТМЦ</w:t>
            </w:r>
          </w:p>
        </w:tc>
      </w:tr>
    </w:tbl>
    <w:p w:rsidR="006F2F08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E802B4">
      <w:pPr>
        <w:spacing w:after="0" w:line="240" w:lineRule="auto"/>
        <w:ind w:firstLine="142"/>
        <w:jc w:val="both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Какой вид инвентаризации используется в данном магазине? </w:t>
      </w:r>
    </w:p>
    <w:p w:rsidR="006F2F08" w:rsidRDefault="006F2F08" w:rsidP="00E802B4">
      <w:pPr>
        <w:spacing w:after="0" w:line="240" w:lineRule="auto"/>
        <w:ind w:firstLine="142"/>
        <w:jc w:val="both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F2F08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A03084">
      <w:pPr>
        <w:spacing w:after="0" w:line="240" w:lineRule="auto"/>
        <w:ind w:firstLine="142"/>
        <w:jc w:val="right"/>
        <w:rPr>
          <w:rStyle w:val="FontStyle11"/>
          <w:b/>
          <w:bCs/>
        </w:rPr>
      </w:pPr>
    </w:p>
    <w:p w:rsidR="006F2F08" w:rsidRDefault="006F2F08" w:rsidP="00A03084">
      <w:pPr>
        <w:spacing w:after="0" w:line="240" w:lineRule="auto"/>
        <w:ind w:firstLine="142"/>
        <w:jc w:val="right"/>
        <w:rPr>
          <w:rStyle w:val="FontStyle11"/>
          <w:b/>
          <w:bCs/>
        </w:rPr>
      </w:pPr>
      <w:r>
        <w:rPr>
          <w:rStyle w:val="FontStyle11"/>
          <w:b/>
          <w:bCs/>
        </w:rPr>
        <w:t xml:space="preserve">ОБРАЗЕЦ </w:t>
      </w:r>
    </w:p>
    <w:p w:rsidR="006F2F08" w:rsidRPr="00F3580C" w:rsidRDefault="006F2F08" w:rsidP="00C94800">
      <w:pPr>
        <w:spacing w:after="0" w:line="240" w:lineRule="auto"/>
        <w:ind w:firstLine="142"/>
        <w:jc w:val="center"/>
        <w:rPr>
          <w:rStyle w:val="FontStyle11"/>
          <w:b/>
          <w:bCs/>
        </w:rPr>
      </w:pPr>
      <w:r w:rsidRPr="00F3580C">
        <w:rPr>
          <w:rStyle w:val="FontStyle11"/>
          <w:b/>
          <w:bCs/>
        </w:rPr>
        <w:t>Изучение спроса покупателей</w:t>
      </w:r>
    </w:p>
    <w:p w:rsidR="006F2F08" w:rsidRPr="00F3580C" w:rsidRDefault="006F2F08" w:rsidP="00C94800">
      <w:pPr>
        <w:spacing w:after="0" w:line="240" w:lineRule="auto"/>
        <w:ind w:firstLine="142"/>
        <w:jc w:val="both"/>
        <w:rPr>
          <w:rStyle w:val="FontStyle11"/>
        </w:rPr>
      </w:pPr>
      <w:r w:rsidRPr="00F3580C">
        <w:rPr>
          <w:rStyle w:val="FontStyle11"/>
        </w:rPr>
        <w:t>Представить анкету по изучению спроса покупателей парфюмерно-косметической группы в магазине.</w:t>
      </w:r>
    </w:p>
    <w:p w:rsidR="006F2F08" w:rsidRPr="00F3580C" w:rsidRDefault="006F2F08" w:rsidP="00C948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>АНКЕТА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1. Как часто Вы покупаете </w:t>
      </w:r>
      <w:r w:rsidRPr="00F3580C">
        <w:rPr>
          <w:rStyle w:val="FontStyle11"/>
          <w:b/>
          <w:bCs/>
        </w:rPr>
        <w:t>парфюмерно-косметические товары</w:t>
      </w:r>
      <w:r w:rsidRPr="00F3580C">
        <w:rPr>
          <w:rFonts w:ascii="Times New Roman" w:hAnsi="Times New Roman" w:cs="Times New Roman"/>
          <w:b/>
          <w:bCs/>
        </w:rPr>
        <w:t>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один раз в неделю;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один раз в месяц;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в) один раз в полгода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ваш вариант ответа___________________________________.</w:t>
      </w:r>
    </w:p>
    <w:p w:rsidR="006F2F08" w:rsidRPr="00F3580C" w:rsidRDefault="006F2F08" w:rsidP="00C94800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     2. Какой вид </w:t>
      </w:r>
      <w:r w:rsidRPr="00F3580C">
        <w:rPr>
          <w:rStyle w:val="FontStyle11"/>
          <w:b/>
          <w:bCs/>
        </w:rPr>
        <w:t xml:space="preserve"> парфюмерно-косметических </w:t>
      </w:r>
      <w:r w:rsidRPr="00F3580C">
        <w:rPr>
          <w:rFonts w:ascii="Times New Roman" w:hAnsi="Times New Roman" w:cs="Times New Roman"/>
          <w:b/>
          <w:bCs/>
        </w:rPr>
        <w:t>товаров вы чаще всего приобретаете: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а) шампуни;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б) средства личной гигиены;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в) синтетические моющие средства;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г) декоративная косметика 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д) ваш вариант ответа___________________________________.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3. </w:t>
      </w:r>
      <w:r w:rsidRPr="00F3580C">
        <w:rPr>
          <w:rStyle w:val="FontStyle11"/>
          <w:b/>
          <w:bCs/>
        </w:rPr>
        <w:t>Парфюмерно-косметические товары</w:t>
      </w:r>
      <w:r w:rsidRPr="00F3580C">
        <w:rPr>
          <w:rFonts w:ascii="Times New Roman" w:hAnsi="Times New Roman" w:cs="Times New Roman"/>
          <w:b/>
          <w:bCs/>
        </w:rPr>
        <w:t>, каких производителей вы предпочитаете: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ваш вариант ответа___________________________________.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4. Устраивает ли вас ассортимент </w:t>
      </w:r>
      <w:r w:rsidRPr="00F3580C">
        <w:rPr>
          <w:rStyle w:val="FontStyle11"/>
          <w:b/>
          <w:bCs/>
        </w:rPr>
        <w:t>парфюмерно-косметических товаров</w:t>
      </w:r>
      <w:r w:rsidRPr="00F3580C">
        <w:rPr>
          <w:rFonts w:ascii="Times New Roman" w:hAnsi="Times New Roman" w:cs="Times New Roman"/>
          <w:b/>
          <w:bCs/>
        </w:rPr>
        <w:t xml:space="preserve"> в магазине:</w:t>
      </w:r>
    </w:p>
    <w:p w:rsidR="006F2F08" w:rsidRPr="00F3580C" w:rsidRDefault="006F2F08" w:rsidP="00C94800">
      <w:pPr>
        <w:spacing w:after="0" w:line="240" w:lineRule="auto"/>
        <w:ind w:left="709" w:hanging="14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устраивает;</w:t>
      </w:r>
    </w:p>
    <w:p w:rsidR="006F2F08" w:rsidRPr="00F3580C" w:rsidRDefault="006F2F08" w:rsidP="00C94800">
      <w:pPr>
        <w:spacing w:after="0" w:line="240" w:lineRule="auto"/>
        <w:ind w:left="709" w:hanging="426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вполне устраивает;</w:t>
      </w:r>
    </w:p>
    <w:p w:rsidR="006F2F08" w:rsidRPr="00F3580C" w:rsidRDefault="006F2F08" w:rsidP="00C94800">
      <w:pPr>
        <w:spacing w:after="0" w:line="240" w:lineRule="auto"/>
        <w:ind w:left="709" w:hanging="426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в) не устраивает;</w:t>
      </w:r>
    </w:p>
    <w:p w:rsidR="006F2F08" w:rsidRPr="00F3580C" w:rsidRDefault="006F2F08" w:rsidP="00C94800">
      <w:pPr>
        <w:spacing w:after="0" w:line="240" w:lineRule="auto"/>
        <w:ind w:left="709" w:hanging="426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затрудняюсь ответить.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5. При покупке </w:t>
      </w:r>
      <w:r w:rsidRPr="00F3580C">
        <w:rPr>
          <w:rStyle w:val="FontStyle11"/>
          <w:b/>
          <w:bCs/>
        </w:rPr>
        <w:t xml:space="preserve"> парфюмерно-косметических</w:t>
      </w:r>
      <w:r w:rsidRPr="00F3580C">
        <w:rPr>
          <w:rFonts w:ascii="Times New Roman" w:hAnsi="Times New Roman" w:cs="Times New Roman"/>
          <w:b/>
          <w:bCs/>
        </w:rPr>
        <w:t xml:space="preserve"> товаров  вы ориентируетесь, на: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а) внешний вид товара;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производителя;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в) стоимость;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качество;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д) состав;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6. Какой объем (масса) </w:t>
      </w:r>
      <w:r w:rsidRPr="00F3580C">
        <w:rPr>
          <w:rStyle w:val="FontStyle11"/>
          <w:b/>
          <w:bCs/>
        </w:rPr>
        <w:t>парфюмерно-косметических (шампунь)</w:t>
      </w:r>
      <w:r w:rsidRPr="00F3580C">
        <w:rPr>
          <w:rFonts w:ascii="Times New Roman" w:hAnsi="Times New Roman" w:cs="Times New Roman"/>
          <w:b/>
          <w:bCs/>
        </w:rPr>
        <w:t xml:space="preserve"> товаров вас устраивает: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одноразовая;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большой</w:t>
      </w:r>
      <w:r w:rsidRPr="00F3580C">
        <w:rPr>
          <w:rFonts w:ascii="Times New Roman" w:hAnsi="Times New Roman" w:cs="Times New Roman"/>
        </w:rPr>
        <w:t xml:space="preserve"> (1 л);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средний </w:t>
      </w:r>
      <w:r w:rsidRPr="00F3580C">
        <w:rPr>
          <w:rFonts w:ascii="Times New Roman" w:hAnsi="Times New Roman" w:cs="Times New Roman"/>
        </w:rPr>
        <w:t xml:space="preserve"> (250, 450 мл.);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ваш вариант ответа___________________________________.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7. Где вы предпочитаете покупать </w:t>
      </w:r>
      <w:r w:rsidRPr="00F3580C">
        <w:rPr>
          <w:rStyle w:val="FontStyle11"/>
          <w:b/>
          <w:bCs/>
        </w:rPr>
        <w:t>парфюмерно-косметические</w:t>
      </w:r>
      <w:r w:rsidRPr="00F3580C">
        <w:rPr>
          <w:rFonts w:ascii="Times New Roman" w:hAnsi="Times New Roman" w:cs="Times New Roman"/>
          <w:b/>
          <w:bCs/>
        </w:rPr>
        <w:t xml:space="preserve"> товары: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в магазине у дома;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на рынке;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в) в специализированных магазинах;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в ларьке;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д) ваш вариант ответа___________________________________.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 xml:space="preserve">8. Вас устраивает ассортимент </w:t>
      </w:r>
      <w:r w:rsidRPr="00F3580C">
        <w:rPr>
          <w:rStyle w:val="FontStyle11"/>
          <w:b/>
          <w:bCs/>
        </w:rPr>
        <w:t xml:space="preserve">парфюмерно-косметических </w:t>
      </w:r>
      <w:r w:rsidRPr="00F3580C">
        <w:rPr>
          <w:rFonts w:ascii="Times New Roman" w:hAnsi="Times New Roman" w:cs="Times New Roman"/>
          <w:b/>
          <w:bCs/>
        </w:rPr>
        <w:t>товаров,</w:t>
      </w:r>
      <w:r>
        <w:rPr>
          <w:rFonts w:ascii="Times New Roman" w:hAnsi="Times New Roman" w:cs="Times New Roman"/>
          <w:b/>
          <w:bCs/>
        </w:rPr>
        <w:t xml:space="preserve"> </w:t>
      </w:r>
      <w:r w:rsidRPr="00F3580C">
        <w:rPr>
          <w:rFonts w:ascii="Times New Roman" w:hAnsi="Times New Roman" w:cs="Times New Roman"/>
          <w:b/>
          <w:bCs/>
        </w:rPr>
        <w:t xml:space="preserve"> имеющиеся в продаже магазина: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 а)да;</w:t>
      </w:r>
    </w:p>
    <w:p w:rsidR="006F2F08" w:rsidRPr="00F3580C" w:rsidRDefault="006F2F08" w:rsidP="00F3580C">
      <w:pPr>
        <w:spacing w:after="0" w:line="240" w:lineRule="auto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        б) нет.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 г) ваш вариант ответа___________________________________.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>9. Ваш возраст: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до 18 лет;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от 18 до 30 лет;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 xml:space="preserve">в) от 30 до 50 лет; 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свыше 50 лет.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>10. Ваш пол: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мужской;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женский.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  <w:b/>
          <w:bCs/>
        </w:rPr>
      </w:pPr>
      <w:r w:rsidRPr="00F3580C">
        <w:rPr>
          <w:rFonts w:ascii="Times New Roman" w:hAnsi="Times New Roman" w:cs="Times New Roman"/>
          <w:b/>
          <w:bCs/>
        </w:rPr>
        <w:t>11. Ваше социальное положение: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а) рабочий;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б) служащий;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в) студент;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г) пенсионер;</w:t>
      </w:r>
    </w:p>
    <w:p w:rsidR="006F2F08" w:rsidRPr="00F3580C" w:rsidRDefault="006F2F08" w:rsidP="00C94800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F3580C">
        <w:rPr>
          <w:rFonts w:ascii="Times New Roman" w:hAnsi="Times New Roman" w:cs="Times New Roman"/>
        </w:rPr>
        <w:t>д) домохозяйка.</w:t>
      </w:r>
    </w:p>
    <w:p w:rsidR="006F2F08" w:rsidRDefault="006F2F08" w:rsidP="006D1A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6F2F08" w:rsidRPr="00D43938" w:rsidRDefault="006F2F08" w:rsidP="006D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38">
        <w:rPr>
          <w:rFonts w:ascii="Times New Roman" w:hAnsi="Times New Roman" w:cs="Times New Roman"/>
          <w:sz w:val="28"/>
          <w:szCs w:val="28"/>
        </w:rPr>
        <w:t>Министерство образования и науки Удмуртской Республики</w:t>
      </w:r>
    </w:p>
    <w:p w:rsidR="006F2F08" w:rsidRPr="00D43938" w:rsidRDefault="006F2F08" w:rsidP="006D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38">
        <w:rPr>
          <w:rFonts w:ascii="Times New Roman" w:hAnsi="Times New Roman" w:cs="Times New Roman"/>
          <w:sz w:val="28"/>
          <w:szCs w:val="28"/>
        </w:rPr>
        <w:t>Бюджетное  профессиональное образовательное учреждение УР</w:t>
      </w:r>
    </w:p>
    <w:p w:rsidR="006F2F08" w:rsidRPr="00D43938" w:rsidRDefault="006F2F08" w:rsidP="006D1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938">
        <w:rPr>
          <w:rFonts w:ascii="Times New Roman" w:hAnsi="Times New Roman" w:cs="Times New Roman"/>
          <w:sz w:val="28"/>
          <w:szCs w:val="28"/>
        </w:rPr>
        <w:t>«Ижевский техникум индустрии питания»</w:t>
      </w:r>
    </w:p>
    <w:p w:rsidR="006F2F08" w:rsidRPr="00D43938" w:rsidRDefault="006F2F08" w:rsidP="006D1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938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практике </w:t>
      </w:r>
    </w:p>
    <w:p w:rsidR="006F2F0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 ПМ 02. Продажа продовольственных товаров</w:t>
      </w:r>
    </w:p>
    <w:p w:rsidR="006F2F08" w:rsidRPr="00D4393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профессия 38.01.02 Продавец, контролер-кассир</w:t>
      </w:r>
    </w:p>
    <w:p w:rsidR="006F2F08" w:rsidRPr="00D43938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D43938" w:rsidRDefault="006F2F08" w:rsidP="001F7A5F">
      <w:pPr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гр. №    ___                                                                                                               Ф.И.О ______________</w:t>
      </w:r>
    </w:p>
    <w:p w:rsidR="006F2F08" w:rsidRDefault="006F2F08" w:rsidP="001F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 : ТГ Ижтрейдинг,  </w:t>
      </w:r>
    </w:p>
    <w:p w:rsidR="006F2F08" w:rsidRDefault="006F2F08" w:rsidP="001F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«Миндаль»</w:t>
      </w:r>
    </w:p>
    <w:p w:rsidR="006F2F08" w:rsidRDefault="006F2F08" w:rsidP="001F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Ф.И.О.______________</w:t>
      </w: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Pr="00D43938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6F2F08" w:rsidRDefault="006F2F08" w:rsidP="0079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79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08" w:rsidRPr="006C27C2" w:rsidRDefault="006F2F08" w:rsidP="00794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7C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F2F08" w:rsidRPr="006C27C2" w:rsidRDefault="006F2F08" w:rsidP="00794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CF61AD" w:rsidRDefault="006F2F08" w:rsidP="00794D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F61AD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еристика то</w:t>
      </w:r>
      <w:r w:rsidRPr="00CF61AD">
        <w:rPr>
          <w:rFonts w:ascii="Times New Roman" w:hAnsi="Times New Roman" w:cs="Times New Roman"/>
          <w:sz w:val="28"/>
          <w:szCs w:val="28"/>
        </w:rPr>
        <w:t>ргового предприятия</w:t>
      </w:r>
    </w:p>
    <w:p w:rsidR="006F2F08" w:rsidRDefault="006F2F08" w:rsidP="00794D70">
      <w:pPr>
        <w:pStyle w:val="ListParagraph"/>
        <w:numPr>
          <w:ilvl w:val="0"/>
          <w:numId w:val="40"/>
        </w:numPr>
        <w:rPr>
          <w:rStyle w:val="FontStyle11"/>
          <w:sz w:val="28"/>
          <w:szCs w:val="28"/>
        </w:rPr>
      </w:pPr>
      <w:r w:rsidRPr="00CF61AD">
        <w:rPr>
          <w:rFonts w:ascii="Times New Roman" w:hAnsi="Times New Roman" w:cs="Times New Roman"/>
          <w:sz w:val="28"/>
          <w:szCs w:val="28"/>
        </w:rPr>
        <w:t>Прие</w:t>
      </w:r>
      <w:r w:rsidRPr="00CF61AD">
        <w:rPr>
          <w:rStyle w:val="FontStyle11"/>
          <w:sz w:val="28"/>
          <w:szCs w:val="28"/>
        </w:rPr>
        <w:t>мка то</w:t>
      </w:r>
      <w:r>
        <w:rPr>
          <w:rStyle w:val="FontStyle11"/>
          <w:sz w:val="28"/>
          <w:szCs w:val="28"/>
        </w:rPr>
        <w:t>варов  по количеству и качеству (ПК2.1)</w:t>
      </w:r>
    </w:p>
    <w:p w:rsidR="006F2F08" w:rsidRDefault="006F2F08" w:rsidP="00794D70">
      <w:pPr>
        <w:pStyle w:val="ListParagraph"/>
        <w:numPr>
          <w:ilvl w:val="0"/>
          <w:numId w:val="40"/>
        </w:num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Подготовка товаров к продаже. Размещение и выкладка на торгово- технологическое оборудование (ПК2.2,ПК2.5)</w:t>
      </w:r>
    </w:p>
    <w:p w:rsidR="006F2F08" w:rsidRDefault="006F2F08" w:rsidP="00794D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Товароведная характеристика продовольственных товаров (ПК2.3)</w:t>
      </w:r>
    </w:p>
    <w:p w:rsidR="006F2F08" w:rsidRDefault="006F2F08" w:rsidP="00794D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 продовольственных товаров (ПК2.4)</w:t>
      </w:r>
    </w:p>
    <w:p w:rsidR="006F2F08" w:rsidRDefault="006F2F08" w:rsidP="00794D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ТМЦ (ПК2.6)</w:t>
      </w:r>
    </w:p>
    <w:p w:rsidR="006F2F08" w:rsidRDefault="006F2F08" w:rsidP="00794D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спроса покупателей (ПК2.7)</w:t>
      </w:r>
    </w:p>
    <w:p w:rsidR="006F2F08" w:rsidRDefault="006F2F08" w:rsidP="001F7A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F2F08" w:rsidRPr="002D22FF" w:rsidRDefault="006F2F08" w:rsidP="0079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FF">
        <w:rPr>
          <w:rFonts w:ascii="Times New Roman" w:hAnsi="Times New Roman" w:cs="Times New Roman"/>
          <w:sz w:val="28"/>
          <w:szCs w:val="28"/>
        </w:rPr>
        <w:t xml:space="preserve">Целью учебной и производственной практик является приобретение обучающимися </w:t>
      </w:r>
      <w:r w:rsidRPr="00C06D6A">
        <w:rPr>
          <w:rFonts w:ascii="Times New Roman" w:hAnsi="Times New Roman" w:cs="Times New Roman"/>
          <w:sz w:val="28"/>
          <w:szCs w:val="28"/>
        </w:rPr>
        <w:t>получение практического опыта по обслуживанию покупателей и  продажи различных групп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FF">
        <w:rPr>
          <w:rFonts w:ascii="Times New Roman" w:hAnsi="Times New Roman" w:cs="Times New Roman"/>
          <w:sz w:val="28"/>
          <w:szCs w:val="28"/>
        </w:rPr>
        <w:t>по профессии и формирование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22FF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ПК 2.1-ПК 2.7.</w:t>
      </w:r>
    </w:p>
    <w:p w:rsidR="006F2F08" w:rsidRDefault="006F2F08" w:rsidP="00794D70">
      <w:pPr>
        <w:spacing w:after="0" w:line="240" w:lineRule="auto"/>
        <w:rPr>
          <w:rStyle w:val="FontStyle11"/>
          <w:sz w:val="28"/>
          <w:szCs w:val="28"/>
        </w:rPr>
      </w:pPr>
    </w:p>
    <w:p w:rsidR="006F2F08" w:rsidRDefault="006F2F08" w:rsidP="006D2535">
      <w:pPr>
        <w:spacing w:after="0" w:line="240" w:lineRule="auto"/>
        <w:jc w:val="center"/>
        <w:rPr>
          <w:rStyle w:val="FontStyle11"/>
          <w:b/>
          <w:bCs/>
          <w:sz w:val="28"/>
          <w:szCs w:val="28"/>
        </w:rPr>
      </w:pPr>
      <w:r w:rsidRPr="00794D70">
        <w:rPr>
          <w:rStyle w:val="FontStyle11"/>
          <w:b/>
          <w:bCs/>
          <w:sz w:val="28"/>
          <w:szCs w:val="28"/>
        </w:rPr>
        <w:t>Формируемые профессиональные компетенции</w:t>
      </w:r>
    </w:p>
    <w:p w:rsidR="006F2F08" w:rsidRPr="00794D70" w:rsidRDefault="006F2F08" w:rsidP="006D2535">
      <w:pPr>
        <w:spacing w:after="0" w:line="240" w:lineRule="auto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по ПМ 02 Продажа продовольственных товаров </w:t>
      </w:r>
      <w:r w:rsidRPr="00794D70">
        <w:rPr>
          <w:rStyle w:val="FontStyle11"/>
          <w:b/>
          <w:bCs/>
          <w:sz w:val="28"/>
          <w:szCs w:val="28"/>
        </w:rPr>
        <w:t>:</w:t>
      </w:r>
    </w:p>
    <w:p w:rsidR="006F2F08" w:rsidRPr="00C06D6A" w:rsidRDefault="006F2F08" w:rsidP="00794D70">
      <w:pPr>
        <w:spacing w:after="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Pr="00C06D6A">
        <w:rPr>
          <w:rStyle w:val="FontStyle11"/>
          <w:sz w:val="28"/>
          <w:szCs w:val="28"/>
        </w:rPr>
        <w:t xml:space="preserve">ПК 2.1. Осуществлять приемку товаров и контроль за наличием необходимых сопроводительных документов на поступившие товары. </w:t>
      </w:r>
    </w:p>
    <w:p w:rsidR="006F2F08" w:rsidRPr="00C06D6A" w:rsidRDefault="006F2F08" w:rsidP="00794D70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C06D6A">
        <w:rPr>
          <w:rStyle w:val="FontStyle11"/>
          <w:sz w:val="28"/>
          <w:szCs w:val="28"/>
        </w:rPr>
        <w:t>ПК 2.2. Осуществлять подготовку товаров к продаже, размещение и выкладку.</w:t>
      </w:r>
    </w:p>
    <w:p w:rsidR="006F2F08" w:rsidRPr="00C06D6A" w:rsidRDefault="006F2F08" w:rsidP="00794D70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C06D6A">
        <w:rPr>
          <w:rStyle w:val="FontStyle11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6F2F08" w:rsidRPr="00C06D6A" w:rsidRDefault="006F2F08" w:rsidP="00794D70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C06D6A">
        <w:rPr>
          <w:rStyle w:val="FontStyle11"/>
          <w:sz w:val="28"/>
          <w:szCs w:val="28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6F2F08" w:rsidRPr="00C06D6A" w:rsidRDefault="006F2F08" w:rsidP="00794D70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C06D6A">
        <w:rPr>
          <w:rStyle w:val="FontStyle11"/>
          <w:sz w:val="28"/>
          <w:szCs w:val="28"/>
        </w:rPr>
        <w:t>ПК 2.5.Осуществлять эксплуатацию торгово-технологического оборудования.</w:t>
      </w:r>
    </w:p>
    <w:p w:rsidR="006F2F08" w:rsidRPr="00C06D6A" w:rsidRDefault="006F2F08" w:rsidP="00794D70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C06D6A">
        <w:rPr>
          <w:rStyle w:val="FontStyle11"/>
          <w:sz w:val="28"/>
          <w:szCs w:val="28"/>
        </w:rPr>
        <w:t>ПК 2.6. Осуществлять контроль сохранности товарно-материальных ценностей.</w:t>
      </w:r>
    </w:p>
    <w:p w:rsidR="006F2F08" w:rsidRPr="00C06D6A" w:rsidRDefault="006F2F08" w:rsidP="00794D70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C06D6A">
        <w:rPr>
          <w:rStyle w:val="FontStyle11"/>
          <w:sz w:val="28"/>
          <w:szCs w:val="28"/>
        </w:rPr>
        <w:t>ПК 2.7. Изучать спрос покупателей.</w:t>
      </w:r>
    </w:p>
    <w:p w:rsidR="006F2F08" w:rsidRDefault="006F2F08" w:rsidP="00F4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A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прохождении практики (учебной и производственной) с целью</w:t>
      </w:r>
      <w:r w:rsidRPr="007E61AB">
        <w:rPr>
          <w:rFonts w:ascii="Times New Roman" w:hAnsi="Times New Roman" w:cs="Times New Roman"/>
          <w:color w:val="000000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61AB">
        <w:rPr>
          <w:rFonts w:ascii="Times New Roman" w:hAnsi="Times New Roman" w:cs="Times New Roman"/>
          <w:sz w:val="28"/>
          <w:szCs w:val="28"/>
        </w:rPr>
        <w:t xml:space="preserve"> 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по ПМ 02 Продажа продовольственных товаров  обучающиеся составляют отчет, изучив организацию  процесса обслуживания покупателей, продажу продовольственных товаров  торгового предприятия, где проходят практику.</w:t>
      </w:r>
    </w:p>
    <w:p w:rsidR="006F2F08" w:rsidRDefault="006F2F08" w:rsidP="00F4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данных методических рекомендациях приводятся примеры, таблицы, схемы составления отчета по видам деятельности, которые рекомендуются заполнять обучающимся по  представленному ассортименту магазина.</w:t>
      </w:r>
    </w:p>
    <w:p w:rsidR="006F2F08" w:rsidRDefault="006F2F08" w:rsidP="00F4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Обучающимся рекомендуется на примере группы товаров  описать все этапы товародвижения  его в магазине (приемка, подготовка и выкладка товара, изучение покупательского спроса и продажа ).</w:t>
      </w:r>
    </w:p>
    <w:p w:rsidR="006F2F08" w:rsidRDefault="006F2F08" w:rsidP="001F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1F7A5F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1F7A5F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DC1379" w:rsidRDefault="006F2F08" w:rsidP="001F7A5F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C1379">
        <w:rPr>
          <w:rFonts w:ascii="Times New Roman" w:hAnsi="Times New Roman" w:cs="Times New Roman"/>
          <w:b/>
          <w:bCs/>
          <w:sz w:val="28"/>
          <w:szCs w:val="28"/>
        </w:rPr>
        <w:t>Характеристика торгового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(пример)</w:t>
      </w:r>
    </w:p>
    <w:p w:rsidR="006F2F08" w:rsidRPr="001F26FF" w:rsidRDefault="006F2F08" w:rsidP="006D2535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>Магазин «Миндаль»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ТГ «Ижтрейдинг»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г.Ижевск,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ул.Пушкинская 157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является розничным торговым предприятием.</w:t>
      </w:r>
    </w:p>
    <w:p w:rsidR="006F2F08" w:rsidRPr="001F26FF" w:rsidRDefault="006F2F08" w:rsidP="006D2535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>Данный магазин име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т большое количество постоянных покупателей с разным уровнем доходов. Магазин «</w:t>
      </w:r>
      <w:r>
        <w:rPr>
          <w:rFonts w:ascii="Times New Roman" w:hAnsi="Times New Roman" w:cs="Times New Roman"/>
          <w:color w:val="000000"/>
          <w:sz w:val="28"/>
          <w:szCs w:val="28"/>
        </w:rPr>
        <w:t>Миндаль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» представляет собой предприятие, занятое в отрасли продажи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продовольственных и непродовольственных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товаров и имеющее в качестве основной цели своей деятельности - получение прибыли, для чего объединяются материальные, трудовые, интеллектуальные и финансовые ресурсы его участников.</w:t>
      </w:r>
    </w:p>
    <w:p w:rsidR="006F2F08" w:rsidRPr="001F26FF" w:rsidRDefault="006F2F08" w:rsidP="006D2535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По особенностям устройства это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пристроенное здание к жилому 10-эт.дому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, предназначенное для продажи товаров и оказания услуг, обладает достаточным количеством помещений для нормального функционирования торгово-технологического процесса.</w:t>
      </w:r>
    </w:p>
    <w:p w:rsidR="006F2F08" w:rsidRPr="001F26FF" w:rsidRDefault="006F2F08" w:rsidP="006D2535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>В магазине основной метод продажи - самообслужива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. При таком методе обслуживания уменьшаются затраты времени на покупку, покупатель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 выбрать товар, а также расплатиться в едином кассовом узле. </w:t>
      </w:r>
    </w:p>
    <w:p w:rsidR="006F2F08" w:rsidRPr="001F26FF" w:rsidRDefault="006F2F08" w:rsidP="006D2535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магазине оказывают основные и дополнительные услуги. Основная - реализация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продовольственных  товаров и непродовольственных ( культурно-бытового назначения, хозяйственные товары, канцелярские товары, печатные издания)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в магазине. Дополнительные - информационно-консультационные (предоставление информации о товарах и их изготовителях, консультации специалистов о товарах); оказание помощи покупателю в совершении покупки (прием и исполнение заказов на 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дом по телефону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, упаковка купленных в магазине товаров.); создание удобств покупателям (гарантированное хранение купленных товаров, прием и хранение вещей покупателей)</w:t>
      </w:r>
    </w:p>
    <w:p w:rsidR="006F2F08" w:rsidRPr="001F26FF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Месторасположение магазина удачное, т.к. находится в центральном районе,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центральный вход магазина выходит на проезжую часть,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удобная парковка.</w:t>
      </w:r>
    </w:p>
    <w:p w:rsidR="006F2F08" w:rsidRPr="001F26FF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Режим работы магазина: с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:00 ч до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4:00 </w:t>
      </w:r>
      <w:r w:rsidRPr="001F26FF">
        <w:rPr>
          <w:rFonts w:ascii="Times New Roman" w:hAnsi="Times New Roman" w:cs="Times New Roman"/>
          <w:color w:val="000000"/>
          <w:sz w:val="28"/>
          <w:szCs w:val="28"/>
        </w:rPr>
        <w:t>ч без перерыва на обед и выходных</w:t>
      </w:r>
    </w:p>
    <w:p w:rsidR="006F2F08" w:rsidRPr="000A0406" w:rsidRDefault="006F2F08" w:rsidP="001F7A5F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фасаде магазина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большая красочная вывеска с наименованием предприятия. Вывеска, на которой указаны режим работы, организационно-правовая форма, юридический адрес вывешена у входа в магазин. В торговом зале имеются вывески с наименованием отделов, при помощи которых покупатели легко ориентируются в магазине.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У входа располагается доска «Информация для потребителей», на ней указано:</w:t>
      </w:r>
    </w:p>
    <w:p w:rsidR="006F2F08" w:rsidRPr="000A0406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1. ФЗ «О защите прав потребителей»</w:t>
      </w:r>
    </w:p>
    <w:p w:rsidR="006F2F08" w:rsidRPr="000A0406" w:rsidRDefault="006F2F08" w:rsidP="001F7A5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2. Книга отзывов и предложений</w:t>
      </w:r>
    </w:p>
    <w:p w:rsidR="006F2F08" w:rsidRPr="000A0406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3. Выдержки из Постановления №55 «Правила продажи отдельных видов товаров»</w:t>
      </w:r>
    </w:p>
    <w:p w:rsidR="006F2F08" w:rsidRPr="000A0406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4. Лицензия на право торговли</w:t>
      </w:r>
    </w:p>
    <w:p w:rsidR="006F2F08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F08" w:rsidRPr="000A0406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При покупке товаров, покупатель имеет право потребовать:</w:t>
      </w:r>
    </w:p>
    <w:p w:rsidR="006F2F08" w:rsidRPr="000A0406" w:rsidRDefault="006F2F08" w:rsidP="001F7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1. Сертификат соответствия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2. Декларацию о соответствии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3. Копии, имеющие юридическую силу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4. Товарно-сопроводительные документы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На продаваемые товары в магазине оформлены ценники.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В них указано: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1. Наименование товара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2. Производитель товара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. Цена за единицу</w:t>
      </w:r>
    </w:p>
    <w:p w:rsidR="006F2F08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A0406">
        <w:rPr>
          <w:rFonts w:ascii="Times New Roman" w:hAnsi="Times New Roman" w:cs="Times New Roman"/>
          <w:color w:val="000000"/>
          <w:sz w:val="28"/>
          <w:szCs w:val="28"/>
        </w:rPr>
        <w:t>Печать организации</w:t>
      </w:r>
    </w:p>
    <w:p w:rsidR="006F2F08" w:rsidRPr="000A0406" w:rsidRDefault="006F2F08" w:rsidP="001F7A5F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06">
        <w:rPr>
          <w:rFonts w:ascii="Times New Roman" w:hAnsi="Times New Roman" w:cs="Times New Roman"/>
          <w:color w:val="000000"/>
          <w:sz w:val="28"/>
          <w:szCs w:val="28"/>
        </w:rPr>
        <w:t>5. Подпись администратора</w:t>
      </w:r>
    </w:p>
    <w:p w:rsidR="006F2F08" w:rsidRPr="00F26D77" w:rsidRDefault="006F2F08" w:rsidP="001F7A5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26D77">
        <w:rPr>
          <w:rFonts w:ascii="Times New Roman" w:hAnsi="Times New Roman" w:cs="Times New Roman"/>
          <w:b/>
          <w:bCs/>
          <w:sz w:val="28"/>
          <w:szCs w:val="28"/>
        </w:rPr>
        <w:t>Прие</w:t>
      </w:r>
      <w:r w:rsidRPr="00F26D77">
        <w:rPr>
          <w:rStyle w:val="FontStyle11"/>
          <w:b/>
          <w:bCs/>
          <w:sz w:val="28"/>
          <w:szCs w:val="28"/>
        </w:rPr>
        <w:t>мка товаров  по количеству и качеству</w:t>
      </w:r>
    </w:p>
    <w:p w:rsidR="006F2F08" w:rsidRPr="00F26D77" w:rsidRDefault="006F2F08" w:rsidP="001F7A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6D77">
        <w:rPr>
          <w:rFonts w:ascii="Times New Roman" w:hAnsi="Times New Roman" w:cs="Times New Roman"/>
          <w:sz w:val="28"/>
          <w:szCs w:val="28"/>
        </w:rPr>
        <w:t>1.Составить алгоритм   приемки  товаров  по количеству и качеству в магазине ТГ «Ижтрейдинг».</w:t>
      </w:r>
    </w:p>
    <w:p w:rsidR="006F2F08" w:rsidRDefault="006F2F08" w:rsidP="001F7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D77">
        <w:rPr>
          <w:rFonts w:ascii="Times New Roman" w:hAnsi="Times New Roman" w:cs="Times New Roman"/>
          <w:sz w:val="28"/>
          <w:szCs w:val="28"/>
        </w:rPr>
        <w:t xml:space="preserve">  2. Приложить  сопроводительные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6D77">
        <w:rPr>
          <w:rFonts w:ascii="Times New Roman" w:hAnsi="Times New Roman" w:cs="Times New Roman"/>
          <w:sz w:val="28"/>
          <w:szCs w:val="28"/>
        </w:rPr>
        <w:t xml:space="preserve">  товарно-транспортная накладная, товарная накладная, счет-фактура, сертификаты качества товара.</w:t>
      </w:r>
    </w:p>
    <w:p w:rsidR="006F2F08" w:rsidRDefault="006F2F08" w:rsidP="001F7A5F">
      <w:pPr>
        <w:spacing w:after="0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3.</w:t>
      </w:r>
      <w:r w:rsidRPr="00F26D77">
        <w:rPr>
          <w:rStyle w:val="FontStyle11"/>
          <w:b/>
          <w:bCs/>
          <w:sz w:val="28"/>
          <w:szCs w:val="28"/>
        </w:rPr>
        <w:t xml:space="preserve">Подготовка товаров к продаже. </w:t>
      </w:r>
    </w:p>
    <w:p w:rsidR="006F2F08" w:rsidRPr="00F26D77" w:rsidRDefault="006F2F08" w:rsidP="001F7A5F">
      <w:pPr>
        <w:spacing w:after="0"/>
        <w:jc w:val="center"/>
        <w:rPr>
          <w:rStyle w:val="FontStyle11"/>
          <w:sz w:val="28"/>
          <w:szCs w:val="28"/>
        </w:rPr>
      </w:pPr>
      <w:r w:rsidRPr="00F26D77">
        <w:rPr>
          <w:rStyle w:val="FontStyle11"/>
          <w:b/>
          <w:bCs/>
          <w:sz w:val="28"/>
          <w:szCs w:val="28"/>
        </w:rPr>
        <w:t>Размещение и выкладка на торгово-технологическо</w:t>
      </w:r>
      <w:r>
        <w:rPr>
          <w:rStyle w:val="FontStyle11"/>
          <w:b/>
          <w:bCs/>
          <w:sz w:val="28"/>
          <w:szCs w:val="28"/>
        </w:rPr>
        <w:t>м</w:t>
      </w:r>
      <w:r w:rsidRPr="00F26D77">
        <w:rPr>
          <w:rStyle w:val="FontStyle11"/>
          <w:b/>
          <w:bCs/>
          <w:sz w:val="28"/>
          <w:szCs w:val="28"/>
        </w:rPr>
        <w:t xml:space="preserve"> оборудовани</w:t>
      </w:r>
      <w:r>
        <w:rPr>
          <w:rStyle w:val="FontStyle11"/>
          <w:b/>
          <w:bCs/>
          <w:sz w:val="28"/>
          <w:szCs w:val="28"/>
        </w:rPr>
        <w:t>и</w:t>
      </w:r>
      <w:r w:rsidRPr="00F26D77">
        <w:rPr>
          <w:rStyle w:val="FontStyle11"/>
          <w:sz w:val="28"/>
          <w:szCs w:val="28"/>
        </w:rPr>
        <w:t>.</w:t>
      </w:r>
    </w:p>
    <w:p w:rsidR="006F2F08" w:rsidRPr="007E6B00" w:rsidRDefault="006F2F08" w:rsidP="007E6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 xml:space="preserve">Описать перечень мебели и оборудования для определенной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6B00">
        <w:rPr>
          <w:rFonts w:ascii="Times New Roman" w:hAnsi="Times New Roman" w:cs="Times New Roman"/>
          <w:sz w:val="28"/>
          <w:szCs w:val="28"/>
        </w:rPr>
        <w:t>родовольственных товаров с учетом специфики размещения и хранения.</w:t>
      </w:r>
    </w:p>
    <w:p w:rsidR="006F2F08" w:rsidRPr="007E6B00" w:rsidRDefault="006F2F08" w:rsidP="007E6B0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Перечень оборудования  и инвентаря  в магазине  ТГ «Ижтрейдинг»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используемый для выкладки и продажи зерномучных товаров, на примере </w:t>
      </w:r>
      <w:r w:rsidRPr="007E6B00">
        <w:rPr>
          <w:rFonts w:ascii="Times New Roman" w:hAnsi="Times New Roman" w:cs="Times New Roman"/>
          <w:i/>
          <w:iCs/>
          <w:sz w:val="28"/>
          <w:szCs w:val="28"/>
        </w:rPr>
        <w:t>манной крупы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5"/>
        <w:gridCol w:w="5324"/>
      </w:tblGrid>
      <w:tr w:rsidR="006F2F08" w:rsidRPr="00E93A99">
        <w:tc>
          <w:tcPr>
            <w:tcW w:w="4754" w:type="dxa"/>
          </w:tcPr>
          <w:p w:rsidR="006F2F08" w:rsidRPr="001A1487" w:rsidRDefault="006F2F08" w:rsidP="0055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оборудования</w:t>
            </w:r>
          </w:p>
        </w:tc>
        <w:tc>
          <w:tcPr>
            <w:tcW w:w="5383" w:type="dxa"/>
          </w:tcPr>
          <w:p w:rsidR="006F2F08" w:rsidRPr="001A1487" w:rsidRDefault="006F2F08" w:rsidP="0055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6F2F08" w:rsidRPr="00E93A99">
        <w:tc>
          <w:tcPr>
            <w:tcW w:w="4754" w:type="dxa"/>
          </w:tcPr>
          <w:p w:rsidR="006F2F08" w:rsidRPr="001A1487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Торговая мебель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-Пристенные и островные горки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Для  выкладки  и размещения  группы зерномучных товаров , например </w:t>
            </w:r>
            <w:r w:rsidRPr="00B67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манной крупы</w:t>
            </w: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  используются пристенные или островные горки. Островные горки  находятся в центре торгового зала, пристенные по правую  или левую руку от входа в торговый зал по направлению покупательского потока.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Манная крупа  размещена в отделе бакалейные товары с учетом товарного соседства.</w:t>
            </w:r>
          </w:p>
        </w:tc>
      </w:tr>
      <w:tr w:rsidR="006F2F08" w:rsidRPr="00E93A99">
        <w:tc>
          <w:tcPr>
            <w:tcW w:w="4754" w:type="dxa"/>
          </w:tcPr>
          <w:p w:rsidR="006F2F08" w:rsidRPr="001A1487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  для подготовки товаров к продаже.</w:t>
            </w:r>
          </w:p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бакалейных товаров;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-канцелярский нож.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Для расфасовки манной крупы, поступившей в магазин в мешках используются совки,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 упаковочным материалом являются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этиленовые </w:t>
            </w: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 пакеты.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Расфасовывают манную крупу от 0,5 до 1 кг. Канцелярский нож используется для скрытия транспортной упаковки.</w:t>
            </w:r>
          </w:p>
        </w:tc>
      </w:tr>
      <w:tr w:rsidR="006F2F08" w:rsidRPr="00E93A99">
        <w:trPr>
          <w:trHeight w:val="558"/>
        </w:trPr>
        <w:tc>
          <w:tcPr>
            <w:tcW w:w="4754" w:type="dxa"/>
          </w:tcPr>
          <w:p w:rsidR="006F2F08" w:rsidRPr="001A1487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Весоизмерительное оборудование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-товарные весы;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-электронные весы (указать марки весов, используемых в магазине).</w:t>
            </w:r>
          </w:p>
        </w:tc>
        <w:tc>
          <w:tcPr>
            <w:tcW w:w="5383" w:type="dxa"/>
          </w:tcPr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В магазине для расфасовки манной крупы используются, например, электронные весы марки «Лидер -234».Наибольший предел взвешивая -20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 в магазине размещено- в торговом зале, в зоне подготовки товаров к продаже и в зоне приемки товаров.</w:t>
            </w:r>
          </w:p>
        </w:tc>
      </w:tr>
      <w:tr w:rsidR="006F2F08" w:rsidRPr="00E93A99">
        <w:trPr>
          <w:trHeight w:val="2108"/>
        </w:trPr>
        <w:tc>
          <w:tcPr>
            <w:tcW w:w="4754" w:type="dxa"/>
          </w:tcPr>
          <w:p w:rsidR="006F2F08" w:rsidRPr="001A1487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Контрольно-кассовая техника</w:t>
            </w:r>
          </w:p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(указать  марку ККТ в магазине и их количество.)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-сканеры штриховых кодов ( указать виды сканеров в магазине)</w:t>
            </w:r>
          </w:p>
        </w:tc>
        <w:tc>
          <w:tcPr>
            <w:tcW w:w="5383" w:type="dxa"/>
          </w:tcPr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Контрольно-кассовая техника оснащена фискальной памятью. Применяется для расчетов с покупателями, например</w:t>
            </w:r>
            <w:r w:rsidRPr="00B67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манной крупы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для расчетов с использованием платежных пластиковых карт.</w:t>
            </w:r>
          </w:p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 xml:space="preserve">  В магазине  имеется 6  РОS- терминалов  компьютерного типа, которые  расположены  при входе в торговый зал .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 штриховых кодов считывают штрихкод с этикетки товаров и передают эту информацию в компьютер или посттерминал.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E93A99">
        <w:tc>
          <w:tcPr>
            <w:tcW w:w="4754" w:type="dxa"/>
          </w:tcPr>
          <w:p w:rsidR="006F2F08" w:rsidRPr="00B16650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защиты в торговых предприятиях</w:t>
            </w:r>
          </w:p>
          <w:p w:rsidR="006F2F08" w:rsidRPr="00B16650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8" w:rsidRPr="00B673F3" w:rsidRDefault="006F2F08" w:rsidP="001A1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защиты включает:</w:t>
            </w:r>
          </w:p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-защитные системы ( радиочастотные цифровые, электромагнитные, акустические);</w:t>
            </w:r>
          </w:p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-системы видеонаблюдения и контроля за работой кассиров;</w:t>
            </w:r>
          </w:p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-обзорные зеркала увеличивают угловое обозрение и уменьшают невидимые зоны;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-аксессуары (этикетки, бирки-датчики, диактиваторы).</w:t>
            </w:r>
          </w:p>
        </w:tc>
      </w:tr>
      <w:tr w:rsidR="006F2F08" w:rsidRPr="00E93A99">
        <w:tc>
          <w:tcPr>
            <w:tcW w:w="4754" w:type="dxa"/>
          </w:tcPr>
          <w:p w:rsidR="006F2F08" w:rsidRPr="00B16650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Подъемно-транспортное оборудование </w:t>
            </w:r>
          </w:p>
          <w:p w:rsidR="006F2F08" w:rsidRPr="00B16650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16650">
              <w:rPr>
                <w:rFonts w:ascii="Times New Roman" w:hAnsi="Times New Roman" w:cs="Times New Roman"/>
                <w:sz w:val="24"/>
                <w:szCs w:val="24"/>
              </w:rPr>
              <w:t>ручные грузовые  тележки;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-корзины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3">
              <w:rPr>
                <w:rFonts w:ascii="Times New Roman" w:hAnsi="Times New Roman" w:cs="Times New Roman"/>
                <w:sz w:val="24"/>
                <w:szCs w:val="24"/>
              </w:rPr>
              <w:t>-тележки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F2F08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грузовые тележки предназначены для горизонтального перемещения грузов до 1 тонны на расстояние до 100 метров. В магазине используются грузовые  ручные тележки, например марки ТГ-125 и ТГВ-1250.</w:t>
            </w:r>
          </w:p>
          <w:p w:rsidR="006F2F08" w:rsidRPr="00B673F3" w:rsidRDefault="006F2F08" w:rsidP="005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и тележки используются для удобства покупателей при покупке товаров.</w:t>
            </w:r>
          </w:p>
        </w:tc>
      </w:tr>
    </w:tbl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B16650">
        <w:rPr>
          <w:rStyle w:val="FontStyle11"/>
          <w:b/>
          <w:bCs/>
          <w:sz w:val="28"/>
          <w:szCs w:val="28"/>
        </w:rPr>
        <w:t>Виды  выкладки товаров по  товарным группам в магазине</w:t>
      </w:r>
    </w:p>
    <w:p w:rsidR="006F2F08" w:rsidRPr="00B16650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ТГ «Ижтрейдинг»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7"/>
        <w:gridCol w:w="1406"/>
        <w:gridCol w:w="1590"/>
        <w:gridCol w:w="911"/>
        <w:gridCol w:w="1752"/>
        <w:gridCol w:w="1377"/>
        <w:gridCol w:w="1616"/>
      </w:tblGrid>
      <w:tr w:rsidR="006F2F08" w:rsidRPr="00E93A99">
        <w:tc>
          <w:tcPr>
            <w:tcW w:w="1392" w:type="dxa"/>
            <w:vMerge w:val="restart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Группа товаров</w:t>
            </w:r>
          </w:p>
        </w:tc>
        <w:tc>
          <w:tcPr>
            <w:tcW w:w="8745" w:type="dxa"/>
            <w:gridSpan w:val="6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Виды выкладки</w:t>
            </w:r>
          </w:p>
        </w:tc>
      </w:tr>
      <w:tr w:rsidR="006F2F08" w:rsidRPr="00E93A99">
        <w:tc>
          <w:tcPr>
            <w:tcW w:w="1392" w:type="dxa"/>
            <w:vMerge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21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Вертикальная</w:t>
            </w:r>
          </w:p>
        </w:tc>
        <w:tc>
          <w:tcPr>
            <w:tcW w:w="1607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Горизонтальная</w:t>
            </w:r>
          </w:p>
        </w:tc>
        <w:tc>
          <w:tcPr>
            <w:tcW w:w="920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блочная</w:t>
            </w:r>
          </w:p>
        </w:tc>
        <w:tc>
          <w:tcPr>
            <w:tcW w:w="1771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комбинированная</w:t>
            </w:r>
          </w:p>
        </w:tc>
        <w:tc>
          <w:tcPr>
            <w:tcW w:w="1392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декоративная</w:t>
            </w:r>
          </w:p>
        </w:tc>
        <w:tc>
          <w:tcPr>
            <w:tcW w:w="1634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По производителям</w:t>
            </w:r>
          </w:p>
        </w:tc>
      </w:tr>
      <w:tr w:rsidR="006F2F08" w:rsidRPr="00E93A99">
        <w:tc>
          <w:tcPr>
            <w:tcW w:w="1392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Зерномучные товары</w:t>
            </w:r>
          </w:p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i/>
                <w:iCs/>
                <w:sz w:val="24"/>
                <w:szCs w:val="24"/>
              </w:rPr>
            </w:pPr>
            <w:r w:rsidRPr="00B673F3">
              <w:rPr>
                <w:rStyle w:val="FontStyle11"/>
                <w:i/>
                <w:iCs/>
                <w:sz w:val="24"/>
                <w:szCs w:val="24"/>
              </w:rPr>
              <w:t>Манная крупа</w:t>
            </w:r>
          </w:p>
        </w:tc>
        <w:tc>
          <w:tcPr>
            <w:tcW w:w="1421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6F2F08" w:rsidRPr="00B673F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673F3">
              <w:rPr>
                <w:rStyle w:val="FontStyle11"/>
                <w:sz w:val="24"/>
                <w:szCs w:val="24"/>
              </w:rPr>
              <w:t>+</w:t>
            </w:r>
          </w:p>
        </w:tc>
      </w:tr>
    </w:tbl>
    <w:p w:rsidR="006F2F08" w:rsidRPr="00B16650" w:rsidRDefault="006F2F08" w:rsidP="001F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Pr="00B16650">
        <w:rPr>
          <w:rFonts w:ascii="Times New Roman" w:hAnsi="Times New Roman" w:cs="Times New Roman"/>
          <w:i/>
          <w:iCs/>
          <w:sz w:val="28"/>
          <w:szCs w:val="28"/>
        </w:rPr>
        <w:t>манной крупы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проверяют целостность упаковки, товар в нарушенной упаковке приводят в надлежащее состояние, если это возможно- переклеивают и маркируют с указанием точной массы товара или ее доводят до исходной. Подготовку  к продаже  манной крупы в магазине осуществляет продавец, работающий в бакалейном отделе,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50">
        <w:rPr>
          <w:rFonts w:ascii="Times New Roman" w:hAnsi="Times New Roman" w:cs="Times New Roman"/>
          <w:sz w:val="28"/>
          <w:szCs w:val="28"/>
        </w:rPr>
        <w:t>например, Иванова Александра Петровна.</w:t>
      </w:r>
    </w:p>
    <w:p w:rsidR="006F2F08" w:rsidRDefault="006F2F08" w:rsidP="001F7A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F08" w:rsidRDefault="006F2F08" w:rsidP="00686841">
      <w:pPr>
        <w:spacing w:after="0" w:line="240" w:lineRule="auto"/>
        <w:ind w:left="502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Default="006F2F08" w:rsidP="0068684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16650">
        <w:rPr>
          <w:rFonts w:ascii="Times New Roman" w:hAnsi="Times New Roman" w:cs="Times New Roman"/>
          <w:b/>
          <w:bCs/>
          <w:sz w:val="28"/>
          <w:szCs w:val="28"/>
        </w:rPr>
        <w:t>Товароведная характеристика продовольственных товаров</w:t>
      </w:r>
    </w:p>
    <w:p w:rsidR="006F2F08" w:rsidRPr="00B16650" w:rsidRDefault="006F2F08" w:rsidP="00B16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08" w:rsidRPr="00B16650" w:rsidRDefault="006F2F08" w:rsidP="001F7A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650">
        <w:rPr>
          <w:rFonts w:ascii="Times New Roman" w:hAnsi="Times New Roman" w:cs="Times New Roman"/>
          <w:b/>
          <w:bCs/>
          <w:sz w:val="28"/>
          <w:szCs w:val="28"/>
        </w:rPr>
        <w:t>Классификация и ассортимент различных товарных групп продовольственных товаров</w:t>
      </w:r>
    </w:p>
    <w:p w:rsidR="006F2F08" w:rsidRDefault="006F2F08" w:rsidP="001F7A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418"/>
        <w:gridCol w:w="1559"/>
        <w:gridCol w:w="1843"/>
        <w:gridCol w:w="1923"/>
        <w:gridCol w:w="1923"/>
      </w:tblGrid>
      <w:tr w:rsidR="006F2F08" w:rsidRPr="002B7193">
        <w:trPr>
          <w:trHeight w:val="1261"/>
        </w:trPr>
        <w:tc>
          <w:tcPr>
            <w:tcW w:w="99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Группа товаров</w:t>
            </w:r>
          </w:p>
        </w:tc>
        <w:tc>
          <w:tcPr>
            <w:tcW w:w="1134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Подгруппа, сорт, вид, подвид, марка</w:t>
            </w:r>
          </w:p>
        </w:tc>
        <w:tc>
          <w:tcPr>
            <w:tcW w:w="1418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Производитель</w:t>
            </w:r>
          </w:p>
        </w:tc>
        <w:tc>
          <w:tcPr>
            <w:tcW w:w="1559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Пищевая ценность, вкусовые особенности</w:t>
            </w:r>
          </w:p>
        </w:tc>
        <w:tc>
          <w:tcPr>
            <w:tcW w:w="184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Способы производства</w:t>
            </w:r>
          </w:p>
        </w:tc>
        <w:tc>
          <w:tcPr>
            <w:tcW w:w="192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Сырье </w:t>
            </w:r>
          </w:p>
        </w:tc>
        <w:tc>
          <w:tcPr>
            <w:tcW w:w="192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ГОСТ, ТУ,ОСТ</w:t>
            </w:r>
          </w:p>
        </w:tc>
      </w:tr>
      <w:tr w:rsidR="006F2F08" w:rsidRPr="002B7193">
        <w:trPr>
          <w:trHeight w:val="413"/>
        </w:trPr>
        <w:tc>
          <w:tcPr>
            <w:tcW w:w="993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7</w:t>
            </w:r>
          </w:p>
        </w:tc>
      </w:tr>
      <w:tr w:rsidR="006F2F08" w:rsidRPr="002B7193">
        <w:tc>
          <w:tcPr>
            <w:tcW w:w="99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Зерномучные товары</w:t>
            </w:r>
          </w:p>
        </w:tc>
        <w:tc>
          <w:tcPr>
            <w:tcW w:w="1134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Манная - марка Т</w:t>
            </w:r>
          </w:p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 xml:space="preserve"> Увельский пищекомбинат </w:t>
            </w:r>
          </w:p>
        </w:tc>
        <w:tc>
          <w:tcPr>
            <w:tcW w:w="1559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Энергетическая ценность -326 ккал в 100 гр.</w:t>
            </w:r>
          </w:p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Содержит большее количество ценных белковых веществ.</w:t>
            </w:r>
          </w:p>
        </w:tc>
        <w:tc>
          <w:tcPr>
            <w:tcW w:w="184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Получают сортовым помолом</w:t>
            </w:r>
          </w:p>
        </w:tc>
        <w:tc>
          <w:tcPr>
            <w:tcW w:w="192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Зерно пшеницы</w:t>
            </w:r>
          </w:p>
        </w:tc>
        <w:tc>
          <w:tcPr>
            <w:tcW w:w="1923" w:type="dxa"/>
          </w:tcPr>
          <w:p w:rsidR="006F2F08" w:rsidRPr="002B7193" w:rsidRDefault="006F2F08" w:rsidP="005513F0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B7193">
              <w:rPr>
                <w:rStyle w:val="FontStyle11"/>
                <w:sz w:val="24"/>
                <w:szCs w:val="24"/>
              </w:rPr>
              <w:t>(Указать с упаковки)</w:t>
            </w:r>
          </w:p>
        </w:tc>
      </w:tr>
    </w:tbl>
    <w:p w:rsidR="006F2F08" w:rsidRPr="002B7193" w:rsidRDefault="006F2F08" w:rsidP="001F7A5F">
      <w:pPr>
        <w:spacing w:after="0" w:line="240" w:lineRule="auto"/>
        <w:ind w:firstLine="142"/>
        <w:jc w:val="center"/>
        <w:rPr>
          <w:rStyle w:val="FontStyle11"/>
          <w:sz w:val="24"/>
          <w:szCs w:val="24"/>
        </w:rPr>
      </w:pPr>
    </w:p>
    <w:p w:rsidR="006F2F08" w:rsidRPr="006C27C2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6F40EE">
        <w:rPr>
          <w:rStyle w:val="FontStyle11"/>
          <w:b/>
          <w:bCs/>
          <w:sz w:val="24"/>
          <w:szCs w:val="24"/>
        </w:rPr>
        <w:t>5</w:t>
      </w:r>
      <w:r w:rsidRPr="006C27C2">
        <w:rPr>
          <w:rStyle w:val="FontStyle11"/>
          <w:b/>
          <w:bCs/>
          <w:sz w:val="28"/>
          <w:szCs w:val="28"/>
        </w:rPr>
        <w:t>. Условия хранения продовольственных товаров</w:t>
      </w:r>
    </w:p>
    <w:p w:rsidR="006F2F08" w:rsidRPr="006C27C2" w:rsidRDefault="006F2F08" w:rsidP="001F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7C2">
        <w:rPr>
          <w:rFonts w:ascii="Times New Roman" w:hAnsi="Times New Roman" w:cs="Times New Roman"/>
          <w:b/>
          <w:bCs/>
          <w:sz w:val="28"/>
          <w:szCs w:val="28"/>
        </w:rPr>
        <w:t>Требования к качеству  продовольственных товаров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7"/>
        <w:gridCol w:w="1479"/>
        <w:gridCol w:w="1555"/>
        <w:gridCol w:w="1754"/>
        <w:gridCol w:w="1325"/>
        <w:gridCol w:w="2169"/>
      </w:tblGrid>
      <w:tr w:rsidR="006F2F08" w:rsidRPr="002B7193">
        <w:tc>
          <w:tcPr>
            <w:tcW w:w="2577" w:type="dxa"/>
            <w:vMerge w:val="restart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товаров</w:t>
            </w:r>
          </w:p>
        </w:tc>
        <w:tc>
          <w:tcPr>
            <w:tcW w:w="5359" w:type="dxa"/>
            <w:gridSpan w:val="3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качеству</w:t>
            </w:r>
          </w:p>
        </w:tc>
        <w:tc>
          <w:tcPr>
            <w:tcW w:w="1795" w:type="dxa"/>
            <w:vMerge w:val="restart"/>
          </w:tcPr>
          <w:p w:rsidR="006F2F08" w:rsidRPr="002B7193" w:rsidRDefault="006F2F08" w:rsidP="0055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</w:t>
            </w:r>
          </w:p>
        </w:tc>
        <w:tc>
          <w:tcPr>
            <w:tcW w:w="3702" w:type="dxa"/>
            <w:vMerge w:val="restart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Дефекты</w:t>
            </w:r>
          </w:p>
        </w:tc>
      </w:tr>
      <w:tr w:rsidR="006F2F08" w:rsidRPr="002B7193">
        <w:tc>
          <w:tcPr>
            <w:tcW w:w="2577" w:type="dxa"/>
            <w:vMerge/>
            <w:vAlign w:val="center"/>
          </w:tcPr>
          <w:p w:rsidR="006F2F08" w:rsidRPr="002B7193" w:rsidRDefault="006F2F08" w:rsidP="0055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740" w:type="dxa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66" w:type="dxa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795" w:type="dxa"/>
            <w:vMerge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8" w:rsidRPr="002B7193">
        <w:tc>
          <w:tcPr>
            <w:tcW w:w="2577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Зерномучные товары</w:t>
            </w:r>
          </w:p>
          <w:p w:rsidR="006F2F08" w:rsidRPr="002B7193" w:rsidRDefault="006F2F08" w:rsidP="0055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Манная крупа</w:t>
            </w:r>
          </w:p>
        </w:tc>
        <w:tc>
          <w:tcPr>
            <w:tcW w:w="1653" w:type="dxa"/>
          </w:tcPr>
          <w:p w:rsidR="006F2F08" w:rsidRPr="002B7193" w:rsidRDefault="006F2F08" w:rsidP="0055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Белый или желтоватый</w:t>
            </w:r>
          </w:p>
        </w:tc>
        <w:tc>
          <w:tcPr>
            <w:tcW w:w="1740" w:type="dxa"/>
          </w:tcPr>
          <w:p w:rsidR="006F2F08" w:rsidRPr="002B7193" w:rsidRDefault="006F2F08" w:rsidP="00551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Слегка сладковатый </w:t>
            </w:r>
          </w:p>
        </w:tc>
        <w:tc>
          <w:tcPr>
            <w:tcW w:w="1966" w:type="dxa"/>
          </w:tcPr>
          <w:p w:rsidR="006F2F08" w:rsidRPr="002B7193" w:rsidRDefault="006F2F08" w:rsidP="005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Свойственный данному виду крупы</w:t>
            </w:r>
          </w:p>
        </w:tc>
        <w:tc>
          <w:tcPr>
            <w:tcW w:w="1795" w:type="dxa"/>
          </w:tcPr>
          <w:p w:rsidR="006F2F08" w:rsidRPr="002B7193" w:rsidRDefault="006F2F08" w:rsidP="00551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Указать с упаковки</w:t>
            </w:r>
          </w:p>
        </w:tc>
        <w:tc>
          <w:tcPr>
            <w:tcW w:w="3702" w:type="dxa"/>
          </w:tcPr>
          <w:p w:rsidR="006F2F08" w:rsidRPr="002B7193" w:rsidRDefault="006F2F08" w:rsidP="00551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Во время хранения в крупе происходят процессы- прогоркание, самосогревание, слеживание.</w:t>
            </w:r>
          </w:p>
          <w:p w:rsidR="006F2F08" w:rsidRPr="002B7193" w:rsidRDefault="006F2F08" w:rsidP="00551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Не допускаются в продажу  крупы, зараженные  амбарными вредителями.</w:t>
            </w:r>
          </w:p>
        </w:tc>
      </w:tr>
    </w:tbl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988"/>
        <w:gridCol w:w="2025"/>
        <w:gridCol w:w="2011"/>
        <w:gridCol w:w="2024"/>
      </w:tblGrid>
      <w:tr w:rsidR="006F2F08"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Группа товаров</w:t>
            </w:r>
          </w:p>
        </w:tc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 xml:space="preserve">Сроки хранения </w:t>
            </w:r>
          </w:p>
        </w:tc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Температурный режим хранения в магазине</w:t>
            </w:r>
          </w:p>
        </w:tc>
        <w:tc>
          <w:tcPr>
            <w:tcW w:w="2028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Маркировка</w:t>
            </w:r>
          </w:p>
        </w:tc>
        <w:tc>
          <w:tcPr>
            <w:tcW w:w="2028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Упаковка</w:t>
            </w:r>
          </w:p>
        </w:tc>
      </w:tr>
      <w:tr w:rsidR="006F2F08"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8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85D3A">
              <w:rPr>
                <w:rStyle w:val="FontStyle11"/>
                <w:sz w:val="24"/>
                <w:szCs w:val="24"/>
              </w:rPr>
              <w:t>На транспортную тару наклеивают ярлыки с указанием: наименование изготовителя, вид, сорт крупы, дату выработки, массу нетто, № стандарта, № упаковщика</w:t>
            </w:r>
          </w:p>
        </w:tc>
        <w:tc>
          <w:tcPr>
            <w:tcW w:w="2028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85D3A">
              <w:rPr>
                <w:rStyle w:val="FontStyle11"/>
                <w:sz w:val="24"/>
                <w:szCs w:val="24"/>
              </w:rPr>
              <w:t>Полиэтиленовые картонные  пакеты, мешки из ткани или полимерных материалов</w:t>
            </w:r>
          </w:p>
        </w:tc>
      </w:tr>
      <w:tr w:rsidR="006F2F08"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8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28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p w:rsidR="006F2F08" w:rsidRPr="006C27C2" w:rsidRDefault="006F2F08" w:rsidP="006C27C2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6C27C2">
        <w:rPr>
          <w:rStyle w:val="FontStyle11"/>
          <w:b/>
          <w:bCs/>
          <w:sz w:val="28"/>
          <w:szCs w:val="28"/>
        </w:rPr>
        <w:t>Штриховое кодирование продовольственных товаров</w:t>
      </w: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магазине ТГ «Ижтрейдинг» каждому товару присваивается код, который действует в рамках только данного магазина.</w:t>
      </w: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2489"/>
        <w:gridCol w:w="2523"/>
        <w:gridCol w:w="2511"/>
      </w:tblGrid>
      <w:tr w:rsidR="006F2F08"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Группа товара</w:t>
            </w:r>
          </w:p>
        </w:tc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Штриховой код</w:t>
            </w:r>
          </w:p>
        </w:tc>
        <w:tc>
          <w:tcPr>
            <w:tcW w:w="2535" w:type="dxa"/>
          </w:tcPr>
          <w:p w:rsidR="006F2F08" w:rsidRPr="00D85D3A" w:rsidRDefault="006F2F08" w:rsidP="00D85D3A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D85D3A">
              <w:rPr>
                <w:rStyle w:val="FontStyle11"/>
                <w:b/>
                <w:bCs/>
                <w:sz w:val="24"/>
                <w:szCs w:val="24"/>
              </w:rPr>
              <w:t>Структура кода</w:t>
            </w:r>
          </w:p>
        </w:tc>
      </w:tr>
      <w:tr w:rsidR="006F2F08"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85D3A">
              <w:rPr>
                <w:rStyle w:val="FontStyle11"/>
                <w:sz w:val="24"/>
                <w:szCs w:val="24"/>
              </w:rPr>
              <w:t>Зерномучные товары</w:t>
            </w:r>
          </w:p>
        </w:tc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85D3A">
              <w:rPr>
                <w:rStyle w:val="FontStyle11"/>
                <w:sz w:val="24"/>
                <w:szCs w:val="24"/>
              </w:rPr>
              <w:t>Манная крупа</w:t>
            </w:r>
          </w:p>
        </w:tc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85D3A">
              <w:rPr>
                <w:rStyle w:val="FontStyle11"/>
                <w:sz w:val="24"/>
                <w:szCs w:val="24"/>
              </w:rPr>
              <w:t>Сфотографировать штриховой код товара и разместить в данной графе</w:t>
            </w:r>
          </w:p>
        </w:tc>
        <w:tc>
          <w:tcPr>
            <w:tcW w:w="2535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85D3A">
              <w:rPr>
                <w:rStyle w:val="FontStyle11"/>
                <w:sz w:val="24"/>
                <w:szCs w:val="24"/>
              </w:rPr>
              <w:t>Расшифровать структуру кода, рассчитать контрольное число и указать страну производства товара</w:t>
            </w:r>
          </w:p>
        </w:tc>
      </w:tr>
      <w:tr w:rsidR="006F2F08"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34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35" w:type="dxa"/>
          </w:tcPr>
          <w:p w:rsidR="006F2F08" w:rsidRPr="00D85D3A" w:rsidRDefault="006F2F08" w:rsidP="00D85D3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6F2F08" w:rsidRPr="007460BB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 w:rsidRPr="007460BB">
        <w:rPr>
          <w:rStyle w:val="FontStyle11"/>
          <w:b/>
          <w:bCs/>
          <w:sz w:val="28"/>
          <w:szCs w:val="28"/>
        </w:rPr>
        <w:t>6. Инвентаризация товарно-материальных ценностей</w:t>
      </w:r>
    </w:p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820"/>
      </w:tblGrid>
      <w:tr w:rsidR="006F2F08" w:rsidRPr="00E93A99">
        <w:tc>
          <w:tcPr>
            <w:tcW w:w="5353" w:type="dxa"/>
          </w:tcPr>
          <w:p w:rsidR="006F2F08" w:rsidRPr="00E93A99" w:rsidRDefault="006F2F08" w:rsidP="005513F0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E93A99">
              <w:rPr>
                <w:rStyle w:val="FontStyle11"/>
                <w:b/>
                <w:bCs/>
                <w:sz w:val="24"/>
                <w:szCs w:val="24"/>
              </w:rPr>
              <w:t>Виды инвентаризации</w:t>
            </w:r>
          </w:p>
        </w:tc>
        <w:tc>
          <w:tcPr>
            <w:tcW w:w="4820" w:type="dxa"/>
          </w:tcPr>
          <w:p w:rsidR="006F2F08" w:rsidRPr="00E93A99" w:rsidRDefault="006F2F08" w:rsidP="005513F0">
            <w:pPr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E93A99">
              <w:rPr>
                <w:rStyle w:val="FontStyle11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Обязательная</w:t>
            </w:r>
          </w:p>
        </w:tc>
        <w:tc>
          <w:tcPr>
            <w:tcW w:w="4820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 соответствии с Законодательством РФ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Инициативная</w:t>
            </w:r>
          </w:p>
        </w:tc>
        <w:tc>
          <w:tcPr>
            <w:tcW w:w="4820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 решению руководителя торговой организации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Плановая</w:t>
            </w:r>
          </w:p>
        </w:tc>
        <w:tc>
          <w:tcPr>
            <w:tcW w:w="4820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 установленные порядкам проведения инвентаризации сроки</w:t>
            </w:r>
          </w:p>
        </w:tc>
      </w:tr>
      <w:tr w:rsidR="006F2F08" w:rsidRPr="00E93A99">
        <w:tc>
          <w:tcPr>
            <w:tcW w:w="5353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Внеплановая</w:t>
            </w:r>
          </w:p>
        </w:tc>
        <w:tc>
          <w:tcPr>
            <w:tcW w:w="4820" w:type="dxa"/>
          </w:tcPr>
          <w:p w:rsidR="006F2F08" w:rsidRPr="00E93A99" w:rsidRDefault="006F2F08" w:rsidP="006D1A8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 решению руководителя для обеспечения дополнительного контроля сохранности ТМЦ</w:t>
            </w:r>
          </w:p>
        </w:tc>
      </w:tr>
    </w:tbl>
    <w:p w:rsidR="006F2F08" w:rsidRDefault="006F2F08" w:rsidP="001F7A5F">
      <w:pPr>
        <w:spacing w:after="0" w:line="240" w:lineRule="auto"/>
        <w:ind w:firstLine="14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Информацию  по проведению инвентаризации зерномучной группы товаров, на примере манной крупы,  приложить   с заполнением Инвентаризационной описи  согласно данных магазина.</w:t>
      </w: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</w:p>
    <w:p w:rsidR="006F2F08" w:rsidRDefault="006F2F08" w:rsidP="001F7A5F">
      <w:pPr>
        <w:spacing w:after="0" w:line="240" w:lineRule="auto"/>
        <w:ind w:firstLine="142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Изучение</w:t>
      </w:r>
      <w:r w:rsidRPr="00C34414">
        <w:rPr>
          <w:rStyle w:val="FontStyle11"/>
          <w:b/>
          <w:bCs/>
          <w:sz w:val="28"/>
          <w:szCs w:val="28"/>
        </w:rPr>
        <w:t xml:space="preserve"> спрос</w:t>
      </w:r>
      <w:r>
        <w:rPr>
          <w:rStyle w:val="FontStyle11"/>
          <w:b/>
          <w:bCs/>
          <w:sz w:val="28"/>
          <w:szCs w:val="28"/>
        </w:rPr>
        <w:t>а покупателей</w:t>
      </w:r>
    </w:p>
    <w:p w:rsidR="006F2F08" w:rsidRPr="00663CB7" w:rsidRDefault="006F2F08" w:rsidP="001F7A5F">
      <w:pPr>
        <w:spacing w:after="0" w:line="240" w:lineRule="auto"/>
        <w:ind w:firstLine="142"/>
        <w:jc w:val="both"/>
        <w:rPr>
          <w:rStyle w:val="FontStyle11"/>
          <w:sz w:val="28"/>
          <w:szCs w:val="28"/>
        </w:rPr>
      </w:pPr>
      <w:r w:rsidRPr="00663CB7">
        <w:rPr>
          <w:rStyle w:val="FontStyle11"/>
          <w:sz w:val="28"/>
          <w:szCs w:val="28"/>
        </w:rPr>
        <w:t>Представить анкету по изучению спроса покупателей манной крупы в магазине.</w:t>
      </w:r>
    </w:p>
    <w:p w:rsidR="006F2F08" w:rsidRPr="004C61C3" w:rsidRDefault="006F2F08" w:rsidP="001F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1C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4C61C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F40EE">
        <w:rPr>
          <w:rFonts w:ascii="Times New Roman" w:hAnsi="Times New Roman" w:cs="Times New Roman"/>
          <w:b/>
          <w:bCs/>
          <w:sz w:val="24"/>
          <w:szCs w:val="24"/>
        </w:rPr>
        <w:t>Как часто Вы покупаете манную крупу: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один раз в неделю;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один раз в месяц;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в) один раз в полгода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 xml:space="preserve">     2. Какой вид зерномучных товаров вы больше всего предпочитаете: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а) манная крупа;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б) гречневая;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в) овсяные хлопья;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г) пшено;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д)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3. Какая ценовая категория для вас более приемлема за 1 кг: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а) 30руб;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б) 35руб;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в) 50руб;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г)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4. Зерномучные товары, каких производителей вы предпочитаете: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а) ООО «Увелка»;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б) Сарапульский пищекомбинат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40EE">
        <w:rPr>
          <w:rFonts w:ascii="Times New Roman" w:hAnsi="Times New Roman" w:cs="Times New Roman"/>
          <w:sz w:val="24"/>
          <w:szCs w:val="24"/>
        </w:rPr>
        <w:t>в) ООО«Макфа»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5. Устраивает ли вас ассортимент зерномучных товаров  в магазине:</w:t>
      </w:r>
    </w:p>
    <w:p w:rsidR="006F2F08" w:rsidRPr="006F40EE" w:rsidRDefault="006F2F08" w:rsidP="001F7A5F">
      <w:pPr>
        <w:spacing w:after="0" w:line="240" w:lineRule="auto"/>
        <w:ind w:left="709" w:hanging="14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устраивает;</w:t>
      </w:r>
    </w:p>
    <w:p w:rsidR="006F2F08" w:rsidRPr="006F40EE" w:rsidRDefault="006F2F08" w:rsidP="001F7A5F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вполне устраивает;</w:t>
      </w:r>
    </w:p>
    <w:p w:rsidR="006F2F08" w:rsidRPr="006F40EE" w:rsidRDefault="006F2F08" w:rsidP="001F7A5F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в) не устраивает;</w:t>
      </w:r>
    </w:p>
    <w:p w:rsidR="006F2F08" w:rsidRPr="006F40EE" w:rsidRDefault="006F2F08" w:rsidP="001F7A5F">
      <w:pPr>
        <w:spacing w:after="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затрудняюсь ответить.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6. При покупке зерномучных товаров  вы ориентируетесь, на: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а) внешний вид товара;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производителя;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в) стоимость;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качество;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д) состав;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7. Какая упаковка зерномучных товаров вас устраивает: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полимерная;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 б) картонная;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8. Какое количество зерномучных товаров вы хотите приобрести: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  а) 500 гр;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  б) 1000гр;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  в) до 2 кг;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      г)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9. Где вы предпочитаете покупать зерномучные товары: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в магазине у дома;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на рынке;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в) в специализированных магазинах;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в ларьке;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д)ваш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10. Вас устраивает ассортимент зерномучных товаров, имеющиеся в продаже магазина: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</w:t>
      </w:r>
      <w:r w:rsidRPr="006F40EE">
        <w:rPr>
          <w:rFonts w:ascii="Times New Roman" w:hAnsi="Times New Roman" w:cs="Times New Roman"/>
          <w:sz w:val="24"/>
          <w:szCs w:val="24"/>
        </w:rPr>
        <w:t>да;</w:t>
      </w:r>
    </w:p>
    <w:p w:rsidR="006F2F08" w:rsidRPr="006F40EE" w:rsidRDefault="006F2F08" w:rsidP="001F7A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нет.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 г) ваш вариант ответа___________________________________.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11. Ваш возраст: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до 18 лет;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от 18 до 30 лет;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 xml:space="preserve">в) от 30 до 50 лет; 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свыше 50 лет.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13. Ваш пол: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мужской;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женский.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6F40EE">
        <w:rPr>
          <w:rFonts w:ascii="Times New Roman" w:hAnsi="Times New Roman" w:cs="Times New Roman"/>
          <w:b/>
          <w:bCs/>
          <w:sz w:val="24"/>
          <w:szCs w:val="24"/>
        </w:rPr>
        <w:t>14. Ваше социальное положение: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а) рабочий;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б) служащий;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в) студент;</w:t>
      </w: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г) пенсионер;</w:t>
      </w: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F40EE">
        <w:rPr>
          <w:rFonts w:ascii="Times New Roman" w:hAnsi="Times New Roman" w:cs="Times New Roman"/>
          <w:sz w:val="24"/>
          <w:szCs w:val="24"/>
        </w:rPr>
        <w:t>д) домохозяйка.</w:t>
      </w: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371A03">
      <w:pPr>
        <w:widowControl w:val="0"/>
        <w:shd w:val="clear" w:color="auto" w:fill="FFFFFF"/>
        <w:suppressAutoHyphens/>
        <w:spacing w:after="0" w:line="100" w:lineRule="atLeast"/>
        <w:ind w:right="72"/>
        <w:jc w:val="center"/>
        <w:rPr>
          <w:rFonts w:ascii="Times New Roman" w:hAnsi="Times New Roman" w:cs="Times New Roman"/>
          <w:spacing w:val="-5"/>
          <w:sz w:val="40"/>
          <w:szCs w:val="40"/>
        </w:rPr>
      </w:pPr>
      <w:r>
        <w:rPr>
          <w:rFonts w:ascii="Times New Roman" w:hAnsi="Times New Roman" w:cs="Times New Roman"/>
          <w:spacing w:val="-5"/>
          <w:sz w:val="40"/>
          <w:szCs w:val="40"/>
        </w:rPr>
        <w:t>РЕЦЕНЗИЯ</w:t>
      </w:r>
      <w:bookmarkStart w:id="7" w:name="_GoBack"/>
      <w:bookmarkEnd w:id="7"/>
    </w:p>
    <w:p w:rsidR="006F2F08" w:rsidRPr="00106EEA" w:rsidRDefault="006F2F08" w:rsidP="00106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6EEA">
        <w:rPr>
          <w:rFonts w:ascii="Times New Roman" w:hAnsi="Times New Roman" w:cs="Times New Roman"/>
          <w:b/>
          <w:bCs/>
          <w:sz w:val="28"/>
          <w:szCs w:val="28"/>
        </w:rPr>
        <w:t>на методические рекомендации руководителя по организации практики обучающихся, осваивающих основные профессиональные образовательные программы среднего профессионального образования, разработанные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Мартынюк Е. Ю.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заместителем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директора по УПП</w:t>
      </w:r>
      <w:r w:rsidRPr="00106EE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Кузнецовой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Т. И.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мастер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ом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производственного обучения первой  квалификационной категории; Бусько Н.А.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мастер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ом</w:t>
      </w:r>
      <w:r w:rsidRPr="00106E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производственного обучения первой квалификационной категории Бюджетного  профессионального образовательного учреждения  Удмуртской Республики «Ижевский техникум индустрии питания»</w:t>
      </w:r>
    </w:p>
    <w:p w:rsidR="006F2F08" w:rsidRPr="00371A03" w:rsidRDefault="006F2F08" w:rsidP="00106EEA">
      <w:pPr>
        <w:widowControl w:val="0"/>
        <w:shd w:val="clear" w:color="auto" w:fill="FFFFFF"/>
        <w:suppressAutoHyphens/>
        <w:spacing w:before="326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106EEA">
        <w:rPr>
          <w:rFonts w:ascii="Times New Roman" w:hAnsi="Times New Roman" w:cs="Times New Roman"/>
          <w:sz w:val="28"/>
          <w:szCs w:val="28"/>
          <w:lang w:eastAsia="en-US"/>
        </w:rPr>
        <w:t>Методические рекомендации</w:t>
      </w:r>
      <w:r w:rsidRPr="00106E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EEA">
        <w:rPr>
          <w:rFonts w:ascii="Times New Roman" w:hAnsi="Times New Roman" w:cs="Times New Roman"/>
          <w:sz w:val="28"/>
          <w:szCs w:val="28"/>
        </w:rPr>
        <w:t>для руководителя практики по организации практики обучающихся, осваивающих основные профессиональные образовательные программы среднего профессионального образования рзработаны на основе «Положения о практике обучающихся, осваивающих основные профессиональные образовательные программы среднего профессионального образования БПОУ УР «Ижевский техникум индустрии питания»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EEA">
        <w:rPr>
          <w:rFonts w:ascii="Times New Roman" w:hAnsi="Times New Roman" w:cs="Times New Roman"/>
          <w:sz w:val="28"/>
          <w:szCs w:val="28"/>
        </w:rPr>
        <w:tab/>
        <w:t>В методических рекомендациях рассмотрены вопросы по организации и проведению  учебной и производственной практик обучающихся техникума, порядка проведения аттестации обучающихся, требования  к содержанию и оформлению отчетных документов по практике. Приложены документы в качестве образца по профессии «Продавец, контролер-кассир».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соответствуют  требованиям</w:t>
      </w:r>
      <w:r w:rsidRPr="00371A03">
        <w:rPr>
          <w:rFonts w:ascii="Times New Roman" w:hAnsi="Times New Roman" w:cs="Times New Roman"/>
          <w:sz w:val="28"/>
          <w:szCs w:val="28"/>
        </w:rPr>
        <w:t xml:space="preserve"> 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СПО. Методические рекомендации разработаны</w:t>
      </w:r>
      <w:r w:rsidRPr="00371A03">
        <w:rPr>
          <w:rFonts w:ascii="Times New Roman" w:hAnsi="Times New Roman" w:cs="Times New Roman"/>
          <w:sz w:val="28"/>
          <w:szCs w:val="28"/>
        </w:rPr>
        <w:t xml:space="preserve"> в комп</w:t>
      </w:r>
      <w:r>
        <w:rPr>
          <w:rFonts w:ascii="Times New Roman" w:hAnsi="Times New Roman" w:cs="Times New Roman"/>
          <w:sz w:val="28"/>
          <w:szCs w:val="28"/>
        </w:rPr>
        <w:t>етентностном формате, направлены</w:t>
      </w:r>
      <w:r w:rsidRPr="00371A03"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 важнейшей составляющей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продавца – кассира, </w:t>
      </w:r>
      <w:r w:rsidRPr="00371A03">
        <w:rPr>
          <w:rFonts w:ascii="Times New Roman" w:hAnsi="Times New Roman" w:cs="Times New Roman"/>
          <w:sz w:val="28"/>
          <w:szCs w:val="28"/>
        </w:rPr>
        <w:t>такой как умение воспринимать, понимать, читать документы разного назначения. Методическое пособие направлено на формирование у обучающихся всех групп компетенций, предусмотренных ФГОС.</w:t>
      </w:r>
      <w:r>
        <w:rPr>
          <w:rFonts w:ascii="Times New Roman" w:hAnsi="Times New Roman" w:cs="Times New Roman"/>
          <w:sz w:val="28"/>
          <w:szCs w:val="28"/>
        </w:rPr>
        <w:t xml:space="preserve"> Объём рекомендаций составляет 38 страниц. Рекомендации </w:t>
      </w:r>
      <w:r w:rsidRPr="00371A03">
        <w:rPr>
          <w:rFonts w:ascii="Times New Roman" w:hAnsi="Times New Roman" w:cs="Times New Roman"/>
          <w:sz w:val="28"/>
          <w:szCs w:val="28"/>
        </w:rPr>
        <w:t>полностью соответствуют требованиям, предъявляемым к документам подобного рода, с учётом реализации нового образовательного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EA">
        <w:rPr>
          <w:rFonts w:ascii="Times New Roman" w:hAnsi="Times New Roman" w:cs="Times New Roman"/>
          <w:sz w:val="28"/>
          <w:szCs w:val="28"/>
        </w:rPr>
        <w:tab/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EA">
        <w:rPr>
          <w:rFonts w:ascii="Times New Roman" w:hAnsi="Times New Roman" w:cs="Times New Roman"/>
          <w:sz w:val="28"/>
          <w:szCs w:val="28"/>
        </w:rPr>
        <w:t>рекомендации предназначены для мастеров производственного обучения техникума, председателей методических объединений, обучающихся, руководителей практики от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могут </w:t>
      </w:r>
      <w:r w:rsidRPr="00371A03">
        <w:rPr>
          <w:rFonts w:ascii="Times New Roman" w:hAnsi="Times New Roman" w:cs="Times New Roman"/>
          <w:sz w:val="28"/>
          <w:szCs w:val="28"/>
        </w:rPr>
        <w:t xml:space="preserve"> служить образцом для разработки </w:t>
      </w:r>
      <w:r>
        <w:rPr>
          <w:rFonts w:ascii="Times New Roman" w:hAnsi="Times New Roman" w:cs="Times New Roman"/>
          <w:sz w:val="28"/>
          <w:szCs w:val="28"/>
        </w:rPr>
        <w:t>подобного рода документов и рекомендую</w:t>
      </w:r>
      <w:r w:rsidRPr="00371A03">
        <w:rPr>
          <w:rFonts w:ascii="Times New Roman" w:hAnsi="Times New Roman" w:cs="Times New Roman"/>
          <w:sz w:val="28"/>
          <w:szCs w:val="28"/>
        </w:rPr>
        <w:t>тся для использования в образовательном процессе бюджетного образовательного учреждения    среднего</w:t>
      </w:r>
      <w:r w:rsidRPr="00371A03">
        <w:rPr>
          <w:rFonts w:ascii="Times New Roman" w:hAnsi="Times New Roman" w:cs="Times New Roman"/>
          <w:sz w:val="28"/>
          <w:szCs w:val="28"/>
        </w:rPr>
        <w:tab/>
        <w:t xml:space="preserve"> профессионального    образования  Удмуртской</w:t>
      </w:r>
      <w:r w:rsidRPr="00371A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71A03">
        <w:rPr>
          <w:rFonts w:ascii="Times New Roman" w:hAnsi="Times New Roman" w:cs="Times New Roman"/>
          <w:sz w:val="28"/>
          <w:szCs w:val="28"/>
        </w:rPr>
        <w:t>Республики «</w:t>
      </w:r>
      <w:r>
        <w:rPr>
          <w:rFonts w:ascii="Times New Roman" w:hAnsi="Times New Roman" w:cs="Times New Roman"/>
          <w:sz w:val="28"/>
          <w:szCs w:val="28"/>
        </w:rPr>
        <w:t>Ижевский техникум индустрии питания</w:t>
      </w:r>
      <w:r w:rsidRPr="00371A03">
        <w:rPr>
          <w:rFonts w:ascii="Times New Roman" w:hAnsi="Times New Roman" w:cs="Times New Roman"/>
          <w:sz w:val="28"/>
          <w:szCs w:val="28"/>
        </w:rPr>
        <w:t>».</w:t>
      </w:r>
    </w:p>
    <w:p w:rsidR="006F2F08" w:rsidRPr="00371A03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right="612"/>
        <w:jc w:val="both"/>
        <w:rPr>
          <w:rFonts w:ascii="Times New Roman" w:hAnsi="Times New Roman" w:cs="Times New Roman"/>
          <w:sz w:val="28"/>
          <w:szCs w:val="28"/>
        </w:rPr>
      </w:pPr>
    </w:p>
    <w:p w:rsidR="006F2F08" w:rsidRPr="004A5458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right="612"/>
        <w:jc w:val="both"/>
        <w:rPr>
          <w:rFonts w:ascii="Arial" w:eastAsia="Arial Unicode MS" w:hAnsi="Arial"/>
          <w:sz w:val="24"/>
          <w:szCs w:val="24"/>
        </w:rPr>
      </w:pPr>
      <w:r w:rsidRPr="004A5458">
        <w:rPr>
          <w:rFonts w:ascii="Times New Roman" w:hAnsi="Times New Roman" w:cs="Times New Roman"/>
          <w:sz w:val="24"/>
          <w:szCs w:val="24"/>
        </w:rPr>
        <w:t xml:space="preserve">Доцент кафедры профессионального и </w:t>
      </w:r>
    </w:p>
    <w:p w:rsidR="006F2F08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right="612"/>
        <w:jc w:val="both"/>
        <w:rPr>
          <w:rFonts w:ascii="Times New Roman" w:hAnsi="Times New Roman" w:cs="Times New Roman"/>
          <w:sz w:val="24"/>
          <w:szCs w:val="24"/>
        </w:rPr>
      </w:pPr>
      <w:r w:rsidRPr="004A5458">
        <w:rPr>
          <w:rFonts w:ascii="Times New Roman" w:hAnsi="Times New Roman" w:cs="Times New Roman"/>
          <w:sz w:val="24"/>
          <w:szCs w:val="24"/>
        </w:rPr>
        <w:t>технологического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ИПК и ПРО УР,</w:t>
      </w:r>
    </w:p>
    <w:p w:rsidR="006F2F08" w:rsidRPr="004A5458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right="612"/>
        <w:jc w:val="both"/>
        <w:rPr>
          <w:rFonts w:ascii="Times New Roman" w:hAnsi="Times New Roman" w:cs="Times New Roman"/>
          <w:sz w:val="24"/>
          <w:szCs w:val="24"/>
        </w:rPr>
      </w:pPr>
      <w:r w:rsidRPr="004A5458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5458">
        <w:rPr>
          <w:rFonts w:ascii="Times New Roman" w:hAnsi="Times New Roman" w:cs="Times New Roman"/>
          <w:sz w:val="24"/>
          <w:szCs w:val="24"/>
        </w:rPr>
        <w:t xml:space="preserve">  Ж.В. Морозова</w:t>
      </w:r>
    </w:p>
    <w:p w:rsidR="006F2F08" w:rsidRPr="004A5458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right="612"/>
        <w:jc w:val="both"/>
        <w:rPr>
          <w:rFonts w:ascii="Times New Roman" w:hAnsi="Times New Roman" w:cs="Times New Roman"/>
          <w:sz w:val="24"/>
          <w:szCs w:val="24"/>
        </w:rPr>
      </w:pPr>
    </w:p>
    <w:p w:rsidR="006F2F08" w:rsidRPr="0004447E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right="612"/>
        <w:jc w:val="both"/>
        <w:rPr>
          <w:rFonts w:ascii="Arial" w:eastAsia="Arial Unicode MS" w:hAnsi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28.10</w:t>
      </w:r>
      <w:r w:rsidRPr="004A545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F2F08" w:rsidRPr="004A5458" w:rsidRDefault="006F2F08" w:rsidP="00371A03">
      <w:pPr>
        <w:widowControl w:val="0"/>
        <w:shd w:val="clear" w:color="auto" w:fill="FFFFFF"/>
        <w:tabs>
          <w:tab w:val="center" w:pos="3501"/>
        </w:tabs>
        <w:suppressAutoHyphens/>
        <w:spacing w:after="0" w:line="100" w:lineRule="atLeast"/>
        <w:ind w:left="11" w:right="612" w:firstLine="828"/>
        <w:jc w:val="both"/>
        <w:rPr>
          <w:rFonts w:ascii="Arial" w:eastAsia="Arial Unicode MS" w:hAnsi="Arial"/>
          <w:sz w:val="24"/>
          <w:szCs w:val="24"/>
        </w:rPr>
      </w:pPr>
    </w:p>
    <w:p w:rsidR="006F2F08" w:rsidRPr="004A5458" w:rsidRDefault="006F2F08" w:rsidP="00371A03">
      <w:pPr>
        <w:widowControl w:val="0"/>
        <w:shd w:val="clear" w:color="auto" w:fill="FFFFFF"/>
        <w:suppressAutoHyphens/>
        <w:spacing w:after="3538" w:line="100" w:lineRule="atLeast"/>
        <w:ind w:left="24" w:right="634"/>
        <w:jc w:val="both"/>
        <w:rPr>
          <w:rFonts w:ascii="Arial" w:eastAsia="Arial Unicode MS" w:hAnsi="Arial"/>
          <w:sz w:val="24"/>
          <w:szCs w:val="24"/>
        </w:rPr>
      </w:pPr>
    </w:p>
    <w:p w:rsidR="006F2F08" w:rsidRPr="00371A03" w:rsidRDefault="006F2F08" w:rsidP="00371A03"/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Pr="006F40EE" w:rsidRDefault="006F2F08" w:rsidP="001F7A5F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F2F08" w:rsidRPr="0038465E" w:rsidRDefault="006F2F08" w:rsidP="00534E27">
      <w:pPr>
        <w:spacing w:after="0"/>
        <w:rPr>
          <w:vanish/>
        </w:rPr>
      </w:pPr>
    </w:p>
    <w:sectPr w:rsidR="006F2F08" w:rsidRPr="0038465E" w:rsidSect="008B3C8B">
      <w:pgSz w:w="11906" w:h="16838"/>
      <w:pgMar w:top="993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08" w:rsidRDefault="006F2F08" w:rsidP="00E85E04">
      <w:pPr>
        <w:spacing w:after="0" w:line="240" w:lineRule="auto"/>
      </w:pPr>
      <w:r>
        <w:separator/>
      </w:r>
    </w:p>
  </w:endnote>
  <w:endnote w:type="continuationSeparator" w:id="0">
    <w:p w:rsidR="006F2F08" w:rsidRDefault="006F2F08" w:rsidP="00E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08" w:rsidRDefault="006F2F08">
    <w:pPr>
      <w:pStyle w:val="Footer"/>
      <w:jc w:val="right"/>
    </w:pPr>
    <w:fldSimple w:instr="PAGE   \* MERGEFORMAT">
      <w:r>
        <w:rPr>
          <w:noProof/>
        </w:rPr>
        <w:t>41</w:t>
      </w:r>
    </w:fldSimple>
  </w:p>
  <w:p w:rsidR="006F2F08" w:rsidRPr="002422D0" w:rsidRDefault="006F2F08" w:rsidP="00242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08" w:rsidRDefault="006F2F08" w:rsidP="00E85E04">
      <w:pPr>
        <w:spacing w:after="0" w:line="240" w:lineRule="auto"/>
      </w:pPr>
      <w:r>
        <w:separator/>
      </w:r>
    </w:p>
  </w:footnote>
  <w:footnote w:type="continuationSeparator" w:id="0">
    <w:p w:rsidR="006F2F08" w:rsidRDefault="006F2F08" w:rsidP="00E8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49"/>
    <w:multiLevelType w:val="hybridMultilevel"/>
    <w:tmpl w:val="1754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218E6"/>
    <w:multiLevelType w:val="multilevel"/>
    <w:tmpl w:val="C6487062"/>
    <w:lvl w:ilvl="0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>
    <w:nsid w:val="09104D72"/>
    <w:multiLevelType w:val="multilevel"/>
    <w:tmpl w:val="82CAE5C2"/>
    <w:lvl w:ilvl="0">
      <w:start w:val="48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>
    <w:nsid w:val="0C3A4102"/>
    <w:multiLevelType w:val="multilevel"/>
    <w:tmpl w:val="5F663AF8"/>
    <w:lvl w:ilvl="0">
      <w:start w:val="1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>
    <w:nsid w:val="0F3E7611"/>
    <w:multiLevelType w:val="multilevel"/>
    <w:tmpl w:val="883AA6EA"/>
    <w:lvl w:ilvl="0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>
    <w:nsid w:val="113424BE"/>
    <w:multiLevelType w:val="multilevel"/>
    <w:tmpl w:val="B0460A50"/>
    <w:lvl w:ilvl="0">
      <w:start w:val="29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>
    <w:nsid w:val="11E41CE1"/>
    <w:multiLevelType w:val="multilevel"/>
    <w:tmpl w:val="536CAB68"/>
    <w:lvl w:ilvl="0">
      <w:start w:val="18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>
    <w:nsid w:val="12B9071E"/>
    <w:multiLevelType w:val="multilevel"/>
    <w:tmpl w:val="6A2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9F61A59"/>
    <w:multiLevelType w:val="multilevel"/>
    <w:tmpl w:val="0C020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>
    <w:nsid w:val="1ACF2818"/>
    <w:multiLevelType w:val="multilevel"/>
    <w:tmpl w:val="B0E00894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0">
    <w:nsid w:val="1EEB44A1"/>
    <w:multiLevelType w:val="multilevel"/>
    <w:tmpl w:val="32B22942"/>
    <w:lvl w:ilvl="0">
      <w:start w:val="1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>
    <w:nsid w:val="1F4426B9"/>
    <w:multiLevelType w:val="multilevel"/>
    <w:tmpl w:val="8E5E2E86"/>
    <w:lvl w:ilvl="0">
      <w:start w:val="24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>
    <w:nsid w:val="25112925"/>
    <w:multiLevelType w:val="multilevel"/>
    <w:tmpl w:val="67E682AA"/>
    <w:lvl w:ilvl="0">
      <w:start w:val="10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3">
    <w:nsid w:val="2B4E100A"/>
    <w:multiLevelType w:val="multilevel"/>
    <w:tmpl w:val="05AABCE2"/>
    <w:lvl w:ilvl="0">
      <w:start w:val="44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4">
    <w:nsid w:val="2B6B6B88"/>
    <w:multiLevelType w:val="multilevel"/>
    <w:tmpl w:val="FE48B458"/>
    <w:lvl w:ilvl="0">
      <w:start w:val="14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5">
    <w:nsid w:val="2C30781A"/>
    <w:multiLevelType w:val="multilevel"/>
    <w:tmpl w:val="88EE76CC"/>
    <w:lvl w:ilvl="0">
      <w:start w:val="20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>
    <w:nsid w:val="34D518EB"/>
    <w:multiLevelType w:val="hybridMultilevel"/>
    <w:tmpl w:val="43E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33C73"/>
    <w:multiLevelType w:val="multilevel"/>
    <w:tmpl w:val="6DFE2A5A"/>
    <w:lvl w:ilvl="0">
      <w:start w:val="9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8">
    <w:nsid w:val="36F93B0C"/>
    <w:multiLevelType w:val="hybridMultilevel"/>
    <w:tmpl w:val="A866FCDC"/>
    <w:lvl w:ilvl="0" w:tplc="9E78F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9F5295"/>
    <w:multiLevelType w:val="multilevel"/>
    <w:tmpl w:val="D6643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0">
    <w:nsid w:val="3CDA277E"/>
    <w:multiLevelType w:val="multilevel"/>
    <w:tmpl w:val="937EC3C4"/>
    <w:lvl w:ilvl="0">
      <w:start w:val="3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1">
    <w:nsid w:val="44140317"/>
    <w:multiLevelType w:val="multilevel"/>
    <w:tmpl w:val="96FA7A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2">
    <w:nsid w:val="45EA5E4C"/>
    <w:multiLevelType w:val="multilevel"/>
    <w:tmpl w:val="AAA61FB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3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4E2838"/>
    <w:multiLevelType w:val="multilevel"/>
    <w:tmpl w:val="5A62E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00B01AB"/>
    <w:multiLevelType w:val="multilevel"/>
    <w:tmpl w:val="3E1058CE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6">
    <w:nsid w:val="513B0C18"/>
    <w:multiLevelType w:val="multilevel"/>
    <w:tmpl w:val="691E1A88"/>
    <w:lvl w:ilvl="0">
      <w:start w:val="4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7">
    <w:nsid w:val="57423946"/>
    <w:multiLevelType w:val="hybridMultilevel"/>
    <w:tmpl w:val="CC9883C2"/>
    <w:lvl w:ilvl="0" w:tplc="F58C9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96895"/>
    <w:multiLevelType w:val="multilevel"/>
    <w:tmpl w:val="E2CC2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9">
    <w:nsid w:val="61676F60"/>
    <w:multiLevelType w:val="multilevel"/>
    <w:tmpl w:val="236AF09A"/>
    <w:lvl w:ilvl="0">
      <w:start w:val="50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0">
    <w:nsid w:val="662A239F"/>
    <w:multiLevelType w:val="multilevel"/>
    <w:tmpl w:val="88E8C0A8"/>
    <w:lvl w:ilvl="0">
      <w:start w:val="4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1">
    <w:nsid w:val="66384224"/>
    <w:multiLevelType w:val="multilevel"/>
    <w:tmpl w:val="63484AE8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2">
    <w:nsid w:val="66D40ED1"/>
    <w:multiLevelType w:val="multilevel"/>
    <w:tmpl w:val="1278C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3">
    <w:nsid w:val="6CD32A0F"/>
    <w:multiLevelType w:val="multilevel"/>
    <w:tmpl w:val="8CE6C0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4">
    <w:nsid w:val="6D39607A"/>
    <w:multiLevelType w:val="multilevel"/>
    <w:tmpl w:val="ED1A9CC2"/>
    <w:lvl w:ilvl="0">
      <w:start w:val="4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5">
    <w:nsid w:val="6DC439AB"/>
    <w:multiLevelType w:val="multilevel"/>
    <w:tmpl w:val="21760EDA"/>
    <w:lvl w:ilvl="0">
      <w:start w:val="12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2.%3"/>
      <w:lvlJc w:val="left"/>
      <w:pPr>
        <w:ind w:left="1080" w:hanging="360"/>
      </w:pPr>
    </w:lvl>
    <w:lvl w:ilvl="3">
      <w:start w:val="1"/>
      <w:numFmt w:val="decimal"/>
      <w:lvlText w:val="%2.%3.%4"/>
      <w:lvlJc w:val="left"/>
      <w:pPr>
        <w:ind w:left="1440" w:hanging="360"/>
      </w:pPr>
    </w:lvl>
    <w:lvl w:ilvl="4">
      <w:start w:val="1"/>
      <w:numFmt w:val="decimal"/>
      <w:lvlText w:val="%2.%3.%4.%5"/>
      <w:lvlJc w:val="left"/>
      <w:pPr>
        <w:ind w:left="1800" w:hanging="360"/>
      </w:pPr>
    </w:lvl>
    <w:lvl w:ilvl="5">
      <w:start w:val="1"/>
      <w:numFmt w:val="decimal"/>
      <w:lvlText w:val="%2.%3.%4.%5.%6"/>
      <w:lvlJc w:val="left"/>
      <w:pPr>
        <w:ind w:left="2160" w:hanging="360"/>
      </w:pPr>
    </w:lvl>
    <w:lvl w:ilvl="6">
      <w:start w:val="1"/>
      <w:numFmt w:val="decimal"/>
      <w:lvlText w:val="%2.%3.%4.%5.%6.%7"/>
      <w:lvlJc w:val="left"/>
      <w:pPr>
        <w:ind w:left="2520" w:hanging="360"/>
      </w:pPr>
    </w:lvl>
    <w:lvl w:ilvl="7">
      <w:start w:val="1"/>
      <w:numFmt w:val="decimal"/>
      <w:lvlText w:val="%2.%3.%4.%5.%6.%7.%8"/>
      <w:lvlJc w:val="left"/>
      <w:pPr>
        <w:ind w:left="2880" w:hanging="360"/>
      </w:pPr>
    </w:lvl>
    <w:lvl w:ilvl="8">
      <w:start w:val="1"/>
      <w:numFmt w:val="decimal"/>
      <w:lvlText w:val="%2.%3.%4.%5.%6.%7.%8.%9"/>
      <w:lvlJc w:val="left"/>
      <w:pPr>
        <w:ind w:left="3240" w:hanging="360"/>
      </w:pPr>
    </w:lvl>
  </w:abstractNum>
  <w:abstractNum w:abstractNumId="36">
    <w:nsid w:val="6FB07DFE"/>
    <w:multiLevelType w:val="hybridMultilevel"/>
    <w:tmpl w:val="850492DE"/>
    <w:lvl w:ilvl="0" w:tplc="935CD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156BE4"/>
    <w:multiLevelType w:val="multilevel"/>
    <w:tmpl w:val="95AA284C"/>
    <w:lvl w:ilvl="0">
      <w:start w:val="2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8">
    <w:nsid w:val="74D43E6A"/>
    <w:multiLevelType w:val="hybridMultilevel"/>
    <w:tmpl w:val="C11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6E27"/>
    <w:multiLevelType w:val="multilevel"/>
    <w:tmpl w:val="4CEA03DE"/>
    <w:lvl w:ilvl="0">
      <w:start w:val="34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2.%3"/>
      <w:lvlJc w:val="left"/>
      <w:pPr>
        <w:ind w:left="1080" w:hanging="360"/>
      </w:pPr>
    </w:lvl>
    <w:lvl w:ilvl="3">
      <w:start w:val="1"/>
      <w:numFmt w:val="decimal"/>
      <w:lvlText w:val="%2.%3.%4"/>
      <w:lvlJc w:val="left"/>
      <w:pPr>
        <w:ind w:left="1440" w:hanging="360"/>
      </w:pPr>
    </w:lvl>
    <w:lvl w:ilvl="4">
      <w:start w:val="1"/>
      <w:numFmt w:val="decimal"/>
      <w:lvlText w:val="%2.%3.%4.%5"/>
      <w:lvlJc w:val="left"/>
      <w:pPr>
        <w:ind w:left="1800" w:hanging="360"/>
      </w:pPr>
    </w:lvl>
    <w:lvl w:ilvl="5">
      <w:start w:val="1"/>
      <w:numFmt w:val="decimal"/>
      <w:lvlText w:val="%2.%3.%4.%5.%6"/>
      <w:lvlJc w:val="left"/>
      <w:pPr>
        <w:ind w:left="2160" w:hanging="360"/>
      </w:pPr>
    </w:lvl>
    <w:lvl w:ilvl="6">
      <w:start w:val="1"/>
      <w:numFmt w:val="decimal"/>
      <w:lvlText w:val="%2.%3.%4.%5.%6.%7"/>
      <w:lvlJc w:val="left"/>
      <w:pPr>
        <w:ind w:left="2520" w:hanging="360"/>
      </w:pPr>
    </w:lvl>
    <w:lvl w:ilvl="7">
      <w:start w:val="1"/>
      <w:numFmt w:val="decimal"/>
      <w:lvlText w:val="%2.%3.%4.%5.%6.%7.%8"/>
      <w:lvlJc w:val="left"/>
      <w:pPr>
        <w:ind w:left="2880" w:hanging="360"/>
      </w:pPr>
    </w:lvl>
    <w:lvl w:ilvl="8">
      <w:start w:val="1"/>
      <w:numFmt w:val="decimal"/>
      <w:lvlText w:val="%2.%3.%4.%5.%6.%7.%8.%9"/>
      <w:lvlJc w:val="left"/>
      <w:pPr>
        <w:ind w:left="3240" w:hanging="360"/>
      </w:pPr>
    </w:lvl>
  </w:abstractNum>
  <w:abstractNum w:abstractNumId="40">
    <w:nsid w:val="7A387DFE"/>
    <w:multiLevelType w:val="multilevel"/>
    <w:tmpl w:val="A2A4D7DE"/>
    <w:lvl w:ilvl="0">
      <w:start w:val="2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1">
    <w:nsid w:val="7E0442BA"/>
    <w:multiLevelType w:val="multilevel"/>
    <w:tmpl w:val="1B3EA102"/>
    <w:lvl w:ilvl="0">
      <w:start w:val="6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2">
    <w:nsid w:val="7EE278E1"/>
    <w:multiLevelType w:val="multilevel"/>
    <w:tmpl w:val="539E457E"/>
    <w:lvl w:ilvl="0">
      <w:start w:val="3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35"/>
  </w:num>
  <w:num w:numId="5">
    <w:abstractNumId w:val="3"/>
  </w:num>
  <w:num w:numId="6">
    <w:abstractNumId w:val="25"/>
  </w:num>
  <w:num w:numId="7">
    <w:abstractNumId w:val="9"/>
  </w:num>
  <w:num w:numId="8">
    <w:abstractNumId w:val="22"/>
  </w:num>
  <w:num w:numId="9">
    <w:abstractNumId w:val="8"/>
  </w:num>
  <w:num w:numId="10">
    <w:abstractNumId w:val="31"/>
  </w:num>
  <w:num w:numId="11">
    <w:abstractNumId w:val="4"/>
  </w:num>
  <w:num w:numId="12">
    <w:abstractNumId w:val="1"/>
  </w:num>
  <w:num w:numId="13">
    <w:abstractNumId w:val="41"/>
  </w:num>
  <w:num w:numId="14">
    <w:abstractNumId w:val="17"/>
  </w:num>
  <w:num w:numId="15">
    <w:abstractNumId w:val="12"/>
  </w:num>
  <w:num w:numId="16">
    <w:abstractNumId w:val="10"/>
  </w:num>
  <w:num w:numId="17">
    <w:abstractNumId w:val="14"/>
  </w:num>
  <w:num w:numId="18">
    <w:abstractNumId w:val="6"/>
  </w:num>
  <w:num w:numId="19">
    <w:abstractNumId w:val="15"/>
  </w:num>
  <w:num w:numId="20">
    <w:abstractNumId w:val="40"/>
  </w:num>
  <w:num w:numId="21">
    <w:abstractNumId w:val="37"/>
  </w:num>
  <w:num w:numId="22">
    <w:abstractNumId w:val="11"/>
  </w:num>
  <w:num w:numId="23">
    <w:abstractNumId w:val="5"/>
  </w:num>
  <w:num w:numId="24">
    <w:abstractNumId w:val="42"/>
  </w:num>
  <w:num w:numId="25">
    <w:abstractNumId w:val="20"/>
  </w:num>
  <w:num w:numId="26">
    <w:abstractNumId w:val="39"/>
  </w:num>
  <w:num w:numId="27">
    <w:abstractNumId w:val="34"/>
  </w:num>
  <w:num w:numId="28">
    <w:abstractNumId w:val="13"/>
  </w:num>
  <w:num w:numId="29">
    <w:abstractNumId w:val="30"/>
  </w:num>
  <w:num w:numId="30">
    <w:abstractNumId w:val="26"/>
  </w:num>
  <w:num w:numId="31">
    <w:abstractNumId w:val="2"/>
  </w:num>
  <w:num w:numId="32">
    <w:abstractNumId w:val="29"/>
  </w:num>
  <w:num w:numId="33">
    <w:abstractNumId w:val="32"/>
  </w:num>
  <w:num w:numId="34">
    <w:abstractNumId w:val="28"/>
  </w:num>
  <w:num w:numId="35">
    <w:abstractNumId w:val="24"/>
  </w:num>
  <w:num w:numId="36">
    <w:abstractNumId w:val="23"/>
  </w:num>
  <w:num w:numId="37">
    <w:abstractNumId w:val="16"/>
  </w:num>
  <w:num w:numId="38">
    <w:abstractNumId w:val="0"/>
  </w:num>
  <w:num w:numId="39">
    <w:abstractNumId w:val="36"/>
  </w:num>
  <w:num w:numId="40">
    <w:abstractNumId w:val="38"/>
  </w:num>
  <w:num w:numId="41">
    <w:abstractNumId w:val="27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B0"/>
    <w:rsid w:val="0004447E"/>
    <w:rsid w:val="000A0406"/>
    <w:rsid w:val="000D0A93"/>
    <w:rsid w:val="000D2CB9"/>
    <w:rsid w:val="000F18AA"/>
    <w:rsid w:val="00106EEA"/>
    <w:rsid w:val="0014638C"/>
    <w:rsid w:val="001809A1"/>
    <w:rsid w:val="00187E0A"/>
    <w:rsid w:val="001A1487"/>
    <w:rsid w:val="001C4335"/>
    <w:rsid w:val="001D0898"/>
    <w:rsid w:val="001F26FF"/>
    <w:rsid w:val="001F60E9"/>
    <w:rsid w:val="001F7A5F"/>
    <w:rsid w:val="0023726C"/>
    <w:rsid w:val="002422D0"/>
    <w:rsid w:val="002464DE"/>
    <w:rsid w:val="0026079B"/>
    <w:rsid w:val="002A7324"/>
    <w:rsid w:val="002B7193"/>
    <w:rsid w:val="002D22FF"/>
    <w:rsid w:val="00305422"/>
    <w:rsid w:val="0032722B"/>
    <w:rsid w:val="00332293"/>
    <w:rsid w:val="00371A03"/>
    <w:rsid w:val="0038465E"/>
    <w:rsid w:val="003B74B0"/>
    <w:rsid w:val="003C0E7C"/>
    <w:rsid w:val="003C2838"/>
    <w:rsid w:val="004421A5"/>
    <w:rsid w:val="00457B0D"/>
    <w:rsid w:val="004A5458"/>
    <w:rsid w:val="004C61C3"/>
    <w:rsid w:val="00534E27"/>
    <w:rsid w:val="005513F0"/>
    <w:rsid w:val="005622EF"/>
    <w:rsid w:val="00581FA1"/>
    <w:rsid w:val="005859D1"/>
    <w:rsid w:val="00597E92"/>
    <w:rsid w:val="005E4D8E"/>
    <w:rsid w:val="00612AF3"/>
    <w:rsid w:val="006154A1"/>
    <w:rsid w:val="00654E06"/>
    <w:rsid w:val="00663CB7"/>
    <w:rsid w:val="006653D0"/>
    <w:rsid w:val="00686841"/>
    <w:rsid w:val="006A7304"/>
    <w:rsid w:val="006C182F"/>
    <w:rsid w:val="006C27C2"/>
    <w:rsid w:val="006C6718"/>
    <w:rsid w:val="006D1A8F"/>
    <w:rsid w:val="006D2535"/>
    <w:rsid w:val="006F2F08"/>
    <w:rsid w:val="006F40EE"/>
    <w:rsid w:val="0070255C"/>
    <w:rsid w:val="0073395D"/>
    <w:rsid w:val="007460BB"/>
    <w:rsid w:val="00751B95"/>
    <w:rsid w:val="00794D70"/>
    <w:rsid w:val="007E61AB"/>
    <w:rsid w:val="007E6B00"/>
    <w:rsid w:val="007F6422"/>
    <w:rsid w:val="00876F94"/>
    <w:rsid w:val="008B3C8B"/>
    <w:rsid w:val="008E17E8"/>
    <w:rsid w:val="00933790"/>
    <w:rsid w:val="00933F02"/>
    <w:rsid w:val="00936BCC"/>
    <w:rsid w:val="00944FA8"/>
    <w:rsid w:val="009673ED"/>
    <w:rsid w:val="009D03D6"/>
    <w:rsid w:val="009D4309"/>
    <w:rsid w:val="009E1876"/>
    <w:rsid w:val="009E42B3"/>
    <w:rsid w:val="00A03084"/>
    <w:rsid w:val="00A31115"/>
    <w:rsid w:val="00A411FE"/>
    <w:rsid w:val="00A91819"/>
    <w:rsid w:val="00AA7CFA"/>
    <w:rsid w:val="00AB3CC5"/>
    <w:rsid w:val="00AB76E7"/>
    <w:rsid w:val="00AC7CB6"/>
    <w:rsid w:val="00AD0C29"/>
    <w:rsid w:val="00AD306A"/>
    <w:rsid w:val="00AF09B2"/>
    <w:rsid w:val="00B16650"/>
    <w:rsid w:val="00B220C0"/>
    <w:rsid w:val="00B2785F"/>
    <w:rsid w:val="00B673F3"/>
    <w:rsid w:val="00B959B3"/>
    <w:rsid w:val="00BA1901"/>
    <w:rsid w:val="00BA2098"/>
    <w:rsid w:val="00C028F3"/>
    <w:rsid w:val="00C06D6A"/>
    <w:rsid w:val="00C3151F"/>
    <w:rsid w:val="00C34414"/>
    <w:rsid w:val="00C41585"/>
    <w:rsid w:val="00C46DFB"/>
    <w:rsid w:val="00C52276"/>
    <w:rsid w:val="00C80A9A"/>
    <w:rsid w:val="00C94170"/>
    <w:rsid w:val="00C94800"/>
    <w:rsid w:val="00C95536"/>
    <w:rsid w:val="00CA7515"/>
    <w:rsid w:val="00CD440A"/>
    <w:rsid w:val="00CD7C58"/>
    <w:rsid w:val="00CF61AD"/>
    <w:rsid w:val="00D22C15"/>
    <w:rsid w:val="00D33D29"/>
    <w:rsid w:val="00D34407"/>
    <w:rsid w:val="00D43938"/>
    <w:rsid w:val="00D50782"/>
    <w:rsid w:val="00D85D3A"/>
    <w:rsid w:val="00D877BE"/>
    <w:rsid w:val="00D924EB"/>
    <w:rsid w:val="00D97D7C"/>
    <w:rsid w:val="00DA5C2F"/>
    <w:rsid w:val="00DC1379"/>
    <w:rsid w:val="00E37F69"/>
    <w:rsid w:val="00E60518"/>
    <w:rsid w:val="00E626A5"/>
    <w:rsid w:val="00E800B0"/>
    <w:rsid w:val="00E802B4"/>
    <w:rsid w:val="00E82BB1"/>
    <w:rsid w:val="00E85E04"/>
    <w:rsid w:val="00E93A99"/>
    <w:rsid w:val="00EC3977"/>
    <w:rsid w:val="00ED666B"/>
    <w:rsid w:val="00F26D77"/>
    <w:rsid w:val="00F3580C"/>
    <w:rsid w:val="00F43E61"/>
    <w:rsid w:val="00F46A40"/>
    <w:rsid w:val="00F662D8"/>
    <w:rsid w:val="00F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31115"/>
    <w:pPr>
      <w:tabs>
        <w:tab w:val="left" w:pos="720"/>
      </w:tabs>
      <w:suppressAutoHyphens/>
      <w:spacing w:after="200" w:line="276" w:lineRule="auto"/>
    </w:pPr>
    <w:rPr>
      <w:rFonts w:cs="Calibri"/>
      <w:color w:val="00000A"/>
      <w:lang w:val="en-US" w:eastAsia="en-US"/>
    </w:rPr>
  </w:style>
  <w:style w:type="character" w:customStyle="1" w:styleId="a0">
    <w:name w:val="Схема документа Знак"/>
    <w:uiPriority w:val="99"/>
    <w:rsid w:val="00A3111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ListLabel1">
    <w:name w:val="ListLabel 1"/>
    <w:uiPriority w:val="99"/>
    <w:rsid w:val="00A31115"/>
  </w:style>
  <w:style w:type="character" w:customStyle="1" w:styleId="ListLabel2">
    <w:name w:val="ListLabel 2"/>
    <w:uiPriority w:val="99"/>
    <w:rsid w:val="00A31115"/>
  </w:style>
  <w:style w:type="paragraph" w:customStyle="1" w:styleId="a1">
    <w:name w:val="Заголовок"/>
    <w:basedOn w:val="a"/>
    <w:next w:val="BodyText"/>
    <w:uiPriority w:val="99"/>
    <w:rsid w:val="00A311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A31115"/>
    <w:pPr>
      <w:spacing w:after="120"/>
    </w:pPr>
    <w:rPr>
      <w:color w:val="auto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85F"/>
  </w:style>
  <w:style w:type="paragraph" w:styleId="List">
    <w:name w:val="List"/>
    <w:basedOn w:val="BodyText"/>
    <w:uiPriority w:val="99"/>
    <w:rsid w:val="00A31115"/>
  </w:style>
  <w:style w:type="paragraph" w:styleId="Title">
    <w:name w:val="Title"/>
    <w:basedOn w:val="a"/>
    <w:link w:val="TitleChar"/>
    <w:uiPriority w:val="99"/>
    <w:qFormat/>
    <w:rsid w:val="00A31115"/>
    <w:pPr>
      <w:suppressLineNumbers/>
      <w:spacing w:before="120" w:after="120"/>
    </w:pPr>
    <w:rPr>
      <w:rFonts w:ascii="Cambria" w:hAnsi="Cambria" w:cs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2785F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FC12B0"/>
    <w:pPr>
      <w:ind w:left="220" w:hanging="220"/>
    </w:pPr>
  </w:style>
  <w:style w:type="paragraph" w:styleId="IndexHeading">
    <w:name w:val="index heading"/>
    <w:basedOn w:val="a"/>
    <w:uiPriority w:val="99"/>
    <w:semiHidden/>
    <w:rsid w:val="00A31115"/>
    <w:pPr>
      <w:suppressLineNumbers/>
    </w:pPr>
  </w:style>
  <w:style w:type="paragraph" w:styleId="DocumentMap">
    <w:name w:val="Document Map"/>
    <w:basedOn w:val="a"/>
    <w:link w:val="DocumentMapChar"/>
    <w:uiPriority w:val="99"/>
    <w:semiHidden/>
    <w:rsid w:val="00A31115"/>
    <w:pPr>
      <w:shd w:val="clear" w:color="auto" w:fill="000080"/>
    </w:pPr>
    <w:rPr>
      <w:rFonts w:cs="Times New Roman"/>
      <w:color w:val="auto"/>
      <w:sz w:val="2"/>
      <w:szCs w:val="2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785F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A411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8F3"/>
    <w:pPr>
      <w:ind w:left="720"/>
    </w:pPr>
  </w:style>
  <w:style w:type="character" w:customStyle="1" w:styleId="FontStyle11">
    <w:name w:val="Font Style11"/>
    <w:uiPriority w:val="99"/>
    <w:rsid w:val="001F7A5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534E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E27"/>
    <w:rPr>
      <w:rFonts w:ascii="Calibri" w:hAnsi="Calibri" w:cs="Calibri"/>
      <w:lang w:val="ru-RU" w:eastAsia="ru-RU"/>
    </w:rPr>
  </w:style>
  <w:style w:type="paragraph" w:styleId="Footer">
    <w:name w:val="footer"/>
    <w:basedOn w:val="Normal"/>
    <w:link w:val="FooterChar"/>
    <w:uiPriority w:val="99"/>
    <w:rsid w:val="00534E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E27"/>
    <w:rPr>
      <w:rFonts w:ascii="Calibri" w:hAnsi="Calibri" w:cs="Calibri"/>
      <w:lang w:val="ru-RU" w:eastAsia="ru-RU"/>
    </w:rPr>
  </w:style>
  <w:style w:type="paragraph" w:styleId="NormalWeb">
    <w:name w:val="Normal (Web)"/>
    <w:basedOn w:val="Normal"/>
    <w:uiPriority w:val="99"/>
    <w:rsid w:val="00534E27"/>
    <w:pPr>
      <w:widowControl w:val="0"/>
      <w:suppressAutoHyphens/>
      <w:spacing w:before="280" w:after="280" w:line="240" w:lineRule="auto"/>
    </w:pPr>
    <w:rPr>
      <w:rFonts w:cs="Times New Roman"/>
      <w:kern w:val="1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34E27"/>
  </w:style>
  <w:style w:type="paragraph" w:styleId="BalloonText">
    <w:name w:val="Balloon Text"/>
    <w:basedOn w:val="Normal"/>
    <w:link w:val="BalloonTextChar"/>
    <w:uiPriority w:val="99"/>
    <w:semiHidden/>
    <w:rsid w:val="00534E2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E27"/>
    <w:rPr>
      <w:rFonts w:ascii="Tahoma" w:hAnsi="Tahoma" w:cs="Tahoma"/>
      <w:sz w:val="16"/>
      <w:szCs w:val="16"/>
      <w:lang w:val="ru-RU" w:eastAsia="en-US"/>
    </w:rPr>
  </w:style>
  <w:style w:type="paragraph" w:styleId="BodyText2">
    <w:name w:val="Body Text 2"/>
    <w:basedOn w:val="Normal"/>
    <w:link w:val="BodyText2Char"/>
    <w:uiPriority w:val="99"/>
    <w:semiHidden/>
    <w:rsid w:val="00534E27"/>
    <w:pPr>
      <w:spacing w:after="0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4E27"/>
    <w:rPr>
      <w:rFonts w:eastAsia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534E27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4E27"/>
    <w:rPr>
      <w:rFonts w:eastAsia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7993">
                              <w:marLeft w:val="0"/>
                              <w:marRight w:val="0"/>
                              <w:marTop w:val="19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MQjRxqFQoTCNDK3qe6iskCFYOHLAodB10EnA&amp;url=http://www.gs1ru.org/technologies/&amp;psig=AFQjCNHtY26oslKyoI9-Kfz90srtppZmHw&amp;ust=144740295216180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41</Pages>
  <Words>9811</Words>
  <Characters>-32766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СРЕДНЕГО ПРОФЕССИОНАЛЬНОГО ОБРАЗОВАНИЯ</dc:title>
  <dc:subject/>
  <dc:creator>илья</dc:creator>
  <cp:keywords/>
  <dc:description/>
  <cp:lastModifiedBy>нина</cp:lastModifiedBy>
  <cp:revision>40</cp:revision>
  <cp:lastPrinted>2015-11-11T08:07:00Z</cp:lastPrinted>
  <dcterms:created xsi:type="dcterms:W3CDTF">2015-03-11T18:57:00Z</dcterms:created>
  <dcterms:modified xsi:type="dcterms:W3CDTF">2016-07-05T12:48:00Z</dcterms:modified>
</cp:coreProperties>
</file>