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3" w:rsidRDefault="008D6113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113" w:rsidRDefault="008D6113" w:rsidP="00D51C7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молодёжной политики Ставропольского края</w:t>
      </w:r>
    </w:p>
    <w:p w:rsidR="008D6113" w:rsidRDefault="008D6113" w:rsidP="00D51C7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6113" w:rsidRDefault="008D6113" w:rsidP="00D51C7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Курсавский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региональный колледж «Интеграл»</w:t>
      </w:r>
    </w:p>
    <w:p w:rsidR="008D6113" w:rsidRDefault="008D6113" w:rsidP="00D51C7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(ГБПОУ КРК «Интеграл»)</w:t>
      </w: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113" w:rsidRDefault="008D6113" w:rsidP="00D51C7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МЕТОДИЧЕСКИЕ РЕКОМЕНДАЦИИ</w:t>
      </w: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подготовке презентации</w:t>
      </w: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заочного отделения</w:t>
      </w: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специальности 44.02.01</w:t>
      </w: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«Дошкольное образование»</w:t>
      </w: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113" w:rsidRDefault="008D6113" w:rsidP="00D51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6113" w:rsidRDefault="008D6113" w:rsidP="00D51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A56" w:rsidRDefault="00A43A56" w:rsidP="00D51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A56" w:rsidRDefault="00A43A56" w:rsidP="00D51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A56" w:rsidRPr="008D6113" w:rsidRDefault="00A43A56" w:rsidP="00D51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113" w:rsidRPr="008D6113" w:rsidRDefault="008D6113" w:rsidP="00D51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3">
        <w:rPr>
          <w:rFonts w:ascii="Times New Roman" w:hAnsi="Times New Roman" w:cs="Times New Roman"/>
          <w:sz w:val="28"/>
          <w:szCs w:val="28"/>
        </w:rPr>
        <w:t>Разработчик: Ковалева К</w:t>
      </w:r>
      <w:r w:rsidR="00C66B70">
        <w:rPr>
          <w:rFonts w:ascii="Times New Roman" w:hAnsi="Times New Roman" w:cs="Times New Roman"/>
          <w:sz w:val="28"/>
          <w:szCs w:val="28"/>
        </w:rPr>
        <w:t xml:space="preserve">ристина </w:t>
      </w:r>
      <w:r w:rsidRPr="008D6113">
        <w:rPr>
          <w:rFonts w:ascii="Times New Roman" w:hAnsi="Times New Roman" w:cs="Times New Roman"/>
          <w:sz w:val="28"/>
          <w:szCs w:val="28"/>
        </w:rPr>
        <w:t>С</w:t>
      </w:r>
      <w:r w:rsidR="00C66B70">
        <w:rPr>
          <w:rFonts w:ascii="Times New Roman" w:hAnsi="Times New Roman" w:cs="Times New Roman"/>
          <w:sz w:val="28"/>
          <w:szCs w:val="28"/>
        </w:rPr>
        <w:t xml:space="preserve">ергеевна, </w:t>
      </w:r>
      <w:r w:rsidR="00C66B70" w:rsidRPr="008D6113">
        <w:rPr>
          <w:rFonts w:ascii="Times New Roman" w:hAnsi="Times New Roman" w:cs="Times New Roman"/>
          <w:sz w:val="28"/>
          <w:szCs w:val="28"/>
        </w:rPr>
        <w:t>методист</w:t>
      </w:r>
    </w:p>
    <w:p w:rsidR="008D6113" w:rsidRPr="008D6113" w:rsidRDefault="008D6113" w:rsidP="00D51C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113" w:rsidRPr="008D6113" w:rsidRDefault="008D6113" w:rsidP="00D51C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113" w:rsidRPr="008D6113" w:rsidRDefault="008D6113" w:rsidP="00D51C7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D6113" w:rsidRDefault="008D6113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113" w:rsidRDefault="008D6113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113" w:rsidRDefault="008D6113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C79" w:rsidRDefault="00D51C79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51C79" w:rsidSect="00D51C79">
          <w:footerReference w:type="default" r:id="rId9"/>
          <w:type w:val="continuous"/>
          <w:pgSz w:w="11907" w:h="16839" w:code="9"/>
          <w:pgMar w:top="1134" w:right="1134" w:bottom="1134" w:left="1134" w:header="142" w:footer="8" w:gutter="0"/>
          <w:cols w:space="720"/>
          <w:noEndnote/>
        </w:sectPr>
      </w:pPr>
    </w:p>
    <w:p w:rsidR="00FE09FB" w:rsidRPr="007109DE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9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подготовке презентации</w:t>
      </w:r>
    </w:p>
    <w:p w:rsidR="00FE09FB" w:rsidRPr="007109DE" w:rsidRDefault="00FE09FB" w:rsidP="00D51C7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FE09FB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FE09FB">
        <w:rPr>
          <w:rFonts w:ascii="Times New Roman" w:hAnsi="Times New Roman" w:cs="Times New Roman"/>
          <w:sz w:val="28"/>
          <w:szCs w:val="28"/>
        </w:rPr>
        <w:t xml:space="preserve">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09FB" w:rsidRPr="00FE09FB" w:rsidSect="00D51C79">
          <w:type w:val="continuous"/>
          <w:pgSz w:w="11907" w:h="16839" w:code="9"/>
          <w:pgMar w:top="1134" w:right="1134" w:bottom="1134" w:left="1134" w:header="142" w:footer="8" w:gutter="0"/>
          <w:cols w:space="720"/>
          <w:noEndnote/>
        </w:sectPr>
      </w:pPr>
      <w:r w:rsidRPr="00FE09F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09FB">
        <w:rPr>
          <w:rFonts w:ascii="Times New Roman" w:hAnsi="Times New Roman" w:cs="Times New Roman"/>
          <w:sz w:val="28"/>
          <w:szCs w:val="28"/>
        </w:rPr>
        <w:t xml:space="preserve"> </w:t>
      </w:r>
      <w:r w:rsidRPr="00FE09FB">
        <w:rPr>
          <w:rFonts w:ascii="Times New Roman" w:hAnsi="Times New Roman" w:cs="Times New Roman"/>
          <w:sz w:val="28"/>
          <w:szCs w:val="28"/>
          <w:u w:val="single"/>
        </w:rPr>
        <w:t>стратегия</w:t>
      </w:r>
      <w:r w:rsidRPr="00FE09FB">
        <w:rPr>
          <w:rFonts w:ascii="Times New Roman" w:hAnsi="Times New Roman" w:cs="Times New Roman"/>
          <w:sz w:val="28"/>
          <w:szCs w:val="28"/>
        </w:rPr>
        <w:t>: на слайды выносится опорный конспект выступления и ключевые слова с тем, чтобы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ими как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FB" w:rsidRPr="00FE09FB" w:rsidRDefault="00FE09FB" w:rsidP="00A43A5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page23"/>
      <w:bookmarkEnd w:id="0"/>
      <w:r w:rsidRPr="00FE09FB">
        <w:rPr>
          <w:rFonts w:ascii="Times New Roman" w:hAnsi="Times New Roman" w:cs="Times New Roman"/>
          <w:sz w:val="28"/>
          <w:szCs w:val="28"/>
        </w:rPr>
        <w:lastRenderedPageBreak/>
        <w:t>выступления. В этом случае к слайдам предъявляются следующие требования:</w:t>
      </w:r>
    </w:p>
    <w:p w:rsidR="00D51C79" w:rsidRDefault="00FE09FB" w:rsidP="00D51C79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1C79" w:rsidSect="00D51C79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9FB">
        <w:rPr>
          <w:rFonts w:ascii="Times New Roman" w:hAnsi="Times New Roman" w:cs="Times New Roman"/>
          <w:sz w:val="28"/>
          <w:szCs w:val="28"/>
        </w:rPr>
        <w:t>объем</w:t>
      </w:r>
      <w:r w:rsidR="00A43A56">
        <w:rPr>
          <w:rFonts w:ascii="Times New Roman" w:hAnsi="Times New Roman" w:cs="Times New Roman"/>
          <w:sz w:val="28"/>
          <w:szCs w:val="28"/>
        </w:rPr>
        <w:t xml:space="preserve"> текста на слайде – не больше 7</w:t>
      </w:r>
    </w:p>
    <w:p w:rsidR="00FE09FB" w:rsidRPr="00FE09FB" w:rsidRDefault="00FE09FB" w:rsidP="00A43A56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09FB">
        <w:rPr>
          <w:rFonts w:ascii="Times New Roman" w:hAnsi="Times New Roman" w:cs="Times New Roman"/>
          <w:sz w:val="28"/>
          <w:szCs w:val="28"/>
        </w:rPr>
        <w:lastRenderedPageBreak/>
        <w:t xml:space="preserve">строк; </w:t>
      </w:r>
    </w:p>
    <w:p w:rsidR="008D6113" w:rsidRPr="00FE09FB" w:rsidRDefault="00FE09FB" w:rsidP="00D51C79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9FB">
        <w:rPr>
          <w:rFonts w:ascii="Times New Roman" w:hAnsi="Times New Roman" w:cs="Times New Roman"/>
          <w:sz w:val="28"/>
          <w:szCs w:val="28"/>
        </w:rPr>
        <w:t xml:space="preserve">маркированный/нумерованный список содержит не более 7 элементов; </w:t>
      </w:r>
    </w:p>
    <w:p w:rsidR="00FE09FB" w:rsidRPr="00FE09FB" w:rsidRDefault="00FE09FB" w:rsidP="00D51C79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9FB">
        <w:rPr>
          <w:rFonts w:ascii="Times New Roman" w:hAnsi="Times New Roman" w:cs="Times New Roman"/>
          <w:sz w:val="28"/>
          <w:szCs w:val="28"/>
        </w:rPr>
        <w:t xml:space="preserve">отсутствуют знаки пунктуации в конце строк в маркированных и нумерованных списках; </w:t>
      </w:r>
    </w:p>
    <w:p w:rsidR="00FE09FB" w:rsidRPr="00FE09FB" w:rsidRDefault="00FE09FB" w:rsidP="00D51C79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9FB">
        <w:rPr>
          <w:rFonts w:ascii="Times New Roman" w:hAnsi="Times New Roman" w:cs="Times New Roman"/>
          <w:sz w:val="28"/>
          <w:szCs w:val="28"/>
        </w:rPr>
        <w:t xml:space="preserve">значимая информация выделяется с помощью цвета, кегля, эффектов анимации. 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FE09FB" w:rsidRPr="008D6113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E09FB">
        <w:rPr>
          <w:rFonts w:ascii="Times New Roman" w:hAnsi="Times New Roman" w:cs="Times New Roman"/>
          <w:sz w:val="28"/>
          <w:szCs w:val="28"/>
        </w:rPr>
        <w:t xml:space="preserve"> </w:t>
      </w:r>
      <w:r w:rsidRPr="00FE09FB">
        <w:rPr>
          <w:rFonts w:ascii="Times New Roman" w:hAnsi="Times New Roman" w:cs="Times New Roman"/>
          <w:sz w:val="28"/>
          <w:szCs w:val="28"/>
          <w:u w:val="single"/>
        </w:rPr>
        <w:t>стратегия</w:t>
      </w:r>
      <w:r w:rsidRPr="00FE09FB">
        <w:rPr>
          <w:rFonts w:ascii="Times New Roman" w:hAnsi="Times New Roman" w:cs="Times New Roman"/>
          <w:sz w:val="28"/>
          <w:szCs w:val="28"/>
        </w:rPr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</w:t>
      </w:r>
      <w:r w:rsidRPr="00FE09FB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к слайдам предъявляются следующие требования: </w:t>
      </w:r>
    </w:p>
    <w:p w:rsidR="00FE09FB" w:rsidRPr="00FE09FB" w:rsidRDefault="00FE09FB" w:rsidP="00D51C79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9FB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FE09FB" w:rsidRPr="00FE09FB" w:rsidRDefault="00FE09FB" w:rsidP="00D51C7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E09FB" w:rsidRPr="00FE09FB" w:rsidSect="00D51C79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</w:sectPr>
      </w:pP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5"/>
      <w:bookmarkEnd w:id="1"/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- </w:t>
      </w:r>
      <w:r w:rsidRPr="00FE09FB">
        <w:rPr>
          <w:rFonts w:ascii="Times New Roman" w:hAnsi="Times New Roman" w:cs="Times New Roman"/>
          <w:sz w:val="28"/>
          <w:szCs w:val="28"/>
        </w:rPr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Если какая-то картинка появилась на 5 секунд, а потом тут же сменилась другой, то аудитория будет считать, что докладчик ее подгоняет. Обратного (позитивного) эффекта можно достигнуть, если докладчик</w:t>
      </w:r>
    </w:p>
    <w:p w:rsidR="00FE09FB" w:rsidRPr="00FE09FB" w:rsidRDefault="00FE09FB" w:rsidP="00D51C7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E09FB" w:rsidRPr="00FE09FB" w:rsidSect="00D51C79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</w:sectPr>
      </w:pP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27"/>
      <w:bookmarkEnd w:id="2"/>
      <w:r w:rsidRPr="00FE09FB">
        <w:rPr>
          <w:rFonts w:ascii="Times New Roman" w:hAnsi="Times New Roman" w:cs="Times New Roman"/>
          <w:sz w:val="28"/>
          <w:szCs w:val="28"/>
        </w:rPr>
        <w:lastRenderedPageBreak/>
        <w:t xml:space="preserve">пролистывает множество слайдов со сложными таблицами и диаграммами, говоря при этом «Вот тут приведен разного рода </w:t>
      </w:r>
      <w:r w:rsidRPr="00FE09FB">
        <w:rPr>
          <w:rFonts w:ascii="Times New Roman" w:hAnsi="Times New Roman" w:cs="Times New Roman"/>
          <w:i/>
          <w:iCs/>
          <w:sz w:val="28"/>
          <w:szCs w:val="28"/>
        </w:rPr>
        <w:t>вспомогательный</w:t>
      </w:r>
      <w:r w:rsidRPr="00FE09FB">
        <w:rPr>
          <w:rFonts w:ascii="Times New Roman" w:hAnsi="Times New Roman" w:cs="Times New Roman"/>
          <w:sz w:val="28"/>
          <w:szCs w:val="28"/>
        </w:rPr>
        <w:t xml:space="preserve"> материал, но я его хочу пропустить, чтобы не перегружать выступление подробностями». Правда, такой прием делать в </w:t>
      </w:r>
      <w:r w:rsidRPr="00FE09FB">
        <w:rPr>
          <w:rFonts w:ascii="Times New Roman" w:hAnsi="Times New Roman" w:cs="Times New Roman"/>
          <w:i/>
          <w:iCs/>
          <w:sz w:val="28"/>
          <w:szCs w:val="28"/>
        </w:rPr>
        <w:t>начале</w:t>
      </w:r>
      <w:r w:rsidRPr="00FE09FB">
        <w:rPr>
          <w:rFonts w:ascii="Times New Roman" w:hAnsi="Times New Roman" w:cs="Times New Roman"/>
          <w:sz w:val="28"/>
          <w:szCs w:val="28"/>
        </w:rPr>
        <w:t xml:space="preserve"> и в </w:t>
      </w:r>
      <w:r w:rsidRPr="00FE09FB">
        <w:rPr>
          <w:rFonts w:ascii="Times New Roman" w:hAnsi="Times New Roman" w:cs="Times New Roman"/>
          <w:i/>
          <w:iCs/>
          <w:sz w:val="28"/>
          <w:szCs w:val="28"/>
        </w:rPr>
        <w:t>конце</w:t>
      </w:r>
      <w:r w:rsidRPr="00FE09FB">
        <w:rPr>
          <w:rFonts w:ascii="Times New Roman" w:hAnsi="Times New Roman" w:cs="Times New Roman"/>
          <w:sz w:val="28"/>
          <w:szCs w:val="28"/>
        </w:rPr>
        <w:t xml:space="preserve"> презентации – рискованно, оптимальный вариант – в середине выступления.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Если на слайде приводится сложная диаграмма, ее необходимо предварить вводными словами (например, «На этой диаграмме приводится то-то и то-то, зеленым отмечены показатели</w:t>
      </w:r>
      <w:proofErr w:type="gramStart"/>
      <w:r w:rsidRPr="00FE09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09FB">
        <w:rPr>
          <w:rFonts w:ascii="Times New Roman" w:hAnsi="Times New Roman" w:cs="Times New Roman"/>
          <w:sz w:val="28"/>
          <w:szCs w:val="28"/>
        </w:rPr>
        <w:t xml:space="preserve">, синим – показатели Б»), с тем, чтобы дать время аудитории на ее рассмотрение, а только затем приступать к ее обсуждению. Каждый слайд, в среднем должен находиться на экране не меньше 40 – 60 секунд (без учета времени на случайно возникшее обсуждение). В связи </w:t>
      </w:r>
      <w:r w:rsidRPr="00FE09FB">
        <w:rPr>
          <w:rFonts w:ascii="Times New Roman" w:hAnsi="Times New Roman" w:cs="Times New Roman"/>
          <w:sz w:val="28"/>
          <w:szCs w:val="28"/>
        </w:rPr>
        <w:lastRenderedPageBreak/>
        <w:t>с этим лучше настроить презентацию не на автоматический показ, а на смену слайдов самим докладчиком.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</w:t>
      </w:r>
      <w:r w:rsidRPr="00FE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оформлению презентации</w:t>
      </w:r>
      <w:r w:rsidRPr="00FE09FB">
        <w:rPr>
          <w:rFonts w:ascii="Times New Roman" w:hAnsi="Times New Roman" w:cs="Times New Roman"/>
          <w:sz w:val="28"/>
          <w:szCs w:val="28"/>
        </w:rPr>
        <w:t>. Для всех слайдов презентации по возможности необходимо использовать один и тот же шаблон оформления,</w:t>
      </w:r>
      <w:bookmarkStart w:id="3" w:name="page29"/>
      <w:bookmarkEnd w:id="3"/>
      <w:r w:rsid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FE09FB">
        <w:rPr>
          <w:rFonts w:ascii="Times New Roman" w:hAnsi="Times New Roman" w:cs="Times New Roman"/>
          <w:sz w:val="28"/>
          <w:szCs w:val="28"/>
        </w:rPr>
        <w:t>кегль – для заголовков - не меньше 24 пунктов, для информации - не менее 18. В презентациях не принято ставить переносы в словах.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Подумайте, не отвлекайте ли вы слушателей своей же презентацией?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Лучше не смешивать разные</w:t>
      </w:r>
      <w:r>
        <w:rPr>
          <w:rFonts w:ascii="Times New Roman" w:hAnsi="Times New Roman" w:cs="Times New Roman"/>
          <w:sz w:val="28"/>
          <w:szCs w:val="28"/>
        </w:rPr>
        <w:t xml:space="preserve"> типы шрифтов в одной презентации. Рекомендуется не злоупотреблять прописными буквами (они читаются хуже)</w:t>
      </w:r>
    </w:p>
    <w:p w:rsid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Неконтрастные слайды будут смотреться </w:t>
      </w:r>
      <w:r w:rsidRPr="00FE09FB">
        <w:rPr>
          <w:rFonts w:ascii="Times New Roman" w:hAnsi="Times New Roman" w:cs="Times New Roman"/>
          <w:sz w:val="28"/>
          <w:szCs w:val="28"/>
        </w:rPr>
        <w:t xml:space="preserve">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</w:t>
      </w:r>
      <w:r>
        <w:rPr>
          <w:rFonts w:ascii="Times New Roman" w:hAnsi="Times New Roman" w:cs="Times New Roman"/>
          <w:sz w:val="28"/>
          <w:szCs w:val="28"/>
        </w:rPr>
        <w:t>не менее 1 см с каждой стороны.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09FB" w:rsidRPr="00FE09FB" w:rsidSect="00D51C79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</w:sectPr>
      </w:pP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31"/>
      <w:bookmarkEnd w:id="4"/>
      <w:proofErr w:type="gramStart"/>
      <w:r w:rsidRPr="00FE09FB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FE09FB">
        <w:rPr>
          <w:rFonts w:ascii="Times New Roman" w:hAnsi="Times New Roman" w:cs="Times New Roman"/>
          <w:sz w:val="28"/>
          <w:szCs w:val="28"/>
        </w:rPr>
        <w:t>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Для акцентирования внимания на какой-то конкретной информации слайда можно воспользоваться лазерной указкой.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Диаграммы готовятся с использованием мастера диаграмм табличного процессора MS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 xml:space="preserve">. Для ввода числовых данных используется числовой формат с разделителем групп разрядов. Если данные (подписи данных) являются дробными числами, то число отображаемых десятичных знаков должно быть одинаково для всей группы этих данных (всего ряда подписей данных). Данные и подписи не должны накладываться друг на друга и сливаться с графическими элементами диаграммы. Структурные диаграммы </w:t>
      </w:r>
      <w:r w:rsidRPr="00FE09FB">
        <w:rPr>
          <w:rFonts w:ascii="Times New Roman" w:hAnsi="Times New Roman" w:cs="Times New Roman"/>
          <w:sz w:val="28"/>
          <w:szCs w:val="28"/>
        </w:rPr>
        <w:lastRenderedPageBreak/>
        <w:t xml:space="preserve">готовятся при помощи стандартных средств рисования пакета MS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>. Если при форматировании слайда есть необходимость пропорционально уменьшить размер диаграммы, то размер шрифтов реквизитов должен быть увеличен с таким расчетом, чтобы реальное отображение объектов диаграммы</w:t>
      </w:r>
      <w:bookmarkStart w:id="5" w:name="page33"/>
      <w:bookmarkEnd w:id="5"/>
      <w:r w:rsid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FE09FB">
        <w:rPr>
          <w:rFonts w:ascii="Times New Roman" w:hAnsi="Times New Roman" w:cs="Times New Roman"/>
          <w:sz w:val="28"/>
          <w:szCs w:val="28"/>
        </w:rPr>
        <w:t>соответствовало значениям, указанным в таблице. В таблицах не должно быть более 4 строк и 4 столбцов — в противном случае данные в таблице будет просто невозможно увидеть. Ячейки с названиями строк и столбцов и наиболее значимые данные рекомендуется выделять цветом.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Табличная информация вставляется в материалы как таблица текстового процессора MS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 xml:space="preserve"> или табличного процессора MS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 xml:space="preserve">. При вставке таблицы как объекта и пропорциональном изменении ее размера реальный отображаемый размер шрифта должен быть не менее 18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>. Таблицы и диаграммы размещаются на светлом или белом фоне.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Если Вы предпочитаете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("Следующий слайд, пожалуйста...").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Заключительный слайд презентации, содержащий текст «Спасибо за внимание» или «Конец», вряд ли приемлем для презентации, сопровождающей публичное выступление, поскольку завершение показа слайдов еще не является завершением выступления. Кроме того,</w:t>
      </w:r>
    </w:p>
    <w:p w:rsidR="00FE09FB" w:rsidRPr="00FE09FB" w:rsidRDefault="00FE09FB" w:rsidP="00D51C7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E09FB" w:rsidRPr="00FE09FB" w:rsidSect="00D51C79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</w:sectPr>
      </w:pP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35"/>
      <w:bookmarkEnd w:id="6"/>
      <w:r w:rsidRPr="00FE09FB">
        <w:rPr>
          <w:rFonts w:ascii="Times New Roman" w:hAnsi="Times New Roman" w:cs="Times New Roman"/>
          <w:sz w:val="28"/>
          <w:szCs w:val="28"/>
        </w:rPr>
        <w:lastRenderedPageBreak/>
        <w:t>такие слайды, так же как и слайд «Вопросы?», дублируют устное сообщение. Оптимальным вариантом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FE09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09FB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FE09F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E09FB">
        <w:rPr>
          <w:rFonts w:ascii="Times New Roman" w:hAnsi="Times New Roman" w:cs="Times New Roman"/>
          <w:sz w:val="28"/>
          <w:szCs w:val="28"/>
        </w:rPr>
        <w:t xml:space="preserve">, так и от потерь </w:t>
      </w:r>
      <w:r w:rsidRPr="00FE09FB">
        <w:rPr>
          <w:rFonts w:ascii="Times New Roman" w:hAnsi="Times New Roman" w:cs="Times New Roman"/>
          <w:sz w:val="28"/>
          <w:szCs w:val="28"/>
        </w:rPr>
        <w:lastRenderedPageBreak/>
        <w:t>времени в начале показа презентации.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После подготовки презентации полезно проконтролировать себя вопросами:</w:t>
      </w:r>
    </w:p>
    <w:p w:rsidR="00FE09FB" w:rsidRPr="00FE09FB" w:rsidRDefault="00FE09FB" w:rsidP="00D51C79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FE09FB" w:rsidRPr="00FE09FB" w:rsidRDefault="00FE09FB" w:rsidP="00D51C79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FE09FB" w:rsidRPr="00FE09FB" w:rsidRDefault="00FE09FB" w:rsidP="00D51C7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E09FB" w:rsidRPr="00FE09FB" w:rsidSect="00D51C79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</w:sectPr>
      </w:pPr>
    </w:p>
    <w:p w:rsidR="00FE09FB" w:rsidRPr="008D6113" w:rsidRDefault="00FE09FB" w:rsidP="00D51C79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ge37"/>
      <w:bookmarkEnd w:id="7"/>
      <w:r w:rsidRPr="008D6113">
        <w:rPr>
          <w:rFonts w:ascii="Times New Roman" w:hAnsi="Times New Roman" w:cs="Times New Roman"/>
          <w:sz w:val="28"/>
          <w:szCs w:val="28"/>
        </w:rPr>
        <w:lastRenderedPageBreak/>
        <w:t>не отвлекает ли созданная презентация от устного выступления?</w:t>
      </w:r>
    </w:p>
    <w:p w:rsidR="00FE09FB" w:rsidRPr="00FE09FB" w:rsidRDefault="00FE09FB" w:rsidP="00D51C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FE09FB" w:rsidRPr="00FE09FB" w:rsidRDefault="00FE09FB" w:rsidP="00D51C7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>Критерии оценки презентации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FE09FB" w:rsidRPr="00FE09FB" w:rsidTr="00A43A56">
        <w:tc>
          <w:tcPr>
            <w:tcW w:w="2093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938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Содержание оценки</w:t>
            </w:r>
          </w:p>
        </w:tc>
      </w:tr>
      <w:tr w:rsidR="00FE09FB" w:rsidRPr="00FE09FB" w:rsidTr="00A43A56">
        <w:tc>
          <w:tcPr>
            <w:tcW w:w="2093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1. Содержательный критерий</w:t>
            </w:r>
          </w:p>
        </w:tc>
        <w:tc>
          <w:tcPr>
            <w:tcW w:w="7938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этикет.</w:t>
            </w:r>
          </w:p>
        </w:tc>
      </w:tr>
      <w:tr w:rsidR="00FE09FB" w:rsidRPr="00FE09FB" w:rsidTr="00A43A56">
        <w:tc>
          <w:tcPr>
            <w:tcW w:w="2093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2. Логический критерий</w:t>
            </w:r>
          </w:p>
        </w:tc>
        <w:tc>
          <w:tcPr>
            <w:tcW w:w="7938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Стройное логико-композиционное построение речи, доказательность, аргументированность.</w:t>
            </w:r>
          </w:p>
        </w:tc>
      </w:tr>
      <w:tr w:rsidR="00FE09FB" w:rsidRPr="00FE09FB" w:rsidTr="00A43A56">
        <w:tc>
          <w:tcPr>
            <w:tcW w:w="2093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3. Речевой критерий</w:t>
            </w:r>
          </w:p>
        </w:tc>
        <w:tc>
          <w:tcPr>
            <w:tcW w:w="7938" w:type="dxa"/>
          </w:tcPr>
          <w:p w:rsidR="00FE09FB" w:rsidRPr="00FE09FB" w:rsidRDefault="00FE09FB" w:rsidP="00A43A5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Использование языковых (метафоры, фразеологизмы, пословицы, поговорки и т.д.) и неязыковых (поза, манеры и т.д.) средств выразительности; фонетическая организация речи, правильность ударения, четкая дикция и пр.</w:t>
            </w:r>
            <w:proofErr w:type="gramEnd"/>
          </w:p>
        </w:tc>
      </w:tr>
      <w:tr w:rsidR="00FE09FB" w:rsidRPr="00FE09FB" w:rsidTr="00A43A56">
        <w:tc>
          <w:tcPr>
            <w:tcW w:w="2093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4. Психологический критерий</w:t>
            </w:r>
          </w:p>
        </w:tc>
        <w:tc>
          <w:tcPr>
            <w:tcW w:w="7938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FE09FB" w:rsidRPr="00FE09FB" w:rsidTr="00A43A56">
        <w:tc>
          <w:tcPr>
            <w:tcW w:w="2093" w:type="dxa"/>
          </w:tcPr>
          <w:p w:rsidR="00FE09FB" w:rsidRPr="00FE09FB" w:rsidRDefault="00FE09FB" w:rsidP="00D51C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9FB">
              <w:rPr>
                <w:rFonts w:ascii="Times New Roman" w:hAnsi="Times New Roman" w:cs="Times New Roman"/>
                <w:sz w:val="24"/>
                <w:szCs w:val="24"/>
              </w:rPr>
              <w:t xml:space="preserve">5. Критерий соблюдения </w:t>
            </w:r>
            <w:proofErr w:type="gramStart"/>
            <w:r w:rsidRPr="00FE09FB">
              <w:rPr>
                <w:rFonts w:ascii="Times New Roman" w:hAnsi="Times New Roman" w:cs="Times New Roman"/>
                <w:sz w:val="24"/>
                <w:szCs w:val="24"/>
              </w:rPr>
              <w:t>дизайн-эргономических</w:t>
            </w:r>
            <w:proofErr w:type="gramEnd"/>
            <w:r w:rsidRPr="00FE09F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компьютерной презентации</w:t>
            </w:r>
          </w:p>
        </w:tc>
        <w:tc>
          <w:tcPr>
            <w:tcW w:w="7938" w:type="dxa"/>
          </w:tcPr>
          <w:p w:rsidR="00FE09FB" w:rsidRPr="00FE09FB" w:rsidRDefault="00FE09FB" w:rsidP="00A43A56">
            <w:pPr>
              <w:pStyle w:val="Default"/>
              <w:spacing w:line="360" w:lineRule="auto"/>
              <w:ind w:firstLine="709"/>
            </w:pPr>
            <w:proofErr w:type="gramStart"/>
            <w:r w:rsidRPr="00FE09FB"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</w:t>
            </w:r>
            <w:r w:rsidR="00A43A56">
              <w:t>е от мультимедийной презентации</w:t>
            </w:r>
            <w:proofErr w:type="gramEnd"/>
          </w:p>
        </w:tc>
      </w:tr>
    </w:tbl>
    <w:p w:rsidR="0046562D" w:rsidRDefault="0046562D" w:rsidP="00A43A56">
      <w:pPr>
        <w:widowControl w:val="0"/>
        <w:autoSpaceDE w:val="0"/>
        <w:autoSpaceDN w:val="0"/>
        <w:adjustRightInd w:val="0"/>
        <w:spacing w:after="0" w:line="360" w:lineRule="auto"/>
      </w:pPr>
      <w:bookmarkStart w:id="8" w:name="page39"/>
      <w:bookmarkStart w:id="9" w:name="page41"/>
      <w:bookmarkEnd w:id="8"/>
      <w:bookmarkEnd w:id="9"/>
    </w:p>
    <w:p w:rsidR="00A43A56" w:rsidRDefault="00A43A56" w:rsidP="00A43A56">
      <w:pPr>
        <w:widowControl w:val="0"/>
        <w:autoSpaceDE w:val="0"/>
        <w:autoSpaceDN w:val="0"/>
        <w:adjustRightInd w:val="0"/>
        <w:spacing w:after="0" w:line="360" w:lineRule="auto"/>
      </w:pPr>
      <w:bookmarkStart w:id="10" w:name="_GoBack"/>
      <w:bookmarkEnd w:id="10"/>
    </w:p>
    <w:sectPr w:rsidR="00A43A56" w:rsidSect="00A43A56">
      <w:type w:val="continuous"/>
      <w:pgSz w:w="11907" w:h="16839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79" w:rsidRDefault="00D51C79" w:rsidP="008D6113">
      <w:pPr>
        <w:spacing w:after="0" w:line="240" w:lineRule="auto"/>
      </w:pPr>
      <w:r>
        <w:separator/>
      </w:r>
    </w:p>
  </w:endnote>
  <w:endnote w:type="continuationSeparator" w:id="0">
    <w:p w:rsidR="00D51C79" w:rsidRDefault="00D51C79" w:rsidP="008D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79" w:rsidRDefault="00D51C79" w:rsidP="008D6113">
    <w:pPr>
      <w:pStyle w:val="a7"/>
      <w:tabs>
        <w:tab w:val="clear" w:pos="4677"/>
        <w:tab w:val="clear" w:pos="9355"/>
        <w:tab w:val="left" w:pos="1234"/>
      </w:tabs>
      <w:ind w:left="-1276" w:firstLine="85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79" w:rsidRDefault="00D51C79" w:rsidP="008D6113">
      <w:pPr>
        <w:spacing w:after="0" w:line="240" w:lineRule="auto"/>
      </w:pPr>
      <w:r>
        <w:separator/>
      </w:r>
    </w:p>
  </w:footnote>
  <w:footnote w:type="continuationSeparator" w:id="0">
    <w:p w:rsidR="00D51C79" w:rsidRDefault="00D51C79" w:rsidP="008D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C80047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7D"/>
    <w:multiLevelType w:val="hybridMultilevel"/>
    <w:tmpl w:val="00004509"/>
    <w:lvl w:ilvl="0" w:tplc="00001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8A465A"/>
    <w:multiLevelType w:val="hybridMultilevel"/>
    <w:tmpl w:val="5600D910"/>
    <w:lvl w:ilvl="0" w:tplc="00006BFC">
      <w:start w:val="1"/>
      <w:numFmt w:val="bullet"/>
      <w:lvlText w:val="-"/>
      <w:lvlJc w:val="left"/>
      <w:pPr>
        <w:ind w:left="1421" w:hanging="360"/>
      </w:p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42074514"/>
    <w:multiLevelType w:val="hybridMultilevel"/>
    <w:tmpl w:val="CAA476FA"/>
    <w:lvl w:ilvl="0" w:tplc="041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583C4F30"/>
    <w:multiLevelType w:val="hybridMultilevel"/>
    <w:tmpl w:val="5B82F894"/>
    <w:lvl w:ilvl="0" w:tplc="3F04EF00">
      <w:numFmt w:val="bullet"/>
      <w:lvlText w:val=""/>
      <w:lvlJc w:val="left"/>
      <w:pPr>
        <w:ind w:left="1983" w:hanging="9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FB"/>
    <w:rsid w:val="000D214C"/>
    <w:rsid w:val="0046562D"/>
    <w:rsid w:val="0072350D"/>
    <w:rsid w:val="008D6113"/>
    <w:rsid w:val="00A43A56"/>
    <w:rsid w:val="00C66B70"/>
    <w:rsid w:val="00D33F9A"/>
    <w:rsid w:val="00D51C79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09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113"/>
  </w:style>
  <w:style w:type="paragraph" w:styleId="a7">
    <w:name w:val="footer"/>
    <w:basedOn w:val="a"/>
    <w:link w:val="a8"/>
    <w:uiPriority w:val="99"/>
    <w:semiHidden/>
    <w:unhideWhenUsed/>
    <w:rsid w:val="008D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113"/>
  </w:style>
  <w:style w:type="character" w:styleId="a9">
    <w:name w:val="Hyperlink"/>
    <w:semiHidden/>
    <w:unhideWhenUsed/>
    <w:rsid w:val="008D6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09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113"/>
  </w:style>
  <w:style w:type="paragraph" w:styleId="a7">
    <w:name w:val="footer"/>
    <w:basedOn w:val="a"/>
    <w:link w:val="a8"/>
    <w:uiPriority w:val="99"/>
    <w:semiHidden/>
    <w:unhideWhenUsed/>
    <w:rsid w:val="008D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113"/>
  </w:style>
  <w:style w:type="character" w:styleId="a9">
    <w:name w:val="Hyperlink"/>
    <w:semiHidden/>
    <w:unhideWhenUsed/>
    <w:rsid w:val="008D6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B96-46F8-42E6-A5A0-C516189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karpenko</cp:lastModifiedBy>
  <cp:revision>2</cp:revision>
  <dcterms:created xsi:type="dcterms:W3CDTF">2016-06-20T05:47:00Z</dcterms:created>
  <dcterms:modified xsi:type="dcterms:W3CDTF">2016-06-20T05:47:00Z</dcterms:modified>
</cp:coreProperties>
</file>