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9E" w:rsidRPr="000A4634" w:rsidRDefault="000D2B9E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94" w:rsidRPr="000A4634" w:rsidRDefault="009D1994" w:rsidP="000A4634">
      <w:pPr>
        <w:pStyle w:val="aa"/>
        <w:widowControl w:val="0"/>
        <w:spacing w:after="0"/>
        <w:jc w:val="center"/>
        <w:rPr>
          <w:sz w:val="28"/>
          <w:szCs w:val="28"/>
        </w:rPr>
      </w:pPr>
      <w:r w:rsidRPr="000A4634">
        <w:rPr>
          <w:sz w:val="28"/>
          <w:szCs w:val="28"/>
        </w:rPr>
        <w:t xml:space="preserve">Бюджетное </w:t>
      </w:r>
      <w:r w:rsidR="000A4634">
        <w:rPr>
          <w:sz w:val="28"/>
          <w:szCs w:val="28"/>
        </w:rPr>
        <w:t xml:space="preserve">профессиональное </w:t>
      </w:r>
      <w:r w:rsidRPr="000A4634">
        <w:rPr>
          <w:sz w:val="28"/>
          <w:szCs w:val="28"/>
        </w:rPr>
        <w:t>образовательное учреждение</w:t>
      </w:r>
    </w:p>
    <w:p w:rsidR="009D1994" w:rsidRPr="000A4634" w:rsidRDefault="009D1994" w:rsidP="000A4634">
      <w:pPr>
        <w:pStyle w:val="aa"/>
        <w:widowControl w:val="0"/>
        <w:spacing w:after="0"/>
        <w:jc w:val="center"/>
        <w:rPr>
          <w:sz w:val="28"/>
          <w:szCs w:val="28"/>
        </w:rPr>
      </w:pPr>
      <w:r w:rsidRPr="000A4634">
        <w:rPr>
          <w:sz w:val="28"/>
          <w:szCs w:val="28"/>
        </w:rPr>
        <w:t>Вологодской области</w:t>
      </w:r>
    </w:p>
    <w:p w:rsidR="009D1994" w:rsidRPr="000A4634" w:rsidRDefault="009D1994" w:rsidP="000A4634">
      <w:pPr>
        <w:pStyle w:val="aa"/>
        <w:widowControl w:val="0"/>
        <w:spacing w:after="0"/>
        <w:jc w:val="center"/>
        <w:rPr>
          <w:caps/>
          <w:sz w:val="28"/>
          <w:szCs w:val="28"/>
        </w:rPr>
      </w:pPr>
      <w:r w:rsidRPr="000A4634">
        <w:rPr>
          <w:sz w:val="28"/>
          <w:szCs w:val="28"/>
        </w:rPr>
        <w:t>«Тотемский политехнический колледж</w:t>
      </w:r>
      <w:r w:rsidRPr="000A4634">
        <w:rPr>
          <w:caps/>
          <w:sz w:val="28"/>
          <w:szCs w:val="28"/>
        </w:rPr>
        <w:t>»</w:t>
      </w:r>
    </w:p>
    <w:p w:rsidR="009D1994" w:rsidRPr="000A4634" w:rsidRDefault="009D1994" w:rsidP="000A4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994" w:rsidRPr="000A4634" w:rsidRDefault="009D1994" w:rsidP="000A46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994" w:rsidRPr="000A4634" w:rsidRDefault="009D1994" w:rsidP="000A46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994" w:rsidRPr="000A4634" w:rsidRDefault="009D1994" w:rsidP="000A4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994" w:rsidRPr="000A4634" w:rsidRDefault="009D1994" w:rsidP="000A4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994" w:rsidRPr="000A4634" w:rsidRDefault="009D1994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A4634" w:rsidRDefault="000A4634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A4634" w:rsidRDefault="000A4634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D1994" w:rsidRPr="000A4634" w:rsidRDefault="009D1994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4634">
        <w:rPr>
          <w:rFonts w:ascii="Times New Roman" w:hAnsi="Times New Roman" w:cs="Times New Roman"/>
          <w:caps/>
          <w:sz w:val="28"/>
          <w:szCs w:val="28"/>
        </w:rPr>
        <w:t>ПРОГРАММа УЧЕБНОЙ ДИСЦИПЛИНЫ</w:t>
      </w:r>
    </w:p>
    <w:p w:rsidR="009D1994" w:rsidRPr="000A4634" w:rsidRDefault="009D1994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4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9D1994" w:rsidRPr="000A4634" w:rsidRDefault="009D1994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994" w:rsidRPr="000A4634" w:rsidRDefault="009D1994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9D1994" w:rsidRPr="000A4634" w:rsidRDefault="009D1994" w:rsidP="000A46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0A4634" w:rsidRDefault="000A4634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634" w:rsidRDefault="000A4634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634" w:rsidRDefault="000A4634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634" w:rsidRDefault="000A4634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634" w:rsidRDefault="000A4634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994" w:rsidRPr="000A4634" w:rsidRDefault="009D1994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634">
        <w:rPr>
          <w:rFonts w:ascii="Times New Roman" w:hAnsi="Times New Roman" w:cs="Times New Roman"/>
          <w:bCs/>
          <w:sz w:val="28"/>
          <w:szCs w:val="28"/>
        </w:rPr>
        <w:t>Тотьма,</w:t>
      </w:r>
    </w:p>
    <w:p w:rsidR="009D1994" w:rsidRPr="000A4634" w:rsidRDefault="009D1994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4634">
        <w:rPr>
          <w:rFonts w:ascii="Times New Roman" w:hAnsi="Times New Roman" w:cs="Times New Roman"/>
          <w:bCs/>
          <w:sz w:val="28"/>
          <w:szCs w:val="28"/>
        </w:rPr>
        <w:t>2013г.</w:t>
      </w:r>
    </w:p>
    <w:p w:rsidR="000D2B9E" w:rsidRPr="000A4634" w:rsidRDefault="000D2B9E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94" w:rsidRPr="000A4634" w:rsidRDefault="009D1994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</w:t>
      </w:r>
      <w:r w:rsidRPr="000A463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(далее – ФГОС) </w:t>
      </w:r>
      <w:bookmarkStart w:id="0" w:name="_GoBack"/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среднего профессионального образования (далее СПО): </w:t>
      </w:r>
    </w:p>
    <w:p w:rsidR="006E7022" w:rsidRPr="000A4634" w:rsidRDefault="006E7022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18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080</w:t>
      </w:r>
      <w:r w:rsidR="0038619C"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и бухгалтерский учет </w:t>
      </w:r>
      <w:r w:rsidR="0038619C"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отраслям)</w:t>
      </w:r>
    </w:p>
    <w:bookmarkEnd w:id="0"/>
    <w:p w:rsidR="006E7022" w:rsidRPr="000A4634" w:rsidRDefault="006E7022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Организация-разработчик: БОУ СПО ВО «Тотемский политехнический колледж»</w:t>
      </w:r>
    </w:p>
    <w:p w:rsidR="006E7022" w:rsidRPr="000A4634" w:rsidRDefault="006E7022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Разработчик: Талашова Валентина Александровна, преподаватель иностранного языка высшей квалификационной категории</w:t>
      </w:r>
    </w:p>
    <w:p w:rsidR="006E7022" w:rsidRPr="000A4634" w:rsidRDefault="006E7022" w:rsidP="000A4634">
      <w:pPr>
        <w:widowControl w:val="0"/>
        <w:tabs>
          <w:tab w:val="left" w:pos="0"/>
          <w:tab w:val="left" w:pos="64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Рассмотрена на заседании предметной (цикловой) комиссии общеобразовательных, общих гуманитарных и социально-экономических дисциплин</w:t>
      </w:r>
    </w:p>
    <w:p w:rsidR="006E7022" w:rsidRPr="000A4634" w:rsidRDefault="006E7022" w:rsidP="000A4634">
      <w:p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№____________  от «____»__________201</w:t>
      </w:r>
      <w:r w:rsidR="00FF038F"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E7022" w:rsidRPr="000A4634" w:rsidRDefault="006E7022" w:rsidP="000A4634">
      <w:p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______________/Л.Н. Рычкова /</w:t>
      </w:r>
    </w:p>
    <w:p w:rsidR="006E7022" w:rsidRPr="000A4634" w:rsidRDefault="006E7022" w:rsidP="000A4634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widowControl w:val="0"/>
        <w:tabs>
          <w:tab w:val="left" w:pos="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A463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© </w:t>
      </w: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СПО  ВО «Тотемский политехнический колледж»</w:t>
      </w:r>
    </w:p>
    <w:p w:rsidR="006E7022" w:rsidRPr="000A4634" w:rsidRDefault="006E7022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463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© </w:t>
      </w:r>
      <w:r w:rsidRPr="000A4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Талашова В.А. </w:t>
      </w:r>
    </w:p>
    <w:p w:rsidR="006E7022" w:rsidRPr="000A4634" w:rsidRDefault="006E7022" w:rsidP="000A4634">
      <w:pPr>
        <w:widowControl w:val="0"/>
        <w:tabs>
          <w:tab w:val="left" w:pos="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6E7022" w:rsidRPr="000A4634" w:rsidRDefault="006E7022" w:rsidP="000A4634">
      <w:pPr>
        <w:widowControl w:val="0"/>
        <w:tabs>
          <w:tab w:val="left" w:pos="0"/>
        </w:tabs>
        <w:suppressAutoHyphens/>
        <w:spacing w:after="0"/>
        <w:ind w:left="851" w:hanging="567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9D1994" w:rsidRPr="000A4634" w:rsidRDefault="009D1994" w:rsidP="000A4634">
      <w:pPr>
        <w:widowControl w:val="0"/>
        <w:tabs>
          <w:tab w:val="left" w:pos="0"/>
        </w:tabs>
        <w:suppressAutoHyphens/>
        <w:ind w:left="851" w:hanging="567"/>
        <w:jc w:val="both"/>
        <w:rPr>
          <w:rFonts w:ascii="Times New Roman" w:hAnsi="Times New Roman" w:cs="Times New Roman"/>
          <w:i/>
          <w:vertAlign w:val="superscript"/>
        </w:rPr>
      </w:pPr>
    </w:p>
    <w:p w:rsidR="009D1994" w:rsidRPr="000A4634" w:rsidRDefault="009D1994" w:rsidP="000A4634">
      <w:pPr>
        <w:widowControl w:val="0"/>
        <w:tabs>
          <w:tab w:val="left" w:pos="0"/>
        </w:tabs>
        <w:suppressAutoHyphens/>
        <w:ind w:left="851" w:hanging="567"/>
        <w:jc w:val="both"/>
        <w:rPr>
          <w:rFonts w:ascii="Times New Roman" w:hAnsi="Times New Roman" w:cs="Times New Roman"/>
          <w:i/>
          <w:caps/>
        </w:rPr>
      </w:pPr>
    </w:p>
    <w:p w:rsidR="006E7022" w:rsidRPr="000A4634" w:rsidRDefault="006E7022" w:rsidP="000A4634">
      <w:pPr>
        <w:widowControl w:val="0"/>
        <w:tabs>
          <w:tab w:val="left" w:pos="0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7022" w:rsidRPr="000A4634" w:rsidRDefault="006E7022" w:rsidP="000A4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8416"/>
        <w:gridCol w:w="2005"/>
      </w:tblGrid>
      <w:tr w:rsidR="006E7022" w:rsidRPr="000A4634" w:rsidTr="000A4634">
        <w:trPr>
          <w:trHeight w:val="416"/>
        </w:trPr>
        <w:tc>
          <w:tcPr>
            <w:tcW w:w="11850" w:type="dxa"/>
            <w:shd w:val="clear" w:color="auto" w:fill="auto"/>
          </w:tcPr>
          <w:p w:rsidR="006E7022" w:rsidRPr="000A4634" w:rsidRDefault="006E7022" w:rsidP="000A463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022" w:rsidRPr="000A4634" w:rsidTr="000A4634">
        <w:trPr>
          <w:trHeight w:val="676"/>
        </w:trPr>
        <w:tc>
          <w:tcPr>
            <w:tcW w:w="11850" w:type="dxa"/>
            <w:shd w:val="clear" w:color="auto" w:fill="auto"/>
          </w:tcPr>
          <w:p w:rsidR="006E7022" w:rsidRPr="000A4634" w:rsidRDefault="006E7022" w:rsidP="000A4634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 ПРОГРАММЫ УЧЕБНОЙ ДИСЦИПЛИНЫ</w:t>
            </w:r>
          </w:p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7022" w:rsidRPr="000A4634" w:rsidTr="000A4634">
        <w:trPr>
          <w:trHeight w:val="676"/>
        </w:trPr>
        <w:tc>
          <w:tcPr>
            <w:tcW w:w="11850" w:type="dxa"/>
            <w:shd w:val="clear" w:color="auto" w:fill="auto"/>
          </w:tcPr>
          <w:p w:rsidR="006E7022" w:rsidRPr="000A4634" w:rsidRDefault="006E7022" w:rsidP="000A4634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6E7022" w:rsidRPr="000A4634" w:rsidRDefault="006E7022" w:rsidP="000A463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7022" w:rsidRPr="000A4634" w:rsidTr="000A4634">
        <w:trPr>
          <w:trHeight w:val="822"/>
        </w:trPr>
        <w:tc>
          <w:tcPr>
            <w:tcW w:w="11850" w:type="dxa"/>
            <w:shd w:val="clear" w:color="auto" w:fill="auto"/>
          </w:tcPr>
          <w:p w:rsidR="006E7022" w:rsidRPr="000A4634" w:rsidRDefault="006E7022" w:rsidP="000A4634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6E7022" w:rsidRPr="000A4634" w:rsidRDefault="006E7022" w:rsidP="000A463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E7022" w:rsidRPr="000A4634" w:rsidTr="000A4634">
        <w:trPr>
          <w:trHeight w:val="1014"/>
        </w:trPr>
        <w:tc>
          <w:tcPr>
            <w:tcW w:w="11850" w:type="dxa"/>
            <w:shd w:val="clear" w:color="auto" w:fill="auto"/>
          </w:tcPr>
          <w:p w:rsidR="006E7022" w:rsidRPr="000A4634" w:rsidRDefault="006E7022" w:rsidP="000A4634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6E7022" w:rsidRPr="000A4634" w:rsidRDefault="006E7022" w:rsidP="000A463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E7022" w:rsidRPr="000A4634" w:rsidRDefault="006E7022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0A46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ПРОГРАММЫ УЧЕБНОЙ ДИСЦИПЛИНЫ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программы: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</w:p>
    <w:p w:rsidR="006E7022" w:rsidRPr="000A4634" w:rsidRDefault="00771CD8" w:rsidP="000A4634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08011</w:t>
      </w:r>
      <w:r w:rsidR="0038619C" w:rsidRPr="000A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Экономика и бухгалтерский учет </w:t>
      </w:r>
      <w:r w:rsidR="0038619C" w:rsidRPr="000A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отраслям)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22" w:rsidRPr="000A4634" w:rsidRDefault="006E7022" w:rsidP="000A463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022" w:rsidRPr="000A4634" w:rsidRDefault="006E7022" w:rsidP="000A463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022" w:rsidRPr="000A4634" w:rsidRDefault="006E7022" w:rsidP="000A4634">
      <w:pPr>
        <w:numPr>
          <w:ilvl w:val="0"/>
          <w:numId w:val="6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6E7022" w:rsidRPr="000A4634" w:rsidRDefault="006E7022" w:rsidP="000A4634">
      <w:pPr>
        <w:numPr>
          <w:ilvl w:val="0"/>
          <w:numId w:val="6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</w:t>
      </w:r>
    </w:p>
    <w:p w:rsidR="006E7022" w:rsidRPr="000A4634" w:rsidRDefault="006E7022" w:rsidP="000A46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7022" w:rsidRPr="000A4634" w:rsidRDefault="006E7022" w:rsidP="000A463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обучающихся -  24</w:t>
      </w:r>
      <w:r w:rsidR="00771CD8"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-обязательной аудиторной учебной нагрузки обучающихся -  1</w:t>
      </w:r>
      <w:r w:rsidR="00771CD8"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71CD8"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-самостоятельной работы обучающихся </w:t>
      </w:r>
      <w:r w:rsidR="00771CD8"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19C"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71CD8"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9C" w:rsidRPr="000A4634" w:rsidRDefault="0038619C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ПРИМЕРНОЕ СОДЕРЖАНИЕ УЧЕБНОЙ ДИСЦИПЛИНЫ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работы: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351"/>
        <w:gridCol w:w="3070"/>
      </w:tblGrid>
      <w:tr w:rsidR="006E7022" w:rsidRPr="000A4634" w:rsidTr="000A4634">
        <w:trPr>
          <w:trHeight w:val="490"/>
        </w:trPr>
        <w:tc>
          <w:tcPr>
            <w:tcW w:w="3527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73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E7022" w:rsidRPr="000A4634" w:rsidTr="000A4634">
        <w:trPr>
          <w:trHeight w:val="304"/>
        </w:trPr>
        <w:tc>
          <w:tcPr>
            <w:tcW w:w="3527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73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  <w:r w:rsidR="00771CD8"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6E7022" w:rsidRPr="000A4634" w:rsidTr="000A4634">
        <w:trPr>
          <w:trHeight w:val="339"/>
        </w:trPr>
        <w:tc>
          <w:tcPr>
            <w:tcW w:w="3527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473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771CD8"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90</w:t>
            </w:r>
          </w:p>
        </w:tc>
      </w:tr>
      <w:tr w:rsidR="006E7022" w:rsidRPr="000A4634" w:rsidTr="000A4634">
        <w:trPr>
          <w:trHeight w:val="315"/>
        </w:trPr>
        <w:tc>
          <w:tcPr>
            <w:tcW w:w="3527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73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E7022" w:rsidRPr="000A4634" w:rsidTr="000A4634">
        <w:trPr>
          <w:trHeight w:val="339"/>
        </w:trPr>
        <w:tc>
          <w:tcPr>
            <w:tcW w:w="3527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 занятия</w:t>
            </w:r>
          </w:p>
        </w:tc>
        <w:tc>
          <w:tcPr>
            <w:tcW w:w="1473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771CD8"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90</w:t>
            </w:r>
          </w:p>
        </w:tc>
      </w:tr>
      <w:tr w:rsidR="006E7022" w:rsidRPr="000A4634" w:rsidTr="000A4634">
        <w:trPr>
          <w:trHeight w:val="339"/>
        </w:trPr>
        <w:tc>
          <w:tcPr>
            <w:tcW w:w="3527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73" w:type="pct"/>
            <w:shd w:val="clear" w:color="auto" w:fill="auto"/>
          </w:tcPr>
          <w:p w:rsidR="006E7022" w:rsidRPr="000A4634" w:rsidRDefault="0038619C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6E7022" w:rsidRPr="000A4634" w:rsidTr="000A4634">
        <w:trPr>
          <w:trHeight w:val="339"/>
        </w:trPr>
        <w:tc>
          <w:tcPr>
            <w:tcW w:w="3527" w:type="pct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73" w:type="pct"/>
            <w:shd w:val="clear" w:color="auto" w:fill="auto"/>
          </w:tcPr>
          <w:p w:rsidR="006E7022" w:rsidRPr="000A4634" w:rsidRDefault="00771CD8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6E7022" w:rsidRPr="000A4634" w:rsidTr="000A4634">
        <w:trPr>
          <w:trHeight w:val="699"/>
        </w:trPr>
        <w:tc>
          <w:tcPr>
            <w:tcW w:w="5000" w:type="pct"/>
            <w:gridSpan w:val="2"/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форме дифференцированного зачета</w:t>
            </w:r>
            <w:r w:rsidR="0038619C" w:rsidRPr="000A46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2</w:t>
            </w:r>
          </w:p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E7022" w:rsidRPr="000A4634" w:rsidRDefault="006E7022" w:rsidP="000A4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22" w:rsidRPr="000A4634" w:rsidRDefault="006E7022" w:rsidP="000A4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34" w:rsidRDefault="000A46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A4634" w:rsidRDefault="000A4634" w:rsidP="000A4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A4634" w:rsidSect="000A4634">
          <w:footerReference w:type="default" r:id="rId7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6E7022" w:rsidRPr="000A4634" w:rsidRDefault="000A4634" w:rsidP="000A4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2.2.1 Т</w:t>
      </w:r>
      <w:r w:rsidR="006E7022"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  <w:r w:rsidR="006E7022" w:rsidRPr="000A46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="006E7022"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язык» 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A463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A463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4446"/>
        <w:gridCol w:w="4461"/>
        <w:gridCol w:w="1893"/>
        <w:gridCol w:w="1553"/>
      </w:tblGrid>
      <w:tr w:rsidR="006E7022" w:rsidRPr="000A4634" w:rsidTr="000A4634">
        <w:trPr>
          <w:trHeight w:val="20"/>
        </w:trPr>
        <w:tc>
          <w:tcPr>
            <w:tcW w:w="863" w:type="pct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работы, и практические занятия, самостоятельная работа обучающихся, курсовая работ (проект)</w:t>
            </w: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634" w:type="pct"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520" w:type="pct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6E7022" w:rsidRPr="000A4634" w:rsidTr="000A4634">
        <w:trPr>
          <w:trHeight w:val="20"/>
        </w:trPr>
        <w:tc>
          <w:tcPr>
            <w:tcW w:w="863" w:type="pct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20" w:type="pct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E7022" w:rsidRPr="000A4634" w:rsidTr="000A4634">
        <w:trPr>
          <w:trHeight w:val="20"/>
        </w:trPr>
        <w:tc>
          <w:tcPr>
            <w:tcW w:w="863" w:type="pct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1. </w:t>
            </w:r>
            <w:r w:rsidR="00771CD8"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 – язык делового общения</w:t>
            </w:r>
          </w:p>
        </w:tc>
        <w:tc>
          <w:tcPr>
            <w:tcW w:w="2983" w:type="pct"/>
            <w:gridSpan w:val="2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34" w:type="pct"/>
            <w:shd w:val="clear" w:color="auto" w:fill="FFFFFF"/>
          </w:tcPr>
          <w:p w:rsidR="006E7022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23</w:t>
            </w:r>
          </w:p>
        </w:tc>
        <w:tc>
          <w:tcPr>
            <w:tcW w:w="520" w:type="pct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</w:p>
        </w:tc>
      </w:tr>
      <w:tr w:rsidR="006E7022" w:rsidRPr="000A4634" w:rsidTr="000A4634">
        <w:trPr>
          <w:trHeight w:val="653"/>
        </w:trPr>
        <w:tc>
          <w:tcPr>
            <w:tcW w:w="863" w:type="pct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1.1.</w:t>
            </w:r>
          </w:p>
          <w:p w:rsidR="006E7022" w:rsidRPr="000A4634" w:rsidRDefault="00771C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Роль иностранного языка в с</w:t>
            </w:r>
            <w:r w:rsidR="00676C0D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временном мире</w:t>
            </w: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820"/>
        </w:trPr>
        <w:tc>
          <w:tcPr>
            <w:tcW w:w="863" w:type="pct"/>
            <w:vMerge w:val="restart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76C0D" w:rsidRPr="000A4634" w:rsidRDefault="00676C0D" w:rsidP="000A4634">
            <w:pPr>
              <w:pStyle w:val="1"/>
              <w:jc w:val="both"/>
              <w:rPr>
                <w:bCs/>
              </w:rPr>
            </w:pPr>
            <w:r w:rsidRPr="000A4634">
              <w:rPr>
                <w:bCs/>
              </w:rPr>
              <w:t xml:space="preserve">1. Лексический минимум. Новая лексика, словообразовательные элементы. </w:t>
            </w:r>
            <w:r w:rsidR="008A1100" w:rsidRPr="000A4634">
              <w:rPr>
                <w:bCs/>
              </w:rPr>
              <w:t>Грамматический минимум:</w:t>
            </w:r>
            <w:r w:rsidRPr="000A4634">
              <w:rPr>
                <w:bCs/>
              </w:rPr>
              <w:t>Сложноподчиненное предложение, подчинительные союзы. Придаточные предложения: дополнительные, времени, места, цели, причины.</w:t>
            </w:r>
            <w:r w:rsidR="007B4783" w:rsidRPr="000A4634">
              <w:rPr>
                <w:bCs/>
              </w:rPr>
              <w:t xml:space="preserve"> Порядок слов в сложноподчиненном предложении.</w:t>
            </w:r>
          </w:p>
          <w:p w:rsidR="00676C0D" w:rsidRPr="000A4634" w:rsidRDefault="00676C0D" w:rsidP="000A4634">
            <w:pPr>
              <w:pStyle w:val="1"/>
              <w:jc w:val="both"/>
              <w:rPr>
                <w:bCs/>
              </w:rPr>
            </w:pPr>
            <w:r w:rsidRPr="000A4634">
              <w:rPr>
                <w:bCs/>
              </w:rPr>
              <w:t>2. Тематический текст. Ознакомительное чтение, поисковое чтение, аудирование.</w:t>
            </w:r>
          </w:p>
          <w:p w:rsidR="00676C0D" w:rsidRPr="000A4634" w:rsidRDefault="00676C0D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  <w:lang w:eastAsia="ru-RU"/>
              </w:rPr>
              <w:t>3. Монологическая речь. Связное высказывание на тему</w:t>
            </w:r>
          </w:p>
        </w:tc>
        <w:tc>
          <w:tcPr>
            <w:tcW w:w="634" w:type="pct"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shd w:val="clear" w:color="auto" w:fill="FFFFF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6E7022" w:rsidRPr="000A4634" w:rsidTr="000A4634">
        <w:trPr>
          <w:trHeight w:val="231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6E7022" w:rsidRPr="000A4634" w:rsidRDefault="008A110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520" w:type="pct"/>
            <w:vMerge w:val="restart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200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DA52D8" w:rsidP="000A463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лексических единиц по теме «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иностранного языка в современном мире</w:t>
            </w: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634" w:type="pct"/>
            <w:vMerge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170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DA52D8" w:rsidP="000A463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«Для чего изучают иностранный язык».</w:t>
            </w:r>
          </w:p>
        </w:tc>
        <w:tc>
          <w:tcPr>
            <w:tcW w:w="634" w:type="pct"/>
            <w:vMerge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339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лексических упражнений по теме «</w:t>
            </w:r>
            <w:r w:rsidR="00DA52D8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иностранного языка в современном мире»</w:t>
            </w:r>
          </w:p>
        </w:tc>
        <w:tc>
          <w:tcPr>
            <w:tcW w:w="634" w:type="pct"/>
            <w:vMerge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170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грамматического материала</w:t>
            </w:r>
            <w:r w:rsidR="00D445AB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A52D8" w:rsidRPr="000A46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Сложноподчиненное предложение, подчинительные союзы</w:t>
            </w:r>
            <w:r w:rsidR="007B4783" w:rsidRPr="000A46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Порядок слов в сложноподчиненном предложении</w:t>
            </w:r>
            <w:r w:rsidR="00D445AB" w:rsidRPr="000A46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360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DA52D8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упражнений по теме</w:t>
            </w:r>
            <w:r w:rsidR="00D445AB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8619C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 дополнительное, места, времени</w:t>
            </w:r>
            <w:r w:rsidR="00D445AB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8619C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191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8A1100" w:rsidP="000A463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грамматических упражнений по теме</w:t>
            </w:r>
            <w:r w:rsidR="00D445AB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   цели, причины</w:t>
            </w:r>
            <w:r w:rsidR="00D445AB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A1100" w:rsidRPr="000A4634" w:rsidTr="000A4634">
        <w:trPr>
          <w:trHeight w:val="148"/>
        </w:trPr>
        <w:tc>
          <w:tcPr>
            <w:tcW w:w="863" w:type="pct"/>
            <w:vMerge/>
          </w:tcPr>
          <w:p w:rsidR="008A1100" w:rsidRPr="000A4634" w:rsidRDefault="008A110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A1100" w:rsidRPr="000A4634" w:rsidRDefault="008A1100" w:rsidP="000A463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аудиотекстом  «Генрих  Шлиман – археолог и полиглот». Выполнение упражнений на понимание содержания услышанного текста.</w:t>
            </w:r>
          </w:p>
        </w:tc>
        <w:tc>
          <w:tcPr>
            <w:tcW w:w="634" w:type="pct"/>
            <w:vMerge/>
            <w:shd w:val="clear" w:color="auto" w:fill="auto"/>
          </w:tcPr>
          <w:p w:rsidR="008A1100" w:rsidRPr="000A4634" w:rsidRDefault="008A110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8A1100" w:rsidRPr="000A4634" w:rsidRDefault="008A110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A1100" w:rsidRPr="000A4634" w:rsidTr="000A4634">
        <w:trPr>
          <w:trHeight w:val="297"/>
        </w:trPr>
        <w:tc>
          <w:tcPr>
            <w:tcW w:w="863" w:type="pct"/>
            <w:vMerge/>
          </w:tcPr>
          <w:p w:rsidR="008A1100" w:rsidRPr="000A4634" w:rsidRDefault="008A110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A1100" w:rsidRPr="000A4634" w:rsidRDefault="008A110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8.   Подготовка монологического высказывания по теме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иностранного языка в современном мире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8A1100" w:rsidRPr="000A4634" w:rsidRDefault="008A110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8A1100" w:rsidRPr="000A4634" w:rsidRDefault="008A110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20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520" w:type="pct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20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6E7022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520" w:type="pct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776"/>
        </w:trPr>
        <w:tc>
          <w:tcPr>
            <w:tcW w:w="863" w:type="pct"/>
            <w:vMerge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лексико-грамматических упражнений; </w:t>
            </w: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понимание содержания текста;</w:t>
            </w: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текстов;</w:t>
            </w: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</w:t>
            </w:r>
            <w:r w:rsidR="0038619C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</w:t>
            </w:r>
            <w:r w:rsidR="0038619C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«Роль иностранного языка в современном мире»</w:t>
            </w:r>
          </w:p>
        </w:tc>
        <w:tc>
          <w:tcPr>
            <w:tcW w:w="634" w:type="pct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E7022" w:rsidRPr="000A4634" w:rsidTr="000A4634">
        <w:trPr>
          <w:trHeight w:val="572"/>
        </w:trPr>
        <w:tc>
          <w:tcPr>
            <w:tcW w:w="863" w:type="pct"/>
            <w:tcBorders>
              <w:bottom w:val="single" w:sz="4" w:space="0" w:color="auto"/>
            </w:tcBorders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1.2.</w:t>
            </w:r>
          </w:p>
          <w:p w:rsidR="006E7022" w:rsidRPr="000A4634" w:rsidRDefault="00771C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Этика делового общения</w:t>
            </w:r>
          </w:p>
        </w:tc>
        <w:tc>
          <w:tcPr>
            <w:tcW w:w="2983" w:type="pct"/>
            <w:gridSpan w:val="2"/>
            <w:tcBorders>
              <w:bottom w:val="single" w:sz="4" w:space="0" w:color="auto"/>
            </w:tcBorders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BFBFBF"/>
          </w:tcPr>
          <w:p w:rsidR="006E7022" w:rsidRPr="000A4634" w:rsidRDefault="006E702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51177" w:rsidRPr="000A4634" w:rsidTr="000A4634">
        <w:trPr>
          <w:trHeight w:val="847"/>
        </w:trPr>
        <w:tc>
          <w:tcPr>
            <w:tcW w:w="863" w:type="pct"/>
            <w:tcBorders>
              <w:bottom w:val="single" w:sz="4" w:space="0" w:color="auto"/>
            </w:tcBorders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vMerge w:val="restart"/>
          </w:tcPr>
          <w:p w:rsidR="00351177" w:rsidRPr="000A4634" w:rsidRDefault="0038619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634">
              <w:rPr>
                <w:rFonts w:ascii="Times New Roman" w:hAnsi="Times New Roman" w:cs="Times New Roman"/>
                <w:bCs/>
              </w:rPr>
              <w:t>Языковые знания и навыки: интонации; особенности стиля произношения, характерные для сферы профессиональной деятельности</w:t>
            </w:r>
            <w:r w:rsidRPr="000A4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 </w:t>
            </w:r>
            <w:r w:rsidR="00351177" w:rsidRPr="000A4634">
              <w:rPr>
                <w:rFonts w:ascii="Times New Roman" w:hAnsi="Times New Roman" w:cs="Times New Roman"/>
                <w:bCs/>
                <w:sz w:val="20"/>
                <w:szCs w:val="20"/>
              </w:rPr>
              <w:t>Лексический минимум. Новая лексика, словообразовательные элементы. Придаточные предложения: условные, сравнения, определительные. Союзы.</w:t>
            </w:r>
          </w:p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634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Тематический текст. Изучающее чтение, поисковое чтение.</w:t>
            </w:r>
          </w:p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Диалогическая речь. 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351177" w:rsidRPr="000A4634" w:rsidTr="000A4634">
        <w:trPr>
          <w:trHeight w:val="367"/>
        </w:trPr>
        <w:tc>
          <w:tcPr>
            <w:tcW w:w="863" w:type="pct"/>
            <w:vMerge w:val="restart"/>
            <w:tcBorders>
              <w:bottom w:val="single" w:sz="4" w:space="0" w:color="auto"/>
            </w:tcBorders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vMerge/>
            <w:tcBorders>
              <w:bottom w:val="single" w:sz="4" w:space="0" w:color="auto"/>
            </w:tcBorders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1177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</w:t>
            </w:r>
          </w:p>
        </w:tc>
        <w:tc>
          <w:tcPr>
            <w:tcW w:w="520" w:type="pct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128B3" w:rsidRPr="000A4634" w:rsidTr="000A4634">
        <w:trPr>
          <w:trHeight w:val="247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Активизация лексики, речевых клише, штампов  в речи. Составление и инсценировка диалогов    по теме »Приветствие. Знакомство.  Обращение. Пожелания. Представление сотрудников фирмы»</w:t>
            </w:r>
          </w:p>
        </w:tc>
        <w:tc>
          <w:tcPr>
            <w:tcW w:w="634" w:type="pct"/>
            <w:vMerge/>
            <w:shd w:val="clear" w:color="auto" w:fill="auto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128B3" w:rsidRPr="000A4634" w:rsidTr="000A4634">
        <w:trPr>
          <w:trHeight w:val="253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диалогом «Визит зарубежного партнера»</w:t>
            </w:r>
          </w:p>
        </w:tc>
        <w:tc>
          <w:tcPr>
            <w:tcW w:w="634" w:type="pct"/>
            <w:vMerge/>
            <w:shd w:val="clear" w:color="auto" w:fill="auto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128B3" w:rsidRPr="000A4634" w:rsidTr="000A4634">
        <w:trPr>
          <w:trHeight w:val="213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Придаточные  условные, сравнения, определительные.</w:t>
            </w:r>
          </w:p>
        </w:tc>
        <w:tc>
          <w:tcPr>
            <w:tcW w:w="634" w:type="pct"/>
            <w:vMerge/>
            <w:shd w:val="clear" w:color="auto" w:fill="auto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128B3" w:rsidRPr="000A4634" w:rsidTr="000A4634">
        <w:trPr>
          <w:trHeight w:val="412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4.   Выполнение грамматических упражнений  по теме «Придаточные   </w:t>
            </w:r>
          </w:p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предложения»</w:t>
            </w:r>
          </w:p>
        </w:tc>
        <w:tc>
          <w:tcPr>
            <w:tcW w:w="634" w:type="pct"/>
            <w:vMerge/>
            <w:shd w:val="clear" w:color="auto" w:fill="auto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128B3" w:rsidRPr="000A4634" w:rsidTr="000A4634">
        <w:trPr>
          <w:trHeight w:val="155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5.    Изучение грамматического материала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Придаточные  определительные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128B3" w:rsidRPr="000A4634" w:rsidTr="000A4634">
        <w:trPr>
          <w:trHeight w:val="357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6.   Тренировка в употреблении союзов в придаточных предложениях.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Решение тестов.</w:t>
            </w:r>
          </w:p>
        </w:tc>
        <w:tc>
          <w:tcPr>
            <w:tcW w:w="634" w:type="pct"/>
            <w:vMerge/>
            <w:shd w:val="clear" w:color="auto" w:fill="auto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128B3" w:rsidRPr="000A4634" w:rsidTr="000A4634">
        <w:trPr>
          <w:trHeight w:val="133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    7.   Работа с  текстом «На фирме». Выполнение заданий по тексту.</w:t>
            </w:r>
          </w:p>
        </w:tc>
        <w:tc>
          <w:tcPr>
            <w:tcW w:w="634" w:type="pct"/>
            <w:vMerge/>
            <w:shd w:val="clear" w:color="auto" w:fill="auto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3128B3" w:rsidRPr="000A4634" w:rsidRDefault="003128B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51177" w:rsidRPr="000A4634" w:rsidTr="000A4634">
        <w:trPr>
          <w:trHeight w:val="20"/>
        </w:trPr>
        <w:tc>
          <w:tcPr>
            <w:tcW w:w="863" w:type="pct"/>
            <w:vMerge/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9" w:type="pct"/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1494" w:type="pct"/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tcBorders>
              <w:top w:val="nil"/>
            </w:tcBorders>
            <w:shd w:val="clear" w:color="auto" w:fill="auto"/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520" w:type="pct"/>
            <w:shd w:val="clear" w:color="auto" w:fill="BFBFBF"/>
          </w:tcPr>
          <w:p w:rsidR="00351177" w:rsidRPr="000A4634" w:rsidRDefault="0035117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20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работа: </w:t>
            </w:r>
          </w:p>
        </w:tc>
        <w:tc>
          <w:tcPr>
            <w:tcW w:w="634" w:type="pct"/>
            <w:shd w:val="clear" w:color="auto" w:fill="auto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520" w:type="pct"/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870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</w:t>
            </w:r>
            <w:r w:rsidR="001C410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«На фирме»</w:t>
            </w: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35117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оставление </w:t>
            </w:r>
            <w:r w:rsidR="001C410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диалогов по темам : «На фирме», «В аэропорту»</w:t>
            </w:r>
          </w:p>
        </w:tc>
        <w:tc>
          <w:tcPr>
            <w:tcW w:w="634" w:type="pct"/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20"/>
        </w:trPr>
        <w:tc>
          <w:tcPr>
            <w:tcW w:w="863" w:type="pct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Раздел 2. </w:t>
            </w: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Профессиональное образование</w:t>
            </w:r>
          </w:p>
        </w:tc>
        <w:tc>
          <w:tcPr>
            <w:tcW w:w="2983" w:type="pct"/>
            <w:gridSpan w:val="2"/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8E6E7B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29</w:t>
            </w:r>
          </w:p>
        </w:tc>
        <w:tc>
          <w:tcPr>
            <w:tcW w:w="520" w:type="pct"/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95"/>
        </w:trPr>
        <w:tc>
          <w:tcPr>
            <w:tcW w:w="863" w:type="pct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Тема 2.1.</w:t>
            </w:r>
          </w:p>
          <w:p w:rsidR="008E6E7B" w:rsidRPr="000A4634" w:rsidRDefault="00AD4F4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Профоб</w:t>
            </w:r>
            <w:r w:rsidR="008E6E7B" w:rsidRPr="000A46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разование в странах изучаемого языка </w:t>
            </w:r>
          </w:p>
        </w:tc>
        <w:tc>
          <w:tcPr>
            <w:tcW w:w="2983" w:type="pct"/>
            <w:gridSpan w:val="2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850"/>
        </w:trPr>
        <w:tc>
          <w:tcPr>
            <w:tcW w:w="863" w:type="pct"/>
            <w:vMerge w:val="restart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Лексический минимум. Новая лексика, словообразовательные элементы. </w:t>
            </w:r>
            <w:r w:rsidR="00366CF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366CF4" w:rsidRPr="000A46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86E97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ложносочиненное предложение. Сочинительные союзы. Структура и порядок слов в сложносочиненном предложении. </w:t>
            </w:r>
          </w:p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</w:t>
            </w:r>
            <w:r w:rsidR="001C410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</w:t>
            </w:r>
            <w:r w:rsidR="001C410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366CF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: (о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знакомительное, изучающее,  поисковое чтени</w:t>
            </w:r>
            <w:r w:rsidR="002A052C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366CF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Аудирование. Монологическая речь. </w:t>
            </w:r>
            <w:r w:rsidR="001C410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shd w:val="clear" w:color="auto" w:fill="FFFFF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8E6E7B" w:rsidRPr="000A4634" w:rsidTr="000A4634">
        <w:trPr>
          <w:trHeight w:val="221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8E6E7B" w:rsidRPr="000A4634" w:rsidRDefault="002A052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</w:t>
            </w:r>
          </w:p>
        </w:tc>
        <w:tc>
          <w:tcPr>
            <w:tcW w:w="520" w:type="pct"/>
            <w:vMerge w:val="restart"/>
            <w:tcBorders>
              <w:bottom w:val="nil"/>
            </w:tcBorders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191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AD4F48" w:rsidP="000A46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лексикой по теме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E6E7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Профобразование в </w:t>
            </w:r>
            <w:r w:rsidR="00186E9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Германии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160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8E6E7B" w:rsidP="000A46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по закреплению лексики.</w:t>
            </w:r>
          </w:p>
        </w:tc>
        <w:tc>
          <w:tcPr>
            <w:tcW w:w="634" w:type="pct"/>
            <w:vMerge/>
            <w:shd w:val="clear" w:color="auto" w:fill="auto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170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D40B35" w:rsidP="000A46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лингвострановедческим  текстом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Профессиональное обучение</w:t>
            </w:r>
            <w:r w:rsidR="002A052C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Германии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2A052C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2A052C" w:rsidRPr="000A4634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I</w:t>
            </w:r>
            <w:r w:rsidR="002A052C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(ознакомительное чтение)</w:t>
            </w:r>
          </w:p>
          <w:p w:rsidR="002A052C" w:rsidRPr="000A4634" w:rsidRDefault="002A052C" w:rsidP="000A46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лингвострановедческим  текстом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Профессиональное обучение в Германии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Pr="000A4634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II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(изучающее чтение)</w:t>
            </w:r>
          </w:p>
        </w:tc>
        <w:tc>
          <w:tcPr>
            <w:tcW w:w="634" w:type="pct"/>
            <w:vMerge/>
            <w:shd w:val="clear" w:color="auto" w:fill="auto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170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D40B35" w:rsidP="000A46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  текстом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Двойная система обучения в Германии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Выполнение упражнений.</w:t>
            </w:r>
          </w:p>
        </w:tc>
        <w:tc>
          <w:tcPr>
            <w:tcW w:w="634" w:type="pct"/>
            <w:vMerge/>
            <w:shd w:val="clear" w:color="auto" w:fill="auto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191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D40B35" w:rsidP="000A46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связных высказываний по теме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Профобразование в Германии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6E7B" w:rsidRPr="000A4634" w:rsidTr="000A4634">
        <w:trPr>
          <w:trHeight w:val="170"/>
        </w:trPr>
        <w:tc>
          <w:tcPr>
            <w:tcW w:w="863" w:type="pct"/>
            <w:vMerge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E6E7B" w:rsidRPr="000A4634" w:rsidRDefault="00D40B35" w:rsidP="000A46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Сложносочиненное предложение. Сочинительные союзы. Структура и порядок слов в сложносочиненном предложении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BFBFBF"/>
          </w:tcPr>
          <w:p w:rsidR="008E6E7B" w:rsidRPr="000A4634" w:rsidRDefault="008E6E7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2A052C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  Выполнение грамматических заданий, тестов  по изученному материалу.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A052C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052C" w:rsidRPr="000A46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052C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Развитие аудитивных навыков: выполнение заданий на основе услышанного текста «Образование в Швейцарии»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26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текстов: «Профобразование в Германии.», «Двойная система обучения в Германии»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сообщений по теме «Профобразование в Германии»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сообщений, диалогов;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Профобразование в России</w:t>
            </w: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932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Лексический минимум. Новая лексика, словообразовательные элементы. Грамматический минимум:</w:t>
            </w:r>
            <w:r w:rsidR="00366CF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страдательный залог, образование, употребление временных форм.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</w:t>
            </w:r>
            <w:r w:rsidR="00366CF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лингвострановедческие тексты (изучающее, ознакомительное, поисковое чтение).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66CF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Монологическая</w:t>
            </w:r>
            <w:r w:rsidR="00016BE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диалогическая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речь. </w:t>
            </w:r>
            <w:r w:rsidR="00366CF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016BE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366CF4" w:rsidP="000A463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Активизация лексики по теме «Профессиональное образование в Р</w:t>
            </w:r>
            <w:r w:rsidR="003128B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оссии»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9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Страдательный залог, образование: простые формы пассива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1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366CF4" w:rsidP="000A463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Тренировка грамматических навыков по теме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Страдательный залог, употребление   страдательного залога в  разных временных формах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B76C3" w:rsidRPr="000A4634" w:rsidTr="000A4634">
        <w:trPr>
          <w:trHeight w:val="212"/>
        </w:trPr>
        <w:tc>
          <w:tcPr>
            <w:tcW w:w="863" w:type="pct"/>
            <w:vMerge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2A052C" w:rsidRPr="000A4634" w:rsidRDefault="002A68D8" w:rsidP="000A463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Тренировка в аудировании текста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="007B76C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Профобразование в России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B76C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B76C3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понимания текста по вопросам.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</w:p>
          <w:p w:rsidR="007B76C3" w:rsidRPr="000A4634" w:rsidRDefault="002A68D8" w:rsidP="000A463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сравнительной характеристики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рофобразовани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 Германии и  в России.</w:t>
            </w:r>
          </w:p>
        </w:tc>
        <w:tc>
          <w:tcPr>
            <w:tcW w:w="634" w:type="pct"/>
            <w:vMerge/>
            <w:shd w:val="clear" w:color="auto" w:fill="auto"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B76C3" w:rsidRPr="000A4634" w:rsidTr="000A4634">
        <w:trPr>
          <w:trHeight w:val="203"/>
        </w:trPr>
        <w:tc>
          <w:tcPr>
            <w:tcW w:w="863" w:type="pct"/>
            <w:vMerge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B76C3" w:rsidRPr="000A4634" w:rsidRDefault="007B76C3" w:rsidP="000A463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 теме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Страдательный залог, образование: сложные  формы пассива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B76C3" w:rsidRPr="000A4634" w:rsidTr="000A4634">
        <w:trPr>
          <w:trHeight w:val="191"/>
        </w:trPr>
        <w:tc>
          <w:tcPr>
            <w:tcW w:w="863" w:type="pct"/>
            <w:vMerge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B76C3" w:rsidRPr="000A4634" w:rsidRDefault="007B76C3" w:rsidP="000A463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грамматических упражнений.  </w:t>
            </w:r>
          </w:p>
        </w:tc>
        <w:tc>
          <w:tcPr>
            <w:tcW w:w="634" w:type="pct"/>
            <w:vMerge/>
            <w:shd w:val="clear" w:color="auto" w:fill="auto"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7B76C3" w:rsidRPr="000A4634" w:rsidRDefault="007B76C3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A68D8" w:rsidRPr="000A4634" w:rsidTr="000A4634">
        <w:trPr>
          <w:trHeight w:val="205"/>
        </w:trPr>
        <w:tc>
          <w:tcPr>
            <w:tcW w:w="863" w:type="pct"/>
            <w:vMerge/>
          </w:tcPr>
          <w:p w:rsidR="002A68D8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2A68D8" w:rsidRPr="000A4634" w:rsidRDefault="002A052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2A68D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   Работа с текстом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="002A68D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Наша учеба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2A68D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A052C" w:rsidRPr="000A4634" w:rsidRDefault="002A052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9.   Выполнение упражнений по развитию монологической речи по теме «Наша учеба»</w:t>
            </w:r>
          </w:p>
        </w:tc>
        <w:tc>
          <w:tcPr>
            <w:tcW w:w="634" w:type="pct"/>
            <w:vMerge/>
            <w:shd w:val="clear" w:color="auto" w:fill="auto"/>
          </w:tcPr>
          <w:p w:rsidR="002A68D8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2A68D8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A68D8" w:rsidRPr="000A4634" w:rsidTr="000A4634">
        <w:trPr>
          <w:trHeight w:val="212"/>
        </w:trPr>
        <w:tc>
          <w:tcPr>
            <w:tcW w:w="863" w:type="pct"/>
            <w:vMerge/>
          </w:tcPr>
          <w:p w:rsidR="002A68D8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2A68D8" w:rsidRPr="000A4634" w:rsidRDefault="002A052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 w:rsidR="002A68D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A275FC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Изучающее  чтение по теме «Наш колледж». Выполнение заданий по тексту.</w:t>
            </w:r>
          </w:p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11.   Перевод предложений на немецкий язык.</w:t>
            </w:r>
          </w:p>
        </w:tc>
        <w:tc>
          <w:tcPr>
            <w:tcW w:w="634" w:type="pct"/>
            <w:vMerge/>
            <w:shd w:val="clear" w:color="auto" w:fill="auto"/>
          </w:tcPr>
          <w:p w:rsidR="002A68D8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2A68D8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A275FC" w:rsidRPr="000A4634" w:rsidTr="000A4634">
        <w:trPr>
          <w:trHeight w:val="165"/>
        </w:trPr>
        <w:tc>
          <w:tcPr>
            <w:tcW w:w="863" w:type="pct"/>
            <w:vMerge/>
          </w:tcPr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12.   Составление монологического высказывания по теме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Наш  колледж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A275FC" w:rsidRPr="000A4634" w:rsidTr="000A4634">
        <w:trPr>
          <w:trHeight w:val="191"/>
        </w:trPr>
        <w:tc>
          <w:tcPr>
            <w:tcW w:w="863" w:type="pct"/>
            <w:vMerge/>
          </w:tcPr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13.   Тренировка в аудировании по теме. Выполнение заданий на понимание текста.</w:t>
            </w:r>
          </w:p>
        </w:tc>
        <w:tc>
          <w:tcPr>
            <w:tcW w:w="634" w:type="pct"/>
            <w:vMerge/>
            <w:shd w:val="clear" w:color="auto" w:fill="auto"/>
          </w:tcPr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A275FC" w:rsidRPr="000A4634" w:rsidRDefault="00A275FC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016BE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14.    </w:t>
            </w:r>
            <w:r w:rsidRPr="000A4634">
              <w:rPr>
                <w:rFonts w:ascii="Times New Roman" w:hAnsi="Times New Roman" w:cs="Times New Roman"/>
                <w:bCs/>
              </w:rPr>
              <w:t>Выполнение упражнений по развитию диалогической  речи на основе диалога  «В студенческом общежитии».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185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</w:t>
            </w:r>
            <w:r w:rsidR="002A68D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«Наше учебное заведение»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</w:t>
            </w:r>
            <w:r w:rsidR="002A68D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сообщений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, диалогов;</w:t>
            </w:r>
          </w:p>
          <w:p w:rsidR="00D40B35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сравнительной характеристики:заполнение таблицы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Основные вопросы экономики</w:t>
            </w:r>
          </w:p>
        </w:tc>
        <w:tc>
          <w:tcPr>
            <w:tcW w:w="2983" w:type="pct"/>
            <w:gridSpan w:val="2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D40B35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28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3.1.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Понятие «что такое экономика». </w:t>
            </w: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020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2A68D8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Лексический минимум. Термины. Словообразовательные элементы. </w:t>
            </w:r>
          </w:p>
          <w:p w:rsidR="00D40B35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Инфинитивные группы «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um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´+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ohne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, (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an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statt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40B35" w:rsidRPr="000A4634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="00D40B35" w:rsidRPr="000A4634">
              <w:rPr>
                <w:rFonts w:ascii="Times New Roman" w:eastAsia="Times New Roman" w:hAnsi="Times New Roman" w:cs="Times New Roman"/>
                <w:lang w:eastAsia="ru-RU"/>
              </w:rPr>
              <w:t>», отличие в употреблении, перевод предложение с данными конструкциями.</w:t>
            </w:r>
          </w:p>
          <w:p w:rsidR="00D40B35" w:rsidRPr="000A4634" w:rsidRDefault="002A68D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Тематические лингвострановедческие тексты (изучающее, ознакомительное, поисковое чтение).    Монологическая речь. 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 w:rsidR="000A5408"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7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</w:t>
            </w:r>
            <w:r w:rsidR="00CC427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профессиональной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лексики по теме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40B35" w:rsidRPr="000A4634" w:rsidRDefault="00CC4272" w:rsidP="000A4634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 xml:space="preserve">Активизация профессиональной  тематической  лексики в речи.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49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     3.   Изучение грамматического материала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 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Инфинитивные группы    «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um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´+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ohne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, (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an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statt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zu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0A4634">
              <w:rPr>
                <w:rFonts w:ascii="Times New Roman" w:eastAsia="Times New Roman" w:hAnsi="Times New Roman" w:cs="Times New Roman"/>
                <w:lang w:val="de-DE" w:eastAsia="ru-RU"/>
              </w:rPr>
              <w:t>Infinitiv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», отличие </w:t>
            </w:r>
            <w:r w:rsidR="00CC4272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их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в употреблении.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4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CC4272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C4272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Выполнение грамматических заданий по теме</w:t>
            </w:r>
            <w:r w:rsidR="00CC4272" w:rsidRPr="000A4634">
              <w:rPr>
                <w:rFonts w:ascii="Times New Roman" w:eastAsia="Times New Roman" w:hAnsi="Times New Roman" w:cs="Times New Roman"/>
                <w:lang w:eastAsia="ru-RU"/>
              </w:rPr>
              <w:t>, перевод предложений  с инфинитивными группами  на русский язык.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7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C4272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Тренировка грамматических навыков по теме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Инфинитивные группы</w:t>
            </w:r>
            <w:r w:rsidR="00D445AB" w:rsidRPr="000A46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C4272" w:rsidRPr="000A4634">
              <w:rPr>
                <w:rFonts w:ascii="Times New Roman" w:eastAsia="Times New Roman" w:hAnsi="Times New Roman" w:cs="Times New Roman"/>
                <w:lang w:eastAsia="ru-RU"/>
              </w:rPr>
              <w:t>. Перевод предложений на немецкий язык.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CC427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</w:t>
            </w:r>
            <w:r w:rsidR="00CC427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текстом</w:t>
            </w:r>
            <w:r w:rsidR="00CC427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профессиональной направленности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8C131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Наука об экономике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8C131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(ознакомительное чтение)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C131B" w:rsidRPr="000A4634" w:rsidTr="000A4634">
        <w:trPr>
          <w:trHeight w:val="170"/>
        </w:trPr>
        <w:tc>
          <w:tcPr>
            <w:tcW w:w="863" w:type="pct"/>
            <w:vMerge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7.  Работа с   текстом профессиональной направленности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экономические принципы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C131B" w:rsidRPr="000A4634" w:rsidTr="000A4634">
        <w:trPr>
          <w:trHeight w:val="318"/>
        </w:trPr>
        <w:tc>
          <w:tcPr>
            <w:tcW w:w="863" w:type="pct"/>
            <w:vMerge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8.  Построение монологических высказываний по теме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экономические принципы</w:t>
            </w:r>
            <w:r w:rsidR="00D445A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C131B" w:rsidRPr="000A4634" w:rsidTr="000A4634">
        <w:trPr>
          <w:trHeight w:val="170"/>
        </w:trPr>
        <w:tc>
          <w:tcPr>
            <w:tcW w:w="863" w:type="pct"/>
            <w:vMerge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9.  Развитие аудитивных навыков: выполнение заданий на основе услышанного текста «Что такое экономика?».</w:t>
            </w:r>
          </w:p>
        </w:tc>
        <w:tc>
          <w:tcPr>
            <w:tcW w:w="634" w:type="pct"/>
            <w:vMerge/>
            <w:shd w:val="clear" w:color="auto" w:fill="auto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C131B" w:rsidRPr="000A4634" w:rsidTr="000A4634">
        <w:trPr>
          <w:trHeight w:val="222"/>
        </w:trPr>
        <w:tc>
          <w:tcPr>
            <w:tcW w:w="863" w:type="pct"/>
            <w:vMerge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016BE7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10.  Работа с текстом профессиональной направленности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Товары на экспорт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0A5408" w:rsidRPr="000A4634" w:rsidRDefault="000A540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11.  Тренировка в аудировании. Выполнение заданий по прослушанному тексту.</w:t>
            </w:r>
          </w:p>
        </w:tc>
        <w:tc>
          <w:tcPr>
            <w:tcW w:w="634" w:type="pct"/>
            <w:vMerge/>
            <w:shd w:val="clear" w:color="auto" w:fill="auto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8C131B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5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30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tcBorders>
              <w:bottom w:val="single" w:sz="4" w:space="0" w:color="auto"/>
            </w:tcBorders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:rsidR="00D40B35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03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</w:t>
            </w:r>
            <w:r w:rsidR="008C131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:  Наука об экономике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8C131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Экономика и экономические принципы.                  Товары на экспорт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  <w:r w:rsidR="008C131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3.2. Экономика стран изучаемого языка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 России</w:t>
            </w: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587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C131B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Лексический минимум. Новая лексика, словообразовательные элементы. </w:t>
            </w:r>
          </w:p>
          <w:p w:rsidR="00D40B35" w:rsidRPr="000A4634" w:rsidRDefault="008C131B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Безличный пассив, его образование, употребление.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Изучающее чтение. Монологическая речь. Связное высказывание на тему.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214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0A540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 w:rsidR="008A1100"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84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лексики по теме.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84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Активизация лексического материала по теме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стран изучаемого языка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0A540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Выполнение лексических заданий.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34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8C131B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hAnsi="Times New Roman" w:cs="Times New Roman"/>
                <w:bCs/>
              </w:rPr>
              <w:t xml:space="preserve">Работа над  текстом </w:t>
            </w:r>
            <w:r w:rsidR="000A5408" w:rsidRPr="000A4634">
              <w:rPr>
                <w:rFonts w:ascii="Times New Roman" w:hAnsi="Times New Roman" w:cs="Times New Roman"/>
                <w:bCs/>
              </w:rPr>
              <w:t>профессиональной направленности</w:t>
            </w:r>
            <w:r w:rsidRPr="000A4634">
              <w:rPr>
                <w:rFonts w:ascii="Times New Roman" w:hAnsi="Times New Roman" w:cs="Times New Roman"/>
                <w:bCs/>
              </w:rPr>
              <w:t>: изучающее чтение, перевод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текста «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Экономика Германии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A1100" w:rsidRPr="000A4634" w:rsidRDefault="008A1100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заданий по прочитанному тексту.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86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AE2CC7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lang w:eastAsia="ru-RU"/>
              </w:rPr>
              <w:t>по теме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Безличный пассив, его образование, употребление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Выполнение лексико-грамматических упражнений по теме.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8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</w:t>
            </w:r>
            <w:r w:rsidR="00E65F3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профессиональной направленности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65F3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России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E65F3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A5408" w:rsidRPr="000A4634" w:rsidRDefault="008A1100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>Выполнение упражнений по развитию  монологической речи по теме «Российская экономика».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Тренировка навыков </w:t>
            </w:r>
            <w:r w:rsidR="000A540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устной речи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по теме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Сравнительная характеристика экономики двух стран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8C131B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65F3B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Тренировка в аудировании.  Выполнение заданий на проверку понимания услышанного.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016BE7" w:rsidRPr="000A4634" w:rsidRDefault="00E65F3B" w:rsidP="000A463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и перевод профессионально ориентированного текста «Экономическая система Германии»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189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рассказов, диалогов;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написание мини-сочинений.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4.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Финансы и кредит</w:t>
            </w:r>
          </w:p>
        </w:tc>
        <w:tc>
          <w:tcPr>
            <w:tcW w:w="2983" w:type="pct"/>
            <w:gridSpan w:val="2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D40B35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51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424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4.1.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Банки и банковское дело</w:t>
            </w:r>
          </w:p>
        </w:tc>
        <w:tc>
          <w:tcPr>
            <w:tcW w:w="2983" w:type="pct"/>
            <w:gridSpan w:val="2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 w:val="restar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39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893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Лексический минимум. Термины и понятия. Новые словообразовательные элементы. 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Инфинитив пассив. Его образование и употребление.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ы (п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оисковое, просмотровое чтение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Аудирование.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Монологическая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диалогическая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речь. 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vMerge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8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лексического материала  по теме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Банки и банковское дело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2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Дискуссия по теме.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тематическим текстом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 банке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Выполнение заданий по прочитанному.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33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AE2CC7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Инфинитив пассив. Его образование и употребление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по закреплению грамматики.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Тренировка в переводе предложений на немецкий язык.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403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аудитивных навыков: выполнение заданий на основе услышанного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текста.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Деньги и банки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устной речи по теме.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лексико – грамматических заданий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8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просмотрового чтения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оплаты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5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4347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D40B35" w:rsidRPr="000A4634" w:rsidRDefault="0074309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4.2.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Деньги и валюта</w:t>
            </w: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820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43092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Лексический минимум. Термины и понятия, основные технические сокращения. Новые словообразовательные элементы. </w:t>
            </w:r>
          </w:p>
          <w:p w:rsidR="00D40B35" w:rsidRPr="000A4634" w:rsidRDefault="00743092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«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haben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sein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+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zu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Infinitiv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». Глагол    «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sich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lassen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Infinitiv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», их модальное значение. Перевод предложений с данными конструкциями.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Изучающее, поисковое чтение. Аудирование.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Монологическая речь. </w:t>
            </w:r>
            <w:r w:rsidR="00743092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7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лексики по теме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Деньги и валюта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812A8A" w:rsidRPr="000A4634" w:rsidRDefault="00812A8A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>Активизация профессиональной тематической лексики в речи.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7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лексических упражнений.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7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AE2CC7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Конструкция «</w:t>
            </w:r>
            <w:r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haben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sein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+ </w:t>
            </w:r>
            <w:r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zu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 </w:t>
            </w:r>
            <w:r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Infinitiv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закреп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ление грамматического материала: перевод предложений с данной конструкцией.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7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Тренировка в переводе текста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профессиональной направленности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Как нам это оплатить?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2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лексико – грамматических заданий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5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поискового чтения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Потребительская стоимость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лексико-грамматических упражнений.</w:t>
            </w:r>
          </w:p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Перевод грамматических конструкций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тематическим текстом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Ценообразование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2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сообщений по теме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5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Глагол «</w:t>
            </w:r>
            <w:r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sich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lassen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 </w:t>
            </w:r>
            <w:r w:rsidRPr="000A4634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Infinitiv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», его модальное значение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53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Тренировка 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употреблении глагола 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sich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0A4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lassen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 </w:t>
            </w:r>
            <w:r w:rsidRPr="000A4634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Infinitiv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Первод предложений на немецкий язык.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59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Деньги и валюта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3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812A8A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>Выполнение упражнений по развитию  монологической речи по теме «Что такое деньги».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40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аудитивных навыков: выполнение заданий на основе услышанного текста.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стабильность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3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4347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рассказов, диалогов;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написание мини-сочинений.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4.3.</w:t>
            </w:r>
          </w:p>
          <w:p w:rsidR="00D40B35" w:rsidRPr="000A4634" w:rsidRDefault="00812A8A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/>
                <w:bCs/>
              </w:rPr>
              <w:t>Кредитно-денежные документы</w:t>
            </w: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820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812A8A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Лексический минимум. Термины, основные технические сокращения. Новые словообразовательные элементы. </w:t>
            </w:r>
          </w:p>
          <w:p w:rsidR="00D40B35" w:rsidRPr="000A4634" w:rsidRDefault="00812A8A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Указательные местоимения в роли заместителя существительного.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текст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ы (п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росмотровое, ознакомительное чтение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 Аудирование.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Монологическая речь. 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отработка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лексического материала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по теме.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Активизация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профессиональной тематической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лексики в речи</w:t>
            </w:r>
            <w:r w:rsidR="00812A8A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6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812A8A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hAnsi="Times New Roman" w:cs="Times New Roman"/>
                <w:bCs/>
              </w:rPr>
              <w:t>Работа над  текстом профессиональной направленности «</w:t>
            </w:r>
            <w:r w:rsidR="00D81926" w:rsidRPr="000A4634">
              <w:rPr>
                <w:rFonts w:ascii="Times New Roman" w:hAnsi="Times New Roman" w:cs="Times New Roman"/>
                <w:bCs/>
              </w:rPr>
              <w:t>К</w:t>
            </w:r>
            <w:r w:rsidRPr="000A4634">
              <w:rPr>
                <w:rFonts w:ascii="Times New Roman" w:hAnsi="Times New Roman" w:cs="Times New Roman"/>
                <w:bCs/>
              </w:rPr>
              <w:t>редитно-денежные документы»: изучающее чтение, перевод.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AE2CC7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1926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Указательные местоимения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D81926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81926" w:rsidRPr="000A4634" w:rsidRDefault="00D81926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 по закреплению указательных местоимений.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424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аудитивных навыков: выполнение заданий на основе услышанного текста.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3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тематическим текстом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D81926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Кредитно – карточная система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D81926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(изучающее чтение).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Тренировка навыков просмотрового чтения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D81926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оплат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81926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 профессиональной направленности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5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A925A8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закрепление тематической лексики.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ознакомительного чтения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Вид платежа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5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A925A8" w:rsidP="000A463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документов банковской переписки.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74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94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оставление   диалогов;</w:t>
            </w:r>
          </w:p>
          <w:p w:rsidR="00A925A8" w:rsidRPr="000A4634" w:rsidRDefault="00A925A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Заполнение документов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564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5.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и маркетинг</w:t>
            </w:r>
          </w:p>
        </w:tc>
        <w:tc>
          <w:tcPr>
            <w:tcW w:w="2983" w:type="pct"/>
            <w:gridSpan w:val="2"/>
            <w:vMerge w:val="restar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0B35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29</w:t>
            </w:r>
          </w:p>
        </w:tc>
        <w:tc>
          <w:tcPr>
            <w:tcW w:w="5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95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vMerge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5.1.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Что такое менеджмент</w:t>
            </w: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003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A925A8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Лексический минимум. Новые словообразовательные элементы.  </w:t>
            </w:r>
          </w:p>
          <w:p w:rsidR="00D40B35" w:rsidRPr="000A4634" w:rsidRDefault="00A925A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Пассив состояния. Его образование и употребление. Распространенное определение.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ы: (о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знакомительное чтение.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Монологическая речь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 w:rsidR="004347D7"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3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лексики по теме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закрепление лексики по теме.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31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AE2CC7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Пассив состояния. Его образование и употребление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54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закрепление грамматического материала.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4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6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tcBorders>
              <w:bottom w:val="single" w:sz="4" w:space="0" w:color="auto"/>
            </w:tcBorders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лексических заданий по почитанному тексту.</w:t>
            </w: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6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грамматического материала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по теме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Распространенное определение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Тренировка  в переводе  предложений с данной грамматической конструкцией.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тематическим текстом</w:t>
            </w:r>
            <w:r w:rsidR="00A925A8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профессиональной направленности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Персональный менеджмент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8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монологических высказываний  по теме с помощью вопросов.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6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6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рассказов, диалогов;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мини-сочинений.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5.2.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Рынок и реклама</w:t>
            </w: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820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83" w:type="pct"/>
            <w:gridSpan w:val="2"/>
          </w:tcPr>
          <w:p w:rsidR="00A925A8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Лексический минимум. Новые словообразовательные элементы. </w:t>
            </w:r>
          </w:p>
          <w:p w:rsidR="00D40B35" w:rsidRPr="000A4634" w:rsidRDefault="00A925A8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Грамматический минимум: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Причастие 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I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частицей „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u</w:t>
            </w:r>
            <w:r w:rsidR="00D40B35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“/ Обособленный причастный оборот.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</w:t>
            </w:r>
            <w:r w:rsidR="004347D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</w:t>
            </w:r>
            <w:r w:rsidR="004347D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(и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зучающее чтение.</w:t>
            </w:r>
            <w:r w:rsidR="004347D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Аудирование.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Монологическая речь. </w:t>
            </w:r>
            <w:r w:rsidR="004347D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4347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4347D7" w:rsidP="000A463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Активизация лексики по теме.  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91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4347D7" w:rsidP="000A463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лексических упражнений по теме.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3.Изучение грамматического материала</w:t>
            </w:r>
            <w:r w:rsidR="00AE2CC7"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Причастие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I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частицей „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u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“.    Обособленный причастный оборот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4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Тренировка в переводе предложений с данной грамматической конструкцией.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6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4347D7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Развитие навыков изучающего чтения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6.Работа с тематическим текстом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сследование рынка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Развитие аудитивных навыков: выполнение упражнений на понимание содержания услышанного текста.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Чтение</w:t>
            </w:r>
            <w:r w:rsidR="004347D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перевод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47D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 ориентированного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сбыта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40B35" w:rsidRPr="000A4634" w:rsidRDefault="004347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Развитие навыков устной речи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 по приобретению товаров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88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2 </w:t>
            </w: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790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лексико-грамматических упражнений;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упражнений на понимание содержания текста;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текстов;</w:t>
            </w:r>
          </w:p>
          <w:p w:rsidR="00D40B35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 по теме</w:t>
            </w:r>
          </w:p>
        </w:tc>
        <w:tc>
          <w:tcPr>
            <w:tcW w:w="634" w:type="pc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6.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 и предпринимательство</w:t>
            </w:r>
          </w:p>
        </w:tc>
        <w:tc>
          <w:tcPr>
            <w:tcW w:w="2983" w:type="pct"/>
            <w:gridSpan w:val="2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D40B35" w:rsidRPr="000A4634" w:rsidRDefault="00966216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38</w:t>
            </w:r>
          </w:p>
        </w:tc>
        <w:tc>
          <w:tcPr>
            <w:tcW w:w="520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0"/>
        </w:trPr>
        <w:tc>
          <w:tcPr>
            <w:tcW w:w="863" w:type="pc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6.1. 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организации бизнеса</w:t>
            </w: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654"/>
        </w:trPr>
        <w:tc>
          <w:tcPr>
            <w:tcW w:w="863" w:type="pct"/>
            <w:vMerge w:val="restart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Лексика основных разделов программы. Технология перевода спецтекстов со словарем. Тематические тексты. Просмотровое, ознакомительн</w:t>
            </w:r>
            <w:r w:rsidR="003D0C3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ое, поисковое, изучающее чтение.</w:t>
            </w:r>
          </w:p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Диалогическая речь.</w:t>
            </w:r>
          </w:p>
        </w:tc>
        <w:tc>
          <w:tcPr>
            <w:tcW w:w="634" w:type="pct"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D40B35" w:rsidRPr="000A4634" w:rsidTr="000A4634">
        <w:trPr>
          <w:trHeight w:val="16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  <w:r w:rsidR="003D0C30"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212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лексики по теме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 бизнеса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40B35" w:rsidRPr="000A4634" w:rsidRDefault="00D40B35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Активизация лексики по теме.</w:t>
            </w:r>
          </w:p>
          <w:p w:rsidR="00D40B35" w:rsidRPr="000A4634" w:rsidRDefault="00D40B35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перевода спецтекста со словаре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рынка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40B35" w:rsidRPr="000A4634" w:rsidTr="000A4634">
        <w:trPr>
          <w:trHeight w:val="127"/>
        </w:trPr>
        <w:tc>
          <w:tcPr>
            <w:tcW w:w="863" w:type="pct"/>
            <w:vMerge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D40B35" w:rsidRPr="000A4634" w:rsidRDefault="00D40B35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основных лексических единиц, терминов, понятий</w:t>
            </w:r>
          </w:p>
        </w:tc>
        <w:tc>
          <w:tcPr>
            <w:tcW w:w="634" w:type="pct"/>
            <w:vMerge/>
            <w:shd w:val="clear" w:color="auto" w:fill="auto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D40B35" w:rsidRPr="000A4634" w:rsidRDefault="00D40B35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12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Пробный перевод текстов с родного языка на  иностранный.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49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«Формы предпринимательства». Развитие навыков просмотрового чтения.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91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 профессиональной направленности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«Доходы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I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ознакомительного чтения.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91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 профессиональной направленности: «Доходы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="00AE2CC7"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-поисковое чтение.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12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лексических заданий 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303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 </w:t>
            </w:r>
            <w:r w:rsidR="00550B34" w:rsidRPr="000A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в речи социальных и деловых фраз по теме «Деловая поездка». 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0C30" w:rsidRPr="000A4634" w:rsidTr="000A4634">
        <w:trPr>
          <w:trHeight w:val="385"/>
        </w:trPr>
        <w:tc>
          <w:tcPr>
            <w:tcW w:w="863" w:type="pct"/>
            <w:vMerge w:val="restart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11.   Выполнение упражнений по развитию  диалогической  речи по темам  «В командировку»,  «Прибытие в страну».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0C30" w:rsidRPr="000A4634" w:rsidTr="000A4634">
        <w:trPr>
          <w:trHeight w:val="398"/>
        </w:trPr>
        <w:tc>
          <w:tcPr>
            <w:tcW w:w="863" w:type="pct"/>
            <w:vMerge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12.     Выполнение упражнений по развитию  диалогической  речи по темам    «Быт и сервис», «На фирме», «Отъезд домой».    </w:t>
            </w:r>
          </w:p>
        </w:tc>
        <w:tc>
          <w:tcPr>
            <w:tcW w:w="634" w:type="pct"/>
            <w:vMerge/>
            <w:shd w:val="clear" w:color="auto" w:fill="auto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0C30" w:rsidRPr="000A4634" w:rsidTr="000A4634">
        <w:trPr>
          <w:trHeight w:val="418"/>
        </w:trPr>
        <w:tc>
          <w:tcPr>
            <w:tcW w:w="863" w:type="pct"/>
            <w:vMerge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34">
              <w:rPr>
                <w:rFonts w:ascii="Times New Roman" w:hAnsi="Times New Roman" w:cs="Times New Roman"/>
                <w:bCs/>
                <w:sz w:val="24"/>
                <w:szCs w:val="24"/>
              </w:rPr>
              <w:t>13.   Работа над  текстом профессиональной направленности «Деловая корреспонденция»: изучающее чтение, перевод.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0C30" w:rsidRPr="000A4634" w:rsidTr="000A4634">
        <w:trPr>
          <w:trHeight w:val="184"/>
        </w:trPr>
        <w:tc>
          <w:tcPr>
            <w:tcW w:w="863" w:type="pct"/>
            <w:vMerge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34">
              <w:rPr>
                <w:rFonts w:ascii="Times New Roman" w:hAnsi="Times New Roman" w:cs="Times New Roman"/>
                <w:bCs/>
                <w:sz w:val="24"/>
                <w:szCs w:val="24"/>
              </w:rPr>
              <w:t>14.  Практика в аудировании: выполнение заданий  на понимание лингвокоммерческого диалога.</w:t>
            </w:r>
          </w:p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0C30" w:rsidRPr="000A4634" w:rsidTr="000A4634">
        <w:tc>
          <w:tcPr>
            <w:tcW w:w="863" w:type="pct"/>
            <w:vMerge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0C30" w:rsidRPr="000A4634" w:rsidTr="000A4634">
        <w:trPr>
          <w:trHeight w:val="32"/>
        </w:trPr>
        <w:tc>
          <w:tcPr>
            <w:tcW w:w="863" w:type="pct"/>
            <w:vMerge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BFBFBF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3D0C30" w:rsidRPr="000A4634" w:rsidTr="000A4634">
        <w:trPr>
          <w:trHeight w:val="151"/>
        </w:trPr>
        <w:tc>
          <w:tcPr>
            <w:tcW w:w="863" w:type="pct"/>
            <w:vMerge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A4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BFBFBF"/>
          </w:tcPr>
          <w:p w:rsidR="003D0C30" w:rsidRPr="000A4634" w:rsidRDefault="003D0C30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996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</w:t>
            </w:r>
            <w:r w:rsidR="003D0C3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диалогов;</w:t>
            </w:r>
          </w:p>
        </w:tc>
        <w:tc>
          <w:tcPr>
            <w:tcW w:w="634" w:type="pct"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"/>
        </w:trPr>
        <w:tc>
          <w:tcPr>
            <w:tcW w:w="863" w:type="pct"/>
            <w:vMerge w:val="restart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6.2. 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Визитная карточка бизнесмена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559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Лексика основных разделов программы. Технология перевода спецтекстов со словарем.</w:t>
            </w:r>
          </w:p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550B3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Сослагательное наклонение.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Диалогическая речь. 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Тематические тексты. Просмотровое, ознакомительное, поисковое, изучающее чтение.</w:t>
            </w:r>
          </w:p>
        </w:tc>
        <w:tc>
          <w:tcPr>
            <w:tcW w:w="634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731D87" w:rsidRPr="000A4634" w:rsidTr="000A4634">
        <w:trPr>
          <w:trHeight w:val="393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1.  Повторение основных лексических единиц и терминов по теме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67D70"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Визитная карточка бизнесмена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205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2. Активизация лексики по теме.</w:t>
            </w:r>
          </w:p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визитной карточки.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248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3. Изучение грамматического материала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Сослагательное наклонение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335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4. Выполнение грамматических заданий на перевод предложений в сослагательном наклонении.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186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5.  Развитие навыков устной речи по теме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Рабочий день бизнесмена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368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6.  Изучение грамматического материала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>по теме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Сослагательное наклонение. Особые случаи употребления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419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7. Тренировка перевода предложений в сослагательном наклонении на русский язык.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217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8. Перевод предложений  в сослагательном наклонении на иностранный язык.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166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9. Составление и инсценировка диалогов по теме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Телефонный разговор с фирмой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201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10.  </w:t>
            </w:r>
            <w:r w:rsidRPr="000A4634">
              <w:rPr>
                <w:rFonts w:ascii="Times New Roman" w:hAnsi="Times New Roman" w:cs="Times New Roman"/>
                <w:bCs/>
              </w:rPr>
              <w:t>Выполнение упражнений по развитию  диалогической  речи по теме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На вокзале.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150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11.Составление и инсценировка диалогов по теме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Заказ  и покупка билета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379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0A4634">
              <w:rPr>
                <w:rFonts w:ascii="Times New Roman" w:hAnsi="Times New Roman" w:cs="Times New Roman"/>
                <w:bCs/>
              </w:rPr>
              <w:t xml:space="preserve"> Выполнение упражнений по развитию  диалогической  речи по темам  «В командировку»,  «Прибытие в страну».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731D87" w:rsidRPr="000A4634" w:rsidTr="000A4634">
        <w:trPr>
          <w:trHeight w:val="569"/>
        </w:trPr>
        <w:tc>
          <w:tcPr>
            <w:tcW w:w="863" w:type="pct"/>
            <w:vMerge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r w:rsidR="002209E6" w:rsidRPr="000A4634">
              <w:rPr>
                <w:rFonts w:ascii="Times New Roman" w:eastAsia="Times New Roman" w:hAnsi="Times New Roman" w:cs="Times New Roman"/>
                <w:lang w:eastAsia="ru-RU"/>
              </w:rPr>
              <w:t>Оформле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ние документов: Деловое письмо, письмо – предложение.                                                                                                                         </w:t>
            </w:r>
          </w:p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2209E6" w:rsidRPr="000A4634">
              <w:rPr>
                <w:rFonts w:ascii="Times New Roman" w:hAnsi="Times New Roman" w:cs="Times New Roman"/>
                <w:bCs/>
              </w:rPr>
              <w:t xml:space="preserve"> Практика в аудировании: выполнение заданий  на понимание прочитанного текста.</w:t>
            </w:r>
          </w:p>
        </w:tc>
        <w:tc>
          <w:tcPr>
            <w:tcW w:w="634" w:type="pct"/>
            <w:vMerge/>
            <w:shd w:val="clear" w:color="auto" w:fill="auto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31D87" w:rsidRPr="000A4634" w:rsidRDefault="00731D8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 (контрольный перевод):</w:t>
            </w:r>
          </w:p>
        </w:tc>
        <w:tc>
          <w:tcPr>
            <w:tcW w:w="634" w:type="pct"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550B34" w:rsidRPr="000A4634" w:rsidRDefault="002209E6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245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</w:t>
            </w:r>
            <w:r w:rsidR="002209E6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диалогов;</w:t>
            </w:r>
          </w:p>
          <w:p w:rsidR="00550B34" w:rsidRPr="000A4634" w:rsidRDefault="002209E6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документов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"/>
        </w:trPr>
        <w:tc>
          <w:tcPr>
            <w:tcW w:w="863" w:type="pct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7. 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Занятость и трудоустройство</w:t>
            </w:r>
          </w:p>
        </w:tc>
        <w:tc>
          <w:tcPr>
            <w:tcW w:w="2983" w:type="pct"/>
            <w:gridSpan w:val="2"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550B34" w:rsidRPr="000A4634" w:rsidRDefault="00966216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59"/>
        </w:trPr>
        <w:tc>
          <w:tcPr>
            <w:tcW w:w="863" w:type="pct"/>
            <w:vMerge w:val="restart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7.1. 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Рынок труда. 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</w:t>
            </w:r>
          </w:p>
        </w:tc>
        <w:tc>
          <w:tcPr>
            <w:tcW w:w="2983" w:type="pct"/>
            <w:gridSpan w:val="2"/>
          </w:tcPr>
          <w:p w:rsidR="00550B34" w:rsidRPr="000A4634" w:rsidRDefault="002209E6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634" w:type="pct"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62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2209E6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Лексический минимум. Речевые клише, штампы. </w:t>
            </w:r>
          </w:p>
          <w:p w:rsidR="00550B34" w:rsidRPr="000A4634" w:rsidRDefault="002209E6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550B3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Разделительный генитив.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Прямая и косвенная речь.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Тематические тексты диалогического характера. Изучающее чтение.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Диалогическая речь. </w:t>
            </w:r>
            <w:r w:rsidR="002209E6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550B34" w:rsidRPr="000A4634" w:rsidTr="000A4634">
        <w:trPr>
          <w:trHeight w:val="212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550B34" w:rsidRPr="000A4634" w:rsidRDefault="005221DF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3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2209E6" w:rsidRPr="000A4634" w:rsidRDefault="002209E6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Активизация профессиональной лексики в речи.</w:t>
            </w:r>
          </w:p>
          <w:p w:rsidR="00550B34" w:rsidRPr="000A4634" w:rsidRDefault="00550B34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фраз при устройстве на работу в устной речи.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72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«</w:t>
            </w:r>
            <w:r w:rsidR="005221DF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Разделительный генитив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2209E6" w:rsidRPr="000A4634" w:rsidRDefault="002209E6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упражнений  на закрепление </w:t>
            </w:r>
            <w:r w:rsidR="005221DF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грамматического материала. Перевод предложений на немецкий язык.</w:t>
            </w:r>
          </w:p>
          <w:p w:rsidR="002209E6" w:rsidRPr="000A4634" w:rsidRDefault="002209E6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  «</w:t>
            </w:r>
            <w:r w:rsidR="0015073E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Поиски работы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7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221DF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 xml:space="preserve">Выполнение упражнений по развитию умения составлять  заявление о приеме, сопроводительное письмо.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7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Употребление речевых клише при собеседовании.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91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221DF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>Выполнение упражнений по развитию умения составлять  автобиографию, заполнять анкету.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7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резюме.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12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текстами диалогического характера.</w:t>
            </w:r>
            <w:r w:rsidRPr="000A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9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221DF" w:rsidRPr="000A4634" w:rsidRDefault="005221DF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 xml:space="preserve">Выполнение упражнений по развитию диалогической речи по теме «Собеседование».      </w:t>
            </w:r>
          </w:p>
          <w:p w:rsidR="005221DF" w:rsidRPr="000A4634" w:rsidRDefault="005221DF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>Тренировка в аудировании: выполнение упражнений на понимание прослушанного.</w:t>
            </w:r>
          </w:p>
          <w:p w:rsidR="005221DF" w:rsidRPr="000A4634" w:rsidRDefault="005221DF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 xml:space="preserve">Работа с текстом «Проблемы трудоустройства». Ответы на вопросы. </w:t>
            </w:r>
          </w:p>
          <w:p w:rsidR="00550B34" w:rsidRPr="000A4634" w:rsidRDefault="005221DF" w:rsidP="000A463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>Составление сообщения по теме «Устройство на работу. П</w:t>
            </w:r>
            <w:r w:rsidR="0015073E" w:rsidRPr="000A4634">
              <w:rPr>
                <w:rFonts w:ascii="Times New Roman" w:hAnsi="Times New Roman" w:cs="Times New Roman"/>
                <w:bCs/>
              </w:rPr>
              <w:t>роблемы трудоу</w:t>
            </w:r>
            <w:r w:rsidRPr="000A4634">
              <w:rPr>
                <w:rFonts w:ascii="Times New Roman" w:hAnsi="Times New Roman" w:cs="Times New Roman"/>
                <w:bCs/>
              </w:rPr>
              <w:t xml:space="preserve">стройства»                                                                                                                  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работы:</w:t>
            </w:r>
          </w:p>
        </w:tc>
        <w:tc>
          <w:tcPr>
            <w:tcW w:w="634" w:type="pct"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диалогов;</w:t>
            </w:r>
          </w:p>
          <w:p w:rsidR="005221DF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написание </w:t>
            </w:r>
            <w:r w:rsidR="005221DF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автобиографии,</w:t>
            </w:r>
          </w:p>
          <w:p w:rsidR="00550B34" w:rsidRPr="000A4634" w:rsidRDefault="005221DF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заполнение анкеты</w:t>
            </w:r>
            <w:r w:rsidR="00550B3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0"/>
        </w:trPr>
        <w:tc>
          <w:tcPr>
            <w:tcW w:w="863" w:type="pct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7.2. Будущая профессия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</w:tr>
      <w:tr w:rsidR="00550B34" w:rsidRPr="000A4634" w:rsidTr="000A4634">
        <w:trPr>
          <w:trHeight w:val="620"/>
        </w:trPr>
        <w:tc>
          <w:tcPr>
            <w:tcW w:w="863" w:type="pct"/>
            <w:vMerge w:val="restart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221DF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Лексический минимум. Речевые клише, штампы.</w:t>
            </w:r>
          </w:p>
          <w:p w:rsidR="00550B34" w:rsidRPr="000A4634" w:rsidRDefault="005221DF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Грамматический минимум: </w:t>
            </w:r>
            <w:r w:rsidR="00550B3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Прямая и косвенная речь.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Тематические тексты диалогического характера. Изучающее чтение.</w:t>
            </w:r>
          </w:p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Диалогическая речь. </w:t>
            </w:r>
            <w:r w:rsidR="005221DF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nil"/>
            </w:tcBorders>
            <w:shd w:val="clear" w:color="auto" w:fill="FFFFF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212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550B34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67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15073E" w:rsidRPr="000A4634" w:rsidRDefault="0015073E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>Активизация профессиональной тематической лексики в речи.</w:t>
            </w:r>
          </w:p>
          <w:p w:rsidR="00550B34" w:rsidRPr="000A4634" w:rsidRDefault="0015073E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hAnsi="Times New Roman" w:cs="Times New Roman"/>
                <w:bCs/>
              </w:rPr>
              <w:t>Активизация в речи фразеологических единиц  профессиональной терминологии.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93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15073E" w:rsidRPr="000A4634" w:rsidRDefault="0015073E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текстом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профессии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50B34" w:rsidRPr="000A4634" w:rsidRDefault="00550B34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заданий на развитие навыков </w:t>
            </w:r>
            <w:r w:rsidR="0015073E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монологической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речи.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70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Оформление прямой речи в </w:t>
            </w:r>
            <w:r w:rsidR="0015073E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немецком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языке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91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550B34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lang w:eastAsia="ru-RU"/>
              </w:rPr>
              <w:t>Изучение грамматического материала</w:t>
            </w:r>
            <w:r w:rsidR="00F67D70" w:rsidRPr="000A4634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Оформление косвенной речи в </w:t>
            </w:r>
            <w:r w:rsidR="0015073E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немец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 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языке</w:t>
            </w:r>
            <w:r w:rsidR="00F67D70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50B34" w:rsidRPr="000A4634" w:rsidTr="000A4634">
        <w:trPr>
          <w:trHeight w:val="191"/>
        </w:trPr>
        <w:tc>
          <w:tcPr>
            <w:tcW w:w="863" w:type="pct"/>
            <w:vMerge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</w:tcPr>
          <w:p w:rsidR="00550B34" w:rsidRPr="000A4634" w:rsidRDefault="0015073E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закрепление прямой и косвеннной речи.</w:t>
            </w:r>
            <w:r w:rsidR="00550B34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4" w:type="pct"/>
            <w:vMerge/>
            <w:shd w:val="clear" w:color="auto" w:fill="auto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BFBFBF"/>
          </w:tcPr>
          <w:p w:rsidR="00550B34" w:rsidRPr="000A4634" w:rsidRDefault="00550B34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15073E" w:rsidRPr="000A4634" w:rsidTr="000A4634">
        <w:trPr>
          <w:trHeight w:val="291"/>
        </w:trPr>
        <w:tc>
          <w:tcPr>
            <w:tcW w:w="863" w:type="pct"/>
            <w:vMerge/>
            <w:tcBorders>
              <w:bottom w:val="single" w:sz="4" w:space="0" w:color="auto"/>
            </w:tcBorders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tcBorders>
              <w:bottom w:val="single" w:sz="4" w:space="0" w:color="auto"/>
            </w:tcBorders>
          </w:tcPr>
          <w:p w:rsidR="0015073E" w:rsidRPr="000A4634" w:rsidRDefault="0015073E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A4634">
              <w:rPr>
                <w:rFonts w:ascii="Times New Roman" w:hAnsi="Times New Roman" w:cs="Times New Roman"/>
                <w:bCs/>
              </w:rPr>
              <w:t>Работа над  текстом профессиональной направленности «Должностная инструкция»: изучающее чтение, перевод, ответы на вопросы.</w:t>
            </w: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0022D7" w:rsidRPr="000A4634" w:rsidTr="000A4634">
        <w:trPr>
          <w:trHeight w:val="2160"/>
        </w:trPr>
        <w:tc>
          <w:tcPr>
            <w:tcW w:w="863" w:type="pct"/>
            <w:vMerge/>
          </w:tcPr>
          <w:p w:rsidR="000022D7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shd w:val="clear" w:color="auto" w:fill="auto"/>
          </w:tcPr>
          <w:p w:rsidR="000022D7" w:rsidRPr="000A4634" w:rsidRDefault="000022D7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A4634">
              <w:rPr>
                <w:rFonts w:ascii="Times New Roman" w:hAnsi="Times New Roman" w:cs="Times New Roman"/>
                <w:bCs/>
              </w:rPr>
              <w:t>Выполнение упражнений по развитию монологической  речи по теме «Должностная инструкция бухгалтера».</w:t>
            </w:r>
          </w:p>
          <w:p w:rsidR="000022D7" w:rsidRPr="000A4634" w:rsidRDefault="000022D7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A4634">
              <w:rPr>
                <w:rFonts w:ascii="Times New Roman" w:hAnsi="Times New Roman" w:cs="Times New Roman"/>
                <w:bCs/>
              </w:rPr>
              <w:t>Составление монологического высказывания по теме</w:t>
            </w:r>
            <w:r w:rsidR="00F67D70" w:rsidRPr="000A4634">
              <w:rPr>
                <w:rFonts w:ascii="Times New Roman" w:hAnsi="Times New Roman" w:cs="Times New Roman"/>
                <w:bCs/>
              </w:rPr>
              <w:t xml:space="preserve"> </w:t>
            </w:r>
            <w:r w:rsidRPr="000A4634">
              <w:rPr>
                <w:rFonts w:ascii="Times New Roman" w:hAnsi="Times New Roman" w:cs="Times New Roman"/>
                <w:bCs/>
              </w:rPr>
              <w:t xml:space="preserve"> </w:t>
            </w:r>
            <w:r w:rsidR="00F67D70" w:rsidRPr="000A4634">
              <w:rPr>
                <w:rFonts w:ascii="Times New Roman" w:hAnsi="Times New Roman" w:cs="Times New Roman"/>
                <w:bCs/>
              </w:rPr>
              <w:t>«</w:t>
            </w:r>
            <w:r w:rsidRPr="000A4634">
              <w:rPr>
                <w:rFonts w:ascii="Times New Roman" w:hAnsi="Times New Roman" w:cs="Times New Roman"/>
                <w:bCs/>
              </w:rPr>
              <w:t>Моя будущая профессия</w:t>
            </w:r>
            <w:r w:rsidR="00F67D70" w:rsidRPr="000A4634">
              <w:rPr>
                <w:rFonts w:ascii="Times New Roman" w:hAnsi="Times New Roman" w:cs="Times New Roman"/>
                <w:bCs/>
              </w:rPr>
              <w:t>»</w:t>
            </w:r>
            <w:r w:rsidRPr="000A4634">
              <w:rPr>
                <w:rFonts w:ascii="Times New Roman" w:hAnsi="Times New Roman" w:cs="Times New Roman"/>
                <w:bCs/>
              </w:rPr>
              <w:t>.</w:t>
            </w:r>
          </w:p>
          <w:p w:rsidR="000022D7" w:rsidRPr="000A4634" w:rsidRDefault="000022D7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A4634">
              <w:rPr>
                <w:rFonts w:ascii="Times New Roman" w:hAnsi="Times New Roman" w:cs="Times New Roman"/>
                <w:bCs/>
              </w:rPr>
              <w:t xml:space="preserve"> Составление монологического высказывания по теме</w:t>
            </w:r>
            <w:r w:rsidR="00F67D70" w:rsidRPr="000A4634">
              <w:rPr>
                <w:rFonts w:ascii="Times New Roman" w:hAnsi="Times New Roman" w:cs="Times New Roman"/>
                <w:bCs/>
              </w:rPr>
              <w:t xml:space="preserve"> «</w:t>
            </w:r>
            <w:r w:rsidRPr="000A4634">
              <w:rPr>
                <w:rFonts w:ascii="Times New Roman" w:hAnsi="Times New Roman" w:cs="Times New Roman"/>
                <w:bCs/>
              </w:rPr>
              <w:t>Должностная инструкция бухгалтера</w:t>
            </w:r>
            <w:r w:rsidR="00F67D70" w:rsidRPr="000A4634">
              <w:rPr>
                <w:rFonts w:ascii="Times New Roman" w:hAnsi="Times New Roman" w:cs="Times New Roman"/>
                <w:bCs/>
              </w:rPr>
              <w:t>»</w:t>
            </w:r>
            <w:r w:rsidRPr="000A4634">
              <w:rPr>
                <w:rFonts w:ascii="Times New Roman" w:hAnsi="Times New Roman" w:cs="Times New Roman"/>
                <w:bCs/>
              </w:rPr>
              <w:t>.</w:t>
            </w:r>
          </w:p>
          <w:p w:rsidR="000022D7" w:rsidRPr="000A4634" w:rsidRDefault="000022D7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A4634">
              <w:rPr>
                <w:rFonts w:ascii="Times New Roman" w:hAnsi="Times New Roman" w:cs="Times New Roman"/>
                <w:bCs/>
              </w:rPr>
              <w:t>Тренировка в аудировании: выполнение заданий по тексту.</w:t>
            </w:r>
          </w:p>
          <w:p w:rsidR="000022D7" w:rsidRPr="000A4634" w:rsidRDefault="000022D7" w:rsidP="000A4634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A4634">
              <w:rPr>
                <w:rFonts w:ascii="Times New Roman" w:hAnsi="Times New Roman" w:cs="Times New Roman"/>
                <w:bCs/>
              </w:rPr>
              <w:t>Работа над составлением и инсценировкой диалогов по теме</w:t>
            </w:r>
            <w:r w:rsidR="00F67D70" w:rsidRPr="000A4634">
              <w:rPr>
                <w:rFonts w:ascii="Times New Roman" w:hAnsi="Times New Roman" w:cs="Times New Roman"/>
                <w:bCs/>
              </w:rPr>
              <w:t xml:space="preserve"> </w:t>
            </w:r>
            <w:r w:rsidRPr="000A4634">
              <w:rPr>
                <w:rFonts w:ascii="Times New Roman" w:hAnsi="Times New Roman" w:cs="Times New Roman"/>
                <w:bCs/>
              </w:rPr>
              <w:t xml:space="preserve"> </w:t>
            </w:r>
            <w:r w:rsidR="00F67D70" w:rsidRPr="000A4634">
              <w:rPr>
                <w:rFonts w:ascii="Times New Roman" w:hAnsi="Times New Roman" w:cs="Times New Roman"/>
                <w:bCs/>
              </w:rPr>
              <w:t>«</w:t>
            </w:r>
            <w:r w:rsidRPr="000A4634">
              <w:rPr>
                <w:rFonts w:ascii="Times New Roman" w:hAnsi="Times New Roman" w:cs="Times New Roman"/>
                <w:bCs/>
              </w:rPr>
              <w:t>Проблемы трудоустройств</w:t>
            </w:r>
            <w:r w:rsidR="00F67D70" w:rsidRPr="000A4634">
              <w:rPr>
                <w:rFonts w:ascii="Times New Roman" w:hAnsi="Times New Roman" w:cs="Times New Roman"/>
                <w:bCs/>
              </w:rPr>
              <w:t>»</w:t>
            </w:r>
            <w:r w:rsidRPr="000A4634">
              <w:rPr>
                <w:rFonts w:ascii="Times New Roman" w:hAnsi="Times New Roman" w:cs="Times New Roman"/>
                <w:bCs/>
              </w:rPr>
              <w:t>.</w:t>
            </w:r>
          </w:p>
          <w:p w:rsidR="000022D7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A4634">
              <w:rPr>
                <w:rFonts w:ascii="Times New Roman" w:hAnsi="Times New Roman" w:cs="Times New Roman"/>
                <w:bCs/>
              </w:rPr>
              <w:t>14. Закрепление лексико –грамматического материала. Перевод предложений на немецкий язык .</w:t>
            </w:r>
          </w:p>
        </w:tc>
        <w:tc>
          <w:tcPr>
            <w:tcW w:w="634" w:type="pct"/>
            <w:shd w:val="clear" w:color="auto" w:fill="auto"/>
          </w:tcPr>
          <w:p w:rsidR="000022D7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520" w:type="pct"/>
            <w:vMerge w:val="restart"/>
            <w:shd w:val="clear" w:color="auto" w:fill="BFBFBF"/>
          </w:tcPr>
          <w:p w:rsidR="000022D7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0022D7" w:rsidRPr="000A4634" w:rsidTr="000A4634">
        <w:trPr>
          <w:trHeight w:val="223"/>
        </w:trPr>
        <w:tc>
          <w:tcPr>
            <w:tcW w:w="863" w:type="pct"/>
            <w:vMerge/>
          </w:tcPr>
          <w:p w:rsidR="000022D7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shd w:val="clear" w:color="auto" w:fill="auto"/>
          </w:tcPr>
          <w:p w:rsidR="000022D7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634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634" w:type="pct"/>
            <w:shd w:val="clear" w:color="auto" w:fill="auto"/>
          </w:tcPr>
          <w:p w:rsidR="000022D7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0022D7" w:rsidRPr="000A4634" w:rsidRDefault="000022D7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15073E" w:rsidRPr="000A4634" w:rsidTr="000A4634">
        <w:trPr>
          <w:trHeight w:val="20"/>
        </w:trPr>
        <w:tc>
          <w:tcPr>
            <w:tcW w:w="863" w:type="pct"/>
            <w:vMerge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shd w:val="clear" w:color="auto" w:fill="auto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работа:</w:t>
            </w:r>
          </w:p>
        </w:tc>
        <w:tc>
          <w:tcPr>
            <w:tcW w:w="634" w:type="pct"/>
            <w:shd w:val="clear" w:color="auto" w:fill="auto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15073E" w:rsidRPr="000A4634" w:rsidTr="000A4634">
        <w:trPr>
          <w:trHeight w:val="1072"/>
        </w:trPr>
        <w:tc>
          <w:tcPr>
            <w:tcW w:w="863" w:type="pct"/>
            <w:vMerge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83" w:type="pct"/>
            <w:gridSpan w:val="2"/>
            <w:shd w:val="clear" w:color="auto" w:fill="auto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лексико-грамматических упражнений; </w:t>
            </w:r>
          </w:p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упражнений на понимание содержания текста;</w:t>
            </w:r>
          </w:p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текстов;</w:t>
            </w:r>
          </w:p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сообщений по теме;</w:t>
            </w:r>
          </w:p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</w:t>
            </w:r>
            <w:r w:rsidR="000022D7"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диалогов;</w:t>
            </w:r>
          </w:p>
        </w:tc>
        <w:tc>
          <w:tcPr>
            <w:tcW w:w="634" w:type="pct"/>
            <w:shd w:val="clear" w:color="auto" w:fill="BFBFBF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15073E" w:rsidRPr="000A4634" w:rsidTr="000A4634">
        <w:trPr>
          <w:trHeight w:val="20"/>
        </w:trPr>
        <w:tc>
          <w:tcPr>
            <w:tcW w:w="3846" w:type="pct"/>
            <w:gridSpan w:val="3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Примерная тематика курсовой работы (проекта) </w:t>
            </w:r>
          </w:p>
        </w:tc>
        <w:tc>
          <w:tcPr>
            <w:tcW w:w="634" w:type="pct"/>
            <w:shd w:val="clear" w:color="auto" w:fill="auto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15073E" w:rsidRPr="000A4634" w:rsidTr="000A4634">
        <w:trPr>
          <w:trHeight w:val="20"/>
        </w:trPr>
        <w:tc>
          <w:tcPr>
            <w:tcW w:w="3846" w:type="pct"/>
            <w:gridSpan w:val="3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 обучающихся над курсовой работой (проектом)</w:t>
            </w: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634" w:type="pct"/>
            <w:shd w:val="clear" w:color="auto" w:fill="auto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15073E" w:rsidRPr="000A4634" w:rsidTr="000A4634">
        <w:trPr>
          <w:trHeight w:val="20"/>
        </w:trPr>
        <w:tc>
          <w:tcPr>
            <w:tcW w:w="3846" w:type="pct"/>
            <w:gridSpan w:val="3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34" w:type="pct"/>
            <w:shd w:val="clear" w:color="auto" w:fill="auto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24</w:t>
            </w:r>
            <w:r w:rsidR="00966216" w:rsidRPr="000A463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5073E" w:rsidRPr="000A4634" w:rsidRDefault="0015073E" w:rsidP="000A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3D0C30" w:rsidRPr="000A4634" w:rsidRDefault="003D0C30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3D0C30" w:rsidRPr="000A4634" w:rsidRDefault="003D0C30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 указываются соответствующие темы. По каждой теме описывается содержание учебного материала (в дидактических единицах),</w:t>
      </w:r>
      <w:r w:rsidRPr="000A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46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6E7022" w:rsidRPr="000A4634" w:rsidRDefault="006E7022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E7022" w:rsidRPr="000A4634" w:rsidRDefault="006E7022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6E7022" w:rsidRPr="000A4634" w:rsidRDefault="006E7022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6E7022" w:rsidRPr="000A4634" w:rsidRDefault="006E7022" w:rsidP="000A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34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E7022" w:rsidRPr="000A4634" w:rsidSect="000A4634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6E7022" w:rsidRPr="000A4634" w:rsidRDefault="006E7022" w:rsidP="000A4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обеспечению: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иностранного языка; мастерских и  лабораторий не предусмотрено.</w:t>
      </w:r>
    </w:p>
    <w:p w:rsidR="006E7022" w:rsidRPr="000A4634" w:rsidRDefault="006E7022" w:rsidP="000A46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посадочные места по количеству обучающихся; рабочее место преподавателя;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учебная доска, наглядные пособия (учебники, словари, плакаты, стенды,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таблицы,</w:t>
      </w:r>
      <w:r w:rsidRPr="000A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раздаточный материал).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с лицензионным программным обеспечением, </w:t>
      </w:r>
      <w:r w:rsidRPr="000A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проектор, экран, аудио/видеомагнитофон.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мастерской: не предусмотрено.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лаборатории и рабочих мест лаборатории: не предусмотрено.</w:t>
      </w: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3D2" w:rsidRPr="000A4634" w:rsidRDefault="007713D2" w:rsidP="000A4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0A4634">
        <w:rPr>
          <w:b/>
          <w:sz w:val="28"/>
          <w:szCs w:val="28"/>
        </w:rPr>
        <w:t>3.2. Информационное обеспечение обучения</w:t>
      </w:r>
    </w:p>
    <w:p w:rsidR="007713D2" w:rsidRPr="000A4634" w:rsidRDefault="007713D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63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713D2" w:rsidRPr="000A4634" w:rsidRDefault="007713D2" w:rsidP="000A4634">
      <w:pPr>
        <w:shd w:val="clear" w:color="auto" w:fill="FFFFFF"/>
        <w:spacing w:line="360" w:lineRule="auto"/>
        <w:ind w:right="48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Основные источники:</w:t>
      </w:r>
    </w:p>
    <w:p w:rsidR="007713D2" w:rsidRPr="000A4634" w:rsidRDefault="007713D2" w:rsidP="000A4634">
      <w:pPr>
        <w:numPr>
          <w:ilvl w:val="0"/>
          <w:numId w:val="47"/>
        </w:numPr>
        <w:shd w:val="clear" w:color="auto" w:fill="FFFFFF"/>
        <w:tabs>
          <w:tab w:val="num" w:pos="600"/>
        </w:tabs>
        <w:spacing w:after="0" w:line="360" w:lineRule="auto"/>
        <w:ind w:left="0" w:right="48" w:firstLine="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Басова Н.В., Коноплева Т.Г. Немецкий язык для колледжей. – Ростов-на-Дону: «Феникс», 2008. — 409с.</w:t>
      </w:r>
    </w:p>
    <w:p w:rsidR="007713D2" w:rsidRPr="000A4634" w:rsidRDefault="007713D2" w:rsidP="000A4634">
      <w:pPr>
        <w:numPr>
          <w:ilvl w:val="0"/>
          <w:numId w:val="47"/>
        </w:numPr>
        <w:shd w:val="clear" w:color="auto" w:fill="FFFFFF"/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Новый Большой немецко-русский и русско-немецкий политехнический словарь</w:t>
      </w:r>
      <w:r w:rsidRPr="000A4634">
        <w:rPr>
          <w:rFonts w:ascii="Times New Roman" w:hAnsi="Times New Roman" w:cs="Times New Roman"/>
        </w:rPr>
        <w:t xml:space="preserve"> </w:t>
      </w: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под общей редакцией Фаградянца И., д-р Бухнера В., Лемминген Н., Чернышева А. – М.: Издательство ЭТ</w:t>
      </w: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  <w:t>C</w:t>
      </w: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, 2010.</w:t>
      </w:r>
    </w:p>
    <w:p w:rsidR="007713D2" w:rsidRPr="000A4634" w:rsidRDefault="007713D2" w:rsidP="000A4634">
      <w:pPr>
        <w:numPr>
          <w:ilvl w:val="0"/>
          <w:numId w:val="47"/>
        </w:numPr>
        <w:shd w:val="clear" w:color="auto" w:fill="FFFFFF"/>
        <w:tabs>
          <w:tab w:val="num" w:pos="600"/>
        </w:tabs>
        <w:spacing w:after="0" w:line="360" w:lineRule="auto"/>
        <w:ind w:left="0" w:right="48" w:firstLine="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Хайрова Н.В., Синельщикова Л.В., Бондарева В.Я. Немецкий язык для технических колледжей. – Ростов-на-Дону: «Феникс», 2008. — 324с.</w:t>
      </w:r>
    </w:p>
    <w:p w:rsidR="007713D2" w:rsidRPr="000A4634" w:rsidRDefault="007713D2" w:rsidP="000A4634">
      <w:pPr>
        <w:numPr>
          <w:ilvl w:val="0"/>
          <w:numId w:val="47"/>
        </w:numPr>
        <w:shd w:val="clear" w:color="auto" w:fill="FFFFFF"/>
        <w:spacing w:after="0" w:line="360" w:lineRule="auto"/>
        <w:ind w:left="0" w:right="48" w:firstLine="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Салькова В.Е. Немецкий язык за 100 часов. Учебное пособие для </w:t>
      </w: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br/>
        <w:t>ВУЗов, ССУЗов. — Москва: Эксмо, 2008. — 351с.</w:t>
      </w:r>
    </w:p>
    <w:p w:rsidR="007713D2" w:rsidRPr="000A4634" w:rsidRDefault="007713D2" w:rsidP="000A4634">
      <w:pPr>
        <w:shd w:val="clear" w:color="auto" w:fill="FFFFFF"/>
        <w:spacing w:line="360" w:lineRule="auto"/>
        <w:ind w:right="48"/>
        <w:jc w:val="both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Дополнительные источники: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48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Бориско Н.Ф. Бизнес-курс немецкого языка. – Киев: Логос, 1997. - 352с.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Кравченко А.П. Немецкий язык. - Ростов-на-Дону: «Феникс», 2002. - 320с.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Миллер Е.Н. Сельское хозяйство. – Ульяновск: «Язык и литература», 2004.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>Миллер Е.Н. Техника. – Ульяновск: «Язык и литература», 2004.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48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Носков С.А. Немецкий язык. – Минск: Высшая школа, 2000. —  415с.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48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Овчинникова А.В., Овчинников А.Ф. 500 упражнений по грамматике немецкого языка. – Москва: «Иностранный язык», 2000. — 320с.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Самоучитель немецкого языка. Образовательная коллекция 1С. [Электронный ресурс]. — М.: ЗАО «1С», 2005.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Снегирева Н. Немецкий язык. Тестовый комплекс. [Электронный ресурс]. — М.: Магнамедиа, 2005.</w:t>
      </w:r>
    </w:p>
    <w:p w:rsidR="007713D2" w:rsidRPr="000A4634" w:rsidRDefault="007713D2" w:rsidP="000A4634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 w:line="360" w:lineRule="auto"/>
        <w:ind w:right="48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0A463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Большой немецко-русский словарь по общей лексике. [Электронный ресурс]. — Режим доступа:</w:t>
      </w:r>
      <w:r w:rsidRPr="000A463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hyperlink r:id="rId8" w:history="1">
        <w:r w:rsidRPr="000A4634">
          <w:rPr>
            <w:rStyle w:val="af8"/>
            <w:rFonts w:ascii="Times New Roman" w:hAnsi="Times New Roman" w:cs="Times New Roman"/>
            <w:iCs/>
            <w:spacing w:val="-1"/>
            <w:sz w:val="28"/>
            <w:szCs w:val="28"/>
            <w:lang w:val="en-US"/>
          </w:rPr>
          <w:t>http</w:t>
        </w:r>
        <w:r w:rsidRPr="000A4634">
          <w:rPr>
            <w:rStyle w:val="af8"/>
            <w:rFonts w:ascii="Times New Roman" w:hAnsi="Times New Roman" w:cs="Times New Roman"/>
            <w:iCs/>
            <w:spacing w:val="-1"/>
            <w:sz w:val="28"/>
            <w:szCs w:val="28"/>
          </w:rPr>
          <w:t>://</w:t>
        </w:r>
        <w:r w:rsidRPr="000A4634">
          <w:rPr>
            <w:rStyle w:val="af8"/>
            <w:rFonts w:ascii="Times New Roman" w:hAnsi="Times New Roman" w:cs="Times New Roman"/>
            <w:iCs/>
            <w:spacing w:val="-1"/>
            <w:sz w:val="28"/>
            <w:szCs w:val="28"/>
            <w:lang w:val="en-US"/>
          </w:rPr>
          <w:t>slovari</w:t>
        </w:r>
        <w:r w:rsidRPr="000A4634">
          <w:rPr>
            <w:rStyle w:val="af8"/>
            <w:rFonts w:ascii="Times New Roman" w:hAnsi="Times New Roman" w:cs="Times New Roman"/>
            <w:iCs/>
            <w:spacing w:val="-1"/>
            <w:sz w:val="28"/>
            <w:szCs w:val="28"/>
          </w:rPr>
          <w:t>.</w:t>
        </w:r>
        <w:r w:rsidRPr="000A4634">
          <w:rPr>
            <w:rStyle w:val="af8"/>
            <w:rFonts w:ascii="Times New Roman" w:hAnsi="Times New Roman" w:cs="Times New Roman"/>
            <w:iCs/>
            <w:spacing w:val="-1"/>
            <w:sz w:val="28"/>
            <w:szCs w:val="28"/>
            <w:lang w:val="en-US"/>
          </w:rPr>
          <w:t>yandex</w:t>
        </w:r>
        <w:r w:rsidRPr="000A4634">
          <w:rPr>
            <w:rStyle w:val="af8"/>
            <w:rFonts w:ascii="Times New Roman" w:hAnsi="Times New Roman" w:cs="Times New Roman"/>
            <w:iCs/>
            <w:spacing w:val="-1"/>
            <w:sz w:val="28"/>
            <w:szCs w:val="28"/>
          </w:rPr>
          <w:t>.</w:t>
        </w:r>
        <w:r w:rsidRPr="000A4634">
          <w:rPr>
            <w:rStyle w:val="af8"/>
            <w:rFonts w:ascii="Times New Roman" w:hAnsi="Times New Roman" w:cs="Times New Roman"/>
            <w:iCs/>
            <w:spacing w:val="-1"/>
            <w:sz w:val="28"/>
            <w:szCs w:val="28"/>
            <w:lang w:val="en-US"/>
          </w:rPr>
          <w:t>ru</w:t>
        </w:r>
        <w:r w:rsidRPr="000A4634">
          <w:rPr>
            <w:rStyle w:val="af8"/>
            <w:rFonts w:ascii="Times New Roman" w:hAnsi="Times New Roman" w:cs="Times New Roman"/>
            <w:iCs/>
            <w:spacing w:val="-1"/>
            <w:sz w:val="28"/>
            <w:szCs w:val="28"/>
          </w:rPr>
          <w:t>.</w:t>
        </w:r>
      </w:hyperlink>
    </w:p>
    <w:p w:rsidR="007713D2" w:rsidRPr="000A4634" w:rsidRDefault="007713D2" w:rsidP="000A4634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713D2" w:rsidRPr="000A4634" w:rsidRDefault="007713D2" w:rsidP="000A4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7713D2" w:rsidRPr="000A4634" w:rsidRDefault="007713D2" w:rsidP="000A46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E7022" w:rsidRPr="000A4634" w:rsidRDefault="006E7022" w:rsidP="000A4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6E7022" w:rsidRPr="000A4634" w:rsidRDefault="006E7022" w:rsidP="000A4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 Преподаватель, реализующий подготовку по учебной дисциплине обеспечивает организацию и проведение  промежуточной аттестации и текущего контроля индивидуальных образовательных достижений, демонстрируемых обучающимся знаний, умений и навыков. </w:t>
      </w:r>
    </w:p>
    <w:p w:rsidR="006E7022" w:rsidRPr="000A4634" w:rsidRDefault="006E7022" w:rsidP="000A4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дисциплине завершается промежуточной аттестацией в форме дифференцированного зачета. Формы и методы промежуточной аттестации и</w:t>
      </w:r>
      <w:r w:rsidRPr="000A46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контроля по учебной дисциплине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p w:rsidR="006E7022" w:rsidRPr="000A4634" w:rsidRDefault="006E7022" w:rsidP="000A4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промежуточной аттестации и</w:t>
      </w:r>
      <w:r w:rsidRPr="000A46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контроля образовательными учреждениями создаются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E7022" w:rsidRPr="000A4634" w:rsidRDefault="006E7022" w:rsidP="000A4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индивидуальных образовательных достижений по результатам </w:t>
      </w:r>
      <w:r w:rsidRPr="000A46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A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контроля и промежуточной аттестации производится в соответствии с универсальной шкалой (таблица). </w:t>
      </w:r>
    </w:p>
    <w:p w:rsidR="006E7022" w:rsidRPr="000A4634" w:rsidRDefault="006E7022" w:rsidP="000A46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35"/>
        <w:gridCol w:w="2674"/>
        <w:gridCol w:w="3461"/>
      </w:tblGrid>
      <w:tr w:rsidR="006E7022" w:rsidRPr="000A4634" w:rsidTr="00771CD8">
        <w:trPr>
          <w:trHeight w:val="20"/>
          <w:jc w:val="center"/>
        </w:trPr>
        <w:tc>
          <w:tcPr>
            <w:tcW w:w="1689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результативности</w:t>
            </w:r>
          </w:p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(правильных ответов)</w:t>
            </w:r>
          </w:p>
        </w:tc>
        <w:tc>
          <w:tcPr>
            <w:tcW w:w="3311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E7022" w:rsidRPr="000A4634" w:rsidTr="00771CD8">
        <w:trPr>
          <w:trHeight w:val="20"/>
          <w:jc w:val="center"/>
        </w:trPr>
        <w:tc>
          <w:tcPr>
            <w:tcW w:w="1689" w:type="pct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6E7022" w:rsidRPr="000A4634" w:rsidTr="00771CD8">
        <w:trPr>
          <w:trHeight w:val="20"/>
          <w:jc w:val="center"/>
        </w:trPr>
        <w:tc>
          <w:tcPr>
            <w:tcW w:w="168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÷ 100</w:t>
            </w:r>
          </w:p>
        </w:tc>
        <w:tc>
          <w:tcPr>
            <w:tcW w:w="1450" w:type="pct"/>
            <w:tcBorders>
              <w:top w:val="single" w:sz="8" w:space="0" w:color="auto"/>
            </w:tcBorders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0" w:type="pct"/>
            <w:tcBorders>
              <w:top w:val="single" w:sz="8" w:space="0" w:color="auto"/>
            </w:tcBorders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6E7022" w:rsidRPr="000A4634" w:rsidTr="00771CD8">
        <w:trPr>
          <w:trHeight w:val="20"/>
          <w:jc w:val="center"/>
        </w:trPr>
        <w:tc>
          <w:tcPr>
            <w:tcW w:w="1689" w:type="pct"/>
            <w:shd w:val="clear" w:color="auto" w:fill="auto"/>
            <w:noWrap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÷ 89</w:t>
            </w:r>
          </w:p>
        </w:tc>
        <w:tc>
          <w:tcPr>
            <w:tcW w:w="1450" w:type="pct"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0" w:type="pct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6E7022" w:rsidRPr="000A4634" w:rsidTr="00771CD8">
        <w:trPr>
          <w:trHeight w:val="20"/>
          <w:jc w:val="center"/>
        </w:trPr>
        <w:tc>
          <w:tcPr>
            <w:tcW w:w="1689" w:type="pct"/>
            <w:shd w:val="clear" w:color="auto" w:fill="auto"/>
            <w:noWrap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÷ 79</w:t>
            </w:r>
          </w:p>
        </w:tc>
        <w:tc>
          <w:tcPr>
            <w:tcW w:w="1450" w:type="pct"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pct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6E7022" w:rsidRPr="000A4634" w:rsidTr="00771CD8">
        <w:trPr>
          <w:trHeight w:val="20"/>
          <w:jc w:val="center"/>
        </w:trPr>
        <w:tc>
          <w:tcPr>
            <w:tcW w:w="1689" w:type="pct"/>
            <w:shd w:val="clear" w:color="auto" w:fill="auto"/>
            <w:noWrap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70</w:t>
            </w:r>
          </w:p>
        </w:tc>
        <w:tc>
          <w:tcPr>
            <w:tcW w:w="1450" w:type="pct"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pct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удовлетворительно</w:t>
            </w:r>
          </w:p>
        </w:tc>
      </w:tr>
    </w:tbl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22" w:rsidRPr="000A4634" w:rsidRDefault="006E7022" w:rsidP="000A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4829"/>
      </w:tblGrid>
      <w:tr w:rsidR="006E7022" w:rsidRPr="000A4634" w:rsidTr="000A4634">
        <w:trPr>
          <w:trHeight w:val="573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E7022" w:rsidRPr="000A4634" w:rsidTr="000A4634">
        <w:trPr>
          <w:trHeight w:val="237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22" w:rsidRPr="000A4634" w:rsidRDefault="006E7022" w:rsidP="000A4634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Обучающийся должен </w:t>
            </w:r>
            <w:r w:rsidRPr="000A46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уметь:</w:t>
            </w:r>
            <w:r w:rsidRPr="000A4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E7022" w:rsidRPr="000A4634" w:rsidRDefault="006E7022" w:rsidP="000A4634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6E7022" w:rsidRPr="000A4634" w:rsidRDefault="006E7022" w:rsidP="000A4634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переводить (со словарем) иностранные тексты профессиональной направленности;</w:t>
            </w:r>
          </w:p>
          <w:p w:rsidR="006E7022" w:rsidRPr="000A4634" w:rsidRDefault="006E7022" w:rsidP="000A4634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самостоятельно совершенствовать устную и письменную речь, пополнять словарный запас</w:t>
            </w:r>
          </w:p>
        </w:tc>
        <w:tc>
          <w:tcPr>
            <w:tcW w:w="2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Текущий контроль:</w:t>
            </w:r>
          </w:p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оценивание переводов, сообщений, монологической и диалогической речи;</w:t>
            </w:r>
          </w:p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проверка качества выполнения упражнений, написания словарных диктантов;</w:t>
            </w:r>
          </w:p>
          <w:p w:rsidR="006E7022" w:rsidRPr="000A4634" w:rsidRDefault="006E7022" w:rsidP="000A463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презентация творческих заданий;</w:t>
            </w:r>
          </w:p>
          <w:p w:rsidR="006E7022" w:rsidRPr="000A4634" w:rsidRDefault="006E7022" w:rsidP="000A463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фронтальный опрос;</w:t>
            </w:r>
          </w:p>
          <w:p w:rsidR="006E7022" w:rsidRPr="000A4634" w:rsidRDefault="006E7022" w:rsidP="000A463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тестирование по теме;</w:t>
            </w:r>
          </w:p>
          <w:p w:rsidR="006E7022" w:rsidRPr="000A4634" w:rsidRDefault="006E7022" w:rsidP="000A463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индивидуальный опрос</w:t>
            </w:r>
          </w:p>
          <w:p w:rsidR="006E7022" w:rsidRPr="000A4634" w:rsidRDefault="006E7022" w:rsidP="000A463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Промежуточный контроль:</w:t>
            </w:r>
          </w:p>
          <w:p w:rsidR="006E7022" w:rsidRPr="000A4634" w:rsidRDefault="006E7022" w:rsidP="000A463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контрольная работа</w:t>
            </w:r>
          </w:p>
          <w:p w:rsidR="006E7022" w:rsidRPr="000A4634" w:rsidRDefault="006E7022" w:rsidP="000A463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Итоговый контроль:</w:t>
            </w:r>
          </w:p>
          <w:p w:rsidR="006E7022" w:rsidRPr="000A4634" w:rsidRDefault="006E7022" w:rsidP="000A4634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дифференцированный зачет</w:t>
            </w:r>
          </w:p>
        </w:tc>
      </w:tr>
      <w:tr w:rsidR="006E7022" w:rsidRPr="000A4634" w:rsidTr="000A4634">
        <w:trPr>
          <w:trHeight w:val="2034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22" w:rsidRPr="000A4634" w:rsidRDefault="006E7022" w:rsidP="000A4634">
            <w:pPr>
              <w:tabs>
                <w:tab w:val="left" w:pos="284"/>
              </w:tabs>
              <w:suppressAutoHyphens/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Обучающийся должен </w:t>
            </w:r>
            <w:r w:rsidRPr="000A46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знать:</w:t>
            </w:r>
          </w:p>
          <w:p w:rsidR="006E7022" w:rsidRPr="000A4634" w:rsidRDefault="006E7022" w:rsidP="000A4634">
            <w:pPr>
              <w:tabs>
                <w:tab w:val="left" w:pos="284"/>
              </w:tabs>
              <w:suppressAutoHyphens/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6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  <w:p w:rsidR="006E7022" w:rsidRPr="000A4634" w:rsidRDefault="006E7022" w:rsidP="000A4634">
            <w:pPr>
              <w:tabs>
                <w:tab w:val="left" w:pos="28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22" w:rsidRPr="000A4634" w:rsidRDefault="006E7022" w:rsidP="000A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E7022" w:rsidRPr="000A4634" w:rsidRDefault="006E7022" w:rsidP="000A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E7022" w:rsidRPr="000A4634" w:rsidRDefault="006E7022" w:rsidP="000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C7" w:rsidRPr="000A4634" w:rsidRDefault="004E1CC7" w:rsidP="000A4634">
      <w:pPr>
        <w:jc w:val="both"/>
        <w:rPr>
          <w:rFonts w:ascii="Times New Roman" w:hAnsi="Times New Roman" w:cs="Times New Roman"/>
        </w:rPr>
      </w:pPr>
    </w:p>
    <w:sectPr w:rsidR="004E1CC7" w:rsidRPr="000A4634" w:rsidSect="000A4634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42" w:rsidRDefault="001F4042">
      <w:pPr>
        <w:spacing w:after="0" w:line="240" w:lineRule="auto"/>
      </w:pPr>
      <w:r>
        <w:separator/>
      </w:r>
    </w:p>
  </w:endnote>
  <w:endnote w:type="continuationSeparator" w:id="0">
    <w:p w:rsidR="001F4042" w:rsidRDefault="001F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8F" w:rsidRDefault="00B5122A" w:rsidP="00771CD8">
    <w:pPr>
      <w:pStyle w:val="af3"/>
      <w:jc w:val="right"/>
    </w:pPr>
    <w:fldSimple w:instr=" PAGE   \* MERGEFORMAT ">
      <w:r w:rsidR="000A46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42" w:rsidRDefault="001F4042">
      <w:pPr>
        <w:spacing w:after="0" w:line="240" w:lineRule="auto"/>
      </w:pPr>
      <w:r>
        <w:separator/>
      </w:r>
    </w:p>
  </w:footnote>
  <w:footnote w:type="continuationSeparator" w:id="0">
    <w:p w:rsidR="001F4042" w:rsidRDefault="001F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0B"/>
    <w:multiLevelType w:val="hybridMultilevel"/>
    <w:tmpl w:val="A068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B2E"/>
    <w:multiLevelType w:val="hybridMultilevel"/>
    <w:tmpl w:val="1472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63C"/>
    <w:multiLevelType w:val="hybridMultilevel"/>
    <w:tmpl w:val="3F4C9B72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4D5E19"/>
    <w:multiLevelType w:val="hybridMultilevel"/>
    <w:tmpl w:val="E6DE8B78"/>
    <w:lvl w:ilvl="0" w:tplc="14682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E92E05"/>
    <w:multiLevelType w:val="hybridMultilevel"/>
    <w:tmpl w:val="7110D298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502"/>
    <w:multiLevelType w:val="hybridMultilevel"/>
    <w:tmpl w:val="771E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F0B61"/>
    <w:multiLevelType w:val="hybridMultilevel"/>
    <w:tmpl w:val="9282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D2CEA"/>
    <w:multiLevelType w:val="hybridMultilevel"/>
    <w:tmpl w:val="1B26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F0354"/>
    <w:multiLevelType w:val="hybridMultilevel"/>
    <w:tmpl w:val="CE9A9D5E"/>
    <w:lvl w:ilvl="0" w:tplc="C2EEC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6132D"/>
    <w:multiLevelType w:val="hybridMultilevel"/>
    <w:tmpl w:val="B64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2325D"/>
    <w:multiLevelType w:val="hybridMultilevel"/>
    <w:tmpl w:val="5036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29AF"/>
    <w:multiLevelType w:val="hybridMultilevel"/>
    <w:tmpl w:val="8738D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15">
    <w:nsid w:val="29362F9E"/>
    <w:multiLevelType w:val="hybridMultilevel"/>
    <w:tmpl w:val="5C0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D2A18"/>
    <w:multiLevelType w:val="hybridMultilevel"/>
    <w:tmpl w:val="441C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81475"/>
    <w:multiLevelType w:val="hybridMultilevel"/>
    <w:tmpl w:val="6678996A"/>
    <w:lvl w:ilvl="0" w:tplc="08285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A559A"/>
    <w:multiLevelType w:val="hybridMultilevel"/>
    <w:tmpl w:val="55BECED2"/>
    <w:lvl w:ilvl="0" w:tplc="7B1C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C08D1"/>
    <w:multiLevelType w:val="hybridMultilevel"/>
    <w:tmpl w:val="4480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9EF"/>
    <w:multiLevelType w:val="hybridMultilevel"/>
    <w:tmpl w:val="B2BC83BA"/>
    <w:lvl w:ilvl="0" w:tplc="0CC8C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D08D9"/>
    <w:multiLevelType w:val="hybridMultilevel"/>
    <w:tmpl w:val="429A8182"/>
    <w:lvl w:ilvl="0" w:tplc="7B1C6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9543C9"/>
    <w:multiLevelType w:val="hybridMultilevel"/>
    <w:tmpl w:val="DC88D3B6"/>
    <w:lvl w:ilvl="0" w:tplc="ACC0B73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73EEC"/>
    <w:multiLevelType w:val="hybridMultilevel"/>
    <w:tmpl w:val="4BAA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F1CC8"/>
    <w:multiLevelType w:val="hybridMultilevel"/>
    <w:tmpl w:val="9AF2A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50697"/>
    <w:multiLevelType w:val="hybridMultilevel"/>
    <w:tmpl w:val="38EC0DB4"/>
    <w:lvl w:ilvl="0" w:tplc="B5D8C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32238EA"/>
    <w:multiLevelType w:val="hybridMultilevel"/>
    <w:tmpl w:val="E1E8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33E1F"/>
    <w:multiLevelType w:val="hybridMultilevel"/>
    <w:tmpl w:val="F0442A1E"/>
    <w:lvl w:ilvl="0" w:tplc="32846D9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07EE0"/>
    <w:multiLevelType w:val="hybridMultilevel"/>
    <w:tmpl w:val="7D70C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FF559A"/>
    <w:multiLevelType w:val="hybridMultilevel"/>
    <w:tmpl w:val="7DF80B2C"/>
    <w:lvl w:ilvl="0" w:tplc="F1784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631F4"/>
    <w:multiLevelType w:val="multilevel"/>
    <w:tmpl w:val="6D7ED8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D733EC3"/>
    <w:multiLevelType w:val="hybridMultilevel"/>
    <w:tmpl w:val="EDAC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F1D62"/>
    <w:multiLevelType w:val="hybridMultilevel"/>
    <w:tmpl w:val="C19CF0EC"/>
    <w:lvl w:ilvl="0" w:tplc="24368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6537C"/>
    <w:multiLevelType w:val="hybridMultilevel"/>
    <w:tmpl w:val="B462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12EF5"/>
    <w:multiLevelType w:val="hybridMultilevel"/>
    <w:tmpl w:val="FBF0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30A25"/>
    <w:multiLevelType w:val="hybridMultilevel"/>
    <w:tmpl w:val="A010264C"/>
    <w:lvl w:ilvl="0" w:tplc="B260A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96EDD"/>
    <w:multiLevelType w:val="hybridMultilevel"/>
    <w:tmpl w:val="5EBA59B0"/>
    <w:lvl w:ilvl="0" w:tplc="15BAF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55DED"/>
    <w:multiLevelType w:val="hybridMultilevel"/>
    <w:tmpl w:val="793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73CE5"/>
    <w:multiLevelType w:val="hybridMultilevel"/>
    <w:tmpl w:val="F5D6A8D4"/>
    <w:lvl w:ilvl="0" w:tplc="52F63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41CF0"/>
    <w:multiLevelType w:val="hybridMultilevel"/>
    <w:tmpl w:val="7DF80B2C"/>
    <w:lvl w:ilvl="0" w:tplc="F1784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6B83"/>
    <w:multiLevelType w:val="hybridMultilevel"/>
    <w:tmpl w:val="9E9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15254"/>
    <w:multiLevelType w:val="hybridMultilevel"/>
    <w:tmpl w:val="42A8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F09B6"/>
    <w:multiLevelType w:val="hybridMultilevel"/>
    <w:tmpl w:val="F9247CEE"/>
    <w:lvl w:ilvl="0" w:tplc="39167374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B082F"/>
    <w:multiLevelType w:val="hybridMultilevel"/>
    <w:tmpl w:val="2FCE810A"/>
    <w:lvl w:ilvl="0" w:tplc="7B1C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5"/>
  </w:num>
  <w:num w:numId="4">
    <w:abstractNumId w:val="3"/>
  </w:num>
  <w:num w:numId="5">
    <w:abstractNumId w:val="20"/>
  </w:num>
  <w:num w:numId="6">
    <w:abstractNumId w:val="29"/>
  </w:num>
  <w:num w:numId="7">
    <w:abstractNumId w:val="25"/>
  </w:num>
  <w:num w:numId="8">
    <w:abstractNumId w:val="37"/>
  </w:num>
  <w:num w:numId="9">
    <w:abstractNumId w:val="43"/>
  </w:num>
  <w:num w:numId="10">
    <w:abstractNumId w:val="0"/>
  </w:num>
  <w:num w:numId="11">
    <w:abstractNumId w:val="23"/>
  </w:num>
  <w:num w:numId="12">
    <w:abstractNumId w:val="38"/>
  </w:num>
  <w:num w:numId="13">
    <w:abstractNumId w:val="6"/>
  </w:num>
  <w:num w:numId="14">
    <w:abstractNumId w:val="7"/>
  </w:num>
  <w:num w:numId="15">
    <w:abstractNumId w:val="34"/>
  </w:num>
  <w:num w:numId="16">
    <w:abstractNumId w:val="19"/>
  </w:num>
  <w:num w:numId="17">
    <w:abstractNumId w:val="9"/>
  </w:num>
  <w:num w:numId="18">
    <w:abstractNumId w:val="24"/>
  </w:num>
  <w:num w:numId="19">
    <w:abstractNumId w:val="36"/>
  </w:num>
  <w:num w:numId="20">
    <w:abstractNumId w:val="41"/>
  </w:num>
  <w:num w:numId="21">
    <w:abstractNumId w:val="32"/>
  </w:num>
  <w:num w:numId="22">
    <w:abstractNumId w:val="42"/>
  </w:num>
  <w:num w:numId="23">
    <w:abstractNumId w:val="13"/>
  </w:num>
  <w:num w:numId="24">
    <w:abstractNumId w:val="1"/>
  </w:num>
  <w:num w:numId="25">
    <w:abstractNumId w:val="27"/>
  </w:num>
  <w:num w:numId="26">
    <w:abstractNumId w:val="26"/>
  </w:num>
  <w:num w:numId="27">
    <w:abstractNumId w:val="35"/>
  </w:num>
  <w:num w:numId="28">
    <w:abstractNumId w:val="12"/>
  </w:num>
  <w:num w:numId="29">
    <w:abstractNumId w:val="10"/>
  </w:num>
  <w:num w:numId="30">
    <w:abstractNumId w:val="17"/>
  </w:num>
  <w:num w:numId="31">
    <w:abstractNumId w:val="39"/>
  </w:num>
  <w:num w:numId="32">
    <w:abstractNumId w:val="28"/>
  </w:num>
  <w:num w:numId="33">
    <w:abstractNumId w:val="11"/>
  </w:num>
  <w:num w:numId="34">
    <w:abstractNumId w:val="15"/>
  </w:num>
  <w:num w:numId="35">
    <w:abstractNumId w:val="30"/>
  </w:num>
  <w:num w:numId="36">
    <w:abstractNumId w:val="2"/>
  </w:num>
  <w:num w:numId="37">
    <w:abstractNumId w:val="21"/>
  </w:num>
  <w:num w:numId="38">
    <w:abstractNumId w:val="33"/>
  </w:num>
  <w:num w:numId="39">
    <w:abstractNumId w:val="14"/>
  </w:num>
  <w:num w:numId="40">
    <w:abstractNumId w:val="4"/>
  </w:num>
  <w:num w:numId="41">
    <w:abstractNumId w:val="31"/>
  </w:num>
  <w:num w:numId="42">
    <w:abstractNumId w:val="44"/>
  </w:num>
  <w:num w:numId="43">
    <w:abstractNumId w:val="18"/>
  </w:num>
  <w:num w:numId="44">
    <w:abstractNumId w:val="22"/>
  </w:num>
  <w:num w:numId="45">
    <w:abstractNumId w:val="16"/>
  </w:num>
  <w:num w:numId="46">
    <w:abstractNumId w:val="40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83"/>
    <w:rsid w:val="000022D7"/>
    <w:rsid w:val="00016BE7"/>
    <w:rsid w:val="0003679E"/>
    <w:rsid w:val="0005695D"/>
    <w:rsid w:val="00057CB2"/>
    <w:rsid w:val="00084B79"/>
    <w:rsid w:val="000865E3"/>
    <w:rsid w:val="00090A83"/>
    <w:rsid w:val="0009339C"/>
    <w:rsid w:val="00093CBD"/>
    <w:rsid w:val="000A358D"/>
    <w:rsid w:val="000A4634"/>
    <w:rsid w:val="000A5408"/>
    <w:rsid w:val="000C3240"/>
    <w:rsid w:val="000D2B9E"/>
    <w:rsid w:val="000E06CE"/>
    <w:rsid w:val="000E0E6D"/>
    <w:rsid w:val="000E72A6"/>
    <w:rsid w:val="001018E7"/>
    <w:rsid w:val="001020E8"/>
    <w:rsid w:val="00102E01"/>
    <w:rsid w:val="001035E0"/>
    <w:rsid w:val="001233EF"/>
    <w:rsid w:val="00136ACB"/>
    <w:rsid w:val="00147169"/>
    <w:rsid w:val="0015057E"/>
    <w:rsid w:val="0015073E"/>
    <w:rsid w:val="001563A0"/>
    <w:rsid w:val="00163B87"/>
    <w:rsid w:val="001647FE"/>
    <w:rsid w:val="001744E0"/>
    <w:rsid w:val="00186E97"/>
    <w:rsid w:val="0019011E"/>
    <w:rsid w:val="001A3EF9"/>
    <w:rsid w:val="001A6C64"/>
    <w:rsid w:val="001B4D6F"/>
    <w:rsid w:val="001B73F8"/>
    <w:rsid w:val="001C4103"/>
    <w:rsid w:val="001C5247"/>
    <w:rsid w:val="001D487B"/>
    <w:rsid w:val="001F4042"/>
    <w:rsid w:val="0020342C"/>
    <w:rsid w:val="00206521"/>
    <w:rsid w:val="00211752"/>
    <w:rsid w:val="002209E6"/>
    <w:rsid w:val="0023493A"/>
    <w:rsid w:val="002365FA"/>
    <w:rsid w:val="002515EC"/>
    <w:rsid w:val="00253DA5"/>
    <w:rsid w:val="002574D4"/>
    <w:rsid w:val="00266797"/>
    <w:rsid w:val="00274E1D"/>
    <w:rsid w:val="00277929"/>
    <w:rsid w:val="00284D31"/>
    <w:rsid w:val="002A052C"/>
    <w:rsid w:val="002A68D8"/>
    <w:rsid w:val="002B3873"/>
    <w:rsid w:val="002C09CD"/>
    <w:rsid w:val="002C35E2"/>
    <w:rsid w:val="002D2A6C"/>
    <w:rsid w:val="002D6F0E"/>
    <w:rsid w:val="002F0F29"/>
    <w:rsid w:val="00312220"/>
    <w:rsid w:val="003128B3"/>
    <w:rsid w:val="003234B5"/>
    <w:rsid w:val="00330374"/>
    <w:rsid w:val="00332633"/>
    <w:rsid w:val="00334C96"/>
    <w:rsid w:val="00340D5B"/>
    <w:rsid w:val="00347C9D"/>
    <w:rsid w:val="00351177"/>
    <w:rsid w:val="00360A2A"/>
    <w:rsid w:val="0036427D"/>
    <w:rsid w:val="00366CF4"/>
    <w:rsid w:val="00381156"/>
    <w:rsid w:val="0038619C"/>
    <w:rsid w:val="003C209E"/>
    <w:rsid w:val="003D0C30"/>
    <w:rsid w:val="003E375C"/>
    <w:rsid w:val="003E694F"/>
    <w:rsid w:val="003F276F"/>
    <w:rsid w:val="003F5BDF"/>
    <w:rsid w:val="003F684B"/>
    <w:rsid w:val="004020FC"/>
    <w:rsid w:val="0040337D"/>
    <w:rsid w:val="004154B7"/>
    <w:rsid w:val="004347D7"/>
    <w:rsid w:val="00435E7B"/>
    <w:rsid w:val="00437E0D"/>
    <w:rsid w:val="00440DAB"/>
    <w:rsid w:val="00441B1A"/>
    <w:rsid w:val="0044460C"/>
    <w:rsid w:val="004466A4"/>
    <w:rsid w:val="0044682B"/>
    <w:rsid w:val="004510D5"/>
    <w:rsid w:val="00474221"/>
    <w:rsid w:val="00480403"/>
    <w:rsid w:val="0048679D"/>
    <w:rsid w:val="00492F47"/>
    <w:rsid w:val="00493ADB"/>
    <w:rsid w:val="004B271A"/>
    <w:rsid w:val="004B337E"/>
    <w:rsid w:val="004C136E"/>
    <w:rsid w:val="004D385F"/>
    <w:rsid w:val="004E1C7D"/>
    <w:rsid w:val="004E1CC7"/>
    <w:rsid w:val="004E68C4"/>
    <w:rsid w:val="004E6D4E"/>
    <w:rsid w:val="004F2003"/>
    <w:rsid w:val="0050298C"/>
    <w:rsid w:val="0050447C"/>
    <w:rsid w:val="005138FF"/>
    <w:rsid w:val="005221DF"/>
    <w:rsid w:val="00542E22"/>
    <w:rsid w:val="00550A12"/>
    <w:rsid w:val="00550B34"/>
    <w:rsid w:val="005527F6"/>
    <w:rsid w:val="00571FCB"/>
    <w:rsid w:val="00596B09"/>
    <w:rsid w:val="0059780F"/>
    <w:rsid w:val="005A4D14"/>
    <w:rsid w:val="005A6E31"/>
    <w:rsid w:val="005B4B96"/>
    <w:rsid w:val="005C5C3A"/>
    <w:rsid w:val="005D5CAF"/>
    <w:rsid w:val="005E4180"/>
    <w:rsid w:val="005F594D"/>
    <w:rsid w:val="00635ED7"/>
    <w:rsid w:val="00641004"/>
    <w:rsid w:val="00650DE0"/>
    <w:rsid w:val="0065188C"/>
    <w:rsid w:val="006534EB"/>
    <w:rsid w:val="0067055D"/>
    <w:rsid w:val="0067109A"/>
    <w:rsid w:val="006712A6"/>
    <w:rsid w:val="00676AEF"/>
    <w:rsid w:val="00676C0D"/>
    <w:rsid w:val="00692C77"/>
    <w:rsid w:val="006A4DA2"/>
    <w:rsid w:val="006B7521"/>
    <w:rsid w:val="006E0209"/>
    <w:rsid w:val="006E19DE"/>
    <w:rsid w:val="006E4AE4"/>
    <w:rsid w:val="006E7022"/>
    <w:rsid w:val="006F1176"/>
    <w:rsid w:val="006F48C8"/>
    <w:rsid w:val="00704F94"/>
    <w:rsid w:val="0071012B"/>
    <w:rsid w:val="00725636"/>
    <w:rsid w:val="00731D87"/>
    <w:rsid w:val="0074182E"/>
    <w:rsid w:val="00743092"/>
    <w:rsid w:val="007472A9"/>
    <w:rsid w:val="007664E1"/>
    <w:rsid w:val="0076778D"/>
    <w:rsid w:val="007713D2"/>
    <w:rsid w:val="00771CD8"/>
    <w:rsid w:val="00772615"/>
    <w:rsid w:val="00772E5C"/>
    <w:rsid w:val="00777800"/>
    <w:rsid w:val="00782D4D"/>
    <w:rsid w:val="00783232"/>
    <w:rsid w:val="00791D76"/>
    <w:rsid w:val="00791F11"/>
    <w:rsid w:val="00797ADD"/>
    <w:rsid w:val="007A03BF"/>
    <w:rsid w:val="007A0A46"/>
    <w:rsid w:val="007B4783"/>
    <w:rsid w:val="007B76C3"/>
    <w:rsid w:val="007D3026"/>
    <w:rsid w:val="007F486D"/>
    <w:rsid w:val="007F6B04"/>
    <w:rsid w:val="00804AED"/>
    <w:rsid w:val="00807F1C"/>
    <w:rsid w:val="00812565"/>
    <w:rsid w:val="00812A8A"/>
    <w:rsid w:val="0083104E"/>
    <w:rsid w:val="00835334"/>
    <w:rsid w:val="00843553"/>
    <w:rsid w:val="00844757"/>
    <w:rsid w:val="0084543F"/>
    <w:rsid w:val="0084620F"/>
    <w:rsid w:val="0085116B"/>
    <w:rsid w:val="00894E12"/>
    <w:rsid w:val="008958A5"/>
    <w:rsid w:val="008A0943"/>
    <w:rsid w:val="008A107F"/>
    <w:rsid w:val="008A1100"/>
    <w:rsid w:val="008A54DA"/>
    <w:rsid w:val="008B2DEC"/>
    <w:rsid w:val="008B659F"/>
    <w:rsid w:val="008C131B"/>
    <w:rsid w:val="008C486E"/>
    <w:rsid w:val="008C5BFD"/>
    <w:rsid w:val="008C60B8"/>
    <w:rsid w:val="008D66E9"/>
    <w:rsid w:val="008E6E7B"/>
    <w:rsid w:val="0091048D"/>
    <w:rsid w:val="00912430"/>
    <w:rsid w:val="00921E93"/>
    <w:rsid w:val="009268D0"/>
    <w:rsid w:val="00931BFF"/>
    <w:rsid w:val="00936BA6"/>
    <w:rsid w:val="00943B49"/>
    <w:rsid w:val="00944DE6"/>
    <w:rsid w:val="0095088E"/>
    <w:rsid w:val="00955EBE"/>
    <w:rsid w:val="00966216"/>
    <w:rsid w:val="009663C2"/>
    <w:rsid w:val="00967ED4"/>
    <w:rsid w:val="009778EB"/>
    <w:rsid w:val="00985229"/>
    <w:rsid w:val="00987144"/>
    <w:rsid w:val="00995388"/>
    <w:rsid w:val="009A2402"/>
    <w:rsid w:val="009D0CF2"/>
    <w:rsid w:val="009D1994"/>
    <w:rsid w:val="009E132E"/>
    <w:rsid w:val="009E6339"/>
    <w:rsid w:val="009F311A"/>
    <w:rsid w:val="009F4B56"/>
    <w:rsid w:val="00A0221A"/>
    <w:rsid w:val="00A030EC"/>
    <w:rsid w:val="00A07F3D"/>
    <w:rsid w:val="00A1239E"/>
    <w:rsid w:val="00A16858"/>
    <w:rsid w:val="00A17DF3"/>
    <w:rsid w:val="00A203D2"/>
    <w:rsid w:val="00A228D0"/>
    <w:rsid w:val="00A24663"/>
    <w:rsid w:val="00A275FC"/>
    <w:rsid w:val="00A30C69"/>
    <w:rsid w:val="00A32DC8"/>
    <w:rsid w:val="00A411EE"/>
    <w:rsid w:val="00A42378"/>
    <w:rsid w:val="00A855F7"/>
    <w:rsid w:val="00A90CCB"/>
    <w:rsid w:val="00A91008"/>
    <w:rsid w:val="00A925A8"/>
    <w:rsid w:val="00AA3936"/>
    <w:rsid w:val="00AB68C8"/>
    <w:rsid w:val="00AC12E9"/>
    <w:rsid w:val="00AD4F48"/>
    <w:rsid w:val="00AD69A4"/>
    <w:rsid w:val="00AE2CC7"/>
    <w:rsid w:val="00AF5A4D"/>
    <w:rsid w:val="00B01D1F"/>
    <w:rsid w:val="00B03E07"/>
    <w:rsid w:val="00B04375"/>
    <w:rsid w:val="00B21D5B"/>
    <w:rsid w:val="00B34015"/>
    <w:rsid w:val="00B363B7"/>
    <w:rsid w:val="00B378B9"/>
    <w:rsid w:val="00B45980"/>
    <w:rsid w:val="00B5122A"/>
    <w:rsid w:val="00B53657"/>
    <w:rsid w:val="00B61EE3"/>
    <w:rsid w:val="00B67DAE"/>
    <w:rsid w:val="00BA1B29"/>
    <w:rsid w:val="00BA4BA7"/>
    <w:rsid w:val="00BB43D1"/>
    <w:rsid w:val="00BC2796"/>
    <w:rsid w:val="00BC5B75"/>
    <w:rsid w:val="00BD6FB5"/>
    <w:rsid w:val="00BE75B9"/>
    <w:rsid w:val="00BF2EF3"/>
    <w:rsid w:val="00BF2F4A"/>
    <w:rsid w:val="00C023EF"/>
    <w:rsid w:val="00C06A8E"/>
    <w:rsid w:val="00C17ED6"/>
    <w:rsid w:val="00C22F1F"/>
    <w:rsid w:val="00C34A36"/>
    <w:rsid w:val="00C71AC0"/>
    <w:rsid w:val="00C8143D"/>
    <w:rsid w:val="00C82743"/>
    <w:rsid w:val="00C85FEE"/>
    <w:rsid w:val="00C86788"/>
    <w:rsid w:val="00CA6E0F"/>
    <w:rsid w:val="00CB723A"/>
    <w:rsid w:val="00CC4272"/>
    <w:rsid w:val="00CD39C5"/>
    <w:rsid w:val="00CF4CFD"/>
    <w:rsid w:val="00CF5285"/>
    <w:rsid w:val="00D3583A"/>
    <w:rsid w:val="00D40B35"/>
    <w:rsid w:val="00D445AB"/>
    <w:rsid w:val="00D47D24"/>
    <w:rsid w:val="00D53126"/>
    <w:rsid w:val="00D5484B"/>
    <w:rsid w:val="00D57F57"/>
    <w:rsid w:val="00D64EE7"/>
    <w:rsid w:val="00D715C2"/>
    <w:rsid w:val="00D75298"/>
    <w:rsid w:val="00D761A6"/>
    <w:rsid w:val="00D81087"/>
    <w:rsid w:val="00D81926"/>
    <w:rsid w:val="00D86770"/>
    <w:rsid w:val="00D86A27"/>
    <w:rsid w:val="00D92D0D"/>
    <w:rsid w:val="00D95F97"/>
    <w:rsid w:val="00DA52D8"/>
    <w:rsid w:val="00DA6051"/>
    <w:rsid w:val="00DB09C5"/>
    <w:rsid w:val="00DB25EB"/>
    <w:rsid w:val="00DB751B"/>
    <w:rsid w:val="00DC00C9"/>
    <w:rsid w:val="00DD1594"/>
    <w:rsid w:val="00DD5D50"/>
    <w:rsid w:val="00DD78A4"/>
    <w:rsid w:val="00DE6D8C"/>
    <w:rsid w:val="00E00B37"/>
    <w:rsid w:val="00E02AB6"/>
    <w:rsid w:val="00E036A3"/>
    <w:rsid w:val="00E06066"/>
    <w:rsid w:val="00E231C9"/>
    <w:rsid w:val="00E328F9"/>
    <w:rsid w:val="00E33931"/>
    <w:rsid w:val="00E3640C"/>
    <w:rsid w:val="00E4149E"/>
    <w:rsid w:val="00E4204D"/>
    <w:rsid w:val="00E65F3B"/>
    <w:rsid w:val="00E66D34"/>
    <w:rsid w:val="00E70140"/>
    <w:rsid w:val="00EB0AAD"/>
    <w:rsid w:val="00EB1B63"/>
    <w:rsid w:val="00EB43D4"/>
    <w:rsid w:val="00EC49E6"/>
    <w:rsid w:val="00EC7D14"/>
    <w:rsid w:val="00EE0BE4"/>
    <w:rsid w:val="00EE711F"/>
    <w:rsid w:val="00EE7428"/>
    <w:rsid w:val="00EF6A11"/>
    <w:rsid w:val="00F03407"/>
    <w:rsid w:val="00F10A2A"/>
    <w:rsid w:val="00F131BD"/>
    <w:rsid w:val="00F139F5"/>
    <w:rsid w:val="00F14737"/>
    <w:rsid w:val="00F354FB"/>
    <w:rsid w:val="00F37AC6"/>
    <w:rsid w:val="00F407ED"/>
    <w:rsid w:val="00F42AAF"/>
    <w:rsid w:val="00F46F0F"/>
    <w:rsid w:val="00F530E7"/>
    <w:rsid w:val="00F64C39"/>
    <w:rsid w:val="00F66BFD"/>
    <w:rsid w:val="00F67D70"/>
    <w:rsid w:val="00F7371F"/>
    <w:rsid w:val="00F76D88"/>
    <w:rsid w:val="00F83403"/>
    <w:rsid w:val="00FA2447"/>
    <w:rsid w:val="00FB3302"/>
    <w:rsid w:val="00FB4208"/>
    <w:rsid w:val="00FE5A63"/>
    <w:rsid w:val="00FF00CA"/>
    <w:rsid w:val="00FF038F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EF"/>
  </w:style>
  <w:style w:type="paragraph" w:styleId="1">
    <w:name w:val="heading 1"/>
    <w:basedOn w:val="a"/>
    <w:next w:val="a"/>
    <w:link w:val="10"/>
    <w:qFormat/>
    <w:rsid w:val="006E702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2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E7022"/>
  </w:style>
  <w:style w:type="paragraph" w:styleId="a3">
    <w:name w:val="Normal (Web)"/>
    <w:basedOn w:val="a"/>
    <w:rsid w:val="006E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E70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E70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E7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E7022"/>
    <w:rPr>
      <w:b/>
      <w:bCs/>
    </w:rPr>
  </w:style>
  <w:style w:type="paragraph" w:styleId="a5">
    <w:name w:val="footnote text"/>
    <w:basedOn w:val="a"/>
    <w:link w:val="a6"/>
    <w:semiHidden/>
    <w:rsid w:val="006E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E7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E7022"/>
    <w:rPr>
      <w:vertAlign w:val="superscript"/>
    </w:rPr>
  </w:style>
  <w:style w:type="paragraph" w:styleId="a8">
    <w:name w:val="Balloon Text"/>
    <w:basedOn w:val="a"/>
    <w:link w:val="a9"/>
    <w:semiHidden/>
    <w:rsid w:val="006E70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E702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6E70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E7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E70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E7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6E7022"/>
    <w:rPr>
      <w:sz w:val="16"/>
      <w:szCs w:val="16"/>
    </w:rPr>
  </w:style>
  <w:style w:type="paragraph" w:styleId="ad">
    <w:name w:val="annotation text"/>
    <w:basedOn w:val="a"/>
    <w:link w:val="ae"/>
    <w:semiHidden/>
    <w:rsid w:val="006E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E7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E702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E70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6E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E7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6E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6E7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E7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E7022"/>
  </w:style>
  <w:style w:type="paragraph" w:customStyle="1" w:styleId="24">
    <w:name w:val="Знак2"/>
    <w:basedOn w:val="a"/>
    <w:rsid w:val="006E70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6E7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6E7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E70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E702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E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E702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E70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uiPriority w:val="99"/>
    <w:rsid w:val="006E7022"/>
    <w:rPr>
      <w:rFonts w:ascii="Times New Roman" w:hAnsi="Times New Roman" w:cs="Times New Roman"/>
      <w:sz w:val="24"/>
      <w:szCs w:val="24"/>
    </w:rPr>
  </w:style>
  <w:style w:type="character" w:styleId="af8">
    <w:name w:val="Hyperlink"/>
    <w:rsid w:val="006E7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.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колледж</cp:lastModifiedBy>
  <cp:revision>7</cp:revision>
  <dcterms:created xsi:type="dcterms:W3CDTF">2016-06-07T14:20:00Z</dcterms:created>
  <dcterms:modified xsi:type="dcterms:W3CDTF">2016-06-10T10:11:00Z</dcterms:modified>
</cp:coreProperties>
</file>