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77" w:rsidRPr="00311877" w:rsidRDefault="00311877" w:rsidP="003118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31187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311877" w:rsidRPr="00311877" w:rsidRDefault="00311877" w:rsidP="0031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87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Старооскольский технологический институт им. А.А. УГАРОВА</w:t>
      </w:r>
    </w:p>
    <w:p w:rsidR="00311877" w:rsidRPr="00311877" w:rsidRDefault="00311877" w:rsidP="0031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311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(филиал) </w:t>
      </w:r>
      <w:r w:rsidRPr="0031187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федерального государственного автономного образовательного  учреждения</w:t>
      </w:r>
    </w:p>
    <w:p w:rsidR="00311877" w:rsidRPr="00311877" w:rsidRDefault="00311877" w:rsidP="0031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87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высшего профессионального образования</w:t>
      </w:r>
    </w:p>
    <w:p w:rsidR="00311877" w:rsidRPr="00311877" w:rsidRDefault="00311877" w:rsidP="0031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877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«Национальный исследовательский  технологический университет «</w:t>
      </w:r>
      <w:proofErr w:type="spellStart"/>
      <w:r w:rsidRPr="0031187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МИСиС</w:t>
      </w:r>
      <w:proofErr w:type="spellEnd"/>
      <w:r w:rsidRPr="0031187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11877" w:rsidRPr="00311877" w:rsidRDefault="00311877" w:rsidP="0031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8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ОСКОЛЬСКИЙ ПОЛИТЕХНИЧЕСКИЙ КОЛЛЕДЖ </w:t>
      </w:r>
    </w:p>
    <w:p w:rsidR="00311877" w:rsidRPr="00311877" w:rsidRDefault="00311877" w:rsidP="003118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УТВЕРЖДАЮ</w:t>
      </w: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ПРЕДСЕДАТЕЛЬ НМС ОПК</w:t>
      </w: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 А.М. Степанова</w:t>
      </w: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протокол №_</w:t>
      </w:r>
      <w:r w:rsidRPr="00311877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1</w:t>
      </w: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</w:t>
      </w: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«_</w:t>
      </w:r>
      <w:r w:rsidR="006C21E1" w:rsidRPr="0031233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</w:t>
      </w: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_» _</w:t>
      </w:r>
      <w:r w:rsidRPr="00311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_201</w:t>
      </w:r>
      <w:r w:rsidR="0031233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</w:t>
      </w: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11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311877" w:rsidRPr="00311877" w:rsidRDefault="00311877" w:rsidP="003118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1187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ПРОГРАММа учебной ДИСЦИПЛИНЫ</w:t>
      </w: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F37CE" w:rsidRPr="00311877" w:rsidRDefault="00312336" w:rsidP="006F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ПРАВОВЕДЕНИЕ</w:t>
      </w: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Наименование специальности </w:t>
      </w:r>
    </w:p>
    <w:p w:rsidR="00311877" w:rsidRPr="00311877" w:rsidRDefault="00B35677" w:rsidP="0031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15.02.01</w:t>
      </w:r>
      <w:r w:rsidR="00311877" w:rsidRPr="003118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Монтаж и техническая эксплуатация промышленного обор</w:t>
      </w:r>
      <w:r w:rsidR="00311877" w:rsidRPr="00311877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311877" w:rsidRPr="0031187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дования  (по отраслям)</w:t>
      </w: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77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Квалификация  выпускника</w:t>
      </w:r>
    </w:p>
    <w:p w:rsidR="00311877" w:rsidRPr="00311877" w:rsidRDefault="00311877" w:rsidP="0031187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187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Техник-механик</w:t>
      </w: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P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11877" w:rsidRDefault="00311877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18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Старый Оскол  201</w:t>
      </w:r>
      <w:r w:rsidR="003123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 w:rsidRPr="003118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</w:p>
    <w:p w:rsidR="007333D9" w:rsidRPr="00CD0E59" w:rsidRDefault="006F37CE" w:rsidP="0031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311877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</w:t>
      </w:r>
      <w:r w:rsidR="0031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3+</w:t>
      </w:r>
      <w:r w:rsidR="00311877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специальности среднего профессионального </w:t>
      </w:r>
      <w:r w:rsidR="00B3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– СПО) 15.02.01</w:t>
      </w:r>
      <w:r w:rsidR="00311877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и техническая эксплуатация промышленного оборудования  (по отраслям) и</w:t>
      </w:r>
      <w:r w:rsidR="007333D9" w:rsidRPr="00C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дополнительных требований к дисциплине вариативной части </w:t>
      </w:r>
      <w:r w:rsidR="0031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7333D9" w:rsidRPr="00CD0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77" w:rsidRPr="00311877" w:rsidRDefault="00311877" w:rsidP="003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77" w:rsidRPr="00311877" w:rsidRDefault="00311877" w:rsidP="003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77" w:rsidRPr="00311877" w:rsidRDefault="00311877" w:rsidP="0031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ОПК СТИ НИТУ «</w:t>
      </w:r>
      <w:proofErr w:type="spellStart"/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МИСиС</w:t>
      </w:r>
      <w:proofErr w:type="spellEnd"/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64BAE" w:rsidRPr="009A70D3" w:rsidRDefault="00964BAE" w:rsidP="00964B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А.В., </w:t>
      </w:r>
      <w:r w:rsidRPr="009A70D3">
        <w:rPr>
          <w:rFonts w:ascii="Times New Roman" w:hAnsi="Times New Roman" w:cs="Times New Roman"/>
          <w:sz w:val="28"/>
          <w:szCs w:val="28"/>
        </w:rPr>
        <w:t>преподаватель ОПК СТИ НИТУ «</w:t>
      </w:r>
      <w:proofErr w:type="spellStart"/>
      <w:r w:rsidRPr="009A70D3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A70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рекомендована </w:t>
      </w:r>
      <w:proofErr w:type="gramStart"/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Ц)К  социально-гуманитарных дисциплин  </w:t>
      </w: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</w:t>
      </w:r>
      <w:r w:rsidRPr="009A7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  «__</w:t>
      </w:r>
      <w:r w:rsidRPr="009A7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_» сентября 2015г.</w:t>
      </w:r>
    </w:p>
    <w:p w:rsidR="00964BAE" w:rsidRPr="009A70D3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AE" w:rsidRPr="006F37CE" w:rsidRDefault="00964BAE" w:rsidP="0096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Ц)</w:t>
      </w:r>
      <w:r w:rsidRPr="006F37CE">
        <w:rPr>
          <w:rFonts w:ascii="Times New Roman" w:eastAsia="Times New Roman" w:hAnsi="Times New Roman" w:cs="Times New Roman"/>
          <w:sz w:val="28"/>
          <w:szCs w:val="28"/>
          <w:lang w:eastAsia="ru-RU"/>
        </w:rPr>
        <w:t>К  ……………………      /И.Н.Федотова/</w:t>
      </w: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1A" w:rsidRPr="00311877" w:rsidRDefault="0026081A" w:rsidP="0026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</w:t>
      </w:r>
      <w:r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081A" w:rsidRDefault="0026081A" w:rsidP="002608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81A" w:rsidRPr="00311877" w:rsidRDefault="0026081A" w:rsidP="002608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внутренний</w:t>
      </w:r>
    </w:p>
    <w:p w:rsidR="0026081A" w:rsidRPr="00862FC6" w:rsidRDefault="0026081A" w:rsidP="0026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2FC6">
        <w:rPr>
          <w:rFonts w:ascii="Times New Roman" w:eastAsia="Times New Roman" w:hAnsi="Times New Roman" w:cs="Times New Roman"/>
          <w:sz w:val="28"/>
          <w:szCs w:val="24"/>
          <w:lang w:eastAsia="ru-RU"/>
        </w:rPr>
        <w:t>Цымлянская</w:t>
      </w:r>
      <w:proofErr w:type="spellEnd"/>
      <w:r w:rsidRPr="00862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ОПК СТИ НИТУ «</w:t>
      </w:r>
      <w:proofErr w:type="spellStart"/>
      <w:r w:rsidRPr="00862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МИСиС</w:t>
      </w:r>
      <w:proofErr w:type="spellEnd"/>
      <w:r w:rsidRPr="00862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081A" w:rsidRPr="00311877" w:rsidRDefault="0026081A" w:rsidP="002608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81A" w:rsidRPr="00311877" w:rsidRDefault="0026081A" w:rsidP="0026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внешний</w:t>
      </w:r>
    </w:p>
    <w:p w:rsidR="0026081A" w:rsidRPr="00423151" w:rsidRDefault="0026081A" w:rsidP="0026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Труфанов В.Д., помощник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суда</w:t>
      </w:r>
    </w:p>
    <w:p w:rsidR="006F37CE" w:rsidRPr="006F37CE" w:rsidRDefault="006F37CE" w:rsidP="006F37C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1877" w:rsidRDefault="0031187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6F37CE" w:rsidRPr="006F37CE" w:rsidRDefault="006F37CE" w:rsidP="006F37C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7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</w:t>
      </w:r>
      <w:r w:rsidR="00A97D8A" w:rsidRPr="006F37C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6F37CE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TOC \o "1-3" \h \z \u </w:instrText>
      </w:r>
      <w:r w:rsidR="00A97D8A" w:rsidRPr="006F37C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</w:p>
    <w:p w:rsidR="006F37CE" w:rsidRPr="006F37CE" w:rsidRDefault="006F37CE" w:rsidP="006F37CE">
      <w:pPr>
        <w:tabs>
          <w:tab w:val="right" w:leader="dot" w:pos="10146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aps/>
          <w:noProof/>
          <w:spacing w:val="-6"/>
          <w:sz w:val="28"/>
          <w:szCs w:val="28"/>
          <w:lang w:eastAsia="ru-RU"/>
        </w:rPr>
      </w:pPr>
    </w:p>
    <w:tbl>
      <w:tblPr>
        <w:tblStyle w:val="af1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2"/>
        <w:gridCol w:w="8350"/>
        <w:gridCol w:w="992"/>
      </w:tblGrid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1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ПАСПОРТ  РАБОЧЕЙ  ПРОГРАММЫ УЧЕБНОЙ    ДИСЦИПЛИНЫ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8A3960">
            <w:pPr>
              <w:keepNext/>
              <w:shd w:val="clear" w:color="auto" w:fill="FFFFFF" w:themeFill="background1"/>
              <w:autoSpaceDE w:val="0"/>
              <w:autoSpaceDN w:val="0"/>
              <w:ind w:firstLine="284"/>
              <w:contextualSpacing/>
              <w:outlineLvl w:val="0"/>
              <w:rPr>
                <w:noProof/>
                <w:sz w:val="28"/>
                <w:szCs w:val="28"/>
              </w:rPr>
            </w:pPr>
          </w:p>
          <w:p w:rsidR="006F37CE" w:rsidRPr="00311877" w:rsidRDefault="006F37CE" w:rsidP="008A3960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4стр.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1.1.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caps/>
                <w:noProof/>
                <w:spacing w:val="-6"/>
                <w:sz w:val="28"/>
                <w:szCs w:val="28"/>
              </w:rPr>
              <w:t>О</w:t>
            </w:r>
            <w:r w:rsidRPr="00311877">
              <w:rPr>
                <w:noProof/>
                <w:spacing w:val="-6"/>
                <w:sz w:val="28"/>
                <w:szCs w:val="28"/>
              </w:rPr>
              <w:t>бласть применения рабочей программы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4стр.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1.2.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4стр.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1.3.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caps/>
                <w:noProof/>
                <w:spacing w:val="-6"/>
                <w:sz w:val="28"/>
                <w:szCs w:val="28"/>
              </w:rPr>
              <w:t>Ц</w:t>
            </w:r>
            <w:r w:rsidRPr="00311877">
              <w:rPr>
                <w:noProof/>
                <w:spacing w:val="-6"/>
                <w:sz w:val="28"/>
                <w:szCs w:val="28"/>
              </w:rPr>
              <w:t>ели и задачи учебной дисциплины – требования к результатам освоения учебной дисциплины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sz w:val="28"/>
                <w:szCs w:val="28"/>
              </w:rPr>
              <w:t>4стр.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1.4.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caps/>
                <w:noProof/>
                <w:spacing w:val="-6"/>
                <w:sz w:val="28"/>
                <w:szCs w:val="28"/>
              </w:rPr>
              <w:t>П</w:t>
            </w:r>
            <w:r w:rsidRPr="00311877">
              <w:rPr>
                <w:noProof/>
                <w:spacing w:val="-6"/>
                <w:sz w:val="28"/>
                <w:szCs w:val="28"/>
              </w:rPr>
              <w:t>еречень формируемых компетенций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5 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1.5.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caps/>
                <w:noProof/>
                <w:spacing w:val="-6"/>
                <w:sz w:val="28"/>
                <w:szCs w:val="28"/>
              </w:rPr>
              <w:t>К</w:t>
            </w:r>
            <w:r w:rsidRPr="00311877">
              <w:rPr>
                <w:noProof/>
                <w:spacing w:val="-6"/>
                <w:sz w:val="28"/>
                <w:szCs w:val="28"/>
              </w:rPr>
              <w:t>оличество часов на освоение рабочей программы учебной дисциплины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6 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2</w:t>
            </w:r>
          </w:p>
        </w:tc>
        <w:tc>
          <w:tcPr>
            <w:tcW w:w="8350" w:type="dxa"/>
          </w:tcPr>
          <w:p w:rsidR="006F37CE" w:rsidRPr="00311877" w:rsidRDefault="00A97D8A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hyperlink w:anchor="_Toc283648312" w:history="1">
              <w:r w:rsidR="006F37CE" w:rsidRPr="00311877">
                <w:rPr>
                  <w:b/>
                  <w:noProof/>
                  <w:spacing w:val="-6"/>
                  <w:sz w:val="28"/>
                  <w:szCs w:val="28"/>
                </w:rPr>
                <w:t>СТРУКТУРА И СОДЕРЖАНИЕ УЧЕБНОЙ  ДИСЦИПЛИНЫ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7стр.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2.1.</w:t>
            </w:r>
          </w:p>
        </w:tc>
        <w:tc>
          <w:tcPr>
            <w:tcW w:w="8350" w:type="dxa"/>
          </w:tcPr>
          <w:p w:rsidR="006F37CE" w:rsidRPr="00311877" w:rsidRDefault="00A97D8A" w:rsidP="00311877">
            <w:pPr>
              <w:tabs>
                <w:tab w:val="right" w:leader="dot" w:pos="10146"/>
              </w:tabs>
              <w:contextualSpacing/>
              <w:rPr>
                <w:noProof/>
                <w:sz w:val="28"/>
                <w:szCs w:val="28"/>
              </w:rPr>
            </w:pPr>
            <w:hyperlink w:anchor="_Toc283648313" w:history="1">
              <w:r w:rsidR="006F37CE" w:rsidRPr="00311877">
                <w:rPr>
                  <w:noProof/>
                  <w:sz w:val="28"/>
                  <w:szCs w:val="28"/>
                </w:rPr>
                <w:t>Объем учебной дисциплины и виды учебной работы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7стр.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2.2.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caps/>
                <w:noProof/>
                <w:spacing w:val="-6"/>
                <w:sz w:val="28"/>
                <w:szCs w:val="28"/>
              </w:rPr>
              <w:t>Т</w:t>
            </w:r>
            <w:r w:rsidRPr="00311877">
              <w:rPr>
                <w:noProof/>
                <w:spacing w:val="-6"/>
                <w:sz w:val="28"/>
                <w:szCs w:val="28"/>
              </w:rPr>
              <w:t>ематический план и содержание учебной дисциплины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8стр.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3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УСЛОВИЯ РЕАЛИЗАЦИИ ПРОГРАММЫУЧЕБНОЙ ДИСЦИПЛИНЫ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11 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3.1.</w:t>
            </w:r>
          </w:p>
        </w:tc>
        <w:tc>
          <w:tcPr>
            <w:tcW w:w="8350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caps/>
                <w:noProof/>
                <w:spacing w:val="-6"/>
                <w:sz w:val="28"/>
                <w:szCs w:val="28"/>
              </w:rPr>
              <w:t>Т</w:t>
            </w:r>
            <w:r w:rsidRPr="00311877">
              <w:rPr>
                <w:noProof/>
                <w:spacing w:val="-6"/>
                <w:sz w:val="28"/>
                <w:szCs w:val="28"/>
              </w:rPr>
              <w:t>ребования к минимальному материально-техническому обеспечению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11 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3.2.</w:t>
            </w:r>
          </w:p>
          <w:p w:rsidR="001F63CC" w:rsidRPr="00311877" w:rsidRDefault="001F63CC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>
              <w:rPr>
                <w:b/>
                <w:caps/>
                <w:noProof/>
                <w:spacing w:val="-6"/>
                <w:sz w:val="28"/>
                <w:szCs w:val="28"/>
              </w:rPr>
              <w:t>3.3</w:t>
            </w:r>
          </w:p>
        </w:tc>
        <w:tc>
          <w:tcPr>
            <w:tcW w:w="8350" w:type="dxa"/>
          </w:tcPr>
          <w:p w:rsidR="006F37CE" w:rsidRDefault="006F37CE" w:rsidP="00311877">
            <w:pPr>
              <w:tabs>
                <w:tab w:val="right" w:leader="dot" w:pos="10146"/>
              </w:tabs>
              <w:contextualSpacing/>
              <w:rPr>
                <w:noProof/>
                <w:spacing w:val="-6"/>
                <w:sz w:val="28"/>
                <w:szCs w:val="28"/>
              </w:rPr>
            </w:pPr>
            <w:r w:rsidRPr="00311877">
              <w:rPr>
                <w:caps/>
                <w:noProof/>
                <w:spacing w:val="-6"/>
                <w:sz w:val="28"/>
                <w:szCs w:val="28"/>
              </w:rPr>
              <w:t>И</w:t>
            </w:r>
            <w:r w:rsidRPr="00311877">
              <w:rPr>
                <w:noProof/>
                <w:spacing w:val="-6"/>
                <w:sz w:val="28"/>
                <w:szCs w:val="28"/>
              </w:rPr>
              <w:t>нформационное обеспечение обучения</w:t>
            </w:r>
          </w:p>
          <w:p w:rsidR="001F63CC" w:rsidRPr="001F63CC" w:rsidRDefault="001F63CC" w:rsidP="001F63CC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1F63CC">
              <w:rPr>
                <w:sz w:val="28"/>
                <w:szCs w:val="28"/>
              </w:rPr>
              <w:t>Общие требования к организации образовательного процесса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12 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>4</w:t>
            </w:r>
          </w:p>
        </w:tc>
        <w:tc>
          <w:tcPr>
            <w:tcW w:w="8350" w:type="dxa"/>
          </w:tcPr>
          <w:p w:rsidR="006F37CE" w:rsidRPr="00311877" w:rsidRDefault="00A97D8A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hyperlink w:anchor="_Toc283648319" w:history="1">
              <w:r w:rsidR="006F37CE" w:rsidRPr="00311877">
                <w:rPr>
                  <w:b/>
                  <w:noProof/>
                  <w:spacing w:val="-6"/>
                  <w:sz w:val="28"/>
                  <w:szCs w:val="28"/>
                </w:rPr>
                <w:t>КОНТРОЛЬ И ОЦЕНКА РЕЗУЛЬТАТОВ ОСВОЕНИЯ УЧЕБНОЙ ДИСЦИПЛИНЫ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14 стр.</w:t>
            </w:r>
          </w:p>
        </w:tc>
      </w:tr>
      <w:tr w:rsidR="006F37CE" w:rsidRPr="00311877" w:rsidTr="008A3960">
        <w:tc>
          <w:tcPr>
            <w:tcW w:w="612" w:type="dxa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</w:p>
        </w:tc>
        <w:tc>
          <w:tcPr>
            <w:tcW w:w="8350" w:type="dxa"/>
          </w:tcPr>
          <w:p w:rsidR="00311877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b/>
                <w:caps/>
                <w:noProof/>
                <w:spacing w:val="-6"/>
                <w:sz w:val="28"/>
                <w:szCs w:val="28"/>
              </w:rPr>
              <w:t xml:space="preserve">ПРИЛОЖЕНИЕ </w:t>
            </w:r>
          </w:p>
          <w:p w:rsidR="006F37CE" w:rsidRPr="00311877" w:rsidRDefault="00311877" w:rsidP="00311877">
            <w:pPr>
              <w:tabs>
                <w:tab w:val="right" w:leader="dot" w:pos="10146"/>
              </w:tabs>
              <w:contextualSpacing/>
              <w:rPr>
                <w:caps/>
                <w:noProof/>
                <w:spacing w:val="-6"/>
                <w:sz w:val="28"/>
                <w:szCs w:val="28"/>
              </w:rPr>
            </w:pPr>
            <w:r w:rsidRPr="00311877">
              <w:rPr>
                <w:noProof/>
                <w:spacing w:val="-6"/>
                <w:sz w:val="28"/>
                <w:szCs w:val="28"/>
              </w:rPr>
              <w:t>Контроль и оценка освоения учебной дисциплины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6F37CE" w:rsidRPr="00311877" w:rsidRDefault="006F37CE" w:rsidP="00311877">
            <w:pPr>
              <w:tabs>
                <w:tab w:val="right" w:leader="dot" w:pos="10146"/>
              </w:tabs>
              <w:contextualSpacing/>
              <w:rPr>
                <w:b/>
                <w:caps/>
                <w:noProof/>
                <w:spacing w:val="-6"/>
                <w:sz w:val="28"/>
                <w:szCs w:val="28"/>
              </w:rPr>
            </w:pPr>
          </w:p>
        </w:tc>
      </w:tr>
    </w:tbl>
    <w:p w:rsidR="00311877" w:rsidRDefault="00A97D8A" w:rsidP="003118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37CE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="003118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C23AB" w:rsidRPr="00311877" w:rsidRDefault="00AC23AB" w:rsidP="00AC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18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AC23AB" w:rsidRDefault="00AC23AB" w:rsidP="00A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3AB" w:rsidRPr="006F37CE" w:rsidRDefault="00AC23AB" w:rsidP="00A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ПРАВОВЕДЕНИЕ</w:t>
      </w:r>
    </w:p>
    <w:p w:rsidR="00AC23AB" w:rsidRPr="006F37CE" w:rsidRDefault="00AC23AB" w:rsidP="00AC23A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3AB" w:rsidRPr="009F1E33" w:rsidRDefault="00AC23AB" w:rsidP="00AC23A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AC23AB" w:rsidRPr="009A70D3" w:rsidRDefault="00AC23AB" w:rsidP="00AC23AB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специалистов среднего звена 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3+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 СПО: </w:t>
      </w:r>
      <w:r w:rsidR="009426A4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15.02.01</w:t>
      </w:r>
      <w:r w:rsidR="009426A4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и техническая эксплуатация промышленного обор</w:t>
      </w:r>
      <w:r w:rsidR="009426A4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26A4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 (по отраслям)</w:t>
      </w:r>
      <w:r w:rsidR="00942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3AB" w:rsidRPr="009A70D3" w:rsidRDefault="00AC23AB" w:rsidP="00AC23AB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="0074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7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полнительном профессиональном образовании в рамках реализации программ переподготовки кадров в учреждениях СПО.</w:t>
      </w:r>
    </w:p>
    <w:p w:rsidR="00AC23AB" w:rsidRPr="006F37CE" w:rsidRDefault="00AC23AB" w:rsidP="00AC23A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23AB" w:rsidRPr="009F1E33" w:rsidRDefault="00AC23AB" w:rsidP="00AC23AB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C23AB" w:rsidRPr="009F1E33" w:rsidRDefault="00AC23AB" w:rsidP="00AC23A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</w:t>
      </w:r>
      <w:r w:rsidRPr="00EE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цикл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 среднего звена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</w:t>
      </w:r>
      <w:r w:rsidRPr="009F1E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(вариативная часть).</w:t>
      </w:r>
    </w:p>
    <w:p w:rsidR="00AC23AB" w:rsidRPr="009F1E33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3AB" w:rsidRPr="009F1E33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</w:t>
      </w:r>
      <w:r w:rsidRPr="009F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F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учебной дисциплины</w:t>
      </w:r>
      <w:r w:rsidRPr="009F1E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C23AB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AB" w:rsidRPr="00A01B21" w:rsidRDefault="00AC23AB" w:rsidP="00AC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2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Цель - </w:t>
      </w:r>
      <w:r w:rsidRPr="00F9248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усвоение студен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тами абсолютной ценности права,</w:t>
      </w:r>
      <w:r w:rsidRPr="00F92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важности</w:t>
      </w:r>
      <w:r w:rsidR="00747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48F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необходимого</w:t>
      </w:r>
      <w:r w:rsidRPr="00A01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любому образованному гражданину минимум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01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знаний о своих правах и обязанностях, что особенно важно в условиях проблем, связанных с формированием правового государства в России.</w:t>
      </w:r>
    </w:p>
    <w:p w:rsidR="00AC23AB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AB" w:rsidRPr="009F1E33" w:rsidRDefault="00AC23AB" w:rsidP="00AC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Дополнительные требования к результатам освоения учебной дисциплины (вариативная часть):</w:t>
      </w:r>
    </w:p>
    <w:p w:rsidR="00AC23AB" w:rsidRPr="006F37CE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AB" w:rsidRPr="007333D9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C23AB" w:rsidRPr="002F3626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F36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правовые нормы, регулирующие отношения человека к человеку, обществу, окружающей среде</w:t>
      </w:r>
      <w:r w:rsidRPr="002F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23AB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ab/>
      </w:r>
      <w:r w:rsidRPr="002F362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</w:t>
      </w:r>
      <w:proofErr w:type="gramStart"/>
      <w:r w:rsidRPr="002F362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–использовать права и свободы человека и гражданина при разработке социальных проектов</w:t>
      </w:r>
      <w:r w:rsidRPr="002F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23AB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ab/>
        <w:t>У</w:t>
      </w:r>
      <w:r w:rsidRPr="00C12D1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–ориентироваться в системе законодательства и нормативно-правовых актов, регламентирующих сферу профессиональной деятельности</w:t>
      </w:r>
      <w:r w:rsidRPr="002F3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23AB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У</w:t>
      </w:r>
      <w:proofErr w:type="gramStart"/>
      <w:r w:rsidRPr="00C12D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и составлять нормативные и правовые документы,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носящиеся к профессиональной и общественной деятельности;</w:t>
      </w:r>
    </w:p>
    <w:p w:rsidR="00AC23AB" w:rsidRPr="00C12D18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У</w:t>
      </w:r>
      <w:r w:rsidRPr="00C12D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–реализовывать права и свободы человека и гражданина в различных сферах жизнедеятельности.</w:t>
      </w:r>
    </w:p>
    <w:p w:rsidR="00AC23AB" w:rsidRPr="007333D9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C23AB" w:rsidRPr="0011388B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113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Start"/>
      <w:r w:rsidRPr="00113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11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основы правовой системы Российской Федерации и основы росси</w:t>
      </w:r>
      <w:r w:rsidRPr="0011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1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законодательства;</w:t>
      </w:r>
    </w:p>
    <w:p w:rsidR="00AC23AB" w:rsidRPr="0011388B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113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Start"/>
      <w:r w:rsidRPr="00113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proofErr w:type="gramEnd"/>
      <w:r w:rsidRPr="0011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основы организации и функционирования судебных и иных прав</w:t>
      </w:r>
      <w:r w:rsidRPr="0011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1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применительных и правоохранительных органов;</w:t>
      </w:r>
    </w:p>
    <w:p w:rsidR="00AC23AB" w:rsidRPr="00AC23E0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ab/>
      </w:r>
      <w:r w:rsidRPr="00AC2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З3</w:t>
      </w:r>
      <w:r w:rsidRPr="00AC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правовые нормы в сфере профессиональной деятельности;</w:t>
      </w:r>
    </w:p>
    <w:p w:rsidR="00AC23AB" w:rsidRPr="00AC23E0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ab/>
      </w:r>
      <w:r w:rsidRPr="00AC23E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З</w:t>
      </w:r>
      <w:proofErr w:type="gramStart"/>
      <w:r w:rsidRPr="00AC23E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4</w:t>
      </w:r>
      <w:proofErr w:type="gramEnd"/>
      <w:r w:rsidRPr="00AC23E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 правовые нормы, регулирующие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отношения человека к человеку, о</w:t>
      </w:r>
      <w:r w:rsidRPr="00AC23E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бществу, окружающей среде;</w:t>
      </w:r>
    </w:p>
    <w:p w:rsidR="00AC23AB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  <w:tab/>
      </w:r>
      <w:r w:rsidRPr="00AC23E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З5</w:t>
      </w:r>
      <w:r w:rsidRPr="00AC23E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 права и обязанности гражданина;</w:t>
      </w:r>
    </w:p>
    <w:p w:rsidR="00AC23AB" w:rsidRPr="00AC23E0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ab/>
      </w:r>
      <w:r w:rsidRPr="00AC23E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З6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–основы трудового законодательства и других отраслей права.</w:t>
      </w:r>
    </w:p>
    <w:p w:rsidR="00AC23AB" w:rsidRPr="006F37CE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3AB" w:rsidRPr="007333D9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Перечень формируемых компетенций:</w:t>
      </w:r>
    </w:p>
    <w:p w:rsidR="00AC23AB" w:rsidRPr="007333D9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 (ОК):</w:t>
      </w:r>
    </w:p>
    <w:p w:rsidR="00AC23AB" w:rsidRPr="000B68D9" w:rsidRDefault="00AC23AB" w:rsidP="00AC23AB">
      <w:pPr>
        <w:pStyle w:val="Style11"/>
        <w:widowControl/>
        <w:ind w:firstLine="706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1. Понимать сущность и социальную значимость своей будущей пр</w:t>
      </w:r>
      <w:r w:rsidRPr="000B68D9">
        <w:rPr>
          <w:rStyle w:val="FontStyle57"/>
          <w:sz w:val="28"/>
          <w:szCs w:val="28"/>
        </w:rPr>
        <w:t>о</w:t>
      </w:r>
      <w:r w:rsidRPr="000B68D9">
        <w:rPr>
          <w:rStyle w:val="FontStyle57"/>
          <w:sz w:val="28"/>
          <w:szCs w:val="28"/>
        </w:rPr>
        <w:t>фессии, проявлять к ней устойчивый интерес.</w:t>
      </w:r>
    </w:p>
    <w:p w:rsidR="00AC23AB" w:rsidRPr="000B68D9" w:rsidRDefault="00AC23AB" w:rsidP="00AC23AB">
      <w:pPr>
        <w:pStyle w:val="Style11"/>
        <w:widowControl/>
        <w:ind w:firstLine="720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2. Организовывать собственную деятельность, выбирать типовые м</w:t>
      </w:r>
      <w:r w:rsidRPr="000B68D9">
        <w:rPr>
          <w:rStyle w:val="FontStyle57"/>
          <w:sz w:val="28"/>
          <w:szCs w:val="28"/>
        </w:rPr>
        <w:t>е</w:t>
      </w:r>
      <w:r w:rsidRPr="000B68D9">
        <w:rPr>
          <w:rStyle w:val="FontStyle57"/>
          <w:sz w:val="28"/>
          <w:szCs w:val="28"/>
        </w:rPr>
        <w:t>тоды и способы выполнения профессиональных задач, оценивать их эффекти</w:t>
      </w:r>
      <w:r w:rsidRPr="000B68D9">
        <w:rPr>
          <w:rStyle w:val="FontStyle57"/>
          <w:sz w:val="28"/>
          <w:szCs w:val="28"/>
        </w:rPr>
        <w:t>в</w:t>
      </w:r>
      <w:r w:rsidRPr="000B68D9">
        <w:rPr>
          <w:rStyle w:val="FontStyle57"/>
          <w:sz w:val="28"/>
          <w:szCs w:val="28"/>
        </w:rPr>
        <w:t>ность и качество.</w:t>
      </w:r>
    </w:p>
    <w:p w:rsidR="00AC23AB" w:rsidRPr="000B68D9" w:rsidRDefault="00AC23AB" w:rsidP="00AC23AB">
      <w:pPr>
        <w:pStyle w:val="Style11"/>
        <w:widowControl/>
        <w:ind w:firstLine="715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23AB" w:rsidRPr="000B68D9" w:rsidRDefault="00AC23AB" w:rsidP="00AC23AB">
      <w:pPr>
        <w:pStyle w:val="Style11"/>
        <w:widowControl/>
        <w:ind w:firstLine="715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3AB" w:rsidRPr="000B68D9" w:rsidRDefault="00AC23AB" w:rsidP="00AC23AB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23AB" w:rsidRPr="000B68D9" w:rsidRDefault="00AC23AB" w:rsidP="00AC23AB">
      <w:pPr>
        <w:pStyle w:val="Style11"/>
        <w:widowControl/>
        <w:ind w:firstLine="715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6. Работать в коллективе и команде, эффективно общаться с коллег</w:t>
      </w:r>
      <w:r w:rsidRPr="000B68D9">
        <w:rPr>
          <w:rStyle w:val="FontStyle57"/>
          <w:sz w:val="28"/>
          <w:szCs w:val="28"/>
        </w:rPr>
        <w:t>а</w:t>
      </w:r>
      <w:r w:rsidRPr="000B68D9">
        <w:rPr>
          <w:rStyle w:val="FontStyle57"/>
          <w:sz w:val="28"/>
          <w:szCs w:val="28"/>
        </w:rPr>
        <w:t>ми, руководством, потребителями.</w:t>
      </w:r>
    </w:p>
    <w:p w:rsidR="00AC23AB" w:rsidRPr="000B68D9" w:rsidRDefault="00AC23AB" w:rsidP="00AC23AB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7. Брать на себя ответственность за работу членов команды (подч</w:t>
      </w:r>
      <w:r w:rsidRPr="000B68D9">
        <w:rPr>
          <w:rStyle w:val="FontStyle57"/>
          <w:sz w:val="28"/>
          <w:szCs w:val="28"/>
        </w:rPr>
        <w:t>и</w:t>
      </w:r>
      <w:r w:rsidRPr="000B68D9">
        <w:rPr>
          <w:rStyle w:val="FontStyle57"/>
          <w:sz w:val="28"/>
          <w:szCs w:val="28"/>
        </w:rPr>
        <w:t>ненных), результат выполнения заданий.</w:t>
      </w:r>
    </w:p>
    <w:p w:rsidR="00AC23AB" w:rsidRPr="000B68D9" w:rsidRDefault="00AC23AB" w:rsidP="00AC23AB">
      <w:pPr>
        <w:pStyle w:val="Style11"/>
        <w:widowControl/>
        <w:ind w:firstLine="715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8. Самостоятельно определять задачи профессионального и личнос</w:t>
      </w:r>
      <w:r w:rsidRPr="000B68D9">
        <w:rPr>
          <w:rStyle w:val="FontStyle57"/>
          <w:sz w:val="28"/>
          <w:szCs w:val="28"/>
        </w:rPr>
        <w:t>т</w:t>
      </w:r>
      <w:r w:rsidRPr="000B68D9">
        <w:rPr>
          <w:rStyle w:val="FontStyle57"/>
          <w:sz w:val="28"/>
          <w:szCs w:val="28"/>
        </w:rPr>
        <w:t>ного развития, заниматься самообразованием, осознанно планировать повыш</w:t>
      </w:r>
      <w:r w:rsidRPr="000B68D9">
        <w:rPr>
          <w:rStyle w:val="FontStyle57"/>
          <w:sz w:val="28"/>
          <w:szCs w:val="28"/>
        </w:rPr>
        <w:t>е</w:t>
      </w:r>
      <w:r w:rsidRPr="000B68D9">
        <w:rPr>
          <w:rStyle w:val="FontStyle57"/>
          <w:sz w:val="28"/>
          <w:szCs w:val="28"/>
        </w:rPr>
        <w:t>ние квалификации.</w:t>
      </w:r>
    </w:p>
    <w:p w:rsidR="00AC23AB" w:rsidRPr="000B68D9" w:rsidRDefault="00AC23AB" w:rsidP="00AC23AB">
      <w:pPr>
        <w:pStyle w:val="Style11"/>
        <w:widowControl/>
        <w:ind w:firstLine="715"/>
        <w:rPr>
          <w:rStyle w:val="FontStyle57"/>
          <w:sz w:val="28"/>
          <w:szCs w:val="28"/>
        </w:rPr>
      </w:pPr>
      <w:r w:rsidRPr="000B68D9">
        <w:rPr>
          <w:rStyle w:val="FontStyle57"/>
          <w:sz w:val="28"/>
          <w:szCs w:val="28"/>
        </w:rPr>
        <w:t>ОК 9. Ориентироваться в условиях частой смены технологий в профе</w:t>
      </w:r>
      <w:r w:rsidRPr="000B68D9">
        <w:rPr>
          <w:rStyle w:val="FontStyle57"/>
          <w:sz w:val="28"/>
          <w:szCs w:val="28"/>
        </w:rPr>
        <w:t>с</w:t>
      </w:r>
      <w:r w:rsidRPr="000B68D9">
        <w:rPr>
          <w:rStyle w:val="FontStyle57"/>
          <w:sz w:val="28"/>
          <w:szCs w:val="28"/>
        </w:rPr>
        <w:t>сиональной деятельности.</w:t>
      </w:r>
    </w:p>
    <w:p w:rsidR="00AC23AB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3AB" w:rsidRPr="007333D9" w:rsidRDefault="00AC23AB" w:rsidP="00AC2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(П</w:t>
      </w: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К):</w:t>
      </w:r>
    </w:p>
    <w:p w:rsidR="00AC23AB" w:rsidRDefault="00AC23AB" w:rsidP="00AC23AB">
      <w:pPr>
        <w:pStyle w:val="Style11"/>
        <w:ind w:firstLine="0"/>
        <w:rPr>
          <w:sz w:val="28"/>
          <w:szCs w:val="28"/>
        </w:rPr>
      </w:pPr>
      <w:r>
        <w:rPr>
          <w:rStyle w:val="FontStyle57"/>
          <w:sz w:val="28"/>
          <w:szCs w:val="28"/>
        </w:rPr>
        <w:tab/>
        <w:t xml:space="preserve">ПК (Д) 1. </w:t>
      </w:r>
      <w:r>
        <w:rPr>
          <w:sz w:val="28"/>
          <w:szCs w:val="28"/>
        </w:rPr>
        <w:t>С</w:t>
      </w:r>
      <w:r w:rsidRPr="00E03A74">
        <w:rPr>
          <w:sz w:val="28"/>
          <w:szCs w:val="28"/>
        </w:rPr>
        <w:t>пособность использовать знания правовых и этических норм при оценке своей профессиональной деятельности, при разработке и осущест</w:t>
      </w:r>
      <w:r w:rsidRPr="00E03A74">
        <w:rPr>
          <w:sz w:val="28"/>
          <w:szCs w:val="28"/>
        </w:rPr>
        <w:t>в</w:t>
      </w:r>
      <w:r w:rsidRPr="00E03A74">
        <w:rPr>
          <w:sz w:val="28"/>
          <w:szCs w:val="28"/>
        </w:rPr>
        <w:t>лении социально значимых проектов</w:t>
      </w:r>
      <w:r>
        <w:rPr>
          <w:sz w:val="28"/>
          <w:szCs w:val="28"/>
        </w:rPr>
        <w:t>.</w:t>
      </w:r>
    </w:p>
    <w:p w:rsidR="00AC23AB" w:rsidRPr="004A5168" w:rsidRDefault="00AC23AB" w:rsidP="00AC23AB">
      <w:pPr>
        <w:pStyle w:val="Style11"/>
        <w:ind w:firstLine="708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ПК (Д) 2.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Способность</w:t>
      </w:r>
      <w:r w:rsidRPr="004A5168">
        <w:rPr>
          <w:color w:val="000000"/>
          <w:sz w:val="28"/>
          <w:szCs w:val="28"/>
          <w:shd w:val="clear" w:color="auto" w:fill="FFFFFF"/>
        </w:rPr>
        <w:t xml:space="preserve"> анализировать и интерпретировать </w:t>
      </w:r>
      <w:r>
        <w:rPr>
          <w:color w:val="000000"/>
          <w:sz w:val="28"/>
          <w:szCs w:val="28"/>
          <w:shd w:val="clear" w:color="auto" w:fill="FFFFFF"/>
        </w:rPr>
        <w:t>информацию трудового законодательства</w:t>
      </w:r>
      <w:r w:rsidR="00C96F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РФ</w:t>
      </w:r>
      <w:r w:rsidR="00C96FA9">
        <w:rPr>
          <w:color w:val="000000"/>
          <w:sz w:val="28"/>
          <w:szCs w:val="28"/>
          <w:shd w:val="clear" w:color="auto" w:fill="FFFFFF"/>
        </w:rPr>
        <w:t xml:space="preserve"> </w:t>
      </w:r>
      <w:r w:rsidRPr="004A5168">
        <w:rPr>
          <w:color w:val="000000"/>
          <w:sz w:val="28"/>
          <w:szCs w:val="28"/>
          <w:shd w:val="clear" w:color="auto" w:fill="FFFFFF"/>
        </w:rPr>
        <w:t xml:space="preserve">и использовать полученные сведения </w:t>
      </w:r>
      <w:r>
        <w:rPr>
          <w:color w:val="000000"/>
          <w:sz w:val="28"/>
          <w:szCs w:val="28"/>
          <w:shd w:val="clear" w:color="auto" w:fill="FFFFFF"/>
        </w:rPr>
        <w:t>в момент заключения трудового договора при трудоустройстве на работу.</w:t>
      </w:r>
    </w:p>
    <w:p w:rsidR="00AC23AB" w:rsidRPr="004A5168" w:rsidRDefault="00AC23AB" w:rsidP="00AC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AB" w:rsidRPr="007333D9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учебной дисципл</w:t>
      </w: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ны:</w:t>
      </w:r>
    </w:p>
    <w:p w:rsidR="00AC23AB" w:rsidRPr="007333D9" w:rsidRDefault="00AC23AB" w:rsidP="00AC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</w:t>
      </w:r>
      <w:r w:rsidR="00D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D5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</w:t>
      </w:r>
      <w:r w:rsidRPr="00733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AC23AB" w:rsidRPr="008B4356" w:rsidRDefault="00AC23AB" w:rsidP="00AC2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D510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32 часа</w:t>
      </w:r>
      <w:r w:rsidRPr="008B4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3AB" w:rsidRPr="008B4356" w:rsidRDefault="00AC23AB" w:rsidP="00AC2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D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ятельной работы </w:t>
      </w:r>
      <w:proofErr w:type="gramStart"/>
      <w:r w:rsidR="00D5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5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Pr="008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F37CE" w:rsidRPr="007333D9" w:rsidRDefault="00AC23AB" w:rsidP="00A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0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  <w:r w:rsidR="006F37CE"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6F37CE" w:rsidRPr="007333D9" w:rsidRDefault="006F37CE" w:rsidP="006F37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7CE" w:rsidRPr="007333D9" w:rsidRDefault="006F37CE" w:rsidP="006F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F37CE" w:rsidRPr="007333D9" w:rsidRDefault="006F37CE" w:rsidP="006F37CE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F37CE" w:rsidRPr="007333D9" w:rsidTr="00D93FEB">
        <w:trPr>
          <w:trHeight w:val="460"/>
        </w:trPr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F37CE" w:rsidRPr="007333D9" w:rsidTr="00D93FEB">
        <w:trPr>
          <w:trHeight w:val="285"/>
        </w:trPr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F37CE" w:rsidRPr="00C25ABC" w:rsidRDefault="00C25ABC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25AB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</w:tr>
      <w:tr w:rsidR="006F37CE" w:rsidRPr="007333D9" w:rsidTr="00D93FEB"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F37CE" w:rsidRPr="00C25ABC" w:rsidRDefault="006F37CE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25AB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6F37CE" w:rsidRPr="007333D9" w:rsidTr="00D93FEB"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F37CE" w:rsidRPr="007B10E3" w:rsidRDefault="006F37CE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37CE" w:rsidRPr="007333D9" w:rsidTr="00D93FEB"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лекции (уроки)</w:t>
            </w:r>
          </w:p>
        </w:tc>
        <w:tc>
          <w:tcPr>
            <w:tcW w:w="1800" w:type="dxa"/>
            <w:shd w:val="clear" w:color="auto" w:fill="auto"/>
          </w:tcPr>
          <w:p w:rsidR="006F37CE" w:rsidRPr="00C25ABC" w:rsidRDefault="00C25ABC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25A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6F37CE" w:rsidRPr="007333D9" w:rsidTr="00D93FEB"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F37CE" w:rsidRPr="00C25ABC" w:rsidRDefault="00C25ABC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25A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6F37CE" w:rsidRPr="007333D9" w:rsidTr="00D93FEB"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F37CE" w:rsidRPr="00C25ABC" w:rsidRDefault="006F37CE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25A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F37CE" w:rsidRPr="007333D9" w:rsidTr="00D93FEB">
        <w:trPr>
          <w:trHeight w:val="396"/>
        </w:trPr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F37CE" w:rsidRPr="007B10E3" w:rsidRDefault="0075115D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75115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6F37CE" w:rsidRPr="007333D9" w:rsidTr="00D93FEB">
        <w:trPr>
          <w:trHeight w:val="396"/>
        </w:trPr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F37CE" w:rsidRPr="007B10E3" w:rsidRDefault="006F37CE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6F37CE" w:rsidRPr="007333D9" w:rsidTr="00D93FEB">
        <w:trPr>
          <w:trHeight w:val="396"/>
        </w:trPr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:rsidR="006F37CE" w:rsidRPr="0075115D" w:rsidRDefault="0075115D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511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6F37CE" w:rsidRPr="007333D9" w:rsidTr="00D93FEB">
        <w:trPr>
          <w:trHeight w:val="396"/>
        </w:trPr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6F37CE" w:rsidRPr="0075115D" w:rsidRDefault="0075115D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511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6F37CE" w:rsidRPr="007333D9" w:rsidTr="00D93FEB">
        <w:trPr>
          <w:trHeight w:val="396"/>
        </w:trPr>
        <w:tc>
          <w:tcPr>
            <w:tcW w:w="7904" w:type="dxa"/>
            <w:shd w:val="clear" w:color="auto" w:fill="auto"/>
          </w:tcPr>
          <w:p w:rsidR="006F37CE" w:rsidRPr="007333D9" w:rsidRDefault="006F37CE" w:rsidP="006F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6F37CE" w:rsidRPr="0075115D" w:rsidRDefault="0075115D" w:rsidP="006F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511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F37CE" w:rsidRPr="007333D9" w:rsidTr="00D93FEB">
        <w:tc>
          <w:tcPr>
            <w:tcW w:w="9704" w:type="dxa"/>
            <w:gridSpan w:val="2"/>
            <w:shd w:val="clear" w:color="auto" w:fill="auto"/>
          </w:tcPr>
          <w:p w:rsidR="006F37CE" w:rsidRPr="007333D9" w:rsidRDefault="007333D9" w:rsidP="00235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54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зачёта </w:t>
            </w:r>
            <w:r w:rsidR="006F37CE" w:rsidRPr="00733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</w:t>
            </w:r>
            <w:r w:rsidR="007B10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  <w:r w:rsidR="006F37CE" w:rsidRPr="00733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семестре</w:t>
            </w:r>
          </w:p>
        </w:tc>
      </w:tr>
    </w:tbl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7CE" w:rsidRPr="006F37CE" w:rsidRDefault="007333D9" w:rsidP="006F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4C5B" w:rsidRPr="00D95858" w:rsidRDefault="008A4C5B" w:rsidP="008A4C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Тематический план и содержание учебной дисциплины </w:t>
      </w:r>
      <w:r w:rsidRPr="00D9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95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Правоведение»</w:t>
      </w:r>
    </w:p>
    <w:p w:rsidR="006F37CE" w:rsidRPr="007333D9" w:rsidRDefault="006F37CE" w:rsidP="006F37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333D9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7333D9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Pr="007333D9">
        <w:rPr>
          <w:rFonts w:ascii="Times New Roman" w:eastAsia="Times New Roman" w:hAnsi="Times New Roman" w:cs="Times New Roman"/>
          <w:bCs/>
          <w:i/>
          <w:lang w:eastAsia="ru-RU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427"/>
        <w:gridCol w:w="6237"/>
        <w:gridCol w:w="709"/>
        <w:gridCol w:w="709"/>
      </w:tblGrid>
      <w:tr w:rsidR="002F7FA2" w:rsidRPr="002F7FA2" w:rsidTr="000175CA">
        <w:trPr>
          <w:cantSplit/>
          <w:trHeight w:val="1134"/>
        </w:trPr>
        <w:tc>
          <w:tcPr>
            <w:tcW w:w="1842" w:type="dxa"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6664" w:type="dxa"/>
            <w:gridSpan w:val="2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курсовая работа (проект)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A4C5B" w:rsidRPr="002F7FA2" w:rsidRDefault="008A4C5B" w:rsidP="00D1012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8A4C5B" w:rsidRPr="002F7FA2" w:rsidRDefault="008A4C5B" w:rsidP="00D1012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709" w:type="dxa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</w:tr>
      <w:tr w:rsidR="002F7FA2" w:rsidRPr="002F7FA2" w:rsidTr="002F7FA2">
        <w:trPr>
          <w:trHeight w:val="80"/>
        </w:trPr>
        <w:tc>
          <w:tcPr>
            <w:tcW w:w="1842" w:type="dxa"/>
            <w:shd w:val="clear" w:color="auto" w:fill="FFFFFF" w:themeFill="background1"/>
          </w:tcPr>
          <w:p w:rsidR="008A4C5B" w:rsidRPr="002F7FA2" w:rsidRDefault="008A4C5B" w:rsidP="007F6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1. 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7F6D4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теории права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C5B" w:rsidRPr="002F7FA2" w:rsidRDefault="00CC06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8A4C5B" w:rsidRPr="002F7FA2" w:rsidRDefault="008A4C5B" w:rsidP="00017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30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1.1.Право в системе соц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ального рег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лирования.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8A4C5B" w:rsidRPr="002F7FA2" w:rsidRDefault="008A4C5B" w:rsidP="00017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70"/>
        </w:trPr>
        <w:tc>
          <w:tcPr>
            <w:tcW w:w="1842" w:type="dxa"/>
            <w:vMerge/>
            <w:shd w:val="clear" w:color="auto" w:fill="FFFFFF" w:themeFill="background1"/>
          </w:tcPr>
          <w:p w:rsidR="000175CA" w:rsidRPr="002F7FA2" w:rsidRDefault="000175C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0175CA" w:rsidRPr="002F7FA2" w:rsidRDefault="000175CA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Лекции (уроки)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shd w:val="clear" w:color="auto" w:fill="auto"/>
          </w:tcPr>
          <w:p w:rsidR="000175CA" w:rsidRPr="002F7FA2" w:rsidRDefault="000175C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0175CA" w:rsidRPr="002F7FA2" w:rsidRDefault="000175C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0175CA" w:rsidRPr="002F7FA2" w:rsidRDefault="000175CA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2F7FA2" w:rsidRPr="002F7FA2" w:rsidTr="002F7FA2">
        <w:trPr>
          <w:cantSplit/>
          <w:trHeight w:val="1522"/>
        </w:trPr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75CA" w:rsidRPr="002F7FA2" w:rsidRDefault="000175C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0175CA" w:rsidRPr="002F7FA2" w:rsidRDefault="000175CA" w:rsidP="008A4C5B">
            <w:pPr>
              <w:pStyle w:val="af9"/>
              <w:numPr>
                <w:ilvl w:val="0"/>
                <w:numId w:val="36"/>
              </w:num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right="-108" w:hanging="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175CA" w:rsidRPr="002F7FA2" w:rsidRDefault="000175CA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социальной нормы. Виды социальных норм: нормы морали, обычаи, религиозные, правовые. Право в системе с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циальных норм. Признаки права, функции права. Структура нормы права. Гипотеза. Диспозиция. Санкция. Вида правовых норм. Толкование права, его этапы, результаты, значение. П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нятие формы (источника) права. Виды источников права.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5CA" w:rsidRPr="002F7FA2" w:rsidRDefault="000175C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75CA" w:rsidRPr="002F7FA2" w:rsidRDefault="000175CA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cantSplit/>
          <w:trHeight w:val="1134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Работа с нормативно-правовыми 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документами</w:t>
            </w:r>
            <w:r w:rsidR="00D53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Конституция РФ от 12.12.1993г.; Семейный кодекс РФ ст.ст. 31-34.</w:t>
            </w:r>
          </w:p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1. [3, С.18-19]</w:t>
            </w:r>
          </w:p>
        </w:tc>
        <w:tc>
          <w:tcPr>
            <w:tcW w:w="709" w:type="dxa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Calibri" w:hAnsi="Times New Roman" w:cs="Times New Roman"/>
                <w:b/>
              </w:rPr>
              <w:t>Тема 1.2. Си</w:t>
            </w:r>
            <w:r w:rsidRPr="002F7FA2">
              <w:rPr>
                <w:rFonts w:ascii="Times New Roman" w:eastAsia="Calibri" w:hAnsi="Times New Roman" w:cs="Times New Roman"/>
                <w:b/>
              </w:rPr>
              <w:t>с</w:t>
            </w:r>
            <w:r w:rsidRPr="002F7FA2">
              <w:rPr>
                <w:rFonts w:ascii="Times New Roman" w:eastAsia="Calibri" w:hAnsi="Times New Roman" w:cs="Times New Roman"/>
                <w:b/>
              </w:rPr>
              <w:t>тема права и правоотнош</w:t>
            </w:r>
            <w:r w:rsidRPr="002F7FA2">
              <w:rPr>
                <w:rFonts w:ascii="Times New Roman" w:eastAsia="Calibri" w:hAnsi="Times New Roman" w:cs="Times New Roman"/>
                <w:b/>
              </w:rPr>
              <w:t>е</w:t>
            </w:r>
            <w:r w:rsidRPr="002F7FA2">
              <w:rPr>
                <w:rFonts w:ascii="Times New Roman" w:eastAsia="Calibri" w:hAnsi="Times New Roman" w:cs="Times New Roman"/>
                <w:b/>
              </w:rPr>
              <w:t>ния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8A4C5B" w:rsidRPr="002F7FA2" w:rsidRDefault="00CC06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7FA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2F7FA2" w:rsidRPr="002F7FA2" w:rsidTr="002F7FA2">
        <w:trPr>
          <w:trHeight w:val="133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Лекции (уроки)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A4C5B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1571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A4C5B" w:rsidRPr="002F7FA2" w:rsidRDefault="008A4C5B" w:rsidP="008A4C5B">
            <w:pPr>
              <w:pStyle w:val="af9"/>
              <w:numPr>
                <w:ilvl w:val="0"/>
                <w:numId w:val="36"/>
              </w:num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right="-108" w:hanging="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права: отрасль, институт, норма права.  Применение права. Акты применения права. Понятие правоотношения. Юридические факты, их виды. 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Понимание разновидностей нормы права на конкретном примере.</w:t>
            </w:r>
          </w:p>
          <w:p w:rsidR="008A4C5B" w:rsidRPr="002F7FA2" w:rsidRDefault="008A4C5B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правоотношения. Субъекты правоотношений, их виды. </w:t>
            </w:r>
            <w:proofErr w:type="spellStart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Правосубъектность</w:t>
            </w:r>
            <w:proofErr w:type="spellEnd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: правоспособность, дееспособность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делкоспособность</w:t>
            </w:r>
            <w:proofErr w:type="spellEnd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деликтоспособность</w:t>
            </w:r>
            <w:proofErr w:type="spellEnd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). Объекты правоо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ношений. Субъективное право, юридическая обязанность.</w:t>
            </w:r>
          </w:p>
        </w:tc>
        <w:tc>
          <w:tcPr>
            <w:tcW w:w="709" w:type="dxa"/>
            <w:vMerge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77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516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A4C5B" w:rsidRPr="002F7FA2" w:rsidRDefault="008A4C5B" w:rsidP="008A4C5B">
            <w:pPr>
              <w:pStyle w:val="af9"/>
              <w:numPr>
                <w:ilvl w:val="0"/>
                <w:numId w:val="36"/>
              </w:num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right="-108" w:hanging="1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Норма права, правонарушение и юридическая ответстве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со словарём, с нормативными документами 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Конституция РФ от 12.12.1993г.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написание докладов на темы: 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«Понятие правосозн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ния», «Законность и правопорядок», «Правовые семьи».</w:t>
            </w:r>
          </w:p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задание:</w:t>
            </w:r>
          </w:p>
          <w:p w:rsidR="008A4C5B" w:rsidRPr="002F7FA2" w:rsidRDefault="008A4C5B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2. [2, С.24-32], дополнить конспект</w:t>
            </w:r>
          </w:p>
        </w:tc>
        <w:tc>
          <w:tcPr>
            <w:tcW w:w="709" w:type="dxa"/>
            <w:shd w:val="clear" w:color="auto" w:fill="auto"/>
          </w:tcPr>
          <w:p w:rsidR="008A4C5B" w:rsidRPr="002F7FA2" w:rsidRDefault="00892F1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141"/>
        </w:trPr>
        <w:tc>
          <w:tcPr>
            <w:tcW w:w="1842" w:type="dxa"/>
            <w:shd w:val="clear" w:color="auto" w:fill="FFFFFF" w:themeFill="background1"/>
          </w:tcPr>
          <w:p w:rsidR="008A4C5B" w:rsidRPr="002F7FA2" w:rsidRDefault="008A4C5B" w:rsidP="007F6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F6D4A" w:rsidP="007D00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Конституционное право РФ как отрасль российского права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C5B" w:rsidRPr="002F7FA2" w:rsidRDefault="00F66338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2.1. Осн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 конституц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онного права РФ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8A4C5B" w:rsidRPr="002F7FA2" w:rsidRDefault="00F66338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4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(уроки)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8A4C5B" w:rsidRPr="002F7FA2" w:rsidRDefault="000175CA" w:rsidP="000175C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Репродуктивный</w:t>
            </w:r>
          </w:p>
        </w:tc>
      </w:tr>
      <w:tr w:rsidR="002F7FA2" w:rsidRPr="002F7FA2" w:rsidTr="002F7FA2">
        <w:trPr>
          <w:cantSplit/>
          <w:trHeight w:val="2277"/>
        </w:trPr>
        <w:tc>
          <w:tcPr>
            <w:tcW w:w="1842" w:type="dxa"/>
            <w:vMerge/>
            <w:shd w:val="clear" w:color="auto" w:fill="FFFFFF" w:themeFill="background1"/>
          </w:tcPr>
          <w:p w:rsidR="002358D4" w:rsidRPr="002F7FA2" w:rsidRDefault="002358D4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2358D4" w:rsidRPr="002F7FA2" w:rsidRDefault="002358D4" w:rsidP="008A4C5B">
            <w:pPr>
              <w:pStyle w:val="af9"/>
              <w:numPr>
                <w:ilvl w:val="0"/>
                <w:numId w:val="36"/>
              </w:num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right="-108" w:hanging="1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358D4" w:rsidRPr="002F7FA2" w:rsidRDefault="002358D4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Конституции Виды и формы современных констит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ций. Особенности Конституции РФ 1993 года: верховенство, прямое действие. Основы конституционного строя Российской Федерации. Понятие государственного органа. Виды госуда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ственных органов. Президент РФ – глава государства. Фед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ральное Собрание РФ – законодательная власть. Правительство РФ – высший орган исполнительной власти. Система органов местного самоуправления.</w:t>
            </w:r>
          </w:p>
          <w:p w:rsidR="009C2506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правового статуса личности. Виды прав человека Пр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ва человека и права гражданина. Гражданство РФ. Основы правового статуса человека и гражданина в РФ.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Юридические механизмы защиты прав и свобод человека и гражданина.</w:t>
            </w:r>
          </w:p>
        </w:tc>
        <w:tc>
          <w:tcPr>
            <w:tcW w:w="709" w:type="dxa"/>
            <w:vMerge/>
            <w:shd w:val="clear" w:color="auto" w:fill="auto"/>
          </w:tcPr>
          <w:p w:rsidR="002358D4" w:rsidRPr="002F7FA2" w:rsidRDefault="002358D4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58D4" w:rsidRPr="002F7FA2" w:rsidRDefault="002358D4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A4C5B" w:rsidRPr="002F7FA2" w:rsidRDefault="008A4C5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A4C5B" w:rsidRPr="002F7FA2" w:rsidRDefault="008A4C5B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A4C5B" w:rsidRPr="002F7FA2" w:rsidRDefault="008A4C5B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Конституцией РФ от 12.12.1993г.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8A4C5B" w:rsidRPr="002F7FA2" w:rsidRDefault="008A4C5B" w:rsidP="00D101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написание докладов на темы: 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 Полномочия През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дента РФ», «Правительство РФ – высший исполнительный орган РФ», «Система органов местного самоуправления».</w:t>
            </w:r>
          </w:p>
          <w:p w:rsidR="008A4C5B" w:rsidRPr="002F7FA2" w:rsidRDefault="008A4C5B" w:rsidP="00D101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A4C5B" w:rsidRPr="002F7FA2" w:rsidRDefault="008A4C5B" w:rsidP="00D101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4. [3, С.72-79], дополнить конспект</w:t>
            </w:r>
          </w:p>
        </w:tc>
        <w:tc>
          <w:tcPr>
            <w:tcW w:w="709" w:type="dxa"/>
            <w:shd w:val="clear" w:color="auto" w:fill="auto"/>
          </w:tcPr>
          <w:p w:rsidR="008A4C5B" w:rsidRPr="002F7FA2" w:rsidRDefault="008A4C5B" w:rsidP="000175C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A4C5B" w:rsidRPr="002F7FA2" w:rsidRDefault="008A4C5B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326"/>
        </w:trPr>
        <w:tc>
          <w:tcPr>
            <w:tcW w:w="1842" w:type="dxa"/>
            <w:vMerge w:val="restart"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2.2. Пр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вовой статус личности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F66338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4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326"/>
        </w:trPr>
        <w:tc>
          <w:tcPr>
            <w:tcW w:w="1842" w:type="dxa"/>
            <w:vMerge/>
            <w:shd w:val="clear" w:color="auto" w:fill="FFFFFF" w:themeFill="background1"/>
          </w:tcPr>
          <w:p w:rsidR="00355B1A" w:rsidRPr="002F7FA2" w:rsidRDefault="00355B1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355B1A" w:rsidRPr="002F7FA2" w:rsidRDefault="00355B1A" w:rsidP="00F67B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Право и государство, их соотношение и взаимодействие. Понятие правового статуса личности. Виды прав человека Права человека и права гражданина. Гражданство РФ. Основы правового статуса ч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ловека и гражданина в РФ. Юридические механизмы защиты прав и свобод человека и гражданина.</w:t>
            </w:r>
          </w:p>
        </w:tc>
        <w:tc>
          <w:tcPr>
            <w:tcW w:w="709" w:type="dxa"/>
            <w:shd w:val="clear" w:color="auto" w:fill="auto"/>
          </w:tcPr>
          <w:p w:rsidR="00355B1A" w:rsidRPr="002F7FA2" w:rsidRDefault="00355B1A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5B1A" w:rsidRPr="002F7FA2" w:rsidRDefault="00355B1A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Проду</w:t>
            </w:r>
            <w:r w:rsidRPr="002F7FA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</w:t>
            </w:r>
            <w:r w:rsidRPr="002F7FA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тивный</w:t>
            </w:r>
          </w:p>
        </w:tc>
      </w:tr>
      <w:tr w:rsidR="002F7FA2" w:rsidRPr="002F7FA2" w:rsidTr="002F7FA2">
        <w:trPr>
          <w:trHeight w:val="9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7FA2" w:rsidRPr="002F7FA2" w:rsidTr="002F7FA2">
        <w:trPr>
          <w:trHeight w:val="9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2 </w:t>
            </w:r>
            <w:r w:rsidRPr="002F7FA2">
              <w:rPr>
                <w:rFonts w:ascii="Times New Roman" w:eastAsia="Times New Roman" w:hAnsi="Times New Roman" w:cs="Times New Roman"/>
                <w:i/>
                <w:lang w:eastAsia="ru-RU"/>
              </w:rPr>
              <w:t>Основы конституционного права в РФ</w:t>
            </w:r>
          </w:p>
        </w:tc>
        <w:tc>
          <w:tcPr>
            <w:tcW w:w="709" w:type="dxa"/>
            <w:vMerge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8F61DF" w:rsidRPr="002F7FA2" w:rsidRDefault="008F61DF" w:rsidP="002F7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написание докладов на темы: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«Государство и ли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ность», «Правовое государство – понятие и принципы»,  «</w:t>
            </w:r>
            <w:proofErr w:type="spellStart"/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Непр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вовое</w:t>
            </w:r>
            <w:proofErr w:type="spellEnd"/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(полицейское) государство и его признаки».</w:t>
            </w:r>
          </w:p>
          <w:p w:rsidR="002F7FA2" w:rsidRPr="002F7FA2" w:rsidRDefault="002F7FA2" w:rsidP="002F7F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задание:</w:t>
            </w:r>
          </w:p>
          <w:p w:rsidR="002F7FA2" w:rsidRPr="002F7FA2" w:rsidRDefault="002F7FA2" w:rsidP="002F7F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5. ГК РФ глава 2, дополнить конспект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 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отрасли российского законодательства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8574FB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72299"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77"/>
        </w:trPr>
        <w:tc>
          <w:tcPr>
            <w:tcW w:w="1842" w:type="dxa"/>
            <w:vMerge w:val="restart"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3.1. Осн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 админис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ративного пр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 РФ.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B92994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5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8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(уроки)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F61D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7FA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2F7FA2" w:rsidRPr="002F7FA2" w:rsidTr="002F7FA2">
        <w:trPr>
          <w:trHeight w:val="253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F61DF" w:rsidRPr="002F7FA2" w:rsidRDefault="008F61DF" w:rsidP="008F61DF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6.  </w:t>
            </w:r>
          </w:p>
        </w:tc>
        <w:tc>
          <w:tcPr>
            <w:tcW w:w="6237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Административное право в Российской Федерации: 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пре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мет, источники отрасли. Административно-правовые отнош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ния, их виды. Субъекты административных правоотношений: граждане, предприятия, организации, общественные объедин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ния, органы исполнительной власти. Понятие военной службы. Виды должностей военной службы.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Административное принуждение и административная о</w:t>
            </w: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ветственность.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 Обстоятельства, смягчающие и отягчающие административную ответственность. Виды административных наказаний, порядок их назначения.</w:t>
            </w:r>
          </w:p>
        </w:tc>
        <w:tc>
          <w:tcPr>
            <w:tcW w:w="709" w:type="dxa"/>
            <w:vMerge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задания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307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F61DF" w:rsidRPr="002F7FA2" w:rsidRDefault="008F61DF" w:rsidP="008F61DF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8F61DF" w:rsidRPr="002F7FA2" w:rsidRDefault="006229A5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  <w:r w:rsidR="008F61DF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наказания.</w:t>
            </w:r>
          </w:p>
        </w:tc>
        <w:tc>
          <w:tcPr>
            <w:tcW w:w="709" w:type="dxa"/>
            <w:vMerge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написание докладов на темы: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«Принципы государственного управления», «Исполнительная власть и государственное управление: взаимосвязь и соотнош</w:t>
            </w:r>
            <w:r w:rsidRPr="002F7FA2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ние», «Права и обязанности граждан в сфере государственного управления», «Особенности правового статуса иностранных гр</w:t>
            </w:r>
            <w:r w:rsidRPr="002F7FA2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i/>
                <w:lang w:eastAsia="ru-RU"/>
              </w:rPr>
              <w:t>ждан и лиц без гражданства».</w:t>
            </w:r>
          </w:p>
          <w:p w:rsidR="008F61DF" w:rsidRPr="002F7FA2" w:rsidRDefault="008F61DF" w:rsidP="00D101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F61DF" w:rsidRPr="002F7FA2" w:rsidRDefault="00CC06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8F61DF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. [3, С.84-94], дополнить конспект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3.2. Осн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 гражданск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права.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(уроки)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F61DF" w:rsidRPr="002F7FA2" w:rsidRDefault="00833EFC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8F61D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7FA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F61DF" w:rsidRPr="002F7FA2" w:rsidRDefault="006229A5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содержание предмета </w:t>
            </w: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гражданского права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Имущественные отношения. Личные неимущественные отн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шения.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Гражданские правоотношения: субъекты, объект, содержание.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Юридические факты. Основания возникновения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гражданских правоотношений. Виды гражданских правоотн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шений.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Право собственности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. Виды форм собственности в Росси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ской Федерации. 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Субъекты гражданского права физические и юридические л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ца. Объекты гражданского права.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положений физического лица по Гра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данскому кодексу РФ.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Формы сделок. 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Гражданско-правовой договор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 и его виды. Условия договора. Наследование и дарение. Обязательства, возникающие из д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ликтов. Исполнение обязательств. Гражданское судопроизво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</w:tc>
        <w:tc>
          <w:tcPr>
            <w:tcW w:w="709" w:type="dxa"/>
            <w:vMerge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301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F61DF" w:rsidRPr="002F7FA2" w:rsidRDefault="006229A5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8F61DF" w:rsidRPr="002F7FA2" w:rsidRDefault="006229A5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№4</w:t>
            </w:r>
            <w:r w:rsidR="008F61DF"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гражданского права в Российской Федерации. </w:t>
            </w:r>
          </w:p>
        </w:tc>
        <w:tc>
          <w:tcPr>
            <w:tcW w:w="709" w:type="dxa"/>
            <w:vMerge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3148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нормативными документами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написание докладов на темы: 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«Определение, понятие и признаки юридического лица. Наименование и фирменное наим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нование», «Нематериальные блага как объекты гражданского пр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ва. Честь, достоинство и деловая репутация. Право на свое из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бражение», «Приобретение права собственности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самовольную постройку».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задание:</w:t>
            </w:r>
          </w:p>
          <w:p w:rsidR="008F61DF" w:rsidRPr="002F7FA2" w:rsidRDefault="00CC066F" w:rsidP="00CC0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8F61DF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. [3, С.116-123], дополнить конспект;</w:t>
            </w:r>
            <w:r w:rsidR="008F61DF"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 глава 3 «Граждане» (ст.ст. 29-47 ГК РФ ч.1),  (ст.ст.1118-1140 ГК РФ ч.3).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77"/>
        </w:trPr>
        <w:tc>
          <w:tcPr>
            <w:tcW w:w="1842" w:type="dxa"/>
            <w:vMerge w:val="restart"/>
            <w:shd w:val="clear" w:color="auto" w:fill="FFFFFF" w:themeFill="background1"/>
          </w:tcPr>
          <w:p w:rsidR="008F61DF" w:rsidRPr="002F7FA2" w:rsidRDefault="008F61DF" w:rsidP="007D00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3.3. Осн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 семейного </w:t>
            </w:r>
            <w:r w:rsidR="007D006F"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уголовного права.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8F61DF" w:rsidRPr="002F7FA2" w:rsidRDefault="00B92994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vMerge/>
            <w:shd w:val="clear" w:color="auto" w:fill="FABF8F" w:themeFill="accent6" w:themeFillTint="99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77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(уроки)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F61D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2F7FA2" w:rsidRPr="002F7FA2" w:rsidTr="002F7FA2">
        <w:trPr>
          <w:trHeight w:val="512"/>
        </w:trPr>
        <w:tc>
          <w:tcPr>
            <w:tcW w:w="1842" w:type="dxa"/>
            <w:vMerge/>
            <w:shd w:val="clear" w:color="auto" w:fill="FFFFFF" w:themeFill="background1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8F61DF" w:rsidRPr="002F7FA2" w:rsidRDefault="006229A5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и предмет семейного права и семейного законодател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ства. </w:t>
            </w:r>
          </w:p>
          <w:p w:rsidR="008F61DF" w:rsidRPr="002F7FA2" w:rsidRDefault="008F61D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Принципы семейных правоотношений. Субъекты семейных правоотношений. Брак: условия вступления в брак, регистр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ция брака, признание брака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недействительным</w:t>
            </w:r>
            <w:proofErr w:type="gramEnd"/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. Расторжение брака. 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и структура Уголовного кодекса РФ как источника уголовного права. Понятие и классификация преступлений. Основания уголовной ответственности. Стадии преступления. Виды соучастия. Презумпция невиновности. Право на защиту. Виды наказания. 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Уголовная ответственность несовершеннолетних. Стадии уг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ловного судопроизводства. Понятие амнистии и помилования. Судимость.</w:t>
            </w:r>
          </w:p>
        </w:tc>
        <w:tc>
          <w:tcPr>
            <w:tcW w:w="709" w:type="dxa"/>
            <w:vMerge/>
            <w:shd w:val="clear" w:color="auto" w:fill="auto"/>
          </w:tcPr>
          <w:p w:rsidR="008F61DF" w:rsidRPr="002F7FA2" w:rsidRDefault="008F61D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F61DF" w:rsidRPr="002F7FA2" w:rsidRDefault="008F61D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67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B66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67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7D006F" w:rsidRPr="002F7FA2" w:rsidRDefault="007D006F" w:rsidP="00B6622C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066F" w:rsidRPr="002F7F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D006F" w:rsidRPr="002F7FA2" w:rsidRDefault="00AF3622" w:rsidP="00B66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№5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уголовного права в Российской Федерации.</w:t>
            </w:r>
          </w:p>
        </w:tc>
        <w:tc>
          <w:tcPr>
            <w:tcW w:w="709" w:type="dxa"/>
            <w:vMerge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399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7D006F" w:rsidRPr="002F7FA2" w:rsidRDefault="007D006F" w:rsidP="00F6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Подготовка к аудиторным занятиям (изучение литературы по заданным темам)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нормативными документами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написание докладов на темы: 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«История возникнов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ния и развития института брачного договора в России», «Уст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новление материнства», «Усыновление как приоритетная форма устройства детей, оставшихся без попечения родителей».</w:t>
            </w:r>
          </w:p>
          <w:p w:rsidR="007D006F" w:rsidRPr="002F7FA2" w:rsidRDefault="007D006F" w:rsidP="007D006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«Возраст, с которого наступает уголовная ответственность», «Отграничение преступлений от непреступных правонарушений и аморальных поступков», «Принципы уголовного законодательс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ва» и др.</w:t>
            </w:r>
          </w:p>
          <w:p w:rsidR="007D006F" w:rsidRPr="002F7FA2" w:rsidRDefault="007D006F" w:rsidP="00D101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задание: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  СК РФ главы 4,5,6,7, </w:t>
            </w:r>
          </w:p>
          <w:p w:rsidR="007D006F" w:rsidRPr="002F7FA2" w:rsidRDefault="002F7FA2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. [3, С. 219-226], дополнить конспект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[3, С.244-253], дополнить конспект; УК  РФ  ст. 44</w:t>
            </w:r>
          </w:p>
        </w:tc>
        <w:tc>
          <w:tcPr>
            <w:tcW w:w="709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highlight w:val="lightGray"/>
                <w:lang w:eastAsia="ru-RU"/>
              </w:rPr>
            </w:pPr>
          </w:p>
        </w:tc>
      </w:tr>
      <w:tr w:rsidR="002F7FA2" w:rsidRPr="002F7FA2" w:rsidTr="002F7FA2">
        <w:trPr>
          <w:trHeight w:val="9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3.4. Осн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 трудового права.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5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80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(уроки)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2F7FA2" w:rsidRPr="002F7FA2" w:rsidTr="002F7FA2">
        <w:trPr>
          <w:cantSplit/>
          <w:trHeight w:val="2287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7D006F" w:rsidRPr="002F7FA2" w:rsidRDefault="00CC066F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трудового права. Характеристика Трудового кодекса РФ.</w:t>
            </w:r>
            <w:r w:rsidR="00D53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и классификация субъектов трудового права,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их правовой статус.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Дисциплина труда: поощрения и взыскания. Понятие и виды материальной ответственности.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Способы защита трудовых прав работников. Разрешение тр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довых споров.</w:t>
            </w:r>
            <w:r w:rsidR="00D53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Несчастные случаи на производстве. Обязанн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сти работодателя при расследовании несчастных случаев на производстве.</w:t>
            </w:r>
          </w:p>
        </w:tc>
        <w:tc>
          <w:tcPr>
            <w:tcW w:w="709" w:type="dxa"/>
            <w:vMerge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82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141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7D006F" w:rsidRPr="002F7FA2" w:rsidRDefault="00CC066F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D006F" w:rsidRPr="002F7FA2" w:rsidRDefault="00AF3622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№6</w:t>
            </w:r>
            <w:r w:rsidR="007D006F" w:rsidRPr="002F7FA2">
              <w:rPr>
                <w:rFonts w:ascii="Times New Roman" w:eastAsia="Times New Roman" w:hAnsi="Times New Roman" w:cs="Times New Roman"/>
                <w:lang w:eastAsia="ru-RU"/>
              </w:rPr>
              <w:t>Основы трудового права в Российской Федерации.</w:t>
            </w:r>
          </w:p>
        </w:tc>
        <w:tc>
          <w:tcPr>
            <w:tcW w:w="709" w:type="dxa"/>
            <w:vMerge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14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7D006F" w:rsidRPr="002F7FA2" w:rsidRDefault="007D006F" w:rsidP="00F6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Подготовка к аудиторным занятиям (изучение литературы по заданным темам)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нормативными документами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написание докладов на темы: 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«Расследование несч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стных случаев на производстве», «Осмотр места несчастного случая», «Оформление расследования несчастного случая», «Про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союзы и их основные функции».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задание:</w:t>
            </w:r>
          </w:p>
          <w:p w:rsidR="007D006F" w:rsidRPr="002F7FA2" w:rsidRDefault="007D006F" w:rsidP="002F7F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F7FA2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. [3, С.181-190], дополнить конспект;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 ТК РФ главы 1,2,3</w:t>
            </w:r>
          </w:p>
        </w:tc>
        <w:tc>
          <w:tcPr>
            <w:tcW w:w="709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512"/>
        </w:trPr>
        <w:tc>
          <w:tcPr>
            <w:tcW w:w="1842" w:type="dxa"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4. 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Правоохранительные органы российского права.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2F7FA2" w:rsidRDefault="002F7FA2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48"/>
        </w:trPr>
        <w:tc>
          <w:tcPr>
            <w:tcW w:w="1842" w:type="dxa"/>
            <w:vMerge w:val="restart"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4.1. Пр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вовые основы судебной сист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мы.</w:t>
            </w: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shd w:val="clear" w:color="auto" w:fill="auto"/>
          </w:tcPr>
          <w:p w:rsidR="007D006F" w:rsidRPr="002F7FA2" w:rsidRDefault="008A1675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8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156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(уроки)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7D006F" w:rsidRPr="002F7FA2" w:rsidRDefault="007D006F" w:rsidP="0035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Продуктивный</w:t>
            </w:r>
          </w:p>
        </w:tc>
      </w:tr>
      <w:tr w:rsidR="002F7FA2" w:rsidRPr="002F7FA2" w:rsidTr="002F7FA2">
        <w:trPr>
          <w:trHeight w:val="512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Органы судебной власти. Понятие правосудия, его принципы. С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дебная система РФ, ее структура. Звенья и инстанции. Право на с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 xml:space="preserve">дебную защиту. </w:t>
            </w:r>
          </w:p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правоохранительных органов.</w:t>
            </w:r>
            <w:r w:rsidR="00D53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Понятие правоохранител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ных органов. Правовые основы деятельности прокуратуры. Органы внутренних дел: система и компетенция. Адвокатура: понятие и задачи. Нотариат: понятие и задачи.</w:t>
            </w:r>
          </w:p>
        </w:tc>
        <w:tc>
          <w:tcPr>
            <w:tcW w:w="709" w:type="dxa"/>
            <w:vMerge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162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D006F" w:rsidRPr="002F7FA2" w:rsidRDefault="007D006F" w:rsidP="000175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35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7D006F" w:rsidRPr="002F7FA2" w:rsidRDefault="00CC066F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№7 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Судебная система РФ.</w:t>
            </w:r>
          </w:p>
        </w:tc>
        <w:tc>
          <w:tcPr>
            <w:tcW w:w="709" w:type="dxa"/>
            <w:vMerge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35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7D006F" w:rsidRPr="002F7FA2" w:rsidRDefault="00CC066F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№8 </w:t>
            </w:r>
            <w:r w:rsidRPr="002F7FA2">
              <w:rPr>
                <w:rFonts w:ascii="Times New Roman" w:eastAsia="Times New Roman" w:hAnsi="Times New Roman" w:cs="Times New Roman"/>
                <w:lang w:eastAsia="ru-RU"/>
              </w:rPr>
              <w:t>Правоохранительные органы.</w:t>
            </w:r>
          </w:p>
        </w:tc>
        <w:tc>
          <w:tcPr>
            <w:tcW w:w="709" w:type="dxa"/>
            <w:vMerge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1842" w:type="dxa"/>
            <w:vMerge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4" w:type="dxa"/>
            <w:gridSpan w:val="2"/>
            <w:shd w:val="clear" w:color="auto" w:fill="auto"/>
          </w:tcPr>
          <w:p w:rsidR="007D006F" w:rsidRPr="002F7FA2" w:rsidRDefault="007D006F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7D006F" w:rsidRPr="002F7FA2" w:rsidRDefault="007D006F" w:rsidP="00F6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Подготовка к аудиторным занятиям (изучение литературы по заданным темам)</w:t>
            </w:r>
          </w:p>
          <w:p w:rsidR="007D006F" w:rsidRPr="002F7FA2" w:rsidRDefault="007D006F" w:rsidP="007D0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Тематика внеаудиторной самостоятельной работы</w:t>
            </w:r>
          </w:p>
          <w:p w:rsidR="007D006F" w:rsidRPr="002F7FA2" w:rsidRDefault="007D006F" w:rsidP="00355B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написание докладов и рефератов  на т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мы</w:t>
            </w:r>
            <w:proofErr w:type="gramStart"/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</w:t>
            </w:r>
            <w:proofErr w:type="gramEnd"/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Юридический статус адвоката», «Выступление адвоката в суде», «Кто такой адвокат?», «Нотариат в РФ», </w:t>
            </w:r>
          </w:p>
          <w:p w:rsidR="007D006F" w:rsidRPr="002F7FA2" w:rsidRDefault="007D006F" w:rsidP="00D101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задание:</w:t>
            </w:r>
          </w:p>
          <w:p w:rsidR="007D006F" w:rsidRPr="002F7FA2" w:rsidRDefault="00CC066F" w:rsidP="002F7FA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F7FA2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4-15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ru-RU"/>
              </w:rPr>
              <w:t>. [3, глава 14 Правоохранительные органы РФ С.317—328], дополнить конспект</w:t>
            </w:r>
          </w:p>
        </w:tc>
        <w:tc>
          <w:tcPr>
            <w:tcW w:w="709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106"/>
        </w:trPr>
        <w:tc>
          <w:tcPr>
            <w:tcW w:w="1842" w:type="dxa"/>
            <w:shd w:val="clear" w:color="auto" w:fill="FFFFFF" w:themeFill="background1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Итоговое зан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</w:t>
            </w:r>
          </w:p>
        </w:tc>
        <w:tc>
          <w:tcPr>
            <w:tcW w:w="427" w:type="dxa"/>
            <w:shd w:val="clear" w:color="auto" w:fill="auto"/>
          </w:tcPr>
          <w:p w:rsidR="007D006F" w:rsidRPr="002F7FA2" w:rsidRDefault="00CC066F" w:rsidP="006229A5">
            <w:pPr>
              <w:tabs>
                <w:tab w:val="left" w:pos="8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  <w:r w:rsidR="007D006F"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D006F" w:rsidRPr="002F7FA2" w:rsidRDefault="007D006F" w:rsidP="00D10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9" w:right="-108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F7FA2">
              <w:rPr>
                <w:rFonts w:ascii="Times New Roman" w:eastAsia="Times New Roman" w:hAnsi="Times New Roman" w:cs="Times New Roman"/>
                <w:bCs/>
                <w:lang w:eastAsia="ar-SA"/>
              </w:rPr>
              <w:t>Зачетное занятие</w:t>
            </w:r>
          </w:p>
        </w:tc>
        <w:tc>
          <w:tcPr>
            <w:tcW w:w="709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F7FA2" w:rsidRPr="002F7FA2" w:rsidTr="002F7FA2">
        <w:trPr>
          <w:trHeight w:val="20"/>
        </w:trPr>
        <w:tc>
          <w:tcPr>
            <w:tcW w:w="8506" w:type="dxa"/>
            <w:gridSpan w:val="3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F7FA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48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D006F" w:rsidRPr="002F7FA2" w:rsidRDefault="007D006F" w:rsidP="00D10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C512C1" w:rsidRPr="006A78BD" w:rsidRDefault="006F37CE" w:rsidP="00C5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7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="00C512C1" w:rsidRPr="006A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512C1" w:rsidRPr="006A78BD" w:rsidRDefault="00C512C1" w:rsidP="00C5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2C1" w:rsidRPr="006A78BD" w:rsidRDefault="00C512C1" w:rsidP="00C5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2C1" w:rsidRPr="00674D38" w:rsidRDefault="00C512C1" w:rsidP="00C51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512C1" w:rsidRPr="00674D38" w:rsidRDefault="00C512C1" w:rsidP="00C512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Pr="0067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7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7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циально-экономических дисциплин.</w:t>
      </w:r>
    </w:p>
    <w:p w:rsidR="00C512C1" w:rsidRPr="00AE6B9D" w:rsidRDefault="00C512C1" w:rsidP="00C5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E6B9D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учебного кабинета:</w:t>
      </w:r>
    </w:p>
    <w:p w:rsidR="00C512C1" w:rsidRPr="00AE6B9D" w:rsidRDefault="00C512C1" w:rsidP="00C5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AE6B9D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:rsidR="00C512C1" w:rsidRDefault="00C512C1" w:rsidP="00C512C1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38">
        <w:rPr>
          <w:rFonts w:ascii="Times New Roman" w:hAnsi="Times New Roman" w:cs="Times New Roman"/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674D38">
        <w:rPr>
          <w:rFonts w:ascii="Times New Roman" w:hAnsi="Times New Roman" w:cs="Times New Roman"/>
          <w:bCs/>
          <w:sz w:val="28"/>
          <w:szCs w:val="28"/>
        </w:rPr>
        <w:t>мультимеди</w:t>
      </w:r>
      <w:r w:rsidRPr="00674D38">
        <w:rPr>
          <w:rFonts w:ascii="Times New Roman" w:hAnsi="Times New Roman" w:cs="Times New Roman"/>
          <w:bCs/>
          <w:sz w:val="28"/>
          <w:szCs w:val="28"/>
        </w:rPr>
        <w:t>а</w:t>
      </w:r>
      <w:r w:rsidRPr="00674D38">
        <w:rPr>
          <w:rFonts w:ascii="Times New Roman" w:hAnsi="Times New Roman" w:cs="Times New Roman"/>
          <w:bCs/>
          <w:sz w:val="28"/>
          <w:szCs w:val="28"/>
        </w:rPr>
        <w:t>проектор</w:t>
      </w:r>
      <w:proofErr w:type="spellEnd"/>
      <w:r w:rsidRPr="00674D38">
        <w:rPr>
          <w:rFonts w:ascii="Times New Roman" w:hAnsi="Times New Roman" w:cs="Times New Roman"/>
          <w:bCs/>
          <w:sz w:val="28"/>
          <w:szCs w:val="28"/>
        </w:rPr>
        <w:t>;</w:t>
      </w:r>
    </w:p>
    <w:p w:rsidR="00C512C1" w:rsidRDefault="00C512C1" w:rsidP="00C512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0AB8">
        <w:rPr>
          <w:rFonts w:ascii="Times New Roman" w:hAnsi="Times New Roman" w:cs="Times New Roman"/>
          <w:bCs/>
          <w:i/>
          <w:sz w:val="28"/>
          <w:szCs w:val="28"/>
        </w:rPr>
        <w:t>Учебно-методическая документация:</w:t>
      </w:r>
    </w:p>
    <w:p w:rsidR="00C512C1" w:rsidRDefault="00C512C1" w:rsidP="00C512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методические указания по выполнению практических заданий;</w:t>
      </w:r>
    </w:p>
    <w:p w:rsidR="00C512C1" w:rsidRPr="0006024D" w:rsidRDefault="00C512C1" w:rsidP="00C512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AB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конспекты лекций и лекции презентации.</w:t>
      </w:r>
    </w:p>
    <w:p w:rsidR="00C512C1" w:rsidRPr="00AE6B9D" w:rsidRDefault="00C512C1" w:rsidP="00C5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Учебные</w:t>
      </w:r>
      <w:r w:rsidR="00007B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издания</w:t>
      </w:r>
      <w:r w:rsidRPr="00AE6B9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512C1" w:rsidRPr="00674D38" w:rsidRDefault="00C512C1" w:rsidP="00C512C1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38">
        <w:rPr>
          <w:rFonts w:ascii="Times New Roman" w:hAnsi="Times New Roman" w:cs="Times New Roman"/>
          <w:bCs/>
          <w:sz w:val="28"/>
          <w:szCs w:val="28"/>
        </w:rPr>
        <w:t>мини-библиотека нормативно-правовых актов;</w:t>
      </w:r>
    </w:p>
    <w:p w:rsidR="00C512C1" w:rsidRPr="00674D38" w:rsidRDefault="00C512C1" w:rsidP="00C512C1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38">
        <w:rPr>
          <w:rFonts w:ascii="Times New Roman" w:hAnsi="Times New Roman" w:cs="Times New Roman"/>
          <w:bCs/>
          <w:sz w:val="28"/>
          <w:szCs w:val="28"/>
        </w:rPr>
        <w:t xml:space="preserve"> раздаточный материал;</w:t>
      </w:r>
    </w:p>
    <w:p w:rsidR="00C512C1" w:rsidRDefault="00C512C1" w:rsidP="00C512C1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3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арты, схемы, таблицы;</w:t>
      </w:r>
    </w:p>
    <w:p w:rsidR="00C512C1" w:rsidRPr="00674D38" w:rsidRDefault="00C512C1" w:rsidP="00C512C1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тетрадь.</w:t>
      </w:r>
    </w:p>
    <w:p w:rsidR="00C512C1" w:rsidRPr="00AE6B9D" w:rsidRDefault="00C512C1" w:rsidP="00C5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AE6B9D">
        <w:rPr>
          <w:rFonts w:ascii="Times New Roman" w:hAnsi="Times New Roman" w:cs="Times New Roman"/>
          <w:bCs/>
          <w:i/>
          <w:sz w:val="28"/>
          <w:szCs w:val="28"/>
        </w:rPr>
        <w:t>Специализированная мебель:</w:t>
      </w:r>
    </w:p>
    <w:p w:rsidR="00C512C1" w:rsidRPr="00674D38" w:rsidRDefault="00C512C1" w:rsidP="00C512C1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38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674D3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74D38">
        <w:rPr>
          <w:rFonts w:ascii="Times New Roman" w:hAnsi="Times New Roman" w:cs="Times New Roman"/>
          <w:bCs/>
          <w:sz w:val="28"/>
          <w:szCs w:val="28"/>
        </w:rPr>
        <w:t>;</w:t>
      </w:r>
    </w:p>
    <w:p w:rsidR="00C512C1" w:rsidRPr="00674D38" w:rsidRDefault="00C512C1" w:rsidP="00C512C1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38">
        <w:rPr>
          <w:rFonts w:ascii="Times New Roman" w:hAnsi="Times New Roman" w:cs="Times New Roman"/>
          <w:bCs/>
          <w:sz w:val="28"/>
          <w:szCs w:val="28"/>
        </w:rPr>
        <w:t>рабочее место преподавателя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12C1" w:rsidRPr="006F37CE" w:rsidRDefault="00C512C1" w:rsidP="00C5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2C1" w:rsidRPr="00674D38" w:rsidRDefault="00C512C1" w:rsidP="00C512C1">
      <w:pPr>
        <w:keepNext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512C1" w:rsidRPr="00674D38" w:rsidRDefault="00C512C1" w:rsidP="00C51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</w:t>
      </w:r>
      <w:r w:rsidRPr="0067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7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тельной литературы</w:t>
      </w:r>
    </w:p>
    <w:p w:rsidR="00C512C1" w:rsidRPr="00674D38" w:rsidRDefault="00C512C1" w:rsidP="00C51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2C1" w:rsidRPr="00674D38" w:rsidRDefault="00C512C1" w:rsidP="00C512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C512C1" w:rsidRPr="00F43847" w:rsidRDefault="00C512C1" w:rsidP="00C512C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clear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Мицкевич, А.В. Основы 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/ А.В. Мицкевич. – М.: НОРМА-ИНФРА. 2012.-306с.</w:t>
      </w:r>
    </w:p>
    <w:p w:rsidR="00C512C1" w:rsidRPr="00F43847" w:rsidRDefault="00C512C1" w:rsidP="00C512C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clear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Основы права / В.В.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ФОРУМ-ИНФРА-М. 2013.- 255с.</w:t>
      </w:r>
    </w:p>
    <w:p w:rsidR="00C512C1" w:rsidRDefault="00C512C1" w:rsidP="00C512C1">
      <w:pPr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права: учебное пособие / коллектив авторов; под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М.Б. Смоленского. – М.: КНОРУС, 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328с.</w:t>
      </w:r>
    </w:p>
    <w:p w:rsidR="00C512C1" w:rsidRPr="00674D38" w:rsidRDefault="00C512C1" w:rsidP="00C512C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1" w:rsidRPr="001B2479" w:rsidRDefault="00C512C1" w:rsidP="00C5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C512C1" w:rsidRPr="001B2479" w:rsidRDefault="00C512C1" w:rsidP="00C512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(Основной закон) Российской Федерации: офиц. текст. – М.: ОМЕГА-Л   2014. – 669с.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об административных правонарушениях (основной закон Российской Федерации): офиц. текст. – М.: ОМЕГА-Л, 2014. – 304 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административного судопроизводства Российской Федерации от 08.03.2015 № 21-ФЗ (ред. от 29.06.2015)  / </w:t>
      </w:r>
      <w:r w:rsidRPr="00F43847">
        <w:rPr>
          <w:rFonts w:ascii="Times New Roman" w:hAnsi="Times New Roman" w:cs="Times New Roman"/>
          <w:sz w:val="28"/>
          <w:szCs w:val="28"/>
        </w:rPr>
        <w:t xml:space="preserve">опубликован на Официальном </w:t>
      </w:r>
      <w:proofErr w:type="spellStart"/>
      <w:proofErr w:type="gramStart"/>
      <w:r w:rsidRPr="00F43847">
        <w:rPr>
          <w:rFonts w:ascii="Times New Roman" w:hAnsi="Times New Roman" w:cs="Times New Roman"/>
          <w:sz w:val="28"/>
          <w:szCs w:val="28"/>
        </w:rPr>
        <w:t>и</w:t>
      </w:r>
      <w:r w:rsidRPr="00F43847">
        <w:rPr>
          <w:rFonts w:ascii="Times New Roman" w:hAnsi="Times New Roman" w:cs="Times New Roman"/>
          <w:sz w:val="28"/>
          <w:szCs w:val="28"/>
        </w:rPr>
        <w:t>н</w:t>
      </w:r>
      <w:r w:rsidRPr="00F43847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F43847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- 30.12.2015г.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Конституция (Основной закон) Российской Федерации:  офиц. текст. – М.: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63 с.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(Основной закон) Российской Федерации: офиц. текст. – М.: ОМЕГА-Л, 2013. – 54 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(Основной закон) Российской Федерации: офиц. текст. – М.: ОМЕГА-Л, 2014. – 127 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Уголовно-исполнительный кодекс (Основной закон) Российской Федерации: офиц. текст. – М.: ОМЕГА-Л, 2013. – 96 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Уголовно-исполнительный кодекс (Основной закон) Российской Федерации: офиц. текст. – М.: ОМЕГА-Л, 2013. – 96 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 кодекс (Основной закон) Российской Федерации: офиц. текст. – М.: ОМЕГА-Л, 2014. – 125 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право: учебник / С.Н.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М.:.Директ-Медиа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921с.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 Российской Федерации: Общая часть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А.И.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Иванчак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«Статут», 2014. // СПС «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Кодификация российского частного права 2015 / В.В.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Витрянский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С.Ю. Г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ловина, Б.М.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Гонгало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П.В. Крашенинникова. - М.: Статут, 2015. - 447с.</w:t>
      </w:r>
    </w:p>
    <w:p w:rsidR="00C512C1" w:rsidRPr="00F43847" w:rsidRDefault="00C512C1" w:rsidP="00C512C1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Правоведение: учебник / В.М. Шумилов - М.: ПРОСПЕКТ, 2009. – 272с.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Правоведение / М.И.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Ю.В.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Берладир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Колганова и др.; под ред. М.И.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Магистр-Пресс, 2004. - 560с.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hAnsi="Times New Roman" w:cs="Times New Roman"/>
          <w:sz w:val="28"/>
          <w:szCs w:val="28"/>
        </w:rPr>
        <w:t xml:space="preserve">Правоохранительные органы: учебник для вузов (4-е издание) / Под ред. А.П. Рыжакова // 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гражданское право: В 2 т. Общая часть. Вещное право. Насле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право. Интеллектуальные права. Личные неимущественные права: Учебник (том 1, том 2)(2-е издание, стереотипное) / Отв. ред. Е.А. Суханов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«Статут», 2011г. // СПС «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право: учебник / П.Б.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Айтов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Белялова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Богданов и др.; под ред. Р.А. Курбанова. - М.: Проспект, 2015. - 232с.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право России / И.Г. Выговская, С.В. Колобова, О.С.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М.В.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Преснякова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С.Е.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Чаннова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Саратов: Поволжский институт управления им. П.А. Столыпина, 2014. - 288с.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 России. Части Общая и Особенная: учебник / В.А. Блинн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А.В. Бриллиантов, О.А.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А.В.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Бриллиантова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2-е изд.,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Проспект, 2015. - 1184с.</w:t>
      </w:r>
    </w:p>
    <w:p w:rsidR="00C512C1" w:rsidRPr="00F43847" w:rsidRDefault="00C512C1" w:rsidP="00C512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Кострова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Термин «лицо, впервые совершившее преступление в конте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взаимосвязи уголовного и иных отраслей российского права // </w:t>
      </w:r>
      <w:proofErr w:type="spellStart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Lexrussica</w:t>
      </w:r>
      <w:proofErr w:type="spellEnd"/>
      <w:r w:rsidRPr="00F4384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2015. - № 8. - С.70 - 83.</w:t>
      </w:r>
    </w:p>
    <w:p w:rsidR="00C512C1" w:rsidRPr="00F43847" w:rsidRDefault="00C512C1" w:rsidP="00C512C1">
      <w:pPr>
        <w:pStyle w:val="ConsPlusNormal"/>
        <w:numPr>
          <w:ilvl w:val="0"/>
          <w:numId w:val="7"/>
        </w:numPr>
        <w:jc w:val="both"/>
      </w:pPr>
      <w:r w:rsidRPr="00F43847">
        <w:t xml:space="preserve"> Ломакина П.А. Добровольный раздел общих долгов супругов по росси</w:t>
      </w:r>
      <w:r w:rsidRPr="00F43847">
        <w:t>й</w:t>
      </w:r>
      <w:r w:rsidRPr="00F43847">
        <w:t>скому праву // Вестник гражданского права. 2015. - № 4. - С. 36 - 53.</w:t>
      </w:r>
    </w:p>
    <w:p w:rsidR="00C512C1" w:rsidRPr="001B2479" w:rsidRDefault="00C512C1" w:rsidP="00C512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1" w:rsidRPr="001B2479" w:rsidRDefault="00C512C1" w:rsidP="00C512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издания:</w:t>
      </w:r>
    </w:p>
    <w:p w:rsidR="00C512C1" w:rsidRPr="001B2479" w:rsidRDefault="00C512C1" w:rsidP="00C512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газета: общественно-политическая газета. - Москва: ежедневно.-30с.</w:t>
      </w:r>
    </w:p>
    <w:p w:rsidR="00C512C1" w:rsidRPr="001B2479" w:rsidRDefault="00C512C1" w:rsidP="00C512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1" w:rsidRPr="001B2479" w:rsidRDefault="00C512C1" w:rsidP="00C512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Интернет-ресурс:</w:t>
      </w:r>
    </w:p>
    <w:p w:rsidR="00C512C1" w:rsidRPr="001B2479" w:rsidRDefault="00C512C1" w:rsidP="00C512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ГРАЖДАНСКОГО ПРАВА РОССИ</w:t>
      </w:r>
      <w:proofErr w:type="gramStart"/>
      <w:r w:rsidRPr="001B2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B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Pr="001B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ресурс]: ст</w:t>
      </w:r>
      <w:r w:rsidRPr="001B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дентам средних профессиональных образовательных учреждений  </w:t>
      </w:r>
      <w:r w:rsidRPr="001B24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1B24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http://revolution.allbest.ru/law/00074353_0.html</w:t>
        </w:r>
      </w:hyperlink>
      <w:r w:rsidRPr="001B24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12C1" w:rsidRDefault="00C512C1" w:rsidP="00C512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1" w:rsidRPr="00980EBD" w:rsidRDefault="00C512C1" w:rsidP="00C512C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указания, разработанные преподавателем</w:t>
      </w:r>
    </w:p>
    <w:p w:rsidR="00C512C1" w:rsidRPr="006015D1" w:rsidRDefault="00C512C1" w:rsidP="006015D1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  <w:r w:rsidRPr="00EF1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Методические указания для студентов очной формы обуч</w:t>
      </w:r>
      <w:r w:rsidRPr="00EF11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выполнению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заданий. Специальность </w:t>
      </w:r>
      <w:r w:rsidR="006015D1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15.02.01</w:t>
      </w:r>
      <w:r w:rsidR="006015D1" w:rsidRPr="0031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и техническая эксплуатация промышленного оборудования  (по отраслям)</w:t>
      </w:r>
      <w:r w:rsidR="00601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Оскол , 2015.</w:t>
      </w:r>
    </w:p>
    <w:p w:rsidR="00C512C1" w:rsidRDefault="00C512C1" w:rsidP="00C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1" w:rsidRPr="00EF1124" w:rsidRDefault="00C512C1" w:rsidP="00C512C1">
      <w:pPr>
        <w:rPr>
          <w:rFonts w:ascii="Times New Roman" w:hAnsi="Times New Roman" w:cs="Times New Roman"/>
          <w:b/>
          <w:sz w:val="28"/>
          <w:szCs w:val="28"/>
        </w:rPr>
      </w:pPr>
      <w:r w:rsidRPr="00EF1124">
        <w:rPr>
          <w:rFonts w:ascii="Times New Roman" w:hAnsi="Times New Roman" w:cs="Times New Roman"/>
          <w:b/>
          <w:sz w:val="28"/>
          <w:szCs w:val="28"/>
        </w:rPr>
        <w:t>3.3 Общие требования к организации образовательного процесса</w:t>
      </w:r>
    </w:p>
    <w:p w:rsidR="00C512C1" w:rsidRPr="00EF1124" w:rsidRDefault="00C512C1" w:rsidP="00C51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124">
        <w:rPr>
          <w:rFonts w:ascii="Times New Roman" w:hAnsi="Times New Roman" w:cs="Times New Roman"/>
          <w:sz w:val="28"/>
          <w:szCs w:val="28"/>
        </w:rPr>
        <w:t xml:space="preserve">Занятия по учебной дисциплине проводятся как в традиционной форме, так и с использованием активных и интерактивных форм и методов проведения занятий (защита докладов по индивидуальным темам, групповые дискуссии,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="0000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7BFB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124">
        <w:rPr>
          <w:rFonts w:ascii="Times New Roman" w:hAnsi="Times New Roman" w:cs="Times New Roman"/>
          <w:sz w:val="28"/>
          <w:szCs w:val="28"/>
        </w:rPr>
        <w:t>разбор конкретных ситуаций и др.), информационных технол</w:t>
      </w:r>
      <w:r w:rsidRPr="00EF1124">
        <w:rPr>
          <w:rFonts w:ascii="Times New Roman" w:hAnsi="Times New Roman" w:cs="Times New Roman"/>
          <w:sz w:val="28"/>
          <w:szCs w:val="28"/>
        </w:rPr>
        <w:t>о</w:t>
      </w:r>
      <w:r w:rsidRPr="00EF1124">
        <w:rPr>
          <w:rFonts w:ascii="Times New Roman" w:hAnsi="Times New Roman" w:cs="Times New Roman"/>
          <w:sz w:val="28"/>
          <w:szCs w:val="28"/>
        </w:rPr>
        <w:t>гий. В комплекте оценочных средств, методических указаниях представлены задания активного и интерактивного обучения. Консультативная помощь ст</w:t>
      </w:r>
      <w:r w:rsidRPr="00EF1124">
        <w:rPr>
          <w:rFonts w:ascii="Times New Roman" w:hAnsi="Times New Roman" w:cs="Times New Roman"/>
          <w:sz w:val="28"/>
          <w:szCs w:val="28"/>
        </w:rPr>
        <w:t>у</w:t>
      </w:r>
      <w:r w:rsidRPr="00EF1124">
        <w:rPr>
          <w:rFonts w:ascii="Times New Roman" w:hAnsi="Times New Roman" w:cs="Times New Roman"/>
          <w:sz w:val="28"/>
          <w:szCs w:val="28"/>
        </w:rPr>
        <w:t xml:space="preserve">дентам оказывается еженедельно. </w:t>
      </w:r>
    </w:p>
    <w:p w:rsidR="00C512C1" w:rsidRPr="00EF1124" w:rsidRDefault="00C512C1" w:rsidP="00C512C1">
      <w:pPr>
        <w:jc w:val="both"/>
        <w:rPr>
          <w:rFonts w:ascii="Times New Roman" w:hAnsi="Times New Roman" w:cs="Times New Roman"/>
          <w:sz w:val="28"/>
          <w:szCs w:val="28"/>
        </w:rPr>
      </w:pPr>
      <w:r w:rsidRPr="00EF1124">
        <w:rPr>
          <w:rFonts w:ascii="Times New Roman" w:hAnsi="Times New Roman" w:cs="Times New Roman"/>
          <w:sz w:val="28"/>
          <w:szCs w:val="28"/>
        </w:rPr>
        <w:t xml:space="preserve">Освоению данной дисциплины </w:t>
      </w:r>
      <w:r w:rsidRPr="00FC0F96">
        <w:rPr>
          <w:rFonts w:ascii="Times New Roman" w:hAnsi="Times New Roman" w:cs="Times New Roman"/>
          <w:sz w:val="28"/>
          <w:szCs w:val="28"/>
        </w:rPr>
        <w:t>предшествует изучение следующих дисциплин: ОДБ.05 Обществознание, ОГСЭ.02 История.</w:t>
      </w:r>
    </w:p>
    <w:p w:rsidR="00C512C1" w:rsidRPr="00EF1124" w:rsidRDefault="00C512C1" w:rsidP="00C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1" w:rsidRPr="00EF1124" w:rsidRDefault="00C512C1" w:rsidP="00C512C1">
      <w:pPr>
        <w:pStyle w:val="af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B0B9B" w:rsidRPr="00C27B3B" w:rsidRDefault="001B0B9B" w:rsidP="001B0B9B">
      <w:pPr>
        <w:pStyle w:val="1"/>
        <w:tabs>
          <w:tab w:val="num" w:pos="432"/>
        </w:tabs>
        <w:suppressAutoHyphens/>
        <w:autoSpaceDN/>
        <w:jc w:val="center"/>
        <w:rPr>
          <w:b/>
          <w:caps/>
          <w:sz w:val="28"/>
          <w:szCs w:val="28"/>
          <w:lang w:eastAsia="ar-SA"/>
        </w:rPr>
      </w:pPr>
      <w:r w:rsidRPr="00C27B3B">
        <w:rPr>
          <w:b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C17E70" w:rsidRPr="00C27B3B" w:rsidRDefault="00C17E70" w:rsidP="00C17E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9C1" w:rsidRPr="00C27B3B" w:rsidRDefault="009979C1" w:rsidP="00997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27B3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C2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индивидуальных заданий, проектов, исследований.</w:t>
      </w:r>
    </w:p>
    <w:p w:rsidR="009979C1" w:rsidRPr="00C27B3B" w:rsidRDefault="009979C1" w:rsidP="00997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B3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9979C1" w:rsidRPr="00CD0706" w:rsidRDefault="009979C1" w:rsidP="00997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контроль проводится в форме </w:t>
      </w:r>
      <w:r w:rsidRPr="00CD0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выполнения практических заданий, тестирования, выполнения </w:t>
      </w:r>
      <w:proofErr w:type="gramStart"/>
      <w:r w:rsidRPr="00CD070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CD0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индивидуальных заданий.</w:t>
      </w:r>
    </w:p>
    <w:p w:rsidR="009979C1" w:rsidRPr="006F37CE" w:rsidRDefault="009979C1" w:rsidP="009979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Промежуточная аттестация проводится в форме зачёта</w:t>
      </w:r>
      <w:r w:rsidRPr="006F3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7CE" w:rsidRPr="006F37CE" w:rsidRDefault="006F37CE" w:rsidP="006F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CE" w:rsidRPr="006F37CE" w:rsidRDefault="006F37CE" w:rsidP="006F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402"/>
        <w:gridCol w:w="2547"/>
      </w:tblGrid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Pr="006F37CE" w:rsidRDefault="00774E2F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обучения:  умения, знания и общие компетенции  в соответствии с таблицей 2 ФГОС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3+</w:t>
            </w:r>
            <w:r w:rsidRPr="006F3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УД </w:t>
            </w: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</w:t>
            </w:r>
            <w:r w:rsidRPr="006F3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6F3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</w:t>
            </w:r>
          </w:p>
          <w:p w:rsidR="00774E2F" w:rsidRPr="006F37CE" w:rsidRDefault="00774E2F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774E2F" w:rsidRPr="006F37CE" w:rsidRDefault="00774E2F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774E2F" w:rsidRPr="006F37CE" w:rsidRDefault="00774E2F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:rsidR="00774E2F" w:rsidRPr="006F37CE" w:rsidRDefault="00774E2F" w:rsidP="00D101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1.И</w:t>
            </w:r>
            <w:r w:rsidRPr="00401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правовые но</w:t>
            </w:r>
            <w:r w:rsidRPr="00401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01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регулирующие отношения человека к человеку, обществу, окружающей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ОК3. П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ринимать решения в стандартных и нестандартных ситуациях и нести за них отве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ственность.</w:t>
            </w:r>
          </w:p>
          <w:p w:rsidR="00774E2F" w:rsidRPr="006F37CE" w:rsidRDefault="00774E2F" w:rsidP="00D1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.Понимать сущность и соц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значимость своей буд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профессии, проявлять к ней устойчивый интерес.</w:t>
            </w:r>
          </w:p>
          <w:p w:rsidR="00774E2F" w:rsidRPr="006F37CE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.Работать в коллективе и к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манде, эффективно общаться с коллегами, руководством, потр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бителями.</w:t>
            </w:r>
          </w:p>
          <w:p w:rsidR="00774E2F" w:rsidRPr="006F37CE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.Брать на себя ответстве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работу членов команды (подчиненных), за результат в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заданий.</w:t>
            </w: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2F" w:rsidRPr="006F37CE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4E2F" w:rsidRPr="006F37CE" w:rsidRDefault="00774E2F" w:rsidP="00D1012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цели и</w:t>
            </w:r>
          </w:p>
          <w:p w:rsidR="00774E2F" w:rsidRPr="006F37CE" w:rsidRDefault="00774E2F" w:rsidP="00D1012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работы;</w:t>
            </w:r>
          </w:p>
          <w:p w:rsidR="00774E2F" w:rsidRPr="006F37CE" w:rsidRDefault="00774E2F" w:rsidP="00D1012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в работе</w:t>
            </w:r>
          </w:p>
          <w:p w:rsidR="00774E2F" w:rsidRPr="006F37CE" w:rsidRDefault="00774E2F" w:rsidP="00D1012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ранее знаний и умений;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и структуриров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самостоятельный отбор и оценка информации;</w:t>
            </w:r>
          </w:p>
          <w:p w:rsidR="00774E2F" w:rsidRPr="00DA04DF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нахождение, обработка, хр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передача информации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средств, 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информационно-коммуникационных технол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гий.</w:t>
            </w:r>
          </w:p>
        </w:tc>
        <w:tc>
          <w:tcPr>
            <w:tcW w:w="2547" w:type="dxa"/>
          </w:tcPr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ормы и методы контроля обучения</w:t>
            </w:r>
          </w:p>
          <w:p w:rsidR="00774E2F" w:rsidRPr="00DA04D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DF">
              <w:rPr>
                <w:rFonts w:ascii="Times New Roman" w:hAnsi="Times New Roman" w:cs="Times New Roman"/>
                <w:bCs/>
                <w:sz w:val="24"/>
                <w:szCs w:val="24"/>
              </w:rPr>
              <w:t>- устный опрос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-домашние задания проблемного характ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-практические задания по работе с информ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цией и литературой</w:t>
            </w:r>
          </w:p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-индивидуальные и групповые проектные задания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результатов обучения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-экспертная оценка на практических занят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ях, индивидуальных заданий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67B65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</w:t>
            </w:r>
            <w:r w:rsidRPr="00467B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самостоятельной работы;</w:t>
            </w:r>
          </w:p>
          <w:p w:rsidR="00774E2F" w:rsidRDefault="00774E2F" w:rsidP="00D10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-мониторинг роста творческой активн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 и самостоятельн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накопительная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</w:tr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2.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D6E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спользовать права и своб</w:t>
            </w:r>
            <w:r w:rsidRPr="001D6E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1D6E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ды человека и гражданина при разработке социальных проектов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ственность.</w:t>
            </w:r>
          </w:p>
          <w:p w:rsidR="00774E2F" w:rsidRPr="001172FB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информации, нео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ходимой для эффективного в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профессиональных з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дач, профессионального и личн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развития.</w:t>
            </w: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(Д) 1. </w:t>
            </w:r>
            <w:r w:rsidRPr="00AA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</w:t>
            </w:r>
            <w:r w:rsidRPr="00AA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знания правовых и этич</w:t>
            </w:r>
            <w:r w:rsidRPr="00AA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норм при оценке своей профессиональной деятельности, при разработке и осуществлении социально значимых проектов.</w:t>
            </w: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рациональное</w:t>
            </w:r>
          </w:p>
          <w:p w:rsidR="00774E2F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времени при выполнении работы;</w:t>
            </w:r>
          </w:p>
          <w:p w:rsidR="00774E2F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E2F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подбор информации из ра</w:t>
            </w:r>
            <w:r w:rsidRPr="00DC2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DC2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источников в соответс</w:t>
            </w:r>
            <w:r w:rsidRPr="00DC2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C2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вии с заданной ситуацией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4E2F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и структуриров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информации.</w:t>
            </w:r>
          </w:p>
          <w:p w:rsidR="00774E2F" w:rsidRPr="00DC20F3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Формы и методы контроля обучения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-устный опрос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-домашние задания проблемного характ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-практические задания по работе с информ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цией и литературой</w:t>
            </w: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Оценка результатов обучения</w:t>
            </w: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-экспертная оценка на практических занят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ях, индивидуальных и групповых заданий</w:t>
            </w:r>
          </w:p>
          <w:p w:rsidR="00774E2F" w:rsidRPr="00EF07E9" w:rsidRDefault="00774E2F" w:rsidP="00D101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-мониторинг роста творческой активн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 и самостоятельн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</w:t>
            </w:r>
          </w:p>
          <w:p w:rsidR="00774E2F" w:rsidRPr="00EF07E9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914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риентироваться в системе законодательства и нормативно-правовых актов, регламент</w:t>
            </w:r>
            <w:r w:rsidRPr="00914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914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рующих сферу профессионал</w:t>
            </w:r>
            <w:r w:rsidRPr="00914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9145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рганизовывать собстве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деятельность, выбирать т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методы и способы выпо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профессиональных задач, оценивать их эффективность и качество.</w:t>
            </w: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F3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B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</w:t>
            </w:r>
            <w:r w:rsidRPr="007B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онно-коммуникационные техн</w:t>
            </w:r>
            <w:r w:rsidRPr="007B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в профессиональной де</w:t>
            </w:r>
            <w:r w:rsidRPr="007B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B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(Д)  1</w:t>
            </w:r>
            <w:r w:rsidRPr="006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испол</w:t>
            </w:r>
            <w:r w:rsidRPr="006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знания правовых и этич</w:t>
            </w:r>
            <w:r w:rsidRPr="006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норм при оценке своей профессиональной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при разработке и осуществ</w:t>
            </w:r>
            <w:r w:rsidRPr="0066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социально значимых проектов.</w:t>
            </w:r>
          </w:p>
          <w:p w:rsidR="00774E2F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2F" w:rsidRPr="007B225E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E2F" w:rsidRPr="006F37CE" w:rsidRDefault="00774E2F" w:rsidP="00D10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использование в работе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полученных ранее знаний и умений;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рациональное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времени при выполнении работы;</w:t>
            </w: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самостоятельный отбор и оценка информации;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нахождение, обработка, хр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нение и передача информации с помощью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средств,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информационно-коммуникационных технол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гий.</w:t>
            </w:r>
          </w:p>
        </w:tc>
        <w:tc>
          <w:tcPr>
            <w:tcW w:w="2547" w:type="dxa"/>
          </w:tcPr>
          <w:p w:rsidR="00774E2F" w:rsidRPr="00EF07E9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Формы и методы контроля обучения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-устный опрос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-домашние задания проблемного характ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-практические задания по работе с информ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цией и литературой</w:t>
            </w:r>
          </w:p>
          <w:p w:rsidR="00774E2F" w:rsidRPr="00EF07E9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-индивидуальные и групповые проектные задания</w:t>
            </w: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Оценка результатов обучения</w:t>
            </w: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-экспертная оценка на практических занят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ях, индивидуальных и групповых заданий</w:t>
            </w:r>
          </w:p>
          <w:p w:rsidR="00774E2F" w:rsidRPr="00EF07E9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-мониторинг роста творческой активн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 и самостоятельн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0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4.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7E5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спользовать и составлять нормативные и правовые док</w:t>
            </w:r>
            <w:r w:rsidRPr="007E5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7E5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менты, относящиеся к профе</w:t>
            </w:r>
            <w:r w:rsidRPr="007E5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7E5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сиональной и общественной де</w:t>
            </w:r>
            <w:r w:rsidRPr="007E5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7E5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тельности </w:t>
            </w: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Организовывать собстве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деятельность, выбирать т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методы и способы выпо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профессиональных задач, оценивать их эффективность и качество.</w:t>
            </w: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Осуществлять поиск и и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информации, нео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ходимой для эффективного в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профессиональных з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дач, профессионального и личн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стного развития.</w:t>
            </w: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 . С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 опред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задачи профессионального и личностного развития, занимат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самообразованием, осознанно планировать повышение квал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фикации.</w:t>
            </w: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Pr="00664BBA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(Д)  1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Способность испол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знания правовых и этич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норм при оценке своей профессиональной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при разработке и осуществ</w:t>
            </w: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лении социально значимых проектов.</w:t>
            </w:r>
          </w:p>
          <w:p w:rsidR="00774E2F" w:rsidRPr="006F37CE" w:rsidRDefault="00774E2F" w:rsidP="00D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использование в работе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полученных ранее знаний и умений;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рациональное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времени при выполнении работы;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и структуриров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2547" w:type="dxa"/>
          </w:tcPr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Формы и методы контроля обучения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-устный опрос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-домашние задания проблемного характ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-практические задания по работе с информ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цией и литературой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-индивидуальные и групповые проектные задания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результатов обучения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-экспертная оценка на практических занят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ях, индивидуальных и групповых заданий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-мониторинг роста творческой активн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сти и самостоятельн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74E2F" w:rsidRPr="006F37CE" w:rsidTr="00D10124">
        <w:trPr>
          <w:trHeight w:val="1124"/>
          <w:jc w:val="center"/>
        </w:trPr>
        <w:tc>
          <w:tcPr>
            <w:tcW w:w="3683" w:type="dxa"/>
          </w:tcPr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5. Р</w:t>
            </w:r>
            <w:r w:rsidRPr="005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еализовывать права и св</w:t>
            </w:r>
            <w:r w:rsidRPr="005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боды человека и гражданина в различных сферах жизнеде</w:t>
            </w:r>
            <w:r w:rsidRPr="005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4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3. Принимать решения в стандартных и нестандартных </w:t>
            </w:r>
            <w:r w:rsidRPr="008C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ситуациях и нести за них отве</w:t>
            </w:r>
            <w:r w:rsidRPr="008C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C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ственность.</w:t>
            </w:r>
          </w:p>
          <w:p w:rsidR="00774E2F" w:rsidRPr="008C67A0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Default="00774E2F" w:rsidP="00D10124">
            <w:pPr>
              <w:pStyle w:val="Style11"/>
              <w:widowControl/>
              <w:spacing w:line="240" w:lineRule="auto"/>
              <w:ind w:firstLine="0"/>
              <w:rPr>
                <w:rStyle w:val="FontStyle57"/>
                <w:sz w:val="24"/>
                <w:szCs w:val="24"/>
              </w:rPr>
            </w:pPr>
            <w:r w:rsidRPr="008C67A0">
              <w:rPr>
                <w:rStyle w:val="FontStyle57"/>
                <w:sz w:val="24"/>
                <w:szCs w:val="24"/>
              </w:rPr>
              <w:t>ОК 7. Брать на себя ответстве</w:t>
            </w:r>
            <w:r w:rsidRPr="008C67A0">
              <w:rPr>
                <w:rStyle w:val="FontStyle57"/>
                <w:sz w:val="24"/>
                <w:szCs w:val="24"/>
              </w:rPr>
              <w:t>н</w:t>
            </w:r>
            <w:r w:rsidRPr="008C67A0">
              <w:rPr>
                <w:rStyle w:val="FontStyle57"/>
                <w:sz w:val="24"/>
                <w:szCs w:val="24"/>
              </w:rPr>
              <w:t>ность за работу членов команды (подчиненных), результат в</w:t>
            </w:r>
            <w:r w:rsidRPr="008C67A0">
              <w:rPr>
                <w:rStyle w:val="FontStyle57"/>
                <w:sz w:val="24"/>
                <w:szCs w:val="24"/>
              </w:rPr>
              <w:t>ы</w:t>
            </w:r>
            <w:r w:rsidRPr="008C67A0">
              <w:rPr>
                <w:rStyle w:val="FontStyle57"/>
                <w:sz w:val="24"/>
                <w:szCs w:val="24"/>
              </w:rPr>
              <w:t>полнения заданий.</w:t>
            </w:r>
          </w:p>
          <w:p w:rsidR="00774E2F" w:rsidRPr="008C67A0" w:rsidRDefault="00774E2F" w:rsidP="00D10124">
            <w:pPr>
              <w:pStyle w:val="Style11"/>
              <w:widowControl/>
              <w:spacing w:line="240" w:lineRule="auto"/>
              <w:ind w:firstLine="0"/>
              <w:rPr>
                <w:rStyle w:val="FontStyle57"/>
                <w:sz w:val="24"/>
                <w:szCs w:val="24"/>
              </w:rPr>
            </w:pPr>
          </w:p>
          <w:p w:rsidR="00774E2F" w:rsidRDefault="00774E2F" w:rsidP="00D10124">
            <w:pPr>
              <w:pStyle w:val="Style11"/>
              <w:widowControl/>
              <w:spacing w:line="240" w:lineRule="auto"/>
              <w:ind w:firstLine="0"/>
              <w:rPr>
                <w:rStyle w:val="FontStyle57"/>
                <w:sz w:val="24"/>
                <w:szCs w:val="24"/>
              </w:rPr>
            </w:pPr>
            <w:r w:rsidRPr="008C67A0">
              <w:rPr>
                <w:rStyle w:val="FontStyle57"/>
                <w:sz w:val="24"/>
                <w:szCs w:val="24"/>
              </w:rPr>
              <w:t>ОК 8. Самостоятельно опред</w:t>
            </w:r>
            <w:r w:rsidRPr="008C67A0">
              <w:rPr>
                <w:rStyle w:val="FontStyle57"/>
                <w:sz w:val="24"/>
                <w:szCs w:val="24"/>
              </w:rPr>
              <w:t>е</w:t>
            </w:r>
            <w:r w:rsidRPr="008C67A0">
              <w:rPr>
                <w:rStyle w:val="FontStyle57"/>
                <w:sz w:val="24"/>
                <w:szCs w:val="24"/>
              </w:rPr>
              <w:lastRenderedPageBreak/>
              <w:t>лять задачи профессионального и личностного развития, занимат</w:t>
            </w:r>
            <w:r w:rsidRPr="008C67A0">
              <w:rPr>
                <w:rStyle w:val="FontStyle57"/>
                <w:sz w:val="24"/>
                <w:szCs w:val="24"/>
              </w:rPr>
              <w:t>ь</w:t>
            </w:r>
            <w:r w:rsidRPr="008C67A0">
              <w:rPr>
                <w:rStyle w:val="FontStyle57"/>
                <w:sz w:val="24"/>
                <w:szCs w:val="24"/>
              </w:rPr>
              <w:t>ся самообразованием, осознанно планировать повышение квал</w:t>
            </w:r>
            <w:r w:rsidRPr="008C67A0">
              <w:rPr>
                <w:rStyle w:val="FontStyle57"/>
                <w:sz w:val="24"/>
                <w:szCs w:val="24"/>
              </w:rPr>
              <w:t>и</w:t>
            </w:r>
            <w:r w:rsidRPr="008C67A0">
              <w:rPr>
                <w:rStyle w:val="FontStyle57"/>
                <w:sz w:val="24"/>
                <w:szCs w:val="24"/>
              </w:rPr>
              <w:t>фикации.</w:t>
            </w:r>
          </w:p>
          <w:p w:rsidR="00774E2F" w:rsidRDefault="00774E2F" w:rsidP="00D10124">
            <w:pPr>
              <w:pStyle w:val="Style11"/>
              <w:widowControl/>
              <w:spacing w:line="240" w:lineRule="auto"/>
              <w:ind w:firstLine="0"/>
              <w:rPr>
                <w:rStyle w:val="FontStyle57"/>
                <w:sz w:val="24"/>
                <w:szCs w:val="24"/>
              </w:rPr>
            </w:pPr>
          </w:p>
          <w:p w:rsidR="00774E2F" w:rsidRDefault="00774E2F" w:rsidP="00D10124">
            <w:pPr>
              <w:pStyle w:val="Style11"/>
              <w:widowControl/>
              <w:spacing w:line="240" w:lineRule="auto"/>
              <w:ind w:firstLine="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ПК (Д) 2</w:t>
            </w:r>
            <w:r w:rsidRPr="008C67A0">
              <w:rPr>
                <w:rStyle w:val="FontStyle57"/>
                <w:sz w:val="24"/>
                <w:szCs w:val="24"/>
              </w:rPr>
              <w:t>.  Способность анализ</w:t>
            </w:r>
            <w:r w:rsidRPr="008C67A0">
              <w:rPr>
                <w:rStyle w:val="FontStyle57"/>
                <w:sz w:val="24"/>
                <w:szCs w:val="24"/>
              </w:rPr>
              <w:t>и</w:t>
            </w:r>
            <w:r w:rsidRPr="008C67A0">
              <w:rPr>
                <w:rStyle w:val="FontStyle57"/>
                <w:sz w:val="24"/>
                <w:szCs w:val="24"/>
              </w:rPr>
              <w:t>ровать и интерпретировать и</w:t>
            </w:r>
            <w:r w:rsidRPr="008C67A0">
              <w:rPr>
                <w:rStyle w:val="FontStyle57"/>
                <w:sz w:val="24"/>
                <w:szCs w:val="24"/>
              </w:rPr>
              <w:t>н</w:t>
            </w:r>
            <w:r w:rsidRPr="008C67A0">
              <w:rPr>
                <w:rStyle w:val="FontStyle57"/>
                <w:sz w:val="24"/>
                <w:szCs w:val="24"/>
              </w:rPr>
              <w:t>формацию трудового законод</w:t>
            </w:r>
            <w:r w:rsidRPr="008C67A0">
              <w:rPr>
                <w:rStyle w:val="FontStyle57"/>
                <w:sz w:val="24"/>
                <w:szCs w:val="24"/>
              </w:rPr>
              <w:t>а</w:t>
            </w:r>
            <w:r w:rsidRPr="008C67A0">
              <w:rPr>
                <w:rStyle w:val="FontStyle57"/>
                <w:sz w:val="24"/>
                <w:szCs w:val="24"/>
              </w:rPr>
              <w:t>тельства РФ и использовать п</w:t>
            </w:r>
            <w:r w:rsidRPr="008C67A0">
              <w:rPr>
                <w:rStyle w:val="FontStyle57"/>
                <w:sz w:val="24"/>
                <w:szCs w:val="24"/>
              </w:rPr>
              <w:t>о</w:t>
            </w:r>
            <w:r w:rsidRPr="008C67A0">
              <w:rPr>
                <w:rStyle w:val="FontStyle57"/>
                <w:sz w:val="24"/>
                <w:szCs w:val="24"/>
              </w:rPr>
              <w:t>лученные сведения в момент з</w:t>
            </w:r>
            <w:r w:rsidRPr="008C67A0">
              <w:rPr>
                <w:rStyle w:val="FontStyle57"/>
                <w:sz w:val="24"/>
                <w:szCs w:val="24"/>
              </w:rPr>
              <w:t>а</w:t>
            </w:r>
            <w:r w:rsidRPr="008C67A0">
              <w:rPr>
                <w:rStyle w:val="FontStyle57"/>
                <w:sz w:val="24"/>
                <w:szCs w:val="24"/>
              </w:rPr>
              <w:t>ключения трудового договора при трудоустройстве на работу.</w:t>
            </w:r>
          </w:p>
          <w:p w:rsidR="00774E2F" w:rsidRPr="008C67A0" w:rsidRDefault="00774E2F" w:rsidP="00D10124">
            <w:pPr>
              <w:pStyle w:val="Style11"/>
              <w:widowControl/>
              <w:ind w:firstLine="0"/>
              <w:rPr>
                <w:rStyle w:val="FontStyle57"/>
                <w:sz w:val="24"/>
                <w:szCs w:val="24"/>
              </w:rPr>
            </w:pPr>
          </w:p>
          <w:p w:rsidR="00774E2F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реализовывать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работе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полученные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ранее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и умения</w:t>
            </w: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4E2F" w:rsidRPr="006F37CE" w:rsidRDefault="00774E2F" w:rsidP="00D101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самостоятельный отбор и оценка информации;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и структуриров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информации.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Формы и методы контроля обучения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-устный опрос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-домашние задания проблемного характ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-практические задания по работе с информ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цией и литературой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результатов обучения</w:t>
            </w:r>
          </w:p>
          <w:p w:rsidR="00774E2F" w:rsidRPr="00674D38" w:rsidRDefault="00774E2F" w:rsidP="00D10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-экспертная оценка на практических занят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ях, индивидуальных и групповых заданий</w:t>
            </w:r>
          </w:p>
          <w:p w:rsidR="00774E2F" w:rsidRPr="00674D38" w:rsidRDefault="00774E2F" w:rsidP="00D1012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-мониторинг роста творческой активн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сти и самостоятельн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4D38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74E2F" w:rsidRPr="006F37CE" w:rsidTr="00D10124">
        <w:trPr>
          <w:jc w:val="center"/>
        </w:trPr>
        <w:tc>
          <w:tcPr>
            <w:tcW w:w="3683" w:type="dxa"/>
          </w:tcPr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F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правовой системы Российской Федерации и основы российского законодательства</w:t>
            </w:r>
          </w:p>
          <w:p w:rsidR="00774E2F" w:rsidRPr="006F37CE" w:rsidRDefault="00774E2F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мотивированный выбор м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поведения в различных жизненных ситуациях на о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норм российского права.</w:t>
            </w:r>
          </w:p>
        </w:tc>
        <w:tc>
          <w:tcPr>
            <w:tcW w:w="2547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выполнения практ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ческой работы</w:t>
            </w:r>
          </w:p>
        </w:tc>
      </w:tr>
      <w:tr w:rsidR="00774E2F" w:rsidRPr="006F37CE" w:rsidTr="00D10124">
        <w:trPr>
          <w:trHeight w:val="375"/>
          <w:jc w:val="center"/>
        </w:trPr>
        <w:tc>
          <w:tcPr>
            <w:tcW w:w="3683" w:type="dxa"/>
          </w:tcPr>
          <w:p w:rsidR="00774E2F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Start"/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сновы организации и фун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нирования судебных и иных право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применительных и прав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охранительных органов 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в работе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ранее знаний и умений.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выполнения практ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ческой работы</w:t>
            </w:r>
          </w:p>
        </w:tc>
      </w:tr>
      <w:tr w:rsidR="00774E2F" w:rsidRPr="006F37CE" w:rsidTr="00D10124">
        <w:trPr>
          <w:trHeight w:val="375"/>
          <w:jc w:val="center"/>
        </w:trPr>
        <w:tc>
          <w:tcPr>
            <w:tcW w:w="3683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равовые нормы в сфере профессиональной деятельности </w:t>
            </w: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в работе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ранее знаний и умений.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Экспертная оценка выполнения сам</w:t>
            </w: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стоятельной работы</w:t>
            </w: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74E2F" w:rsidRPr="006F37CE" w:rsidTr="00D10124">
        <w:trPr>
          <w:trHeight w:val="375"/>
          <w:jc w:val="center"/>
        </w:trPr>
        <w:tc>
          <w:tcPr>
            <w:tcW w:w="3683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Start"/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равовые нормы, регул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рующие отношения человека к челове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ку, обществу, окружа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щей среде;</w:t>
            </w: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информацией о п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ложениях отраслей российск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права.</w:t>
            </w:r>
          </w:p>
        </w:tc>
        <w:tc>
          <w:tcPr>
            <w:tcW w:w="2547" w:type="dxa"/>
          </w:tcPr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Экспертная оценка выполнения сам</w:t>
            </w: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стоятельной работы</w:t>
            </w: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774E2F" w:rsidRPr="006F37CE" w:rsidTr="00D10124">
        <w:trPr>
          <w:trHeight w:val="375"/>
          <w:jc w:val="center"/>
        </w:trPr>
        <w:tc>
          <w:tcPr>
            <w:tcW w:w="3683" w:type="dxa"/>
          </w:tcPr>
          <w:p w:rsidR="00774E2F" w:rsidRPr="000820C9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рава и обязанности гражд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нина;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знаний о но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мах российского права.</w:t>
            </w:r>
          </w:p>
        </w:tc>
        <w:tc>
          <w:tcPr>
            <w:tcW w:w="2547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выполнения сам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стоятельной работы</w:t>
            </w:r>
          </w:p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2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74E2F" w:rsidRPr="006F37CE" w:rsidTr="00D10124">
        <w:trPr>
          <w:trHeight w:val="375"/>
          <w:jc w:val="center"/>
        </w:trPr>
        <w:tc>
          <w:tcPr>
            <w:tcW w:w="3683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О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сновы трудового законод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 и других отраслей пр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82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3402" w:type="dxa"/>
          </w:tcPr>
          <w:p w:rsidR="00774E2F" w:rsidRPr="006F37CE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терминологией, понятиями, правильное их употребление при решении жизненных ситуациях.</w:t>
            </w:r>
          </w:p>
        </w:tc>
        <w:tc>
          <w:tcPr>
            <w:tcW w:w="2547" w:type="dxa"/>
          </w:tcPr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3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Экспертная оценка </w:t>
            </w: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выполнения сам</w:t>
            </w: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стоятельной работы</w:t>
            </w:r>
          </w:p>
          <w:p w:rsidR="00774E2F" w:rsidRPr="00EF07E9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  <w:p w:rsidR="00774E2F" w:rsidRPr="001E4D71" w:rsidRDefault="00774E2F" w:rsidP="00D1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7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</w:tbl>
    <w:p w:rsidR="005937BE" w:rsidRDefault="005937BE" w:rsidP="00C1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7BE" w:rsidRDefault="005937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7E70" w:rsidRPr="00096471" w:rsidRDefault="00C17E70" w:rsidP="00C1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E70" w:rsidRPr="00096471" w:rsidRDefault="00C17E70" w:rsidP="00C1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Дополнения и изменения к рабочей программе учебной дисциплины (УД)_______________________________________________________ </w:t>
      </w:r>
    </w:p>
    <w:p w:rsidR="00C17E70" w:rsidRPr="00096471" w:rsidRDefault="00C17E70" w:rsidP="00C1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учебный год</w:t>
      </w: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к рабочей программе УД, или ПМ,  или МДК </w:t>
      </w:r>
      <w:proofErr w:type="spellStart"/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________________________________________на</w:t>
      </w:r>
      <w:proofErr w:type="spellEnd"/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spellEnd"/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70" w:rsidRPr="00096471" w:rsidRDefault="00C17E70" w:rsidP="00C1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 программу УД, или ПМ, или МДК ________________________________________ внесены следующие изменения:</w:t>
      </w: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 </w:t>
      </w: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____________________________________________________________________   ________________________________________________________________________________________________________________________________________</w:t>
      </w:r>
    </w:p>
    <w:p w:rsidR="00C17E70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рабочей программе УД, или ПМ, или МДК обсу</w:t>
      </w: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на заседании ПЦК _______________________________________________________</w:t>
      </w: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20_____г. (протокол № _______</w:t>
      </w:r>
      <w:proofErr w:type="gramStart"/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E70" w:rsidRPr="00096471" w:rsidRDefault="00C17E70" w:rsidP="00C1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ПЦК ________________ /___________________/</w:t>
      </w:r>
    </w:p>
    <w:p w:rsidR="00C17E70" w:rsidRDefault="00C17E70">
      <w:r>
        <w:br w:type="page"/>
      </w:r>
    </w:p>
    <w:p w:rsidR="003F6002" w:rsidRPr="006A736D" w:rsidRDefault="003F6002" w:rsidP="003F600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Приложение.</w:t>
      </w:r>
    </w:p>
    <w:p w:rsidR="003F6002" w:rsidRPr="006A736D" w:rsidRDefault="003F6002" w:rsidP="003F600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оценочных средств</w:t>
      </w:r>
    </w:p>
    <w:p w:rsidR="003F6002" w:rsidRPr="006A736D" w:rsidRDefault="003F6002" w:rsidP="003F600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02" w:rsidRPr="006A736D" w:rsidRDefault="003F6002" w:rsidP="003F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освоения учебной дисциплины</w:t>
      </w:r>
    </w:p>
    <w:p w:rsidR="003F6002" w:rsidRPr="006A736D" w:rsidRDefault="003F6002" w:rsidP="003F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«Правоведение</w:t>
      </w:r>
      <w:r w:rsidRPr="006A73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Y="13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2399"/>
        <w:gridCol w:w="1260"/>
        <w:gridCol w:w="1260"/>
        <w:gridCol w:w="1260"/>
        <w:gridCol w:w="900"/>
        <w:gridCol w:w="1440"/>
      </w:tblGrid>
      <w:tr w:rsidR="003F6002" w:rsidRPr="00FC0F96" w:rsidTr="00D10124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Элемент </w:t>
            </w:r>
            <w:proofErr w:type="gramStart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="00D67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дисципли-ны</w:t>
            </w:r>
            <w:proofErr w:type="spellEnd"/>
          </w:p>
        </w:tc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Формы и методы контроля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6002" w:rsidRPr="00FC0F96" w:rsidTr="00D10124">
        <w:trPr>
          <w:trHeight w:val="52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02" w:rsidRPr="00FC0F96" w:rsidRDefault="003F6002" w:rsidP="00D10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стация</w:t>
            </w:r>
          </w:p>
        </w:tc>
      </w:tr>
      <w:tr w:rsidR="003F6002" w:rsidRPr="00FC0F96" w:rsidTr="00D10124">
        <w:trPr>
          <w:trHeight w:val="96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02" w:rsidRPr="00FC0F96" w:rsidRDefault="003F6002" w:rsidP="00D10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Проверя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мые  ОК, У, </w:t>
            </w:r>
            <w:proofErr w:type="gramStart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ПК 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Проверя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мые  ОК, У, </w:t>
            </w:r>
            <w:proofErr w:type="gramStart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ПК 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ко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Проверя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мые  ОК, У, </w:t>
            </w:r>
            <w:proofErr w:type="gramStart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C0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ПК (Д)</w:t>
            </w: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Основы теории права.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987B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4F3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Защита практич</w:t>
            </w:r>
            <w:r w:rsidRPr="009A4F3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9A4F3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ских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, З2,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З4,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</w:t>
            </w:r>
            <w:proofErr w:type="gramStart"/>
            <w:r w:rsidRPr="00FC0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ОК3, ОК6, ОК7, ПК (Д)1.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2648E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3F600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, З2,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З4,</w:t>
            </w:r>
          </w:p>
          <w:p w:rsidR="003F6002" w:rsidRPr="00FC0F96" w:rsidRDefault="003F6002" w:rsidP="00D1012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</w:t>
            </w:r>
            <w:proofErr w:type="gramStart"/>
            <w:r w:rsidRPr="00FC0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ОК3, ОК6, ОК7, ПК (Д)1.</w:t>
            </w: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sz w:val="20"/>
                <w:szCs w:val="20"/>
              </w:rPr>
              <w:t>Тема 1.1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 в системе социального регулирования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BA6967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BA6967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З4,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</w:t>
            </w:r>
            <w:proofErr w:type="gramStart"/>
            <w:r w:rsidRPr="00FC0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ОК3, ОК6, ОК7.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32648E">
        <w:trPr>
          <w:trHeight w:val="163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sz w:val="20"/>
                <w:szCs w:val="20"/>
              </w:rPr>
              <w:t>Тема 1.2. Си</w:t>
            </w:r>
            <w:r w:rsidRPr="00FC0F9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C0F96">
              <w:rPr>
                <w:rFonts w:ascii="Times New Roman" w:eastAsia="Calibri" w:hAnsi="Times New Roman" w:cs="Times New Roman"/>
                <w:sz w:val="20"/>
                <w:szCs w:val="20"/>
              </w:rPr>
              <w:t>тема права и правоотношения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BA6967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 занятие №1</w:t>
            </w:r>
          </w:p>
          <w:p w:rsidR="003F6002" w:rsidRPr="00BA6967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BA6967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</w:t>
            </w: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1, З2, 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 4,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ОК3, ОК6, ОК7, ПК (Д)1.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Конституцио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ное право РФ</w:t>
            </w:r>
            <w:r w:rsidR="00D67E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53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как отрасль российского права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Контрол</w:t>
            </w: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ь</w:t>
            </w: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ная работа №1</w:t>
            </w:r>
          </w:p>
          <w:p w:rsidR="003F6002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A4F3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Защита практич</w:t>
            </w:r>
            <w:r w:rsidRPr="009A4F3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r w:rsidRPr="009A4F3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ских работ</w:t>
            </w:r>
          </w:p>
          <w:p w:rsidR="003F6002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FC0F96" w:rsidRDefault="003F6002" w:rsidP="00987B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У4,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З4, З5, 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ОК6, ОК7, ОК8, ПК (Д)1.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2648E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У4,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З4, З5, </w:t>
            </w:r>
          </w:p>
          <w:p w:rsidR="003F6002" w:rsidRPr="00FC0F96" w:rsidRDefault="003F6002" w:rsidP="00D1012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ОК6, ОК7, ОК8, ПК (Д)1.</w:t>
            </w: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sz w:val="20"/>
                <w:szCs w:val="20"/>
              </w:rPr>
              <w:t>Тема 2.1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конст</w:t>
            </w: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туционного пр</w:t>
            </w: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 РФ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Контрольная работа №1</w:t>
            </w:r>
          </w:p>
          <w:p w:rsidR="003F6002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Устный опрос</w:t>
            </w:r>
          </w:p>
          <w:p w:rsidR="00A70241" w:rsidRPr="009A4F30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Самостоятельная р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У4,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З4, З5,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ОК6, ОК7, ОК8, ПК (Д)1.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2.2. Прав</w:t>
            </w:r>
            <w:r w:rsidRPr="00FC0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C0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 статус ли</w:t>
            </w:r>
            <w:r w:rsidRPr="00FC0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FC0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9A4F30" w:rsidRDefault="00B85897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 занятие №2</w:t>
            </w:r>
          </w:p>
          <w:p w:rsidR="003F6002" w:rsidRPr="009A4F30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</w:t>
            </w: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BA69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У4,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З4, З5,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ОК6, ОК7, ОК8, ПК (Д)1.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новные отра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ли российского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законодател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Контрол</w:t>
            </w: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ь</w:t>
            </w: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ная работа №2</w:t>
            </w:r>
          </w:p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Защита практич</w:t>
            </w: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ских работ</w:t>
            </w:r>
          </w:p>
          <w:p w:rsidR="003F6002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</w:t>
            </w: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ние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Доклады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55BF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У3, У4,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У5, З3, З4, З5, З6, ОК2, ОК3, ОК4, ОК5, ОК7, ОК8, ПК (Д)2.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2648E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55BF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У3, У4,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У5, З3, З4, З5, З6, ОК2, ОК3, ОК4, ОК5, ОК7, ОК8, ПК (Д)2.</w:t>
            </w: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 3.1</w:t>
            </w:r>
          </w:p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админ</w:t>
            </w: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стративного права РФ.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FC669F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 занятие №3</w:t>
            </w:r>
          </w:p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</w:t>
            </w: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У3, У4,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З3,</w:t>
            </w: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З5,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ОК3, ОК4, ОК5, ОК7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sz w:val="20"/>
                <w:szCs w:val="20"/>
              </w:rPr>
              <w:t>Тема 3.2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гра</w:t>
            </w: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данского права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669F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 занятие №4</w:t>
            </w:r>
          </w:p>
          <w:p w:rsidR="003F6002" w:rsidRPr="00FC669F" w:rsidRDefault="003F6002" w:rsidP="00D10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66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Самостоятельная р</w:t>
            </w:r>
            <w:r w:rsidRPr="00FC66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C66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бота</w:t>
            </w:r>
          </w:p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У3, 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У5,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3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З5,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ОК4, ОК5, ОК7, ОК8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669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sz w:val="20"/>
                <w:szCs w:val="20"/>
              </w:rPr>
              <w:t>Тема 3.3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семе</w:t>
            </w: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FC66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ного права.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Устный опрос</w:t>
            </w:r>
          </w:p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Доклады</w:t>
            </w:r>
          </w:p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Контрольная работа№2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У3, У</w:t>
            </w:r>
            <w:proofErr w:type="gramStart"/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</w:p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3, З 4, З5, </w:t>
            </w:r>
          </w:p>
          <w:p w:rsidR="003F6002" w:rsidRPr="00EF07E9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ОК</w:t>
            </w:r>
            <w:proofErr w:type="gramStart"/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F07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ОК5, ОК7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rPr>
          <w:trHeight w:val="203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033C2D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C2D">
              <w:rPr>
                <w:rFonts w:ascii="Times New Roman" w:eastAsia="Calibri" w:hAnsi="Times New Roman" w:cs="Times New Roman"/>
                <w:sz w:val="20"/>
                <w:szCs w:val="20"/>
              </w:rPr>
              <w:t>Тема 3.4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3C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труд</w:t>
            </w:r>
            <w:r w:rsidRPr="00033C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33C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вого права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033C2D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33C2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Практическое занятие </w:t>
            </w:r>
          </w:p>
          <w:p w:rsidR="003F6002" w:rsidRPr="00033C2D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№ 5</w:t>
            </w:r>
          </w:p>
          <w:p w:rsidR="003F6002" w:rsidRPr="00033C2D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33C2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</w:t>
            </w:r>
            <w:r w:rsidRPr="00033C2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033C2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бота</w:t>
            </w:r>
          </w:p>
          <w:p w:rsidR="003F6002" w:rsidRPr="00033C2D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33C2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33C2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055BF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55BF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У3, У</w:t>
            </w:r>
            <w:proofErr w:type="gramStart"/>
            <w:r w:rsidRPr="00055BF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proofErr w:type="gramEnd"/>
            <w:r w:rsidRPr="00055BF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3 </w:t>
            </w:r>
            <w:r w:rsidRPr="00055BF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З5, З6, У5,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ОК2, ОК3, ОК5, ОК7, ОК8, ПК (Д)2.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927773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73">
              <w:rPr>
                <w:rFonts w:ascii="Times New Roman" w:eastAsia="Calibri" w:hAnsi="Times New Roman" w:cs="Times New Roman"/>
                <w:sz w:val="20"/>
                <w:szCs w:val="20"/>
              </w:rPr>
              <w:t>Тема 3.5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27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уголо</w:t>
            </w:r>
            <w:r w:rsidRPr="00927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2777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ного права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927773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2777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Практическое занятие </w:t>
            </w:r>
          </w:p>
          <w:p w:rsidR="003F6002" w:rsidRPr="00927773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№ 6</w:t>
            </w:r>
          </w:p>
          <w:p w:rsidR="003F6002" w:rsidRPr="00927773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2777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</w:t>
            </w:r>
            <w:r w:rsidRPr="0092777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92777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бота</w:t>
            </w:r>
          </w:p>
          <w:p w:rsidR="003F6002" w:rsidRPr="00927773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2777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777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У3, У</w:t>
            </w: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FC0F9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3 З 4, З5,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З6, ОК2, ОК4, ОК5, ОК7, ОК8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4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Правоохран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тельные орг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C0F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ны российского права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8B608F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Доклады </w:t>
            </w:r>
            <w:r w:rsidR="003F6002" w:rsidRPr="008B608F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Защита практич</w:t>
            </w:r>
            <w:r w:rsidR="003F6002" w:rsidRPr="008B608F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="003F6002" w:rsidRPr="008B608F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ских работ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Самосто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тельная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proofErr w:type="gramStart"/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У3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У4, З3, З5, ОК2, ОК5, ОК8, ОК9, ПК (Д)1.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2648E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02" w:rsidRPr="002C078E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proofErr w:type="gramStart"/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У3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У4, З3, З5, ОК2, ОК5, ОК8, ОК9, ПК (Д)1.</w:t>
            </w:r>
          </w:p>
        </w:tc>
      </w:tr>
      <w:tr w:rsidR="003F6002" w:rsidRPr="00FC0F96" w:rsidTr="00D1012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sz w:val="20"/>
                <w:szCs w:val="20"/>
              </w:rPr>
              <w:t>Тема 4.1</w:t>
            </w:r>
          </w:p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Правовые осн</w:t>
            </w: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C0F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 судебной системы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2" w:rsidRPr="008B608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B608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3F6002" w:rsidRPr="008B608F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 занятие № 7</w:t>
            </w:r>
          </w:p>
          <w:p w:rsidR="003F6002" w:rsidRPr="008B608F" w:rsidRDefault="00A70241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 занятие № 8</w:t>
            </w:r>
          </w:p>
          <w:p w:rsidR="003F6002" w:rsidRPr="007B78FF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8B608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</w:t>
            </w:r>
            <w:r w:rsidRPr="008B608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8B608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proofErr w:type="gramStart"/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2C07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У3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У4, З3, З5, ОК2, ОК5, ОК8, ОК9, ПК (Д)1.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2" w:rsidRPr="00FC0F96" w:rsidRDefault="003F6002" w:rsidP="00D10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F6002" w:rsidRDefault="003F6002" w:rsidP="003F6002">
      <w:pPr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br w:type="page"/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F21DB6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0D082D" w:rsidRPr="00F21DB6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21DB6">
        <w:rPr>
          <w:rFonts w:ascii="Times New Roman" w:eastAsia="Times New Roman" w:hAnsi="Times New Roman" w:cs="Times New Roman"/>
          <w:sz w:val="24"/>
          <w:szCs w:val="24"/>
          <w:lang w:eastAsia="ru-RU"/>
        </w:rPr>
        <w:t>Ц)К</w:t>
      </w:r>
      <w:r w:rsidRPr="00F2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социально-гуманитарных дисциплин ОПК</w:t>
      </w:r>
    </w:p>
    <w:p w:rsidR="000D082D" w:rsidRPr="00F21DB6" w:rsidRDefault="000D082D" w:rsidP="000D082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82D" w:rsidRPr="00EB27C2" w:rsidRDefault="000D082D" w:rsidP="000D082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</w:rPr>
        <w:t>Вопросы для зачета</w:t>
      </w:r>
    </w:p>
    <w:p w:rsidR="000D082D" w:rsidRPr="00EB27C2" w:rsidRDefault="000D082D" w:rsidP="000D082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EB27C2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Правоведение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82D" w:rsidRPr="00EB27C2" w:rsidRDefault="000D082D" w:rsidP="000D082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proofErr w:type="gramStart"/>
      <w:r w:rsidRPr="00EB2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EB2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B27C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теории права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ab/>
      </w:r>
      <w:r w:rsidRPr="00EB27C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Понятие и признаки права.</w:t>
      </w:r>
    </w:p>
    <w:p w:rsidR="000D082D" w:rsidRPr="00EB27C2" w:rsidRDefault="000D082D" w:rsidP="000D082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2. Отличие норм права от других социальных норм.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ab/>
        <w:t>3. Система права Российской Федерации.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ab/>
        <w:t>4. Отрасль права (</w:t>
      </w:r>
      <w:r w:rsidRPr="00EB27C2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), институт права (</w:t>
      </w:r>
      <w:r w:rsidRPr="00EB27C2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ab/>
        <w:t>5. Понятие и структура нормы права (</w:t>
      </w:r>
      <w:r w:rsidRPr="00EB27C2">
        <w:rPr>
          <w:rFonts w:ascii="Times New Roman" w:eastAsia="Times New Roman" w:hAnsi="Times New Roman" w:cs="Times New Roman"/>
          <w:i/>
          <w:sz w:val="28"/>
          <w:szCs w:val="28"/>
        </w:rPr>
        <w:t>гипотеза, диспозиция, санкция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ab/>
        <w:t>6. S-ты, объекты и содержание правоотношения.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7. Понятие и признаки юридической ответственности. Виды ЮО.</w:t>
      </w:r>
    </w:p>
    <w:p w:rsidR="000D082D" w:rsidRPr="00EB27C2" w:rsidRDefault="000D082D" w:rsidP="000D082D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0D082D" w:rsidRPr="00EB27C2" w:rsidRDefault="000D082D" w:rsidP="000D082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Конституционное право РФ 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Понятие и виды современных конституций.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Признаки Конституции Российской Федерации.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Структура Конституции РФ 1993 года.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Чем отличаются понятия правового статуса человека и правового ст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туса гражданина РФ.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Понятие гражданства РФ, признаки гражданства.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Основания приобретения гражданства РФ.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Государственное (территориальное) устройство РФ.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Статус субъектов РФ.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>Полномочия субъектов РФ.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Основные положения теории разделения властей.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системы органов государственной власти и органов местного самоуправления.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государственных органов власти в зависимости от способов создания, срока действия, целевой направленности, сферы распространения компетенции.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Понятие государственной службы.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Пределы осуществления полномочий органами власти.</w:t>
      </w:r>
    </w:p>
    <w:p w:rsidR="000D082D" w:rsidRPr="00EB27C2" w:rsidRDefault="000D082D" w:rsidP="000D082D">
      <w:pPr>
        <w:numPr>
          <w:ilvl w:val="0"/>
          <w:numId w:val="23"/>
        </w:numPr>
        <w:spacing w:after="0" w:line="240" w:lineRule="auto"/>
        <w:ind w:left="10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sz w:val="28"/>
          <w:szCs w:val="28"/>
        </w:rPr>
        <w:t xml:space="preserve"> Порядок обжалования в суд действий и решений органов власти, н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27C2">
        <w:rPr>
          <w:rFonts w:ascii="Times New Roman" w:eastAsia="Times New Roman" w:hAnsi="Times New Roman" w:cs="Times New Roman"/>
          <w:sz w:val="28"/>
          <w:szCs w:val="28"/>
        </w:rPr>
        <w:t>рушающих права и свободы граждан.</w:t>
      </w:r>
    </w:p>
    <w:p w:rsidR="000D082D" w:rsidRPr="00EB27C2" w:rsidRDefault="000D082D" w:rsidP="000D082D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Раздел 3.</w:t>
      </w:r>
      <w:r w:rsidRPr="00EB2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Основные отрасли российского права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 xml:space="preserve">1.Понятие </w:t>
      </w:r>
      <w:r w:rsidRPr="00EB27C2">
        <w:rPr>
          <w:rFonts w:ascii="Times New Roman" w:hAnsi="Times New Roman" w:cs="Times New Roman"/>
          <w:i/>
          <w:sz w:val="28"/>
          <w:szCs w:val="28"/>
        </w:rPr>
        <w:t>административного</w:t>
      </w:r>
      <w:r w:rsidRPr="00EB27C2">
        <w:rPr>
          <w:rFonts w:ascii="Times New Roman" w:hAnsi="Times New Roman" w:cs="Times New Roman"/>
          <w:sz w:val="28"/>
          <w:szCs w:val="28"/>
        </w:rPr>
        <w:t xml:space="preserve"> права в РФ;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2. Административная ответственность. Виды административных взыск</w:t>
      </w:r>
      <w:r w:rsidRPr="00EB27C2">
        <w:rPr>
          <w:rFonts w:ascii="Times New Roman" w:hAnsi="Times New Roman" w:cs="Times New Roman"/>
          <w:sz w:val="28"/>
          <w:szCs w:val="28"/>
        </w:rPr>
        <w:t>а</w:t>
      </w:r>
      <w:r w:rsidRPr="00EB27C2">
        <w:rPr>
          <w:rFonts w:ascii="Times New Roman" w:hAnsi="Times New Roman" w:cs="Times New Roman"/>
          <w:sz w:val="28"/>
          <w:szCs w:val="28"/>
        </w:rPr>
        <w:t>ний.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3. Порядок наложения административных взысканий.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lastRenderedPageBreak/>
        <w:t xml:space="preserve">4. Понятие и источники </w:t>
      </w:r>
      <w:r w:rsidRPr="00EB27C2">
        <w:rPr>
          <w:rFonts w:ascii="Times New Roman" w:hAnsi="Times New Roman" w:cs="Times New Roman"/>
          <w:i/>
          <w:sz w:val="28"/>
          <w:szCs w:val="28"/>
        </w:rPr>
        <w:t>гражданского</w:t>
      </w:r>
      <w:r w:rsidRPr="00EB27C2">
        <w:rPr>
          <w:rFonts w:ascii="Times New Roman" w:hAnsi="Times New Roman" w:cs="Times New Roman"/>
          <w:sz w:val="28"/>
          <w:szCs w:val="28"/>
        </w:rPr>
        <w:t xml:space="preserve"> права в РФ.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5. Право собственности. Виды форм собственности в РФ.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6. Гражданско-правовой договор, его условия.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 xml:space="preserve">7. Понятие труда. Предмет, метод </w:t>
      </w:r>
      <w:r w:rsidRPr="00EB27C2">
        <w:rPr>
          <w:rFonts w:ascii="Times New Roman" w:hAnsi="Times New Roman" w:cs="Times New Roman"/>
          <w:i/>
          <w:sz w:val="28"/>
          <w:szCs w:val="28"/>
        </w:rPr>
        <w:t>трудового</w:t>
      </w:r>
      <w:r w:rsidRPr="00EB27C2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8. Цели и задачи трудового законодательства. Роль и функции трудового права России.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9. Понятие и классификация субъектов трудового права, их правовой ст</w:t>
      </w:r>
      <w:r w:rsidRPr="00EB27C2">
        <w:rPr>
          <w:rFonts w:ascii="Times New Roman" w:hAnsi="Times New Roman" w:cs="Times New Roman"/>
          <w:sz w:val="28"/>
          <w:szCs w:val="28"/>
        </w:rPr>
        <w:t>а</w:t>
      </w:r>
      <w:r w:rsidRPr="00EB27C2">
        <w:rPr>
          <w:rFonts w:ascii="Times New Roman" w:hAnsi="Times New Roman" w:cs="Times New Roman"/>
          <w:sz w:val="28"/>
          <w:szCs w:val="28"/>
        </w:rPr>
        <w:t>тус.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10. Понятие трудовой дисциплины и методы ее обеспечения. Поощрения за труд. Дисциплинарная ответственность работника. Понятие и виды.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11. Понятие, причины и виды трудовых споров. Порядок рассмотрения споров в КТС. Примирительные процедуры.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 xml:space="preserve">12. Понятие, предмет и метод </w:t>
      </w:r>
      <w:r w:rsidRPr="00EB27C2">
        <w:rPr>
          <w:rFonts w:ascii="Times New Roman" w:hAnsi="Times New Roman" w:cs="Times New Roman"/>
          <w:i/>
          <w:sz w:val="28"/>
          <w:szCs w:val="28"/>
        </w:rPr>
        <w:t>уголовного</w:t>
      </w:r>
      <w:r w:rsidRPr="00EB27C2">
        <w:rPr>
          <w:rFonts w:ascii="Times New Roman" w:hAnsi="Times New Roman" w:cs="Times New Roman"/>
          <w:sz w:val="28"/>
          <w:szCs w:val="28"/>
        </w:rPr>
        <w:t xml:space="preserve"> права РФ. Система и задачи УП РФ.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13. Понятие и содержание уголовной ответственности.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14. Преступления против личности: преступления против жизни и здор</w:t>
      </w:r>
      <w:r w:rsidRPr="00EB27C2">
        <w:rPr>
          <w:rFonts w:ascii="Times New Roman" w:hAnsi="Times New Roman" w:cs="Times New Roman"/>
          <w:sz w:val="28"/>
          <w:szCs w:val="28"/>
        </w:rPr>
        <w:t>о</w:t>
      </w:r>
      <w:r w:rsidRPr="00EB27C2">
        <w:rPr>
          <w:rFonts w:ascii="Times New Roman" w:hAnsi="Times New Roman" w:cs="Times New Roman"/>
          <w:sz w:val="28"/>
          <w:szCs w:val="28"/>
        </w:rPr>
        <w:t xml:space="preserve">вья </w:t>
      </w:r>
      <w:r w:rsidRPr="00EB27C2">
        <w:rPr>
          <w:rFonts w:ascii="Times New Roman" w:hAnsi="Times New Roman" w:cs="Times New Roman"/>
          <w:i/>
          <w:sz w:val="28"/>
          <w:szCs w:val="28"/>
        </w:rPr>
        <w:t>(краткая характеристика).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15. Преступления против жизни. Общая характеристика. Убийства. Пр</w:t>
      </w:r>
      <w:r w:rsidRPr="00EB27C2">
        <w:rPr>
          <w:rFonts w:ascii="Times New Roman" w:hAnsi="Times New Roman" w:cs="Times New Roman"/>
          <w:sz w:val="28"/>
          <w:szCs w:val="28"/>
        </w:rPr>
        <w:t>и</w:t>
      </w:r>
      <w:r w:rsidRPr="00EB27C2">
        <w:rPr>
          <w:rFonts w:ascii="Times New Roman" w:hAnsi="Times New Roman" w:cs="Times New Roman"/>
          <w:sz w:val="28"/>
          <w:szCs w:val="28"/>
        </w:rPr>
        <w:t>чинение смерти по неосторожности.</w:t>
      </w:r>
    </w:p>
    <w:p w:rsidR="000D082D" w:rsidRDefault="000D082D" w:rsidP="000D08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D082D" w:rsidRPr="00EB27C2" w:rsidRDefault="000D082D" w:rsidP="000D08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EB27C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Правоохранительные органы российского права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1. Общая характеристика правоохранительных органов. Круг государс</w:t>
      </w:r>
      <w:r w:rsidRPr="00EB27C2">
        <w:rPr>
          <w:rFonts w:ascii="Times New Roman" w:hAnsi="Times New Roman" w:cs="Times New Roman"/>
          <w:sz w:val="28"/>
          <w:szCs w:val="28"/>
        </w:rPr>
        <w:t>т</w:t>
      </w:r>
      <w:r w:rsidRPr="00EB27C2">
        <w:rPr>
          <w:rFonts w:ascii="Times New Roman" w:hAnsi="Times New Roman" w:cs="Times New Roman"/>
          <w:sz w:val="28"/>
          <w:szCs w:val="28"/>
        </w:rPr>
        <w:t>венных и негосударственных органов, выполняющих правоохранительные функции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2. Прокурорский надзор и органы прокуратуры. Акты реагирования прок</w:t>
      </w:r>
      <w:r w:rsidRPr="00EB27C2">
        <w:rPr>
          <w:rFonts w:ascii="Times New Roman" w:hAnsi="Times New Roman" w:cs="Times New Roman"/>
          <w:sz w:val="28"/>
          <w:szCs w:val="28"/>
        </w:rPr>
        <w:t>у</w:t>
      </w:r>
      <w:r w:rsidRPr="00EB27C2">
        <w:rPr>
          <w:rFonts w:ascii="Times New Roman" w:hAnsi="Times New Roman" w:cs="Times New Roman"/>
          <w:sz w:val="28"/>
          <w:szCs w:val="28"/>
        </w:rPr>
        <w:t>рора на нарушения закона.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3. Адвокатура в РФ: современная структура и юридический статус адвок</w:t>
      </w:r>
      <w:r w:rsidRPr="00EB27C2">
        <w:rPr>
          <w:rFonts w:ascii="Times New Roman" w:hAnsi="Times New Roman" w:cs="Times New Roman"/>
          <w:sz w:val="28"/>
          <w:szCs w:val="28"/>
        </w:rPr>
        <w:t>а</w:t>
      </w:r>
      <w:r w:rsidRPr="00EB27C2">
        <w:rPr>
          <w:rFonts w:ascii="Times New Roman" w:hAnsi="Times New Roman" w:cs="Times New Roman"/>
          <w:sz w:val="28"/>
          <w:szCs w:val="28"/>
        </w:rPr>
        <w:t>та.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4. Нотариат: нотариальные органы, права и обязанности нотариусов, виды нотариальных действий и правила их совершения.</w:t>
      </w:r>
    </w:p>
    <w:p w:rsidR="000D082D" w:rsidRPr="00EB27C2" w:rsidRDefault="000D082D" w:rsidP="000D082D">
      <w:pPr>
        <w:tabs>
          <w:tab w:val="center" w:pos="4677"/>
          <w:tab w:val="left" w:pos="6255"/>
          <w:tab w:val="left" w:pos="85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7C2">
        <w:rPr>
          <w:rFonts w:ascii="Times New Roman" w:hAnsi="Times New Roman" w:cs="Times New Roman"/>
          <w:sz w:val="28"/>
          <w:szCs w:val="28"/>
        </w:rPr>
        <w:t>5. Судебная власть и система органов, ее осуществляющих.</w:t>
      </w:r>
    </w:p>
    <w:p w:rsidR="000D082D" w:rsidRPr="00EB27C2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EB27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«отлично»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студент глубоко и прочно усвоил весь программный материал, дает полные ответы на поставленные вопросы, свободно справляется с задачами и практическими заданиями, правильно обосновывает принятые р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шения, умеет самостоятельно обобщать и излагать материал, не допуская ош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бок. Занимался научно-исследовательской работой, самостоятельно использ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 дополнительную научную литературу при изучении дисциплины, умел с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мостоятельно систематизировать программный материал.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EB27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«хорошо»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студент твердо знает программный материал, посл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довательно и по существу излагает его, но допускает несущественные неточн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в ответе, владеет необходимыми умениями и навыками при выполнении 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практических заданий. Использовал дополнительную литературу по указанию преподавателя, занимался научно-исследовательской работой, допускал н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принципиальные неточности или принципиальные ошибки, исправленные с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мим студентом, сумел систематизировать программный материал с помощью преподавателя.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EB27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«удовлетворительно»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студент усвоил только основной матер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ал, но не знает отдельных деталей, допускает неточности, затрудняется с отв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тами на вопросы; затрудняется при выполнении практических заданий,</w:t>
      </w:r>
      <w:r w:rsidR="00D67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допу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кает неточности  и  не проявляет активность в исследовательской работе, огр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ничивался только учебной литературой, указанной преподавателем, испытывал больше затруднения в систе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матизации материала.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EB27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«неудовлетворительно»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студент обнаружил пробелы в знании основного материала, предусмотренного программой, не освоил более полов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 программы дисциплины, в ответах допустил принципиальные ошибки, не выполнил отдельные задания, предусмотренные формами текущего, промеж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точного и итогового контроля, не проработал всю основную литературу, пред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B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смотренную программой.</w:t>
      </w:r>
    </w:p>
    <w:p w:rsidR="000D082D" w:rsidRPr="00EB27C2" w:rsidRDefault="000D082D" w:rsidP="000D082D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</w:r>
      <w:r w:rsidRPr="00EB27C2">
        <w:rPr>
          <w:rFonts w:ascii="Times New Roman" w:hAnsi="Times New Roman"/>
          <w:sz w:val="28"/>
          <w:szCs w:val="28"/>
        </w:rPr>
        <w:t>А.В. Бондаренко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B27C2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«_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Рассмотрены на заседании </w:t>
      </w:r>
      <w:proofErr w:type="gramStart"/>
      <w:r w:rsidRPr="00EB27C2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Ц)К </w:t>
      </w:r>
      <w:r w:rsidRPr="00EB27C2">
        <w:rPr>
          <w:rFonts w:ascii="Times New Roman" w:eastAsia="Calibri" w:hAnsi="Times New Roman" w:cs="Times New Roman"/>
          <w:i/>
          <w:sz w:val="28"/>
          <w:szCs w:val="28"/>
        </w:rPr>
        <w:t>социально-гуманитарных дисциплин ОПК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Протокол №_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EB27C2">
        <w:rPr>
          <w:rFonts w:ascii="Times New Roman" w:eastAsia="Calibri" w:hAnsi="Times New Roman" w:cs="Times New Roman"/>
          <w:sz w:val="28"/>
          <w:szCs w:val="28"/>
        </w:rPr>
        <w:t>_ от  «_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 2015г.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Председатель ПЦК ____________ И.Н Федотова 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«_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EB27C2" w:rsidRDefault="000D082D" w:rsidP="000D082D">
      <w:pPr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F21DB6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0D082D" w:rsidRPr="00F21DB6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F21DB6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21DB6">
        <w:rPr>
          <w:rFonts w:ascii="Times New Roman" w:eastAsia="Times New Roman" w:hAnsi="Times New Roman" w:cs="Times New Roman"/>
          <w:sz w:val="24"/>
          <w:szCs w:val="24"/>
          <w:lang w:eastAsia="ru-RU"/>
        </w:rPr>
        <w:t>Ц)К</w:t>
      </w:r>
      <w:r w:rsidRPr="00F2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социально-гуманитарных дисциплин ОПК</w:t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практических занятий</w:t>
      </w:r>
    </w:p>
    <w:p w:rsidR="000D082D" w:rsidRPr="00EB27C2" w:rsidRDefault="000D082D" w:rsidP="006229A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(комплект заданий для практических занятий </w:t>
      </w:r>
      <w:proofErr w:type="gramStart"/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методических указаниях по выполнению практических занятий и внеаудиторной самостоятельной работы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2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Правоведение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082D" w:rsidRPr="00EB27C2" w:rsidRDefault="000D082D" w:rsidP="000D082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987BAE" w:rsidRDefault="00987BAE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</w:t>
      </w: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082D" w:rsidRPr="009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 права, правонарушение и юридическая о</w:t>
      </w:r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ветственность</w:t>
      </w:r>
      <w:r w:rsidR="000D082D" w:rsidRPr="00987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82D" w:rsidRPr="00987BAE" w:rsidRDefault="00987BAE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71537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Основы конституционного права РФ.</w:t>
      </w:r>
    </w:p>
    <w:p w:rsidR="000D082D" w:rsidRPr="00987BAE" w:rsidRDefault="00771537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№3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Административные наказания по </w:t>
      </w:r>
      <w:proofErr w:type="spellStart"/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КоАП</w:t>
      </w:r>
      <w:proofErr w:type="spellEnd"/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 30.12.2001 №195-Ф</w:t>
      </w:r>
      <w:proofErr w:type="gramStart"/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З(</w:t>
      </w:r>
      <w:proofErr w:type="gramEnd"/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ред. от 15.02.2016, с </w:t>
      </w:r>
      <w:proofErr w:type="spellStart"/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изм</w:t>
      </w:r>
      <w:proofErr w:type="spellEnd"/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от 17.02.2016).</w:t>
      </w:r>
    </w:p>
    <w:p w:rsidR="000D082D" w:rsidRPr="00987BAE" w:rsidRDefault="00987BAE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</w:t>
      </w:r>
      <w:r w:rsidR="00771537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82D" w:rsidRPr="00987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гражданского права в Российской Федер</w:t>
      </w:r>
      <w:r w:rsidR="000D082D" w:rsidRPr="00987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D082D" w:rsidRPr="00987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ции.</w:t>
      </w:r>
    </w:p>
    <w:p w:rsidR="000D082D" w:rsidRPr="00987BAE" w:rsidRDefault="00987BAE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</w:t>
      </w:r>
      <w:r w:rsidR="00771537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82D" w:rsidRPr="00987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трудового права в Российской Федерации.</w:t>
      </w:r>
    </w:p>
    <w:p w:rsidR="000D082D" w:rsidRPr="00987BAE" w:rsidRDefault="00771537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</w:t>
      </w:r>
      <w:r w:rsidR="00987BAE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ическое занятие №</w:t>
      </w: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82D" w:rsidRPr="00987B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Основы уголовного права в Российской Федерации.</w:t>
      </w:r>
    </w:p>
    <w:p w:rsidR="000D082D" w:rsidRPr="00987BAE" w:rsidRDefault="00987BAE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</w:t>
      </w:r>
      <w:r w:rsidR="00771537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82D" w:rsidRPr="00987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Судебная система РФ.</w:t>
      </w:r>
    </w:p>
    <w:p w:rsidR="000D082D" w:rsidRPr="00987BAE" w:rsidRDefault="00987BAE" w:rsidP="00987BAE">
      <w:pPr>
        <w:shd w:val="clear" w:color="auto" w:fill="FFFFFF"/>
        <w:tabs>
          <w:tab w:val="left" w:pos="10490"/>
        </w:tabs>
        <w:spacing w:after="0"/>
        <w:ind w:left="3402" w:right="11" w:hanging="34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</w:t>
      </w:r>
      <w:r w:rsidR="00771537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D082D" w:rsidRPr="009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82D" w:rsidRPr="00987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Правоохранительные органы.</w:t>
      </w:r>
    </w:p>
    <w:p w:rsidR="000D082D" w:rsidRDefault="000D082D" w:rsidP="000D082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0D082D" w:rsidRPr="00EB27C2" w:rsidRDefault="000D082D" w:rsidP="000D082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«отлично»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студент глубоко и прочно усвоил весь программный материал, дает полные ответы на поставленные вопросы;</w:t>
      </w:r>
    </w:p>
    <w:p w:rsidR="000D082D" w:rsidRPr="00EB27C2" w:rsidRDefault="000D082D" w:rsidP="000D082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«хорошо»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студент твердо знает программный м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териал, последовательно и по существу излагает его, но допускает несущ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неточности в ответе; </w:t>
      </w:r>
    </w:p>
    <w:p w:rsidR="000D082D" w:rsidRPr="00EB27C2" w:rsidRDefault="000D082D" w:rsidP="000D082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«удовлетворительно»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студент усвоил только о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материал, но не знает отдельных деталей, допускает неточности, з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трудняется с ответами на вопросы.</w:t>
      </w:r>
    </w:p>
    <w:p w:rsidR="000D082D" w:rsidRPr="00EB27C2" w:rsidRDefault="000D082D" w:rsidP="000D082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«неудовлетворительно»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выставляется, если студент обнаружил пробелы в знании основного материала, предусмотренного программой, не освоил более половины программы дисциплины, в ответах допустил при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ципиальные ошибки.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</w:r>
      <w:r w:rsidRPr="00EB27C2">
        <w:rPr>
          <w:rFonts w:ascii="Times New Roman" w:eastAsia="Calibri" w:hAnsi="Times New Roman" w:cs="Times New Roman"/>
          <w:sz w:val="28"/>
          <w:szCs w:val="28"/>
        </w:rPr>
        <w:tab/>
      </w:r>
      <w:r w:rsidRPr="00EB27C2">
        <w:rPr>
          <w:rFonts w:ascii="Times New Roman" w:hAnsi="Times New Roman"/>
          <w:sz w:val="28"/>
          <w:szCs w:val="28"/>
        </w:rPr>
        <w:t>А.В. Бондаренко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«_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Рассмотрены на заседании </w:t>
      </w:r>
      <w:proofErr w:type="gramStart"/>
      <w:r w:rsidRPr="00EB27C2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Ц)К </w:t>
      </w:r>
      <w:r w:rsidRPr="00EB27C2">
        <w:rPr>
          <w:rFonts w:ascii="Times New Roman" w:eastAsia="Calibri" w:hAnsi="Times New Roman" w:cs="Times New Roman"/>
          <w:i/>
          <w:sz w:val="28"/>
          <w:szCs w:val="28"/>
        </w:rPr>
        <w:t>социально-гуманитарных дисциплин ОПК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Протокол №_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EB27C2">
        <w:rPr>
          <w:rFonts w:ascii="Times New Roman" w:eastAsia="Calibri" w:hAnsi="Times New Roman" w:cs="Times New Roman"/>
          <w:sz w:val="28"/>
          <w:szCs w:val="28"/>
        </w:rPr>
        <w:t>_ от  «_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 2015г.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Председатель ПЦК ____________ И.Н Федотова 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C2">
        <w:rPr>
          <w:rFonts w:ascii="Times New Roman" w:eastAsia="Calibri" w:hAnsi="Times New Roman" w:cs="Times New Roman"/>
          <w:sz w:val="28"/>
          <w:szCs w:val="28"/>
        </w:rPr>
        <w:t>«_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EB27C2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EB27C2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EB27C2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082D" w:rsidRPr="00F21DB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 xml:space="preserve">министерство образования и науки Российской </w:t>
      </w:r>
      <w:r w:rsidRPr="00F21D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Федерации</w:t>
      </w:r>
    </w:p>
    <w:p w:rsidR="000D082D" w:rsidRPr="00F21DB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0D082D" w:rsidRPr="00F21DB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F21DB6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0D082D" w:rsidRPr="00F21DB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0D082D" w:rsidRPr="00F21DB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F21DB6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082D" w:rsidRPr="00F21DB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1D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0D082D" w:rsidRPr="00F21DB6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F21DB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21DB6">
        <w:rPr>
          <w:rFonts w:ascii="Times New Roman" w:eastAsia="Times New Roman" w:hAnsi="Times New Roman" w:cs="Times New Roman"/>
          <w:sz w:val="24"/>
          <w:szCs w:val="24"/>
          <w:lang w:eastAsia="ru-RU"/>
        </w:rPr>
        <w:t>Ц)К</w:t>
      </w:r>
      <w:r w:rsidRPr="00F2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социально-гуманитарных дисциплин ОПК</w:t>
      </w:r>
    </w:p>
    <w:p w:rsidR="000D082D" w:rsidRPr="00F21DB6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дискуссионных тем для круглого стола</w:t>
      </w:r>
    </w:p>
    <w:p w:rsidR="000D082D" w:rsidRPr="006F3278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(дискуссии, полемики, диспута, дебатов)  </w:t>
      </w:r>
    </w:p>
    <w:p w:rsidR="000D082D" w:rsidRPr="006F3278" w:rsidRDefault="000D082D" w:rsidP="000D082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278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6F3278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Правоведение</w:t>
      </w:r>
      <w:r w:rsidRPr="006F32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082D" w:rsidRPr="006F3278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C2C" w:rsidRPr="002A005E" w:rsidRDefault="000D082D" w:rsidP="00710C2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C2C"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C2C" w:rsidRPr="006F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10C2C" w:rsidRPr="006F3278">
        <w:rPr>
          <w:rFonts w:ascii="Times New Roman" w:hAnsi="Times New Roman" w:cs="Times New Roman"/>
          <w:i/>
          <w:sz w:val="28"/>
          <w:szCs w:val="28"/>
        </w:rPr>
        <w:t>Проблемы административно-правового регулирования государственно-конфессиональных отношений, неразрывно связанные с обеспечением конст</w:t>
      </w:r>
      <w:r w:rsidR="00710C2C" w:rsidRPr="006F3278">
        <w:rPr>
          <w:rFonts w:ascii="Times New Roman" w:hAnsi="Times New Roman" w:cs="Times New Roman"/>
          <w:i/>
          <w:sz w:val="28"/>
          <w:szCs w:val="28"/>
        </w:rPr>
        <w:t>и</w:t>
      </w:r>
      <w:r w:rsidR="00710C2C" w:rsidRPr="006F3278">
        <w:rPr>
          <w:rFonts w:ascii="Times New Roman" w:hAnsi="Times New Roman" w:cs="Times New Roman"/>
          <w:i/>
          <w:sz w:val="28"/>
          <w:szCs w:val="28"/>
        </w:rPr>
        <w:t>туционного права личности на свободу совести</w:t>
      </w:r>
      <w:proofErr w:type="gramStart"/>
      <w:r w:rsidR="00710C2C" w:rsidRPr="002A005E">
        <w:rPr>
          <w:rFonts w:ascii="Times New Roman" w:hAnsi="Times New Roman" w:cs="Times New Roman"/>
          <w:sz w:val="24"/>
          <w:szCs w:val="24"/>
        </w:rPr>
        <w:t>.</w:t>
      </w:r>
      <w:r w:rsidR="00710C2C" w:rsidRPr="002A005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10C2C" w:rsidRPr="002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 «Основы администр</w:t>
      </w:r>
      <w:r w:rsidR="00710C2C" w:rsidRPr="002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10C2C" w:rsidRPr="002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тивного права РФ». </w:t>
      </w:r>
      <w:proofErr w:type="gramStart"/>
      <w:r w:rsidR="00710C2C" w:rsidRPr="002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Лекция)</w:t>
      </w:r>
      <w:proofErr w:type="gramEnd"/>
    </w:p>
    <w:p w:rsidR="00710C2C" w:rsidRPr="006F3278" w:rsidRDefault="00710C2C" w:rsidP="00710C2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78">
        <w:rPr>
          <w:rFonts w:ascii="Times New Roman" w:hAnsi="Times New Roman" w:cs="Times New Roman"/>
          <w:i/>
          <w:sz w:val="28"/>
          <w:szCs w:val="28"/>
        </w:rPr>
        <w:tab/>
      </w:r>
      <w:r w:rsidRPr="006F3278">
        <w:rPr>
          <w:rFonts w:ascii="Times New Roman" w:hAnsi="Times New Roman" w:cs="Times New Roman"/>
          <w:sz w:val="28"/>
          <w:szCs w:val="28"/>
        </w:rPr>
        <w:t>2</w:t>
      </w:r>
      <w:r w:rsidRPr="006F3278">
        <w:rPr>
          <w:rFonts w:ascii="Times New Roman" w:hAnsi="Times New Roman" w:cs="Times New Roman"/>
          <w:i/>
          <w:sz w:val="28"/>
          <w:szCs w:val="28"/>
        </w:rPr>
        <w:t>. Правовые проблемы Интернет – пространства в России</w:t>
      </w:r>
      <w:proofErr w:type="gramStart"/>
      <w:r w:rsidRPr="006F327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End"/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3.2.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новы гражданско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го права».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Лекция)</w:t>
      </w:r>
      <w:proofErr w:type="gramEnd"/>
    </w:p>
    <w:p w:rsidR="00710C2C" w:rsidRPr="006F3278" w:rsidRDefault="00710C2C" w:rsidP="00710C2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F3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Проблема выбора оптимальной модели защиты гражданских прав (</w:t>
      </w:r>
      <w:r w:rsidRPr="006F3278">
        <w:rPr>
          <w:rFonts w:ascii="Times New Roman" w:hAnsi="Times New Roman" w:cs="Times New Roman"/>
          <w:i/>
          <w:sz w:val="28"/>
          <w:szCs w:val="28"/>
        </w:rPr>
        <w:t>с точки зрения политики права и экономического анализа права; компенсацио</w:t>
      </w:r>
      <w:r w:rsidRPr="006F3278">
        <w:rPr>
          <w:rFonts w:ascii="Times New Roman" w:hAnsi="Times New Roman" w:cs="Times New Roman"/>
          <w:i/>
          <w:sz w:val="28"/>
          <w:szCs w:val="28"/>
        </w:rPr>
        <w:t>н</w:t>
      </w:r>
      <w:r w:rsidRPr="006F3278">
        <w:rPr>
          <w:rFonts w:ascii="Times New Roman" w:hAnsi="Times New Roman" w:cs="Times New Roman"/>
          <w:i/>
          <w:sz w:val="28"/>
          <w:szCs w:val="28"/>
        </w:rPr>
        <w:t>ная модель защиты)</w:t>
      </w:r>
      <w:proofErr w:type="gramStart"/>
      <w:r w:rsidRPr="006F327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End"/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3.2.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Основы гражданско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го права».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Лекция)</w:t>
      </w:r>
      <w:proofErr w:type="gramEnd"/>
    </w:p>
    <w:p w:rsidR="00710C2C" w:rsidRPr="006F3278" w:rsidRDefault="00710C2C" w:rsidP="00710C2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78">
        <w:rPr>
          <w:rFonts w:ascii="Times New Roman" w:hAnsi="Times New Roman" w:cs="Times New Roman"/>
          <w:i/>
          <w:sz w:val="28"/>
          <w:szCs w:val="28"/>
        </w:rPr>
        <w:tab/>
      </w:r>
      <w:r w:rsidRPr="006F3278">
        <w:rPr>
          <w:rFonts w:ascii="Times New Roman" w:hAnsi="Times New Roman" w:cs="Times New Roman"/>
          <w:sz w:val="28"/>
          <w:szCs w:val="28"/>
        </w:rPr>
        <w:t>4.</w:t>
      </w:r>
      <w:r w:rsidRPr="006F3278">
        <w:rPr>
          <w:rFonts w:ascii="Times New Roman" w:hAnsi="Times New Roman" w:cs="Times New Roman"/>
          <w:i/>
          <w:sz w:val="28"/>
          <w:szCs w:val="28"/>
        </w:rPr>
        <w:t>Проблема эффективности правотворчества в свете современной п</w:t>
      </w:r>
      <w:r w:rsidRPr="006F3278">
        <w:rPr>
          <w:rFonts w:ascii="Times New Roman" w:hAnsi="Times New Roman" w:cs="Times New Roman"/>
          <w:i/>
          <w:sz w:val="28"/>
          <w:szCs w:val="28"/>
        </w:rPr>
        <w:t>о</w:t>
      </w:r>
      <w:r w:rsidRPr="006F3278">
        <w:rPr>
          <w:rFonts w:ascii="Times New Roman" w:hAnsi="Times New Roman" w:cs="Times New Roman"/>
          <w:i/>
          <w:sz w:val="28"/>
          <w:szCs w:val="28"/>
        </w:rPr>
        <w:t>литико-правовой теории управления обществом</w:t>
      </w:r>
      <w:proofErr w:type="gramStart"/>
      <w:r w:rsidRPr="006F327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End"/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2.1. Основы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конституцио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нн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го права РФ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Лекция)</w:t>
      </w:r>
      <w:proofErr w:type="gramEnd"/>
    </w:p>
    <w:p w:rsidR="00710C2C" w:rsidRPr="006F3278" w:rsidRDefault="00710C2C" w:rsidP="00710C2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78">
        <w:rPr>
          <w:rFonts w:ascii="Times New Roman" w:hAnsi="Times New Roman" w:cs="Times New Roman"/>
          <w:sz w:val="28"/>
          <w:szCs w:val="28"/>
        </w:rPr>
        <w:tab/>
        <w:t>5.</w:t>
      </w:r>
      <w:r w:rsidRPr="006F3278">
        <w:rPr>
          <w:rFonts w:ascii="Times New Roman" w:hAnsi="Times New Roman" w:cs="Times New Roman"/>
          <w:i/>
          <w:sz w:val="28"/>
          <w:szCs w:val="28"/>
        </w:rPr>
        <w:t>Обеспечение надежной охраны общества от преступных посяг</w:t>
      </w:r>
      <w:r w:rsidRPr="006F3278">
        <w:rPr>
          <w:rFonts w:ascii="Times New Roman" w:hAnsi="Times New Roman" w:cs="Times New Roman"/>
          <w:i/>
          <w:sz w:val="28"/>
          <w:szCs w:val="28"/>
        </w:rPr>
        <w:t>а</w:t>
      </w:r>
      <w:r w:rsidRPr="006F3278">
        <w:rPr>
          <w:rFonts w:ascii="Times New Roman" w:hAnsi="Times New Roman" w:cs="Times New Roman"/>
          <w:i/>
          <w:sz w:val="28"/>
          <w:szCs w:val="28"/>
        </w:rPr>
        <w:t>тельств</w:t>
      </w:r>
      <w:proofErr w:type="gramStart"/>
      <w:r w:rsidRPr="006F327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End"/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Тема 3.5. Основы уголовного права.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Лекция)</w:t>
      </w:r>
      <w:proofErr w:type="gramEnd"/>
    </w:p>
    <w:p w:rsidR="00710C2C" w:rsidRPr="006F3278" w:rsidRDefault="00710C2C" w:rsidP="00710C2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78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6F3278">
        <w:rPr>
          <w:rFonts w:ascii="Times New Roman" w:hAnsi="Times New Roman" w:cs="Times New Roman"/>
          <w:i/>
          <w:sz w:val="28"/>
          <w:szCs w:val="28"/>
        </w:rPr>
        <w:t>Экстремизм как одна из наиболее острых политико-правовых проблем российского общества</w:t>
      </w:r>
      <w:proofErr w:type="gramStart"/>
      <w:r w:rsidRPr="006F327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End"/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Тема 3.5. Основы уголовного права.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Лекция)</w:t>
      </w:r>
      <w:proofErr w:type="gramEnd"/>
    </w:p>
    <w:p w:rsidR="00710C2C" w:rsidRPr="006F3278" w:rsidRDefault="00710C2C" w:rsidP="00710C2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78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6F3278">
        <w:rPr>
          <w:rFonts w:ascii="Times New Roman" w:hAnsi="Times New Roman" w:cs="Times New Roman"/>
          <w:i/>
          <w:sz w:val="28"/>
          <w:szCs w:val="28"/>
        </w:rPr>
        <w:t>Квалификация и ответственность за корпоративный шантаж в Ро</w:t>
      </w:r>
      <w:r w:rsidRPr="006F3278">
        <w:rPr>
          <w:rFonts w:ascii="Times New Roman" w:hAnsi="Times New Roman" w:cs="Times New Roman"/>
          <w:i/>
          <w:sz w:val="28"/>
          <w:szCs w:val="28"/>
        </w:rPr>
        <w:t>с</w:t>
      </w:r>
      <w:r w:rsidRPr="006F3278">
        <w:rPr>
          <w:rFonts w:ascii="Times New Roman" w:hAnsi="Times New Roman" w:cs="Times New Roman"/>
          <w:i/>
          <w:sz w:val="28"/>
          <w:szCs w:val="28"/>
        </w:rPr>
        <w:t>сии и США</w:t>
      </w:r>
      <w:proofErr w:type="gramStart"/>
      <w:r w:rsidRPr="006F327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End"/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3.2.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7333D9">
        <w:rPr>
          <w:rFonts w:ascii="Times New Roman" w:eastAsia="Times New Roman" w:hAnsi="Times New Roman" w:cs="Times New Roman"/>
          <w:b/>
          <w:bCs/>
          <w:lang w:eastAsia="ru-RU"/>
        </w:rPr>
        <w:t>Основы гражданско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го права».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Лекция)</w:t>
      </w:r>
      <w:proofErr w:type="gramEnd"/>
    </w:p>
    <w:p w:rsidR="00710C2C" w:rsidRPr="00672B09" w:rsidRDefault="00710C2C" w:rsidP="00710C2C">
      <w:pPr>
        <w:pStyle w:val="ConsPlusNormal"/>
        <w:ind w:left="540"/>
        <w:jc w:val="both"/>
        <w:rPr>
          <w:i/>
          <w:iCs/>
          <w:sz w:val="24"/>
          <w:szCs w:val="24"/>
        </w:rPr>
      </w:pPr>
      <w:r w:rsidRPr="006F3278">
        <w:tab/>
        <w:t xml:space="preserve">8. </w:t>
      </w:r>
      <w:r w:rsidRPr="006F3278">
        <w:rPr>
          <w:i/>
        </w:rPr>
        <w:t>Проблемы реализации права на образование в России (общий анализ ситуации). Проблема коррупции в российском образовании</w:t>
      </w:r>
      <w:proofErr w:type="gramStart"/>
      <w:r w:rsidRPr="006F3278">
        <w:rPr>
          <w:i/>
        </w:rPr>
        <w:t>.</w:t>
      </w:r>
      <w:r>
        <w:rPr>
          <w:rFonts w:eastAsia="Times New Roman"/>
          <w:b/>
          <w:bCs/>
          <w:lang w:eastAsia="ru-RU"/>
        </w:rPr>
        <w:t>(</w:t>
      </w:r>
      <w:proofErr w:type="gramEnd"/>
      <w:r w:rsidRPr="00672B09">
        <w:rPr>
          <w:rFonts w:eastAsia="Times New Roman"/>
          <w:b/>
          <w:bCs/>
          <w:sz w:val="24"/>
          <w:szCs w:val="24"/>
          <w:lang w:eastAsia="ru-RU"/>
        </w:rPr>
        <w:t>Тема 3.4. Осн</w:t>
      </w:r>
      <w:r w:rsidRPr="00672B09">
        <w:rPr>
          <w:rFonts w:eastAsia="Times New Roman"/>
          <w:b/>
          <w:bCs/>
          <w:sz w:val="24"/>
          <w:szCs w:val="24"/>
          <w:lang w:eastAsia="ru-RU"/>
        </w:rPr>
        <w:t>о</w:t>
      </w:r>
      <w:r w:rsidRPr="00672B09">
        <w:rPr>
          <w:rFonts w:eastAsia="Times New Roman"/>
          <w:b/>
          <w:bCs/>
          <w:sz w:val="24"/>
          <w:szCs w:val="24"/>
          <w:lang w:eastAsia="ru-RU"/>
        </w:rPr>
        <w:t xml:space="preserve">вы трудового права. </w:t>
      </w:r>
      <w:proofErr w:type="gramStart"/>
      <w:r w:rsidRPr="00672B09">
        <w:rPr>
          <w:rFonts w:eastAsia="Times New Roman"/>
          <w:b/>
          <w:bCs/>
          <w:sz w:val="24"/>
          <w:szCs w:val="24"/>
          <w:lang w:eastAsia="ru-RU"/>
        </w:rPr>
        <w:t>Лекция)</w:t>
      </w:r>
      <w:proofErr w:type="gramEnd"/>
    </w:p>
    <w:p w:rsidR="00710C2C" w:rsidRPr="006F3278" w:rsidRDefault="00710C2C" w:rsidP="00710C2C">
      <w:pPr>
        <w:pStyle w:val="ConsPlusNormal"/>
        <w:ind w:firstLine="540"/>
        <w:jc w:val="both"/>
        <w:rPr>
          <w:i/>
          <w:iCs/>
        </w:rPr>
      </w:pPr>
      <w:r w:rsidRPr="006F3278">
        <w:rPr>
          <w:lang w:eastAsia="ru-RU"/>
        </w:rPr>
        <w:tab/>
        <w:t>9.</w:t>
      </w:r>
      <w:r w:rsidRPr="006F3278">
        <w:rPr>
          <w:i/>
        </w:rPr>
        <w:t xml:space="preserve">Легализация эвтаназии </w:t>
      </w:r>
      <w:r w:rsidRPr="006F3278">
        <w:rPr>
          <w:i/>
          <w:iCs/>
        </w:rPr>
        <w:t>как метода искусственного прерывания жизни – «за» и «против»</w:t>
      </w:r>
      <w:proofErr w:type="gramStart"/>
      <w:r w:rsidRPr="006F3278">
        <w:rPr>
          <w:i/>
          <w:iCs/>
        </w:rPr>
        <w:t>.</w:t>
      </w:r>
      <w:r w:rsidRPr="00C845E6">
        <w:rPr>
          <w:rFonts w:eastAsia="Times New Roman"/>
          <w:b/>
          <w:bCs/>
          <w:sz w:val="24"/>
          <w:szCs w:val="24"/>
          <w:lang w:eastAsia="ru-RU"/>
        </w:rPr>
        <w:t>(</w:t>
      </w:r>
      <w:proofErr w:type="gramEnd"/>
      <w:r w:rsidRPr="00C845E6">
        <w:rPr>
          <w:rFonts w:eastAsia="Times New Roman"/>
          <w:b/>
          <w:bCs/>
          <w:sz w:val="24"/>
          <w:szCs w:val="24"/>
          <w:lang w:eastAsia="ru-RU"/>
        </w:rPr>
        <w:t xml:space="preserve">Тема 3.3. Основы семейного права. </w:t>
      </w:r>
      <w:proofErr w:type="gramStart"/>
      <w:r w:rsidRPr="00C845E6">
        <w:rPr>
          <w:rFonts w:eastAsia="Times New Roman"/>
          <w:b/>
          <w:bCs/>
          <w:sz w:val="24"/>
          <w:szCs w:val="24"/>
          <w:lang w:eastAsia="ru-RU"/>
        </w:rPr>
        <w:t>Лекция)</w:t>
      </w:r>
      <w:proofErr w:type="gramEnd"/>
    </w:p>
    <w:p w:rsidR="00710C2C" w:rsidRPr="00710C2C" w:rsidRDefault="00710C2C" w:rsidP="00710C2C">
      <w:pPr>
        <w:pStyle w:val="ConsPlusNormal"/>
        <w:ind w:left="540"/>
        <w:jc w:val="both"/>
        <w:rPr>
          <w:rFonts w:eastAsia="Times New Roman"/>
          <w:b/>
          <w:bCs/>
          <w:lang w:eastAsia="ru-RU"/>
        </w:rPr>
      </w:pPr>
      <w:r w:rsidRPr="006F3278">
        <w:rPr>
          <w:lang w:eastAsia="ru-RU"/>
        </w:rPr>
        <w:tab/>
        <w:t>10.</w:t>
      </w:r>
      <w:r w:rsidRPr="006F3278">
        <w:rPr>
          <w:i/>
          <w:iCs/>
        </w:rPr>
        <w:t>Трудовое право России: системные п</w:t>
      </w:r>
      <w:r>
        <w:rPr>
          <w:i/>
          <w:iCs/>
        </w:rPr>
        <w:t>роблемы истории и современн</w:t>
      </w:r>
      <w:r>
        <w:rPr>
          <w:i/>
          <w:iCs/>
        </w:rPr>
        <w:t>о</w:t>
      </w:r>
      <w:r>
        <w:rPr>
          <w:i/>
          <w:iCs/>
        </w:rPr>
        <w:t>сти</w:t>
      </w:r>
      <w:r w:rsidRPr="006F3278">
        <w:rPr>
          <w:i/>
          <w:iCs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lang w:eastAsia="ru-RU"/>
        </w:rPr>
        <w:t>(</w:t>
      </w:r>
      <w:r w:rsidRPr="00672B09">
        <w:rPr>
          <w:rFonts w:eastAsia="Times New Roman"/>
          <w:b/>
          <w:bCs/>
          <w:sz w:val="24"/>
          <w:szCs w:val="24"/>
          <w:lang w:eastAsia="ru-RU"/>
        </w:rPr>
        <w:t>Тема 3.4.</w:t>
      </w:r>
      <w:proofErr w:type="gramEnd"/>
      <w:r w:rsidRPr="00672B09">
        <w:rPr>
          <w:rFonts w:eastAsia="Times New Roman"/>
          <w:b/>
          <w:bCs/>
          <w:sz w:val="24"/>
          <w:szCs w:val="24"/>
          <w:lang w:eastAsia="ru-RU"/>
        </w:rPr>
        <w:t xml:space="preserve"> Основы трудового права. </w:t>
      </w:r>
      <w:proofErr w:type="gramStart"/>
      <w:r w:rsidRPr="00672B09">
        <w:rPr>
          <w:rFonts w:eastAsia="Times New Roman"/>
          <w:b/>
          <w:bCs/>
          <w:sz w:val="24"/>
          <w:szCs w:val="24"/>
          <w:lang w:eastAsia="ru-RU"/>
        </w:rPr>
        <w:t>Лекция)</w:t>
      </w:r>
      <w:proofErr w:type="gramEnd"/>
    </w:p>
    <w:p w:rsidR="00710C2C" w:rsidRPr="006F3278" w:rsidRDefault="00710C2C" w:rsidP="00710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-оценка </w:t>
      </w: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если он подробно и полно изложил предложенную для обсуждения тему; изложил несколько точек зрения на из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чаемый вопрос, в том числе собственную; самостоятельно и аргументировано сделал выводы.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-оценка </w:t>
      </w: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он рационально выбрал исхо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информацию, недостаточно подробно и полно изложил изучаемый вопрос; изложил несколько точек зрения на изучаемый вопрос, в том числе собстве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ную; самостоятельно и аргументировано сделал вывод;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-оценка </w:t>
      </w: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он рационально выбрал исходную информацию, недостаточно полно изложил изучаемый в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прос; изложил одну точку зрения на изучаемый вопрос; сделал выводы;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он нераци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выбрал исходную информацию, неполно изложил изучаемый вопрос; изложил одну точку зрения на изучаемый вопрос; не сделал выводы.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</w:r>
      <w:r w:rsidRPr="006F3278">
        <w:rPr>
          <w:rFonts w:ascii="Times New Roman" w:hAnsi="Times New Roman"/>
          <w:sz w:val="28"/>
          <w:szCs w:val="28"/>
        </w:rPr>
        <w:t>А.В. Бондаренко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>«_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Рассмотрены на заседании </w:t>
      </w:r>
      <w:proofErr w:type="gramStart"/>
      <w:r w:rsidRPr="006F3278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Ц)К </w:t>
      </w:r>
      <w:r w:rsidRPr="006F3278">
        <w:rPr>
          <w:rFonts w:ascii="Times New Roman" w:eastAsia="Calibri" w:hAnsi="Times New Roman" w:cs="Times New Roman"/>
          <w:i/>
          <w:sz w:val="28"/>
          <w:szCs w:val="28"/>
        </w:rPr>
        <w:t>социально-гуманитарных дисциплин ОПК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>Протокол №_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6F3278">
        <w:rPr>
          <w:rFonts w:ascii="Times New Roman" w:eastAsia="Calibri" w:hAnsi="Times New Roman" w:cs="Times New Roman"/>
          <w:sz w:val="28"/>
          <w:szCs w:val="28"/>
        </w:rPr>
        <w:t>_ от  «_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 2015г.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Председатель ПЦК ____________ И.Н Федотова </w:t>
      </w:r>
    </w:p>
    <w:p w:rsidR="00710C2C" w:rsidRPr="006F3278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10C2C" w:rsidRPr="00F21DB6" w:rsidRDefault="00710C2C" w:rsidP="00710C2C">
      <w:pPr>
        <w:tabs>
          <w:tab w:val="left" w:pos="229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</w:rPr>
        <w:t>«_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 2015 г.</w:t>
      </w:r>
    </w:p>
    <w:p w:rsidR="000D082D" w:rsidRDefault="000D082D" w:rsidP="00710C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082D" w:rsidRPr="004B3A31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0D082D" w:rsidRPr="001012A3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012A3">
        <w:rPr>
          <w:rFonts w:ascii="Times New Roman" w:eastAsia="Times New Roman" w:hAnsi="Times New Roman" w:cs="Times New Roman"/>
          <w:sz w:val="24"/>
          <w:szCs w:val="24"/>
          <w:lang w:eastAsia="ru-RU"/>
        </w:rPr>
        <w:t>Ц)К</w:t>
      </w:r>
      <w:r w:rsidRPr="00101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социально-гуманитарных дисциплин ОПК</w:t>
      </w:r>
    </w:p>
    <w:p w:rsidR="000D082D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6F3278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тестовых заданий для выполнения</w:t>
      </w:r>
    </w:p>
    <w:p w:rsidR="000D082D" w:rsidRPr="006F3278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</w:t>
      </w:r>
    </w:p>
    <w:p w:rsidR="000D082D" w:rsidRPr="006F3278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278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6F3278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Правоведение</w:t>
      </w:r>
      <w:r w:rsidRPr="006F32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082D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«Трудовое право»</w:t>
      </w:r>
    </w:p>
    <w:p w:rsidR="000D082D" w:rsidRPr="006F3278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6F3278" w:rsidRDefault="000D082D" w:rsidP="000D08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278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0D082D" w:rsidRPr="008B1B26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B26">
        <w:rPr>
          <w:rFonts w:ascii="Times New Roman" w:hAnsi="Times New Roman" w:cs="Times New Roman"/>
          <w:b/>
          <w:bCs/>
          <w:sz w:val="24"/>
          <w:szCs w:val="24"/>
        </w:rPr>
        <w:t>1.Какой документ является единственным свидетельством о трудовой деятельности работника:</w:t>
      </w:r>
    </w:p>
    <w:p w:rsidR="000D082D" w:rsidRPr="008B1B26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26">
        <w:rPr>
          <w:rFonts w:ascii="Times New Roman" w:hAnsi="Times New Roman" w:cs="Times New Roman"/>
          <w:bCs/>
          <w:sz w:val="24"/>
          <w:szCs w:val="24"/>
        </w:rPr>
        <w:t xml:space="preserve">а) трудовой договор                                     б) трудовая книжка  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26">
        <w:rPr>
          <w:rFonts w:ascii="Times New Roman" w:hAnsi="Times New Roman" w:cs="Times New Roman"/>
          <w:bCs/>
          <w:sz w:val="24"/>
          <w:szCs w:val="24"/>
        </w:rPr>
        <w:t>в) приказ о приеме на работу                        г) все вышеуказанные варианты</w:t>
      </w:r>
    </w:p>
    <w:p w:rsidR="000D082D" w:rsidRPr="008B1B26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Default="000D082D" w:rsidP="000D0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1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B1B26">
        <w:rPr>
          <w:rFonts w:ascii="Times New Roman" w:hAnsi="Times New Roman" w:cs="Times New Roman"/>
          <w:b/>
          <w:bCs/>
          <w:sz w:val="24"/>
          <w:szCs w:val="24"/>
        </w:rPr>
        <w:t xml:space="preserve">При приеме на работу </w:t>
      </w:r>
      <w:r w:rsidRPr="008B1B26">
        <w:rPr>
          <w:rFonts w:ascii="Times New Roman" w:hAnsi="Times New Roman" w:cs="Times New Roman"/>
          <w:b/>
          <w:bCs/>
          <w:sz w:val="24"/>
          <w:szCs w:val="24"/>
          <w:u w:val="single"/>
        </w:rPr>
        <w:t>не требуется</w:t>
      </w:r>
      <w:r w:rsidRPr="008B1B26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документ:</w:t>
      </w:r>
    </w:p>
    <w:p w:rsidR="000D082D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26">
        <w:rPr>
          <w:rFonts w:ascii="Times New Roman" w:hAnsi="Times New Roman" w:cs="Times New Roman"/>
          <w:bCs/>
          <w:sz w:val="24"/>
          <w:szCs w:val="24"/>
        </w:rPr>
        <w:t>а) паспорт  б) свидетельство о рождении   в) трудовая книжка     г) диплом</w:t>
      </w:r>
    </w:p>
    <w:p w:rsidR="000D082D" w:rsidRPr="008B1B26" w:rsidRDefault="000D082D" w:rsidP="000D0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82D" w:rsidRPr="008B1B26" w:rsidRDefault="000D082D" w:rsidP="000D0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B26">
        <w:rPr>
          <w:rFonts w:ascii="Times New Roman" w:hAnsi="Times New Roman" w:cs="Times New Roman"/>
          <w:b/>
          <w:bCs/>
          <w:sz w:val="24"/>
          <w:szCs w:val="24"/>
        </w:rPr>
        <w:t xml:space="preserve">3.Сторонами трудовых отношений являются: 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26">
        <w:rPr>
          <w:rFonts w:ascii="Times New Roman" w:hAnsi="Times New Roman" w:cs="Times New Roman"/>
          <w:bCs/>
          <w:sz w:val="24"/>
          <w:szCs w:val="24"/>
        </w:rPr>
        <w:t xml:space="preserve">а) работник и работодатель; </w:t>
      </w:r>
    </w:p>
    <w:p w:rsidR="000D082D" w:rsidRPr="008B1B26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26">
        <w:rPr>
          <w:rFonts w:ascii="Times New Roman" w:hAnsi="Times New Roman" w:cs="Times New Roman"/>
          <w:bCs/>
          <w:sz w:val="24"/>
          <w:szCs w:val="24"/>
        </w:rPr>
        <w:t xml:space="preserve">б) работник, работодатель и органы местного самоуправления; </w:t>
      </w:r>
    </w:p>
    <w:p w:rsidR="000D082D" w:rsidRPr="008B1B26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26">
        <w:rPr>
          <w:rFonts w:ascii="Times New Roman" w:hAnsi="Times New Roman" w:cs="Times New Roman"/>
          <w:bCs/>
          <w:sz w:val="24"/>
          <w:szCs w:val="24"/>
        </w:rPr>
        <w:t xml:space="preserve">в) работник, работодатель и органы государственной власти; </w:t>
      </w:r>
    </w:p>
    <w:p w:rsidR="000D082D" w:rsidRPr="008B1B26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26">
        <w:rPr>
          <w:rFonts w:ascii="Times New Roman" w:hAnsi="Times New Roman" w:cs="Times New Roman"/>
          <w:bCs/>
          <w:sz w:val="24"/>
          <w:szCs w:val="24"/>
        </w:rPr>
        <w:t>г) работник, работодатель, а также органы государственной власти и органы местного сам</w:t>
      </w:r>
      <w:r w:rsidRPr="008B1B26">
        <w:rPr>
          <w:rFonts w:ascii="Times New Roman" w:hAnsi="Times New Roman" w:cs="Times New Roman"/>
          <w:bCs/>
          <w:sz w:val="24"/>
          <w:szCs w:val="24"/>
        </w:rPr>
        <w:t>о</w:t>
      </w:r>
      <w:r w:rsidRPr="008B1B26">
        <w:rPr>
          <w:rFonts w:ascii="Times New Roman" w:hAnsi="Times New Roman" w:cs="Times New Roman"/>
          <w:bCs/>
          <w:sz w:val="24"/>
          <w:szCs w:val="24"/>
        </w:rPr>
        <w:t xml:space="preserve">управления; </w:t>
      </w:r>
    </w:p>
    <w:p w:rsidR="000D082D" w:rsidRPr="008B1B26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1B26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8B1B26">
        <w:rPr>
          <w:rFonts w:ascii="Times New Roman" w:hAnsi="Times New Roman" w:cs="Times New Roman"/>
          <w:bCs/>
          <w:sz w:val="24"/>
          <w:szCs w:val="24"/>
        </w:rPr>
        <w:t>) работник, работодатель и Международная организация труда (МОТ).</w:t>
      </w:r>
    </w:p>
    <w:p w:rsidR="000D082D" w:rsidRDefault="000D082D" w:rsidP="000D082D">
      <w:pPr>
        <w:jc w:val="both"/>
        <w:rPr>
          <w:rFonts w:ascii="Arial" w:hAnsi="Arial" w:cs="Arial"/>
          <w:bCs/>
          <w:sz w:val="20"/>
          <w:szCs w:val="20"/>
        </w:rPr>
      </w:pP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3F59">
        <w:rPr>
          <w:rFonts w:ascii="Arial" w:hAnsi="Arial" w:cs="Arial"/>
          <w:b/>
          <w:bCs/>
          <w:sz w:val="20"/>
          <w:szCs w:val="20"/>
        </w:rPr>
        <w:t>4.</w:t>
      </w:r>
      <w:r w:rsidRPr="008B1B26">
        <w:rPr>
          <w:rFonts w:ascii="Times New Roman" w:hAnsi="Times New Roman" w:cs="Times New Roman"/>
          <w:b/>
          <w:bCs/>
          <w:sz w:val="24"/>
          <w:szCs w:val="24"/>
        </w:rPr>
        <w:t>Документы, которые по общему правилу работодатель вправе требовать от работн</w:t>
      </w:r>
      <w:r w:rsidRPr="008B1B2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B1B26">
        <w:rPr>
          <w:rFonts w:ascii="Times New Roman" w:hAnsi="Times New Roman" w:cs="Times New Roman"/>
          <w:b/>
          <w:bCs/>
          <w:sz w:val="24"/>
          <w:szCs w:val="24"/>
        </w:rPr>
        <w:t>ка при заключении с ним трудового договора (статья 65 Трудового кодекса РФ) (</w:t>
      </w:r>
      <w:r w:rsidRPr="008B1B26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Pr="008B1B26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8B1B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сколько вариантов ответа): </w:t>
      </w:r>
    </w:p>
    <w:p w:rsidR="000D082D" w:rsidRPr="00AC0DC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DCD">
        <w:rPr>
          <w:rFonts w:ascii="Times New Roman" w:hAnsi="Times New Roman" w:cs="Times New Roman"/>
          <w:bCs/>
          <w:sz w:val="24"/>
          <w:szCs w:val="24"/>
        </w:rPr>
        <w:t xml:space="preserve">а) паспорт или иной документ, удостоверяющий личность; </w:t>
      </w:r>
    </w:p>
    <w:p w:rsidR="000D082D" w:rsidRPr="00AC0DC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DCD">
        <w:rPr>
          <w:rFonts w:ascii="Times New Roman" w:hAnsi="Times New Roman" w:cs="Times New Roman"/>
          <w:bCs/>
          <w:sz w:val="24"/>
          <w:szCs w:val="24"/>
        </w:rPr>
        <w:t xml:space="preserve">б) трудовая книжка (кроме случаев заключения работником трудового договора впервые или поступления работника на работу на условиях совместительства); </w:t>
      </w:r>
    </w:p>
    <w:p w:rsidR="000D082D" w:rsidRPr="00AC0DC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DCD">
        <w:rPr>
          <w:rFonts w:ascii="Times New Roman" w:hAnsi="Times New Roman" w:cs="Times New Roman"/>
          <w:bCs/>
          <w:sz w:val="24"/>
          <w:szCs w:val="24"/>
        </w:rPr>
        <w:t>в) документ об образовании, квалификации или наличии специальных знаний (при посту</w:t>
      </w:r>
      <w:r w:rsidRPr="00AC0DCD">
        <w:rPr>
          <w:rFonts w:ascii="Times New Roman" w:hAnsi="Times New Roman" w:cs="Times New Roman"/>
          <w:bCs/>
          <w:sz w:val="24"/>
          <w:szCs w:val="24"/>
        </w:rPr>
        <w:t>п</w:t>
      </w:r>
      <w:r w:rsidRPr="00AC0DCD">
        <w:rPr>
          <w:rFonts w:ascii="Times New Roman" w:hAnsi="Times New Roman" w:cs="Times New Roman"/>
          <w:bCs/>
          <w:sz w:val="24"/>
          <w:szCs w:val="24"/>
        </w:rPr>
        <w:t xml:space="preserve">лении на работу, требующую специальных знаний или специальной подготовки); </w:t>
      </w:r>
    </w:p>
    <w:p w:rsidR="000D082D" w:rsidRPr="00AC0DC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DCD">
        <w:rPr>
          <w:rFonts w:ascii="Times New Roman" w:hAnsi="Times New Roman" w:cs="Times New Roman"/>
          <w:bCs/>
          <w:sz w:val="24"/>
          <w:szCs w:val="24"/>
        </w:rPr>
        <w:t xml:space="preserve">г) свидетельство о присвоении идентификационного номера налогоплательщика (ИНН); </w:t>
      </w:r>
    </w:p>
    <w:p w:rsidR="000D082D" w:rsidRPr="00AC0DC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0DCD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AC0DCD">
        <w:rPr>
          <w:rFonts w:ascii="Times New Roman" w:hAnsi="Times New Roman" w:cs="Times New Roman"/>
          <w:bCs/>
          <w:sz w:val="24"/>
          <w:szCs w:val="24"/>
        </w:rPr>
        <w:t xml:space="preserve">) характеристика с предыдущего места работы; </w:t>
      </w:r>
    </w:p>
    <w:p w:rsidR="000D082D" w:rsidRPr="00AC0DC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DCD">
        <w:rPr>
          <w:rFonts w:ascii="Times New Roman" w:hAnsi="Times New Roman" w:cs="Times New Roman"/>
          <w:bCs/>
          <w:sz w:val="24"/>
          <w:szCs w:val="24"/>
        </w:rPr>
        <w:t>е) страховое свидетельство обязательного пенсионного страхования (кроме случаев закл</w:t>
      </w:r>
      <w:r w:rsidRPr="00AC0DCD">
        <w:rPr>
          <w:rFonts w:ascii="Times New Roman" w:hAnsi="Times New Roman" w:cs="Times New Roman"/>
          <w:bCs/>
          <w:sz w:val="24"/>
          <w:szCs w:val="24"/>
        </w:rPr>
        <w:t>ю</w:t>
      </w:r>
      <w:r w:rsidRPr="00AC0DCD">
        <w:rPr>
          <w:rFonts w:ascii="Times New Roman" w:hAnsi="Times New Roman" w:cs="Times New Roman"/>
          <w:bCs/>
          <w:sz w:val="24"/>
          <w:szCs w:val="24"/>
        </w:rPr>
        <w:t xml:space="preserve">чения работником трудового договора впервые); </w:t>
      </w:r>
    </w:p>
    <w:p w:rsidR="000D082D" w:rsidRPr="00AC0DCD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DCD">
        <w:rPr>
          <w:rFonts w:ascii="Times New Roman" w:hAnsi="Times New Roman" w:cs="Times New Roman"/>
          <w:bCs/>
          <w:sz w:val="24"/>
          <w:szCs w:val="24"/>
        </w:rPr>
        <w:t xml:space="preserve">ж) справка о среднем заработке за последние три месяца работы (при наличии предыдущего места работы); </w:t>
      </w:r>
    </w:p>
    <w:p w:rsidR="000D082D" w:rsidRPr="00AC0DCD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0DCD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C0DCD">
        <w:rPr>
          <w:rFonts w:ascii="Times New Roman" w:hAnsi="Times New Roman" w:cs="Times New Roman"/>
          <w:bCs/>
          <w:sz w:val="24"/>
          <w:szCs w:val="24"/>
        </w:rPr>
        <w:t>) документы воинского учета (для военнообязанных и лиц, подлежащих призыву на вое</w:t>
      </w:r>
      <w:r w:rsidRPr="00AC0DCD">
        <w:rPr>
          <w:rFonts w:ascii="Times New Roman" w:hAnsi="Times New Roman" w:cs="Times New Roman"/>
          <w:bCs/>
          <w:sz w:val="24"/>
          <w:szCs w:val="24"/>
        </w:rPr>
        <w:t>н</w:t>
      </w:r>
      <w:r w:rsidRPr="00AC0DCD">
        <w:rPr>
          <w:rFonts w:ascii="Times New Roman" w:hAnsi="Times New Roman" w:cs="Times New Roman"/>
          <w:bCs/>
          <w:sz w:val="24"/>
          <w:szCs w:val="24"/>
        </w:rPr>
        <w:t xml:space="preserve">ную службу); </w:t>
      </w:r>
    </w:p>
    <w:p w:rsidR="000D082D" w:rsidRPr="00AC0DCD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DCD">
        <w:rPr>
          <w:rFonts w:ascii="Times New Roman" w:hAnsi="Times New Roman" w:cs="Times New Roman"/>
          <w:bCs/>
          <w:sz w:val="24"/>
          <w:szCs w:val="24"/>
        </w:rPr>
        <w:t>и) справка из налоговой инспекции об уплате налога на доходы физических лиц за предыд</w:t>
      </w:r>
      <w:r w:rsidRPr="00AC0DCD">
        <w:rPr>
          <w:rFonts w:ascii="Times New Roman" w:hAnsi="Times New Roman" w:cs="Times New Roman"/>
          <w:bCs/>
          <w:sz w:val="24"/>
          <w:szCs w:val="24"/>
        </w:rPr>
        <w:t>у</w:t>
      </w:r>
      <w:r w:rsidRPr="00AC0DCD">
        <w:rPr>
          <w:rFonts w:ascii="Times New Roman" w:hAnsi="Times New Roman" w:cs="Times New Roman"/>
          <w:bCs/>
          <w:sz w:val="24"/>
          <w:szCs w:val="24"/>
        </w:rPr>
        <w:t>щий налоговый период.</w:t>
      </w:r>
    </w:p>
    <w:p w:rsidR="000D082D" w:rsidRPr="00AC0DCD" w:rsidRDefault="000D082D" w:rsidP="000D082D">
      <w:pPr>
        <w:jc w:val="both"/>
        <w:rPr>
          <w:rFonts w:ascii="Arial" w:hAnsi="Arial" w:cs="Arial"/>
          <w:bCs/>
          <w:sz w:val="20"/>
          <w:szCs w:val="20"/>
        </w:rPr>
      </w:pP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59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9311CB">
        <w:rPr>
          <w:rFonts w:ascii="Times New Roman" w:hAnsi="Times New Roman" w:cs="Times New Roman"/>
          <w:b/>
          <w:bCs/>
          <w:sz w:val="24"/>
          <w:szCs w:val="24"/>
        </w:rPr>
        <w:t>Одновременное применение нескольких мер дисциплинарных взысканий по отнош</w:t>
      </w:r>
      <w:r w:rsidRPr="009311C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311CB">
        <w:rPr>
          <w:rFonts w:ascii="Times New Roman" w:hAnsi="Times New Roman" w:cs="Times New Roman"/>
          <w:b/>
          <w:bCs/>
          <w:sz w:val="24"/>
          <w:szCs w:val="24"/>
        </w:rPr>
        <w:t xml:space="preserve">нию к одному работнику за один дисциплинарный проступок: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 xml:space="preserve">а) не допускается;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>б) допускается, но только если работник совершил грубое нарушение трудовой дисциплины (прогул, появление на работе в состоянии алкогольного, наркотического или иного токсич</w:t>
      </w:r>
      <w:r w:rsidRPr="009311CB">
        <w:rPr>
          <w:rFonts w:ascii="Times New Roman" w:hAnsi="Times New Roman" w:cs="Times New Roman"/>
          <w:bCs/>
          <w:sz w:val="24"/>
          <w:szCs w:val="24"/>
        </w:rPr>
        <w:t>е</w:t>
      </w:r>
      <w:r w:rsidRPr="009311CB">
        <w:rPr>
          <w:rFonts w:ascii="Times New Roman" w:hAnsi="Times New Roman" w:cs="Times New Roman"/>
          <w:bCs/>
          <w:sz w:val="24"/>
          <w:szCs w:val="24"/>
        </w:rPr>
        <w:t xml:space="preserve">ского опьянения, и т.п.);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 xml:space="preserve">в) допускается, но только если работник имеет стаж работы в данной организации более 5 лет;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 xml:space="preserve">г) допускается, но только если работник является молодым специалистом;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11C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311CB">
        <w:rPr>
          <w:rFonts w:ascii="Times New Roman" w:hAnsi="Times New Roman" w:cs="Times New Roman"/>
          <w:bCs/>
          <w:sz w:val="24"/>
          <w:szCs w:val="24"/>
        </w:rPr>
        <w:t>) допускается.</w:t>
      </w:r>
    </w:p>
    <w:p w:rsidR="000D082D" w:rsidRPr="009311CB" w:rsidRDefault="000D082D" w:rsidP="000D08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5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311CB">
        <w:rPr>
          <w:rFonts w:ascii="Times New Roman" w:hAnsi="Times New Roman" w:cs="Times New Roman"/>
          <w:b/>
          <w:bCs/>
          <w:sz w:val="24"/>
          <w:szCs w:val="24"/>
        </w:rPr>
        <w:t>Если по истечении двух рабочих дней с момента затребования работодателем у рабо</w:t>
      </w:r>
      <w:r w:rsidRPr="009311C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311CB">
        <w:rPr>
          <w:rFonts w:ascii="Times New Roman" w:hAnsi="Times New Roman" w:cs="Times New Roman"/>
          <w:b/>
          <w:bCs/>
          <w:sz w:val="24"/>
          <w:szCs w:val="24"/>
        </w:rPr>
        <w:t xml:space="preserve">ника письменного объяснения по поводу совершенного работником дисциплинарного проступка, указанное объяснение работником не предоставлено, то: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 xml:space="preserve">а) к данному работнику не может быть применено дисциплинарное взыскание за данный проступок строже замечания;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 xml:space="preserve">б) к данному работнику не может быть применено дисциплинарное взыскание за данный проступок в течение 1 месяца;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 xml:space="preserve">в) к данному работнику не может быть применено дисциплинарное взыскание за данный проступок в течение 6 месяцев;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CB">
        <w:rPr>
          <w:rFonts w:ascii="Times New Roman" w:hAnsi="Times New Roman" w:cs="Times New Roman"/>
          <w:bCs/>
          <w:sz w:val="24"/>
          <w:szCs w:val="24"/>
        </w:rPr>
        <w:t xml:space="preserve">г) к данному работнику не может быть применено дисциплинарное взыскание за данный проступок в течение 1 года; </w:t>
      </w:r>
    </w:p>
    <w:p w:rsidR="000D082D" w:rsidRPr="009311C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11C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311CB">
        <w:rPr>
          <w:rFonts w:ascii="Times New Roman" w:hAnsi="Times New Roman" w:cs="Times New Roman"/>
          <w:bCs/>
          <w:sz w:val="24"/>
          <w:szCs w:val="24"/>
        </w:rPr>
        <w:t>) составляется соответствующий акт.</w:t>
      </w:r>
    </w:p>
    <w:p w:rsidR="000D082D" w:rsidRDefault="000D082D" w:rsidP="000D082D">
      <w:pPr>
        <w:jc w:val="both"/>
        <w:rPr>
          <w:rFonts w:ascii="Arial" w:hAnsi="Arial" w:cs="Arial"/>
          <w:bCs/>
          <w:sz w:val="20"/>
          <w:szCs w:val="20"/>
        </w:rPr>
      </w:pP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59">
        <w:rPr>
          <w:rFonts w:ascii="Times New Roman" w:hAnsi="Times New Roman" w:cs="Times New Roman"/>
          <w:b/>
          <w:bCs/>
          <w:sz w:val="24"/>
          <w:szCs w:val="24"/>
        </w:rPr>
        <w:t xml:space="preserve">7.В Трудовом кодексе РФ закреплены следующие виды дисциплинарных взысканий: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а) замечание, выговор, увольнение;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б) предупреждение, замечание, выговор, увольнение;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в) замечание, выговор, строгий выговор, увольнение;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г) предупреждение, выговор, строгий выговор, увольнение;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3F59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783F59">
        <w:rPr>
          <w:rFonts w:ascii="Times New Roman" w:hAnsi="Times New Roman" w:cs="Times New Roman"/>
          <w:bCs/>
          <w:sz w:val="24"/>
          <w:szCs w:val="24"/>
        </w:rPr>
        <w:t>) предупреждение, замечание, выговор, строгий выговор, увольнение.</w:t>
      </w:r>
    </w:p>
    <w:p w:rsidR="000D082D" w:rsidRDefault="000D082D" w:rsidP="000D082D">
      <w:pPr>
        <w:jc w:val="both"/>
        <w:rPr>
          <w:rFonts w:ascii="Arial" w:hAnsi="Arial" w:cs="Arial"/>
          <w:bCs/>
          <w:sz w:val="20"/>
          <w:szCs w:val="20"/>
        </w:rPr>
      </w:pP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59">
        <w:rPr>
          <w:rFonts w:ascii="Times New Roman" w:hAnsi="Times New Roman" w:cs="Times New Roman"/>
          <w:b/>
          <w:bCs/>
          <w:sz w:val="24"/>
          <w:szCs w:val="24"/>
        </w:rPr>
        <w:t>8. По общему правилу, материальная ответственность стороны трудового договора н</w:t>
      </w:r>
      <w:r w:rsidRPr="00783F5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83F59">
        <w:rPr>
          <w:rFonts w:ascii="Times New Roman" w:hAnsi="Times New Roman" w:cs="Times New Roman"/>
          <w:b/>
          <w:bCs/>
          <w:sz w:val="24"/>
          <w:szCs w:val="24"/>
        </w:rPr>
        <w:t xml:space="preserve">ступает, если ущерб, причинен: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а) в результате ее виновного противоправного поведения (действие, бездействие);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б) только в результате ее умышленного противоправного поведения (действие, бездействие);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>в) только в результате ее неосторожного противоправного поведения (действие, бездейс</w:t>
      </w:r>
      <w:r w:rsidRPr="00783F59">
        <w:rPr>
          <w:rFonts w:ascii="Times New Roman" w:hAnsi="Times New Roman" w:cs="Times New Roman"/>
          <w:bCs/>
          <w:sz w:val="24"/>
          <w:szCs w:val="24"/>
        </w:rPr>
        <w:t>т</w:t>
      </w:r>
      <w:r w:rsidRPr="00783F59">
        <w:rPr>
          <w:rFonts w:ascii="Times New Roman" w:hAnsi="Times New Roman" w:cs="Times New Roman"/>
          <w:bCs/>
          <w:sz w:val="24"/>
          <w:szCs w:val="24"/>
        </w:rPr>
        <w:t>вие).</w:t>
      </w:r>
    </w:p>
    <w:p w:rsidR="000D082D" w:rsidRPr="00783F59" w:rsidRDefault="000D082D" w:rsidP="000D08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59">
        <w:rPr>
          <w:rFonts w:ascii="Times New Roman" w:hAnsi="Times New Roman" w:cs="Times New Roman"/>
          <w:b/>
          <w:bCs/>
          <w:sz w:val="24"/>
          <w:szCs w:val="24"/>
        </w:rPr>
        <w:t>9. Индивидуальные трудовые споры рассматриваются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а) только комиссиями по трудовым спорам;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б) только специализированными некоммерческими организациями;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в) только судами;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 xml:space="preserve">г) комиссиями по трудовым спорам и судами;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3F59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783F59">
        <w:rPr>
          <w:rFonts w:ascii="Times New Roman" w:hAnsi="Times New Roman" w:cs="Times New Roman"/>
          <w:bCs/>
          <w:sz w:val="24"/>
          <w:szCs w:val="24"/>
        </w:rPr>
        <w:t>) комиссиями по трудовым спорам, специализированными некоммерческими организаци</w:t>
      </w:r>
      <w:r w:rsidRPr="00783F59">
        <w:rPr>
          <w:rFonts w:ascii="Times New Roman" w:hAnsi="Times New Roman" w:cs="Times New Roman"/>
          <w:bCs/>
          <w:sz w:val="24"/>
          <w:szCs w:val="24"/>
        </w:rPr>
        <w:t>я</w:t>
      </w:r>
      <w:r w:rsidRPr="00783F59">
        <w:rPr>
          <w:rFonts w:ascii="Times New Roman" w:hAnsi="Times New Roman" w:cs="Times New Roman"/>
          <w:bCs/>
          <w:sz w:val="24"/>
          <w:szCs w:val="24"/>
        </w:rPr>
        <w:t>ми и судами.</w:t>
      </w:r>
    </w:p>
    <w:p w:rsidR="000D082D" w:rsidRDefault="000D082D" w:rsidP="000D082D">
      <w:pPr>
        <w:jc w:val="both"/>
        <w:rPr>
          <w:rFonts w:ascii="Arial" w:hAnsi="Arial" w:cs="Arial"/>
          <w:bCs/>
          <w:sz w:val="20"/>
          <w:szCs w:val="20"/>
        </w:rPr>
      </w:pP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59">
        <w:rPr>
          <w:rFonts w:ascii="Times New Roman" w:hAnsi="Times New Roman" w:cs="Times New Roman"/>
          <w:b/>
          <w:bCs/>
          <w:sz w:val="24"/>
          <w:szCs w:val="24"/>
        </w:rPr>
        <w:t xml:space="preserve">10. Представители </w:t>
      </w:r>
      <w:r w:rsidRPr="00783F5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работников</w:t>
      </w:r>
      <w:r w:rsidRPr="00783F59">
        <w:rPr>
          <w:rFonts w:ascii="Times New Roman" w:hAnsi="Times New Roman" w:cs="Times New Roman"/>
          <w:b/>
          <w:bCs/>
          <w:sz w:val="24"/>
          <w:szCs w:val="24"/>
        </w:rPr>
        <w:t xml:space="preserve"> в комиссию по трудовым спорам избираются: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>а) руководителем организации, работодател</w:t>
      </w:r>
      <w:r>
        <w:rPr>
          <w:rFonts w:ascii="Times New Roman" w:hAnsi="Times New Roman" w:cs="Times New Roman"/>
          <w:bCs/>
          <w:sz w:val="24"/>
          <w:szCs w:val="24"/>
        </w:rPr>
        <w:t>ем - индивидуальным предпринима</w:t>
      </w:r>
      <w:r w:rsidRPr="00783F59">
        <w:rPr>
          <w:rFonts w:ascii="Times New Roman" w:hAnsi="Times New Roman" w:cs="Times New Roman"/>
          <w:bCs/>
          <w:sz w:val="24"/>
          <w:szCs w:val="24"/>
        </w:rPr>
        <w:t xml:space="preserve">телем;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представительным органом работников из своего состава;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>в) руководителем организации, работодателем - индивидуальным предпринимателем с п</w:t>
      </w:r>
      <w:r w:rsidRPr="00783F59">
        <w:rPr>
          <w:rFonts w:ascii="Times New Roman" w:hAnsi="Times New Roman" w:cs="Times New Roman"/>
          <w:bCs/>
          <w:sz w:val="24"/>
          <w:szCs w:val="24"/>
        </w:rPr>
        <w:t>о</w:t>
      </w:r>
      <w:r w:rsidRPr="00783F59">
        <w:rPr>
          <w:rFonts w:ascii="Times New Roman" w:hAnsi="Times New Roman" w:cs="Times New Roman"/>
          <w:bCs/>
          <w:sz w:val="24"/>
          <w:szCs w:val="24"/>
        </w:rPr>
        <w:t xml:space="preserve">следующим утверждением на общем собрании (конференции) работников организации; </w:t>
      </w:r>
    </w:p>
    <w:p w:rsidR="000D082D" w:rsidRPr="00783F59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59">
        <w:rPr>
          <w:rFonts w:ascii="Times New Roman" w:hAnsi="Times New Roman" w:cs="Times New Roman"/>
          <w:bCs/>
          <w:sz w:val="24"/>
          <w:szCs w:val="24"/>
        </w:rPr>
        <w:t>г) общим собранием (конференцией) работников организации или делегируются представ</w:t>
      </w:r>
      <w:r w:rsidRPr="00783F59">
        <w:rPr>
          <w:rFonts w:ascii="Times New Roman" w:hAnsi="Times New Roman" w:cs="Times New Roman"/>
          <w:bCs/>
          <w:sz w:val="24"/>
          <w:szCs w:val="24"/>
        </w:rPr>
        <w:t>и</w:t>
      </w:r>
      <w:r w:rsidRPr="00783F59">
        <w:rPr>
          <w:rFonts w:ascii="Times New Roman" w:hAnsi="Times New Roman" w:cs="Times New Roman"/>
          <w:bCs/>
          <w:sz w:val="24"/>
          <w:szCs w:val="24"/>
        </w:rPr>
        <w:t>тельным органом работников с последующим утверждением на общем собрании (конфере</w:t>
      </w:r>
      <w:r w:rsidRPr="00783F59">
        <w:rPr>
          <w:rFonts w:ascii="Times New Roman" w:hAnsi="Times New Roman" w:cs="Times New Roman"/>
          <w:bCs/>
          <w:sz w:val="24"/>
          <w:szCs w:val="24"/>
        </w:rPr>
        <w:t>н</w:t>
      </w:r>
      <w:r w:rsidRPr="00783F59">
        <w:rPr>
          <w:rFonts w:ascii="Times New Roman" w:hAnsi="Times New Roman" w:cs="Times New Roman"/>
          <w:bCs/>
          <w:sz w:val="24"/>
          <w:szCs w:val="24"/>
        </w:rPr>
        <w:t>ции) работников организации.</w:t>
      </w:r>
    </w:p>
    <w:p w:rsidR="000D082D" w:rsidRDefault="000D082D" w:rsidP="000D082D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48F">
        <w:rPr>
          <w:rFonts w:ascii="Times New Roman" w:hAnsi="Times New Roman" w:cs="Times New Roman"/>
          <w:b/>
          <w:bCs/>
          <w:sz w:val="24"/>
          <w:szCs w:val="24"/>
        </w:rPr>
        <w:t xml:space="preserve">11. Работник может обратиться в комиссию по трудовым спорам: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а) в десятидневный срок со дня, когда он узнал или должен был узнать о </w:t>
      </w:r>
      <w:proofErr w:type="gramStart"/>
      <w:r w:rsidRPr="00CB548F">
        <w:rPr>
          <w:rFonts w:ascii="Times New Roman" w:hAnsi="Times New Roman" w:cs="Times New Roman"/>
          <w:bCs/>
          <w:sz w:val="24"/>
          <w:szCs w:val="24"/>
        </w:rPr>
        <w:t>наруше­нии</w:t>
      </w:r>
      <w:proofErr w:type="gramEnd"/>
      <w:r w:rsidRPr="00CB548F">
        <w:rPr>
          <w:rFonts w:ascii="Times New Roman" w:hAnsi="Times New Roman" w:cs="Times New Roman"/>
          <w:bCs/>
          <w:sz w:val="24"/>
          <w:szCs w:val="24"/>
        </w:rPr>
        <w:t xml:space="preserve"> своего права; б) в пятнадцатидневный срок со дня, когда он узнал или должен был узнать о наруш</w:t>
      </w:r>
      <w:r w:rsidRPr="00CB548F">
        <w:rPr>
          <w:rFonts w:ascii="Times New Roman" w:hAnsi="Times New Roman" w:cs="Times New Roman"/>
          <w:bCs/>
          <w:sz w:val="24"/>
          <w:szCs w:val="24"/>
        </w:rPr>
        <w:t>е</w:t>
      </w: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нии своего права;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в) в месячный срок со дня, когда он узнал или должен был узнать о нарушении своего права;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г) в двухмесячный срок со дня, когда он узнал или должен был узнать о нарушении своего права; </w:t>
      </w:r>
      <w:proofErr w:type="spellStart"/>
      <w:r w:rsidRPr="00CB548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B548F">
        <w:rPr>
          <w:rFonts w:ascii="Times New Roman" w:hAnsi="Times New Roman" w:cs="Times New Roman"/>
          <w:bCs/>
          <w:sz w:val="24"/>
          <w:szCs w:val="24"/>
        </w:rPr>
        <w:t>) в трехмесячный срок со дня, когда он узнал или должен был узнать о нарушении своего права.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48F">
        <w:rPr>
          <w:rFonts w:ascii="Times New Roman" w:hAnsi="Times New Roman" w:cs="Times New Roman"/>
          <w:b/>
          <w:bCs/>
          <w:sz w:val="24"/>
          <w:szCs w:val="24"/>
        </w:rPr>
        <w:t xml:space="preserve">12. В комиссию по трудовым спорам входят: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а) равное число представителей работников и работодателя;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б) 1 представитель работодателя на 2 представителей работников;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в) 1 представитель работодателя на 3 представителя работников;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г) только представители работодателя;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548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B548F">
        <w:rPr>
          <w:rFonts w:ascii="Times New Roman" w:hAnsi="Times New Roman" w:cs="Times New Roman"/>
          <w:bCs/>
          <w:sz w:val="24"/>
          <w:szCs w:val="24"/>
        </w:rPr>
        <w:t>) только представители работников.</w:t>
      </w:r>
    </w:p>
    <w:p w:rsidR="000D082D" w:rsidRDefault="000D082D" w:rsidP="000D082D">
      <w:pPr>
        <w:jc w:val="center"/>
        <w:rPr>
          <w:rFonts w:ascii="Arial" w:hAnsi="Arial" w:cs="Arial"/>
          <w:bCs/>
          <w:sz w:val="20"/>
          <w:szCs w:val="20"/>
        </w:rPr>
      </w:pPr>
    </w:p>
    <w:p w:rsidR="000D082D" w:rsidRPr="006F3278" w:rsidRDefault="000D082D" w:rsidP="000D08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3278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0D082D" w:rsidRPr="004D4ADB" w:rsidRDefault="000D082D" w:rsidP="000D08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4ADB">
        <w:rPr>
          <w:rFonts w:ascii="Times New Roman" w:hAnsi="Times New Roman" w:cs="Times New Roman"/>
          <w:b/>
          <w:bCs/>
          <w:sz w:val="24"/>
          <w:szCs w:val="24"/>
        </w:rPr>
        <w:tab/>
        <w:t>Срок действия дисциплинарного взыскания: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D4ADB">
        <w:rPr>
          <w:rFonts w:ascii="Times New Roman" w:hAnsi="Times New Roman" w:cs="Times New Roman"/>
          <w:bCs/>
          <w:sz w:val="24"/>
          <w:szCs w:val="24"/>
        </w:rPr>
        <w:t>1 год</w:t>
      </w:r>
      <w:r w:rsidRPr="00CB548F">
        <w:rPr>
          <w:rFonts w:ascii="Times New Roman" w:hAnsi="Times New Roman" w:cs="Times New Roman"/>
          <w:bCs/>
          <w:sz w:val="24"/>
          <w:szCs w:val="24"/>
        </w:rPr>
        <w:t xml:space="preserve">                  б) 3 года          в) 6 месяцев                   г) 2 недели</w:t>
      </w:r>
    </w:p>
    <w:p w:rsidR="000D082D" w:rsidRPr="00CB548F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2. Метод правового регулирования в трудовом праве: </w:t>
      </w:r>
    </w:p>
    <w:p w:rsidR="000D082D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proofErr w:type="gramStart"/>
      <w:r w:rsidRPr="00CB548F">
        <w:rPr>
          <w:rFonts w:ascii="Times New Roman" w:hAnsi="Times New Roman" w:cs="Times New Roman"/>
          <w:bCs/>
          <w:sz w:val="24"/>
          <w:szCs w:val="24"/>
        </w:rPr>
        <w:t>частно-правовой</w:t>
      </w:r>
      <w:proofErr w:type="spellEnd"/>
      <w:proofErr w:type="gramEnd"/>
      <w:r w:rsidRPr="00CB548F">
        <w:rPr>
          <w:rFonts w:ascii="Times New Roman" w:hAnsi="Times New Roman" w:cs="Times New Roman"/>
          <w:bCs/>
          <w:sz w:val="24"/>
          <w:szCs w:val="24"/>
        </w:rPr>
        <w:t xml:space="preserve"> (диспозитивный); </w:t>
      </w:r>
    </w:p>
    <w:p w:rsidR="000D082D" w:rsidRPr="00CB548F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б) публично-правовой (императивный); </w:t>
      </w:r>
    </w:p>
    <w:p w:rsidR="000D082D" w:rsidRPr="00CB548F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в) носит комплексный характер</w:t>
      </w:r>
      <w:r w:rsidRPr="00CB5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D4ADB">
        <w:rPr>
          <w:rFonts w:ascii="Times New Roman" w:hAnsi="Times New Roman" w:cs="Times New Roman"/>
          <w:bCs/>
          <w:i/>
          <w:sz w:val="24"/>
          <w:szCs w:val="24"/>
        </w:rPr>
        <w:t xml:space="preserve">сочетает </w:t>
      </w:r>
      <w:proofErr w:type="spellStart"/>
      <w:proofErr w:type="gramStart"/>
      <w:r w:rsidRPr="004D4ADB">
        <w:rPr>
          <w:rFonts w:ascii="Times New Roman" w:hAnsi="Times New Roman" w:cs="Times New Roman"/>
          <w:bCs/>
          <w:i/>
          <w:sz w:val="24"/>
          <w:szCs w:val="24"/>
        </w:rPr>
        <w:t>частно-правовые</w:t>
      </w:r>
      <w:proofErr w:type="spellEnd"/>
      <w:proofErr w:type="gramEnd"/>
      <w:r w:rsidRPr="004D4ADB">
        <w:rPr>
          <w:rFonts w:ascii="Times New Roman" w:hAnsi="Times New Roman" w:cs="Times New Roman"/>
          <w:bCs/>
          <w:i/>
          <w:sz w:val="24"/>
          <w:szCs w:val="24"/>
        </w:rPr>
        <w:t xml:space="preserve"> и публично-правовые комп</w:t>
      </w:r>
      <w:r w:rsidRPr="004D4ADB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4D4ADB">
        <w:rPr>
          <w:rFonts w:ascii="Times New Roman" w:hAnsi="Times New Roman" w:cs="Times New Roman"/>
          <w:bCs/>
          <w:i/>
          <w:sz w:val="24"/>
          <w:szCs w:val="24"/>
        </w:rPr>
        <w:t>ненты</w:t>
      </w:r>
      <w:r w:rsidRPr="00CB548F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0D082D" w:rsidRPr="00CB548F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г) господства и подчинения; </w:t>
      </w:r>
    </w:p>
    <w:p w:rsidR="000D082D" w:rsidRPr="00CB548F" w:rsidRDefault="000D082D" w:rsidP="000D08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548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B548F">
        <w:rPr>
          <w:rFonts w:ascii="Times New Roman" w:hAnsi="Times New Roman" w:cs="Times New Roman"/>
          <w:bCs/>
          <w:sz w:val="24"/>
          <w:szCs w:val="24"/>
        </w:rPr>
        <w:t>) дисперсии и централизации.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Трудовой договор заключается: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а) только в письменной форме в виде одного документа, подписываемого сторонами;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б) только в письменной форме как в виде одного документа, так и в виде заявления о приеме на работу от работника с одной стороны, и приказа о назначении на должность с другой ст</w:t>
      </w:r>
      <w:r w:rsidRPr="004D4ADB">
        <w:rPr>
          <w:rFonts w:ascii="Times New Roman" w:hAnsi="Times New Roman" w:cs="Times New Roman"/>
          <w:bCs/>
          <w:sz w:val="24"/>
          <w:szCs w:val="24"/>
        </w:rPr>
        <w:t>о</w:t>
      </w:r>
      <w:r w:rsidRPr="004D4ADB">
        <w:rPr>
          <w:rFonts w:ascii="Times New Roman" w:hAnsi="Times New Roman" w:cs="Times New Roman"/>
          <w:bCs/>
          <w:sz w:val="24"/>
          <w:szCs w:val="24"/>
        </w:rPr>
        <w:t xml:space="preserve">роны, где содержатся все существенные условия конкретной работы (должность, заработная плата, срок работы); 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в) по общему правилу, в письменной форме, а в некоторых случаях в устной форме (работа на срок, не превышающий 3-х месяцев).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4. Работодатель обязан ознакомить работника под роспись с правилами внутреннего трудового распорядка: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а) при приеме на работу (до подписания трудового договора);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б) при приеме на работу (после подписания трудового договора);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в) в течение 3-х дней со дня заключения трудового договора;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г) в течение 3-х дней со дня фактического начала работы;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ADB">
        <w:rPr>
          <w:rFonts w:ascii="Times New Roman" w:hAnsi="Times New Roman" w:cs="Times New Roman"/>
          <w:bCs/>
          <w:sz w:val="24"/>
          <w:szCs w:val="24"/>
        </w:rPr>
        <w:lastRenderedPageBreak/>
        <w:t>д</w:t>
      </w:r>
      <w:proofErr w:type="spellEnd"/>
      <w:r w:rsidRPr="004D4ADB">
        <w:rPr>
          <w:rFonts w:ascii="Times New Roman" w:hAnsi="Times New Roman" w:cs="Times New Roman"/>
          <w:bCs/>
          <w:sz w:val="24"/>
          <w:szCs w:val="24"/>
        </w:rPr>
        <w:t xml:space="preserve">) в течение 5-ти дней со дня заключения трудового договора;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е) в течение 5-ти дней со дня фактического начала работы.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4D4ADB">
        <w:rPr>
          <w:rFonts w:ascii="Times New Roman" w:hAnsi="Times New Roman" w:cs="Times New Roman"/>
          <w:b/>
          <w:bCs/>
          <w:sz w:val="24"/>
          <w:szCs w:val="24"/>
        </w:rPr>
        <w:t>Непредоставление</w:t>
      </w:r>
      <w:proofErr w:type="spellEnd"/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работником письменного объяснения по поводу совершенного им дисциплинарного проступка: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а) не является препятствием для применения дисциплинарного взыскания;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б) освобождает его от привлечения к дисциплинарной ответственности;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в) влечет наложение на работника более строгого дисциплинарного взыскания;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г) влечет наложение на работника дисциплинарного взыскания не строже замечания;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548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B548F">
        <w:rPr>
          <w:rFonts w:ascii="Times New Roman" w:hAnsi="Times New Roman" w:cs="Times New Roman"/>
          <w:bCs/>
          <w:sz w:val="24"/>
          <w:szCs w:val="24"/>
        </w:rPr>
        <w:t>) исключает применение увольнения как меры дисциплинарного взыскания.</w:t>
      </w:r>
    </w:p>
    <w:p w:rsidR="000D082D" w:rsidRPr="00CB548F" w:rsidRDefault="000D082D" w:rsidP="000D08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Дисциплинарное взыскание к работнику применяется: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а) не позднее 1 месяца со дня обнаружения проступка;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б) не позднее 1 месяца со дня совершения проступка;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в) не позднее 2-х месяцев со дня обнаружения проступка;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г) не позднее 2-х месяцев со дня совершения проступка;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AD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D4ADB">
        <w:rPr>
          <w:rFonts w:ascii="Times New Roman" w:hAnsi="Times New Roman" w:cs="Times New Roman"/>
          <w:bCs/>
          <w:sz w:val="24"/>
          <w:szCs w:val="24"/>
        </w:rPr>
        <w:t xml:space="preserve">) не позднее 3-х месяцев со дня обнаружения проступка;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е) не позднее 3-х месяцев со дня совершения проступка.</w:t>
      </w:r>
    </w:p>
    <w:p w:rsidR="000D082D" w:rsidRPr="00CB548F" w:rsidRDefault="000D082D" w:rsidP="000D08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7. Дисциплинарное взыскание может быть обжаловано работником: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а) в выборный профсоюзный орган работников;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б) в территориальные подразделения государственного комитета по обжалованию действий или решений должностных лиц;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в) только в органы по рассмотрению индивидуальных трудовых споров;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г) в государственную инспекцию труда и (или) органы по рассмотрению индивидуальных трудовых споров.</w:t>
      </w:r>
    </w:p>
    <w:p w:rsidR="000D082D" w:rsidRPr="00CB548F" w:rsidRDefault="000D082D" w:rsidP="000D082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D082D" w:rsidRPr="004D4ADB" w:rsidRDefault="000D082D" w:rsidP="000D0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8. Письменный договор о полной материальной ответственности может быть заключен с работниками, достигшими возраста: </w:t>
      </w:r>
    </w:p>
    <w:p w:rsidR="000D082D" w:rsidRPr="00CB548F" w:rsidRDefault="000D082D" w:rsidP="000D08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а) 16 лет;                б) 17 лет;                     в) 18 лет;                           г) 20 лет;                </w:t>
      </w:r>
      <w:proofErr w:type="spellStart"/>
      <w:r w:rsidRPr="00CB548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B548F">
        <w:rPr>
          <w:rFonts w:ascii="Times New Roman" w:hAnsi="Times New Roman" w:cs="Times New Roman"/>
          <w:bCs/>
          <w:sz w:val="24"/>
          <w:szCs w:val="24"/>
        </w:rPr>
        <w:t>) 21 г</w:t>
      </w:r>
      <w:r w:rsidRPr="00CB548F">
        <w:rPr>
          <w:rFonts w:ascii="Times New Roman" w:hAnsi="Times New Roman" w:cs="Times New Roman"/>
          <w:bCs/>
          <w:sz w:val="24"/>
          <w:szCs w:val="24"/>
        </w:rPr>
        <w:t>о</w:t>
      </w:r>
      <w:r w:rsidRPr="00CB548F">
        <w:rPr>
          <w:rFonts w:ascii="Times New Roman" w:hAnsi="Times New Roman" w:cs="Times New Roman"/>
          <w:bCs/>
          <w:sz w:val="24"/>
          <w:szCs w:val="24"/>
        </w:rPr>
        <w:t>да.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9. Комиссии по трудовым спорам образуются по инициативе: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а) работников (представительного органа работников) и/ или работодателя (организации, и</w:t>
      </w:r>
      <w:r w:rsidRPr="004D4ADB">
        <w:rPr>
          <w:rFonts w:ascii="Times New Roman" w:hAnsi="Times New Roman" w:cs="Times New Roman"/>
          <w:bCs/>
          <w:sz w:val="24"/>
          <w:szCs w:val="24"/>
        </w:rPr>
        <w:t>н</w:t>
      </w: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дивидуального предпринимателя);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б) только работников (представительного органа работников);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в) только работодателя (организации, индивидуального предпринимателя);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>г) органов государственной власти и (или) органов местного самоуправления.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Представители </w:t>
      </w:r>
      <w:r w:rsidRPr="004D4A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работодателя </w:t>
      </w: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назначаются в комиссию по трудовым спорам: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а) руководителем организации, работодателем - индивидуальным предпринимателем;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б) представительным органом работников из своего состава;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в) руководителем организации, работодателем - индивидуальным предпринимателем с п</w:t>
      </w:r>
      <w:r w:rsidRPr="004D4ADB">
        <w:rPr>
          <w:rFonts w:ascii="Times New Roman" w:hAnsi="Times New Roman" w:cs="Times New Roman"/>
          <w:bCs/>
          <w:sz w:val="24"/>
          <w:szCs w:val="24"/>
        </w:rPr>
        <w:t>о</w:t>
      </w:r>
      <w:r w:rsidRPr="004D4ADB">
        <w:rPr>
          <w:rFonts w:ascii="Times New Roman" w:hAnsi="Times New Roman" w:cs="Times New Roman"/>
          <w:bCs/>
          <w:sz w:val="24"/>
          <w:szCs w:val="24"/>
        </w:rPr>
        <w:t xml:space="preserve">следующим утверждением на общем собрании (конференции) работников организации; 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г) общим собранием (конференцией) работников организации или делегируются представ</w:t>
      </w:r>
      <w:r w:rsidRPr="004D4ADB">
        <w:rPr>
          <w:rFonts w:ascii="Times New Roman" w:hAnsi="Times New Roman" w:cs="Times New Roman"/>
          <w:bCs/>
          <w:sz w:val="24"/>
          <w:szCs w:val="24"/>
        </w:rPr>
        <w:t>и</w:t>
      </w:r>
      <w:r w:rsidRPr="004D4ADB">
        <w:rPr>
          <w:rFonts w:ascii="Times New Roman" w:hAnsi="Times New Roman" w:cs="Times New Roman"/>
          <w:bCs/>
          <w:sz w:val="24"/>
          <w:szCs w:val="24"/>
        </w:rPr>
        <w:t>тельным органом работников с последующим утверждением на общем собрании (конфере</w:t>
      </w:r>
      <w:r w:rsidRPr="004D4ADB">
        <w:rPr>
          <w:rFonts w:ascii="Times New Roman" w:hAnsi="Times New Roman" w:cs="Times New Roman"/>
          <w:bCs/>
          <w:sz w:val="24"/>
          <w:szCs w:val="24"/>
        </w:rPr>
        <w:t>н</w:t>
      </w:r>
      <w:r w:rsidRPr="004D4ADB">
        <w:rPr>
          <w:rFonts w:ascii="Times New Roman" w:hAnsi="Times New Roman" w:cs="Times New Roman"/>
          <w:bCs/>
          <w:sz w:val="24"/>
          <w:szCs w:val="24"/>
        </w:rPr>
        <w:t>ции) работников организации.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После принятия решения комиссией по трудовым спорам, надлежаще заверенные копии данного решения вручаются работнику и руководителю организации: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а) в день принятия решения;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б) в течение 2-х дней со дня принятия решения;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в) в течение 3-х дней со дня принятия решения;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48F">
        <w:rPr>
          <w:rFonts w:ascii="Times New Roman" w:hAnsi="Times New Roman" w:cs="Times New Roman"/>
          <w:bCs/>
          <w:sz w:val="24"/>
          <w:szCs w:val="24"/>
        </w:rPr>
        <w:t xml:space="preserve">г) в течение 5-ти дней со дня принятия решения; </w:t>
      </w:r>
    </w:p>
    <w:p w:rsidR="000D082D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548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B548F">
        <w:rPr>
          <w:rFonts w:ascii="Times New Roman" w:hAnsi="Times New Roman" w:cs="Times New Roman"/>
          <w:bCs/>
          <w:sz w:val="24"/>
          <w:szCs w:val="24"/>
        </w:rPr>
        <w:t>) в течение 10-ти дней со дня принятия решения.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ADB">
        <w:rPr>
          <w:rFonts w:ascii="Times New Roman" w:hAnsi="Times New Roman" w:cs="Times New Roman"/>
          <w:b/>
          <w:bCs/>
          <w:sz w:val="24"/>
          <w:szCs w:val="24"/>
        </w:rPr>
        <w:t xml:space="preserve">12. Индивидуальный трудовой спор - это: </w:t>
      </w:r>
    </w:p>
    <w:p w:rsidR="000D082D" w:rsidRPr="004D4ADB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а) неурегулированные разногласия между рабо</w:t>
      </w:r>
      <w:r>
        <w:rPr>
          <w:rFonts w:ascii="Times New Roman" w:hAnsi="Times New Roman" w:cs="Times New Roman"/>
          <w:bCs/>
          <w:sz w:val="24"/>
          <w:szCs w:val="24"/>
        </w:rPr>
        <w:t>тодателем и работником по вопро</w:t>
      </w:r>
      <w:r w:rsidRPr="004D4ADB">
        <w:rPr>
          <w:rFonts w:ascii="Times New Roman" w:hAnsi="Times New Roman" w:cs="Times New Roman"/>
          <w:bCs/>
          <w:sz w:val="24"/>
          <w:szCs w:val="24"/>
        </w:rPr>
        <w:t>сам прим</w:t>
      </w:r>
      <w:r w:rsidRPr="004D4ADB">
        <w:rPr>
          <w:rFonts w:ascii="Times New Roman" w:hAnsi="Times New Roman" w:cs="Times New Roman"/>
          <w:bCs/>
          <w:sz w:val="24"/>
          <w:szCs w:val="24"/>
        </w:rPr>
        <w:t>е</w:t>
      </w:r>
      <w:r w:rsidRPr="004D4ADB">
        <w:rPr>
          <w:rFonts w:ascii="Times New Roman" w:hAnsi="Times New Roman" w:cs="Times New Roman"/>
          <w:bCs/>
          <w:sz w:val="24"/>
          <w:szCs w:val="24"/>
        </w:rPr>
        <w:t>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</w:t>
      </w:r>
      <w:r w:rsidRPr="004D4ADB">
        <w:rPr>
          <w:rFonts w:ascii="Times New Roman" w:hAnsi="Times New Roman" w:cs="Times New Roman"/>
          <w:bCs/>
          <w:sz w:val="24"/>
          <w:szCs w:val="24"/>
        </w:rPr>
        <w:t>у</w:t>
      </w:r>
      <w:r w:rsidRPr="004D4ADB">
        <w:rPr>
          <w:rFonts w:ascii="Times New Roman" w:hAnsi="Times New Roman" w:cs="Times New Roman"/>
          <w:bCs/>
          <w:sz w:val="24"/>
          <w:szCs w:val="24"/>
        </w:rPr>
        <w:t>дового договора (в том числе об установлении или изменении индивидуальных условий тр</w:t>
      </w:r>
      <w:r w:rsidRPr="004D4ADB">
        <w:rPr>
          <w:rFonts w:ascii="Times New Roman" w:hAnsi="Times New Roman" w:cs="Times New Roman"/>
          <w:bCs/>
          <w:sz w:val="24"/>
          <w:szCs w:val="24"/>
        </w:rPr>
        <w:t>у</w:t>
      </w:r>
      <w:r w:rsidRPr="004D4ADB">
        <w:rPr>
          <w:rFonts w:ascii="Times New Roman" w:hAnsi="Times New Roman" w:cs="Times New Roman"/>
          <w:bCs/>
          <w:sz w:val="24"/>
          <w:szCs w:val="24"/>
        </w:rPr>
        <w:t>да), о которых заяв</w:t>
      </w:r>
      <w:r>
        <w:rPr>
          <w:rFonts w:ascii="Times New Roman" w:hAnsi="Times New Roman" w:cs="Times New Roman"/>
          <w:bCs/>
          <w:sz w:val="24"/>
          <w:szCs w:val="24"/>
        </w:rPr>
        <w:t>лено в ор</w:t>
      </w:r>
      <w:r w:rsidRPr="004D4ADB">
        <w:rPr>
          <w:rFonts w:ascii="Times New Roman" w:hAnsi="Times New Roman" w:cs="Times New Roman"/>
          <w:bCs/>
          <w:sz w:val="24"/>
          <w:szCs w:val="24"/>
        </w:rPr>
        <w:t xml:space="preserve">ган по рассмотрению индивидуальных трудовых споров; </w:t>
      </w:r>
    </w:p>
    <w:p w:rsidR="000D082D" w:rsidRPr="00CB548F" w:rsidRDefault="000D082D" w:rsidP="000D08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DB">
        <w:rPr>
          <w:rFonts w:ascii="Times New Roman" w:hAnsi="Times New Roman" w:cs="Times New Roman"/>
          <w:bCs/>
          <w:sz w:val="24"/>
          <w:szCs w:val="24"/>
        </w:rPr>
        <w:t>б) неурегулированные разногласия между работниками (их представителями) и работодат</w:t>
      </w:r>
      <w:r w:rsidRPr="004D4ADB">
        <w:rPr>
          <w:rFonts w:ascii="Times New Roman" w:hAnsi="Times New Roman" w:cs="Times New Roman"/>
          <w:bCs/>
          <w:sz w:val="24"/>
          <w:szCs w:val="24"/>
        </w:rPr>
        <w:t>е</w:t>
      </w:r>
      <w:r w:rsidRPr="004D4ADB">
        <w:rPr>
          <w:rFonts w:ascii="Times New Roman" w:hAnsi="Times New Roman" w:cs="Times New Roman"/>
          <w:bCs/>
          <w:sz w:val="24"/>
          <w:szCs w:val="24"/>
        </w:rPr>
        <w:t>лями (их представителями) по пов</w:t>
      </w:r>
      <w:r>
        <w:rPr>
          <w:rFonts w:ascii="Times New Roman" w:hAnsi="Times New Roman" w:cs="Times New Roman"/>
          <w:bCs/>
          <w:sz w:val="24"/>
          <w:szCs w:val="24"/>
        </w:rPr>
        <w:t>оду установления и изменения ус</w:t>
      </w:r>
      <w:r w:rsidRPr="004D4ADB">
        <w:rPr>
          <w:rFonts w:ascii="Times New Roman" w:hAnsi="Times New Roman" w:cs="Times New Roman"/>
          <w:bCs/>
          <w:sz w:val="24"/>
          <w:szCs w:val="24"/>
        </w:rPr>
        <w:t>ловий</w:t>
      </w:r>
      <w:r w:rsidRPr="00CB548F">
        <w:rPr>
          <w:rFonts w:ascii="Times New Roman" w:hAnsi="Times New Roman" w:cs="Times New Roman"/>
          <w:bCs/>
          <w:sz w:val="24"/>
          <w:szCs w:val="24"/>
        </w:rPr>
        <w:t xml:space="preserve"> труда (включая з</w:t>
      </w:r>
      <w:r w:rsidRPr="00CB548F">
        <w:rPr>
          <w:rFonts w:ascii="Times New Roman" w:hAnsi="Times New Roman" w:cs="Times New Roman"/>
          <w:bCs/>
          <w:sz w:val="24"/>
          <w:szCs w:val="24"/>
        </w:rPr>
        <w:t>а</w:t>
      </w:r>
      <w:r w:rsidRPr="00CB548F">
        <w:rPr>
          <w:rFonts w:ascii="Times New Roman" w:hAnsi="Times New Roman" w:cs="Times New Roman"/>
          <w:bCs/>
          <w:sz w:val="24"/>
          <w:szCs w:val="24"/>
        </w:rPr>
        <w:t>работную плату), заключения, изменения и выпол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Pr="00CB548F">
        <w:rPr>
          <w:rFonts w:ascii="Times New Roman" w:hAnsi="Times New Roman" w:cs="Times New Roman"/>
          <w:bCs/>
          <w:sz w:val="24"/>
          <w:szCs w:val="24"/>
        </w:rPr>
        <w:t>ния коллективных договоров, соглаш</w:t>
      </w:r>
      <w:r w:rsidRPr="00CB548F">
        <w:rPr>
          <w:rFonts w:ascii="Times New Roman" w:hAnsi="Times New Roman" w:cs="Times New Roman"/>
          <w:bCs/>
          <w:sz w:val="24"/>
          <w:szCs w:val="24"/>
        </w:rPr>
        <w:t>е</w:t>
      </w:r>
      <w:r w:rsidRPr="00CB548F">
        <w:rPr>
          <w:rFonts w:ascii="Times New Roman" w:hAnsi="Times New Roman" w:cs="Times New Roman"/>
          <w:bCs/>
          <w:sz w:val="24"/>
          <w:szCs w:val="24"/>
        </w:rPr>
        <w:t>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0D082D" w:rsidRDefault="000D082D" w:rsidP="000D08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4259"/>
      </w:tblGrid>
      <w:tr w:rsidR="000D082D" w:rsidRPr="006F3278" w:rsidTr="00D10124">
        <w:trPr>
          <w:trHeight w:val="281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               оценок</w:t>
            </w:r>
          </w:p>
        </w:tc>
      </w:tr>
      <w:tr w:rsidR="000D082D" w:rsidRPr="006F3278" w:rsidTr="00D10124">
        <w:trPr>
          <w:trHeight w:val="28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sz w:val="28"/>
                <w:szCs w:val="28"/>
              </w:rPr>
              <w:t>1  ошибка</w:t>
            </w:r>
          </w:p>
        </w:tc>
      </w:tr>
      <w:tr w:rsidR="000D082D" w:rsidRPr="006F3278" w:rsidTr="00D10124">
        <w:trPr>
          <w:trHeight w:val="28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sz w:val="28"/>
                <w:szCs w:val="28"/>
              </w:rPr>
              <w:t>2-3 ошибки</w:t>
            </w:r>
          </w:p>
        </w:tc>
      </w:tr>
      <w:tr w:rsidR="000D082D" w:rsidRPr="006F3278" w:rsidTr="00D10124">
        <w:trPr>
          <w:trHeight w:val="28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sz w:val="28"/>
                <w:szCs w:val="28"/>
              </w:rPr>
              <w:t>4-5 ошибок</w:t>
            </w:r>
          </w:p>
        </w:tc>
      </w:tr>
      <w:tr w:rsidR="000D082D" w:rsidRPr="006F3278" w:rsidTr="00D10124">
        <w:trPr>
          <w:trHeight w:val="29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2D" w:rsidRPr="006F3278" w:rsidRDefault="000D082D" w:rsidP="00D10124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8">
              <w:rPr>
                <w:rFonts w:ascii="Times New Roman" w:eastAsia="Times New Roman" w:hAnsi="Times New Roman" w:cs="Times New Roman"/>
                <w:sz w:val="28"/>
                <w:szCs w:val="28"/>
              </w:rPr>
              <w:t>6-7 ошибок</w:t>
            </w:r>
          </w:p>
        </w:tc>
      </w:tr>
    </w:tbl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</w:r>
      <w:r w:rsidRPr="006F3278">
        <w:rPr>
          <w:rFonts w:ascii="Times New Roman" w:eastAsia="Calibri" w:hAnsi="Times New Roman" w:cs="Times New Roman"/>
          <w:sz w:val="28"/>
          <w:szCs w:val="28"/>
        </w:rPr>
        <w:tab/>
      </w:r>
      <w:r w:rsidRPr="006F3278">
        <w:rPr>
          <w:rFonts w:ascii="Times New Roman" w:hAnsi="Times New Roman"/>
          <w:sz w:val="28"/>
          <w:szCs w:val="28"/>
        </w:rPr>
        <w:t>А.В. Бондаренко</w:t>
      </w: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>«_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Рассмотрены на заседании </w:t>
      </w:r>
      <w:proofErr w:type="gramStart"/>
      <w:r w:rsidRPr="006F3278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Ц)К </w:t>
      </w:r>
      <w:r w:rsidRPr="006F3278">
        <w:rPr>
          <w:rFonts w:ascii="Times New Roman" w:eastAsia="Calibri" w:hAnsi="Times New Roman" w:cs="Times New Roman"/>
          <w:i/>
          <w:sz w:val="28"/>
          <w:szCs w:val="28"/>
        </w:rPr>
        <w:t>социально-гуманитарных дисциплин ОПК</w:t>
      </w: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>Протокол №_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6F3278">
        <w:rPr>
          <w:rFonts w:ascii="Times New Roman" w:eastAsia="Calibri" w:hAnsi="Times New Roman" w:cs="Times New Roman"/>
          <w:sz w:val="28"/>
          <w:szCs w:val="28"/>
        </w:rPr>
        <w:t>_ от  «_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 2015г.</w:t>
      </w: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Председатель ПЦК ____________ И.Н Федотова </w:t>
      </w: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D082D" w:rsidRPr="006F3278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278">
        <w:rPr>
          <w:rFonts w:ascii="Times New Roman" w:eastAsia="Calibri" w:hAnsi="Times New Roman" w:cs="Times New Roman"/>
          <w:sz w:val="28"/>
          <w:szCs w:val="28"/>
        </w:rPr>
        <w:t>«_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6F3278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6F3278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6F3278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6F3278" w:rsidRDefault="000D082D" w:rsidP="000D08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6F3278" w:rsidRDefault="000D082D" w:rsidP="000D08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082D" w:rsidRPr="004B3A31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0D082D" w:rsidRPr="001012A3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012A3">
        <w:rPr>
          <w:rFonts w:ascii="Times New Roman" w:eastAsia="Times New Roman" w:hAnsi="Times New Roman" w:cs="Times New Roman"/>
          <w:sz w:val="24"/>
          <w:szCs w:val="24"/>
          <w:lang w:eastAsia="ru-RU"/>
        </w:rPr>
        <w:t>Ц)К</w:t>
      </w:r>
      <w:r w:rsidRPr="00101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социально-гуманитарных дисциплин ОПК</w:t>
      </w:r>
    </w:p>
    <w:p w:rsidR="000D082D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510526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для выполнения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«Административное право»</w:t>
      </w:r>
    </w:p>
    <w:p w:rsidR="000D082D" w:rsidRPr="00510526" w:rsidRDefault="000D082D" w:rsidP="000D082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82D" w:rsidRPr="00510526" w:rsidRDefault="000D082D" w:rsidP="000D082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526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510526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Правоведение</w:t>
      </w:r>
      <w:r w:rsidRPr="0051052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№ 1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Предупреждение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разновидность административного наказ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Административный арест –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Субъекты административного права –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Лишение физического лица, совершившего административное пр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вонарушение, ранее   предоставленного ему специального права -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№ 2</w:t>
      </w: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Административный штраф для: </w:t>
      </w:r>
      <w:proofErr w:type="spellStart"/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</w:t>
      </w:r>
      <w:proofErr w:type="gramStart"/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.л</w:t>
      </w:r>
      <w:proofErr w:type="gramEnd"/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иц</w:t>
      </w:r>
      <w:proofErr w:type="spellEnd"/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юр.лиц и должностн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 -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Административный запрет на посещение мест проведения офиц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альных</w:t>
      </w:r>
      <w:r w:rsidR="00D67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спортивных соревнований в дни их проведения -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Источники административного права -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Административная ответственность 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-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№ 3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Конфискация орудия административного правонарушения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Дисквалификация –...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Административное право –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Перечислить специфические черты административной ответ</w:t>
      </w:r>
      <w:r w:rsidR="00622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22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622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венно</w:t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 -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№ 4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Обязательные работы, которые устанавливаются только </w:t>
      </w:r>
      <w:proofErr w:type="spellStart"/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КоАП</w:t>
      </w:r>
      <w:proofErr w:type="spellEnd"/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РФ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Административное приостановление деятельности –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Административно-правовые отношения</w:t>
      </w:r>
      <w:proofErr w:type="gramStart"/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–...</w:t>
      </w:r>
      <w:proofErr w:type="gramEnd"/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назначения административного наказания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оценка </w:t>
      </w: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студент глубоко и прочно усвоил весь программный материал, дает полные ответы на поставленные в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просы;     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оценка </w:t>
      </w: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«хорошо» 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выставляется, если студент твердо знает пр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граммный материал, последовательно и по существу излагает его, но допускает несущественные неточности в ответе;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оценка </w:t>
      </w: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студент усвоил только основной материал, но не знает отдельных деталей, допускает неточн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затрудняется с ответами на вопросы;</w:t>
      </w:r>
    </w:p>
    <w:p w:rsidR="000D082D" w:rsidRPr="00510526" w:rsidRDefault="000D082D" w:rsidP="000D0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оценка </w:t>
      </w:r>
      <w:r w:rsidRPr="0051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студент  обн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ружил пробелы в знании основного материала, предусмотренного программой, не освоил более половины программы дисциплины, в ответах допустил при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ципиальные ошибки.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</w:r>
      <w:r w:rsidRPr="00510526">
        <w:rPr>
          <w:rFonts w:ascii="Times New Roman" w:hAnsi="Times New Roman"/>
          <w:sz w:val="28"/>
          <w:szCs w:val="28"/>
        </w:rPr>
        <w:t>А.В. Бондаренко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(подпись)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«_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Рассмотрены на заседании </w:t>
      </w:r>
      <w:proofErr w:type="gramStart"/>
      <w:r w:rsidRPr="00510526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Ц)К </w:t>
      </w:r>
      <w:r w:rsidRPr="00510526">
        <w:rPr>
          <w:rFonts w:ascii="Times New Roman" w:eastAsia="Calibri" w:hAnsi="Times New Roman" w:cs="Times New Roman"/>
          <w:i/>
          <w:sz w:val="28"/>
          <w:szCs w:val="28"/>
        </w:rPr>
        <w:t>социально-гуманитарных дисциплин ОПК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Протокол №_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510526">
        <w:rPr>
          <w:rFonts w:ascii="Times New Roman" w:eastAsia="Calibri" w:hAnsi="Times New Roman" w:cs="Times New Roman"/>
          <w:sz w:val="28"/>
          <w:szCs w:val="28"/>
        </w:rPr>
        <w:t>_ от  «_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 2015г.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Председатель ПЦК ____________ И.Н Федотова 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«_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51052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Default="000D082D" w:rsidP="000D0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082D" w:rsidRPr="004B3A31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0D082D" w:rsidRPr="001012A3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1012A3">
        <w:rPr>
          <w:rFonts w:ascii="Times New Roman" w:eastAsia="Times New Roman" w:hAnsi="Times New Roman" w:cs="Times New Roman"/>
          <w:sz w:val="24"/>
          <w:szCs w:val="24"/>
          <w:lang w:eastAsia="ru-RU"/>
        </w:rPr>
        <w:t>Ц)К</w:t>
      </w:r>
      <w:r w:rsidRPr="00101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социально-гуманитарных дисциплин ОПК</w:t>
      </w: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20574F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</w:t>
      </w:r>
      <w:r w:rsidR="00B66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66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0D082D" w:rsidRPr="0020574F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 </w:t>
      </w:r>
      <w:r w:rsidRPr="00205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«Правоведение»</w:t>
      </w:r>
    </w:p>
    <w:p w:rsidR="000D082D" w:rsidRPr="0020574F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20574F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ответственности граждане могут привлекаться с опред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возраста: к 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гражданско-правовой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частично с 14 лет, полностью с 18 лет; 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дисциплинарной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16 лет; 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административной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16 лет;</w:t>
      </w:r>
      <w:proofErr w:type="gramEnd"/>
      <w:r w:rsidR="00B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уголовной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16 лет, а за тяжкие преступления, такие как: 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убийство, умышленное причин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 тяжкого вреда здоровью, умышленное причинение средней тяжести вреда здоровью, похищение человека, изнасилование, насильственные действия секс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00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ального характера, кражу, грабеж, разбой, вымогательство, неправомерное завладение автомобилем или иным транспортным средством без цели хищения и др.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14 лет. </w:t>
      </w:r>
      <w:proofErr w:type="gramEnd"/>
    </w:p>
    <w:p w:rsidR="000D082D" w:rsidRPr="00100EFC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Вопрос:</w:t>
      </w:r>
      <w:r w:rsidR="00B6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какими мотивами руководствовался законодатель, у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танавливая разный возраст людей, достижение которого необходимо для пр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их к юридической ответственности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D082D" w:rsidRPr="00100EFC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A00B17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судом установлено, что П. при управлении автомобилем «</w:t>
      </w:r>
      <w:proofErr w:type="spellStart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Lexus</w:t>
      </w:r>
      <w:proofErr w:type="spellEnd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LХ 570», в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полняя обгон попутного автобуса в нарушение правил дорожного движения, выехал на полосу встречного движения и стал следовать по ней в условиях о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раниченной видимости, в связи с чем не сумел своевременно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бнаружить 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томобиль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Тоуо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а-Со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spellStart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оllа</w:t>
      </w:r>
      <w:proofErr w:type="spellEnd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под управлением водителя М., двигавшийся во встречном направлении по полосе своего движения со значительным превыш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нием разрешённого в населённых </w:t>
      </w:r>
      <w:proofErr w:type="gramStart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пунктах</w:t>
      </w:r>
      <w:proofErr w:type="gramEnd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скоростного режима, и допустил с ним столкновение. В результате дорожно-транспортного происшествия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дителю автомашины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Тоуо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а-Со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spellStart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оllа</w:t>
      </w:r>
      <w:proofErr w:type="spellEnd"/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М. был причинён тяжкий вред здор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вью, а пассажиру этой же автомашины Ш. - тяжкий вред здоровью по пр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10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знаку опасности для жизни, повлёкший его смерть.</w:t>
      </w: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proofErr w:type="gramEnd"/>
      <w:r w:rsidRPr="00205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6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10E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юридической ответственности относится данное прав</w:t>
      </w:r>
      <w:r w:rsidRPr="00D10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шение, ответ обоснуйте?</w:t>
      </w:r>
    </w:p>
    <w:p w:rsidR="000D082D" w:rsidRDefault="000D082D" w:rsidP="000D082D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0D082D" w:rsidRDefault="000D082D" w:rsidP="000D082D">
      <w:pPr>
        <w:pStyle w:val="ConsPlusNormal"/>
        <w:ind w:firstLine="540"/>
        <w:jc w:val="both"/>
        <w:rPr>
          <w:i/>
        </w:rPr>
      </w:pPr>
      <w:r>
        <w:rPr>
          <w:rFonts w:eastAsia="Times New Roman"/>
          <w:lang w:eastAsia="ru-RU"/>
        </w:rPr>
        <w:t xml:space="preserve">- </w:t>
      </w:r>
      <w:r w:rsidRPr="00F446A7">
        <w:rPr>
          <w:i/>
        </w:rPr>
        <w:t>Ч., узнав, что его друг С. собирается жениться на В., стал его отгов</w:t>
      </w:r>
      <w:r w:rsidRPr="00F446A7">
        <w:rPr>
          <w:i/>
        </w:rPr>
        <w:t>а</w:t>
      </w:r>
      <w:r w:rsidRPr="00F446A7">
        <w:rPr>
          <w:i/>
        </w:rPr>
        <w:t xml:space="preserve">ривать от брака, неодобрительно отзываясь о поведении </w:t>
      </w:r>
      <w:proofErr w:type="gramStart"/>
      <w:r w:rsidRPr="00F446A7">
        <w:rPr>
          <w:i/>
        </w:rPr>
        <w:t>В.</w:t>
      </w:r>
      <w:proofErr w:type="gramEnd"/>
      <w:r w:rsidRPr="00F446A7">
        <w:rPr>
          <w:i/>
        </w:rPr>
        <w:t xml:space="preserve"> Тем не менее С. решил жениться и пригласил Ч. на свадьбу. По окончании ее пьяный Ч. зашел в спальню к новобрачным и в темноте металлическим прутом несколько раз ударил по изголовью края кровати, </w:t>
      </w:r>
      <w:proofErr w:type="gramStart"/>
      <w:r w:rsidRPr="00F446A7">
        <w:rPr>
          <w:i/>
        </w:rPr>
        <w:t>причинив смерть своему другу С. На пре</w:t>
      </w:r>
      <w:r w:rsidRPr="00F446A7">
        <w:rPr>
          <w:i/>
        </w:rPr>
        <w:t>д</w:t>
      </w:r>
      <w:r w:rsidRPr="00F446A7">
        <w:rPr>
          <w:i/>
        </w:rPr>
        <w:t>варительном следствии и в суде Ч. утверждал</w:t>
      </w:r>
      <w:proofErr w:type="gramEnd"/>
      <w:r w:rsidRPr="00F446A7">
        <w:rPr>
          <w:i/>
        </w:rPr>
        <w:t xml:space="preserve">, что своих действий и мотива поведения не помнит. </w:t>
      </w:r>
    </w:p>
    <w:p w:rsidR="000D082D" w:rsidRPr="00510526" w:rsidRDefault="000D082D" w:rsidP="000D082D">
      <w:pPr>
        <w:pStyle w:val="ConsPlusNormal"/>
        <w:ind w:firstLine="540"/>
        <w:jc w:val="both"/>
      </w:pPr>
      <w:proofErr w:type="gramStart"/>
      <w:r w:rsidRPr="00510526">
        <w:rPr>
          <w:b/>
          <w:i/>
        </w:rPr>
        <w:lastRenderedPageBreak/>
        <w:t>Вопрос</w:t>
      </w:r>
      <w:proofErr w:type="gramEnd"/>
      <w:r w:rsidRPr="00510526">
        <w:rPr>
          <w:b/>
          <w:i/>
        </w:rPr>
        <w:t>:</w:t>
      </w:r>
      <w:r w:rsidR="00B6622C">
        <w:rPr>
          <w:b/>
          <w:i/>
        </w:rPr>
        <w:t xml:space="preserve"> </w:t>
      </w:r>
      <w:r>
        <w:t xml:space="preserve">к </w:t>
      </w:r>
      <w:r w:rsidRPr="00510526">
        <w:t>какой разновидности преступлений против личности относится совер</w:t>
      </w:r>
      <w:r>
        <w:t xml:space="preserve">шенное деяние? </w:t>
      </w:r>
      <w:r w:rsidRPr="00510526">
        <w:t>Обозначить применительно к ситуации: объект, объе</w:t>
      </w:r>
      <w:r w:rsidRPr="00510526">
        <w:t>к</w:t>
      </w:r>
      <w:r w:rsidRPr="00510526">
        <w:t>тивную сторону, субъект и субъективную сторону данного преступления.</w:t>
      </w: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20574F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0D082D" w:rsidRPr="0020574F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r w:rsidRPr="0020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он  изложил несколько точек зрения на изучаемый вопрос, в том числе </w:t>
      </w:r>
      <w:proofErr w:type="gramStart"/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</w:t>
      </w:r>
      <w:proofErr w:type="gramEnd"/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самостоятельно и арг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ментировано сделал выводы; привел в итоге аргументы, которые находятся в соответствии с раннее выявленными проблемами и выводами; </w:t>
      </w:r>
    </w:p>
    <w:p w:rsidR="000D082D" w:rsidRPr="0020574F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r w:rsidRPr="0020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он изложил несколько точек зрения на изучаемый вопрос, в том числе </w:t>
      </w:r>
      <w:proofErr w:type="gramStart"/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</w:t>
      </w:r>
      <w:proofErr w:type="gramEnd"/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арг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ментирован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сделал вывод;</w:t>
      </w:r>
    </w:p>
    <w:p w:rsidR="000D082D" w:rsidRPr="0020574F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r w:rsidRPr="0020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он; изложил одну точку зрения на изучаемый вопрос; сделал выводы;</w:t>
      </w:r>
    </w:p>
    <w:p w:rsidR="000D082D" w:rsidRPr="0020574F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r w:rsidRPr="0020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он 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о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точку зрения на изучаемый вопрос; не сделал выводы.</w:t>
      </w:r>
    </w:p>
    <w:p w:rsidR="000D082D" w:rsidRPr="00EF3200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</w:r>
      <w:r w:rsidRPr="00510526">
        <w:rPr>
          <w:rFonts w:ascii="Times New Roman" w:eastAsia="Calibri" w:hAnsi="Times New Roman" w:cs="Times New Roman"/>
          <w:sz w:val="28"/>
          <w:szCs w:val="28"/>
        </w:rPr>
        <w:tab/>
      </w:r>
      <w:r w:rsidRPr="00510526">
        <w:rPr>
          <w:rFonts w:ascii="Times New Roman" w:hAnsi="Times New Roman"/>
          <w:sz w:val="28"/>
          <w:szCs w:val="28"/>
        </w:rPr>
        <w:t>А.В. Бондаренко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(подпись)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«_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Рассмотрены на заседании </w:t>
      </w:r>
      <w:proofErr w:type="gramStart"/>
      <w:r w:rsidRPr="00510526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Ц)К </w:t>
      </w:r>
      <w:r w:rsidRPr="00510526">
        <w:rPr>
          <w:rFonts w:ascii="Times New Roman" w:eastAsia="Calibri" w:hAnsi="Times New Roman" w:cs="Times New Roman"/>
          <w:i/>
          <w:sz w:val="28"/>
          <w:szCs w:val="28"/>
        </w:rPr>
        <w:t>социально-гуманитарных дисциплин ОПК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Протокол №_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510526">
        <w:rPr>
          <w:rFonts w:ascii="Times New Roman" w:eastAsia="Calibri" w:hAnsi="Times New Roman" w:cs="Times New Roman"/>
          <w:sz w:val="28"/>
          <w:szCs w:val="28"/>
        </w:rPr>
        <w:t>_ от  «_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 2015г.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Председатель ПЦК ____________ И.Н Федотова </w:t>
      </w: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D082D" w:rsidRPr="0051052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526">
        <w:rPr>
          <w:rFonts w:ascii="Times New Roman" w:eastAsia="Calibri" w:hAnsi="Times New Roman" w:cs="Times New Roman"/>
          <w:sz w:val="28"/>
          <w:szCs w:val="28"/>
        </w:rPr>
        <w:t>«_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r w:rsidRPr="00510526">
        <w:rPr>
          <w:rFonts w:ascii="Times New Roman" w:eastAsia="Calibri" w:hAnsi="Times New Roman" w:cs="Times New Roman"/>
          <w:sz w:val="28"/>
          <w:szCs w:val="28"/>
          <w:u w:val="single"/>
        </w:rPr>
        <w:t>сентября</w:t>
      </w:r>
      <w:r w:rsidRPr="00510526">
        <w:rPr>
          <w:rFonts w:ascii="Times New Roman" w:eastAsia="Calibri" w:hAnsi="Times New Roman" w:cs="Times New Roman"/>
          <w:sz w:val="28"/>
          <w:szCs w:val="28"/>
        </w:rPr>
        <w:t xml:space="preserve"> 2015 г.</w:t>
      </w:r>
    </w:p>
    <w:p w:rsidR="000D082D" w:rsidRPr="0051052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510526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EF3200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EF3200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082D" w:rsidRPr="001012A3" w:rsidRDefault="000D082D" w:rsidP="000D082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1012A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0D082D" w:rsidRPr="001012A3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2A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0D082D" w:rsidRPr="001012A3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Pr="00CB67CA" w:rsidRDefault="000D082D" w:rsidP="000D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67CA">
        <w:rPr>
          <w:rFonts w:ascii="Times New Roman" w:eastAsia="Times New Roman" w:hAnsi="Times New Roman" w:cs="Times New Roman"/>
          <w:sz w:val="26"/>
          <w:szCs w:val="26"/>
          <w:lang w:eastAsia="ru-RU"/>
        </w:rPr>
        <w:t>П(</w:t>
      </w:r>
      <w:proofErr w:type="gramEnd"/>
      <w:r w:rsidRPr="00CB67CA">
        <w:rPr>
          <w:rFonts w:ascii="Times New Roman" w:eastAsia="Times New Roman" w:hAnsi="Times New Roman" w:cs="Times New Roman"/>
          <w:sz w:val="26"/>
          <w:szCs w:val="26"/>
          <w:lang w:eastAsia="ru-RU"/>
        </w:rPr>
        <w:t>Ц)К</w:t>
      </w:r>
      <w:r w:rsidRPr="00CB67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социально-гуманитарных дисциплин ОПК</w:t>
      </w:r>
    </w:p>
    <w:p w:rsidR="000D082D" w:rsidRPr="00CB67CA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82D" w:rsidRPr="00CB67CA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Тематика индивидуальных домашних заданий</w:t>
      </w:r>
    </w:p>
    <w:p w:rsidR="000D082D" w:rsidRPr="00CB67CA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82D" w:rsidRPr="00CB67CA" w:rsidRDefault="000D082D" w:rsidP="000D082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B6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дисциплине </w:t>
      </w:r>
      <w:r w:rsidRPr="00CB67C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«Правоведение»</w:t>
      </w:r>
    </w:p>
    <w:p w:rsidR="000D082D" w:rsidRPr="001012A3" w:rsidRDefault="000D082D" w:rsidP="000D08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82D" w:rsidRPr="00CB67CA" w:rsidRDefault="000D082D" w:rsidP="000D082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</w:pPr>
      <w:r w:rsidRPr="00CB6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Основы теории права.</w:t>
      </w:r>
    </w:p>
    <w:p w:rsidR="000D082D" w:rsidRPr="00CB67CA" w:rsidRDefault="000D082D" w:rsidP="000D082D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B67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Понятие правосознания.</w:t>
      </w:r>
    </w:p>
    <w:p w:rsidR="000D082D" w:rsidRPr="00CB67CA" w:rsidRDefault="000D082D" w:rsidP="000D082D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B67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Законность и правопорядок.</w:t>
      </w:r>
    </w:p>
    <w:p w:rsidR="000D082D" w:rsidRPr="00CB67CA" w:rsidRDefault="000D082D" w:rsidP="000D082D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B67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Правовые семьи</w:t>
      </w:r>
      <w:r w:rsidRPr="00CB67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0D082D" w:rsidRPr="00CB67CA" w:rsidRDefault="000D082D" w:rsidP="000D082D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Источники права</w:t>
      </w:r>
      <w:r w:rsidRPr="00CB67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Юридический прецедент.</w:t>
      </w:r>
    </w:p>
    <w:p w:rsidR="000D082D" w:rsidRPr="00CB67CA" w:rsidRDefault="000D082D" w:rsidP="000D082D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Гражданское общество и его роль в современном мире.</w:t>
      </w:r>
    </w:p>
    <w:p w:rsidR="000D082D" w:rsidRPr="00667D09" w:rsidRDefault="000D082D" w:rsidP="000D082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67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</w:t>
      </w:r>
      <w:r w:rsidRPr="00667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Конституционное право РФ как отрасль российского права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D082D" w:rsidRPr="00971A75" w:rsidRDefault="000D082D" w:rsidP="000D082D">
      <w:pPr>
        <w:pStyle w:val="af9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Полномочия Президента РФ.</w:t>
      </w:r>
    </w:p>
    <w:p w:rsidR="000D082D" w:rsidRPr="00971A75" w:rsidRDefault="000D082D" w:rsidP="000D082D">
      <w:pPr>
        <w:pStyle w:val="af9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Правительство РФ – высший исполнительный орган РФ.</w:t>
      </w:r>
    </w:p>
    <w:p w:rsidR="000D082D" w:rsidRPr="00AF594F" w:rsidRDefault="000D082D" w:rsidP="000D082D">
      <w:pPr>
        <w:pStyle w:val="af9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Система органов местного самоуправления.</w:t>
      </w:r>
    </w:p>
    <w:p w:rsidR="000D082D" w:rsidRPr="00AF594F" w:rsidRDefault="000D082D" w:rsidP="000D082D">
      <w:pPr>
        <w:pStyle w:val="af9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9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Государство и личность.</w:t>
      </w:r>
    </w:p>
    <w:p w:rsidR="000D082D" w:rsidRPr="00AF594F" w:rsidRDefault="000D082D" w:rsidP="000D082D">
      <w:pPr>
        <w:pStyle w:val="af9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9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Правовое государство – понятие и принципы.</w:t>
      </w:r>
    </w:p>
    <w:p w:rsidR="000D082D" w:rsidRPr="000B74C1" w:rsidRDefault="000D082D" w:rsidP="000D082D">
      <w:pPr>
        <w:pStyle w:val="af9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59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Неправовое</w:t>
      </w:r>
      <w:proofErr w:type="spellEnd"/>
      <w:r w:rsidRPr="00AF59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(полицейское) государство и его признаки.</w:t>
      </w:r>
    </w:p>
    <w:p w:rsidR="000D082D" w:rsidRDefault="000D082D" w:rsidP="000D082D">
      <w:pPr>
        <w:pStyle w:val="af9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74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Основные отрасли российского законодательства.</w:t>
      </w:r>
    </w:p>
    <w:p w:rsidR="000D082D" w:rsidRPr="005A29EB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5A29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государственного управления.</w:t>
      </w:r>
    </w:p>
    <w:p w:rsidR="000D082D" w:rsidRPr="005A29EB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EB">
        <w:rPr>
          <w:rFonts w:ascii="Times New Roman" w:eastAsia="Times New Roman" w:hAnsi="Times New Roman" w:cs="Times New Roman"/>
          <w:sz w:val="26"/>
          <w:szCs w:val="26"/>
          <w:lang w:eastAsia="ru-RU"/>
        </w:rPr>
        <w:t>2.  Исполнительная власть и государственное управление: взаимосвязь и соотнош</w:t>
      </w:r>
      <w:r w:rsidRPr="005A29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29E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ние.</w:t>
      </w:r>
    </w:p>
    <w:p w:rsidR="000D082D" w:rsidRPr="005A29EB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EB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Права и обязанности граждан в сфере государственного управления.</w:t>
      </w: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E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Особенности правового статуса иностранных граждан и лиц без гражданства.</w:t>
      </w:r>
    </w:p>
    <w:p w:rsidR="000D082D" w:rsidRPr="009B2687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9B2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Определение, понятие и признаки юридического лица. Наименование и фирменное наименование.</w:t>
      </w:r>
    </w:p>
    <w:p w:rsidR="000D082D" w:rsidRPr="009B2687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2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Нематериальные блага как объекты гражданского права. Честь, достоинство и д</w:t>
      </w:r>
      <w:r w:rsidRPr="009B2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9B2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ловая репутация. Право на свое изображение.</w:t>
      </w: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2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 Приобретение права собственности на самовольную постройку.</w:t>
      </w:r>
    </w:p>
    <w:p w:rsidR="000D082D" w:rsidRPr="009F2424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24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История возникновения и развития института брачного договора в России.</w:t>
      </w:r>
    </w:p>
    <w:p w:rsidR="000D082D" w:rsidRPr="009F2424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24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Установление материнства.</w:t>
      </w:r>
    </w:p>
    <w:p w:rsidR="000D082D" w:rsidRPr="009F2424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24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 Усыновление как приоритетная форма устройства детей, оставшихся без попеч</w:t>
      </w:r>
      <w:r w:rsidRPr="009F24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9F24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родителей.</w:t>
      </w:r>
    </w:p>
    <w:p w:rsidR="000D082D" w:rsidRPr="00C90D5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0D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 Расследование несчастных случаев на производстве.</w:t>
      </w:r>
    </w:p>
    <w:p w:rsidR="000D082D" w:rsidRPr="00C90D5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0D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 Осмотр места несчастного случая.</w:t>
      </w:r>
    </w:p>
    <w:p w:rsidR="000D082D" w:rsidRPr="00C90D5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0D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Оформление расследования несчастного случая.</w:t>
      </w:r>
    </w:p>
    <w:p w:rsidR="000D082D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0D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 Профсоюзы и их основные функции.</w:t>
      </w:r>
    </w:p>
    <w:p w:rsidR="000D082D" w:rsidRPr="00066769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6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Возраст, с которого наступает уголовная ответственность.</w:t>
      </w:r>
    </w:p>
    <w:p w:rsidR="000D082D" w:rsidRPr="00066769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6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 Отграничение преступлений от непреступных правонарушений и аморальных п</w:t>
      </w:r>
      <w:r w:rsidRPr="00066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066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ступков.</w:t>
      </w:r>
    </w:p>
    <w:p w:rsidR="000D082D" w:rsidRPr="00066769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6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 Принципы уголовного законодательства.</w:t>
      </w:r>
    </w:p>
    <w:p w:rsidR="000D082D" w:rsidRPr="002A79C9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7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18. Юридический статус адвоката.</w:t>
      </w:r>
    </w:p>
    <w:p w:rsidR="000D082D" w:rsidRPr="002A79C9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7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 Выступление адвоката в суде.</w:t>
      </w:r>
    </w:p>
    <w:p w:rsidR="000D082D" w:rsidRPr="002A79C9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7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20.  Кто такой адвокат? </w:t>
      </w:r>
    </w:p>
    <w:p w:rsidR="000D082D" w:rsidRPr="002A79C9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7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21. Нотариат в РФ. </w:t>
      </w:r>
    </w:p>
    <w:p w:rsidR="000D082D" w:rsidRPr="00066769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82D" w:rsidRPr="00066769" w:rsidRDefault="000D082D" w:rsidP="000D0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82D" w:rsidRPr="008B3894" w:rsidRDefault="000D082D" w:rsidP="000D0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894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0D082D" w:rsidRPr="008B3894" w:rsidRDefault="000D082D" w:rsidP="000D082D">
      <w:pPr>
        <w:numPr>
          <w:ilvl w:val="0"/>
          <w:numId w:val="35"/>
        </w:numPr>
        <w:suppressLineNumbers/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894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Pr="00DF1BF2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  <w:r w:rsidR="00B662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3894">
        <w:rPr>
          <w:rFonts w:ascii="Times New Roman" w:hAnsi="Times New Roman" w:cs="Times New Roman"/>
          <w:sz w:val="28"/>
          <w:szCs w:val="28"/>
        </w:rPr>
        <w:t xml:space="preserve">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он демонстрирует и</w:t>
      </w:r>
      <w:r w:rsidRPr="008B3894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8B3894">
        <w:rPr>
          <w:rFonts w:ascii="Times New Roman" w:hAnsi="Times New Roman" w:cs="Times New Roman"/>
          <w:sz w:val="28"/>
          <w:szCs w:val="28"/>
        </w:rPr>
        <w:t xml:space="preserve"> дополнительные источники информации. Содержание зада</w:t>
      </w:r>
      <w:r w:rsidRPr="008B3894">
        <w:rPr>
          <w:rFonts w:ascii="Times New Roman" w:hAnsi="Times New Roman" w:cs="Times New Roman"/>
          <w:sz w:val="28"/>
          <w:szCs w:val="28"/>
        </w:rPr>
        <w:t>н</w:t>
      </w:r>
      <w:r w:rsidRPr="008B3894">
        <w:rPr>
          <w:rFonts w:ascii="Times New Roman" w:hAnsi="Times New Roman" w:cs="Times New Roman"/>
          <w:sz w:val="28"/>
          <w:szCs w:val="28"/>
        </w:rPr>
        <w:t>ной темы раскрыто в полном объеме. Отражена структура доклада (вступление, основная часть, заключение, присутствуют выводы и примеры). Оформление работы. Оригинальность выполнения (работа сделана самостоятельно, пре</w:t>
      </w:r>
      <w:r w:rsidRPr="008B3894">
        <w:rPr>
          <w:rFonts w:ascii="Times New Roman" w:hAnsi="Times New Roman" w:cs="Times New Roman"/>
          <w:sz w:val="28"/>
          <w:szCs w:val="28"/>
        </w:rPr>
        <w:t>д</w:t>
      </w:r>
      <w:r w:rsidRPr="008B3894">
        <w:rPr>
          <w:rFonts w:ascii="Times New Roman" w:hAnsi="Times New Roman" w:cs="Times New Roman"/>
          <w:sz w:val="28"/>
          <w:szCs w:val="28"/>
        </w:rPr>
        <w:t>ставлена впервые);</w:t>
      </w:r>
    </w:p>
    <w:p w:rsidR="000D082D" w:rsidRPr="008B3894" w:rsidRDefault="000D082D" w:rsidP="000D082D">
      <w:pPr>
        <w:numPr>
          <w:ilvl w:val="0"/>
          <w:numId w:val="35"/>
        </w:numPr>
        <w:suppressLineNumbers/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894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Pr="00DF1BF2">
        <w:rPr>
          <w:rFonts w:ascii="Times New Roman" w:hAnsi="Times New Roman" w:cs="Times New Roman"/>
          <w:b/>
          <w:i/>
          <w:sz w:val="28"/>
          <w:szCs w:val="28"/>
        </w:rPr>
        <w:t>«хорошо»</w:t>
      </w:r>
      <w:r w:rsidRPr="008B3894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3894">
        <w:rPr>
          <w:rFonts w:ascii="Times New Roman" w:hAnsi="Times New Roman" w:cs="Times New Roman"/>
          <w:sz w:val="28"/>
          <w:szCs w:val="28"/>
        </w:rPr>
        <w:t>одержание доклада включает в себя информацию из основных источников (методическое пособие), дополнительные источники информации не использовались. Содержание з</w:t>
      </w:r>
      <w:r w:rsidRPr="008B3894">
        <w:rPr>
          <w:rFonts w:ascii="Times New Roman" w:hAnsi="Times New Roman" w:cs="Times New Roman"/>
          <w:sz w:val="28"/>
          <w:szCs w:val="28"/>
        </w:rPr>
        <w:t>а</w:t>
      </w:r>
      <w:r w:rsidRPr="008B3894">
        <w:rPr>
          <w:rFonts w:ascii="Times New Roman" w:hAnsi="Times New Roman" w:cs="Times New Roman"/>
          <w:sz w:val="28"/>
          <w:szCs w:val="28"/>
        </w:rPr>
        <w:t>данной темы раскрыто не в полном объеме. Структура доклада сохранена (вступление, основная часть, заключение, присутствуют выводы и примеры);</w:t>
      </w:r>
    </w:p>
    <w:p w:rsidR="000D082D" w:rsidRPr="00DF1BF2" w:rsidRDefault="000D082D" w:rsidP="000D082D">
      <w:pPr>
        <w:numPr>
          <w:ilvl w:val="0"/>
          <w:numId w:val="35"/>
        </w:numPr>
        <w:suppressLineNumbers/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89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D082D">
        <w:rPr>
          <w:rFonts w:ascii="Times New Roman" w:hAnsi="Times New Roman" w:cs="Times New Roman"/>
          <w:b/>
          <w:i/>
          <w:sz w:val="28"/>
          <w:szCs w:val="28"/>
        </w:rPr>
        <w:t>«удовлетворительно»</w:t>
      </w:r>
      <w:r w:rsidR="00B662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3894">
        <w:rPr>
          <w:rFonts w:ascii="Times New Roman" w:hAnsi="Times New Roman" w:cs="Times New Roman"/>
          <w:sz w:val="28"/>
          <w:szCs w:val="28"/>
        </w:rPr>
        <w:t xml:space="preserve">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3894">
        <w:rPr>
          <w:rFonts w:ascii="Times New Roman" w:hAnsi="Times New Roman" w:cs="Times New Roman"/>
          <w:sz w:val="28"/>
          <w:szCs w:val="28"/>
        </w:rPr>
        <w:t>одерж</w:t>
      </w:r>
      <w:r w:rsidRPr="008B3894">
        <w:rPr>
          <w:rFonts w:ascii="Times New Roman" w:hAnsi="Times New Roman" w:cs="Times New Roman"/>
          <w:sz w:val="28"/>
          <w:szCs w:val="28"/>
        </w:rPr>
        <w:t>а</w:t>
      </w:r>
      <w:r w:rsidRPr="008B3894">
        <w:rPr>
          <w:rFonts w:ascii="Times New Roman" w:hAnsi="Times New Roman" w:cs="Times New Roman"/>
          <w:sz w:val="28"/>
          <w:szCs w:val="28"/>
        </w:rPr>
        <w:t>ние доклада ограничено информацией т</w:t>
      </w:r>
      <w:r>
        <w:rPr>
          <w:rFonts w:ascii="Times New Roman" w:hAnsi="Times New Roman" w:cs="Times New Roman"/>
          <w:sz w:val="28"/>
          <w:szCs w:val="28"/>
        </w:rPr>
        <w:t>олько из методического пособия.</w:t>
      </w:r>
      <w:r w:rsidRPr="00DF1BF2">
        <w:rPr>
          <w:rFonts w:ascii="Times New Roman" w:hAnsi="Times New Roman" w:cs="Times New Roman"/>
          <w:sz w:val="28"/>
          <w:szCs w:val="28"/>
        </w:rPr>
        <w:t xml:space="preserve"> С</w:t>
      </w:r>
      <w:r w:rsidRPr="00DF1BF2">
        <w:rPr>
          <w:rFonts w:ascii="Times New Roman" w:hAnsi="Times New Roman" w:cs="Times New Roman"/>
          <w:sz w:val="28"/>
          <w:szCs w:val="28"/>
        </w:rPr>
        <w:t>о</w:t>
      </w:r>
      <w:r w:rsidRPr="00DF1BF2">
        <w:rPr>
          <w:rFonts w:ascii="Times New Roman" w:hAnsi="Times New Roman" w:cs="Times New Roman"/>
          <w:sz w:val="28"/>
          <w:szCs w:val="28"/>
        </w:rPr>
        <w:t>держание заданной темы раскрыто не в полном объеме. Отсутствуют выводы и примеры. Оригинальность выполнения низкая;</w:t>
      </w:r>
    </w:p>
    <w:p w:rsidR="000D082D" w:rsidRPr="008B3894" w:rsidRDefault="000D082D" w:rsidP="000D082D">
      <w:pPr>
        <w:numPr>
          <w:ilvl w:val="0"/>
          <w:numId w:val="35"/>
        </w:numPr>
        <w:suppressLineNumbers/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894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Pr="00DF1BF2">
        <w:rPr>
          <w:rFonts w:ascii="Times New Roman" w:hAnsi="Times New Roman" w:cs="Times New Roman"/>
          <w:b/>
          <w:i/>
          <w:sz w:val="28"/>
          <w:szCs w:val="28"/>
        </w:rPr>
        <w:t>«неудовлетворительно»</w:t>
      </w:r>
      <w:r w:rsidR="00B662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3894">
        <w:rPr>
          <w:rFonts w:ascii="Times New Roman" w:hAnsi="Times New Roman" w:cs="Times New Roman"/>
          <w:sz w:val="28"/>
          <w:szCs w:val="28"/>
        </w:rPr>
        <w:t xml:space="preserve">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3894">
        <w:rPr>
          <w:rFonts w:ascii="Times New Roman" w:hAnsi="Times New Roman" w:cs="Times New Roman"/>
          <w:sz w:val="28"/>
          <w:szCs w:val="28"/>
        </w:rPr>
        <w:t>оде</w:t>
      </w:r>
      <w:r w:rsidRPr="008B3894">
        <w:rPr>
          <w:rFonts w:ascii="Times New Roman" w:hAnsi="Times New Roman" w:cs="Times New Roman"/>
          <w:sz w:val="28"/>
          <w:szCs w:val="28"/>
        </w:rPr>
        <w:t>р</w:t>
      </w:r>
      <w:r w:rsidRPr="008B3894">
        <w:rPr>
          <w:rFonts w:ascii="Times New Roman" w:hAnsi="Times New Roman" w:cs="Times New Roman"/>
          <w:sz w:val="28"/>
          <w:szCs w:val="28"/>
        </w:rPr>
        <w:t>жание ограничено информацией только из методического пособия. Заданная тема доклада не раскрыта, основная мысль сообщения не передана.</w:t>
      </w:r>
    </w:p>
    <w:p w:rsidR="000D082D" w:rsidRPr="00774CED" w:rsidRDefault="000D082D" w:rsidP="000D082D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2D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Pr="00F21DB6">
        <w:rPr>
          <w:rFonts w:ascii="Times New Roman" w:eastAsia="Calibri" w:hAnsi="Times New Roman" w:cs="Times New Roman"/>
          <w:sz w:val="24"/>
          <w:szCs w:val="24"/>
        </w:rPr>
        <w:tab/>
      </w:r>
      <w:r w:rsidRPr="00F21DB6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F21DB6">
        <w:rPr>
          <w:rFonts w:ascii="Times New Roman" w:eastAsia="Calibri" w:hAnsi="Times New Roman" w:cs="Times New Roman"/>
          <w:sz w:val="24"/>
          <w:szCs w:val="24"/>
        </w:rPr>
        <w:tab/>
      </w:r>
      <w:r w:rsidRPr="00F21DB6">
        <w:rPr>
          <w:rFonts w:ascii="Times New Roman" w:eastAsia="Calibri" w:hAnsi="Times New Roman" w:cs="Times New Roman"/>
          <w:sz w:val="24"/>
          <w:szCs w:val="24"/>
        </w:rPr>
        <w:tab/>
      </w:r>
      <w:r w:rsidRPr="00F21DB6">
        <w:rPr>
          <w:rFonts w:ascii="Times New Roman" w:hAnsi="Times New Roman"/>
          <w:sz w:val="24"/>
          <w:szCs w:val="24"/>
        </w:rPr>
        <w:t>А.В. Бондаренко</w:t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</w:rPr>
        <w:t>«_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 2015 г.</w:t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Рассмотрены на заседании </w:t>
      </w:r>
      <w:proofErr w:type="gramStart"/>
      <w:r w:rsidRPr="00F21DB6"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Ц)К </w:t>
      </w:r>
      <w:r w:rsidRPr="00F21DB6">
        <w:rPr>
          <w:rFonts w:ascii="Times New Roman" w:eastAsia="Calibri" w:hAnsi="Times New Roman" w:cs="Times New Roman"/>
          <w:i/>
          <w:sz w:val="24"/>
          <w:szCs w:val="24"/>
        </w:rPr>
        <w:t>социально-гуманитарных дисциплин ОПК</w:t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</w:rPr>
        <w:t>Протокол №_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F21DB6">
        <w:rPr>
          <w:rFonts w:ascii="Times New Roman" w:eastAsia="Calibri" w:hAnsi="Times New Roman" w:cs="Times New Roman"/>
          <w:sz w:val="24"/>
          <w:szCs w:val="24"/>
        </w:rPr>
        <w:t>_ от  «_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 2015г.</w:t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Председатель ПЦК ____________ И.Н Федотова </w:t>
      </w:r>
    </w:p>
    <w:p w:rsidR="000D082D" w:rsidRPr="00F21DB6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D082D" w:rsidRDefault="000D082D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6">
        <w:rPr>
          <w:rFonts w:ascii="Times New Roman" w:eastAsia="Calibri" w:hAnsi="Times New Roman" w:cs="Times New Roman"/>
          <w:sz w:val="24"/>
          <w:szCs w:val="24"/>
        </w:rPr>
        <w:t>«_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r w:rsidRPr="00F21DB6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F21DB6">
        <w:rPr>
          <w:rFonts w:ascii="Times New Roman" w:eastAsia="Calibri" w:hAnsi="Times New Roman" w:cs="Times New Roman"/>
          <w:sz w:val="24"/>
          <w:szCs w:val="24"/>
        </w:rPr>
        <w:t xml:space="preserve"> 2015 г.</w:t>
      </w:r>
    </w:p>
    <w:p w:rsidR="00B6622C" w:rsidRDefault="00B6622C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22C" w:rsidRPr="00F21DB6" w:rsidRDefault="00B6622C" w:rsidP="000D082D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82D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Default="000D082D" w:rsidP="000D0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B81D6E" w:rsidRPr="00B81D6E" w:rsidRDefault="00B81D6E" w:rsidP="00B8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D6E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Старооскольский технологический институт им. А.А. УГАРОВА</w:t>
      </w:r>
    </w:p>
    <w:p w:rsidR="00B81D6E" w:rsidRPr="00B81D6E" w:rsidRDefault="00B81D6E" w:rsidP="00B81D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B81D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(филиал) </w:t>
      </w:r>
      <w:r w:rsidRPr="00B81D6E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федерального государственного автономного образовательного  учреждения</w:t>
      </w:r>
    </w:p>
    <w:p w:rsidR="00B81D6E" w:rsidRPr="00B81D6E" w:rsidRDefault="00B81D6E" w:rsidP="00B8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D6E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высшего профессионального образования</w:t>
      </w:r>
    </w:p>
    <w:p w:rsidR="00B81D6E" w:rsidRPr="00B81D6E" w:rsidRDefault="00B81D6E" w:rsidP="00B8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1D6E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«Национальный исследовательский  технологический университет «</w:t>
      </w:r>
      <w:proofErr w:type="spellStart"/>
      <w:r w:rsidRPr="00B81D6E">
        <w:rPr>
          <w:rFonts w:ascii="Times New Roman" w:eastAsia="Times New Roman" w:hAnsi="Times New Roman" w:cs="Times New Roman"/>
          <w:sz w:val="16"/>
          <w:szCs w:val="16"/>
          <w:lang w:eastAsia="ru-RU"/>
        </w:rPr>
        <w:t>МИСиС</w:t>
      </w:r>
      <w:proofErr w:type="spellEnd"/>
      <w:r w:rsidRPr="00B81D6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B81D6E" w:rsidRPr="00B81D6E" w:rsidRDefault="00B81D6E" w:rsidP="00B8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ОСКОЛЬСКИЙ ПОЛИТЕХНИЧЕСКИЙ КОЛЛЕДЖ  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E" w:rsidRPr="00B81D6E" w:rsidRDefault="00B81D6E" w:rsidP="00B8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1D6E">
        <w:rPr>
          <w:rFonts w:ascii="Times New Roman" w:eastAsia="Times New Roman" w:hAnsi="Times New Roman" w:cs="Times New Roman"/>
          <w:sz w:val="26"/>
          <w:szCs w:val="26"/>
          <w:lang w:eastAsia="ru-RU"/>
        </w:rPr>
        <w:t>П(</w:t>
      </w:r>
      <w:proofErr w:type="gramEnd"/>
      <w:r w:rsidRPr="00B81D6E">
        <w:rPr>
          <w:rFonts w:ascii="Times New Roman" w:eastAsia="Times New Roman" w:hAnsi="Times New Roman" w:cs="Times New Roman"/>
          <w:sz w:val="26"/>
          <w:szCs w:val="26"/>
          <w:lang w:eastAsia="ru-RU"/>
        </w:rPr>
        <w:t>Ц)К</w:t>
      </w:r>
      <w:r w:rsidRPr="00B81D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социально-гуманитарных дисциплин ОПК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D6E" w:rsidRPr="00B81D6E" w:rsidRDefault="00B81D6E" w:rsidP="00B81D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для контрольных работ</w:t>
      </w:r>
    </w:p>
    <w:p w:rsidR="00B81D6E" w:rsidRPr="00B81D6E" w:rsidRDefault="00B81D6E" w:rsidP="00B81D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1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дисциплине </w:t>
      </w:r>
      <w:r w:rsidRPr="00B81D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«Правоведение»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 по теме «Основы конституционного права в РФ»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1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1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Используя текст Конституции РФ, изобразите ее структуру в виде схемы, отразив на ней преамбулу, разделы и главы.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тестовую часть: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До судебного решения лицо не может быть подвергнуто задержанию на срок более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 72ч.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Б. 48ч.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 24ч. 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Г. 25 суток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Цензура в РФ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 запрещена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Б. разрешена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В. гарантируется законом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Самостоятельно осуществлять в полном объёме свои права и обязанности можно гражданину РФ при достижении: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 16 лет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Б.  14 лет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 18 лет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Предоставляет ли РФ политическое убежище: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 да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Б. нет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Забота о детях, их воспитание – это: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желание и право родителей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обязанность родителей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обязанность государства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равное право и обязанность родителей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Заполнить таблицу.</w:t>
      </w:r>
    </w:p>
    <w:tbl>
      <w:tblPr>
        <w:tblStyle w:val="af1"/>
        <w:tblW w:w="0" w:type="auto"/>
        <w:tblLook w:val="04A0"/>
      </w:tblPr>
      <w:tblGrid>
        <w:gridCol w:w="4934"/>
        <w:gridCol w:w="4920"/>
      </w:tblGrid>
      <w:tr w:rsidR="00B81D6E" w:rsidRPr="00B81D6E" w:rsidTr="00B6622C">
        <w:tc>
          <w:tcPr>
            <w:tcW w:w="5210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B81D6E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  <w:t>Группа прав и свобод</w:t>
            </w:r>
          </w:p>
        </w:tc>
        <w:tc>
          <w:tcPr>
            <w:tcW w:w="5211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B81D6E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  <w:t>Права и свободы человека и гражданина</w:t>
            </w:r>
          </w:p>
        </w:tc>
      </w:tr>
      <w:tr w:rsidR="00B81D6E" w:rsidRPr="00B81D6E" w:rsidTr="00B6622C">
        <w:tc>
          <w:tcPr>
            <w:tcW w:w="5210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B81D6E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Гражданские</w:t>
            </w:r>
          </w:p>
        </w:tc>
        <w:tc>
          <w:tcPr>
            <w:tcW w:w="5211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B81D6E" w:rsidRPr="00B81D6E" w:rsidTr="00B6622C">
        <w:tc>
          <w:tcPr>
            <w:tcW w:w="5210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B81D6E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Политические</w:t>
            </w:r>
          </w:p>
        </w:tc>
        <w:tc>
          <w:tcPr>
            <w:tcW w:w="5211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Дать определение понятию «государственный орган», указать их виды.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Какому органу в РФ принадлежит высшая законодательная власть? Перечислить полном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данного органа (не менее 5-6 пунктов).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37F5" w:rsidRDefault="006B37F5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1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Вариант 2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и раскройте принципы, лежащие в основе конституционного строя РФ.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тестовую часть: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Смертная казнь устанавливается при условии: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 при закрытом заседании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Б. при открытом заседании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В. с участием присяжных заседателей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Замена военной службы  альтернативной, возможна </w:t>
      </w:r>
      <w:proofErr w:type="gramStart"/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 желанию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Б.убеждению или вероисповеданию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В. обучению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здоровью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Может ли гражданин РФ иметь гражданство иностранного государства: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 да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Б. нет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Обвиняемый в суде обязан доказывать свою невиновность: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 да 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Б. нет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Чрезвычайное положение на всей территории Российской Федерации и в ее отдел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местностях вводится </w:t>
      </w:r>
      <w:proofErr w:type="gramStart"/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...: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защиты от терроризма и массового уничтожения людей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Б. по желанию и усмотрению Президента РФ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В. для обеспечения безопасности граждан и защиты конституционного строя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Заполнить таблицу.</w:t>
      </w:r>
    </w:p>
    <w:tbl>
      <w:tblPr>
        <w:tblStyle w:val="af1"/>
        <w:tblW w:w="0" w:type="auto"/>
        <w:tblLook w:val="04A0"/>
      </w:tblPr>
      <w:tblGrid>
        <w:gridCol w:w="4925"/>
        <w:gridCol w:w="4929"/>
      </w:tblGrid>
      <w:tr w:rsidR="00B81D6E" w:rsidRPr="00B81D6E" w:rsidTr="00B6622C">
        <w:tc>
          <w:tcPr>
            <w:tcW w:w="5210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81D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Группа прав и свобод</w:t>
            </w:r>
          </w:p>
        </w:tc>
        <w:tc>
          <w:tcPr>
            <w:tcW w:w="5211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81D6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Права и свободы человека и гражданина</w:t>
            </w:r>
          </w:p>
        </w:tc>
      </w:tr>
      <w:tr w:rsidR="00B81D6E" w:rsidRPr="00B81D6E" w:rsidTr="00B6622C">
        <w:tc>
          <w:tcPr>
            <w:tcW w:w="5210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81D6E">
              <w:rPr>
                <w:rFonts w:eastAsiaTheme="minorHAnsi"/>
                <w:i/>
                <w:sz w:val="24"/>
                <w:szCs w:val="24"/>
                <w:lang w:eastAsia="en-US"/>
              </w:rPr>
              <w:t>Экономико-социальные</w:t>
            </w:r>
          </w:p>
        </w:tc>
        <w:tc>
          <w:tcPr>
            <w:tcW w:w="5211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81D6E" w:rsidRPr="00B81D6E" w:rsidTr="00B6622C">
        <w:tc>
          <w:tcPr>
            <w:tcW w:w="5210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81D6E">
              <w:rPr>
                <w:rFonts w:eastAsiaTheme="minorHAnsi"/>
                <w:i/>
                <w:sz w:val="24"/>
                <w:szCs w:val="24"/>
                <w:lang w:eastAsia="en-US"/>
              </w:rPr>
              <w:t>Культурные</w:t>
            </w:r>
          </w:p>
        </w:tc>
        <w:tc>
          <w:tcPr>
            <w:tcW w:w="5211" w:type="dxa"/>
          </w:tcPr>
          <w:p w:rsidR="00B81D6E" w:rsidRPr="00B81D6E" w:rsidRDefault="00B81D6E" w:rsidP="00B81D6E">
            <w:pPr>
              <w:tabs>
                <w:tab w:val="left" w:pos="229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Раскрыть содержание принципа разделения властей.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Какому органу в РФ принадлежит высшая исполнительная власть? Перечислить полном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данного органа (не менее 5-6 пунктов).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 по теме «Основы семейного права в РФ»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1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1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Решить тестовую часть: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Укажите специфические юридические факты, из которых возникают семейные пр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воотношения: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брак и родство;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брак и договор;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только брак;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брак и брачное завещание.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РФ юридическую силу имеет: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религиозный брак (венчание);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фактический брак;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брак, зарегистрированный в органах </w:t>
      </w:r>
      <w:proofErr w:type="spellStart"/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фиктивный брак.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При заключении браков с иностранцами на территории РФ форма брака определяе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российскому законодательству;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законодательству страны, гражданином которого является вступающий в брак;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каждого из лиц, вступающих в брак, законодательством государства, гражданином к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является лицо;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этот вопрос в СК не отрегулирован.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 обязательным условиям заключения брака в РФ относятся: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согласие родителей;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медицинское обследование вступающих в брак;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достижение брачного возраста;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наличие свидетелей.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Какие из перечисленных обстоятельств делают невозможным заключение брака: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различие национальностей;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средств на существование;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одна из сторон уже состоит в фактическом браке;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брак между близкими родственниками.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Назвать основные начала семейного законодательства РФ.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 и С. познакомились ещё на первом курсе института. Между ними возникла дружба. И на пятом курсе они решили пожениться. Однако Ю. честно рассказала С., что её мать страдает эпилепсией (иногда происходят припадки). При подаче заявления они об этом ра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сказали работнику ЗАГС. В принятии заявления им было отказано».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Правомерен ли отказ в приёме заявления о регистрации брака?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Перечислить условия недействительности брака.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в возрасте 10 лет остался сиротой и был взят на воспитание дядей, у которого была родная дочь Л. Дети росли и воспитывались вместе, а когда им исполнилось по 18 лет, р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шили пожениться, но органы </w:t>
      </w:r>
      <w:proofErr w:type="spellStart"/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ЗАГСа</w:t>
      </w:r>
      <w:proofErr w:type="spellEnd"/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отказали им в регистрации брака по мотивам близкого родства и принимая во внимание возражения родителей Л.».</w:t>
      </w:r>
      <w:proofErr w:type="gramEnd"/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 ли действия органов </w:t>
      </w:r>
      <w:proofErr w:type="spellStart"/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? Изменится ли решение, если будет установлено, что дядя усыновил Попова?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1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2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Решить тестовую часть: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 юридической точки зрения, поводами к разводу являются: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пьянство одного из супругов: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одностороннее заявление супруга;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взаимное согласие супругов на расторжение брака;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различный подход к воспитанию детей.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Брак расторгается в органах </w:t>
      </w:r>
      <w:proofErr w:type="spellStart"/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ЗАГСа</w:t>
      </w:r>
      <w:proofErr w:type="spellEnd"/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взаимном согласии супругов, имеющих несовершеннолетних детей;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случае, если один из супругов осужден за преступление к лишению свободы на срок б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3 лет;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случае, если один из супругов возражает против расторжения брака;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брак всегда расторгается только в </w:t>
      </w:r>
      <w:proofErr w:type="spellStart"/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судебном порядке брак расторгается: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заявлению супругов, не имеющих общих несовершеннолетних детей;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 заявлению супругов имеющих общих несовершеннолетних детей;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заявлению одного из супругов, если второй признан недееспособным;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брак всегда расторгается только в судебном порядке.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 какого возраста ребенок вправе сам обратиться в суд за защитой своих прав: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 10 лет;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14 лет;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 16 лет;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 18 лет</w:t>
      </w:r>
    </w:p>
    <w:p w:rsidR="00B81D6E" w:rsidRPr="00B81D6E" w:rsidRDefault="00B81D6E" w:rsidP="00B8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Алименты на содержание несовершеннолетних детей могут выплачиваться в форме:</w:t>
      </w:r>
      <w:r w:rsidRPr="00B8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доли от дохода родителя;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твердой денежной сумме, уплачиваемой периодически;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твердой денежной сумме, уплачиваемой единовременно;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путем предоставления имущества;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зависимости от ситуации возможно применение каждой из перечисленных форм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уехал на заработки в Москву. Через месяц связь с ним прервалась. Он отсутствовал дома пять лет и не давал о себе знать. Его жена добилась через суд решения о том, чтобы признать своего мужа безвестно отсутствующим. Их брак признали  недействительным. Вскоре она вышла замуж. Через год вернулся из Москвы П. и потребовал, чтобы их брак восстановили».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ли удовлетворено заявление П.? Аргументируйте свой ответ.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брака. Перечислить условия заключения брака по законодательству РФ.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злоупотребляла спиртными напитками и ставила этим свою семью в тяжелое мат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риальное положение. Когда она была пьяна, то нещадно била за любую провинность своего восьмилетнего сына С. По требованию ее мужа К. его супруга Н. судом была ограничена в дееспособности. Попечителем Н. была назначена ее сестра Л., к которой Н. и переехала жить. Сын же остался жить с отцом. Через три года с Н. было снято судом ограничение в дееспособности, и она стала добиваться в судебном порядке восстановления родител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B81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ских прав в отношении своего теперь уже 11-летнего сына. На суде С. отказался признать в Н. свою мать и возразил против восстановления ее родительских прав в отношении его».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оспорить решение суда в случае восстановления им родительских прав Н. в отн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ее сына С. без его согласия?</w:t>
      </w:r>
    </w:p>
    <w:p w:rsidR="00B81D6E" w:rsidRPr="00B81D6E" w:rsidRDefault="00B81D6E" w:rsidP="00B81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Перечислить основания прекращения брака, согласно </w:t>
      </w:r>
      <w:hyperlink r:id="rId9" w:tooltip="&quot;Семейный кодекс Российской Федерации&quot; от 29.12.1995 N 223-ФЗ (ред. от 03.06.2006)------------ Недействующая редакция{КонсультантПлюс}" w:history="1">
        <w:r w:rsidRPr="00B81D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</w:t>
        </w:r>
      </w:hyperlink>
      <w:r w:rsidRPr="00B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РФ.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6E" w:rsidRPr="00B81D6E" w:rsidRDefault="00B81D6E" w:rsidP="00B81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D6E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B81D6E" w:rsidRPr="00B81D6E" w:rsidRDefault="00B81D6E" w:rsidP="00B81D6E">
      <w:pPr>
        <w:numPr>
          <w:ilvl w:val="0"/>
          <w:numId w:val="35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81D6E">
        <w:rPr>
          <w:rFonts w:ascii="Times New Roman" w:eastAsia="Times New Roman" w:hAnsi="Times New Roman" w:cs="Times New Roman"/>
          <w:b/>
          <w:sz w:val="28"/>
          <w:szCs w:val="28"/>
        </w:rPr>
        <w:t xml:space="preserve">«отлично» 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студенту, если он подробно и полно изложил ответы на поставленные вопросы; изложил несколько точек зрения на изучаемый вопрос, в том числе </w:t>
      </w:r>
      <w:proofErr w:type="gramStart"/>
      <w:r w:rsidRPr="00B81D6E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proofErr w:type="gramEnd"/>
      <w:r w:rsidRPr="00B81D6E">
        <w:rPr>
          <w:rFonts w:ascii="Times New Roman" w:eastAsia="Times New Roman" w:hAnsi="Times New Roman" w:cs="Times New Roman"/>
          <w:sz w:val="28"/>
          <w:szCs w:val="28"/>
        </w:rPr>
        <w:t>; самосто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тельно </w:t>
      </w:r>
      <w:r w:rsidRPr="00B81D6E">
        <w:rPr>
          <w:rFonts w:ascii="Times New Roman" w:eastAsia="Times New Roman" w:hAnsi="Times New Roman" w:cs="Times New Roman"/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и аргументировано сделал выводы.</w:t>
      </w:r>
    </w:p>
    <w:p w:rsidR="00B81D6E" w:rsidRPr="00B81D6E" w:rsidRDefault="00B81D6E" w:rsidP="00B81D6E">
      <w:pPr>
        <w:numPr>
          <w:ilvl w:val="0"/>
          <w:numId w:val="35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81D6E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правильно, но не достаточно полно ответил на поставленные вопросы; изложил н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сколько точек зрения на изучаемый вопрос, в том числе </w:t>
      </w:r>
      <w:proofErr w:type="gramStart"/>
      <w:r w:rsidRPr="00B81D6E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proofErr w:type="gramEnd"/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; самостоятельно </w:t>
      </w:r>
      <w:r w:rsidRPr="00B81D6E">
        <w:rPr>
          <w:rFonts w:ascii="Times New Roman" w:eastAsia="Times New Roman" w:hAnsi="Times New Roman" w:cs="Times New Roman"/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и аргументировано сделал вывод;</w:t>
      </w:r>
    </w:p>
    <w:p w:rsidR="00B81D6E" w:rsidRPr="00B81D6E" w:rsidRDefault="00B81D6E" w:rsidP="00B81D6E">
      <w:pPr>
        <w:numPr>
          <w:ilvl w:val="0"/>
          <w:numId w:val="35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6E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B81D6E">
        <w:rPr>
          <w:rFonts w:ascii="Times New Roman" w:eastAsia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правильно, но не полно ответил на вопросы, недостаточно полно изл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жил изучаемый вопрос; изложил одну точку зрения на изучаемый в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прос; сделал выводы;</w:t>
      </w:r>
    </w:p>
    <w:p w:rsidR="00B81D6E" w:rsidRPr="00B81D6E" w:rsidRDefault="00B81D6E" w:rsidP="00B81D6E">
      <w:pPr>
        <w:numPr>
          <w:ilvl w:val="0"/>
          <w:numId w:val="35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</w:t>
      </w:r>
      <w:r w:rsidRPr="00B81D6E">
        <w:rPr>
          <w:rFonts w:ascii="Times New Roman" w:eastAsia="Times New Roman" w:hAnsi="Times New Roman" w:cs="Times New Roman"/>
          <w:b/>
          <w:sz w:val="28"/>
          <w:szCs w:val="28"/>
        </w:rPr>
        <w:t xml:space="preserve">«неудовлетворительно» </w:t>
      </w:r>
      <w:r w:rsidRPr="00B81D6E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не ответил на поставленный вопрос; не сделал выводы.</w:t>
      </w:r>
    </w:p>
    <w:p w:rsidR="00B81D6E" w:rsidRPr="00B81D6E" w:rsidRDefault="00B81D6E" w:rsidP="00B81D6E">
      <w:pPr>
        <w:tabs>
          <w:tab w:val="left" w:pos="1800"/>
          <w:tab w:val="left" w:pos="2295"/>
        </w:tabs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D6E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Pr="00B81D6E">
        <w:rPr>
          <w:rFonts w:ascii="Times New Roman" w:eastAsia="Calibri" w:hAnsi="Times New Roman" w:cs="Times New Roman"/>
          <w:sz w:val="24"/>
          <w:szCs w:val="24"/>
        </w:rPr>
        <w:tab/>
      </w:r>
      <w:r w:rsidRPr="00B81D6E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B81D6E">
        <w:rPr>
          <w:rFonts w:ascii="Times New Roman" w:eastAsia="Calibri" w:hAnsi="Times New Roman" w:cs="Times New Roman"/>
          <w:sz w:val="24"/>
          <w:szCs w:val="24"/>
        </w:rPr>
        <w:tab/>
      </w:r>
      <w:r w:rsidRPr="00B81D6E">
        <w:rPr>
          <w:rFonts w:ascii="Times New Roman" w:eastAsia="Calibri" w:hAnsi="Times New Roman" w:cs="Times New Roman"/>
          <w:sz w:val="24"/>
          <w:szCs w:val="24"/>
        </w:rPr>
        <w:tab/>
      </w:r>
      <w:r w:rsidRPr="00B81D6E">
        <w:rPr>
          <w:rFonts w:ascii="Times New Roman" w:hAnsi="Times New Roman"/>
          <w:sz w:val="24"/>
          <w:szCs w:val="24"/>
        </w:rPr>
        <w:t>А.В. Бондаренко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D6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(подпись)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D6E">
        <w:rPr>
          <w:rFonts w:ascii="Times New Roman" w:eastAsia="Calibri" w:hAnsi="Times New Roman" w:cs="Times New Roman"/>
          <w:sz w:val="24"/>
          <w:szCs w:val="24"/>
        </w:rPr>
        <w:t>«_</w:t>
      </w:r>
      <w:r w:rsidRPr="00B81D6E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r w:rsidRPr="00B81D6E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 2015 г.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Рассмотрены на заседании </w:t>
      </w:r>
      <w:proofErr w:type="gramStart"/>
      <w:r w:rsidRPr="00B81D6E"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Ц)К </w:t>
      </w:r>
      <w:r w:rsidRPr="00B81D6E">
        <w:rPr>
          <w:rFonts w:ascii="Times New Roman" w:eastAsia="Calibri" w:hAnsi="Times New Roman" w:cs="Times New Roman"/>
          <w:i/>
          <w:sz w:val="24"/>
          <w:szCs w:val="24"/>
        </w:rPr>
        <w:t>социально-гуманитарных дисциплин ОПК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D6E">
        <w:rPr>
          <w:rFonts w:ascii="Times New Roman" w:eastAsia="Calibri" w:hAnsi="Times New Roman" w:cs="Times New Roman"/>
          <w:sz w:val="24"/>
          <w:szCs w:val="24"/>
        </w:rPr>
        <w:t>Протокол №_</w:t>
      </w:r>
      <w:r w:rsidRPr="00B81D6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B81D6E">
        <w:rPr>
          <w:rFonts w:ascii="Times New Roman" w:eastAsia="Calibri" w:hAnsi="Times New Roman" w:cs="Times New Roman"/>
          <w:sz w:val="24"/>
          <w:szCs w:val="24"/>
        </w:rPr>
        <w:t>_ от  «_</w:t>
      </w:r>
      <w:r w:rsidRPr="00B81D6E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r w:rsidRPr="00B81D6E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 2015г.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Председатель ПЦК ____________ И.Н Федотова </w:t>
      </w: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81D6E" w:rsidRPr="00B81D6E" w:rsidRDefault="00B81D6E" w:rsidP="00B81D6E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D6E">
        <w:rPr>
          <w:rFonts w:ascii="Times New Roman" w:eastAsia="Calibri" w:hAnsi="Times New Roman" w:cs="Times New Roman"/>
          <w:sz w:val="24"/>
          <w:szCs w:val="24"/>
        </w:rPr>
        <w:t>«_</w:t>
      </w:r>
      <w:r w:rsidRPr="00B81D6E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r w:rsidRPr="00B81D6E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B81D6E">
        <w:rPr>
          <w:rFonts w:ascii="Times New Roman" w:eastAsia="Calibri" w:hAnsi="Times New Roman" w:cs="Times New Roman"/>
          <w:sz w:val="24"/>
          <w:szCs w:val="24"/>
        </w:rPr>
        <w:t xml:space="preserve"> 2015 г.</w:t>
      </w: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D6E" w:rsidRDefault="00B81D6E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096471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D082D" w:rsidRPr="00096471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2D" w:rsidRPr="00096471" w:rsidRDefault="000D082D" w:rsidP="000D08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и изменения к комплекту КОС на учебный год</w:t>
      </w:r>
    </w:p>
    <w:p w:rsidR="000D082D" w:rsidRPr="00096471" w:rsidRDefault="000D082D" w:rsidP="000D08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096471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096471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к комплекту КОС на __________ учебный год по ди</w:t>
      </w: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циплине _________________________________________________________________ </w:t>
      </w:r>
    </w:p>
    <w:p w:rsidR="000D082D" w:rsidRPr="00096471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КОС внесены следующие изменения:</w:t>
      </w:r>
    </w:p>
    <w:p w:rsidR="000D082D" w:rsidRPr="00096471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82D" w:rsidRPr="00096471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Pr="00096471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0D082D" w:rsidRPr="00096471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20_____г. (протокол № _______</w:t>
      </w:r>
      <w:proofErr w:type="gramStart"/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82D" w:rsidRDefault="000D082D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ПЦК ________________ /___________________/</w:t>
      </w: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2C" w:rsidRPr="00096471" w:rsidRDefault="00B6622C" w:rsidP="000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2D" w:rsidRDefault="000D082D" w:rsidP="000D082D"/>
    <w:p w:rsidR="00C17E70" w:rsidRDefault="00C17E70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p w:rsidR="00B6622C" w:rsidRDefault="00B6622C" w:rsidP="000D082D">
      <w:pPr>
        <w:spacing w:after="0" w:line="240" w:lineRule="auto"/>
        <w:jc w:val="center"/>
      </w:pPr>
    </w:p>
    <w:sectPr w:rsidR="00B6622C" w:rsidSect="00D93FEB">
      <w:footerReference w:type="even" r:id="rId10"/>
      <w:footerReference w:type="default" r:id="rId11"/>
      <w:pgSz w:w="11906" w:h="16838" w:code="9"/>
      <w:pgMar w:top="1134" w:right="1134" w:bottom="1134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2C" w:rsidRDefault="00B6622C">
      <w:pPr>
        <w:spacing w:after="0" w:line="240" w:lineRule="auto"/>
      </w:pPr>
      <w:r>
        <w:separator/>
      </w:r>
    </w:p>
  </w:endnote>
  <w:endnote w:type="continuationSeparator" w:id="1">
    <w:p w:rsidR="00B6622C" w:rsidRDefault="00B6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2C" w:rsidRDefault="00B6622C" w:rsidP="00D93FE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622C" w:rsidRDefault="00B6622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2C" w:rsidRDefault="00B6622C" w:rsidP="00D93FE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087A">
      <w:rPr>
        <w:rStyle w:val="af5"/>
        <w:noProof/>
      </w:rPr>
      <w:t>48</w:t>
    </w:r>
    <w:r>
      <w:rPr>
        <w:rStyle w:val="af5"/>
      </w:rPr>
      <w:fldChar w:fldCharType="end"/>
    </w:r>
  </w:p>
  <w:p w:rsidR="00B6622C" w:rsidRDefault="00B6622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2C" w:rsidRDefault="00B6622C">
      <w:pPr>
        <w:spacing w:after="0" w:line="240" w:lineRule="auto"/>
      </w:pPr>
      <w:r>
        <w:separator/>
      </w:r>
    </w:p>
  </w:footnote>
  <w:footnote w:type="continuationSeparator" w:id="1">
    <w:p w:rsidR="00B6622C" w:rsidRDefault="00B6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722"/>
    <w:multiLevelType w:val="hybridMultilevel"/>
    <w:tmpl w:val="42227E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C74052"/>
    <w:multiLevelType w:val="hybridMultilevel"/>
    <w:tmpl w:val="A00C86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6019EA"/>
    <w:multiLevelType w:val="hybridMultilevel"/>
    <w:tmpl w:val="6DBE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B3D6C"/>
    <w:multiLevelType w:val="hybridMultilevel"/>
    <w:tmpl w:val="0A3E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7CBB"/>
    <w:multiLevelType w:val="hybridMultilevel"/>
    <w:tmpl w:val="E288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E625B"/>
    <w:multiLevelType w:val="hybridMultilevel"/>
    <w:tmpl w:val="2FB0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8BA"/>
    <w:multiLevelType w:val="hybridMultilevel"/>
    <w:tmpl w:val="5BBE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762696"/>
    <w:multiLevelType w:val="hybridMultilevel"/>
    <w:tmpl w:val="BF36002C"/>
    <w:lvl w:ilvl="0" w:tplc="D7D49C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7ED7960"/>
    <w:multiLevelType w:val="hybridMultilevel"/>
    <w:tmpl w:val="444A3D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03D6C"/>
    <w:multiLevelType w:val="hybridMultilevel"/>
    <w:tmpl w:val="4BB8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A4F54"/>
    <w:multiLevelType w:val="hybridMultilevel"/>
    <w:tmpl w:val="E80253CE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D7D73A8"/>
    <w:multiLevelType w:val="hybridMultilevel"/>
    <w:tmpl w:val="0A3E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728D6"/>
    <w:multiLevelType w:val="hybridMultilevel"/>
    <w:tmpl w:val="A73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33BB6"/>
    <w:multiLevelType w:val="hybridMultilevel"/>
    <w:tmpl w:val="6728D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D47FC5"/>
    <w:multiLevelType w:val="hybridMultilevel"/>
    <w:tmpl w:val="0A7E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2788F"/>
    <w:multiLevelType w:val="hybridMultilevel"/>
    <w:tmpl w:val="D3E4851E"/>
    <w:lvl w:ilvl="0" w:tplc="3E78EB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E55F3"/>
    <w:multiLevelType w:val="hybridMultilevel"/>
    <w:tmpl w:val="38520030"/>
    <w:lvl w:ilvl="0" w:tplc="7222E1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563FE"/>
    <w:multiLevelType w:val="hybridMultilevel"/>
    <w:tmpl w:val="6DBE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87ED3"/>
    <w:multiLevelType w:val="hybridMultilevel"/>
    <w:tmpl w:val="51965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7C286062"/>
    <w:multiLevelType w:val="hybridMultilevel"/>
    <w:tmpl w:val="D448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2"/>
  </w:num>
  <w:num w:numId="5">
    <w:abstractNumId w:val="13"/>
  </w:num>
  <w:num w:numId="6">
    <w:abstractNumId w:val="18"/>
  </w:num>
  <w:num w:numId="7">
    <w:abstractNumId w:val="23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11"/>
  </w:num>
  <w:num w:numId="13">
    <w:abstractNumId w:val="24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22"/>
  </w:num>
  <w:num w:numId="20">
    <w:abstractNumId w:val="2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"/>
  </w:num>
  <w:num w:numId="35">
    <w:abstractNumId w:val="10"/>
  </w:num>
  <w:num w:numId="36">
    <w:abstractNumId w:val="12"/>
  </w:num>
  <w:num w:numId="37">
    <w:abstractNumId w:val="2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2A9"/>
    <w:rsid w:val="00005F7B"/>
    <w:rsid w:val="00007BFB"/>
    <w:rsid w:val="000175CA"/>
    <w:rsid w:val="00095082"/>
    <w:rsid w:val="000A4BCF"/>
    <w:rsid w:val="000D082D"/>
    <w:rsid w:val="0015087A"/>
    <w:rsid w:val="001A0F46"/>
    <w:rsid w:val="001B0B9B"/>
    <w:rsid w:val="001B2479"/>
    <w:rsid w:val="001F63CC"/>
    <w:rsid w:val="001F770A"/>
    <w:rsid w:val="002358D4"/>
    <w:rsid w:val="0026081A"/>
    <w:rsid w:val="002847F8"/>
    <w:rsid w:val="002F7FA2"/>
    <w:rsid w:val="00311877"/>
    <w:rsid w:val="00312336"/>
    <w:rsid w:val="0032648E"/>
    <w:rsid w:val="00355B1A"/>
    <w:rsid w:val="003F6002"/>
    <w:rsid w:val="004055CE"/>
    <w:rsid w:val="00442BA8"/>
    <w:rsid w:val="00451285"/>
    <w:rsid w:val="004B51C3"/>
    <w:rsid w:val="004C0D92"/>
    <w:rsid w:val="004E42A9"/>
    <w:rsid w:val="00543AC0"/>
    <w:rsid w:val="0055089C"/>
    <w:rsid w:val="00566524"/>
    <w:rsid w:val="005937BE"/>
    <w:rsid w:val="005F3247"/>
    <w:rsid w:val="006015D1"/>
    <w:rsid w:val="006229A5"/>
    <w:rsid w:val="00680C59"/>
    <w:rsid w:val="006A654E"/>
    <w:rsid w:val="006B37F5"/>
    <w:rsid w:val="006C21E1"/>
    <w:rsid w:val="006D59E2"/>
    <w:rsid w:val="006F37CE"/>
    <w:rsid w:val="00710C2C"/>
    <w:rsid w:val="007207D2"/>
    <w:rsid w:val="00720CC7"/>
    <w:rsid w:val="007273E5"/>
    <w:rsid w:val="00732F4C"/>
    <w:rsid w:val="007333D9"/>
    <w:rsid w:val="0074472B"/>
    <w:rsid w:val="00747293"/>
    <w:rsid w:val="0075115D"/>
    <w:rsid w:val="00764EF0"/>
    <w:rsid w:val="00771537"/>
    <w:rsid w:val="00772299"/>
    <w:rsid w:val="00774E2F"/>
    <w:rsid w:val="00796D71"/>
    <w:rsid w:val="007B10E3"/>
    <w:rsid w:val="007B41C3"/>
    <w:rsid w:val="007C72FC"/>
    <w:rsid w:val="007D006F"/>
    <w:rsid w:val="007F1795"/>
    <w:rsid w:val="007F6D4A"/>
    <w:rsid w:val="00805B5A"/>
    <w:rsid w:val="00833EFC"/>
    <w:rsid w:val="008458E7"/>
    <w:rsid w:val="008574FB"/>
    <w:rsid w:val="00870D91"/>
    <w:rsid w:val="00883462"/>
    <w:rsid w:val="00892F1B"/>
    <w:rsid w:val="008A1675"/>
    <w:rsid w:val="008A3960"/>
    <w:rsid w:val="008A3C1E"/>
    <w:rsid w:val="008A4C5B"/>
    <w:rsid w:val="008F61DF"/>
    <w:rsid w:val="0092585D"/>
    <w:rsid w:val="00931ADB"/>
    <w:rsid w:val="009426A4"/>
    <w:rsid w:val="00964BAE"/>
    <w:rsid w:val="00980EBD"/>
    <w:rsid w:val="00987BAE"/>
    <w:rsid w:val="009979C1"/>
    <w:rsid w:val="009C2506"/>
    <w:rsid w:val="009C4711"/>
    <w:rsid w:val="009F2628"/>
    <w:rsid w:val="00A338F0"/>
    <w:rsid w:val="00A70241"/>
    <w:rsid w:val="00A877E3"/>
    <w:rsid w:val="00A944DC"/>
    <w:rsid w:val="00A97D8A"/>
    <w:rsid w:val="00AC23AB"/>
    <w:rsid w:val="00AD0B56"/>
    <w:rsid w:val="00AD5C7D"/>
    <w:rsid w:val="00AF20F3"/>
    <w:rsid w:val="00AF3622"/>
    <w:rsid w:val="00B35677"/>
    <w:rsid w:val="00B6037B"/>
    <w:rsid w:val="00B6622C"/>
    <w:rsid w:val="00B8053C"/>
    <w:rsid w:val="00B81D6E"/>
    <w:rsid w:val="00B85897"/>
    <w:rsid w:val="00B92994"/>
    <w:rsid w:val="00BA1EF7"/>
    <w:rsid w:val="00C17E70"/>
    <w:rsid w:val="00C25ABC"/>
    <w:rsid w:val="00C30A7B"/>
    <w:rsid w:val="00C35CF9"/>
    <w:rsid w:val="00C42385"/>
    <w:rsid w:val="00C512C1"/>
    <w:rsid w:val="00C96FA9"/>
    <w:rsid w:val="00CC066F"/>
    <w:rsid w:val="00CC610B"/>
    <w:rsid w:val="00D01DAC"/>
    <w:rsid w:val="00D10124"/>
    <w:rsid w:val="00D370C6"/>
    <w:rsid w:val="00D43B45"/>
    <w:rsid w:val="00D510D8"/>
    <w:rsid w:val="00D539F1"/>
    <w:rsid w:val="00D679C1"/>
    <w:rsid w:val="00D67EEA"/>
    <w:rsid w:val="00D76530"/>
    <w:rsid w:val="00D93FEB"/>
    <w:rsid w:val="00DE6424"/>
    <w:rsid w:val="00E317F1"/>
    <w:rsid w:val="00E61CB0"/>
    <w:rsid w:val="00EC175C"/>
    <w:rsid w:val="00EF1124"/>
    <w:rsid w:val="00F66338"/>
    <w:rsid w:val="00F67B5E"/>
    <w:rsid w:val="00F806DB"/>
    <w:rsid w:val="00F9714B"/>
    <w:rsid w:val="00FB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E"/>
  </w:style>
  <w:style w:type="paragraph" w:styleId="1">
    <w:name w:val="heading 1"/>
    <w:basedOn w:val="a"/>
    <w:next w:val="a"/>
    <w:link w:val="10"/>
    <w:qFormat/>
    <w:rsid w:val="006F37C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37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F37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F37CE"/>
  </w:style>
  <w:style w:type="paragraph" w:styleId="a3">
    <w:name w:val="Normal (Web)"/>
    <w:basedOn w:val="a"/>
    <w:rsid w:val="006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F37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F37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F37CE"/>
    <w:rPr>
      <w:b/>
      <w:bCs/>
    </w:rPr>
  </w:style>
  <w:style w:type="paragraph" w:styleId="a5">
    <w:name w:val="footnote text"/>
    <w:basedOn w:val="a"/>
    <w:link w:val="a6"/>
    <w:semiHidden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3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F37CE"/>
    <w:rPr>
      <w:vertAlign w:val="superscript"/>
    </w:rPr>
  </w:style>
  <w:style w:type="paragraph" w:styleId="a8">
    <w:name w:val="Balloon Text"/>
    <w:basedOn w:val="a"/>
    <w:link w:val="a9"/>
    <w:semiHidden/>
    <w:rsid w:val="006F37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F37C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6F3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F37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6F37CE"/>
    <w:rPr>
      <w:sz w:val="16"/>
      <w:szCs w:val="16"/>
    </w:rPr>
  </w:style>
  <w:style w:type="paragraph" w:styleId="ad">
    <w:name w:val="annotation text"/>
    <w:basedOn w:val="a"/>
    <w:link w:val="ae"/>
    <w:semiHidden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F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F37C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F3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F3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6F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F37CE"/>
  </w:style>
  <w:style w:type="paragraph" w:customStyle="1" w:styleId="24">
    <w:name w:val="Знак2"/>
    <w:basedOn w:val="a"/>
    <w:rsid w:val="006F37C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6F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37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37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6F37CE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0"/>
    <w:rsid w:val="006F37CE"/>
  </w:style>
  <w:style w:type="character" w:customStyle="1" w:styleId="FontStyle44">
    <w:name w:val="Font Style44"/>
    <w:rsid w:val="006F37C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F37CE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F37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6F37CE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6F37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rsid w:val="006F37C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6F37CE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6F37C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D93FEB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93FEB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List Paragraph"/>
    <w:basedOn w:val="a"/>
    <w:uiPriority w:val="34"/>
    <w:qFormat/>
    <w:rsid w:val="00EF1124"/>
    <w:pPr>
      <w:ind w:left="720"/>
      <w:contextualSpacing/>
    </w:pPr>
  </w:style>
  <w:style w:type="character" w:customStyle="1" w:styleId="apple-converted-space">
    <w:name w:val="apple-converted-space"/>
    <w:basedOn w:val="a0"/>
    <w:rsid w:val="00AC23AB"/>
  </w:style>
  <w:style w:type="paragraph" w:customStyle="1" w:styleId="ConsPlusNormal">
    <w:name w:val="ConsPlusNormal"/>
    <w:rsid w:val="00C51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E"/>
  </w:style>
  <w:style w:type="paragraph" w:styleId="1">
    <w:name w:val="heading 1"/>
    <w:basedOn w:val="a"/>
    <w:next w:val="a"/>
    <w:link w:val="10"/>
    <w:qFormat/>
    <w:rsid w:val="006F37C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37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F37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F37CE"/>
  </w:style>
  <w:style w:type="paragraph" w:styleId="a3">
    <w:name w:val="Normal (Web)"/>
    <w:basedOn w:val="a"/>
    <w:rsid w:val="006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F37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F37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F37CE"/>
    <w:rPr>
      <w:b/>
      <w:bCs/>
    </w:rPr>
  </w:style>
  <w:style w:type="paragraph" w:styleId="a5">
    <w:name w:val="footnote text"/>
    <w:basedOn w:val="a"/>
    <w:link w:val="a6"/>
    <w:semiHidden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3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F37CE"/>
    <w:rPr>
      <w:vertAlign w:val="superscript"/>
    </w:rPr>
  </w:style>
  <w:style w:type="paragraph" w:styleId="a8">
    <w:name w:val="Balloon Text"/>
    <w:basedOn w:val="a"/>
    <w:link w:val="a9"/>
    <w:semiHidden/>
    <w:rsid w:val="006F37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F37C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6F3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F37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6F37CE"/>
    <w:rPr>
      <w:sz w:val="16"/>
      <w:szCs w:val="16"/>
    </w:rPr>
  </w:style>
  <w:style w:type="paragraph" w:styleId="ad">
    <w:name w:val="annotation text"/>
    <w:basedOn w:val="a"/>
    <w:link w:val="ae"/>
    <w:semiHidden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F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F37C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F3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F3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6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6F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F37CE"/>
  </w:style>
  <w:style w:type="paragraph" w:customStyle="1" w:styleId="24">
    <w:name w:val="Знак2"/>
    <w:basedOn w:val="a"/>
    <w:rsid w:val="006F37C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6F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6F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37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37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6F37CE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0"/>
    <w:rsid w:val="006F37CE"/>
  </w:style>
  <w:style w:type="character" w:customStyle="1" w:styleId="FontStyle44">
    <w:name w:val="Font Style44"/>
    <w:rsid w:val="006F37C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F37CE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F37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6F37CE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6F37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rsid w:val="006F37C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6F37CE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6F37C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D93FEB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93FEB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List Paragraph"/>
    <w:basedOn w:val="a"/>
    <w:uiPriority w:val="34"/>
    <w:qFormat/>
    <w:rsid w:val="00EF1124"/>
    <w:pPr>
      <w:ind w:left="720"/>
      <w:contextualSpacing/>
    </w:pPr>
  </w:style>
  <w:style w:type="character" w:customStyle="1" w:styleId="apple-converted-space">
    <w:name w:val="apple-converted-space"/>
    <w:basedOn w:val="a0"/>
    <w:rsid w:val="00AC23AB"/>
  </w:style>
  <w:style w:type="paragraph" w:customStyle="1" w:styleId="ConsPlusNormal">
    <w:name w:val="ConsPlusNormal"/>
    <w:rsid w:val="00C51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law/00074353_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D0C981244B7109098B3A5448AF9A83005B4FFABF732AE4FF730C542C16A0A885F1BF629ADDAkAL0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348F-91D0-42A9-9A47-F08B3E0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11639</Words>
  <Characters>66348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Бондаренко</dc:creator>
  <cp:lastModifiedBy>stud</cp:lastModifiedBy>
  <cp:revision>8</cp:revision>
  <cp:lastPrinted>2016-04-25T12:45:00Z</cp:lastPrinted>
  <dcterms:created xsi:type="dcterms:W3CDTF">2016-04-25T09:26:00Z</dcterms:created>
  <dcterms:modified xsi:type="dcterms:W3CDTF">2016-04-25T12:51:00Z</dcterms:modified>
</cp:coreProperties>
</file>