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8C" w:rsidRDefault="00937D8C" w:rsidP="00937D8C">
      <w:pPr>
        <w:spacing w:before="100" w:beforeAutospacing="1"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КАК СРЕДСТВО ОБУЧЕНИЯ ИНОСТРАННОГО ЯЗЫКА</w:t>
      </w:r>
    </w:p>
    <w:p w:rsidR="00937D8C" w:rsidRDefault="00937D8C" w:rsidP="00937D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37D8C" w:rsidRPr="00937D8C" w:rsidRDefault="00937D8C" w:rsidP="00937D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7D8C">
        <w:rPr>
          <w:rFonts w:ascii="Times New Roman" w:hAnsi="Times New Roman" w:cs="Times New Roman"/>
          <w:b/>
          <w:i/>
          <w:sz w:val="24"/>
          <w:szCs w:val="24"/>
        </w:rPr>
        <w:t>Чернуха А.В.,</w:t>
      </w:r>
    </w:p>
    <w:p w:rsidR="00937D8C" w:rsidRPr="00937D8C" w:rsidRDefault="00937D8C" w:rsidP="00937D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7D8C">
        <w:rPr>
          <w:rFonts w:ascii="Times New Roman" w:hAnsi="Times New Roman" w:cs="Times New Roman"/>
          <w:i/>
          <w:sz w:val="24"/>
          <w:szCs w:val="24"/>
        </w:rPr>
        <w:t xml:space="preserve">преподаватель английского языка </w:t>
      </w:r>
    </w:p>
    <w:p w:rsidR="00937D8C" w:rsidRPr="00937D8C" w:rsidRDefault="00937D8C" w:rsidP="00937D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7D8C">
        <w:rPr>
          <w:rFonts w:ascii="Times New Roman" w:hAnsi="Times New Roman" w:cs="Times New Roman"/>
          <w:b/>
          <w:i/>
          <w:sz w:val="24"/>
          <w:szCs w:val="24"/>
        </w:rPr>
        <w:t>Оскольский политехнический колледж СТИ НИТУ «</w:t>
      </w:r>
      <w:proofErr w:type="spellStart"/>
      <w:r w:rsidRPr="00937D8C">
        <w:rPr>
          <w:rFonts w:ascii="Times New Roman" w:hAnsi="Times New Roman" w:cs="Times New Roman"/>
          <w:b/>
          <w:i/>
          <w:sz w:val="24"/>
          <w:szCs w:val="24"/>
        </w:rPr>
        <w:t>МИСиС</w:t>
      </w:r>
      <w:proofErr w:type="spellEnd"/>
      <w:r w:rsidRPr="00937D8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37D8C" w:rsidRPr="00937D8C" w:rsidRDefault="00937D8C" w:rsidP="00937D8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441C" w:rsidRPr="00937D8C" w:rsidRDefault="00BE79CD" w:rsidP="00937D8C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C3E8C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0A441C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Песня. Её роль в формировании иноязычных речевых навыков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является одним из самых эффективных способов воздействия на чувства и эмоции любого человека. Это неотъемлемая часть нашей жизни, мы все имеем музыкальные предпочтения, и большинство людей регулярно слушают радио или песни любимых авторов. Музыка – часть культуры каждого народа, из чего следует, что если слушать музыку народа изучаемого языка и на этом же языке, то можно глубже познать его культуру, быт, традиции, мировоззрение.</w:t>
      </w:r>
    </w:p>
    <w:p w:rsidR="00A2301A" w:rsidRPr="00937D8C" w:rsidRDefault="00A2301A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XIX веке ученый И.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Догель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установил, что под воздействием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мyзыки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кровяное давление, частота сокращений сердечной мышцы,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pитм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глубина дыхания, как y животных, так и y человека. Некоторые русские хирурги включали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мyзыкy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сложных операций: согласно </w:t>
      </w:r>
      <w:proofErr w:type="gram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наблюдениям</w:t>
      </w:r>
      <w:proofErr w:type="gram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влиянием музыки все процессы в организме пациентов протекали спокойнее, гармоничнее. Выдающийся психоневролог академик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Бехтеpев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 музыка оказывает положительное влияние на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кpовообpащение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дыхание,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yстpаняет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yсталость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пpидает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физическyю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бодpость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это создаёт предпосылки для использования песен в процессе обучения иностранному языку.</w:t>
      </w:r>
    </w:p>
    <w:p w:rsidR="00A2301A" w:rsidRPr="00937D8C" w:rsidRDefault="00A2301A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 школах Древней Греции пением разучивали тексты. К. Д. Ушинский считал, что совместное пение на </w:t>
      </w:r>
      <w:r w:rsidR="006E1116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могучее педагогическое средство, которое организует, объединяет школьников, воспитывает их чувства. Известный педагог Ян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Коменский писал, что тот, кто не знает музыки, уподобляется не знающему грамоты. По мнению В. Леви «музыка является одним из наиболее эффективных способов воздействия на чувства и эмоции школьников, представляющая собой сильнейший психологический побудитель, проникающий в подспудные глубины сознания».</w:t>
      </w:r>
    </w:p>
    <w:p w:rsidR="000A441C" w:rsidRPr="00937D8C" w:rsidRDefault="00730F90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Блелль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К.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Хельвиг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описывают основополагающие функции, объединяющие музыку и иностранные языки: 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1)   физиологическая (способствующая запоминания);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2)   психогигиеническая (способствующая расслаблению, разгрузке);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3)   эмоциональная (вызывающая чувства);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4)   социально-психологическая (усиливающая динамику в группе);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5)   когнитивная (способствующая мыслительным процессам);</w:t>
      </w:r>
    </w:p>
    <w:p w:rsidR="00667C33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6)   функция бессознательного учения (сложные языковые структуры заучиваются на бессознательном уровне);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7)   коммуника</w:t>
      </w:r>
      <w:r w:rsidR="008B5F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(способствующая общению).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="00BE79CD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 в обучении иностранному языку, можно сформулировать следующем образом:</w:t>
      </w:r>
    </w:p>
    <w:p w:rsidR="000A441C" w:rsidRPr="00937D8C" w:rsidRDefault="009C3E8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являются средством прочного усвоения и расширения лексического запаса, так как включают в себя новые слова и выражения. В песнях знакомая лексика встречается в новом контексте, что способствует развитию так называемого языкового чутья и увеличению ассоциативных связей в памяти;</w:t>
      </w:r>
    </w:p>
    <w:p w:rsidR="000A441C" w:rsidRPr="00937D8C" w:rsidRDefault="009C3E8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песнях лучше усваиваются и активизируются грамматические явления языка. Существуют учебные песни для обучения наиболее распространенным конструкциям. Они ритмичны, сопровождаются пояснениями, комментариями, а также заданиями и упражнениями (цель к</w:t>
      </w:r>
      <w:r w:rsidR="007A41FF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оторых –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понимания и обсуждение содержания);</w:t>
      </w:r>
    </w:p>
    <w:p w:rsidR="00F7025B" w:rsidRPr="00937D8C" w:rsidRDefault="009C3E8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301A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способствуют овладению навыками иноязычного произношения, развитию музыкального слуха. Разучивание и частое повторение несложных по мелодическому рисунку, коротких песен помогают закрепить правильное произношение, артикуляцию, а также правила ударения</w:t>
      </w:r>
      <w:r w:rsidR="00F7025B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441C" w:rsidRPr="00937D8C" w:rsidRDefault="009C3E8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способствуют осуществлению задач эстетического воспитания учащихся, содействуют сплочению коллектива, помогают раскрыть</w:t>
      </w:r>
      <w:r w:rsidR="00667C33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 каждого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Китайгородская использовала в своём интенсивном курсе перед занятиями и в перерывах популярные песни страны изучаемого языка, чтобы они постоянно были на слуху у обучающихся. В результате многие запоминали слова песен, напевали их, спрашивали о чём-то незнакомом.</w:t>
      </w:r>
      <w:r w:rsidR="00730F90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пример доказывает, что музыкальные произведения, грамотно подобранные преподавателем, способствуют иноязычному общению.</w:t>
      </w:r>
    </w:p>
    <w:p w:rsidR="009D7A76" w:rsidRPr="00937D8C" w:rsidRDefault="009D7A76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разные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иноязычной культу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в музыкальных произведениях:</w:t>
      </w:r>
    </w:p>
    <w:p w:rsidR="00BE79CD" w:rsidRPr="00937D8C" w:rsidRDefault="009D7A76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C3E8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аспект заключается в том, что обучение иноязычной культуре рассматривается как средство обогащения духовного мира личности через приобретение знаний о к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ультуре страны изучаемого языка</w:t>
      </w:r>
      <w:r w:rsidR="00BE79CD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41C" w:rsidRPr="00937D8C" w:rsidRDefault="009D7A76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C3E8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аспект иноязычной культуры предполагает целенаправленное развитие у обучающихся: а) речевых способностей; б) психических функций, связанных с речевой деятельностью в) способности к общению; г) мотивации к дальнейшему овладению иноязычной культурой.</w:t>
      </w:r>
    </w:p>
    <w:p w:rsidR="009D7A76" w:rsidRPr="00937D8C" w:rsidRDefault="009D7A76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C3E8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аспект иноязычной культуры означает следующее. Иностранный язык – это средство, с помощью которого можно не только приобретать и демонстрировать свой культурный уровень, свою способность мыслить, но и средство, с помощью которого можно оценивать</w:t>
      </w:r>
      <w:r w:rsidR="008B5F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чужую мысль, чужое творчество.</w:t>
      </w:r>
    </w:p>
    <w:p w:rsidR="007D6AE2" w:rsidRPr="00937D8C" w:rsidRDefault="009D7A76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аспект иноязычной культуры заключается в том, что обучающийся овладевает необходимыми видами речевой деятельности – говорением, письмом, чтением, </w:t>
      </w:r>
      <w:proofErr w:type="spellStart"/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Toc286901909"/>
      <w:bookmarkStart w:id="1" w:name="_Toc286901674"/>
      <w:bookmarkEnd w:id="0"/>
    </w:p>
    <w:p w:rsidR="009D7A76" w:rsidRPr="00937D8C" w:rsidRDefault="00240879" w:rsidP="00937D8C">
      <w:pPr>
        <w:spacing w:before="100" w:beforeAutospacing="1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441C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D6AE2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A441C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Принципы работы с песней </w:t>
      </w:r>
      <w:r w:rsidR="006E1116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процессе по</w:t>
      </w:r>
      <w:r w:rsidR="000A441C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иностранно</w:t>
      </w:r>
      <w:r w:rsidR="006E1116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="000A441C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  <w:bookmarkEnd w:id="1"/>
      <w:r w:rsidR="006E1116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0A441C" w:rsidRPr="00937D8C" w:rsidRDefault="00240879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студентов иностранному языку на основе пения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отбор 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песенного материала, соответствующего практическим целям данного этапа обучения и возрастным особенностям учащихся.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песен могут быть следующими: </w:t>
      </w:r>
    </w:p>
    <w:p w:rsidR="000A441C" w:rsidRPr="00937D8C" w:rsidRDefault="00240879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должна быть приятной, ритмичной, не слишком длинной, иметь припев;</w:t>
      </w:r>
    </w:p>
    <w:p w:rsidR="000A441C" w:rsidRPr="00937D8C" w:rsidRDefault="00240879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должна мотивировать, заинтересовать обучающихся;</w:t>
      </w:r>
    </w:p>
    <w:p w:rsidR="000A441C" w:rsidRPr="00937D8C" w:rsidRDefault="00240879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возрасту и степени </w:t>
      </w:r>
      <w:proofErr w:type="spellStart"/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0A441C" w:rsidRPr="00937D8C" w:rsidRDefault="00240879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 страноведческую специфику;</w:t>
      </w:r>
    </w:p>
    <w:p w:rsidR="009D7A76" w:rsidRPr="00937D8C" w:rsidRDefault="00240879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и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должен быть понятным.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1116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иностранного языка песни могут использоваться для достижения различных целей и решения практических, развивающих и воспитательных задач, а именно:</w:t>
      </w:r>
    </w:p>
    <w:p w:rsidR="00BE79CD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как фонетическая зарядка на начальном этапе </w:t>
      </w:r>
      <w:r w:rsidR="00240879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BE79CD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прочного усвоения лексического и грамматического материала;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стимулирования развитие речевых навыков и умений;</w:t>
      </w:r>
    </w:p>
    <w:p w:rsidR="007D6AE2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расслабления во время </w:t>
      </w:r>
      <w:r w:rsidR="006E1116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_Toc286901910"/>
      <w:bookmarkEnd w:id="2"/>
    </w:p>
    <w:p w:rsidR="000A441C" w:rsidRPr="00937D8C" w:rsidRDefault="00240879" w:rsidP="00937D8C">
      <w:pPr>
        <w:spacing w:before="100" w:beforeAutospacing="1"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D6AE2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A441C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песен при формировании произносительных навыков</w:t>
      </w:r>
    </w:p>
    <w:p w:rsidR="000A441C" w:rsidRPr="00937D8C" w:rsidRDefault="00240879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произносительных навыков является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трудным и ответственным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этапом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необходимо не только научить правильной артикуляции и произношению, но и показать учащимся, как эти звуки соединяются и взаимодействуют между собой. Произношение это базовая характеристика речи, основа для развития и совершенствования всех остальных навыков иноязычного говорения</w:t>
      </w:r>
      <w:r w:rsidR="00BE79CD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иностранного языка 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сталкиваются со многими трудностями, неизбежных при изучении иностранного языка.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Цахеру</w:t>
      </w:r>
      <w:proofErr w:type="spellEnd"/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фонемы делятся на четыре группы по степени трудности их усвоения: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фонемы, совпадающие в родном и иностранном языках;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фонемы, сходны в той или иной степени с родным языком, при этом расхождения легко объяснимы и доступны;</w:t>
      </w:r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фонемы, которы</w:t>
      </w:r>
      <w:r w:rsidR="007170FB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 встречаются в родном языке;</w:t>
      </w:r>
    </w:p>
    <w:p w:rsidR="00940C45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фонемы, которые почти тождественны фонемам родного языка, но расхождения трудно объяснимы и труднодоступны для слуха.</w:t>
      </w:r>
      <w:bookmarkStart w:id="3" w:name="_Toc286901679"/>
    </w:p>
    <w:p w:rsidR="000A441C" w:rsidRPr="00937D8C" w:rsidRDefault="00C86A18" w:rsidP="00937D8C">
      <w:pPr>
        <w:spacing w:before="100" w:beforeAutospacing="1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="000A441C" w:rsidRPr="0093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песен при обучении лексике и грамматике</w:t>
      </w:r>
      <w:bookmarkEnd w:id="3"/>
    </w:p>
    <w:p w:rsidR="000A441C" w:rsidRPr="00937D8C" w:rsidRDefault="000A441C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грамматической стороне речи считается одним из самых сложных аспектов в обучении иностранному языку, поэтому существует много подходов к формиро</w:t>
      </w:r>
      <w:r w:rsidR="00730F90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грамматических навыков у студентов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9CD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Грамматический материал должен быть организован так, чтобы грамматические явления органично сочетались с лексическими в коммуникативных единицах, то есть функционально. </w:t>
      </w:r>
    </w:p>
    <w:p w:rsidR="000A441C" w:rsidRPr="00937D8C" w:rsidRDefault="00BE79CD" w:rsidP="00937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песни на </w:t>
      </w:r>
      <w:r w:rsidR="006E1116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языка, можно добиться многократного повторения речевых образцов, и как следствие, эффективного непроизвольного запоминания, то есть доведения грамматического или лексического навыка до автоматизма. </w:t>
      </w:r>
    </w:p>
    <w:p w:rsidR="000A441C" w:rsidRPr="00937D8C" w:rsidRDefault="00BE79CD" w:rsidP="00937D8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41C"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песенного материала в процессе обучения иностранному языку является оптимальным дополнением к основным видам работ по формированию грамматических и лексических навыков.</w:t>
      </w:r>
    </w:p>
    <w:p w:rsidR="00561844" w:rsidRPr="00937D8C" w:rsidRDefault="00561844" w:rsidP="00937D8C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937D8C">
        <w:rPr>
          <w:rFonts w:ascii="Times New Roman" w:hAnsi="Times New Roman"/>
          <w:b/>
          <w:sz w:val="24"/>
          <w:szCs w:val="24"/>
        </w:rPr>
        <w:t xml:space="preserve">Способы применения песен на </w:t>
      </w:r>
      <w:r w:rsidR="006E1116" w:rsidRPr="00937D8C">
        <w:rPr>
          <w:rFonts w:ascii="Times New Roman" w:hAnsi="Times New Roman"/>
          <w:b/>
          <w:sz w:val="24"/>
          <w:szCs w:val="24"/>
        </w:rPr>
        <w:t>занятия</w:t>
      </w:r>
      <w:r w:rsidRPr="00937D8C">
        <w:rPr>
          <w:rFonts w:ascii="Times New Roman" w:hAnsi="Times New Roman"/>
          <w:b/>
          <w:sz w:val="24"/>
          <w:szCs w:val="24"/>
        </w:rPr>
        <w:t>х иностранного языка:</w:t>
      </w:r>
    </w:p>
    <w:p w:rsidR="00561844" w:rsidRPr="00937D8C" w:rsidRDefault="00561844" w:rsidP="00937D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Пение / прослушивание песен; </w:t>
      </w:r>
    </w:p>
    <w:p w:rsidR="00561844" w:rsidRPr="00937D8C" w:rsidRDefault="00561844" w:rsidP="00937D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Ритмичные движения под музыку; </w:t>
      </w:r>
    </w:p>
    <w:p w:rsidR="00561844" w:rsidRPr="00937D8C" w:rsidRDefault="00561844" w:rsidP="00937D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Обсуждение текстов песен, групп, певцов; </w:t>
      </w:r>
    </w:p>
    <w:p w:rsidR="00561844" w:rsidRPr="00937D8C" w:rsidRDefault="00561844" w:rsidP="00937D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Перевод текстов песен; </w:t>
      </w:r>
    </w:p>
    <w:p w:rsidR="00561844" w:rsidRPr="00937D8C" w:rsidRDefault="00561844" w:rsidP="00937D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Использование песен как источника для работы с грамматикой и лексикой; </w:t>
      </w:r>
    </w:p>
    <w:p w:rsidR="00561844" w:rsidRPr="00937D8C" w:rsidRDefault="00561844" w:rsidP="00937D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Передача определенного культурного содержания через песню; </w:t>
      </w:r>
    </w:p>
    <w:p w:rsidR="00561844" w:rsidRPr="00937D8C" w:rsidRDefault="00561844" w:rsidP="00937D8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Эмоциональные выражения.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b/>
          <w:sz w:val="24"/>
          <w:szCs w:val="24"/>
        </w:rPr>
        <w:t>Задачи перед прослушиванием</w:t>
      </w:r>
      <w:r w:rsidRPr="00937D8C">
        <w:rPr>
          <w:rFonts w:ascii="Times New Roman" w:hAnsi="Times New Roman"/>
          <w:sz w:val="24"/>
          <w:szCs w:val="24"/>
        </w:rPr>
        <w:t xml:space="preserve">: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заботиться о тематическом соответствии;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заинтересовать в работе с текстом;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стимулировать выдвижение версий относительно содержания песни;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активизировать имеющийся резерв знаний по данной теме;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применять имеющиеся знания.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7D8C">
        <w:rPr>
          <w:rFonts w:ascii="Times New Roman" w:hAnsi="Times New Roman"/>
          <w:b/>
          <w:sz w:val="24"/>
          <w:szCs w:val="24"/>
        </w:rPr>
        <w:t xml:space="preserve">Задачи во время прослушивания: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достичь цели прослушивания;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повысить качество прослушивания;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вызвать необходимую реакцию;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определиться в понимании текста;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сделать выводы о значении песни.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r w:rsidRPr="00937D8C">
        <w:rPr>
          <w:rFonts w:ascii="Times New Roman" w:hAnsi="Times New Roman"/>
          <w:b/>
          <w:sz w:val="24"/>
          <w:szCs w:val="24"/>
        </w:rPr>
        <w:t>Задачи после прослушивания: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заинтересовать в осмыслении (более глубоком) песни;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мотивировать языковое понимание;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стимулировать учащихся к дискуссии по теме;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провоцировать на личные высказывания, эмоции. </w:t>
      </w:r>
    </w:p>
    <w:bookmarkEnd w:id="4"/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           </w:t>
      </w:r>
      <w:r w:rsidRPr="00937D8C">
        <w:rPr>
          <w:rFonts w:ascii="Times New Roman" w:hAnsi="Times New Roman"/>
          <w:b/>
          <w:sz w:val="24"/>
          <w:szCs w:val="24"/>
        </w:rPr>
        <w:t xml:space="preserve">Задания на понимание содержания: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37D8C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937D8C">
        <w:rPr>
          <w:rFonts w:ascii="Times New Roman" w:hAnsi="Times New Roman"/>
          <w:sz w:val="24"/>
          <w:szCs w:val="24"/>
        </w:rPr>
        <w:t xml:space="preserve"> этап: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построить </w:t>
      </w:r>
      <w:proofErr w:type="spellStart"/>
      <w:r w:rsidRPr="00937D8C">
        <w:rPr>
          <w:rFonts w:ascii="Times New Roman" w:hAnsi="Times New Roman"/>
          <w:sz w:val="24"/>
          <w:szCs w:val="24"/>
        </w:rPr>
        <w:t>ассоциограмму</w:t>
      </w:r>
      <w:proofErr w:type="spellEnd"/>
      <w:r w:rsidRPr="00937D8C">
        <w:rPr>
          <w:rFonts w:ascii="Times New Roman" w:hAnsi="Times New Roman"/>
          <w:sz w:val="24"/>
          <w:szCs w:val="24"/>
        </w:rPr>
        <w:t xml:space="preserve">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–предложить визуальный контакт: иллюстрации, фотографии, картинки…;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использовать акустический контакт: музыка, звуки, голоса;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сопоставить: картинка – текст, картинка – картинка, текст – текст;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выстроить логическую цепочку (из отрывков текста или картинок).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lastRenderedPageBreak/>
        <w:t xml:space="preserve">2) текстовый: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выполнить задания на множественный выбор;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сделать выбор: правильно/неправильно или да/нет;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сопоставить: картинка – звуковой текст, картинка – картинка, звуковой текст – текст, текст – текст;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слушать и выполнять: пантомима, знаки, план, карта города…;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внести детальную информацию в предложенную схему;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сделать собственные пометки к прослушанному тексту;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установить верную последовательность (отрывков текста или картинок);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заполнить пропуски в тексте;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озвучить обсуждаемую проблему (с помощью текста).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37D8C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937D8C">
        <w:rPr>
          <w:rFonts w:ascii="Times New Roman" w:hAnsi="Times New Roman"/>
          <w:sz w:val="24"/>
          <w:szCs w:val="24"/>
        </w:rPr>
        <w:t xml:space="preserve">: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выполнить задания на множественный выбор;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сделать выбор: правильно/неправильно или да/нет;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сопоставить: картинка – звуковой текст, картинка – картинка, звуковой текст – текст, текст – текст;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распределить слова (звуки…) по определенному критерию;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задать вопросы к тексту по содержанию;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выразить свое мнение;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передать содержание;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дать оценку;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внести собственную информацию в предложенную схему;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вставить пропуски в слова;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выстроить логическую цепочку (слов, заголовков, картинок);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подобрать ключевые слова к содержанию;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пересказать текст собственными словами или обыграть.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7D8C">
        <w:rPr>
          <w:rFonts w:ascii="Times New Roman" w:hAnsi="Times New Roman"/>
          <w:b/>
          <w:sz w:val="24"/>
          <w:szCs w:val="24"/>
        </w:rPr>
        <w:t xml:space="preserve">Задания на грамматику: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написать диктант (буквенный, словарный);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написать диктант с пропусками;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написать изложение;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распределить однородные звуки, слова;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расставить ударение в словах;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сгруппировать слова;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подобрать словосочетания и отдельные предложения;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расставить смысловое ударение в предложениях;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D8C">
        <w:rPr>
          <w:rFonts w:ascii="Times New Roman" w:hAnsi="Times New Roman"/>
          <w:sz w:val="24"/>
          <w:szCs w:val="24"/>
        </w:rPr>
        <w:t xml:space="preserve">– разобрать предложения интонационно. </w:t>
      </w:r>
    </w:p>
    <w:p w:rsidR="00561844" w:rsidRPr="00937D8C" w:rsidRDefault="00561844" w:rsidP="00937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44" w:rsidRPr="00937D8C" w:rsidRDefault="00561844" w:rsidP="00937D8C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86901682"/>
      <w:r w:rsidRPr="00937D8C">
        <w:rPr>
          <w:rFonts w:ascii="Times New Roman" w:hAnsi="Times New Roman" w:cs="Times New Roman"/>
          <w:color w:val="auto"/>
          <w:sz w:val="24"/>
          <w:szCs w:val="24"/>
        </w:rPr>
        <w:t>Список использованной литературы</w:t>
      </w:r>
      <w:bookmarkEnd w:id="5"/>
      <w:r w:rsidRPr="00937D8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61844" w:rsidRPr="00937D8C" w:rsidRDefault="00561844" w:rsidP="00937D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844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t>1. Гальскова Н.Д., Гез Н.И. Теория обучения иностранному языку: Лингводидактика и методика – М.: Издательский центр «Академия», 2004. – 336 с.</w:t>
      </w:r>
    </w:p>
    <w:p w:rsidR="00561844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t xml:space="preserve">2. </w:t>
      </w:r>
      <w:proofErr w:type="spellStart"/>
      <w:r w:rsidRPr="00937D8C">
        <w:t>Гебель</w:t>
      </w:r>
      <w:proofErr w:type="spellEnd"/>
      <w:r w:rsidRPr="00937D8C">
        <w:t xml:space="preserve"> С.Ф. Использование песни на уроке иностранного языка. //ИЯШ №5, 2009. – с. 28-30</w:t>
      </w:r>
    </w:p>
    <w:p w:rsidR="00561844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t xml:space="preserve">3. Гез Н.И., </w:t>
      </w:r>
      <w:proofErr w:type="spellStart"/>
      <w:r w:rsidRPr="00937D8C">
        <w:t>Ляховицкий</w:t>
      </w:r>
      <w:proofErr w:type="spellEnd"/>
      <w:r w:rsidRPr="00937D8C">
        <w:t xml:space="preserve"> М.В., Миролюбов А.А. Методика обучения иностранным языкам в средней школе: учебник. – М., 1982. – 373 с.</w:t>
      </w:r>
    </w:p>
    <w:p w:rsidR="00561844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t>4. Китайгородская Г.А. Интенсивное обучение иностранным языкам: теория и практика. – М.: Русский язык, 1992. - 254 с.</w:t>
      </w:r>
    </w:p>
    <w:p w:rsidR="00561844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t xml:space="preserve">5. </w:t>
      </w:r>
      <w:proofErr w:type="spellStart"/>
      <w:r w:rsidRPr="00937D8C">
        <w:t>Кудравец</w:t>
      </w:r>
      <w:proofErr w:type="spellEnd"/>
      <w:r w:rsidRPr="00937D8C">
        <w:t xml:space="preserve"> О.В. Музыка и песни на уроках немецкого языка. //ИЯШ №2 – 2001. – с.46-49</w:t>
      </w:r>
    </w:p>
    <w:p w:rsidR="00561844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t xml:space="preserve">6. </w:t>
      </w:r>
      <w:proofErr w:type="spellStart"/>
      <w:r w:rsidRPr="00937D8C">
        <w:t>Ляховицкий</w:t>
      </w:r>
      <w:proofErr w:type="spellEnd"/>
      <w:r w:rsidRPr="00937D8C">
        <w:t xml:space="preserve"> М.В., Применение звукозаписи в обучении иностранному языку. Учебное пособие для ВУЗов. – М.: Высшая школа, 1979. – 133 с.</w:t>
      </w:r>
    </w:p>
    <w:p w:rsidR="00561844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lastRenderedPageBreak/>
        <w:t>7. Орлова Н.Ф. Совершенствование устной речи студентов старших курсов с использованием музыкальной направленности. – М.: Просвещение, 1991. - 370 с.</w:t>
      </w:r>
    </w:p>
    <w:p w:rsidR="00561844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t>8. Пассов Е.И. Основы коммуникативной методики обучения иноязычному общению. – М.: Рус. Яз., 1982. – 276 с.</w:t>
      </w:r>
    </w:p>
    <w:p w:rsidR="007D6AE2" w:rsidRPr="00937D8C" w:rsidRDefault="00561844" w:rsidP="00937D8C">
      <w:pPr>
        <w:pStyle w:val="a5"/>
        <w:spacing w:before="0" w:beforeAutospacing="0" w:after="0" w:afterAutospacing="0"/>
        <w:ind w:firstLine="709"/>
        <w:jc w:val="both"/>
      </w:pPr>
      <w:r w:rsidRPr="00937D8C">
        <w:t xml:space="preserve">9. Пассов Е. С. Основные вопросы обучения иностранной речи - Воронеж: Воронежский гос. </w:t>
      </w:r>
      <w:proofErr w:type="spellStart"/>
      <w:r w:rsidRPr="00937D8C">
        <w:t>пед</w:t>
      </w:r>
      <w:proofErr w:type="spellEnd"/>
      <w:r w:rsidRPr="00937D8C">
        <w:t>. институт, 1974. - 164 c.</w:t>
      </w:r>
    </w:p>
    <w:sectPr w:rsidR="007D6AE2" w:rsidRPr="00937D8C" w:rsidSect="00937D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0195"/>
    <w:multiLevelType w:val="hybridMultilevel"/>
    <w:tmpl w:val="BBB83AC4"/>
    <w:lvl w:ilvl="0" w:tplc="85162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1C"/>
    <w:rsid w:val="000006C5"/>
    <w:rsid w:val="00001F9D"/>
    <w:rsid w:val="00004313"/>
    <w:rsid w:val="00004711"/>
    <w:rsid w:val="00011C12"/>
    <w:rsid w:val="000144A4"/>
    <w:rsid w:val="00022CBE"/>
    <w:rsid w:val="000241C6"/>
    <w:rsid w:val="00035A2E"/>
    <w:rsid w:val="0003712E"/>
    <w:rsid w:val="00040200"/>
    <w:rsid w:val="00043CF5"/>
    <w:rsid w:val="00047507"/>
    <w:rsid w:val="000518DF"/>
    <w:rsid w:val="00051B7F"/>
    <w:rsid w:val="00055B8F"/>
    <w:rsid w:val="0006353D"/>
    <w:rsid w:val="000675BC"/>
    <w:rsid w:val="00070BF9"/>
    <w:rsid w:val="00072F4E"/>
    <w:rsid w:val="00073DB6"/>
    <w:rsid w:val="000745EC"/>
    <w:rsid w:val="0007462F"/>
    <w:rsid w:val="00077EB9"/>
    <w:rsid w:val="00081B29"/>
    <w:rsid w:val="00082896"/>
    <w:rsid w:val="00085C9E"/>
    <w:rsid w:val="00090455"/>
    <w:rsid w:val="0009122D"/>
    <w:rsid w:val="00093E63"/>
    <w:rsid w:val="000949B2"/>
    <w:rsid w:val="000A1C84"/>
    <w:rsid w:val="000A441C"/>
    <w:rsid w:val="000C687F"/>
    <w:rsid w:val="000C7441"/>
    <w:rsid w:val="000C7F5A"/>
    <w:rsid w:val="000D1341"/>
    <w:rsid w:val="000D2465"/>
    <w:rsid w:val="000D374A"/>
    <w:rsid w:val="000D3F56"/>
    <w:rsid w:val="000D4519"/>
    <w:rsid w:val="000E0502"/>
    <w:rsid w:val="000E0DFA"/>
    <w:rsid w:val="000E1639"/>
    <w:rsid w:val="000F2BED"/>
    <w:rsid w:val="000F3A3A"/>
    <w:rsid w:val="001002F9"/>
    <w:rsid w:val="00102F8E"/>
    <w:rsid w:val="001104C7"/>
    <w:rsid w:val="00116E7E"/>
    <w:rsid w:val="00124D9E"/>
    <w:rsid w:val="00127A42"/>
    <w:rsid w:val="001347A5"/>
    <w:rsid w:val="0013571D"/>
    <w:rsid w:val="00135B3B"/>
    <w:rsid w:val="001375E6"/>
    <w:rsid w:val="00151968"/>
    <w:rsid w:val="00151B75"/>
    <w:rsid w:val="00152653"/>
    <w:rsid w:val="00152DBE"/>
    <w:rsid w:val="001603C2"/>
    <w:rsid w:val="00162153"/>
    <w:rsid w:val="001629C2"/>
    <w:rsid w:val="00162B08"/>
    <w:rsid w:val="00162DA1"/>
    <w:rsid w:val="00163A9E"/>
    <w:rsid w:val="00164838"/>
    <w:rsid w:val="00164AF5"/>
    <w:rsid w:val="001675AC"/>
    <w:rsid w:val="001715BA"/>
    <w:rsid w:val="00174071"/>
    <w:rsid w:val="00175739"/>
    <w:rsid w:val="00182B3C"/>
    <w:rsid w:val="00184EAE"/>
    <w:rsid w:val="00187772"/>
    <w:rsid w:val="00187F31"/>
    <w:rsid w:val="0019476E"/>
    <w:rsid w:val="001952EC"/>
    <w:rsid w:val="001A1B69"/>
    <w:rsid w:val="001A38FC"/>
    <w:rsid w:val="001A5870"/>
    <w:rsid w:val="001A59EC"/>
    <w:rsid w:val="001A62DC"/>
    <w:rsid w:val="001B0455"/>
    <w:rsid w:val="001B0BA5"/>
    <w:rsid w:val="001B0D6A"/>
    <w:rsid w:val="001C6A39"/>
    <w:rsid w:val="001D15F2"/>
    <w:rsid w:val="001D4027"/>
    <w:rsid w:val="001D6042"/>
    <w:rsid w:val="001E148C"/>
    <w:rsid w:val="001E1939"/>
    <w:rsid w:val="001F14B8"/>
    <w:rsid w:val="001F3353"/>
    <w:rsid w:val="001F3D25"/>
    <w:rsid w:val="001F44A7"/>
    <w:rsid w:val="001F457C"/>
    <w:rsid w:val="002065F9"/>
    <w:rsid w:val="00207A79"/>
    <w:rsid w:val="00212F54"/>
    <w:rsid w:val="00213A9A"/>
    <w:rsid w:val="002141CD"/>
    <w:rsid w:val="00214398"/>
    <w:rsid w:val="00215847"/>
    <w:rsid w:val="002224E8"/>
    <w:rsid w:val="002262D5"/>
    <w:rsid w:val="002360FA"/>
    <w:rsid w:val="002401B9"/>
    <w:rsid w:val="002402BD"/>
    <w:rsid w:val="00240879"/>
    <w:rsid w:val="00243E6D"/>
    <w:rsid w:val="002549ED"/>
    <w:rsid w:val="002573CB"/>
    <w:rsid w:val="002577CD"/>
    <w:rsid w:val="00265702"/>
    <w:rsid w:val="0027104A"/>
    <w:rsid w:val="00280403"/>
    <w:rsid w:val="00280594"/>
    <w:rsid w:val="002834D7"/>
    <w:rsid w:val="00283697"/>
    <w:rsid w:val="002907F7"/>
    <w:rsid w:val="00292E39"/>
    <w:rsid w:val="00294E06"/>
    <w:rsid w:val="002B18BE"/>
    <w:rsid w:val="002B6673"/>
    <w:rsid w:val="002C000B"/>
    <w:rsid w:val="002C28D9"/>
    <w:rsid w:val="002D0076"/>
    <w:rsid w:val="002D5028"/>
    <w:rsid w:val="002E2746"/>
    <w:rsid w:val="002E3404"/>
    <w:rsid w:val="002E77C1"/>
    <w:rsid w:val="002F593D"/>
    <w:rsid w:val="002F750E"/>
    <w:rsid w:val="0030036A"/>
    <w:rsid w:val="003012D9"/>
    <w:rsid w:val="003111DF"/>
    <w:rsid w:val="00311ACA"/>
    <w:rsid w:val="0031745B"/>
    <w:rsid w:val="0032079F"/>
    <w:rsid w:val="00327DFF"/>
    <w:rsid w:val="00330014"/>
    <w:rsid w:val="00330A43"/>
    <w:rsid w:val="00330C97"/>
    <w:rsid w:val="00337263"/>
    <w:rsid w:val="0034032E"/>
    <w:rsid w:val="0034081C"/>
    <w:rsid w:val="00345636"/>
    <w:rsid w:val="00346884"/>
    <w:rsid w:val="00347F4B"/>
    <w:rsid w:val="00353D12"/>
    <w:rsid w:val="00354781"/>
    <w:rsid w:val="00361E37"/>
    <w:rsid w:val="003626B9"/>
    <w:rsid w:val="00362A29"/>
    <w:rsid w:val="0036323D"/>
    <w:rsid w:val="003640A1"/>
    <w:rsid w:val="00372CA5"/>
    <w:rsid w:val="003763BD"/>
    <w:rsid w:val="003841A2"/>
    <w:rsid w:val="00385566"/>
    <w:rsid w:val="003878ED"/>
    <w:rsid w:val="00395B64"/>
    <w:rsid w:val="00396FA0"/>
    <w:rsid w:val="003A342F"/>
    <w:rsid w:val="003B122E"/>
    <w:rsid w:val="003B1568"/>
    <w:rsid w:val="003B5259"/>
    <w:rsid w:val="003C327D"/>
    <w:rsid w:val="003C359B"/>
    <w:rsid w:val="003C3631"/>
    <w:rsid w:val="003C4814"/>
    <w:rsid w:val="003D2BB4"/>
    <w:rsid w:val="003D32FF"/>
    <w:rsid w:val="003D3701"/>
    <w:rsid w:val="003D5432"/>
    <w:rsid w:val="003D6217"/>
    <w:rsid w:val="003E5D03"/>
    <w:rsid w:val="003E6604"/>
    <w:rsid w:val="003F2F34"/>
    <w:rsid w:val="003F484E"/>
    <w:rsid w:val="003F4B6D"/>
    <w:rsid w:val="003F53D4"/>
    <w:rsid w:val="003F56FA"/>
    <w:rsid w:val="003F573D"/>
    <w:rsid w:val="003F5F53"/>
    <w:rsid w:val="003F5FF0"/>
    <w:rsid w:val="00403E01"/>
    <w:rsid w:val="00407CE2"/>
    <w:rsid w:val="00411EDD"/>
    <w:rsid w:val="00414E7E"/>
    <w:rsid w:val="00417083"/>
    <w:rsid w:val="0041778D"/>
    <w:rsid w:val="00417B9C"/>
    <w:rsid w:val="00417F95"/>
    <w:rsid w:val="0042323A"/>
    <w:rsid w:val="0042422B"/>
    <w:rsid w:val="004242C5"/>
    <w:rsid w:val="00426C33"/>
    <w:rsid w:val="00426FEA"/>
    <w:rsid w:val="00433B35"/>
    <w:rsid w:val="00435F9A"/>
    <w:rsid w:val="00442642"/>
    <w:rsid w:val="00452CE4"/>
    <w:rsid w:val="00452D9A"/>
    <w:rsid w:val="00453BF1"/>
    <w:rsid w:val="00454AEC"/>
    <w:rsid w:val="0046033E"/>
    <w:rsid w:val="004620DF"/>
    <w:rsid w:val="00462449"/>
    <w:rsid w:val="0046423F"/>
    <w:rsid w:val="00465414"/>
    <w:rsid w:val="00466866"/>
    <w:rsid w:val="0047168C"/>
    <w:rsid w:val="00477314"/>
    <w:rsid w:val="00480EF0"/>
    <w:rsid w:val="004819C0"/>
    <w:rsid w:val="0048311C"/>
    <w:rsid w:val="00487037"/>
    <w:rsid w:val="004956A3"/>
    <w:rsid w:val="00496B0C"/>
    <w:rsid w:val="00497469"/>
    <w:rsid w:val="004A2A69"/>
    <w:rsid w:val="004A6535"/>
    <w:rsid w:val="004B6DE8"/>
    <w:rsid w:val="004D1135"/>
    <w:rsid w:val="004D1E56"/>
    <w:rsid w:val="004D4227"/>
    <w:rsid w:val="004D5F33"/>
    <w:rsid w:val="004E2F6C"/>
    <w:rsid w:val="004E7C27"/>
    <w:rsid w:val="004F16C9"/>
    <w:rsid w:val="004F2990"/>
    <w:rsid w:val="004F2DDE"/>
    <w:rsid w:val="004F758C"/>
    <w:rsid w:val="00500FCD"/>
    <w:rsid w:val="0051533B"/>
    <w:rsid w:val="005216B4"/>
    <w:rsid w:val="00527922"/>
    <w:rsid w:val="005319D3"/>
    <w:rsid w:val="005338E3"/>
    <w:rsid w:val="00535D1A"/>
    <w:rsid w:val="00541CA6"/>
    <w:rsid w:val="005463C6"/>
    <w:rsid w:val="005465FD"/>
    <w:rsid w:val="00561844"/>
    <w:rsid w:val="00561A7F"/>
    <w:rsid w:val="00562DAA"/>
    <w:rsid w:val="005A33EB"/>
    <w:rsid w:val="005B363D"/>
    <w:rsid w:val="005C1C43"/>
    <w:rsid w:val="005C20BC"/>
    <w:rsid w:val="005C6BDC"/>
    <w:rsid w:val="005D110F"/>
    <w:rsid w:val="005D171B"/>
    <w:rsid w:val="005D42B8"/>
    <w:rsid w:val="005E1301"/>
    <w:rsid w:val="005E2535"/>
    <w:rsid w:val="005E2D4C"/>
    <w:rsid w:val="005E3B7C"/>
    <w:rsid w:val="005E656D"/>
    <w:rsid w:val="005E6893"/>
    <w:rsid w:val="005F0015"/>
    <w:rsid w:val="005F6BB3"/>
    <w:rsid w:val="00602978"/>
    <w:rsid w:val="00607131"/>
    <w:rsid w:val="00607C53"/>
    <w:rsid w:val="00612177"/>
    <w:rsid w:val="0061435B"/>
    <w:rsid w:val="006210F0"/>
    <w:rsid w:val="0063628E"/>
    <w:rsid w:val="00637659"/>
    <w:rsid w:val="00640D1B"/>
    <w:rsid w:val="00641E64"/>
    <w:rsid w:val="0064235A"/>
    <w:rsid w:val="0064754C"/>
    <w:rsid w:val="006538F8"/>
    <w:rsid w:val="006549FC"/>
    <w:rsid w:val="00660ED4"/>
    <w:rsid w:val="00661684"/>
    <w:rsid w:val="006616BE"/>
    <w:rsid w:val="00664F86"/>
    <w:rsid w:val="00667548"/>
    <w:rsid w:val="00667C33"/>
    <w:rsid w:val="00670242"/>
    <w:rsid w:val="0067053A"/>
    <w:rsid w:val="0067163B"/>
    <w:rsid w:val="006719C3"/>
    <w:rsid w:val="006721D9"/>
    <w:rsid w:val="00676F3A"/>
    <w:rsid w:val="006777E5"/>
    <w:rsid w:val="0068020C"/>
    <w:rsid w:val="00682C78"/>
    <w:rsid w:val="006832B5"/>
    <w:rsid w:val="0068732C"/>
    <w:rsid w:val="006918D1"/>
    <w:rsid w:val="00693BCD"/>
    <w:rsid w:val="00693EBB"/>
    <w:rsid w:val="00696402"/>
    <w:rsid w:val="0069700F"/>
    <w:rsid w:val="006B2282"/>
    <w:rsid w:val="006B238C"/>
    <w:rsid w:val="006B4E70"/>
    <w:rsid w:val="006B7506"/>
    <w:rsid w:val="006C3662"/>
    <w:rsid w:val="006C3FB7"/>
    <w:rsid w:val="006C4401"/>
    <w:rsid w:val="006C4F04"/>
    <w:rsid w:val="006D1333"/>
    <w:rsid w:val="006D1417"/>
    <w:rsid w:val="006D5665"/>
    <w:rsid w:val="006E001A"/>
    <w:rsid w:val="006E1116"/>
    <w:rsid w:val="006F0906"/>
    <w:rsid w:val="006F3407"/>
    <w:rsid w:val="006F3673"/>
    <w:rsid w:val="006F38DA"/>
    <w:rsid w:val="0070247C"/>
    <w:rsid w:val="007060B4"/>
    <w:rsid w:val="00707E9E"/>
    <w:rsid w:val="007103C4"/>
    <w:rsid w:val="007112BF"/>
    <w:rsid w:val="007160D6"/>
    <w:rsid w:val="00716EA0"/>
    <w:rsid w:val="007170FB"/>
    <w:rsid w:val="00722DE2"/>
    <w:rsid w:val="00724694"/>
    <w:rsid w:val="00724E36"/>
    <w:rsid w:val="0072615E"/>
    <w:rsid w:val="00730F90"/>
    <w:rsid w:val="0073375E"/>
    <w:rsid w:val="00734801"/>
    <w:rsid w:val="00735B92"/>
    <w:rsid w:val="0074004E"/>
    <w:rsid w:val="007425AF"/>
    <w:rsid w:val="007432BA"/>
    <w:rsid w:val="00747DE3"/>
    <w:rsid w:val="007519B4"/>
    <w:rsid w:val="007620A5"/>
    <w:rsid w:val="00764820"/>
    <w:rsid w:val="007748EB"/>
    <w:rsid w:val="007754A0"/>
    <w:rsid w:val="0078546B"/>
    <w:rsid w:val="00787B2F"/>
    <w:rsid w:val="007924C8"/>
    <w:rsid w:val="00794532"/>
    <w:rsid w:val="00797077"/>
    <w:rsid w:val="007A34F1"/>
    <w:rsid w:val="007A41FF"/>
    <w:rsid w:val="007A4965"/>
    <w:rsid w:val="007A57BF"/>
    <w:rsid w:val="007A6028"/>
    <w:rsid w:val="007B2234"/>
    <w:rsid w:val="007B22CC"/>
    <w:rsid w:val="007B595E"/>
    <w:rsid w:val="007B77F6"/>
    <w:rsid w:val="007C09BF"/>
    <w:rsid w:val="007C2D01"/>
    <w:rsid w:val="007C2D25"/>
    <w:rsid w:val="007C5738"/>
    <w:rsid w:val="007C7639"/>
    <w:rsid w:val="007D23F9"/>
    <w:rsid w:val="007D6AE2"/>
    <w:rsid w:val="007E0091"/>
    <w:rsid w:val="007E0174"/>
    <w:rsid w:val="007E1B19"/>
    <w:rsid w:val="007E5AFC"/>
    <w:rsid w:val="007E7601"/>
    <w:rsid w:val="007F2987"/>
    <w:rsid w:val="007F393F"/>
    <w:rsid w:val="007F7627"/>
    <w:rsid w:val="00813428"/>
    <w:rsid w:val="0082074A"/>
    <w:rsid w:val="00821720"/>
    <w:rsid w:val="00821D93"/>
    <w:rsid w:val="00822197"/>
    <w:rsid w:val="00822970"/>
    <w:rsid w:val="0082334E"/>
    <w:rsid w:val="008321EE"/>
    <w:rsid w:val="008326F2"/>
    <w:rsid w:val="008336FB"/>
    <w:rsid w:val="00834E88"/>
    <w:rsid w:val="00840ACE"/>
    <w:rsid w:val="008424BF"/>
    <w:rsid w:val="008430BD"/>
    <w:rsid w:val="00845CA3"/>
    <w:rsid w:val="00850FE9"/>
    <w:rsid w:val="00854551"/>
    <w:rsid w:val="00854E90"/>
    <w:rsid w:val="00855B66"/>
    <w:rsid w:val="00862319"/>
    <w:rsid w:val="008651D8"/>
    <w:rsid w:val="0086775C"/>
    <w:rsid w:val="00867EB9"/>
    <w:rsid w:val="00870DA4"/>
    <w:rsid w:val="00873946"/>
    <w:rsid w:val="00873CC1"/>
    <w:rsid w:val="00874806"/>
    <w:rsid w:val="00881174"/>
    <w:rsid w:val="00881796"/>
    <w:rsid w:val="0089100F"/>
    <w:rsid w:val="008936D7"/>
    <w:rsid w:val="0089577B"/>
    <w:rsid w:val="0089726D"/>
    <w:rsid w:val="008A36B2"/>
    <w:rsid w:val="008A6AC4"/>
    <w:rsid w:val="008B5F1C"/>
    <w:rsid w:val="008B61FD"/>
    <w:rsid w:val="008B6BDD"/>
    <w:rsid w:val="008C1B1B"/>
    <w:rsid w:val="008C7E9E"/>
    <w:rsid w:val="008D179B"/>
    <w:rsid w:val="008D2A97"/>
    <w:rsid w:val="008D657C"/>
    <w:rsid w:val="008D69E6"/>
    <w:rsid w:val="008E110D"/>
    <w:rsid w:val="008E1B2E"/>
    <w:rsid w:val="008E4405"/>
    <w:rsid w:val="008E5FAF"/>
    <w:rsid w:val="008E6830"/>
    <w:rsid w:val="008F1A68"/>
    <w:rsid w:val="008F52A5"/>
    <w:rsid w:val="008F6B26"/>
    <w:rsid w:val="009027DA"/>
    <w:rsid w:val="00910793"/>
    <w:rsid w:val="00915B4D"/>
    <w:rsid w:val="00915D47"/>
    <w:rsid w:val="009212DA"/>
    <w:rsid w:val="009219C4"/>
    <w:rsid w:val="0092292D"/>
    <w:rsid w:val="0092638E"/>
    <w:rsid w:val="00927445"/>
    <w:rsid w:val="00933C2B"/>
    <w:rsid w:val="009345E8"/>
    <w:rsid w:val="00936A57"/>
    <w:rsid w:val="009370D6"/>
    <w:rsid w:val="00937D8C"/>
    <w:rsid w:val="0094085C"/>
    <w:rsid w:val="00940C45"/>
    <w:rsid w:val="00945970"/>
    <w:rsid w:val="00945B9B"/>
    <w:rsid w:val="00950A0F"/>
    <w:rsid w:val="00953836"/>
    <w:rsid w:val="00955A67"/>
    <w:rsid w:val="0095790C"/>
    <w:rsid w:val="00961DEA"/>
    <w:rsid w:val="009621C6"/>
    <w:rsid w:val="009646F9"/>
    <w:rsid w:val="0096501D"/>
    <w:rsid w:val="0096618F"/>
    <w:rsid w:val="00967DF0"/>
    <w:rsid w:val="009711FA"/>
    <w:rsid w:val="00972AC1"/>
    <w:rsid w:val="009772C6"/>
    <w:rsid w:val="00982E49"/>
    <w:rsid w:val="00982EF7"/>
    <w:rsid w:val="009852B0"/>
    <w:rsid w:val="00985911"/>
    <w:rsid w:val="00987BAB"/>
    <w:rsid w:val="00987F01"/>
    <w:rsid w:val="00990EFD"/>
    <w:rsid w:val="009949D1"/>
    <w:rsid w:val="009955F4"/>
    <w:rsid w:val="00996B38"/>
    <w:rsid w:val="0099701E"/>
    <w:rsid w:val="009A1B52"/>
    <w:rsid w:val="009A1B9F"/>
    <w:rsid w:val="009A57D9"/>
    <w:rsid w:val="009A6524"/>
    <w:rsid w:val="009C101D"/>
    <w:rsid w:val="009C3E8C"/>
    <w:rsid w:val="009D0932"/>
    <w:rsid w:val="009D2E08"/>
    <w:rsid w:val="009D5344"/>
    <w:rsid w:val="009D5A39"/>
    <w:rsid w:val="009D7A76"/>
    <w:rsid w:val="009E0ECF"/>
    <w:rsid w:val="009E3298"/>
    <w:rsid w:val="009E5353"/>
    <w:rsid w:val="009F0CCA"/>
    <w:rsid w:val="009F1253"/>
    <w:rsid w:val="009F1DB2"/>
    <w:rsid w:val="009F7606"/>
    <w:rsid w:val="00A02A73"/>
    <w:rsid w:val="00A0456B"/>
    <w:rsid w:val="00A11897"/>
    <w:rsid w:val="00A14495"/>
    <w:rsid w:val="00A150AD"/>
    <w:rsid w:val="00A16037"/>
    <w:rsid w:val="00A2301A"/>
    <w:rsid w:val="00A239A2"/>
    <w:rsid w:val="00A312F0"/>
    <w:rsid w:val="00A32678"/>
    <w:rsid w:val="00A35433"/>
    <w:rsid w:val="00A40878"/>
    <w:rsid w:val="00A43C22"/>
    <w:rsid w:val="00A43E56"/>
    <w:rsid w:val="00A44A0B"/>
    <w:rsid w:val="00A52A10"/>
    <w:rsid w:val="00A543C9"/>
    <w:rsid w:val="00A5730B"/>
    <w:rsid w:val="00A6035A"/>
    <w:rsid w:val="00A61167"/>
    <w:rsid w:val="00A70B00"/>
    <w:rsid w:val="00A7745D"/>
    <w:rsid w:val="00A83A98"/>
    <w:rsid w:val="00A87D99"/>
    <w:rsid w:val="00A9354B"/>
    <w:rsid w:val="00A94D71"/>
    <w:rsid w:val="00A94FDD"/>
    <w:rsid w:val="00AA4310"/>
    <w:rsid w:val="00AA4846"/>
    <w:rsid w:val="00AA50EF"/>
    <w:rsid w:val="00AA5690"/>
    <w:rsid w:val="00AA66DC"/>
    <w:rsid w:val="00AB0DDC"/>
    <w:rsid w:val="00AB4FC4"/>
    <w:rsid w:val="00AC7944"/>
    <w:rsid w:val="00AC7F52"/>
    <w:rsid w:val="00AD085F"/>
    <w:rsid w:val="00AD7C17"/>
    <w:rsid w:val="00AE0D25"/>
    <w:rsid w:val="00AE2C00"/>
    <w:rsid w:val="00AE2E5C"/>
    <w:rsid w:val="00AE5662"/>
    <w:rsid w:val="00AE5920"/>
    <w:rsid w:val="00AF073F"/>
    <w:rsid w:val="00AF64E5"/>
    <w:rsid w:val="00B11136"/>
    <w:rsid w:val="00B126FC"/>
    <w:rsid w:val="00B13CC1"/>
    <w:rsid w:val="00B16F81"/>
    <w:rsid w:val="00B22A00"/>
    <w:rsid w:val="00B23A69"/>
    <w:rsid w:val="00B2619E"/>
    <w:rsid w:val="00B26A96"/>
    <w:rsid w:val="00B31672"/>
    <w:rsid w:val="00B353B5"/>
    <w:rsid w:val="00B37599"/>
    <w:rsid w:val="00B5368B"/>
    <w:rsid w:val="00B54275"/>
    <w:rsid w:val="00B5455B"/>
    <w:rsid w:val="00B55205"/>
    <w:rsid w:val="00B55828"/>
    <w:rsid w:val="00B5606A"/>
    <w:rsid w:val="00B56635"/>
    <w:rsid w:val="00B567A9"/>
    <w:rsid w:val="00B67506"/>
    <w:rsid w:val="00B6767D"/>
    <w:rsid w:val="00B71FB9"/>
    <w:rsid w:val="00B72BC6"/>
    <w:rsid w:val="00B76731"/>
    <w:rsid w:val="00B77863"/>
    <w:rsid w:val="00B816CF"/>
    <w:rsid w:val="00B82677"/>
    <w:rsid w:val="00B863A6"/>
    <w:rsid w:val="00B9012F"/>
    <w:rsid w:val="00B95565"/>
    <w:rsid w:val="00B968C3"/>
    <w:rsid w:val="00BA20A1"/>
    <w:rsid w:val="00BA2645"/>
    <w:rsid w:val="00BA4685"/>
    <w:rsid w:val="00BA48F2"/>
    <w:rsid w:val="00BA75CF"/>
    <w:rsid w:val="00BA780B"/>
    <w:rsid w:val="00BA7E7D"/>
    <w:rsid w:val="00BB1427"/>
    <w:rsid w:val="00BB35B0"/>
    <w:rsid w:val="00BB5868"/>
    <w:rsid w:val="00BB628D"/>
    <w:rsid w:val="00BC1797"/>
    <w:rsid w:val="00BC6076"/>
    <w:rsid w:val="00BD2809"/>
    <w:rsid w:val="00BD627C"/>
    <w:rsid w:val="00BD71A5"/>
    <w:rsid w:val="00BE2117"/>
    <w:rsid w:val="00BE7048"/>
    <w:rsid w:val="00BE79CD"/>
    <w:rsid w:val="00BF0C0E"/>
    <w:rsid w:val="00BF0FF2"/>
    <w:rsid w:val="00BF4F92"/>
    <w:rsid w:val="00C054BD"/>
    <w:rsid w:val="00C10670"/>
    <w:rsid w:val="00C14C2C"/>
    <w:rsid w:val="00C16203"/>
    <w:rsid w:val="00C169A8"/>
    <w:rsid w:val="00C17E7D"/>
    <w:rsid w:val="00C210FB"/>
    <w:rsid w:val="00C34C9B"/>
    <w:rsid w:val="00C36243"/>
    <w:rsid w:val="00C4584A"/>
    <w:rsid w:val="00C4752F"/>
    <w:rsid w:val="00C47BBF"/>
    <w:rsid w:val="00C56462"/>
    <w:rsid w:val="00C56FBA"/>
    <w:rsid w:val="00C6037A"/>
    <w:rsid w:val="00C63101"/>
    <w:rsid w:val="00C731F8"/>
    <w:rsid w:val="00C75B32"/>
    <w:rsid w:val="00C766C7"/>
    <w:rsid w:val="00C76DDB"/>
    <w:rsid w:val="00C8136D"/>
    <w:rsid w:val="00C8374E"/>
    <w:rsid w:val="00C86241"/>
    <w:rsid w:val="00C86A18"/>
    <w:rsid w:val="00C913E6"/>
    <w:rsid w:val="00C923E2"/>
    <w:rsid w:val="00C93758"/>
    <w:rsid w:val="00C970E7"/>
    <w:rsid w:val="00CA406D"/>
    <w:rsid w:val="00CA781E"/>
    <w:rsid w:val="00CB2206"/>
    <w:rsid w:val="00CC59F6"/>
    <w:rsid w:val="00CD0D51"/>
    <w:rsid w:val="00CD109A"/>
    <w:rsid w:val="00CD2069"/>
    <w:rsid w:val="00CD2093"/>
    <w:rsid w:val="00CD3F53"/>
    <w:rsid w:val="00CE13BA"/>
    <w:rsid w:val="00CE1458"/>
    <w:rsid w:val="00CE1712"/>
    <w:rsid w:val="00CE354A"/>
    <w:rsid w:val="00CE3F2D"/>
    <w:rsid w:val="00CE57B2"/>
    <w:rsid w:val="00CE61FA"/>
    <w:rsid w:val="00CE71AA"/>
    <w:rsid w:val="00CE7947"/>
    <w:rsid w:val="00CF4A00"/>
    <w:rsid w:val="00D0235D"/>
    <w:rsid w:val="00D032EC"/>
    <w:rsid w:val="00D05735"/>
    <w:rsid w:val="00D07BD6"/>
    <w:rsid w:val="00D10429"/>
    <w:rsid w:val="00D10F49"/>
    <w:rsid w:val="00D15F37"/>
    <w:rsid w:val="00D1617F"/>
    <w:rsid w:val="00D163D0"/>
    <w:rsid w:val="00D20630"/>
    <w:rsid w:val="00D21426"/>
    <w:rsid w:val="00D249B3"/>
    <w:rsid w:val="00D24BB0"/>
    <w:rsid w:val="00D273A3"/>
    <w:rsid w:val="00D37B71"/>
    <w:rsid w:val="00D44E80"/>
    <w:rsid w:val="00D464AA"/>
    <w:rsid w:val="00D46948"/>
    <w:rsid w:val="00D47D00"/>
    <w:rsid w:val="00D530E8"/>
    <w:rsid w:val="00D53124"/>
    <w:rsid w:val="00D60506"/>
    <w:rsid w:val="00D659A6"/>
    <w:rsid w:val="00D65A63"/>
    <w:rsid w:val="00D712FD"/>
    <w:rsid w:val="00D71F82"/>
    <w:rsid w:val="00D72CF0"/>
    <w:rsid w:val="00D72FD1"/>
    <w:rsid w:val="00D753B2"/>
    <w:rsid w:val="00D821CE"/>
    <w:rsid w:val="00D845CE"/>
    <w:rsid w:val="00D87D25"/>
    <w:rsid w:val="00D91FEA"/>
    <w:rsid w:val="00D947AA"/>
    <w:rsid w:val="00D9516C"/>
    <w:rsid w:val="00DA39D2"/>
    <w:rsid w:val="00DA4757"/>
    <w:rsid w:val="00DA4E96"/>
    <w:rsid w:val="00DA6B12"/>
    <w:rsid w:val="00DB0019"/>
    <w:rsid w:val="00DB1139"/>
    <w:rsid w:val="00DB19BD"/>
    <w:rsid w:val="00DB324E"/>
    <w:rsid w:val="00DB53D2"/>
    <w:rsid w:val="00DC2549"/>
    <w:rsid w:val="00DC64E2"/>
    <w:rsid w:val="00DD1121"/>
    <w:rsid w:val="00DD3F53"/>
    <w:rsid w:val="00DD640D"/>
    <w:rsid w:val="00DD668D"/>
    <w:rsid w:val="00DD6DEA"/>
    <w:rsid w:val="00DD7F3E"/>
    <w:rsid w:val="00DE1C06"/>
    <w:rsid w:val="00DE23C8"/>
    <w:rsid w:val="00DE4F86"/>
    <w:rsid w:val="00E00BDC"/>
    <w:rsid w:val="00E026DC"/>
    <w:rsid w:val="00E052D1"/>
    <w:rsid w:val="00E06985"/>
    <w:rsid w:val="00E07A0B"/>
    <w:rsid w:val="00E1135B"/>
    <w:rsid w:val="00E11890"/>
    <w:rsid w:val="00E15A9F"/>
    <w:rsid w:val="00E20098"/>
    <w:rsid w:val="00E2016F"/>
    <w:rsid w:val="00E2304F"/>
    <w:rsid w:val="00E230B7"/>
    <w:rsid w:val="00E24642"/>
    <w:rsid w:val="00E260B9"/>
    <w:rsid w:val="00E2651F"/>
    <w:rsid w:val="00E33AA3"/>
    <w:rsid w:val="00E34AF4"/>
    <w:rsid w:val="00E35C52"/>
    <w:rsid w:val="00E366F6"/>
    <w:rsid w:val="00E37E1A"/>
    <w:rsid w:val="00E41F12"/>
    <w:rsid w:val="00E43D72"/>
    <w:rsid w:val="00E443A1"/>
    <w:rsid w:val="00E44A3E"/>
    <w:rsid w:val="00E47004"/>
    <w:rsid w:val="00E502FF"/>
    <w:rsid w:val="00E506EB"/>
    <w:rsid w:val="00E560BB"/>
    <w:rsid w:val="00E605E9"/>
    <w:rsid w:val="00E62130"/>
    <w:rsid w:val="00E6214B"/>
    <w:rsid w:val="00E621DA"/>
    <w:rsid w:val="00E67CB7"/>
    <w:rsid w:val="00E70AD3"/>
    <w:rsid w:val="00E8059B"/>
    <w:rsid w:val="00E8162D"/>
    <w:rsid w:val="00E8236F"/>
    <w:rsid w:val="00E8598D"/>
    <w:rsid w:val="00E866BE"/>
    <w:rsid w:val="00E90AC1"/>
    <w:rsid w:val="00E92FA0"/>
    <w:rsid w:val="00E9335E"/>
    <w:rsid w:val="00EA479C"/>
    <w:rsid w:val="00EA5DAC"/>
    <w:rsid w:val="00EA71C4"/>
    <w:rsid w:val="00EA75EC"/>
    <w:rsid w:val="00EA76F5"/>
    <w:rsid w:val="00EB0B40"/>
    <w:rsid w:val="00EB2753"/>
    <w:rsid w:val="00EB2AD9"/>
    <w:rsid w:val="00EB4BA0"/>
    <w:rsid w:val="00EC06E8"/>
    <w:rsid w:val="00EC0C4E"/>
    <w:rsid w:val="00EC2055"/>
    <w:rsid w:val="00EC4226"/>
    <w:rsid w:val="00EC6618"/>
    <w:rsid w:val="00ED0078"/>
    <w:rsid w:val="00ED383E"/>
    <w:rsid w:val="00ED72D1"/>
    <w:rsid w:val="00EF2040"/>
    <w:rsid w:val="00EF24AE"/>
    <w:rsid w:val="00EF412B"/>
    <w:rsid w:val="00EF5C72"/>
    <w:rsid w:val="00EF60AE"/>
    <w:rsid w:val="00EF6AB6"/>
    <w:rsid w:val="00F01EA4"/>
    <w:rsid w:val="00F060F9"/>
    <w:rsid w:val="00F1155E"/>
    <w:rsid w:val="00F15052"/>
    <w:rsid w:val="00F16AA1"/>
    <w:rsid w:val="00F17D7E"/>
    <w:rsid w:val="00F40E8F"/>
    <w:rsid w:val="00F43217"/>
    <w:rsid w:val="00F51BDD"/>
    <w:rsid w:val="00F562BF"/>
    <w:rsid w:val="00F57C60"/>
    <w:rsid w:val="00F61B2C"/>
    <w:rsid w:val="00F61EBD"/>
    <w:rsid w:val="00F63941"/>
    <w:rsid w:val="00F64950"/>
    <w:rsid w:val="00F7025B"/>
    <w:rsid w:val="00F709C1"/>
    <w:rsid w:val="00F712E1"/>
    <w:rsid w:val="00F75614"/>
    <w:rsid w:val="00F81A89"/>
    <w:rsid w:val="00F9125A"/>
    <w:rsid w:val="00F914A9"/>
    <w:rsid w:val="00F93706"/>
    <w:rsid w:val="00F94DD4"/>
    <w:rsid w:val="00FA15CE"/>
    <w:rsid w:val="00FA2E6E"/>
    <w:rsid w:val="00FA2F02"/>
    <w:rsid w:val="00FB4CA6"/>
    <w:rsid w:val="00FB57CE"/>
    <w:rsid w:val="00FB7532"/>
    <w:rsid w:val="00FC3E8C"/>
    <w:rsid w:val="00FC6DBC"/>
    <w:rsid w:val="00FD6E64"/>
    <w:rsid w:val="00FE0941"/>
    <w:rsid w:val="00FE2D00"/>
    <w:rsid w:val="00FE7D4C"/>
    <w:rsid w:val="00FE7E73"/>
    <w:rsid w:val="00FF3C3D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E2AD-20E5-43F2-B027-B151A8EC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4"/>
  </w:style>
  <w:style w:type="paragraph" w:styleId="1">
    <w:name w:val="heading 1"/>
    <w:basedOn w:val="a"/>
    <w:next w:val="a"/>
    <w:link w:val="10"/>
    <w:uiPriority w:val="9"/>
    <w:qFormat/>
    <w:rsid w:val="000A4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4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Inna</cp:lastModifiedBy>
  <cp:revision>2</cp:revision>
  <dcterms:created xsi:type="dcterms:W3CDTF">2016-06-08T04:58:00Z</dcterms:created>
  <dcterms:modified xsi:type="dcterms:W3CDTF">2016-06-08T04:58:00Z</dcterms:modified>
</cp:coreProperties>
</file>