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0E0" w:rsidRPr="00F04BFE" w:rsidRDefault="00BE20E0" w:rsidP="00962FEB">
      <w:pPr>
        <w:spacing w:after="0"/>
        <w:contextualSpacing/>
        <w:jc w:val="center"/>
        <w:rPr>
          <w:rFonts w:ascii="Times New Roman" w:eastAsia="Calibri" w:hAnsi="Times New Roman"/>
          <w:sz w:val="24"/>
          <w:szCs w:val="24"/>
          <w:lang w:eastAsia="en-US"/>
        </w:rPr>
      </w:pPr>
      <w:r w:rsidRPr="00F04BFE">
        <w:rPr>
          <w:rFonts w:ascii="Times New Roman" w:eastAsia="Calibri" w:hAnsi="Times New Roman"/>
          <w:sz w:val="24"/>
          <w:szCs w:val="24"/>
          <w:lang w:eastAsia="en-US"/>
        </w:rPr>
        <w:t>Министерство транспорта Российской Федерации</w:t>
      </w:r>
    </w:p>
    <w:p w:rsidR="00BE20E0" w:rsidRPr="00F04BFE" w:rsidRDefault="00BE20E0" w:rsidP="00962FEB">
      <w:pPr>
        <w:spacing w:after="0"/>
        <w:contextualSpacing/>
        <w:jc w:val="center"/>
        <w:rPr>
          <w:rFonts w:ascii="Times New Roman" w:eastAsia="Calibri" w:hAnsi="Times New Roman"/>
          <w:sz w:val="24"/>
          <w:szCs w:val="24"/>
          <w:lang w:eastAsia="en-US"/>
        </w:rPr>
      </w:pPr>
      <w:r w:rsidRPr="00F04BFE">
        <w:rPr>
          <w:rFonts w:ascii="Times New Roman" w:eastAsia="Calibri" w:hAnsi="Times New Roman"/>
          <w:sz w:val="24"/>
          <w:szCs w:val="24"/>
          <w:lang w:eastAsia="en-US"/>
        </w:rPr>
        <w:t>Федеральное агентство железнодорожного транспорта</w:t>
      </w:r>
    </w:p>
    <w:p w:rsidR="00CF5F43" w:rsidRPr="00CF5F43" w:rsidRDefault="00CF5F43" w:rsidP="00CF5F43">
      <w:pPr>
        <w:jc w:val="center"/>
        <w:rPr>
          <w:rFonts w:ascii="Times New Roman" w:hAnsi="Times New Roman"/>
          <w:sz w:val="24"/>
          <w:szCs w:val="24"/>
        </w:rPr>
      </w:pPr>
      <w:r w:rsidRPr="00CF5F43">
        <w:rPr>
          <w:rFonts w:ascii="Times New Roman" w:hAnsi="Times New Roman"/>
          <w:sz w:val="24"/>
          <w:szCs w:val="24"/>
        </w:rPr>
        <w:t>Омский государственный университет путей сообщения</w:t>
      </w:r>
    </w:p>
    <w:p w:rsidR="00BE20E0" w:rsidRPr="00F04BFE" w:rsidRDefault="00BE20E0" w:rsidP="00962FEB">
      <w:pPr>
        <w:tabs>
          <w:tab w:val="left" w:pos="3850"/>
        </w:tabs>
        <w:spacing w:after="0"/>
        <w:contextualSpacing/>
        <w:jc w:val="center"/>
        <w:outlineLvl w:val="0"/>
        <w:rPr>
          <w:rFonts w:ascii="Times New Roman" w:eastAsia="Calibri" w:hAnsi="Times New Roman"/>
          <w:kern w:val="28"/>
          <w:sz w:val="24"/>
          <w:szCs w:val="24"/>
          <w:lang w:eastAsia="en-US"/>
        </w:rPr>
      </w:pPr>
    </w:p>
    <w:p w:rsidR="00BE20E0" w:rsidRPr="00F04BFE" w:rsidRDefault="00BE20E0" w:rsidP="00962FEB">
      <w:pPr>
        <w:tabs>
          <w:tab w:val="left" w:pos="3850"/>
        </w:tabs>
        <w:spacing w:after="0"/>
        <w:contextualSpacing/>
        <w:jc w:val="center"/>
        <w:outlineLvl w:val="0"/>
        <w:rPr>
          <w:rFonts w:ascii="Times New Roman" w:eastAsia="Calibri" w:hAnsi="Times New Roman"/>
          <w:kern w:val="28"/>
          <w:sz w:val="24"/>
          <w:szCs w:val="24"/>
          <w:lang w:eastAsia="en-US"/>
        </w:rPr>
      </w:pPr>
      <w:r w:rsidRPr="00F04BFE">
        <w:rPr>
          <w:rFonts w:ascii="Times New Roman" w:eastAsia="Calibri" w:hAnsi="Times New Roman"/>
          <w:kern w:val="28"/>
          <w:sz w:val="24"/>
          <w:szCs w:val="24"/>
          <w:lang w:eastAsia="en-US"/>
        </w:rPr>
        <w:t>Тайгинский институт железнодорожного транспорта –</w:t>
      </w:r>
    </w:p>
    <w:p w:rsidR="00BE20E0" w:rsidRPr="00F04BFE" w:rsidRDefault="000F7F77" w:rsidP="00962FEB">
      <w:pPr>
        <w:tabs>
          <w:tab w:val="left" w:pos="3850"/>
        </w:tabs>
        <w:spacing w:after="0"/>
        <w:contextualSpacing/>
        <w:jc w:val="center"/>
        <w:outlineLvl w:val="0"/>
        <w:rPr>
          <w:rFonts w:ascii="Times New Roman" w:eastAsia="Calibri" w:hAnsi="Times New Roman"/>
          <w:kern w:val="28"/>
          <w:sz w:val="24"/>
          <w:szCs w:val="24"/>
          <w:lang w:eastAsia="en-US"/>
        </w:rPr>
      </w:pPr>
      <w:r>
        <w:rPr>
          <w:rFonts w:ascii="Times New Roman" w:eastAsia="Calibri" w:hAnsi="Times New Roman"/>
          <w:kern w:val="28"/>
          <w:sz w:val="24"/>
          <w:szCs w:val="24"/>
          <w:lang w:eastAsia="en-US"/>
        </w:rPr>
        <w:t>филиал ф</w:t>
      </w:r>
      <w:r w:rsidR="00BE20E0" w:rsidRPr="00F04BFE">
        <w:rPr>
          <w:rFonts w:ascii="Times New Roman" w:eastAsia="Calibri" w:hAnsi="Times New Roman"/>
          <w:kern w:val="28"/>
          <w:sz w:val="24"/>
          <w:szCs w:val="24"/>
          <w:lang w:eastAsia="en-US"/>
        </w:rPr>
        <w:t>едерального государственного бюджетного образовательного учреждения</w:t>
      </w:r>
    </w:p>
    <w:p w:rsidR="00BE20E0" w:rsidRPr="00F04BFE" w:rsidRDefault="00BE20E0" w:rsidP="00962FEB">
      <w:pPr>
        <w:tabs>
          <w:tab w:val="left" w:pos="3850"/>
        </w:tabs>
        <w:spacing w:after="0"/>
        <w:contextualSpacing/>
        <w:jc w:val="center"/>
        <w:outlineLvl w:val="0"/>
        <w:rPr>
          <w:rFonts w:ascii="Times New Roman" w:eastAsia="Calibri" w:hAnsi="Times New Roman"/>
          <w:kern w:val="28"/>
          <w:sz w:val="24"/>
          <w:szCs w:val="24"/>
          <w:lang w:eastAsia="en-US"/>
        </w:rPr>
      </w:pPr>
      <w:r w:rsidRPr="00F04BFE">
        <w:rPr>
          <w:rFonts w:ascii="Times New Roman" w:eastAsia="Calibri" w:hAnsi="Times New Roman"/>
          <w:kern w:val="28"/>
          <w:sz w:val="24"/>
          <w:szCs w:val="24"/>
          <w:lang w:eastAsia="en-US"/>
        </w:rPr>
        <w:t>высшего образования</w:t>
      </w:r>
    </w:p>
    <w:p w:rsidR="00BE20E0" w:rsidRPr="00F04BFE" w:rsidRDefault="00BE20E0" w:rsidP="00962FEB">
      <w:pPr>
        <w:tabs>
          <w:tab w:val="left" w:pos="3850"/>
        </w:tabs>
        <w:spacing w:after="0"/>
        <w:contextualSpacing/>
        <w:jc w:val="center"/>
        <w:outlineLvl w:val="0"/>
        <w:rPr>
          <w:rFonts w:ascii="Times New Roman" w:eastAsia="Calibri" w:hAnsi="Times New Roman"/>
          <w:kern w:val="28"/>
          <w:sz w:val="24"/>
          <w:szCs w:val="24"/>
          <w:lang w:eastAsia="en-US"/>
        </w:rPr>
      </w:pPr>
      <w:r w:rsidRPr="00F04BFE">
        <w:rPr>
          <w:rFonts w:ascii="Times New Roman" w:eastAsia="Calibri" w:hAnsi="Times New Roman"/>
          <w:kern w:val="28"/>
          <w:sz w:val="24"/>
          <w:szCs w:val="24"/>
          <w:lang w:eastAsia="en-US"/>
        </w:rPr>
        <w:t>«Омский государственный университет путей сообщения»</w:t>
      </w:r>
    </w:p>
    <w:p w:rsidR="00BE20E0" w:rsidRPr="00F04BFE" w:rsidRDefault="00BE20E0" w:rsidP="00962FEB">
      <w:pPr>
        <w:tabs>
          <w:tab w:val="left" w:pos="3850"/>
        </w:tabs>
        <w:spacing w:after="0"/>
        <w:contextualSpacing/>
        <w:jc w:val="center"/>
        <w:outlineLvl w:val="0"/>
        <w:rPr>
          <w:rFonts w:ascii="Times New Roman" w:eastAsia="Calibri" w:hAnsi="Times New Roman"/>
          <w:kern w:val="28"/>
          <w:sz w:val="24"/>
          <w:szCs w:val="24"/>
          <w:lang w:eastAsia="en-US"/>
        </w:rPr>
      </w:pPr>
    </w:p>
    <w:p w:rsidR="00BE20E0" w:rsidRPr="00F04BFE" w:rsidRDefault="000F7F77" w:rsidP="00962FEB">
      <w:pPr>
        <w:tabs>
          <w:tab w:val="left" w:pos="3850"/>
        </w:tabs>
        <w:spacing w:after="0"/>
        <w:contextualSpacing/>
        <w:jc w:val="center"/>
        <w:outlineLvl w:val="0"/>
        <w:rPr>
          <w:rFonts w:ascii="Times New Roman" w:eastAsia="Calibri" w:hAnsi="Times New Roman"/>
          <w:kern w:val="28"/>
          <w:sz w:val="24"/>
          <w:szCs w:val="24"/>
          <w:lang w:eastAsia="en-US"/>
        </w:rPr>
      </w:pPr>
      <w:r>
        <w:rPr>
          <w:rFonts w:ascii="Times New Roman" w:eastAsia="Calibri" w:hAnsi="Times New Roman"/>
          <w:kern w:val="28"/>
          <w:sz w:val="24"/>
          <w:szCs w:val="24"/>
          <w:lang w:eastAsia="en-US"/>
        </w:rPr>
        <w:t>структурное подразделение</w:t>
      </w:r>
      <w:r w:rsidR="00BE20E0" w:rsidRPr="00F04BFE">
        <w:rPr>
          <w:rFonts w:ascii="Times New Roman" w:eastAsia="Calibri" w:hAnsi="Times New Roman"/>
          <w:kern w:val="28"/>
          <w:sz w:val="24"/>
          <w:szCs w:val="24"/>
          <w:lang w:eastAsia="en-US"/>
        </w:rPr>
        <w:t xml:space="preserve"> среднего профессионального образования</w:t>
      </w:r>
    </w:p>
    <w:p w:rsidR="00BE20E0" w:rsidRPr="00F04BFE" w:rsidRDefault="00BE20E0" w:rsidP="00962FEB">
      <w:pPr>
        <w:tabs>
          <w:tab w:val="left" w:pos="3850"/>
        </w:tabs>
        <w:spacing w:after="0"/>
        <w:contextualSpacing/>
        <w:jc w:val="center"/>
        <w:outlineLvl w:val="0"/>
        <w:rPr>
          <w:rFonts w:ascii="Times New Roman" w:eastAsia="Calibri" w:hAnsi="Times New Roman"/>
          <w:kern w:val="28"/>
          <w:sz w:val="24"/>
          <w:szCs w:val="24"/>
          <w:lang w:eastAsia="en-US"/>
        </w:rPr>
      </w:pPr>
      <w:r w:rsidRPr="00F04BFE">
        <w:rPr>
          <w:rFonts w:ascii="Times New Roman" w:eastAsia="Calibri" w:hAnsi="Times New Roman"/>
          <w:kern w:val="28"/>
          <w:sz w:val="24"/>
          <w:szCs w:val="24"/>
          <w:lang w:eastAsia="en-US"/>
        </w:rPr>
        <w:t>«Тайгинский техникум железнодорожного транспорта»</w:t>
      </w:r>
    </w:p>
    <w:p w:rsidR="00BE20E0" w:rsidRDefault="00BE20E0" w:rsidP="00962FEB">
      <w:pPr>
        <w:spacing w:after="0"/>
        <w:contextualSpacing/>
        <w:rPr>
          <w:rFonts w:ascii="Times New Roman" w:hAnsi="Times New Roman"/>
          <w:sz w:val="24"/>
          <w:szCs w:val="24"/>
        </w:rPr>
      </w:pPr>
    </w:p>
    <w:p w:rsidR="00BE20E0" w:rsidRDefault="00BE20E0" w:rsidP="00962FEB">
      <w:pPr>
        <w:spacing w:after="0"/>
        <w:contextualSpacing/>
        <w:jc w:val="center"/>
        <w:rPr>
          <w:rFonts w:ascii="Times New Roman" w:hAnsi="Times New Roman"/>
          <w:b/>
          <w:sz w:val="24"/>
          <w:szCs w:val="24"/>
        </w:rPr>
      </w:pPr>
    </w:p>
    <w:p w:rsidR="00BE20E0" w:rsidRDefault="00BE20E0" w:rsidP="00962FEB">
      <w:pPr>
        <w:spacing w:after="0"/>
        <w:contextualSpacing/>
        <w:jc w:val="center"/>
        <w:rPr>
          <w:rFonts w:ascii="Times New Roman" w:hAnsi="Times New Roman"/>
          <w:b/>
          <w:sz w:val="24"/>
          <w:szCs w:val="24"/>
        </w:rPr>
      </w:pPr>
    </w:p>
    <w:p w:rsidR="00BE20E0" w:rsidRDefault="00BE20E0" w:rsidP="00962FEB">
      <w:pPr>
        <w:spacing w:after="0"/>
        <w:contextualSpacing/>
        <w:jc w:val="center"/>
        <w:rPr>
          <w:rFonts w:ascii="Times New Roman" w:hAnsi="Times New Roman"/>
          <w:b/>
          <w:sz w:val="24"/>
          <w:szCs w:val="24"/>
        </w:rPr>
      </w:pPr>
    </w:p>
    <w:p w:rsidR="00BE20E0" w:rsidRPr="00BE20E0" w:rsidRDefault="00BE20E0" w:rsidP="00962FEB">
      <w:pPr>
        <w:spacing w:after="0"/>
        <w:contextualSpacing/>
        <w:jc w:val="center"/>
        <w:rPr>
          <w:rFonts w:ascii="Times New Roman" w:hAnsi="Times New Roman"/>
          <w:b/>
          <w:sz w:val="28"/>
          <w:szCs w:val="28"/>
        </w:rPr>
      </w:pPr>
      <w:r w:rsidRPr="00BE20E0">
        <w:rPr>
          <w:rFonts w:ascii="Times New Roman" w:hAnsi="Times New Roman"/>
          <w:b/>
          <w:sz w:val="28"/>
          <w:szCs w:val="28"/>
        </w:rPr>
        <w:t>МЕТОДИЧЕСКАЯ РАЗРАБОТКА</w:t>
      </w:r>
    </w:p>
    <w:p w:rsidR="00BE20E0" w:rsidRPr="00BE20E0" w:rsidRDefault="00BE20E0" w:rsidP="00962FEB">
      <w:pPr>
        <w:spacing w:after="0"/>
        <w:contextualSpacing/>
        <w:jc w:val="center"/>
        <w:rPr>
          <w:rFonts w:ascii="Times New Roman" w:hAnsi="Times New Roman"/>
          <w:b/>
          <w:sz w:val="28"/>
          <w:szCs w:val="28"/>
        </w:rPr>
      </w:pPr>
      <w:r w:rsidRPr="00BE20E0">
        <w:rPr>
          <w:rFonts w:ascii="Times New Roman" w:hAnsi="Times New Roman"/>
          <w:b/>
          <w:sz w:val="28"/>
          <w:szCs w:val="28"/>
        </w:rPr>
        <w:t>ОТКРЫТОГО ЗАНЯТИЯ</w:t>
      </w:r>
    </w:p>
    <w:p w:rsidR="00BE20E0" w:rsidRPr="00BE20E0" w:rsidRDefault="00BE20E0" w:rsidP="00962FEB">
      <w:pPr>
        <w:spacing w:after="0"/>
        <w:contextualSpacing/>
        <w:jc w:val="center"/>
        <w:rPr>
          <w:rFonts w:ascii="Times New Roman" w:hAnsi="Times New Roman"/>
          <w:b/>
          <w:sz w:val="28"/>
          <w:szCs w:val="28"/>
        </w:rPr>
      </w:pPr>
    </w:p>
    <w:p w:rsidR="00BE20E0" w:rsidRPr="00BE20E0" w:rsidRDefault="00BE20E0" w:rsidP="00962FEB">
      <w:pPr>
        <w:spacing w:after="0"/>
        <w:contextualSpacing/>
        <w:jc w:val="center"/>
        <w:rPr>
          <w:rFonts w:ascii="Times New Roman" w:hAnsi="Times New Roman"/>
          <w:b/>
          <w:sz w:val="28"/>
          <w:szCs w:val="28"/>
        </w:rPr>
      </w:pPr>
      <w:r w:rsidRPr="00BE20E0">
        <w:rPr>
          <w:rFonts w:ascii="Times New Roman" w:hAnsi="Times New Roman"/>
          <w:b/>
          <w:sz w:val="28"/>
          <w:szCs w:val="28"/>
        </w:rPr>
        <w:t>по дисциплине «ОХРАНА ТРУДА»</w:t>
      </w:r>
    </w:p>
    <w:p w:rsidR="00BE20E0" w:rsidRPr="00BE20E0" w:rsidRDefault="00BE20E0" w:rsidP="00962FEB">
      <w:pPr>
        <w:spacing w:after="0"/>
        <w:contextualSpacing/>
        <w:jc w:val="center"/>
        <w:rPr>
          <w:rFonts w:ascii="Times New Roman" w:hAnsi="Times New Roman"/>
          <w:b/>
          <w:sz w:val="28"/>
          <w:szCs w:val="28"/>
        </w:rPr>
      </w:pPr>
    </w:p>
    <w:p w:rsidR="00BE20E0" w:rsidRPr="00BE20E0" w:rsidRDefault="00BE20E0" w:rsidP="00962FEB">
      <w:pPr>
        <w:spacing w:after="0"/>
        <w:contextualSpacing/>
        <w:jc w:val="center"/>
        <w:rPr>
          <w:rFonts w:ascii="Times New Roman" w:hAnsi="Times New Roman"/>
          <w:b/>
          <w:sz w:val="28"/>
          <w:szCs w:val="28"/>
        </w:rPr>
      </w:pPr>
      <w:r w:rsidRPr="00BE20E0">
        <w:rPr>
          <w:rFonts w:ascii="Times New Roman" w:hAnsi="Times New Roman"/>
          <w:b/>
          <w:sz w:val="28"/>
          <w:szCs w:val="28"/>
        </w:rPr>
        <w:t>Тема занятия: «</w:t>
      </w:r>
      <w:r w:rsidR="00AE3565" w:rsidRPr="00AE3565">
        <w:rPr>
          <w:rFonts w:ascii="Times New Roman" w:hAnsi="Times New Roman"/>
          <w:b/>
          <w:sz w:val="28"/>
          <w:szCs w:val="28"/>
        </w:rPr>
        <w:t>ПРИМЕНЕНИЕ СРЕДСТВ ИНДИВИДУАЛЬНОЙ ЗАЩИТЫ ДЛЯ ОРГАНОВ ДЫХАНИЯ, ЗРЕНИЯ, СЛУХА</w:t>
      </w:r>
      <w:r w:rsidRPr="00BE20E0">
        <w:rPr>
          <w:rFonts w:ascii="Times New Roman" w:hAnsi="Times New Roman"/>
          <w:b/>
          <w:sz w:val="28"/>
          <w:szCs w:val="28"/>
        </w:rPr>
        <w:t>»</w:t>
      </w:r>
    </w:p>
    <w:p w:rsidR="00BE20E0" w:rsidRPr="00BE20E0" w:rsidRDefault="00BE20E0" w:rsidP="00962FEB">
      <w:pPr>
        <w:spacing w:after="0"/>
        <w:contextualSpacing/>
        <w:jc w:val="center"/>
        <w:rPr>
          <w:rFonts w:ascii="Times New Roman" w:hAnsi="Times New Roman"/>
          <w:sz w:val="24"/>
          <w:szCs w:val="24"/>
        </w:rPr>
      </w:pPr>
    </w:p>
    <w:p w:rsidR="00BE20E0" w:rsidRPr="00BE20E0" w:rsidRDefault="00BE20E0" w:rsidP="00962FEB">
      <w:pPr>
        <w:spacing w:after="0"/>
        <w:contextualSpacing/>
        <w:jc w:val="center"/>
        <w:rPr>
          <w:rFonts w:ascii="Times New Roman" w:hAnsi="Times New Roman"/>
          <w:sz w:val="24"/>
          <w:szCs w:val="24"/>
        </w:rPr>
      </w:pPr>
    </w:p>
    <w:p w:rsidR="00BE20E0" w:rsidRPr="00BE20E0" w:rsidRDefault="00BE20E0" w:rsidP="00962FEB">
      <w:pPr>
        <w:spacing w:after="0"/>
        <w:contextualSpacing/>
        <w:jc w:val="center"/>
        <w:rPr>
          <w:rFonts w:ascii="Times New Roman" w:hAnsi="Times New Roman"/>
          <w:sz w:val="24"/>
          <w:szCs w:val="24"/>
        </w:rPr>
      </w:pPr>
    </w:p>
    <w:p w:rsidR="00BE20E0" w:rsidRPr="00BE20E0" w:rsidRDefault="00BE20E0" w:rsidP="00BE20E0">
      <w:pPr>
        <w:spacing w:after="0"/>
        <w:contextualSpacing/>
        <w:jc w:val="center"/>
        <w:rPr>
          <w:rFonts w:ascii="Times New Roman" w:hAnsi="Times New Roman"/>
          <w:sz w:val="24"/>
          <w:szCs w:val="24"/>
        </w:rPr>
      </w:pPr>
    </w:p>
    <w:p w:rsidR="00BE20E0" w:rsidRPr="00BE20E0" w:rsidRDefault="00984261" w:rsidP="00BE20E0">
      <w:pPr>
        <w:spacing w:after="0"/>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940425" cy="2389725"/>
            <wp:effectExtent l="0" t="0" r="3175" b="0"/>
            <wp:docPr id="10" name="Рисунок 10" descr="D:\Distrib's\BackUp\Рабочий стол\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trib's\BackUp\Рабочий стол\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389725"/>
                    </a:xfrm>
                    <a:prstGeom prst="rect">
                      <a:avLst/>
                    </a:prstGeom>
                    <a:noFill/>
                    <a:ln>
                      <a:noFill/>
                    </a:ln>
                  </pic:spPr>
                </pic:pic>
              </a:graphicData>
            </a:graphic>
          </wp:inline>
        </w:drawing>
      </w:r>
    </w:p>
    <w:p w:rsidR="00BE20E0" w:rsidRDefault="00BE20E0" w:rsidP="00962FEB">
      <w:pPr>
        <w:spacing w:after="0"/>
        <w:contextualSpacing/>
        <w:jc w:val="center"/>
        <w:rPr>
          <w:rFonts w:ascii="Times New Roman" w:hAnsi="Times New Roman"/>
          <w:sz w:val="24"/>
          <w:szCs w:val="24"/>
        </w:rPr>
      </w:pPr>
    </w:p>
    <w:p w:rsidR="00BE20E0" w:rsidRDefault="00BE20E0" w:rsidP="00962FEB">
      <w:pPr>
        <w:spacing w:after="0"/>
        <w:contextualSpacing/>
        <w:jc w:val="center"/>
        <w:rPr>
          <w:rFonts w:ascii="Times New Roman" w:hAnsi="Times New Roman"/>
          <w:sz w:val="24"/>
          <w:szCs w:val="24"/>
        </w:rPr>
      </w:pPr>
    </w:p>
    <w:p w:rsidR="00B33762" w:rsidRDefault="000F7F77" w:rsidP="000F7F77">
      <w:pPr>
        <w:spacing w:after="0"/>
        <w:contextualSpacing/>
        <w:jc w:val="right"/>
        <w:rPr>
          <w:rFonts w:ascii="Times New Roman" w:hAnsi="Times New Roman"/>
          <w:sz w:val="24"/>
          <w:szCs w:val="24"/>
        </w:rPr>
      </w:pPr>
      <w:r>
        <w:rPr>
          <w:rFonts w:ascii="Times New Roman" w:hAnsi="Times New Roman"/>
          <w:sz w:val="24"/>
          <w:szCs w:val="24"/>
        </w:rPr>
        <w:t xml:space="preserve">Преподаватель: </w:t>
      </w:r>
      <w:proofErr w:type="spellStart"/>
      <w:r>
        <w:rPr>
          <w:rFonts w:ascii="Times New Roman" w:hAnsi="Times New Roman"/>
          <w:sz w:val="24"/>
          <w:szCs w:val="24"/>
        </w:rPr>
        <w:t>Целуйко</w:t>
      </w:r>
      <w:proofErr w:type="spellEnd"/>
      <w:r>
        <w:rPr>
          <w:rFonts w:ascii="Times New Roman" w:hAnsi="Times New Roman"/>
          <w:sz w:val="24"/>
          <w:szCs w:val="24"/>
        </w:rPr>
        <w:t xml:space="preserve"> Д.И.</w:t>
      </w:r>
    </w:p>
    <w:p w:rsidR="00B33762" w:rsidRDefault="00B33762"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BE20E0" w:rsidRDefault="00BE20E0" w:rsidP="00962FEB">
      <w:pPr>
        <w:spacing w:after="0"/>
        <w:contextualSpacing/>
        <w:jc w:val="center"/>
        <w:rPr>
          <w:rFonts w:ascii="Times New Roman" w:eastAsia="Calibri" w:hAnsi="Times New Roman"/>
          <w:sz w:val="24"/>
          <w:szCs w:val="24"/>
          <w:lang w:eastAsia="en-US"/>
        </w:rPr>
      </w:pPr>
      <w:r w:rsidRPr="00F04BFE">
        <w:rPr>
          <w:rFonts w:ascii="Times New Roman" w:eastAsia="Calibri" w:hAnsi="Times New Roman"/>
          <w:sz w:val="24"/>
          <w:szCs w:val="24"/>
          <w:lang w:eastAsia="en-US"/>
        </w:rPr>
        <w:t>Тайга 201</w:t>
      </w:r>
      <w:r w:rsidR="00AE3565">
        <w:rPr>
          <w:rFonts w:ascii="Times New Roman" w:eastAsia="Calibri" w:hAnsi="Times New Roman"/>
          <w:sz w:val="24"/>
          <w:szCs w:val="24"/>
          <w:lang w:eastAsia="en-US"/>
        </w:rPr>
        <w:t>6</w:t>
      </w:r>
      <w:r w:rsidRPr="00F04BFE">
        <w:rPr>
          <w:rFonts w:ascii="Times New Roman" w:eastAsia="Calibri" w:hAnsi="Times New Roman"/>
          <w:sz w:val="24"/>
          <w:szCs w:val="24"/>
          <w:lang w:eastAsia="en-US"/>
        </w:rPr>
        <w:t>г.</w:t>
      </w:r>
    </w:p>
    <w:p w:rsidR="000F7F77" w:rsidRPr="00BE20E0" w:rsidRDefault="00B33762" w:rsidP="000F7F77">
      <w:pPr>
        <w:spacing w:after="0"/>
        <w:contextualSpacing/>
        <w:jc w:val="center"/>
        <w:rPr>
          <w:rFonts w:ascii="Times New Roman" w:hAnsi="Times New Roman"/>
          <w:b/>
          <w:sz w:val="28"/>
          <w:szCs w:val="28"/>
        </w:rPr>
      </w:pPr>
      <w:r>
        <w:rPr>
          <w:rFonts w:ascii="Times New Roman" w:hAnsi="Times New Roman"/>
          <w:color w:val="FF0000"/>
          <w:sz w:val="24"/>
          <w:szCs w:val="24"/>
        </w:rPr>
        <w:br w:type="page"/>
      </w:r>
      <w:r w:rsidR="000F7F77" w:rsidRPr="00B33762">
        <w:rPr>
          <w:rFonts w:ascii="Times New Roman" w:hAnsi="Times New Roman"/>
          <w:sz w:val="24"/>
          <w:szCs w:val="24"/>
        </w:rPr>
        <w:lastRenderedPageBreak/>
        <w:t xml:space="preserve"> </w:t>
      </w:r>
      <w:r w:rsidR="000F7F77" w:rsidRPr="00BE20E0">
        <w:rPr>
          <w:rFonts w:ascii="Times New Roman" w:hAnsi="Times New Roman"/>
          <w:b/>
          <w:sz w:val="28"/>
          <w:szCs w:val="28"/>
        </w:rPr>
        <w:t>МЕТОДИЧЕСКАЯ РАЗРАБОТКА</w:t>
      </w:r>
    </w:p>
    <w:p w:rsidR="000F7F77" w:rsidRPr="00BE20E0" w:rsidRDefault="000F7F77" w:rsidP="000F7F77">
      <w:pPr>
        <w:spacing w:after="0"/>
        <w:contextualSpacing/>
        <w:jc w:val="center"/>
        <w:rPr>
          <w:rFonts w:ascii="Times New Roman" w:hAnsi="Times New Roman"/>
          <w:b/>
          <w:sz w:val="28"/>
          <w:szCs w:val="28"/>
        </w:rPr>
      </w:pPr>
      <w:r w:rsidRPr="00BE20E0">
        <w:rPr>
          <w:rFonts w:ascii="Times New Roman" w:hAnsi="Times New Roman"/>
          <w:b/>
          <w:sz w:val="28"/>
          <w:szCs w:val="28"/>
        </w:rPr>
        <w:t>ОТКРЫТОГО ЗАНЯТИЯ</w:t>
      </w:r>
    </w:p>
    <w:p w:rsidR="000F7F77" w:rsidRPr="00BE20E0" w:rsidRDefault="000F7F77" w:rsidP="000F7F77">
      <w:pPr>
        <w:spacing w:after="0"/>
        <w:contextualSpacing/>
        <w:jc w:val="center"/>
        <w:rPr>
          <w:rFonts w:ascii="Times New Roman" w:hAnsi="Times New Roman"/>
          <w:b/>
          <w:sz w:val="28"/>
          <w:szCs w:val="28"/>
        </w:rPr>
      </w:pPr>
    </w:p>
    <w:p w:rsidR="000F7F77" w:rsidRPr="00BE20E0" w:rsidRDefault="000F7F77" w:rsidP="000F7F77">
      <w:pPr>
        <w:spacing w:after="0"/>
        <w:contextualSpacing/>
        <w:jc w:val="center"/>
        <w:rPr>
          <w:rFonts w:ascii="Times New Roman" w:hAnsi="Times New Roman"/>
          <w:b/>
          <w:sz w:val="28"/>
          <w:szCs w:val="28"/>
        </w:rPr>
      </w:pPr>
      <w:r w:rsidRPr="00BE20E0">
        <w:rPr>
          <w:rFonts w:ascii="Times New Roman" w:hAnsi="Times New Roman"/>
          <w:b/>
          <w:sz w:val="28"/>
          <w:szCs w:val="28"/>
        </w:rPr>
        <w:t>по дисциплине «ОХРАНА ТРУДА»</w:t>
      </w:r>
    </w:p>
    <w:p w:rsidR="000F7F77" w:rsidRPr="00BE20E0" w:rsidRDefault="000F7F77" w:rsidP="000F7F77">
      <w:pPr>
        <w:spacing w:after="0"/>
        <w:contextualSpacing/>
        <w:jc w:val="center"/>
        <w:rPr>
          <w:rFonts w:ascii="Times New Roman" w:hAnsi="Times New Roman"/>
          <w:b/>
          <w:sz w:val="28"/>
          <w:szCs w:val="28"/>
        </w:rPr>
      </w:pPr>
    </w:p>
    <w:p w:rsidR="000F7F77" w:rsidRPr="00BE20E0" w:rsidRDefault="000F7F77" w:rsidP="000F7F77">
      <w:pPr>
        <w:spacing w:after="0"/>
        <w:contextualSpacing/>
        <w:jc w:val="center"/>
        <w:rPr>
          <w:rFonts w:ascii="Times New Roman" w:hAnsi="Times New Roman"/>
          <w:b/>
          <w:sz w:val="28"/>
          <w:szCs w:val="28"/>
        </w:rPr>
      </w:pPr>
      <w:r w:rsidRPr="00BE20E0">
        <w:rPr>
          <w:rFonts w:ascii="Times New Roman" w:hAnsi="Times New Roman"/>
          <w:b/>
          <w:sz w:val="28"/>
          <w:szCs w:val="28"/>
        </w:rPr>
        <w:t>Тема занятия: «</w:t>
      </w:r>
      <w:r w:rsidRPr="00AE3565">
        <w:rPr>
          <w:rFonts w:ascii="Times New Roman" w:hAnsi="Times New Roman"/>
          <w:b/>
          <w:sz w:val="28"/>
          <w:szCs w:val="28"/>
        </w:rPr>
        <w:t>ПРИМЕНЕНИЕ СРЕДСТВ ИНДИВИДУАЛЬНОЙ ЗАЩИТЫ ДЛЯ ОРГАНОВ ДЫХАНИЯ, ЗРЕНИЯ, СЛУХА</w:t>
      </w:r>
      <w:r w:rsidRPr="00BE20E0">
        <w:rPr>
          <w:rFonts w:ascii="Times New Roman" w:hAnsi="Times New Roman"/>
          <w:b/>
          <w:sz w:val="28"/>
          <w:szCs w:val="28"/>
        </w:rPr>
        <w:t>»</w:t>
      </w:r>
    </w:p>
    <w:p w:rsidR="00EE3DEE" w:rsidRPr="00B33762" w:rsidRDefault="00EE3DEE" w:rsidP="000F7F77">
      <w:pPr>
        <w:spacing w:after="0"/>
        <w:contextualSpacing/>
        <w:rPr>
          <w:rFonts w:ascii="Times New Roman" w:hAnsi="Times New Roman"/>
          <w:sz w:val="24"/>
          <w:szCs w:val="24"/>
        </w:rPr>
      </w:pPr>
    </w:p>
    <w:p w:rsidR="00EE3DEE" w:rsidRPr="00B33762" w:rsidRDefault="00EE3DEE" w:rsidP="00962FEB">
      <w:pPr>
        <w:tabs>
          <w:tab w:val="left" w:pos="851"/>
          <w:tab w:val="left" w:pos="1843"/>
          <w:tab w:val="left" w:pos="3880"/>
        </w:tabs>
        <w:spacing w:after="0"/>
        <w:contextualSpacing/>
        <w:jc w:val="both"/>
        <w:rPr>
          <w:rFonts w:ascii="Times New Roman" w:hAnsi="Times New Roman"/>
          <w:sz w:val="24"/>
          <w:szCs w:val="24"/>
        </w:rPr>
      </w:pPr>
      <w:r w:rsidRPr="00B33762">
        <w:rPr>
          <w:rFonts w:ascii="Times New Roman" w:hAnsi="Times New Roman"/>
          <w:b/>
          <w:sz w:val="24"/>
          <w:szCs w:val="24"/>
        </w:rPr>
        <w:t>Автор:</w:t>
      </w:r>
      <w:r w:rsidRPr="00B33762">
        <w:rPr>
          <w:rFonts w:ascii="Times New Roman" w:hAnsi="Times New Roman"/>
          <w:sz w:val="24"/>
          <w:szCs w:val="24"/>
        </w:rPr>
        <w:t xml:space="preserve"> </w:t>
      </w:r>
      <w:r w:rsidRPr="00B33762">
        <w:rPr>
          <w:rFonts w:ascii="Times New Roman" w:eastAsia="Calibri" w:hAnsi="Times New Roman"/>
          <w:sz w:val="24"/>
          <w:szCs w:val="24"/>
        </w:rPr>
        <w:t xml:space="preserve">Д.И. </w:t>
      </w:r>
      <w:proofErr w:type="spellStart"/>
      <w:r w:rsidRPr="00B33762">
        <w:rPr>
          <w:rFonts w:ascii="Times New Roman" w:eastAsia="Calibri" w:hAnsi="Times New Roman"/>
          <w:sz w:val="24"/>
          <w:szCs w:val="24"/>
        </w:rPr>
        <w:t>Целуйко</w:t>
      </w:r>
      <w:proofErr w:type="spellEnd"/>
      <w:r w:rsidRPr="00B33762">
        <w:rPr>
          <w:rFonts w:ascii="Times New Roman" w:hAnsi="Times New Roman"/>
          <w:sz w:val="24"/>
          <w:szCs w:val="24"/>
        </w:rPr>
        <w:t>,</w:t>
      </w:r>
      <w:r w:rsidRPr="00B33762">
        <w:rPr>
          <w:rFonts w:ascii="Times New Roman" w:eastAsia="Calibri" w:hAnsi="Times New Roman"/>
          <w:sz w:val="24"/>
          <w:szCs w:val="24"/>
        </w:rPr>
        <w:t xml:space="preserve"> </w:t>
      </w:r>
      <w:r w:rsidRPr="00B33762">
        <w:rPr>
          <w:rFonts w:ascii="Times New Roman" w:hAnsi="Times New Roman"/>
          <w:sz w:val="24"/>
          <w:szCs w:val="24"/>
        </w:rPr>
        <w:t xml:space="preserve">преподаватель </w:t>
      </w:r>
      <w:proofErr w:type="spellStart"/>
      <w:r w:rsidRPr="00B33762">
        <w:rPr>
          <w:rFonts w:ascii="Times New Roman" w:hAnsi="Times New Roman"/>
          <w:sz w:val="24"/>
          <w:szCs w:val="24"/>
        </w:rPr>
        <w:t>Тайгинского</w:t>
      </w:r>
      <w:proofErr w:type="spellEnd"/>
      <w:r w:rsidRPr="00B33762">
        <w:rPr>
          <w:rFonts w:ascii="Times New Roman" w:hAnsi="Times New Roman"/>
          <w:sz w:val="24"/>
          <w:szCs w:val="24"/>
        </w:rPr>
        <w:t xml:space="preserve"> института железнодорожного транспорта – филиала федерального государственного бюджетного образовательного учреждения высшего образования «Омский государственный университет путей сообщения»</w:t>
      </w:r>
    </w:p>
    <w:p w:rsidR="00EE3DEE" w:rsidRPr="00B33762" w:rsidRDefault="00EE3DEE" w:rsidP="00962FEB">
      <w:pPr>
        <w:tabs>
          <w:tab w:val="left" w:pos="851"/>
          <w:tab w:val="left" w:pos="1843"/>
          <w:tab w:val="left" w:pos="3880"/>
        </w:tabs>
        <w:spacing w:after="0"/>
        <w:contextualSpacing/>
        <w:jc w:val="both"/>
        <w:rPr>
          <w:rFonts w:ascii="Times New Roman" w:hAnsi="Times New Roman"/>
          <w:sz w:val="24"/>
          <w:szCs w:val="24"/>
        </w:rPr>
      </w:pPr>
    </w:p>
    <w:p w:rsidR="00EE3DEE" w:rsidRPr="00B33762" w:rsidRDefault="00EE3DEE" w:rsidP="00962FEB">
      <w:pPr>
        <w:spacing w:after="0"/>
        <w:contextualSpacing/>
        <w:jc w:val="both"/>
        <w:rPr>
          <w:rFonts w:ascii="Times New Roman" w:hAnsi="Times New Roman"/>
          <w:b/>
          <w:sz w:val="24"/>
          <w:szCs w:val="24"/>
        </w:rPr>
      </w:pPr>
    </w:p>
    <w:p w:rsidR="007B0CE0" w:rsidRPr="00B33762" w:rsidRDefault="007B0CE0" w:rsidP="00962FEB">
      <w:pPr>
        <w:spacing w:after="0"/>
        <w:contextualSpacing/>
        <w:jc w:val="both"/>
        <w:rPr>
          <w:rFonts w:ascii="Times New Roman" w:hAnsi="Times New Roman"/>
          <w:sz w:val="24"/>
          <w:szCs w:val="24"/>
        </w:rPr>
      </w:pPr>
    </w:p>
    <w:p w:rsidR="00B33762" w:rsidRDefault="00B33762"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685968" w:rsidRDefault="00685968" w:rsidP="00962FEB">
      <w:pPr>
        <w:spacing w:after="0"/>
        <w:contextualSpacing/>
        <w:jc w:val="center"/>
        <w:rPr>
          <w:rFonts w:ascii="Times New Roman" w:hAnsi="Times New Roman"/>
          <w:sz w:val="24"/>
          <w:szCs w:val="24"/>
        </w:rPr>
      </w:pPr>
    </w:p>
    <w:p w:rsidR="00685968" w:rsidRDefault="00685968" w:rsidP="00962FEB">
      <w:pPr>
        <w:spacing w:after="0"/>
        <w:contextualSpacing/>
        <w:jc w:val="center"/>
        <w:rPr>
          <w:rFonts w:ascii="Times New Roman" w:hAnsi="Times New Roman"/>
          <w:sz w:val="24"/>
          <w:szCs w:val="24"/>
        </w:rPr>
      </w:pPr>
    </w:p>
    <w:p w:rsidR="00685968" w:rsidRDefault="00685968" w:rsidP="00962FEB">
      <w:pPr>
        <w:spacing w:after="0"/>
        <w:contextualSpacing/>
        <w:jc w:val="center"/>
        <w:rPr>
          <w:rFonts w:ascii="Times New Roman" w:hAnsi="Times New Roman"/>
          <w:sz w:val="24"/>
          <w:szCs w:val="24"/>
        </w:rPr>
      </w:pPr>
    </w:p>
    <w:p w:rsidR="00685968" w:rsidRDefault="00685968" w:rsidP="00962FEB">
      <w:pPr>
        <w:spacing w:after="0"/>
        <w:contextualSpacing/>
        <w:jc w:val="center"/>
        <w:rPr>
          <w:rFonts w:ascii="Times New Roman" w:hAnsi="Times New Roman"/>
          <w:sz w:val="24"/>
          <w:szCs w:val="24"/>
        </w:rPr>
      </w:pPr>
    </w:p>
    <w:p w:rsidR="00685968" w:rsidRDefault="00685968"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Default="000F7F77" w:rsidP="00962FEB">
      <w:pPr>
        <w:spacing w:after="0"/>
        <w:contextualSpacing/>
        <w:jc w:val="center"/>
        <w:rPr>
          <w:rFonts w:ascii="Times New Roman" w:hAnsi="Times New Roman"/>
          <w:sz w:val="24"/>
          <w:szCs w:val="24"/>
        </w:rPr>
      </w:pPr>
    </w:p>
    <w:p w:rsidR="000F7F77" w:rsidRPr="00B33762" w:rsidRDefault="000F7F77" w:rsidP="00962FEB">
      <w:pPr>
        <w:spacing w:after="0"/>
        <w:contextualSpacing/>
        <w:jc w:val="center"/>
        <w:rPr>
          <w:rFonts w:ascii="Times New Roman" w:hAnsi="Times New Roman"/>
          <w:sz w:val="24"/>
          <w:szCs w:val="24"/>
        </w:rPr>
      </w:pPr>
    </w:p>
    <w:p w:rsidR="00B33762" w:rsidRPr="00B33762" w:rsidRDefault="00B33762" w:rsidP="00962FEB">
      <w:pPr>
        <w:spacing w:after="0"/>
        <w:ind w:left="4248"/>
        <w:contextualSpacing/>
        <w:rPr>
          <w:rFonts w:ascii="Times New Roman" w:eastAsia="Calibri" w:hAnsi="Times New Roman"/>
          <w:sz w:val="24"/>
          <w:szCs w:val="24"/>
          <w:lang w:eastAsia="en-US"/>
        </w:rPr>
      </w:pPr>
      <w:r w:rsidRPr="00B33762">
        <w:rPr>
          <w:rFonts w:ascii="Times New Roman" w:eastAsia="Calibri" w:hAnsi="Times New Roman"/>
          <w:sz w:val="24"/>
          <w:szCs w:val="24"/>
          <w:lang w:eastAsia="en-US"/>
        </w:rPr>
        <w:t xml:space="preserve">© Тайгинский институт </w:t>
      </w:r>
      <w:proofErr w:type="gramStart"/>
      <w:r w:rsidRPr="00B33762">
        <w:rPr>
          <w:rFonts w:ascii="Times New Roman" w:eastAsia="Calibri" w:hAnsi="Times New Roman"/>
          <w:sz w:val="24"/>
          <w:szCs w:val="24"/>
          <w:lang w:eastAsia="en-US"/>
        </w:rPr>
        <w:t>железнодорожного</w:t>
      </w:r>
      <w:proofErr w:type="gramEnd"/>
    </w:p>
    <w:p w:rsidR="00B33762" w:rsidRPr="00B33762" w:rsidRDefault="00B33762" w:rsidP="00962FEB">
      <w:pPr>
        <w:spacing w:after="0"/>
        <w:ind w:left="4248"/>
        <w:contextualSpacing/>
        <w:rPr>
          <w:rFonts w:ascii="Times New Roman" w:eastAsia="Calibri" w:hAnsi="Times New Roman"/>
          <w:sz w:val="24"/>
          <w:szCs w:val="24"/>
          <w:lang w:eastAsia="en-US"/>
        </w:rPr>
      </w:pPr>
      <w:r w:rsidRPr="00B33762">
        <w:rPr>
          <w:rFonts w:ascii="Times New Roman" w:eastAsia="Calibri" w:hAnsi="Times New Roman"/>
          <w:sz w:val="24"/>
          <w:szCs w:val="24"/>
          <w:lang w:eastAsia="en-US"/>
        </w:rPr>
        <w:t>транспорта (филиал ОмГУПСа), 2016</w:t>
      </w:r>
    </w:p>
    <w:p w:rsidR="00EE3DEE" w:rsidRPr="00B33762" w:rsidRDefault="00EE3DEE" w:rsidP="00962FEB">
      <w:pPr>
        <w:spacing w:after="0"/>
        <w:contextualSpacing/>
        <w:rPr>
          <w:rFonts w:ascii="Times New Roman" w:eastAsia="Calibri" w:hAnsi="Times New Roman"/>
          <w:b/>
          <w:sz w:val="24"/>
          <w:szCs w:val="24"/>
          <w:lang w:eastAsia="en-US"/>
        </w:rPr>
      </w:pPr>
    </w:p>
    <w:p w:rsidR="00AD62F6" w:rsidRDefault="00AD62F6">
      <w:pPr>
        <w:rPr>
          <w:rFonts w:ascii="Times New Roman" w:eastAsia="Calibri" w:hAnsi="Times New Roman"/>
          <w:b/>
          <w:sz w:val="28"/>
          <w:szCs w:val="28"/>
          <w:lang w:eastAsia="en-US"/>
        </w:rPr>
      </w:pPr>
      <w:r>
        <w:rPr>
          <w:rFonts w:ascii="Times New Roman" w:eastAsia="Calibri" w:hAnsi="Times New Roman"/>
          <w:b/>
          <w:sz w:val="28"/>
          <w:szCs w:val="28"/>
          <w:lang w:eastAsia="en-US"/>
        </w:rPr>
        <w:br w:type="page"/>
      </w:r>
    </w:p>
    <w:p w:rsidR="00733B48" w:rsidRDefault="00733B48" w:rsidP="003B1B01">
      <w:pPr>
        <w:jc w:val="center"/>
        <w:rPr>
          <w:rFonts w:ascii="Times New Roman" w:eastAsia="Calibri" w:hAnsi="Times New Roman"/>
          <w:b/>
          <w:sz w:val="28"/>
          <w:szCs w:val="28"/>
          <w:lang w:eastAsia="en-US"/>
        </w:rPr>
      </w:pPr>
      <w:r w:rsidRPr="00F04BFE">
        <w:rPr>
          <w:rFonts w:ascii="Times New Roman" w:eastAsia="Calibri" w:hAnsi="Times New Roman"/>
          <w:b/>
          <w:sz w:val="28"/>
          <w:szCs w:val="28"/>
          <w:lang w:eastAsia="en-US"/>
        </w:rPr>
        <w:lastRenderedPageBreak/>
        <w:t>Содержание</w:t>
      </w:r>
    </w:p>
    <w:sdt>
      <w:sdtPr>
        <w:rPr>
          <w:rFonts w:ascii="Times New Roman" w:eastAsiaTheme="minorEastAsia" w:hAnsi="Times New Roman" w:cs="Times New Roman"/>
          <w:b w:val="0"/>
          <w:bCs w:val="0"/>
          <w:color w:val="auto"/>
          <w:sz w:val="22"/>
          <w:szCs w:val="22"/>
        </w:rPr>
        <w:id w:val="1256408467"/>
        <w:docPartObj>
          <w:docPartGallery w:val="Table of Contents"/>
          <w:docPartUnique/>
        </w:docPartObj>
      </w:sdtPr>
      <w:sdtEndPr/>
      <w:sdtContent>
        <w:p w:rsidR="00207692" w:rsidRPr="003131AD" w:rsidRDefault="00207692" w:rsidP="0015326B">
          <w:pPr>
            <w:pStyle w:val="ae"/>
            <w:rPr>
              <w:rFonts w:ascii="Times New Roman" w:hAnsi="Times New Roman" w:cs="Times New Roman"/>
              <w:b w:val="0"/>
              <w:color w:val="auto"/>
            </w:rPr>
          </w:pPr>
          <w:r w:rsidRPr="003131AD">
            <w:rPr>
              <w:rFonts w:ascii="Times New Roman" w:hAnsi="Times New Roman" w:cs="Times New Roman"/>
              <w:b w:val="0"/>
              <w:color w:val="auto"/>
            </w:rPr>
            <w:t>Введение</w:t>
          </w:r>
          <w:r w:rsidRPr="003131AD">
            <w:rPr>
              <w:rFonts w:ascii="Times New Roman" w:hAnsi="Times New Roman" w:cs="Times New Roman"/>
              <w:b w:val="0"/>
              <w:color w:val="auto"/>
            </w:rPr>
            <w:ptab w:relativeTo="margin" w:alignment="right" w:leader="dot"/>
          </w:r>
          <w:r w:rsidR="003131AD" w:rsidRPr="003131AD">
            <w:rPr>
              <w:rFonts w:ascii="Times New Roman" w:hAnsi="Times New Roman" w:cs="Times New Roman"/>
              <w:b w:val="0"/>
              <w:color w:val="auto"/>
            </w:rPr>
            <w:t>4</w:t>
          </w:r>
        </w:p>
        <w:p w:rsidR="00207692" w:rsidRPr="003131AD" w:rsidRDefault="00207692" w:rsidP="00207692">
          <w:pPr>
            <w:pStyle w:val="2"/>
            <w:spacing w:after="0"/>
            <w:ind w:left="0"/>
            <w:contextualSpacing/>
            <w:rPr>
              <w:rFonts w:ascii="Times New Roman" w:hAnsi="Times New Roman" w:cs="Times New Roman"/>
              <w:sz w:val="28"/>
              <w:szCs w:val="28"/>
            </w:rPr>
          </w:pPr>
          <w:r w:rsidRPr="003131AD">
            <w:rPr>
              <w:rFonts w:ascii="Times New Roman" w:hAnsi="Times New Roman" w:cs="Times New Roman"/>
              <w:sz w:val="28"/>
              <w:szCs w:val="28"/>
            </w:rPr>
            <w:t xml:space="preserve">Технологическая карта учебного занятия </w:t>
          </w:r>
          <w:r w:rsidRPr="003131AD">
            <w:rPr>
              <w:rFonts w:ascii="Times New Roman" w:hAnsi="Times New Roman" w:cs="Times New Roman"/>
              <w:sz w:val="28"/>
              <w:szCs w:val="28"/>
            </w:rPr>
            <w:ptab w:relativeTo="margin" w:alignment="right" w:leader="dot"/>
          </w:r>
          <w:r w:rsidR="001003FA">
            <w:rPr>
              <w:rFonts w:ascii="Times New Roman" w:hAnsi="Times New Roman" w:cs="Times New Roman"/>
              <w:sz w:val="28"/>
              <w:szCs w:val="28"/>
            </w:rPr>
            <w:t>6</w:t>
          </w:r>
        </w:p>
        <w:p w:rsidR="00207692" w:rsidRPr="003131AD" w:rsidRDefault="00207692" w:rsidP="00207692">
          <w:pPr>
            <w:pStyle w:val="3"/>
            <w:spacing w:after="0"/>
            <w:ind w:left="0"/>
            <w:contextualSpacing/>
            <w:rPr>
              <w:rFonts w:ascii="Times New Roman" w:hAnsi="Times New Roman" w:cs="Times New Roman"/>
              <w:sz w:val="28"/>
              <w:szCs w:val="28"/>
            </w:rPr>
          </w:pPr>
          <w:r w:rsidRPr="003131AD">
            <w:rPr>
              <w:rFonts w:ascii="Times New Roman" w:hAnsi="Times New Roman" w:cs="Times New Roman"/>
              <w:sz w:val="28"/>
              <w:szCs w:val="28"/>
            </w:rPr>
            <w:t>Сценарий открытого занятия</w:t>
          </w:r>
          <w:r w:rsidRPr="003131AD">
            <w:rPr>
              <w:rFonts w:ascii="Times New Roman" w:hAnsi="Times New Roman" w:cs="Times New Roman"/>
              <w:sz w:val="28"/>
              <w:szCs w:val="28"/>
            </w:rPr>
            <w:ptab w:relativeTo="margin" w:alignment="right" w:leader="dot"/>
          </w:r>
          <w:r w:rsidR="00D61255">
            <w:rPr>
              <w:rFonts w:ascii="Times New Roman" w:hAnsi="Times New Roman" w:cs="Times New Roman"/>
              <w:sz w:val="28"/>
              <w:szCs w:val="28"/>
            </w:rPr>
            <w:t>10</w:t>
          </w:r>
        </w:p>
        <w:p w:rsidR="0015326B" w:rsidRPr="003131AD" w:rsidRDefault="0015326B" w:rsidP="0015326B">
          <w:pPr>
            <w:pStyle w:val="3"/>
            <w:spacing w:after="0"/>
            <w:ind w:left="0"/>
            <w:contextualSpacing/>
            <w:rPr>
              <w:rFonts w:ascii="Times New Roman" w:hAnsi="Times New Roman" w:cs="Times New Roman"/>
              <w:sz w:val="28"/>
              <w:szCs w:val="28"/>
            </w:rPr>
          </w:pPr>
          <w:r w:rsidRPr="003131AD">
            <w:rPr>
              <w:rFonts w:ascii="Times New Roman" w:hAnsi="Times New Roman" w:cs="Times New Roman"/>
              <w:sz w:val="28"/>
              <w:szCs w:val="28"/>
            </w:rPr>
            <w:t>Библиографический список</w:t>
          </w:r>
          <w:r w:rsidR="00207692" w:rsidRPr="003131AD">
            <w:rPr>
              <w:rFonts w:ascii="Times New Roman" w:hAnsi="Times New Roman" w:cs="Times New Roman"/>
              <w:sz w:val="28"/>
              <w:szCs w:val="28"/>
            </w:rPr>
            <w:ptab w:relativeTo="margin" w:alignment="right" w:leader="dot"/>
          </w:r>
          <w:r w:rsidR="00974E0D">
            <w:rPr>
              <w:rFonts w:ascii="Times New Roman" w:hAnsi="Times New Roman" w:cs="Times New Roman"/>
              <w:sz w:val="28"/>
              <w:szCs w:val="28"/>
            </w:rPr>
            <w:t>13</w:t>
          </w:r>
        </w:p>
        <w:p w:rsidR="0015326B" w:rsidRPr="008111BA" w:rsidRDefault="003131AD" w:rsidP="008111BA">
          <w:pPr>
            <w:pStyle w:val="11"/>
          </w:pPr>
          <w:r w:rsidRPr="003131AD">
            <w:rPr>
              <w:rFonts w:ascii="Times New Roman" w:hAnsi="Times New Roman" w:cs="Times New Roman"/>
              <w:sz w:val="28"/>
              <w:szCs w:val="28"/>
            </w:rPr>
            <w:t>Приложение 1 «Инструкционная карта по проведению практического занятия №6 по теме «Применение средств индивидуальной защиты для органов дыхания, зрения, слуха»»</w:t>
          </w:r>
          <w:r w:rsidR="0015326B" w:rsidRPr="003131AD">
            <w:rPr>
              <w:rFonts w:ascii="Times New Roman" w:hAnsi="Times New Roman" w:cs="Times New Roman"/>
              <w:sz w:val="28"/>
              <w:szCs w:val="28"/>
            </w:rPr>
            <w:ptab w:relativeTo="margin" w:alignment="right" w:leader="dot"/>
          </w:r>
          <w:r w:rsidR="003E4AB9">
            <w:rPr>
              <w:rFonts w:ascii="Times New Roman" w:hAnsi="Times New Roman" w:cs="Times New Roman"/>
              <w:sz w:val="28"/>
              <w:szCs w:val="28"/>
            </w:rPr>
            <w:t>1</w:t>
          </w:r>
          <w:r w:rsidR="0015326B" w:rsidRPr="003131AD">
            <w:rPr>
              <w:rFonts w:ascii="Times New Roman" w:hAnsi="Times New Roman" w:cs="Times New Roman"/>
              <w:bCs/>
              <w:sz w:val="28"/>
              <w:szCs w:val="28"/>
            </w:rPr>
            <w:t>4</w:t>
          </w:r>
        </w:p>
      </w:sdtContent>
    </w:sdt>
    <w:p w:rsidR="00C04D05" w:rsidRDefault="00C04D05" w:rsidP="003D58ED">
      <w:pPr>
        <w:spacing w:after="0" w:line="480" w:lineRule="auto"/>
        <w:rPr>
          <w:rFonts w:ascii="Times New Roman" w:eastAsia="Calibri" w:hAnsi="Times New Roman"/>
          <w:sz w:val="28"/>
          <w:szCs w:val="28"/>
          <w:lang w:eastAsia="en-US"/>
        </w:rPr>
      </w:pPr>
    </w:p>
    <w:p w:rsidR="00D73562" w:rsidRDefault="00D73562">
      <w:pPr>
        <w:rPr>
          <w:rFonts w:ascii="Times New Roman" w:eastAsia="Calibri" w:hAnsi="Times New Roman"/>
          <w:b/>
          <w:sz w:val="28"/>
          <w:szCs w:val="28"/>
          <w:lang w:eastAsia="en-US"/>
        </w:rPr>
      </w:pPr>
      <w:r>
        <w:rPr>
          <w:rFonts w:ascii="Times New Roman" w:eastAsia="Calibri" w:hAnsi="Times New Roman"/>
          <w:b/>
          <w:sz w:val="28"/>
          <w:szCs w:val="28"/>
          <w:lang w:eastAsia="en-US"/>
        </w:rPr>
        <w:br w:type="page"/>
      </w:r>
    </w:p>
    <w:p w:rsidR="00D20816" w:rsidRPr="00D20816" w:rsidRDefault="0015326B" w:rsidP="00CD1D97">
      <w:pPr>
        <w:spacing w:after="0" w:line="240" w:lineRule="auto"/>
        <w:jc w:val="center"/>
        <w:rPr>
          <w:rFonts w:ascii="Times New Roman" w:hAnsi="Times New Roman"/>
          <w:sz w:val="28"/>
          <w:szCs w:val="28"/>
        </w:rPr>
      </w:pPr>
      <w:r w:rsidRPr="00D20816">
        <w:rPr>
          <w:rFonts w:ascii="Times New Roman" w:eastAsia="Calibri" w:hAnsi="Times New Roman"/>
          <w:sz w:val="28"/>
          <w:szCs w:val="28"/>
          <w:lang w:eastAsia="en-US"/>
        </w:rPr>
        <w:lastRenderedPageBreak/>
        <w:t>Введение</w:t>
      </w:r>
    </w:p>
    <w:p w:rsidR="00D20816" w:rsidRDefault="00D20816" w:rsidP="00D20816">
      <w:pPr>
        <w:spacing w:after="0" w:line="240" w:lineRule="auto"/>
        <w:ind w:firstLine="851"/>
        <w:jc w:val="both"/>
        <w:rPr>
          <w:rFonts w:ascii="Times New Roman" w:hAnsi="Times New Roman"/>
          <w:sz w:val="28"/>
          <w:szCs w:val="28"/>
        </w:rPr>
      </w:pPr>
    </w:p>
    <w:p w:rsidR="00D20816" w:rsidRPr="00D20816" w:rsidRDefault="00D20816" w:rsidP="00CF3EAB">
      <w:pPr>
        <w:spacing w:after="0"/>
        <w:ind w:firstLine="709"/>
        <w:contextualSpacing/>
        <w:jc w:val="both"/>
        <w:rPr>
          <w:rFonts w:ascii="Times New Roman" w:hAnsi="Times New Roman"/>
          <w:sz w:val="28"/>
          <w:szCs w:val="28"/>
        </w:rPr>
      </w:pPr>
      <w:r w:rsidRPr="00D20816">
        <w:rPr>
          <w:rFonts w:ascii="Times New Roman" w:hAnsi="Times New Roman"/>
          <w:sz w:val="28"/>
          <w:szCs w:val="28"/>
        </w:rPr>
        <w:t>Повышение эффективности учебного процесса тесно связано с использованием современных методов обучения.</w:t>
      </w:r>
    </w:p>
    <w:p w:rsidR="00D20816" w:rsidRDefault="00D20816" w:rsidP="00CF3EAB">
      <w:pPr>
        <w:spacing w:after="0"/>
        <w:ind w:firstLine="709"/>
        <w:contextualSpacing/>
        <w:jc w:val="both"/>
        <w:rPr>
          <w:rFonts w:ascii="Times New Roman" w:hAnsi="Times New Roman"/>
          <w:sz w:val="28"/>
          <w:szCs w:val="28"/>
        </w:rPr>
      </w:pPr>
      <w:r w:rsidRPr="00D20816">
        <w:rPr>
          <w:rFonts w:ascii="Times New Roman" w:hAnsi="Times New Roman"/>
          <w:sz w:val="28"/>
          <w:szCs w:val="28"/>
        </w:rPr>
        <w:t xml:space="preserve">Современный процесс обучения представляет сложную многогранную организацию взаимодействия преподавателя и </w:t>
      </w:r>
      <w:r w:rsidR="00802011">
        <w:rPr>
          <w:rFonts w:ascii="Times New Roman" w:hAnsi="Times New Roman"/>
          <w:sz w:val="28"/>
          <w:szCs w:val="28"/>
        </w:rPr>
        <w:t>обучающегося</w:t>
      </w:r>
      <w:r w:rsidRPr="00D20816">
        <w:rPr>
          <w:rFonts w:ascii="Times New Roman" w:hAnsi="Times New Roman"/>
          <w:sz w:val="28"/>
          <w:szCs w:val="28"/>
        </w:rPr>
        <w:t xml:space="preserve">. Основным принципом обучения является его результаты. Эти результаты измеряются компетенциями, которые представляют собой способность использовать знания, умения и ценностные установки. </w:t>
      </w:r>
    </w:p>
    <w:p w:rsidR="00D20816" w:rsidRPr="00D20816" w:rsidRDefault="00D20816" w:rsidP="00CF3EAB">
      <w:pPr>
        <w:spacing w:after="0"/>
        <w:ind w:firstLine="709"/>
        <w:contextualSpacing/>
        <w:jc w:val="both"/>
        <w:rPr>
          <w:rFonts w:ascii="Times New Roman" w:hAnsi="Times New Roman"/>
          <w:sz w:val="28"/>
          <w:szCs w:val="28"/>
        </w:rPr>
      </w:pPr>
      <w:r w:rsidRPr="00D20816">
        <w:rPr>
          <w:rFonts w:ascii="Times New Roman" w:hAnsi="Times New Roman"/>
          <w:sz w:val="28"/>
          <w:szCs w:val="28"/>
        </w:rPr>
        <w:t>На современном этапе обучение ориентировано не на запоминании информации и заканчивается не ответом у доски, обуча</w:t>
      </w:r>
      <w:r w:rsidR="00802011">
        <w:rPr>
          <w:rFonts w:ascii="Times New Roman" w:hAnsi="Times New Roman"/>
          <w:sz w:val="28"/>
          <w:szCs w:val="28"/>
        </w:rPr>
        <w:t>ющийся</w:t>
      </w:r>
      <w:r w:rsidRPr="00D20816">
        <w:rPr>
          <w:rFonts w:ascii="Times New Roman" w:hAnsi="Times New Roman"/>
          <w:sz w:val="28"/>
          <w:szCs w:val="28"/>
        </w:rPr>
        <w:t xml:space="preserve"> осваивает новые виды опыта, выявляя проблемы, обретая навыки исследования, оценивая качество результата, формируя тем самым компетентность - сложный синтез предметно – практического и личностного опыта. </w:t>
      </w:r>
    </w:p>
    <w:p w:rsidR="00D20816" w:rsidRDefault="004A6FC5" w:rsidP="00CF3EAB">
      <w:pPr>
        <w:spacing w:after="0"/>
        <w:ind w:firstLine="709"/>
        <w:contextualSpacing/>
        <w:jc w:val="both"/>
        <w:rPr>
          <w:rFonts w:ascii="Times New Roman" w:hAnsi="Times New Roman"/>
          <w:sz w:val="28"/>
          <w:szCs w:val="28"/>
        </w:rPr>
      </w:pPr>
      <w:r w:rsidRPr="004A6FC5">
        <w:rPr>
          <w:rFonts w:ascii="Times New Roman" w:hAnsi="Times New Roman"/>
          <w:sz w:val="28"/>
          <w:szCs w:val="28"/>
        </w:rPr>
        <w:t>Хорошо усвоить курс «Охраны труда» невозможно без выполнения практических работ, предусмотренных действующей учебной программой.</w:t>
      </w:r>
    </w:p>
    <w:p w:rsidR="004A6FC5" w:rsidRDefault="004A6FC5" w:rsidP="00CF3EAB">
      <w:pPr>
        <w:spacing w:after="0"/>
        <w:ind w:firstLine="709"/>
        <w:contextualSpacing/>
        <w:jc w:val="both"/>
        <w:rPr>
          <w:rFonts w:ascii="Times New Roman" w:hAnsi="Times New Roman"/>
          <w:sz w:val="28"/>
          <w:szCs w:val="28"/>
        </w:rPr>
      </w:pPr>
      <w:r w:rsidRPr="004A6FC5">
        <w:rPr>
          <w:rFonts w:ascii="Times New Roman" w:hAnsi="Times New Roman"/>
          <w:sz w:val="28"/>
          <w:szCs w:val="28"/>
        </w:rPr>
        <w:t>При изучении дисциплины «Охрана труда» у студентов формируются представления о неразрывном единстве эффективной профессиональной деятельности с требованиями к безопасности и защищённости человека.</w:t>
      </w:r>
    </w:p>
    <w:p w:rsidR="004A6FC5" w:rsidRPr="004A6FC5" w:rsidRDefault="004A6FC5" w:rsidP="004A6FC5">
      <w:pPr>
        <w:spacing w:after="0"/>
        <w:ind w:firstLine="709"/>
        <w:contextualSpacing/>
        <w:jc w:val="both"/>
        <w:rPr>
          <w:rFonts w:ascii="Times New Roman" w:hAnsi="Times New Roman"/>
          <w:sz w:val="28"/>
          <w:szCs w:val="28"/>
        </w:rPr>
      </w:pPr>
      <w:r w:rsidRPr="004A6FC5">
        <w:rPr>
          <w:rFonts w:ascii="Times New Roman" w:hAnsi="Times New Roman"/>
          <w:sz w:val="28"/>
          <w:szCs w:val="28"/>
        </w:rPr>
        <w:t>Творческая активность личности в </w:t>
      </w:r>
      <w:r>
        <w:rPr>
          <w:rFonts w:ascii="Times New Roman" w:hAnsi="Times New Roman"/>
          <w:sz w:val="28"/>
          <w:szCs w:val="28"/>
        </w:rPr>
        <w:t>процессе практического занятия</w:t>
      </w:r>
      <w:r w:rsidRPr="004A6FC5">
        <w:rPr>
          <w:rFonts w:ascii="Times New Roman" w:hAnsi="Times New Roman"/>
          <w:sz w:val="28"/>
          <w:szCs w:val="28"/>
        </w:rPr>
        <w:t xml:space="preserve"> обуславливается тем, что </w:t>
      </w:r>
      <w:r w:rsidR="00802011">
        <w:rPr>
          <w:rFonts w:ascii="Times New Roman" w:hAnsi="Times New Roman"/>
          <w:sz w:val="28"/>
          <w:szCs w:val="28"/>
        </w:rPr>
        <w:t>занятие</w:t>
      </w:r>
      <w:r w:rsidRPr="004A6FC5">
        <w:rPr>
          <w:rFonts w:ascii="Times New Roman" w:hAnsi="Times New Roman"/>
          <w:sz w:val="28"/>
          <w:szCs w:val="28"/>
        </w:rPr>
        <w:t xml:space="preserve"> позволяет почувствовать значимость своего «Я», особенно в тех случаях, когда студент находит то или иное решение, происходит постепенное снятие напряженности, скованности, нерешительности, усиления интереса к </w:t>
      </w:r>
      <w:r w:rsidR="00802011">
        <w:rPr>
          <w:rFonts w:ascii="Times New Roman" w:hAnsi="Times New Roman"/>
          <w:sz w:val="28"/>
          <w:szCs w:val="28"/>
        </w:rPr>
        <w:t>дисциплине</w:t>
      </w:r>
      <w:r w:rsidRPr="004A6FC5">
        <w:rPr>
          <w:rFonts w:ascii="Times New Roman" w:hAnsi="Times New Roman"/>
          <w:sz w:val="28"/>
          <w:szCs w:val="28"/>
        </w:rPr>
        <w:t>.</w:t>
      </w:r>
    </w:p>
    <w:p w:rsidR="004A6FC5" w:rsidRDefault="004A6FC5" w:rsidP="004A6FC5">
      <w:pPr>
        <w:spacing w:after="0"/>
        <w:ind w:firstLine="709"/>
        <w:contextualSpacing/>
        <w:jc w:val="both"/>
        <w:rPr>
          <w:rFonts w:ascii="Times New Roman" w:hAnsi="Times New Roman"/>
          <w:sz w:val="28"/>
          <w:szCs w:val="28"/>
        </w:rPr>
      </w:pPr>
      <w:r w:rsidRPr="004A6FC5">
        <w:rPr>
          <w:rFonts w:ascii="Times New Roman" w:hAnsi="Times New Roman"/>
          <w:sz w:val="28"/>
          <w:szCs w:val="28"/>
        </w:rPr>
        <w:t xml:space="preserve">Именно интерес становится наиболее сильным стимулом действий </w:t>
      </w:r>
      <w:r w:rsidR="00802011">
        <w:rPr>
          <w:rFonts w:ascii="Times New Roman" w:hAnsi="Times New Roman"/>
          <w:sz w:val="28"/>
          <w:szCs w:val="28"/>
        </w:rPr>
        <w:t>обучающихся</w:t>
      </w:r>
      <w:r w:rsidRPr="004A6FC5">
        <w:rPr>
          <w:rFonts w:ascii="Times New Roman" w:hAnsi="Times New Roman"/>
          <w:sz w:val="28"/>
          <w:szCs w:val="28"/>
        </w:rPr>
        <w:t>: задает творческую направленность личности, вызывает положительные эмоции</w:t>
      </w:r>
      <w:r w:rsidR="00D447B3">
        <w:rPr>
          <w:rFonts w:ascii="Times New Roman" w:hAnsi="Times New Roman"/>
          <w:sz w:val="28"/>
          <w:szCs w:val="28"/>
        </w:rPr>
        <w:t xml:space="preserve">. </w:t>
      </w:r>
      <w:r w:rsidRPr="004A6FC5">
        <w:rPr>
          <w:rFonts w:ascii="Times New Roman" w:hAnsi="Times New Roman"/>
          <w:sz w:val="28"/>
          <w:szCs w:val="28"/>
        </w:rPr>
        <w:t>В тоже время интерес имеет как познавательную, так и профессиональную направленность.</w:t>
      </w:r>
    </w:p>
    <w:p w:rsidR="00F04BFE" w:rsidRPr="00F04BFE" w:rsidRDefault="004C22B6" w:rsidP="005A5C01">
      <w:pPr>
        <w:spacing w:after="0"/>
        <w:ind w:firstLine="709"/>
        <w:jc w:val="both"/>
        <w:rPr>
          <w:rFonts w:ascii="Times New Roman" w:eastAsia="Calibri" w:hAnsi="Times New Roman"/>
          <w:sz w:val="28"/>
          <w:szCs w:val="28"/>
          <w:lang w:eastAsia="en-US"/>
        </w:rPr>
      </w:pPr>
      <w:r>
        <w:rPr>
          <w:noProof/>
        </w:rPr>
        <w:drawing>
          <wp:anchor distT="0" distB="0" distL="114300" distR="114300" simplePos="0" relativeHeight="251791360" behindDoc="0" locked="0" layoutInCell="1" allowOverlap="1" wp14:anchorId="5E778CEA" wp14:editId="2B65CE7E">
            <wp:simplePos x="0" y="0"/>
            <wp:positionH relativeFrom="column">
              <wp:posOffset>-45085</wp:posOffset>
            </wp:positionH>
            <wp:positionV relativeFrom="paragraph">
              <wp:posOffset>77470</wp:posOffset>
            </wp:positionV>
            <wp:extent cx="2872105" cy="2125980"/>
            <wp:effectExtent l="0" t="0" r="4445"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3908" t="24353" r="55432" b="15110"/>
                    <a:stretch/>
                  </pic:blipFill>
                  <pic:spPr bwMode="auto">
                    <a:xfrm>
                      <a:off x="0" y="0"/>
                      <a:ext cx="2872105"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2F6">
        <w:rPr>
          <w:rFonts w:ascii="Times New Roman" w:eastAsia="Calibri" w:hAnsi="Times New Roman"/>
          <w:sz w:val="28"/>
          <w:szCs w:val="28"/>
          <w:lang w:eastAsia="en-US"/>
        </w:rPr>
        <w:t>М</w:t>
      </w:r>
      <w:r w:rsidR="00AD62F6" w:rsidRPr="00AD62F6">
        <w:rPr>
          <w:rFonts w:ascii="Times New Roman" w:eastAsia="Calibri" w:hAnsi="Times New Roman"/>
          <w:sz w:val="28"/>
          <w:szCs w:val="28"/>
          <w:lang w:eastAsia="en-US"/>
        </w:rPr>
        <w:t xml:space="preserve">етодическая разработка открытого занятия по дисциплине «Охрана труда» по теме «Применение средств индивидуальной защиты для органов дыхания, зрения, слуха» </w:t>
      </w:r>
      <w:r w:rsidR="00AD0B65">
        <w:rPr>
          <w:rFonts w:ascii="Times New Roman" w:eastAsia="Calibri" w:hAnsi="Times New Roman"/>
          <w:sz w:val="28"/>
          <w:szCs w:val="28"/>
          <w:lang w:eastAsia="en-US"/>
        </w:rPr>
        <w:t>включает в себя</w:t>
      </w:r>
      <w:r w:rsidR="00F04BFE" w:rsidRPr="00F04BFE">
        <w:rPr>
          <w:rFonts w:ascii="Times New Roman" w:eastAsia="Calibri" w:hAnsi="Times New Roman"/>
          <w:sz w:val="28"/>
          <w:szCs w:val="28"/>
          <w:lang w:eastAsia="en-US"/>
        </w:rPr>
        <w:t xml:space="preserve"> </w:t>
      </w:r>
      <w:r w:rsidR="00C92833">
        <w:rPr>
          <w:rFonts w:ascii="Times New Roman" w:eastAsia="Calibri" w:hAnsi="Times New Roman"/>
          <w:sz w:val="28"/>
          <w:szCs w:val="28"/>
          <w:lang w:eastAsia="en-US"/>
        </w:rPr>
        <w:t>т</w:t>
      </w:r>
      <w:r w:rsidR="00C92833" w:rsidRPr="00C92833">
        <w:rPr>
          <w:rFonts w:ascii="Times New Roman" w:eastAsia="Calibri" w:hAnsi="Times New Roman"/>
          <w:sz w:val="28"/>
          <w:szCs w:val="28"/>
          <w:lang w:eastAsia="en-US"/>
        </w:rPr>
        <w:t>ехнологическ</w:t>
      </w:r>
      <w:r w:rsidR="00C92833">
        <w:rPr>
          <w:rFonts w:ascii="Times New Roman" w:eastAsia="Calibri" w:hAnsi="Times New Roman"/>
          <w:sz w:val="28"/>
          <w:szCs w:val="28"/>
          <w:lang w:eastAsia="en-US"/>
        </w:rPr>
        <w:t>ую</w:t>
      </w:r>
      <w:r w:rsidR="00C92833" w:rsidRPr="00C92833">
        <w:rPr>
          <w:rFonts w:ascii="Times New Roman" w:eastAsia="Calibri" w:hAnsi="Times New Roman"/>
          <w:sz w:val="28"/>
          <w:szCs w:val="28"/>
          <w:lang w:eastAsia="en-US"/>
        </w:rPr>
        <w:t xml:space="preserve"> карт</w:t>
      </w:r>
      <w:r w:rsidR="00C92833">
        <w:rPr>
          <w:rFonts w:ascii="Times New Roman" w:eastAsia="Calibri" w:hAnsi="Times New Roman"/>
          <w:sz w:val="28"/>
          <w:szCs w:val="28"/>
          <w:lang w:eastAsia="en-US"/>
        </w:rPr>
        <w:t>у</w:t>
      </w:r>
      <w:r w:rsidR="00C92833" w:rsidRPr="00C92833">
        <w:rPr>
          <w:rFonts w:ascii="Times New Roman" w:eastAsia="Calibri" w:hAnsi="Times New Roman"/>
          <w:sz w:val="28"/>
          <w:szCs w:val="28"/>
          <w:lang w:eastAsia="en-US"/>
        </w:rPr>
        <w:t xml:space="preserve"> учебного занятия</w:t>
      </w:r>
      <w:r w:rsidR="006473A5">
        <w:rPr>
          <w:rFonts w:ascii="Times New Roman" w:eastAsia="Calibri" w:hAnsi="Times New Roman"/>
          <w:sz w:val="28"/>
          <w:szCs w:val="28"/>
          <w:lang w:eastAsia="en-US"/>
        </w:rPr>
        <w:t>,</w:t>
      </w:r>
      <w:r w:rsidR="00C92833">
        <w:rPr>
          <w:rFonts w:ascii="Times New Roman" w:eastAsia="Calibri" w:hAnsi="Times New Roman"/>
          <w:sz w:val="28"/>
          <w:szCs w:val="28"/>
          <w:lang w:eastAsia="en-US"/>
        </w:rPr>
        <w:t xml:space="preserve"> с</w:t>
      </w:r>
      <w:r w:rsidR="00C92833" w:rsidRPr="00C92833">
        <w:rPr>
          <w:rFonts w:ascii="Times New Roman" w:eastAsia="Calibri" w:hAnsi="Times New Roman"/>
          <w:sz w:val="28"/>
          <w:szCs w:val="28"/>
          <w:lang w:eastAsia="en-US"/>
        </w:rPr>
        <w:t>ценарий открытого занятия</w:t>
      </w:r>
      <w:r w:rsidR="006473A5">
        <w:rPr>
          <w:rFonts w:ascii="Times New Roman" w:eastAsia="Calibri" w:hAnsi="Times New Roman"/>
          <w:sz w:val="28"/>
          <w:szCs w:val="28"/>
          <w:lang w:eastAsia="en-US"/>
        </w:rPr>
        <w:t xml:space="preserve"> и инструкционную карту, которая позволяет вспомнить пройденный материал по теме и содержит пошаговую инструкцию выполнения практических заданий</w:t>
      </w:r>
      <w:r w:rsidR="00F04BFE" w:rsidRPr="00F04BFE">
        <w:rPr>
          <w:rFonts w:ascii="Times New Roman" w:eastAsia="Calibri" w:hAnsi="Times New Roman"/>
          <w:sz w:val="28"/>
          <w:szCs w:val="28"/>
          <w:lang w:eastAsia="en-US"/>
        </w:rPr>
        <w:t>.</w:t>
      </w:r>
      <w:r w:rsidRPr="004C22B6">
        <w:rPr>
          <w:noProof/>
        </w:rPr>
        <w:t xml:space="preserve"> </w:t>
      </w:r>
    </w:p>
    <w:p w:rsidR="00AD0B65" w:rsidRDefault="004C22B6" w:rsidP="005A5C01">
      <w:pPr>
        <w:spacing w:after="0"/>
        <w:ind w:firstLine="709"/>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792384" behindDoc="0" locked="0" layoutInCell="1" allowOverlap="1" wp14:anchorId="7BAF774F" wp14:editId="1581131A">
            <wp:simplePos x="0" y="0"/>
            <wp:positionH relativeFrom="column">
              <wp:posOffset>3094990</wp:posOffset>
            </wp:positionH>
            <wp:positionV relativeFrom="paragraph">
              <wp:posOffset>57150</wp:posOffset>
            </wp:positionV>
            <wp:extent cx="2858770" cy="2143760"/>
            <wp:effectExtent l="0" t="0" r="0" b="889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58770" cy="214376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AD0B65" w:rsidRPr="008E2C46">
        <w:rPr>
          <w:rFonts w:ascii="Times New Roman" w:hAnsi="Times New Roman"/>
          <w:sz w:val="28"/>
          <w:szCs w:val="28"/>
        </w:rPr>
        <w:t>Методическая разработка «</w:t>
      </w:r>
      <w:r w:rsidR="006473A5" w:rsidRPr="006473A5">
        <w:rPr>
          <w:rFonts w:ascii="Times New Roman" w:hAnsi="Times New Roman"/>
          <w:sz w:val="28"/>
          <w:szCs w:val="28"/>
        </w:rPr>
        <w:t>Применение средств индивидуальной защиты для органов дыхания, зрения, слуха</w:t>
      </w:r>
      <w:r w:rsidR="00AD0B65" w:rsidRPr="008E2C46">
        <w:rPr>
          <w:rFonts w:ascii="Times New Roman" w:hAnsi="Times New Roman"/>
          <w:sz w:val="28"/>
          <w:szCs w:val="28"/>
        </w:rPr>
        <w:t>» может быть использована преподавател</w:t>
      </w:r>
      <w:r w:rsidR="008E2C46" w:rsidRPr="008E2C46">
        <w:rPr>
          <w:rFonts w:ascii="Times New Roman" w:hAnsi="Times New Roman"/>
          <w:sz w:val="28"/>
          <w:szCs w:val="28"/>
        </w:rPr>
        <w:t>ями</w:t>
      </w:r>
      <w:r w:rsidR="00AD0B65" w:rsidRPr="008E2C46">
        <w:rPr>
          <w:rFonts w:ascii="Times New Roman" w:hAnsi="Times New Roman"/>
          <w:sz w:val="28"/>
          <w:szCs w:val="28"/>
        </w:rPr>
        <w:t xml:space="preserve"> </w:t>
      </w:r>
      <w:proofErr w:type="spellStart"/>
      <w:r w:rsidR="00AD0B65" w:rsidRPr="008E2C46">
        <w:rPr>
          <w:rFonts w:ascii="Times New Roman" w:hAnsi="Times New Roman"/>
          <w:sz w:val="28"/>
          <w:szCs w:val="28"/>
        </w:rPr>
        <w:t>Тайгинского</w:t>
      </w:r>
      <w:proofErr w:type="spellEnd"/>
      <w:r w:rsidR="00AD0B65" w:rsidRPr="008E2C46">
        <w:rPr>
          <w:rFonts w:ascii="Times New Roman" w:hAnsi="Times New Roman"/>
          <w:sz w:val="28"/>
          <w:szCs w:val="28"/>
        </w:rPr>
        <w:t xml:space="preserve"> института железнодорожного транспорта в подготовке и проведении </w:t>
      </w:r>
      <w:r w:rsidR="006473A5">
        <w:rPr>
          <w:rFonts w:ascii="Times New Roman" w:hAnsi="Times New Roman"/>
          <w:sz w:val="28"/>
          <w:szCs w:val="28"/>
        </w:rPr>
        <w:t>занятий</w:t>
      </w:r>
      <w:r w:rsidR="00AD0B65" w:rsidRPr="008E2C46">
        <w:rPr>
          <w:rFonts w:ascii="Times New Roman" w:hAnsi="Times New Roman"/>
          <w:sz w:val="28"/>
          <w:szCs w:val="28"/>
        </w:rPr>
        <w:t xml:space="preserve"> по дисциплине «Охрана труда»</w:t>
      </w:r>
      <w:r w:rsidR="008E2C46" w:rsidRPr="008E2C46">
        <w:rPr>
          <w:rFonts w:ascii="Times New Roman" w:hAnsi="Times New Roman"/>
          <w:sz w:val="28"/>
          <w:szCs w:val="28"/>
        </w:rPr>
        <w:t xml:space="preserve"> на курсах подготовки и повышения квалификации работников железнодоро</w:t>
      </w:r>
      <w:r w:rsidR="00FC3739">
        <w:rPr>
          <w:rFonts w:ascii="Times New Roman" w:hAnsi="Times New Roman"/>
          <w:sz w:val="28"/>
          <w:szCs w:val="28"/>
        </w:rPr>
        <w:t xml:space="preserve">жного транспорта, </w:t>
      </w:r>
      <w:r w:rsidR="008E2C46" w:rsidRPr="008E2C46">
        <w:rPr>
          <w:rFonts w:ascii="Times New Roman" w:hAnsi="Times New Roman"/>
          <w:sz w:val="28"/>
          <w:szCs w:val="28"/>
        </w:rPr>
        <w:t>при проведении практических занятий для студентов очной формы обучения</w:t>
      </w:r>
      <w:r w:rsidR="00FC3739">
        <w:rPr>
          <w:rFonts w:ascii="Times New Roman" w:hAnsi="Times New Roman"/>
          <w:sz w:val="28"/>
          <w:szCs w:val="28"/>
        </w:rPr>
        <w:t xml:space="preserve">, </w:t>
      </w:r>
      <w:r w:rsidR="00FC3739" w:rsidRPr="008E2C46">
        <w:rPr>
          <w:rFonts w:ascii="Times New Roman" w:hAnsi="Times New Roman"/>
          <w:sz w:val="28"/>
          <w:szCs w:val="28"/>
        </w:rPr>
        <w:t>обзорных занятий для студентов зао</w:t>
      </w:r>
      <w:r w:rsidR="00FC3739">
        <w:rPr>
          <w:rFonts w:ascii="Times New Roman" w:hAnsi="Times New Roman"/>
          <w:sz w:val="28"/>
          <w:szCs w:val="28"/>
        </w:rPr>
        <w:t>чной формы обучения.</w:t>
      </w:r>
      <w:proofErr w:type="gramEnd"/>
    </w:p>
    <w:p w:rsidR="00D447B3" w:rsidRDefault="00D447B3" w:rsidP="00D447B3">
      <w:pPr>
        <w:spacing w:after="0"/>
        <w:ind w:firstLine="709"/>
        <w:contextualSpacing/>
        <w:jc w:val="both"/>
        <w:rPr>
          <w:rFonts w:ascii="Times New Roman" w:hAnsi="Times New Roman"/>
          <w:sz w:val="28"/>
          <w:szCs w:val="28"/>
        </w:rPr>
      </w:pPr>
    </w:p>
    <w:p w:rsidR="00B96983" w:rsidRDefault="00B96983" w:rsidP="00D447B3">
      <w:pPr>
        <w:spacing w:after="0"/>
        <w:contextualSpacing/>
        <w:rPr>
          <w:rFonts w:ascii="Times New Roman" w:hAnsi="Times New Roman"/>
          <w:sz w:val="24"/>
          <w:szCs w:val="24"/>
        </w:rPr>
      </w:pPr>
    </w:p>
    <w:p w:rsidR="007D0B52" w:rsidRDefault="007D0B52" w:rsidP="00F379DE">
      <w:pPr>
        <w:spacing w:after="0" w:line="240" w:lineRule="auto"/>
        <w:contextualSpacing/>
        <w:rPr>
          <w:rFonts w:ascii="Times New Roman" w:hAnsi="Times New Roman"/>
          <w:sz w:val="24"/>
          <w:szCs w:val="24"/>
        </w:rPr>
        <w:sectPr w:rsidR="007D0B52" w:rsidSect="00AD62F6">
          <w:footerReference w:type="default" r:id="rId13"/>
          <w:pgSz w:w="11906" w:h="16838"/>
          <w:pgMar w:top="851" w:right="850" w:bottom="1134" w:left="1701" w:header="708" w:footer="708" w:gutter="0"/>
          <w:cols w:space="708"/>
          <w:titlePg/>
          <w:docGrid w:linePitch="360"/>
        </w:sectPr>
      </w:pPr>
    </w:p>
    <w:p w:rsidR="002939CE" w:rsidRPr="002939CE" w:rsidRDefault="002939CE" w:rsidP="002327BB">
      <w:pPr>
        <w:spacing w:after="0" w:line="240" w:lineRule="auto"/>
        <w:ind w:left="11329"/>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lastRenderedPageBreak/>
        <w:t xml:space="preserve">Дата проведения </w:t>
      </w:r>
      <w:r w:rsidRPr="002939CE">
        <w:rPr>
          <w:rFonts w:ascii="Times New Roman" w:eastAsiaTheme="minorHAnsi" w:hAnsi="Times New Roman"/>
          <w:sz w:val="24"/>
          <w:szCs w:val="24"/>
          <w:u w:val="single"/>
          <w:lang w:eastAsia="en-US"/>
        </w:rPr>
        <w:t>20.05.2016 г.</w:t>
      </w:r>
    </w:p>
    <w:p w:rsidR="002939CE" w:rsidRPr="002939CE" w:rsidRDefault="002939CE" w:rsidP="002327BB">
      <w:pPr>
        <w:spacing w:after="0" w:line="240" w:lineRule="auto"/>
        <w:ind w:left="11328"/>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 xml:space="preserve">Время проведения </w:t>
      </w:r>
      <w:r w:rsidRPr="002939CE">
        <w:rPr>
          <w:rFonts w:ascii="Times New Roman" w:eastAsiaTheme="minorHAnsi" w:hAnsi="Times New Roman"/>
          <w:sz w:val="24"/>
          <w:szCs w:val="24"/>
          <w:u w:val="single"/>
          <w:lang w:eastAsia="en-US"/>
        </w:rPr>
        <w:t>09-45</w:t>
      </w:r>
    </w:p>
    <w:p w:rsidR="002939CE" w:rsidRPr="002939CE" w:rsidRDefault="002939CE" w:rsidP="002327BB">
      <w:pPr>
        <w:spacing w:after="0" w:line="240" w:lineRule="auto"/>
        <w:ind w:left="11328"/>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 xml:space="preserve">Группа </w:t>
      </w:r>
      <w:r w:rsidRPr="002939CE">
        <w:rPr>
          <w:rFonts w:ascii="Times New Roman" w:eastAsiaTheme="minorHAnsi" w:hAnsi="Times New Roman"/>
          <w:sz w:val="24"/>
          <w:szCs w:val="24"/>
          <w:u w:val="single"/>
          <w:lang w:eastAsia="en-US"/>
        </w:rPr>
        <w:t>486</w:t>
      </w:r>
    </w:p>
    <w:p w:rsidR="002939CE" w:rsidRPr="00CD1D97" w:rsidRDefault="002939CE" w:rsidP="002327BB">
      <w:pPr>
        <w:spacing w:after="0" w:line="240" w:lineRule="auto"/>
        <w:contextualSpacing/>
        <w:jc w:val="center"/>
        <w:rPr>
          <w:rFonts w:ascii="Times New Roman" w:eastAsiaTheme="minorHAnsi" w:hAnsi="Times New Roman"/>
          <w:sz w:val="28"/>
          <w:szCs w:val="28"/>
          <w:lang w:eastAsia="en-US"/>
        </w:rPr>
      </w:pPr>
      <w:r w:rsidRPr="00CD1D97">
        <w:rPr>
          <w:rFonts w:ascii="Times New Roman" w:eastAsiaTheme="minorHAnsi" w:hAnsi="Times New Roman"/>
          <w:sz w:val="28"/>
          <w:szCs w:val="28"/>
          <w:lang w:eastAsia="en-US"/>
        </w:rPr>
        <w:t>Технологическая карта учебного занятия</w:t>
      </w:r>
    </w:p>
    <w:p w:rsidR="002327BB" w:rsidRPr="00CD1D97" w:rsidRDefault="002327BB" w:rsidP="002327BB">
      <w:pPr>
        <w:spacing w:after="0" w:line="240" w:lineRule="auto"/>
        <w:contextualSpacing/>
        <w:jc w:val="center"/>
        <w:rPr>
          <w:rFonts w:ascii="Times New Roman" w:eastAsiaTheme="minorHAnsi" w:hAnsi="Times New Roman"/>
          <w:sz w:val="28"/>
          <w:szCs w:val="28"/>
          <w:lang w:eastAsia="en-US"/>
        </w:rPr>
      </w:pPr>
    </w:p>
    <w:tbl>
      <w:tblPr>
        <w:tblStyle w:val="a4"/>
        <w:tblW w:w="15134" w:type="dxa"/>
        <w:tblLook w:val="04A0" w:firstRow="1" w:lastRow="0" w:firstColumn="1" w:lastColumn="0" w:noHBand="0" w:noVBand="1"/>
      </w:tblPr>
      <w:tblGrid>
        <w:gridCol w:w="2660"/>
        <w:gridCol w:w="3827"/>
        <w:gridCol w:w="2268"/>
        <w:gridCol w:w="1985"/>
        <w:gridCol w:w="4394"/>
      </w:tblGrid>
      <w:tr w:rsidR="002939CE" w:rsidRPr="002939CE" w:rsidTr="003B1B01">
        <w:tc>
          <w:tcPr>
            <w:tcW w:w="2660" w:type="dxa"/>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Специальность</w:t>
            </w:r>
          </w:p>
        </w:tc>
        <w:tc>
          <w:tcPr>
            <w:tcW w:w="12474" w:type="dxa"/>
            <w:gridSpan w:val="4"/>
            <w:vAlign w:val="center"/>
          </w:tcPr>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23.02.06</w:t>
            </w:r>
            <w:r w:rsidRPr="002939CE">
              <w:rPr>
                <w:rFonts w:asciiTheme="minorHAnsi" w:eastAsiaTheme="minorHAnsi" w:hAnsiTheme="minorHAnsi" w:cstheme="minorBidi"/>
                <w:sz w:val="24"/>
                <w:szCs w:val="24"/>
                <w:lang w:eastAsia="en-US"/>
              </w:rPr>
              <w:t xml:space="preserve"> </w:t>
            </w:r>
            <w:r w:rsidRPr="002939CE">
              <w:rPr>
                <w:rFonts w:ascii="Times New Roman" w:eastAsiaTheme="minorHAnsi" w:hAnsi="Times New Roman"/>
                <w:sz w:val="24"/>
                <w:szCs w:val="24"/>
                <w:lang w:eastAsia="en-US"/>
              </w:rPr>
              <w:t>Техническая эксплуатация подвижного состава железных дорог (электроподвижной состав)</w:t>
            </w:r>
          </w:p>
        </w:tc>
      </w:tr>
      <w:tr w:rsidR="002939CE" w:rsidRPr="002939CE" w:rsidTr="003B1B01">
        <w:tc>
          <w:tcPr>
            <w:tcW w:w="2660" w:type="dxa"/>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Учебная дисциплина</w:t>
            </w:r>
          </w:p>
        </w:tc>
        <w:tc>
          <w:tcPr>
            <w:tcW w:w="12474" w:type="dxa"/>
            <w:gridSpan w:val="4"/>
            <w:vAlign w:val="center"/>
          </w:tcPr>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«Охрана труда»</w:t>
            </w:r>
          </w:p>
        </w:tc>
      </w:tr>
      <w:tr w:rsidR="002939CE" w:rsidRPr="002939CE" w:rsidTr="003B1B01">
        <w:tc>
          <w:tcPr>
            <w:tcW w:w="2660" w:type="dxa"/>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 xml:space="preserve">Раздел учебной </w:t>
            </w:r>
            <w:r w:rsidR="002327BB">
              <w:rPr>
                <w:rFonts w:ascii="Times New Roman" w:eastAsiaTheme="minorHAnsi" w:hAnsi="Times New Roman"/>
                <w:i/>
                <w:sz w:val="24"/>
                <w:szCs w:val="24"/>
                <w:lang w:eastAsia="en-US"/>
              </w:rPr>
              <w:t>д</w:t>
            </w:r>
            <w:r w:rsidRPr="002939CE">
              <w:rPr>
                <w:rFonts w:ascii="Times New Roman" w:eastAsiaTheme="minorHAnsi" w:hAnsi="Times New Roman"/>
                <w:i/>
                <w:sz w:val="24"/>
                <w:szCs w:val="24"/>
                <w:lang w:eastAsia="en-US"/>
              </w:rPr>
              <w:t>исциплины</w:t>
            </w:r>
          </w:p>
        </w:tc>
        <w:tc>
          <w:tcPr>
            <w:tcW w:w="12474" w:type="dxa"/>
            <w:gridSpan w:val="4"/>
            <w:vAlign w:val="center"/>
          </w:tcPr>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«Гигиена труда и производственная санитария»</w:t>
            </w:r>
          </w:p>
        </w:tc>
      </w:tr>
      <w:tr w:rsidR="002939CE" w:rsidRPr="002939CE" w:rsidTr="003B1B01">
        <w:tc>
          <w:tcPr>
            <w:tcW w:w="2660" w:type="dxa"/>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Тема раздела</w:t>
            </w:r>
          </w:p>
        </w:tc>
        <w:tc>
          <w:tcPr>
            <w:tcW w:w="12474" w:type="dxa"/>
            <w:gridSpan w:val="4"/>
            <w:vAlign w:val="center"/>
          </w:tcPr>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«Физиология и психология труда. Тяжесть труда. Факторы, влияющие на работоспособность, утомление и производительность труда человека»</w:t>
            </w:r>
          </w:p>
        </w:tc>
      </w:tr>
      <w:tr w:rsidR="002939CE" w:rsidRPr="002939CE" w:rsidTr="003B1B01">
        <w:tc>
          <w:tcPr>
            <w:tcW w:w="2660" w:type="dxa"/>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Тема учебного занятия</w:t>
            </w:r>
          </w:p>
        </w:tc>
        <w:tc>
          <w:tcPr>
            <w:tcW w:w="12474" w:type="dxa"/>
            <w:gridSpan w:val="4"/>
            <w:vAlign w:val="center"/>
          </w:tcPr>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«Применение средств индивидуальной защиты для органов дыхания, зрения, слуха»</w:t>
            </w:r>
          </w:p>
        </w:tc>
      </w:tr>
      <w:tr w:rsidR="002939CE" w:rsidRPr="002939CE" w:rsidTr="003B1B01">
        <w:tc>
          <w:tcPr>
            <w:tcW w:w="2660" w:type="dxa"/>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Тип учебного занятия</w:t>
            </w:r>
          </w:p>
        </w:tc>
        <w:tc>
          <w:tcPr>
            <w:tcW w:w="12474" w:type="dxa"/>
            <w:gridSpan w:val="4"/>
            <w:vAlign w:val="center"/>
          </w:tcPr>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Занятие совершенствования знаний и умений, занятие контроля знаний и умений</w:t>
            </w:r>
          </w:p>
        </w:tc>
      </w:tr>
      <w:tr w:rsidR="002939CE" w:rsidRPr="002939CE" w:rsidTr="003B1B01">
        <w:tc>
          <w:tcPr>
            <w:tcW w:w="2660" w:type="dxa"/>
            <w:vMerge w:val="restart"/>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 xml:space="preserve">Цели </w:t>
            </w:r>
          </w:p>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учебного занятия</w:t>
            </w:r>
          </w:p>
        </w:tc>
        <w:tc>
          <w:tcPr>
            <w:tcW w:w="3827" w:type="dxa"/>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Образовательная</w:t>
            </w:r>
          </w:p>
        </w:tc>
        <w:tc>
          <w:tcPr>
            <w:tcW w:w="4253" w:type="dxa"/>
            <w:gridSpan w:val="2"/>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Развивающая</w:t>
            </w:r>
          </w:p>
        </w:tc>
        <w:tc>
          <w:tcPr>
            <w:tcW w:w="4394" w:type="dxa"/>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Воспитательная</w:t>
            </w:r>
          </w:p>
        </w:tc>
      </w:tr>
      <w:tr w:rsidR="002939CE" w:rsidRPr="002939CE" w:rsidTr="003B1B01">
        <w:tc>
          <w:tcPr>
            <w:tcW w:w="2660" w:type="dxa"/>
            <w:vMerge/>
            <w:vAlign w:val="center"/>
          </w:tcPr>
          <w:p w:rsidR="002939CE" w:rsidRPr="002939CE" w:rsidRDefault="002939CE" w:rsidP="002327BB">
            <w:pPr>
              <w:contextualSpacing/>
              <w:rPr>
                <w:rFonts w:ascii="Times New Roman" w:eastAsiaTheme="minorHAnsi" w:hAnsi="Times New Roman"/>
                <w:i/>
                <w:sz w:val="24"/>
                <w:szCs w:val="24"/>
                <w:lang w:eastAsia="en-US"/>
              </w:rPr>
            </w:pPr>
          </w:p>
        </w:tc>
        <w:tc>
          <w:tcPr>
            <w:tcW w:w="3827" w:type="dxa"/>
            <w:vAlign w:val="center"/>
          </w:tcPr>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Формирование умений использования средств индивидуальной защиты при различных видах работ.</w:t>
            </w:r>
          </w:p>
        </w:tc>
        <w:tc>
          <w:tcPr>
            <w:tcW w:w="4253" w:type="dxa"/>
            <w:gridSpan w:val="2"/>
            <w:vAlign w:val="center"/>
          </w:tcPr>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Совершенствование мыслительной деятельности обучающихся при выборе средств индивидуальной защиты.</w:t>
            </w:r>
          </w:p>
        </w:tc>
        <w:tc>
          <w:tcPr>
            <w:tcW w:w="4394" w:type="dxa"/>
            <w:vAlign w:val="center"/>
          </w:tcPr>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Формирование интереса к будущей профессии, стремления к глубокому освоению знаний для сохранения жизни и здоровья в процессе трудовой деятельности.</w:t>
            </w:r>
          </w:p>
        </w:tc>
      </w:tr>
      <w:tr w:rsidR="002939CE" w:rsidRPr="002939CE" w:rsidTr="003B1B01">
        <w:tc>
          <w:tcPr>
            <w:tcW w:w="2660" w:type="dxa"/>
            <w:vMerge w:val="restart"/>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Формируемые компетенции</w:t>
            </w:r>
          </w:p>
        </w:tc>
        <w:tc>
          <w:tcPr>
            <w:tcW w:w="6095" w:type="dxa"/>
            <w:gridSpan w:val="2"/>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Общие</w:t>
            </w:r>
          </w:p>
        </w:tc>
        <w:tc>
          <w:tcPr>
            <w:tcW w:w="6379" w:type="dxa"/>
            <w:gridSpan w:val="2"/>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Профессиональные</w:t>
            </w:r>
          </w:p>
        </w:tc>
      </w:tr>
      <w:tr w:rsidR="002939CE" w:rsidRPr="002939CE" w:rsidTr="003B1B01">
        <w:tc>
          <w:tcPr>
            <w:tcW w:w="2660" w:type="dxa"/>
            <w:vMerge/>
            <w:vAlign w:val="center"/>
          </w:tcPr>
          <w:p w:rsidR="002939CE" w:rsidRPr="002939CE" w:rsidRDefault="002939CE" w:rsidP="002327BB">
            <w:pPr>
              <w:contextualSpacing/>
              <w:rPr>
                <w:rFonts w:ascii="Times New Roman" w:eastAsiaTheme="minorHAnsi" w:hAnsi="Times New Roman"/>
                <w:i/>
                <w:sz w:val="24"/>
                <w:szCs w:val="24"/>
                <w:lang w:eastAsia="en-US"/>
              </w:rPr>
            </w:pPr>
          </w:p>
        </w:tc>
        <w:tc>
          <w:tcPr>
            <w:tcW w:w="6095" w:type="dxa"/>
            <w:gridSpan w:val="2"/>
            <w:vAlign w:val="center"/>
          </w:tcPr>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ОК</w:t>
            </w:r>
            <w:proofErr w:type="gramStart"/>
            <w:r w:rsidRPr="002939CE">
              <w:rPr>
                <w:rFonts w:ascii="Times New Roman" w:eastAsiaTheme="minorHAnsi" w:hAnsi="Times New Roman"/>
                <w:b/>
                <w:sz w:val="24"/>
                <w:szCs w:val="24"/>
                <w:lang w:eastAsia="en-US"/>
              </w:rPr>
              <w:t>1</w:t>
            </w:r>
            <w:proofErr w:type="gramEnd"/>
            <w:r w:rsidRPr="002939CE">
              <w:rPr>
                <w:rFonts w:ascii="Times New Roman" w:eastAsiaTheme="minorHAnsi" w:hAnsi="Times New Roman"/>
                <w:b/>
                <w:sz w:val="24"/>
                <w:szCs w:val="24"/>
                <w:lang w:eastAsia="en-US"/>
              </w:rPr>
              <w:t xml:space="preserve">. </w:t>
            </w:r>
            <w:r w:rsidRPr="002939CE">
              <w:rPr>
                <w:rFonts w:ascii="Times New Roman" w:eastAsiaTheme="minorHAnsi" w:hAnsi="Times New Roman"/>
                <w:sz w:val="24"/>
                <w:szCs w:val="24"/>
                <w:lang w:eastAsia="en-US"/>
              </w:rPr>
              <w:t>Понимать сущность и социальную значимость своей будущей профессии, проявлять к ней устойчивый интерес.</w:t>
            </w:r>
          </w:p>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ОК</w:t>
            </w:r>
            <w:proofErr w:type="gramStart"/>
            <w:r w:rsidRPr="002939CE">
              <w:rPr>
                <w:rFonts w:ascii="Times New Roman" w:eastAsiaTheme="minorHAnsi" w:hAnsi="Times New Roman"/>
                <w:b/>
                <w:sz w:val="24"/>
                <w:szCs w:val="24"/>
                <w:lang w:eastAsia="en-US"/>
              </w:rPr>
              <w:t>2</w:t>
            </w:r>
            <w:proofErr w:type="gramEnd"/>
            <w:r w:rsidRPr="002939CE">
              <w:rPr>
                <w:rFonts w:ascii="Times New Roman" w:eastAsiaTheme="minorHAnsi" w:hAnsi="Times New Roman"/>
                <w:b/>
                <w:sz w:val="24"/>
                <w:szCs w:val="24"/>
                <w:lang w:eastAsia="en-US"/>
              </w:rPr>
              <w:t>.</w:t>
            </w:r>
            <w:r w:rsidRPr="002939CE">
              <w:rPr>
                <w:rFonts w:ascii="Times New Roman" w:eastAsiaTheme="minorHAnsi" w:hAnsi="Times New Roman"/>
                <w:sz w:val="24"/>
                <w:szCs w:val="24"/>
                <w:lang w:eastAsia="en-US"/>
              </w:rPr>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ОК3.</w:t>
            </w:r>
            <w:r w:rsidRPr="002939CE">
              <w:rPr>
                <w:rFonts w:ascii="Times New Roman" w:eastAsiaTheme="minorHAnsi" w:hAnsi="Times New Roman"/>
                <w:sz w:val="24"/>
                <w:szCs w:val="24"/>
                <w:lang w:eastAsia="en-US"/>
              </w:rPr>
              <w:t xml:space="preserve"> Принимать решения в стандартных и нестандартных ситуациях и нести за них ответственность.</w:t>
            </w:r>
          </w:p>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ОК</w:t>
            </w:r>
            <w:proofErr w:type="gramStart"/>
            <w:r w:rsidRPr="002939CE">
              <w:rPr>
                <w:rFonts w:ascii="Times New Roman" w:eastAsiaTheme="minorHAnsi" w:hAnsi="Times New Roman"/>
                <w:b/>
                <w:sz w:val="24"/>
                <w:szCs w:val="24"/>
                <w:lang w:eastAsia="en-US"/>
              </w:rPr>
              <w:t>4</w:t>
            </w:r>
            <w:proofErr w:type="gramEnd"/>
            <w:r w:rsidRPr="002939CE">
              <w:rPr>
                <w:rFonts w:ascii="Times New Roman" w:eastAsiaTheme="minorHAnsi" w:hAnsi="Times New Roman"/>
                <w:b/>
                <w:sz w:val="24"/>
                <w:szCs w:val="24"/>
                <w:lang w:eastAsia="en-US"/>
              </w:rPr>
              <w:t>.</w:t>
            </w:r>
            <w:r w:rsidRPr="002939CE">
              <w:rPr>
                <w:rFonts w:ascii="Times New Roman" w:eastAsiaTheme="minorHAnsi" w:hAnsi="Times New Roman"/>
                <w:sz w:val="24"/>
                <w:szCs w:val="24"/>
                <w:lang w:eastAsia="en-US"/>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lastRenderedPageBreak/>
              <w:t>ОК</w:t>
            </w:r>
            <w:proofErr w:type="gramStart"/>
            <w:r w:rsidRPr="002939CE">
              <w:rPr>
                <w:rFonts w:ascii="Times New Roman" w:eastAsiaTheme="minorHAnsi" w:hAnsi="Times New Roman"/>
                <w:b/>
                <w:sz w:val="24"/>
                <w:szCs w:val="24"/>
                <w:lang w:eastAsia="en-US"/>
              </w:rPr>
              <w:t>6</w:t>
            </w:r>
            <w:proofErr w:type="gramEnd"/>
            <w:r w:rsidRPr="002939CE">
              <w:rPr>
                <w:rFonts w:ascii="Times New Roman" w:eastAsiaTheme="minorHAnsi" w:hAnsi="Times New Roman"/>
                <w:b/>
                <w:sz w:val="24"/>
                <w:szCs w:val="24"/>
                <w:lang w:eastAsia="en-US"/>
              </w:rPr>
              <w:t>.</w:t>
            </w:r>
            <w:r w:rsidRPr="002939CE">
              <w:rPr>
                <w:rFonts w:ascii="Times New Roman" w:eastAsiaTheme="minorHAnsi" w:hAnsi="Times New Roman"/>
                <w:sz w:val="24"/>
                <w:szCs w:val="24"/>
                <w:lang w:eastAsia="en-US"/>
              </w:rPr>
              <w:t xml:space="preserve"> Работать в коллективе и команде, эффективно общаться с коллегами, руководством, потребителями.</w:t>
            </w:r>
          </w:p>
        </w:tc>
        <w:tc>
          <w:tcPr>
            <w:tcW w:w="6379" w:type="dxa"/>
            <w:gridSpan w:val="2"/>
            <w:vAlign w:val="center"/>
          </w:tcPr>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lastRenderedPageBreak/>
              <w:t>ПК</w:t>
            </w:r>
            <w:proofErr w:type="gramStart"/>
            <w:r w:rsidRPr="002939CE">
              <w:rPr>
                <w:rFonts w:ascii="Times New Roman" w:eastAsiaTheme="minorHAnsi" w:hAnsi="Times New Roman"/>
                <w:b/>
                <w:sz w:val="24"/>
                <w:szCs w:val="24"/>
                <w:lang w:eastAsia="en-US"/>
              </w:rPr>
              <w:t>1</w:t>
            </w:r>
            <w:proofErr w:type="gramEnd"/>
            <w:r w:rsidRPr="002939CE">
              <w:rPr>
                <w:rFonts w:ascii="Times New Roman" w:eastAsiaTheme="minorHAnsi" w:hAnsi="Times New Roman"/>
                <w:b/>
                <w:sz w:val="24"/>
                <w:szCs w:val="24"/>
                <w:lang w:eastAsia="en-US"/>
              </w:rPr>
              <w:t>.1.</w:t>
            </w:r>
            <w:r w:rsidRPr="002939CE">
              <w:rPr>
                <w:rFonts w:ascii="Times New Roman" w:eastAsiaTheme="minorHAnsi" w:hAnsi="Times New Roman"/>
                <w:sz w:val="24"/>
                <w:szCs w:val="24"/>
                <w:lang w:eastAsia="en-US"/>
              </w:rPr>
              <w:t xml:space="preserve"> Эксплуатировать подвижной состав железных дорог.</w:t>
            </w:r>
          </w:p>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ПК</w:t>
            </w:r>
            <w:proofErr w:type="gramStart"/>
            <w:r w:rsidRPr="002939CE">
              <w:rPr>
                <w:rFonts w:ascii="Times New Roman" w:eastAsiaTheme="minorHAnsi" w:hAnsi="Times New Roman"/>
                <w:b/>
                <w:sz w:val="24"/>
                <w:szCs w:val="24"/>
                <w:lang w:eastAsia="en-US"/>
              </w:rPr>
              <w:t>2</w:t>
            </w:r>
            <w:proofErr w:type="gramEnd"/>
            <w:r w:rsidRPr="002939CE">
              <w:rPr>
                <w:rFonts w:ascii="Times New Roman" w:eastAsiaTheme="minorHAnsi" w:hAnsi="Times New Roman"/>
                <w:b/>
                <w:sz w:val="24"/>
                <w:szCs w:val="24"/>
                <w:lang w:eastAsia="en-US"/>
              </w:rPr>
              <w:t>.1.</w:t>
            </w:r>
            <w:r w:rsidRPr="002939CE">
              <w:rPr>
                <w:rFonts w:ascii="Times New Roman" w:eastAsiaTheme="minorHAnsi" w:hAnsi="Times New Roman"/>
                <w:sz w:val="24"/>
                <w:szCs w:val="24"/>
                <w:lang w:eastAsia="en-US"/>
              </w:rPr>
              <w:t xml:space="preserve"> Планировать и организовывать производственные работы коллективом исполнителем.</w:t>
            </w:r>
          </w:p>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ПК3.1.</w:t>
            </w:r>
            <w:r w:rsidRPr="002939CE">
              <w:rPr>
                <w:rFonts w:ascii="Times New Roman" w:eastAsiaTheme="minorHAnsi" w:hAnsi="Times New Roman"/>
                <w:sz w:val="24"/>
                <w:szCs w:val="24"/>
                <w:lang w:eastAsia="en-US"/>
              </w:rPr>
              <w:t xml:space="preserve"> Оформлять техническую и технологическую документацию.</w:t>
            </w:r>
          </w:p>
        </w:tc>
      </w:tr>
      <w:tr w:rsidR="002939CE" w:rsidRPr="002939CE" w:rsidTr="003B1B01">
        <w:tc>
          <w:tcPr>
            <w:tcW w:w="2660" w:type="dxa"/>
            <w:vMerge w:val="restart"/>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lastRenderedPageBreak/>
              <w:t>Требования к результатам освоения темы учебного занятия</w:t>
            </w:r>
          </w:p>
        </w:tc>
        <w:tc>
          <w:tcPr>
            <w:tcW w:w="6095" w:type="dxa"/>
            <w:gridSpan w:val="2"/>
            <w:vAlign w:val="center"/>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Освоенные умения</w:t>
            </w:r>
          </w:p>
        </w:tc>
        <w:tc>
          <w:tcPr>
            <w:tcW w:w="6379" w:type="dxa"/>
            <w:gridSpan w:val="2"/>
            <w:vAlign w:val="center"/>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Усвоенные знания</w:t>
            </w:r>
          </w:p>
        </w:tc>
      </w:tr>
      <w:tr w:rsidR="002939CE" w:rsidRPr="002939CE" w:rsidTr="003B1B01">
        <w:tc>
          <w:tcPr>
            <w:tcW w:w="2660" w:type="dxa"/>
            <w:vMerge/>
            <w:vAlign w:val="center"/>
          </w:tcPr>
          <w:p w:rsidR="002939CE" w:rsidRPr="002939CE" w:rsidRDefault="002939CE" w:rsidP="002327BB">
            <w:pPr>
              <w:contextualSpacing/>
              <w:rPr>
                <w:rFonts w:ascii="Times New Roman" w:eastAsiaTheme="minorHAnsi" w:hAnsi="Times New Roman"/>
                <w:i/>
                <w:sz w:val="24"/>
                <w:szCs w:val="24"/>
                <w:lang w:eastAsia="en-US"/>
              </w:rPr>
            </w:pPr>
          </w:p>
        </w:tc>
        <w:tc>
          <w:tcPr>
            <w:tcW w:w="6095" w:type="dxa"/>
            <w:gridSpan w:val="2"/>
            <w:vAlign w:val="center"/>
          </w:tcPr>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У</w:t>
            </w:r>
            <w:proofErr w:type="gramStart"/>
            <w:r w:rsidRPr="002939CE">
              <w:rPr>
                <w:rFonts w:ascii="Times New Roman" w:eastAsiaTheme="minorHAnsi" w:hAnsi="Times New Roman"/>
                <w:b/>
                <w:sz w:val="24"/>
                <w:szCs w:val="24"/>
                <w:lang w:eastAsia="en-US"/>
              </w:rPr>
              <w:t>1</w:t>
            </w:r>
            <w:proofErr w:type="gramEnd"/>
            <w:r w:rsidRPr="002939CE">
              <w:rPr>
                <w:rFonts w:ascii="Times New Roman" w:eastAsiaTheme="minorHAnsi" w:hAnsi="Times New Roman"/>
                <w:b/>
                <w:sz w:val="24"/>
                <w:szCs w:val="24"/>
                <w:lang w:eastAsia="en-US"/>
              </w:rPr>
              <w:t>.</w:t>
            </w:r>
            <w:r w:rsidRPr="002939CE">
              <w:rPr>
                <w:rFonts w:ascii="Times New Roman" w:eastAsiaTheme="minorHAnsi" w:hAnsi="Times New Roman"/>
                <w:sz w:val="24"/>
                <w:szCs w:val="24"/>
                <w:lang w:eastAsia="en-US"/>
              </w:rPr>
              <w:t xml:space="preserve"> проводить анализ </w:t>
            </w:r>
            <w:proofErr w:type="spellStart"/>
            <w:r w:rsidRPr="002939CE">
              <w:rPr>
                <w:rFonts w:ascii="Times New Roman" w:eastAsiaTheme="minorHAnsi" w:hAnsi="Times New Roman"/>
                <w:sz w:val="24"/>
                <w:szCs w:val="24"/>
                <w:lang w:eastAsia="en-US"/>
              </w:rPr>
              <w:t>травмоопасных</w:t>
            </w:r>
            <w:proofErr w:type="spellEnd"/>
            <w:r w:rsidRPr="002939CE">
              <w:rPr>
                <w:rFonts w:ascii="Times New Roman" w:eastAsiaTheme="minorHAnsi" w:hAnsi="Times New Roman"/>
                <w:sz w:val="24"/>
                <w:szCs w:val="24"/>
                <w:lang w:eastAsia="en-US"/>
              </w:rPr>
              <w:t xml:space="preserve"> и вредных факторов в сфере профессиональной деятельности.</w:t>
            </w:r>
          </w:p>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У</w:t>
            </w:r>
            <w:proofErr w:type="gramStart"/>
            <w:r w:rsidRPr="002939CE">
              <w:rPr>
                <w:rFonts w:ascii="Times New Roman" w:eastAsiaTheme="minorHAnsi" w:hAnsi="Times New Roman"/>
                <w:b/>
                <w:sz w:val="24"/>
                <w:szCs w:val="24"/>
                <w:lang w:eastAsia="en-US"/>
              </w:rPr>
              <w:t>2</w:t>
            </w:r>
            <w:proofErr w:type="gramEnd"/>
            <w:r w:rsidRPr="002939CE">
              <w:rPr>
                <w:rFonts w:ascii="Times New Roman" w:eastAsiaTheme="minorHAnsi" w:hAnsi="Times New Roman"/>
                <w:b/>
                <w:sz w:val="24"/>
                <w:szCs w:val="24"/>
                <w:lang w:eastAsia="en-US"/>
              </w:rPr>
              <w:t>.</w:t>
            </w:r>
            <w:r w:rsidRPr="002939CE">
              <w:rPr>
                <w:rFonts w:ascii="Times New Roman" w:eastAsiaTheme="minorHAnsi" w:hAnsi="Times New Roman"/>
                <w:sz w:val="24"/>
                <w:szCs w:val="24"/>
                <w:lang w:eastAsia="en-US"/>
              </w:rPr>
              <w:t xml:space="preserve"> использовать индивидуальные и коллективные средства защиты.</w:t>
            </w:r>
          </w:p>
        </w:tc>
        <w:tc>
          <w:tcPr>
            <w:tcW w:w="6379" w:type="dxa"/>
            <w:gridSpan w:val="2"/>
            <w:vAlign w:val="center"/>
          </w:tcPr>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З</w:t>
            </w:r>
            <w:proofErr w:type="gramStart"/>
            <w:r w:rsidRPr="002939CE">
              <w:rPr>
                <w:rFonts w:ascii="Times New Roman" w:eastAsiaTheme="minorHAnsi" w:hAnsi="Times New Roman"/>
                <w:b/>
                <w:sz w:val="24"/>
                <w:szCs w:val="24"/>
                <w:lang w:eastAsia="en-US"/>
              </w:rPr>
              <w:t>1</w:t>
            </w:r>
            <w:proofErr w:type="gramEnd"/>
            <w:r w:rsidRPr="002939CE">
              <w:rPr>
                <w:rFonts w:ascii="Times New Roman" w:eastAsiaTheme="minorHAnsi" w:hAnsi="Times New Roman"/>
                <w:b/>
                <w:sz w:val="24"/>
                <w:szCs w:val="24"/>
                <w:lang w:eastAsia="en-US"/>
              </w:rPr>
              <w:t>.</w:t>
            </w:r>
            <w:r w:rsidRPr="002939CE">
              <w:rPr>
                <w:rFonts w:ascii="Times New Roman" w:eastAsiaTheme="minorHAnsi" w:hAnsi="Times New Roman"/>
                <w:sz w:val="24"/>
                <w:szCs w:val="24"/>
                <w:lang w:eastAsia="en-US"/>
              </w:rPr>
              <w:t xml:space="preserve"> особенности обеспечения безопасных условий труда в сфере профессиональной деятельности.</w:t>
            </w:r>
          </w:p>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З</w:t>
            </w:r>
            <w:proofErr w:type="gramStart"/>
            <w:r w:rsidRPr="002939CE">
              <w:rPr>
                <w:rFonts w:ascii="Times New Roman" w:eastAsiaTheme="minorHAnsi" w:hAnsi="Times New Roman"/>
                <w:b/>
                <w:sz w:val="24"/>
                <w:szCs w:val="24"/>
                <w:lang w:eastAsia="en-US"/>
              </w:rPr>
              <w:t>2</w:t>
            </w:r>
            <w:proofErr w:type="gramEnd"/>
            <w:r w:rsidRPr="002939CE">
              <w:rPr>
                <w:rFonts w:ascii="Times New Roman" w:eastAsiaTheme="minorHAnsi" w:hAnsi="Times New Roman"/>
                <w:b/>
                <w:sz w:val="24"/>
                <w:szCs w:val="24"/>
                <w:lang w:eastAsia="en-US"/>
              </w:rPr>
              <w:t>.</w:t>
            </w:r>
            <w:r w:rsidRPr="002939CE">
              <w:rPr>
                <w:rFonts w:ascii="Times New Roman" w:eastAsiaTheme="minorHAnsi" w:hAnsi="Times New Roman"/>
                <w:sz w:val="24"/>
                <w:szCs w:val="24"/>
                <w:lang w:eastAsia="en-US"/>
              </w:rPr>
              <w:t xml:space="preserve"> правовые, нормативные и организационные основы охраны труда на предприятии.</w:t>
            </w:r>
          </w:p>
          <w:p w:rsidR="002939CE" w:rsidRPr="002939CE" w:rsidRDefault="002939CE" w:rsidP="002327BB">
            <w:pPr>
              <w:contextualSpacing/>
              <w:jc w:val="both"/>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З3.</w:t>
            </w:r>
            <w:r w:rsidRPr="002939CE">
              <w:rPr>
                <w:rFonts w:ascii="Times New Roman" w:eastAsiaTheme="minorHAnsi" w:hAnsi="Times New Roman"/>
                <w:sz w:val="24"/>
                <w:szCs w:val="24"/>
                <w:lang w:eastAsia="en-US"/>
              </w:rPr>
              <w:t xml:space="preserve"> правила техники безопасности, промышленной санитарии.</w:t>
            </w:r>
          </w:p>
        </w:tc>
      </w:tr>
      <w:tr w:rsidR="002939CE" w:rsidRPr="002939CE" w:rsidTr="003B1B01">
        <w:tc>
          <w:tcPr>
            <w:tcW w:w="2660" w:type="dxa"/>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Уровень освоения</w:t>
            </w:r>
          </w:p>
        </w:tc>
        <w:tc>
          <w:tcPr>
            <w:tcW w:w="12474" w:type="dxa"/>
            <w:gridSpan w:val="4"/>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 xml:space="preserve">3 – </w:t>
            </w:r>
            <w:proofErr w:type="gramStart"/>
            <w:r w:rsidRPr="002939CE">
              <w:rPr>
                <w:rFonts w:ascii="Times New Roman" w:eastAsiaTheme="minorHAnsi" w:hAnsi="Times New Roman"/>
                <w:sz w:val="24"/>
                <w:szCs w:val="24"/>
                <w:lang w:eastAsia="en-US"/>
              </w:rPr>
              <w:t>продуктивный</w:t>
            </w:r>
            <w:proofErr w:type="gramEnd"/>
            <w:r w:rsidRPr="002939CE">
              <w:rPr>
                <w:rFonts w:ascii="Times New Roman" w:eastAsiaTheme="minorHAnsi" w:hAnsi="Times New Roman"/>
                <w:sz w:val="24"/>
                <w:szCs w:val="24"/>
                <w:lang w:eastAsia="en-US"/>
              </w:rPr>
              <w:t xml:space="preserve"> (планирование и самостоятельное выполнение деятельности, решение проблемных задач)</w:t>
            </w:r>
          </w:p>
        </w:tc>
      </w:tr>
      <w:tr w:rsidR="002939CE" w:rsidRPr="002939CE" w:rsidTr="003B1B01">
        <w:tc>
          <w:tcPr>
            <w:tcW w:w="2660" w:type="dxa"/>
            <w:vMerge w:val="restart"/>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Междисциплинарные связи</w:t>
            </w:r>
          </w:p>
        </w:tc>
        <w:tc>
          <w:tcPr>
            <w:tcW w:w="6095" w:type="dxa"/>
            <w:gridSpan w:val="2"/>
            <w:vAlign w:val="center"/>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Предшествующие учебные дисциплины</w:t>
            </w:r>
          </w:p>
        </w:tc>
        <w:tc>
          <w:tcPr>
            <w:tcW w:w="6379" w:type="dxa"/>
            <w:gridSpan w:val="2"/>
            <w:vAlign w:val="center"/>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Последующие учебные дисциплины/МДК</w:t>
            </w:r>
          </w:p>
        </w:tc>
      </w:tr>
      <w:tr w:rsidR="002939CE" w:rsidRPr="002939CE" w:rsidTr="003B1B01">
        <w:tc>
          <w:tcPr>
            <w:tcW w:w="2660" w:type="dxa"/>
            <w:vMerge/>
            <w:vAlign w:val="center"/>
          </w:tcPr>
          <w:p w:rsidR="002939CE" w:rsidRPr="002939CE" w:rsidRDefault="002939CE" w:rsidP="002327BB">
            <w:pPr>
              <w:contextualSpacing/>
              <w:rPr>
                <w:rFonts w:ascii="Times New Roman" w:eastAsiaTheme="minorHAnsi" w:hAnsi="Times New Roman"/>
                <w:i/>
                <w:sz w:val="24"/>
                <w:szCs w:val="24"/>
                <w:lang w:eastAsia="en-US"/>
              </w:rPr>
            </w:pPr>
          </w:p>
        </w:tc>
        <w:tc>
          <w:tcPr>
            <w:tcW w:w="6095" w:type="dxa"/>
            <w:gridSpan w:val="2"/>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ЕН.02.</w:t>
            </w:r>
            <w:r w:rsidRPr="002939CE">
              <w:rPr>
                <w:rFonts w:ascii="Times New Roman" w:eastAsiaTheme="minorHAnsi" w:hAnsi="Times New Roman"/>
                <w:sz w:val="24"/>
                <w:szCs w:val="24"/>
                <w:lang w:eastAsia="en-US"/>
              </w:rPr>
              <w:t xml:space="preserve"> Информатика;</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ОП.06.</w:t>
            </w:r>
            <w:r w:rsidRPr="002939CE">
              <w:rPr>
                <w:rFonts w:ascii="Times New Roman" w:eastAsiaTheme="minorHAnsi" w:hAnsi="Times New Roman"/>
                <w:sz w:val="24"/>
                <w:szCs w:val="24"/>
                <w:lang w:eastAsia="en-US"/>
              </w:rPr>
              <w:t xml:space="preserve"> Метрология, стандартизация и сертификация;</w:t>
            </w:r>
          </w:p>
          <w:p w:rsidR="002939CE" w:rsidRPr="002939CE" w:rsidRDefault="002939CE" w:rsidP="002327BB">
            <w:pPr>
              <w:contextualSpacing/>
              <w:rPr>
                <w:rFonts w:ascii="Times New Roman" w:eastAsiaTheme="minorHAnsi" w:hAnsi="Times New Roman"/>
                <w:b/>
                <w:sz w:val="24"/>
                <w:szCs w:val="24"/>
                <w:lang w:eastAsia="en-US"/>
              </w:rPr>
            </w:pPr>
            <w:r w:rsidRPr="002939CE">
              <w:rPr>
                <w:rFonts w:ascii="Times New Roman" w:eastAsiaTheme="minorHAnsi" w:hAnsi="Times New Roman"/>
                <w:b/>
                <w:sz w:val="24"/>
                <w:szCs w:val="24"/>
                <w:lang w:eastAsia="en-US"/>
              </w:rPr>
              <w:t>ОП.09.</w:t>
            </w:r>
            <w:r w:rsidRPr="002939CE">
              <w:rPr>
                <w:rFonts w:ascii="Times New Roman" w:eastAsiaTheme="minorHAnsi" w:hAnsi="Times New Roman"/>
                <w:sz w:val="24"/>
                <w:szCs w:val="24"/>
                <w:lang w:eastAsia="en-US"/>
              </w:rPr>
              <w:t xml:space="preserve"> Безопасность жизнедеятельности.</w:t>
            </w:r>
          </w:p>
        </w:tc>
        <w:tc>
          <w:tcPr>
            <w:tcW w:w="6379" w:type="dxa"/>
            <w:gridSpan w:val="2"/>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 xml:space="preserve">МДК.01.01. </w:t>
            </w:r>
            <w:r w:rsidRPr="002939CE">
              <w:rPr>
                <w:rFonts w:ascii="Times New Roman" w:eastAsiaTheme="minorHAnsi" w:hAnsi="Times New Roman"/>
                <w:sz w:val="24"/>
                <w:szCs w:val="24"/>
                <w:lang w:eastAsia="en-US"/>
              </w:rPr>
              <w:t xml:space="preserve">Конструкция, техническое обслуживание и </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ремонт подвижного состава (по видам подвижного состава);</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 xml:space="preserve">МДК.01.02. </w:t>
            </w:r>
            <w:r w:rsidRPr="002939CE">
              <w:rPr>
                <w:rFonts w:ascii="Times New Roman" w:eastAsiaTheme="minorHAnsi" w:hAnsi="Times New Roman"/>
                <w:sz w:val="24"/>
                <w:szCs w:val="24"/>
                <w:lang w:eastAsia="en-US"/>
              </w:rPr>
              <w:t>Эксплуатация подвижного состава (по видам подвижного состава) и обеспечение безопасности движения поездов;</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УП.00.</w:t>
            </w:r>
            <w:r w:rsidRPr="002939CE">
              <w:rPr>
                <w:rFonts w:ascii="Times New Roman" w:eastAsiaTheme="minorHAnsi" w:hAnsi="Times New Roman"/>
                <w:sz w:val="24"/>
                <w:szCs w:val="24"/>
                <w:lang w:eastAsia="en-US"/>
              </w:rPr>
              <w:t xml:space="preserve"> Учебная практика;</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b/>
                <w:sz w:val="24"/>
                <w:szCs w:val="24"/>
                <w:lang w:eastAsia="en-US"/>
              </w:rPr>
              <w:t xml:space="preserve">ПП.00. </w:t>
            </w:r>
            <w:r w:rsidRPr="002939CE">
              <w:rPr>
                <w:rFonts w:ascii="Times New Roman" w:eastAsiaTheme="minorHAnsi" w:hAnsi="Times New Roman"/>
                <w:sz w:val="24"/>
                <w:szCs w:val="24"/>
                <w:lang w:eastAsia="en-US"/>
              </w:rPr>
              <w:t>Производственная практика (по профилю специальности).</w:t>
            </w:r>
          </w:p>
        </w:tc>
      </w:tr>
      <w:tr w:rsidR="002939CE" w:rsidRPr="002939CE" w:rsidTr="003B1B01">
        <w:tc>
          <w:tcPr>
            <w:tcW w:w="2660" w:type="dxa"/>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Приемы активизации студентов</w:t>
            </w:r>
          </w:p>
        </w:tc>
        <w:tc>
          <w:tcPr>
            <w:tcW w:w="12474" w:type="dxa"/>
            <w:gridSpan w:val="4"/>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Постановка производственной задачи</w:t>
            </w:r>
          </w:p>
        </w:tc>
      </w:tr>
    </w:tbl>
    <w:p w:rsidR="002939CE" w:rsidRPr="002939CE" w:rsidRDefault="002939CE" w:rsidP="002327BB">
      <w:pPr>
        <w:spacing w:after="0" w:line="240" w:lineRule="auto"/>
        <w:contextualSpacing/>
        <w:rPr>
          <w:rFonts w:asciiTheme="minorHAnsi" w:eastAsiaTheme="minorHAnsi" w:hAnsiTheme="minorHAnsi" w:cstheme="minorBidi"/>
          <w:lang w:eastAsia="en-US"/>
        </w:rPr>
      </w:pPr>
    </w:p>
    <w:p w:rsidR="002939CE" w:rsidRPr="002939CE" w:rsidRDefault="002939CE" w:rsidP="002327BB">
      <w:pPr>
        <w:spacing w:after="0" w:line="240" w:lineRule="auto"/>
        <w:contextualSpacing/>
        <w:rPr>
          <w:rFonts w:asciiTheme="minorHAnsi" w:eastAsiaTheme="minorHAnsi" w:hAnsiTheme="minorHAnsi" w:cstheme="minorBidi"/>
          <w:lang w:eastAsia="en-US"/>
        </w:rPr>
      </w:pPr>
      <w:r w:rsidRPr="002939CE">
        <w:rPr>
          <w:rFonts w:asciiTheme="minorHAnsi" w:eastAsiaTheme="minorHAnsi" w:hAnsiTheme="minorHAnsi" w:cstheme="minorBidi"/>
          <w:lang w:eastAsia="en-US"/>
        </w:rPr>
        <w:br w:type="page"/>
      </w:r>
    </w:p>
    <w:tbl>
      <w:tblPr>
        <w:tblStyle w:val="a4"/>
        <w:tblW w:w="15134" w:type="dxa"/>
        <w:tblLook w:val="04A0" w:firstRow="1" w:lastRow="0" w:firstColumn="1" w:lastColumn="0" w:noHBand="0" w:noVBand="1"/>
      </w:tblPr>
      <w:tblGrid>
        <w:gridCol w:w="2660"/>
        <w:gridCol w:w="2835"/>
        <w:gridCol w:w="3260"/>
        <w:gridCol w:w="2268"/>
        <w:gridCol w:w="2410"/>
        <w:gridCol w:w="1701"/>
      </w:tblGrid>
      <w:tr w:rsidR="002939CE" w:rsidRPr="002939CE" w:rsidTr="003B1B01">
        <w:tc>
          <w:tcPr>
            <w:tcW w:w="2660" w:type="dxa"/>
            <w:vAlign w:val="center"/>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lastRenderedPageBreak/>
              <w:t>Дидактическая структура учебного занятия</w:t>
            </w:r>
          </w:p>
        </w:tc>
        <w:tc>
          <w:tcPr>
            <w:tcW w:w="2835" w:type="dxa"/>
            <w:vAlign w:val="center"/>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Деятельность преподавателя</w:t>
            </w:r>
          </w:p>
        </w:tc>
        <w:tc>
          <w:tcPr>
            <w:tcW w:w="3260" w:type="dxa"/>
            <w:vAlign w:val="center"/>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 xml:space="preserve">Деятельность </w:t>
            </w:r>
            <w:proofErr w:type="gramStart"/>
            <w:r w:rsidRPr="002939CE">
              <w:rPr>
                <w:rFonts w:ascii="Times New Roman" w:eastAsiaTheme="minorHAnsi" w:hAnsi="Times New Roman"/>
                <w:i/>
                <w:sz w:val="24"/>
                <w:szCs w:val="24"/>
                <w:lang w:eastAsia="en-US"/>
              </w:rPr>
              <w:t>обучающихся</w:t>
            </w:r>
            <w:proofErr w:type="gramEnd"/>
          </w:p>
        </w:tc>
        <w:tc>
          <w:tcPr>
            <w:tcW w:w="2268" w:type="dxa"/>
            <w:vAlign w:val="center"/>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Формы, методы, приемы обучения и опроса</w:t>
            </w:r>
          </w:p>
        </w:tc>
        <w:tc>
          <w:tcPr>
            <w:tcW w:w="2410" w:type="dxa"/>
            <w:vAlign w:val="center"/>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Средства обучения</w:t>
            </w:r>
          </w:p>
        </w:tc>
        <w:tc>
          <w:tcPr>
            <w:tcW w:w="1701" w:type="dxa"/>
            <w:vAlign w:val="center"/>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 xml:space="preserve">У, </w:t>
            </w:r>
            <w:proofErr w:type="gramStart"/>
            <w:r w:rsidRPr="002939CE">
              <w:rPr>
                <w:rFonts w:ascii="Times New Roman" w:eastAsiaTheme="minorHAnsi" w:hAnsi="Times New Roman"/>
                <w:i/>
                <w:sz w:val="24"/>
                <w:szCs w:val="24"/>
                <w:lang w:eastAsia="en-US"/>
              </w:rPr>
              <w:t>З</w:t>
            </w:r>
            <w:proofErr w:type="gramEnd"/>
            <w:r w:rsidRPr="002939CE">
              <w:rPr>
                <w:rFonts w:ascii="Times New Roman" w:eastAsiaTheme="minorHAnsi" w:hAnsi="Times New Roman"/>
                <w:i/>
                <w:sz w:val="24"/>
                <w:szCs w:val="24"/>
                <w:lang w:eastAsia="en-US"/>
              </w:rPr>
              <w:t>,</w:t>
            </w:r>
          </w:p>
          <w:p w:rsidR="002939CE" w:rsidRPr="002939CE" w:rsidRDefault="002939CE" w:rsidP="002327BB">
            <w:pPr>
              <w:contextualSpacing/>
              <w:jc w:val="center"/>
              <w:rPr>
                <w:rFonts w:ascii="Times New Roman" w:eastAsiaTheme="minorHAnsi" w:hAnsi="Times New Roman"/>
                <w:i/>
                <w:sz w:val="24"/>
                <w:szCs w:val="24"/>
                <w:lang w:eastAsia="en-US"/>
              </w:rPr>
            </w:pPr>
            <w:proofErr w:type="gramStart"/>
            <w:r w:rsidRPr="002939CE">
              <w:rPr>
                <w:rFonts w:ascii="Times New Roman" w:eastAsiaTheme="minorHAnsi" w:hAnsi="Times New Roman"/>
                <w:i/>
                <w:sz w:val="24"/>
                <w:szCs w:val="24"/>
                <w:lang w:eastAsia="en-US"/>
              </w:rPr>
              <w:t>ОК</w:t>
            </w:r>
            <w:proofErr w:type="gramEnd"/>
            <w:r w:rsidRPr="002939CE">
              <w:rPr>
                <w:rFonts w:ascii="Times New Roman" w:eastAsiaTheme="minorHAnsi" w:hAnsi="Times New Roman"/>
                <w:i/>
                <w:sz w:val="24"/>
                <w:szCs w:val="24"/>
                <w:lang w:eastAsia="en-US"/>
              </w:rPr>
              <w:t>, ПК</w:t>
            </w:r>
          </w:p>
        </w:tc>
      </w:tr>
      <w:tr w:rsidR="002939CE" w:rsidRPr="002939CE" w:rsidTr="003B1B01">
        <w:tc>
          <w:tcPr>
            <w:tcW w:w="2660" w:type="dxa"/>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 xml:space="preserve">Организационный момент </w:t>
            </w:r>
          </w:p>
          <w:p w:rsidR="002939CE" w:rsidRPr="002939CE" w:rsidRDefault="002939CE" w:rsidP="002327BB">
            <w:pPr>
              <w:contextualSpacing/>
              <w:jc w:val="right"/>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3 мин.</w:t>
            </w:r>
          </w:p>
        </w:tc>
        <w:tc>
          <w:tcPr>
            <w:tcW w:w="2835"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 xml:space="preserve">Создает психологический настрой на учебную деятельность. </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Объявляет тему, цели занятия.</w:t>
            </w:r>
          </w:p>
        </w:tc>
        <w:tc>
          <w:tcPr>
            <w:tcW w:w="3260"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Воспринимают информацию, настраиваются на учебную деятельность.</w:t>
            </w:r>
          </w:p>
        </w:tc>
        <w:tc>
          <w:tcPr>
            <w:tcW w:w="2268"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Словесный метод</w:t>
            </w:r>
          </w:p>
        </w:tc>
        <w:tc>
          <w:tcPr>
            <w:tcW w:w="2410"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Интерактивный комплекс,</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 xml:space="preserve">презентация </w:t>
            </w:r>
          </w:p>
          <w:p w:rsidR="002939CE" w:rsidRPr="002939CE" w:rsidRDefault="002939CE" w:rsidP="002327BB">
            <w:pPr>
              <w:contextualSpacing/>
              <w:rPr>
                <w:rFonts w:ascii="Times New Roman" w:eastAsiaTheme="minorHAnsi" w:hAnsi="Times New Roman"/>
                <w:sz w:val="24"/>
                <w:szCs w:val="24"/>
                <w:lang w:eastAsia="en-US"/>
              </w:rPr>
            </w:pPr>
            <w:proofErr w:type="spellStart"/>
            <w:r w:rsidRPr="002939CE">
              <w:rPr>
                <w:rFonts w:ascii="Times New Roman" w:eastAsiaTheme="minorHAnsi" w:hAnsi="Times New Roman"/>
                <w:sz w:val="24"/>
                <w:szCs w:val="24"/>
                <w:lang w:eastAsia="en-US"/>
              </w:rPr>
              <w:t>Power</w:t>
            </w:r>
            <w:proofErr w:type="spellEnd"/>
            <w:r w:rsidRPr="002939CE">
              <w:rPr>
                <w:rFonts w:ascii="Times New Roman" w:eastAsiaTheme="minorHAnsi" w:hAnsi="Times New Roman"/>
                <w:sz w:val="24"/>
                <w:szCs w:val="24"/>
                <w:lang w:eastAsia="en-US"/>
              </w:rPr>
              <w:t xml:space="preserve"> </w:t>
            </w:r>
            <w:proofErr w:type="spellStart"/>
            <w:r w:rsidRPr="002939CE">
              <w:rPr>
                <w:rFonts w:ascii="Times New Roman" w:eastAsiaTheme="minorHAnsi" w:hAnsi="Times New Roman"/>
                <w:sz w:val="24"/>
                <w:szCs w:val="24"/>
                <w:lang w:eastAsia="en-US"/>
              </w:rPr>
              <w:t>Point</w:t>
            </w:r>
            <w:proofErr w:type="spellEnd"/>
          </w:p>
        </w:tc>
        <w:tc>
          <w:tcPr>
            <w:tcW w:w="1701" w:type="dxa"/>
            <w:vAlign w:val="center"/>
          </w:tcPr>
          <w:p w:rsidR="002939CE" w:rsidRPr="002939CE" w:rsidRDefault="002939CE" w:rsidP="002327BB">
            <w:pPr>
              <w:contextualSpacing/>
              <w:jc w:val="center"/>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ОК</w:t>
            </w:r>
            <w:proofErr w:type="gramStart"/>
            <w:r w:rsidRPr="002939CE">
              <w:rPr>
                <w:rFonts w:ascii="Times New Roman" w:eastAsiaTheme="minorHAnsi" w:hAnsi="Times New Roman"/>
                <w:sz w:val="24"/>
                <w:szCs w:val="24"/>
                <w:lang w:eastAsia="en-US"/>
              </w:rPr>
              <w:t>1</w:t>
            </w:r>
            <w:proofErr w:type="gramEnd"/>
          </w:p>
        </w:tc>
      </w:tr>
      <w:tr w:rsidR="002939CE" w:rsidRPr="002939CE" w:rsidTr="003B1B01">
        <w:tc>
          <w:tcPr>
            <w:tcW w:w="2660" w:type="dxa"/>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Актуализация изученных знаний</w:t>
            </w:r>
          </w:p>
          <w:p w:rsidR="002939CE" w:rsidRPr="002939CE" w:rsidRDefault="002939CE" w:rsidP="002327BB">
            <w:pPr>
              <w:contextualSpacing/>
              <w:jc w:val="right"/>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2 мин.</w:t>
            </w:r>
          </w:p>
        </w:tc>
        <w:tc>
          <w:tcPr>
            <w:tcW w:w="2835"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Предлагает из предметов, расположенных на столе, выбрать средства индивидуальной защиты работников.</w:t>
            </w:r>
          </w:p>
        </w:tc>
        <w:tc>
          <w:tcPr>
            <w:tcW w:w="3260"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Выдвигают предложения, делают выбор.</w:t>
            </w:r>
          </w:p>
        </w:tc>
        <w:tc>
          <w:tcPr>
            <w:tcW w:w="2268"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 xml:space="preserve">Наглядно-демонстрационный метод, </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активный практический метод</w:t>
            </w:r>
          </w:p>
        </w:tc>
        <w:tc>
          <w:tcPr>
            <w:tcW w:w="2410"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Средства индивидуальной и коллективной защиты</w:t>
            </w:r>
          </w:p>
        </w:tc>
        <w:tc>
          <w:tcPr>
            <w:tcW w:w="1701" w:type="dxa"/>
            <w:vAlign w:val="center"/>
          </w:tcPr>
          <w:p w:rsidR="002939CE" w:rsidRPr="002939CE" w:rsidRDefault="002939CE" w:rsidP="002327BB">
            <w:pPr>
              <w:contextualSpacing/>
              <w:jc w:val="center"/>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У</w:t>
            </w:r>
            <w:proofErr w:type="gramStart"/>
            <w:r w:rsidRPr="002939CE">
              <w:rPr>
                <w:rFonts w:ascii="Times New Roman" w:eastAsiaTheme="minorHAnsi" w:hAnsi="Times New Roman"/>
                <w:sz w:val="24"/>
                <w:szCs w:val="24"/>
                <w:lang w:eastAsia="en-US"/>
              </w:rPr>
              <w:t>1</w:t>
            </w:r>
            <w:proofErr w:type="gramEnd"/>
            <w:r w:rsidRPr="002939CE">
              <w:rPr>
                <w:rFonts w:ascii="Times New Roman" w:eastAsiaTheme="minorHAnsi" w:hAnsi="Times New Roman"/>
                <w:sz w:val="24"/>
                <w:szCs w:val="24"/>
                <w:lang w:eastAsia="en-US"/>
              </w:rPr>
              <w:t xml:space="preserve">, У2, З1, </w:t>
            </w:r>
          </w:p>
          <w:p w:rsidR="002939CE" w:rsidRPr="002939CE" w:rsidRDefault="002939CE" w:rsidP="002327BB">
            <w:pPr>
              <w:contextualSpacing/>
              <w:jc w:val="center"/>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З</w:t>
            </w:r>
            <w:proofErr w:type="gramStart"/>
            <w:r w:rsidRPr="002939CE">
              <w:rPr>
                <w:rFonts w:ascii="Times New Roman" w:eastAsiaTheme="minorHAnsi" w:hAnsi="Times New Roman"/>
                <w:sz w:val="24"/>
                <w:szCs w:val="24"/>
                <w:lang w:eastAsia="en-US"/>
              </w:rPr>
              <w:t>2</w:t>
            </w:r>
            <w:proofErr w:type="gramEnd"/>
            <w:r w:rsidRPr="002939CE">
              <w:rPr>
                <w:rFonts w:ascii="Times New Roman" w:eastAsiaTheme="minorHAnsi" w:hAnsi="Times New Roman"/>
                <w:sz w:val="24"/>
                <w:szCs w:val="24"/>
                <w:lang w:eastAsia="en-US"/>
              </w:rPr>
              <w:t xml:space="preserve">, З3, </w:t>
            </w:r>
          </w:p>
          <w:p w:rsidR="002939CE" w:rsidRPr="002939CE" w:rsidRDefault="002939CE" w:rsidP="002327BB">
            <w:pPr>
              <w:contextualSpacing/>
              <w:jc w:val="center"/>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ОК</w:t>
            </w:r>
            <w:proofErr w:type="gramStart"/>
            <w:r w:rsidRPr="002939CE">
              <w:rPr>
                <w:rFonts w:ascii="Times New Roman" w:eastAsiaTheme="minorHAnsi" w:hAnsi="Times New Roman"/>
                <w:sz w:val="24"/>
                <w:szCs w:val="24"/>
                <w:lang w:eastAsia="en-US"/>
              </w:rPr>
              <w:t>1</w:t>
            </w:r>
            <w:proofErr w:type="gramEnd"/>
          </w:p>
        </w:tc>
      </w:tr>
      <w:tr w:rsidR="002939CE" w:rsidRPr="002939CE" w:rsidTr="003B1B01">
        <w:tc>
          <w:tcPr>
            <w:tcW w:w="2660" w:type="dxa"/>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Порядок выполнения работы</w:t>
            </w:r>
          </w:p>
          <w:p w:rsidR="002939CE" w:rsidRPr="002939CE" w:rsidRDefault="002939CE" w:rsidP="002327BB">
            <w:pPr>
              <w:contextualSpacing/>
              <w:jc w:val="right"/>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5 мин.</w:t>
            </w:r>
          </w:p>
        </w:tc>
        <w:tc>
          <w:tcPr>
            <w:tcW w:w="2835"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 xml:space="preserve">Инструктирует </w:t>
            </w:r>
            <w:proofErr w:type="gramStart"/>
            <w:r w:rsidRPr="002939CE">
              <w:rPr>
                <w:rFonts w:ascii="Times New Roman" w:eastAsiaTheme="minorHAnsi" w:hAnsi="Times New Roman"/>
                <w:sz w:val="24"/>
                <w:szCs w:val="24"/>
                <w:lang w:eastAsia="en-US"/>
              </w:rPr>
              <w:t>обучающихся</w:t>
            </w:r>
            <w:proofErr w:type="gramEnd"/>
            <w:r w:rsidRPr="002939CE">
              <w:rPr>
                <w:rFonts w:ascii="Times New Roman" w:eastAsiaTheme="minorHAnsi" w:hAnsi="Times New Roman"/>
                <w:sz w:val="24"/>
                <w:szCs w:val="24"/>
                <w:lang w:eastAsia="en-US"/>
              </w:rPr>
              <w:t>, перечисляет задания по выполнению практической работы.</w:t>
            </w:r>
          </w:p>
        </w:tc>
        <w:tc>
          <w:tcPr>
            <w:tcW w:w="3260"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Слушают преподавателя.</w:t>
            </w:r>
          </w:p>
        </w:tc>
        <w:tc>
          <w:tcPr>
            <w:tcW w:w="2268"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Словесный метод</w:t>
            </w:r>
          </w:p>
        </w:tc>
        <w:tc>
          <w:tcPr>
            <w:tcW w:w="2410"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 xml:space="preserve">Интерактивный комплекс, презентация </w:t>
            </w:r>
          </w:p>
          <w:p w:rsidR="002939CE" w:rsidRPr="002939CE" w:rsidRDefault="002939CE" w:rsidP="002327BB">
            <w:pPr>
              <w:contextualSpacing/>
              <w:rPr>
                <w:rFonts w:ascii="Times New Roman" w:eastAsiaTheme="minorHAnsi" w:hAnsi="Times New Roman"/>
                <w:sz w:val="24"/>
                <w:szCs w:val="24"/>
                <w:lang w:eastAsia="en-US"/>
              </w:rPr>
            </w:pPr>
            <w:proofErr w:type="spellStart"/>
            <w:r w:rsidRPr="002939CE">
              <w:rPr>
                <w:rFonts w:ascii="Times New Roman" w:eastAsiaTheme="minorHAnsi" w:hAnsi="Times New Roman"/>
                <w:sz w:val="24"/>
                <w:szCs w:val="24"/>
                <w:lang w:eastAsia="en-US"/>
              </w:rPr>
              <w:t>Power</w:t>
            </w:r>
            <w:proofErr w:type="spellEnd"/>
            <w:r w:rsidRPr="002939CE">
              <w:rPr>
                <w:rFonts w:ascii="Times New Roman" w:eastAsiaTheme="minorHAnsi" w:hAnsi="Times New Roman"/>
                <w:sz w:val="24"/>
                <w:szCs w:val="24"/>
                <w:lang w:eastAsia="en-US"/>
              </w:rPr>
              <w:t xml:space="preserve"> </w:t>
            </w:r>
            <w:proofErr w:type="spellStart"/>
            <w:r w:rsidRPr="002939CE">
              <w:rPr>
                <w:rFonts w:ascii="Times New Roman" w:eastAsiaTheme="minorHAnsi" w:hAnsi="Times New Roman"/>
                <w:sz w:val="24"/>
                <w:szCs w:val="24"/>
                <w:lang w:eastAsia="en-US"/>
              </w:rPr>
              <w:t>Point</w:t>
            </w:r>
            <w:proofErr w:type="spellEnd"/>
          </w:p>
        </w:tc>
        <w:tc>
          <w:tcPr>
            <w:tcW w:w="1701" w:type="dxa"/>
            <w:vAlign w:val="center"/>
          </w:tcPr>
          <w:p w:rsidR="002939CE" w:rsidRPr="002939CE" w:rsidRDefault="002939CE" w:rsidP="002327BB">
            <w:pPr>
              <w:contextualSpacing/>
              <w:jc w:val="center"/>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У</w:t>
            </w:r>
            <w:proofErr w:type="gramStart"/>
            <w:r w:rsidRPr="002939CE">
              <w:rPr>
                <w:rFonts w:ascii="Times New Roman" w:eastAsiaTheme="minorHAnsi" w:hAnsi="Times New Roman"/>
                <w:sz w:val="24"/>
                <w:szCs w:val="24"/>
                <w:lang w:eastAsia="en-US"/>
              </w:rPr>
              <w:t>1</w:t>
            </w:r>
            <w:proofErr w:type="gramEnd"/>
            <w:r w:rsidRPr="002939CE">
              <w:rPr>
                <w:rFonts w:ascii="Times New Roman" w:eastAsiaTheme="minorHAnsi" w:hAnsi="Times New Roman"/>
                <w:sz w:val="24"/>
                <w:szCs w:val="24"/>
                <w:lang w:eastAsia="en-US"/>
              </w:rPr>
              <w:t xml:space="preserve">, З1, </w:t>
            </w:r>
          </w:p>
          <w:p w:rsidR="002939CE" w:rsidRPr="002939CE" w:rsidRDefault="002939CE" w:rsidP="002327BB">
            <w:pPr>
              <w:contextualSpacing/>
              <w:jc w:val="center"/>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ОК</w:t>
            </w:r>
            <w:proofErr w:type="gramStart"/>
            <w:r w:rsidRPr="002939CE">
              <w:rPr>
                <w:rFonts w:ascii="Times New Roman" w:eastAsiaTheme="minorHAnsi" w:hAnsi="Times New Roman"/>
                <w:sz w:val="24"/>
                <w:szCs w:val="24"/>
                <w:lang w:eastAsia="en-US"/>
              </w:rPr>
              <w:t>2</w:t>
            </w:r>
            <w:proofErr w:type="gramEnd"/>
            <w:r w:rsidRPr="002939CE">
              <w:rPr>
                <w:rFonts w:ascii="Times New Roman" w:eastAsiaTheme="minorHAnsi" w:hAnsi="Times New Roman"/>
                <w:sz w:val="24"/>
                <w:szCs w:val="24"/>
                <w:lang w:eastAsia="en-US"/>
              </w:rPr>
              <w:t xml:space="preserve">, </w:t>
            </w:r>
          </w:p>
          <w:p w:rsidR="002939CE" w:rsidRPr="002939CE" w:rsidRDefault="002939CE" w:rsidP="002327BB">
            <w:pPr>
              <w:contextualSpacing/>
              <w:jc w:val="center"/>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ПК</w:t>
            </w:r>
            <w:proofErr w:type="gramStart"/>
            <w:r w:rsidRPr="002939CE">
              <w:rPr>
                <w:rFonts w:ascii="Times New Roman" w:eastAsiaTheme="minorHAnsi" w:hAnsi="Times New Roman"/>
                <w:sz w:val="24"/>
                <w:szCs w:val="24"/>
                <w:lang w:eastAsia="en-US"/>
              </w:rPr>
              <w:t>2</w:t>
            </w:r>
            <w:proofErr w:type="gramEnd"/>
            <w:r w:rsidRPr="002939CE">
              <w:rPr>
                <w:rFonts w:ascii="Times New Roman" w:eastAsiaTheme="minorHAnsi" w:hAnsi="Times New Roman"/>
                <w:sz w:val="24"/>
                <w:szCs w:val="24"/>
                <w:lang w:eastAsia="en-US"/>
              </w:rPr>
              <w:t>.1.</w:t>
            </w:r>
          </w:p>
        </w:tc>
      </w:tr>
      <w:tr w:rsidR="002939CE" w:rsidRPr="002939CE" w:rsidTr="003B1B01">
        <w:tc>
          <w:tcPr>
            <w:tcW w:w="2660" w:type="dxa"/>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Выполнение практического задания</w:t>
            </w:r>
          </w:p>
          <w:p w:rsidR="002939CE" w:rsidRPr="002939CE" w:rsidRDefault="002939CE" w:rsidP="002327BB">
            <w:pPr>
              <w:contextualSpacing/>
              <w:jc w:val="right"/>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40 мин.</w:t>
            </w:r>
          </w:p>
        </w:tc>
        <w:tc>
          <w:tcPr>
            <w:tcW w:w="2835"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 xml:space="preserve">Осуществляет внешний контроль. </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Оказывает помощь в подборе средств защиты.</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 xml:space="preserve">Контролирует работу </w:t>
            </w:r>
            <w:proofErr w:type="gramStart"/>
            <w:r w:rsidRPr="002939CE">
              <w:rPr>
                <w:rFonts w:ascii="Times New Roman" w:eastAsiaTheme="minorHAnsi" w:hAnsi="Times New Roman"/>
                <w:sz w:val="24"/>
                <w:szCs w:val="24"/>
                <w:lang w:eastAsia="en-US"/>
              </w:rPr>
              <w:t>обучающихся</w:t>
            </w:r>
            <w:proofErr w:type="gramEnd"/>
            <w:r w:rsidRPr="002939CE">
              <w:rPr>
                <w:rFonts w:ascii="Times New Roman" w:eastAsiaTheme="minorHAnsi" w:hAnsi="Times New Roman"/>
                <w:sz w:val="24"/>
                <w:szCs w:val="24"/>
                <w:lang w:eastAsia="en-US"/>
              </w:rPr>
              <w:t xml:space="preserve">. </w:t>
            </w:r>
          </w:p>
        </w:tc>
        <w:tc>
          <w:tcPr>
            <w:tcW w:w="3260"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Работают с инструкционной картой по проведению практического занятия.</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Оформляют отчет по практическому занятию.</w:t>
            </w:r>
          </w:p>
        </w:tc>
        <w:tc>
          <w:tcPr>
            <w:tcW w:w="2268"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Учебная задача, наглядно-демонстрационный метод,</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индивидуальная самостоятельная работа</w:t>
            </w:r>
          </w:p>
        </w:tc>
        <w:tc>
          <w:tcPr>
            <w:tcW w:w="2410"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 xml:space="preserve">Средства индивидуальной защиты работников, </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 xml:space="preserve">демонстрационный стенд «Средства  индивидуальной защиты», </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инструкционная карта по проведению  практического занятия</w:t>
            </w:r>
          </w:p>
        </w:tc>
        <w:tc>
          <w:tcPr>
            <w:tcW w:w="1701" w:type="dxa"/>
            <w:vAlign w:val="center"/>
          </w:tcPr>
          <w:p w:rsidR="002939CE" w:rsidRPr="002939CE" w:rsidRDefault="002939CE" w:rsidP="002327BB">
            <w:pPr>
              <w:contextualSpacing/>
              <w:jc w:val="center"/>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У</w:t>
            </w:r>
            <w:proofErr w:type="gramStart"/>
            <w:r w:rsidRPr="002939CE">
              <w:rPr>
                <w:rFonts w:ascii="Times New Roman" w:eastAsiaTheme="minorHAnsi" w:hAnsi="Times New Roman"/>
                <w:sz w:val="24"/>
                <w:szCs w:val="24"/>
                <w:lang w:eastAsia="en-US"/>
              </w:rPr>
              <w:t>1</w:t>
            </w:r>
            <w:proofErr w:type="gramEnd"/>
            <w:r w:rsidRPr="002939CE">
              <w:rPr>
                <w:rFonts w:ascii="Times New Roman" w:eastAsiaTheme="minorHAnsi" w:hAnsi="Times New Roman"/>
                <w:sz w:val="24"/>
                <w:szCs w:val="24"/>
                <w:lang w:eastAsia="en-US"/>
              </w:rPr>
              <w:t>, З1, З2, З3, ОК2, ОК3, ОК4, ОК6, ПК3.1.</w:t>
            </w:r>
          </w:p>
        </w:tc>
      </w:tr>
    </w:tbl>
    <w:p w:rsidR="002260D7" w:rsidRDefault="002260D7" w:rsidP="002327BB">
      <w:pPr>
        <w:spacing w:after="0" w:line="240" w:lineRule="auto"/>
        <w:contextualSpacing/>
        <w:rPr>
          <w:rFonts w:asciiTheme="minorHAnsi" w:eastAsiaTheme="minorHAnsi" w:hAnsiTheme="minorHAnsi" w:cstheme="minorBidi"/>
          <w:lang w:eastAsia="en-US"/>
        </w:rPr>
      </w:pPr>
    </w:p>
    <w:p w:rsidR="002260D7" w:rsidRDefault="002260D7" w:rsidP="002327BB">
      <w:pPr>
        <w:spacing w:after="0" w:line="240" w:lineRule="auto"/>
        <w:contextualSpacing/>
        <w:rPr>
          <w:rFonts w:asciiTheme="minorHAnsi" w:eastAsiaTheme="minorHAnsi" w:hAnsiTheme="minorHAnsi" w:cstheme="minorBidi"/>
          <w:lang w:eastAsia="en-US"/>
        </w:rPr>
      </w:pPr>
      <w:r>
        <w:rPr>
          <w:rFonts w:asciiTheme="minorHAnsi" w:eastAsiaTheme="minorHAnsi" w:hAnsiTheme="minorHAnsi" w:cstheme="minorBidi"/>
          <w:lang w:eastAsia="en-US"/>
        </w:rPr>
        <w:br w:type="page"/>
      </w:r>
    </w:p>
    <w:p w:rsidR="002939CE" w:rsidRPr="002939CE" w:rsidRDefault="002939CE" w:rsidP="002327BB">
      <w:pPr>
        <w:spacing w:after="0" w:line="240" w:lineRule="auto"/>
        <w:contextualSpacing/>
        <w:rPr>
          <w:rFonts w:asciiTheme="minorHAnsi" w:eastAsiaTheme="minorHAnsi" w:hAnsiTheme="minorHAnsi" w:cstheme="minorBidi"/>
          <w:lang w:eastAsia="en-US"/>
        </w:rPr>
      </w:pPr>
    </w:p>
    <w:tbl>
      <w:tblPr>
        <w:tblStyle w:val="a4"/>
        <w:tblW w:w="15134" w:type="dxa"/>
        <w:tblLook w:val="04A0" w:firstRow="1" w:lastRow="0" w:firstColumn="1" w:lastColumn="0" w:noHBand="0" w:noVBand="1"/>
      </w:tblPr>
      <w:tblGrid>
        <w:gridCol w:w="2660"/>
        <w:gridCol w:w="2835"/>
        <w:gridCol w:w="3260"/>
        <w:gridCol w:w="2268"/>
        <w:gridCol w:w="2410"/>
        <w:gridCol w:w="1701"/>
      </w:tblGrid>
      <w:tr w:rsidR="002939CE" w:rsidRPr="002939CE" w:rsidTr="003B1B01">
        <w:tc>
          <w:tcPr>
            <w:tcW w:w="2660" w:type="dxa"/>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heme="minorHAnsi" w:eastAsiaTheme="minorHAnsi" w:hAnsiTheme="minorHAnsi" w:cstheme="minorBidi"/>
                <w:lang w:eastAsia="en-US"/>
              </w:rPr>
              <w:br w:type="page"/>
            </w:r>
            <w:r w:rsidRPr="002939CE">
              <w:rPr>
                <w:rFonts w:ascii="Times New Roman" w:eastAsiaTheme="minorHAnsi" w:hAnsi="Times New Roman"/>
                <w:i/>
                <w:sz w:val="24"/>
                <w:szCs w:val="24"/>
                <w:lang w:eastAsia="en-US"/>
              </w:rPr>
              <w:t>Дидактическая структура учебного занятия</w:t>
            </w:r>
          </w:p>
        </w:tc>
        <w:tc>
          <w:tcPr>
            <w:tcW w:w="2835" w:type="dxa"/>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Деятельность преподавателя</w:t>
            </w:r>
          </w:p>
        </w:tc>
        <w:tc>
          <w:tcPr>
            <w:tcW w:w="3260" w:type="dxa"/>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 xml:space="preserve">Деятельность </w:t>
            </w:r>
            <w:proofErr w:type="gramStart"/>
            <w:r w:rsidRPr="002939CE">
              <w:rPr>
                <w:rFonts w:ascii="Times New Roman" w:eastAsiaTheme="minorHAnsi" w:hAnsi="Times New Roman"/>
                <w:i/>
                <w:sz w:val="24"/>
                <w:szCs w:val="24"/>
                <w:lang w:eastAsia="en-US"/>
              </w:rPr>
              <w:t>обучающихся</w:t>
            </w:r>
            <w:proofErr w:type="gramEnd"/>
          </w:p>
        </w:tc>
        <w:tc>
          <w:tcPr>
            <w:tcW w:w="2268" w:type="dxa"/>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Формы, методы, приемы обучения и опроса</w:t>
            </w:r>
          </w:p>
        </w:tc>
        <w:tc>
          <w:tcPr>
            <w:tcW w:w="2410" w:type="dxa"/>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Средства обучения</w:t>
            </w:r>
          </w:p>
        </w:tc>
        <w:tc>
          <w:tcPr>
            <w:tcW w:w="1701" w:type="dxa"/>
          </w:tcPr>
          <w:p w:rsidR="002939CE" w:rsidRPr="002939CE" w:rsidRDefault="002939CE" w:rsidP="002327BB">
            <w:pPr>
              <w:contextualSpacing/>
              <w:jc w:val="center"/>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 xml:space="preserve">У, </w:t>
            </w:r>
            <w:proofErr w:type="gramStart"/>
            <w:r w:rsidRPr="002939CE">
              <w:rPr>
                <w:rFonts w:ascii="Times New Roman" w:eastAsiaTheme="minorHAnsi" w:hAnsi="Times New Roman"/>
                <w:i/>
                <w:sz w:val="24"/>
                <w:szCs w:val="24"/>
                <w:lang w:eastAsia="en-US"/>
              </w:rPr>
              <w:t>З</w:t>
            </w:r>
            <w:proofErr w:type="gramEnd"/>
            <w:r w:rsidRPr="002939CE">
              <w:rPr>
                <w:rFonts w:ascii="Times New Roman" w:eastAsiaTheme="minorHAnsi" w:hAnsi="Times New Roman"/>
                <w:i/>
                <w:sz w:val="24"/>
                <w:szCs w:val="24"/>
                <w:lang w:eastAsia="en-US"/>
              </w:rPr>
              <w:t>,</w:t>
            </w:r>
          </w:p>
          <w:p w:rsidR="002939CE" w:rsidRPr="002939CE" w:rsidRDefault="002939CE" w:rsidP="002327BB">
            <w:pPr>
              <w:contextualSpacing/>
              <w:jc w:val="center"/>
              <w:rPr>
                <w:rFonts w:ascii="Times New Roman" w:eastAsiaTheme="minorHAnsi" w:hAnsi="Times New Roman"/>
                <w:i/>
                <w:sz w:val="24"/>
                <w:szCs w:val="24"/>
                <w:lang w:eastAsia="en-US"/>
              </w:rPr>
            </w:pPr>
            <w:proofErr w:type="gramStart"/>
            <w:r w:rsidRPr="002939CE">
              <w:rPr>
                <w:rFonts w:ascii="Times New Roman" w:eastAsiaTheme="minorHAnsi" w:hAnsi="Times New Roman"/>
                <w:i/>
                <w:sz w:val="24"/>
                <w:szCs w:val="24"/>
                <w:lang w:eastAsia="en-US"/>
              </w:rPr>
              <w:t>ОК</w:t>
            </w:r>
            <w:proofErr w:type="gramEnd"/>
            <w:r w:rsidRPr="002939CE">
              <w:rPr>
                <w:rFonts w:ascii="Times New Roman" w:eastAsiaTheme="minorHAnsi" w:hAnsi="Times New Roman"/>
                <w:i/>
                <w:sz w:val="24"/>
                <w:szCs w:val="24"/>
                <w:lang w:eastAsia="en-US"/>
              </w:rPr>
              <w:t>, ПК</w:t>
            </w:r>
          </w:p>
        </w:tc>
      </w:tr>
      <w:tr w:rsidR="002939CE" w:rsidRPr="002939CE" w:rsidTr="003B1B01">
        <w:tc>
          <w:tcPr>
            <w:tcW w:w="2660" w:type="dxa"/>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 xml:space="preserve">Защита </w:t>
            </w:r>
          </w:p>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практического задания</w:t>
            </w:r>
          </w:p>
          <w:p w:rsidR="002939CE" w:rsidRPr="002939CE" w:rsidRDefault="002939CE" w:rsidP="002327BB">
            <w:pPr>
              <w:contextualSpacing/>
              <w:jc w:val="right"/>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20 мин.</w:t>
            </w:r>
          </w:p>
        </w:tc>
        <w:tc>
          <w:tcPr>
            <w:tcW w:w="2835"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 xml:space="preserve">Проверяет отчеты по практической работе. </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Предлагает каждому обучающемуся определить и примерить средства индивидуальной защиты при выполнении определенного вида работы.</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 xml:space="preserve">Анализирует работу </w:t>
            </w:r>
            <w:proofErr w:type="gramStart"/>
            <w:r w:rsidRPr="002939CE">
              <w:rPr>
                <w:rFonts w:ascii="Times New Roman" w:eastAsiaTheme="minorHAnsi" w:hAnsi="Times New Roman"/>
                <w:sz w:val="24"/>
                <w:szCs w:val="24"/>
                <w:lang w:eastAsia="en-US"/>
              </w:rPr>
              <w:t>обучающихся</w:t>
            </w:r>
            <w:proofErr w:type="gramEnd"/>
            <w:r w:rsidRPr="002939CE">
              <w:rPr>
                <w:rFonts w:ascii="Times New Roman" w:eastAsiaTheme="minorHAnsi" w:hAnsi="Times New Roman"/>
                <w:sz w:val="24"/>
                <w:szCs w:val="24"/>
                <w:lang w:eastAsia="en-US"/>
              </w:rPr>
              <w:t>, выставляет оценки по практической работе.</w:t>
            </w:r>
          </w:p>
        </w:tc>
        <w:tc>
          <w:tcPr>
            <w:tcW w:w="3260"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Выбирают средства индивидуальной защиты, поясняют их назначение.</w:t>
            </w:r>
          </w:p>
        </w:tc>
        <w:tc>
          <w:tcPr>
            <w:tcW w:w="2268"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Активный практический метод,</w:t>
            </w:r>
          </w:p>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индивидуальный метод</w:t>
            </w:r>
          </w:p>
        </w:tc>
        <w:tc>
          <w:tcPr>
            <w:tcW w:w="2410"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Средства индивидуальной защиты работников</w:t>
            </w:r>
          </w:p>
        </w:tc>
        <w:tc>
          <w:tcPr>
            <w:tcW w:w="1701" w:type="dxa"/>
            <w:vAlign w:val="center"/>
          </w:tcPr>
          <w:p w:rsidR="002939CE" w:rsidRPr="002939CE" w:rsidRDefault="002939CE" w:rsidP="002327BB">
            <w:pPr>
              <w:contextualSpacing/>
              <w:jc w:val="center"/>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У</w:t>
            </w:r>
            <w:proofErr w:type="gramStart"/>
            <w:r w:rsidRPr="002939CE">
              <w:rPr>
                <w:rFonts w:ascii="Times New Roman" w:eastAsiaTheme="minorHAnsi" w:hAnsi="Times New Roman"/>
                <w:sz w:val="24"/>
                <w:szCs w:val="24"/>
                <w:lang w:eastAsia="en-US"/>
              </w:rPr>
              <w:t>1</w:t>
            </w:r>
            <w:proofErr w:type="gramEnd"/>
            <w:r w:rsidRPr="002939CE">
              <w:rPr>
                <w:rFonts w:ascii="Times New Roman" w:eastAsiaTheme="minorHAnsi" w:hAnsi="Times New Roman"/>
                <w:sz w:val="24"/>
                <w:szCs w:val="24"/>
                <w:lang w:eastAsia="en-US"/>
              </w:rPr>
              <w:t xml:space="preserve">, У2, З1, ОК2, ОК3, ОК6, </w:t>
            </w:r>
          </w:p>
          <w:p w:rsidR="002939CE" w:rsidRPr="002939CE" w:rsidRDefault="002939CE" w:rsidP="002327BB">
            <w:pPr>
              <w:contextualSpacing/>
              <w:jc w:val="center"/>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ПК</w:t>
            </w:r>
            <w:proofErr w:type="gramStart"/>
            <w:r w:rsidRPr="002939CE">
              <w:rPr>
                <w:rFonts w:ascii="Times New Roman" w:eastAsiaTheme="minorHAnsi" w:hAnsi="Times New Roman"/>
                <w:sz w:val="24"/>
                <w:szCs w:val="24"/>
                <w:lang w:eastAsia="en-US"/>
              </w:rPr>
              <w:t>1</w:t>
            </w:r>
            <w:proofErr w:type="gramEnd"/>
            <w:r w:rsidRPr="002939CE">
              <w:rPr>
                <w:rFonts w:ascii="Times New Roman" w:eastAsiaTheme="minorHAnsi" w:hAnsi="Times New Roman"/>
                <w:sz w:val="24"/>
                <w:szCs w:val="24"/>
                <w:lang w:eastAsia="en-US"/>
              </w:rPr>
              <w:t>.1, ПК2.1</w:t>
            </w:r>
          </w:p>
        </w:tc>
      </w:tr>
      <w:tr w:rsidR="002939CE" w:rsidRPr="002939CE" w:rsidTr="003B1B01">
        <w:tc>
          <w:tcPr>
            <w:tcW w:w="2660" w:type="dxa"/>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Подведение итогов занятия</w:t>
            </w:r>
          </w:p>
          <w:p w:rsidR="002939CE" w:rsidRPr="002939CE" w:rsidRDefault="002939CE" w:rsidP="002327BB">
            <w:pPr>
              <w:contextualSpacing/>
              <w:jc w:val="right"/>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5 мин.</w:t>
            </w:r>
          </w:p>
        </w:tc>
        <w:tc>
          <w:tcPr>
            <w:tcW w:w="2835"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 xml:space="preserve">Анализирует работу </w:t>
            </w:r>
            <w:proofErr w:type="gramStart"/>
            <w:r w:rsidRPr="002939CE">
              <w:rPr>
                <w:rFonts w:ascii="Times New Roman" w:eastAsiaTheme="minorHAnsi" w:hAnsi="Times New Roman"/>
                <w:sz w:val="24"/>
                <w:szCs w:val="24"/>
                <w:lang w:eastAsia="en-US"/>
              </w:rPr>
              <w:t>обучающихся</w:t>
            </w:r>
            <w:proofErr w:type="gramEnd"/>
            <w:r w:rsidRPr="002939CE">
              <w:rPr>
                <w:rFonts w:ascii="Times New Roman" w:eastAsiaTheme="minorHAnsi" w:hAnsi="Times New Roman"/>
                <w:sz w:val="24"/>
                <w:szCs w:val="24"/>
                <w:lang w:eastAsia="en-US"/>
              </w:rPr>
              <w:t>.</w:t>
            </w:r>
          </w:p>
        </w:tc>
        <w:tc>
          <w:tcPr>
            <w:tcW w:w="3260"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Осуществляют самоанализ.</w:t>
            </w:r>
          </w:p>
        </w:tc>
        <w:tc>
          <w:tcPr>
            <w:tcW w:w="2268"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Словесный метод</w:t>
            </w:r>
          </w:p>
        </w:tc>
        <w:tc>
          <w:tcPr>
            <w:tcW w:w="2410" w:type="dxa"/>
            <w:vAlign w:val="center"/>
          </w:tcPr>
          <w:p w:rsidR="002939CE" w:rsidRPr="002939CE" w:rsidRDefault="002939CE" w:rsidP="002327BB">
            <w:pPr>
              <w:contextualSpacing/>
              <w:rPr>
                <w:rFonts w:ascii="Times New Roman" w:eastAsiaTheme="minorHAnsi" w:hAnsi="Times New Roman"/>
                <w:sz w:val="24"/>
                <w:szCs w:val="24"/>
                <w:lang w:eastAsia="en-US"/>
              </w:rPr>
            </w:pPr>
          </w:p>
        </w:tc>
        <w:tc>
          <w:tcPr>
            <w:tcW w:w="1701" w:type="dxa"/>
            <w:vAlign w:val="center"/>
          </w:tcPr>
          <w:p w:rsidR="002939CE" w:rsidRPr="002939CE" w:rsidRDefault="002939CE" w:rsidP="002327BB">
            <w:pPr>
              <w:contextualSpacing/>
              <w:jc w:val="center"/>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З</w:t>
            </w:r>
            <w:proofErr w:type="gramStart"/>
            <w:r w:rsidRPr="002939CE">
              <w:rPr>
                <w:rFonts w:ascii="Times New Roman" w:eastAsiaTheme="minorHAnsi" w:hAnsi="Times New Roman"/>
                <w:sz w:val="24"/>
                <w:szCs w:val="24"/>
                <w:lang w:eastAsia="en-US"/>
              </w:rPr>
              <w:t>1</w:t>
            </w:r>
            <w:proofErr w:type="gramEnd"/>
            <w:r w:rsidRPr="002939CE">
              <w:rPr>
                <w:rFonts w:ascii="Times New Roman" w:eastAsiaTheme="minorHAnsi" w:hAnsi="Times New Roman"/>
                <w:sz w:val="24"/>
                <w:szCs w:val="24"/>
                <w:lang w:eastAsia="en-US"/>
              </w:rPr>
              <w:t>, З2, З3, ОК1, ОК2, ОК6</w:t>
            </w:r>
          </w:p>
        </w:tc>
      </w:tr>
      <w:tr w:rsidR="002939CE" w:rsidRPr="002939CE" w:rsidTr="003B1B01">
        <w:tc>
          <w:tcPr>
            <w:tcW w:w="2660" w:type="dxa"/>
            <w:vAlign w:val="center"/>
          </w:tcPr>
          <w:p w:rsidR="002939CE" w:rsidRPr="002939CE" w:rsidRDefault="002939CE" w:rsidP="002327BB">
            <w:pPr>
              <w:contextualSpacing/>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 xml:space="preserve">Подведение итогов семестра </w:t>
            </w:r>
          </w:p>
          <w:p w:rsidR="002939CE" w:rsidRPr="002939CE" w:rsidRDefault="002939CE" w:rsidP="002327BB">
            <w:pPr>
              <w:contextualSpacing/>
              <w:jc w:val="right"/>
              <w:rPr>
                <w:rFonts w:ascii="Times New Roman" w:eastAsiaTheme="minorHAnsi" w:hAnsi="Times New Roman"/>
                <w:i/>
                <w:sz w:val="24"/>
                <w:szCs w:val="24"/>
                <w:lang w:eastAsia="en-US"/>
              </w:rPr>
            </w:pPr>
            <w:r w:rsidRPr="002939CE">
              <w:rPr>
                <w:rFonts w:ascii="Times New Roman" w:eastAsiaTheme="minorHAnsi" w:hAnsi="Times New Roman"/>
                <w:i/>
                <w:sz w:val="24"/>
                <w:szCs w:val="24"/>
                <w:lang w:eastAsia="en-US"/>
              </w:rPr>
              <w:t>15 мин.</w:t>
            </w:r>
          </w:p>
        </w:tc>
        <w:tc>
          <w:tcPr>
            <w:tcW w:w="2835"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Анализирует работу каждого обучающегося. Выставляет оценки в журнал.</w:t>
            </w:r>
          </w:p>
        </w:tc>
        <w:tc>
          <w:tcPr>
            <w:tcW w:w="3260"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Осмысливают собственную учебную деятельность в течение семестра.</w:t>
            </w:r>
          </w:p>
        </w:tc>
        <w:tc>
          <w:tcPr>
            <w:tcW w:w="2268"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Наглядный, словесный метод</w:t>
            </w:r>
          </w:p>
        </w:tc>
        <w:tc>
          <w:tcPr>
            <w:tcW w:w="2410" w:type="dxa"/>
            <w:vAlign w:val="center"/>
          </w:tcPr>
          <w:p w:rsidR="002939CE" w:rsidRPr="002939CE" w:rsidRDefault="002939CE" w:rsidP="002327BB">
            <w:pPr>
              <w:contextualSpacing/>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Интерактивный комплекс</w:t>
            </w:r>
          </w:p>
        </w:tc>
        <w:tc>
          <w:tcPr>
            <w:tcW w:w="1701" w:type="dxa"/>
            <w:vAlign w:val="center"/>
          </w:tcPr>
          <w:p w:rsidR="002939CE" w:rsidRPr="002939CE" w:rsidRDefault="002939CE" w:rsidP="002327BB">
            <w:pPr>
              <w:contextualSpacing/>
              <w:jc w:val="center"/>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З</w:t>
            </w:r>
            <w:proofErr w:type="gramStart"/>
            <w:r w:rsidRPr="002939CE">
              <w:rPr>
                <w:rFonts w:ascii="Times New Roman" w:eastAsiaTheme="minorHAnsi" w:hAnsi="Times New Roman"/>
                <w:sz w:val="24"/>
                <w:szCs w:val="24"/>
                <w:lang w:eastAsia="en-US"/>
              </w:rPr>
              <w:t>1</w:t>
            </w:r>
            <w:proofErr w:type="gramEnd"/>
            <w:r w:rsidRPr="002939CE">
              <w:rPr>
                <w:rFonts w:ascii="Times New Roman" w:eastAsiaTheme="minorHAnsi" w:hAnsi="Times New Roman"/>
                <w:sz w:val="24"/>
                <w:szCs w:val="24"/>
                <w:lang w:eastAsia="en-US"/>
              </w:rPr>
              <w:t>, З2, З3, ОК1, ОК2, ОК6</w:t>
            </w:r>
          </w:p>
        </w:tc>
      </w:tr>
    </w:tbl>
    <w:p w:rsidR="002939CE" w:rsidRPr="002939CE" w:rsidRDefault="002939CE" w:rsidP="002327BB">
      <w:pPr>
        <w:spacing w:after="0" w:line="240" w:lineRule="auto"/>
        <w:contextualSpacing/>
        <w:jc w:val="right"/>
        <w:rPr>
          <w:rFonts w:ascii="Times New Roman" w:eastAsiaTheme="minorHAnsi" w:hAnsi="Times New Roman"/>
          <w:sz w:val="24"/>
          <w:szCs w:val="24"/>
          <w:lang w:eastAsia="en-US"/>
        </w:rPr>
      </w:pPr>
    </w:p>
    <w:p w:rsidR="002939CE" w:rsidRPr="002939CE" w:rsidRDefault="002939CE" w:rsidP="002327BB">
      <w:pPr>
        <w:spacing w:after="0" w:line="240" w:lineRule="auto"/>
        <w:contextualSpacing/>
        <w:jc w:val="right"/>
        <w:rPr>
          <w:rFonts w:ascii="Times New Roman" w:eastAsiaTheme="minorHAnsi" w:hAnsi="Times New Roman"/>
          <w:sz w:val="24"/>
          <w:szCs w:val="24"/>
          <w:lang w:eastAsia="en-US"/>
        </w:rPr>
      </w:pPr>
      <w:r w:rsidRPr="002939CE">
        <w:rPr>
          <w:rFonts w:ascii="Times New Roman" w:eastAsiaTheme="minorHAnsi" w:hAnsi="Times New Roman"/>
          <w:sz w:val="24"/>
          <w:szCs w:val="24"/>
          <w:lang w:eastAsia="en-US"/>
        </w:rPr>
        <w:t>Преподаватель                          Д.И. Целуйко</w:t>
      </w:r>
    </w:p>
    <w:p w:rsidR="002939CE" w:rsidRDefault="002939CE" w:rsidP="00027CC5">
      <w:pPr>
        <w:spacing w:after="0"/>
        <w:contextualSpacing/>
        <w:jc w:val="center"/>
        <w:rPr>
          <w:rFonts w:ascii="Times New Roman" w:hAnsi="Times New Roman"/>
          <w:b/>
          <w:iCs/>
          <w:color w:val="000000"/>
          <w:sz w:val="28"/>
          <w:szCs w:val="28"/>
        </w:rPr>
        <w:sectPr w:rsidR="002939CE" w:rsidSect="007D0B52">
          <w:pgSz w:w="16838" w:h="11906" w:orient="landscape"/>
          <w:pgMar w:top="851" w:right="1134" w:bottom="709" w:left="851" w:header="709" w:footer="709" w:gutter="0"/>
          <w:cols w:space="708"/>
          <w:docGrid w:linePitch="360"/>
        </w:sectPr>
      </w:pPr>
    </w:p>
    <w:p w:rsidR="00512A40" w:rsidRPr="00844AB3" w:rsidRDefault="00844AB3" w:rsidP="00844AB3">
      <w:pPr>
        <w:spacing w:after="0"/>
        <w:contextualSpacing/>
        <w:jc w:val="center"/>
        <w:rPr>
          <w:rFonts w:ascii="Times New Roman" w:hAnsi="Times New Roman"/>
          <w:iCs/>
          <w:color w:val="000000"/>
          <w:sz w:val="28"/>
          <w:szCs w:val="28"/>
        </w:rPr>
      </w:pPr>
      <w:r w:rsidRPr="00844AB3">
        <w:rPr>
          <w:rFonts w:ascii="Times New Roman" w:hAnsi="Times New Roman"/>
          <w:iCs/>
          <w:color w:val="000000"/>
          <w:sz w:val="28"/>
          <w:szCs w:val="28"/>
        </w:rPr>
        <w:lastRenderedPageBreak/>
        <w:t>Сценарий открытого занятия</w:t>
      </w:r>
    </w:p>
    <w:p w:rsidR="00844AB3" w:rsidRPr="0091298B" w:rsidRDefault="00844AB3" w:rsidP="003D0B67">
      <w:pPr>
        <w:spacing w:after="0"/>
        <w:ind w:firstLine="851"/>
        <w:contextualSpacing/>
        <w:jc w:val="both"/>
        <w:rPr>
          <w:rFonts w:ascii="Times New Roman" w:hAnsi="Times New Roman"/>
          <w:b/>
          <w:iCs/>
          <w:color w:val="000000"/>
          <w:sz w:val="28"/>
          <w:szCs w:val="28"/>
        </w:rPr>
      </w:pPr>
    </w:p>
    <w:p w:rsidR="003D0B67" w:rsidRPr="003D0B67" w:rsidRDefault="003D0B67" w:rsidP="003D0B67">
      <w:pPr>
        <w:spacing w:after="0"/>
        <w:ind w:firstLine="709"/>
        <w:contextualSpacing/>
        <w:jc w:val="both"/>
        <w:rPr>
          <w:rFonts w:ascii="Times New Roman" w:eastAsiaTheme="minorHAnsi" w:hAnsi="Times New Roman"/>
          <w:sz w:val="28"/>
          <w:szCs w:val="28"/>
          <w:lang w:eastAsia="en-US"/>
        </w:rPr>
      </w:pPr>
      <w:r w:rsidRPr="003D0B67">
        <w:rPr>
          <w:rFonts w:ascii="Times New Roman" w:eastAsiaTheme="minorHAnsi" w:hAnsi="Times New Roman"/>
          <w:sz w:val="28"/>
          <w:szCs w:val="28"/>
          <w:lang w:eastAsia="en-US"/>
        </w:rPr>
        <w:t>Здравствуйте. Присаживаемся.</w:t>
      </w:r>
    </w:p>
    <w:p w:rsidR="003D0B67" w:rsidRPr="003D0B67" w:rsidRDefault="00053A31" w:rsidP="003D0B67">
      <w:pPr>
        <w:spacing w:after="0"/>
        <w:ind w:firstLine="709"/>
        <w:contextualSpacing/>
        <w:jc w:val="both"/>
        <w:rPr>
          <w:rFonts w:ascii="Times New Roman" w:eastAsiaTheme="minorHAnsi" w:hAnsi="Times New Roman"/>
          <w:sz w:val="28"/>
          <w:szCs w:val="28"/>
          <w:lang w:eastAsia="en-US"/>
        </w:rPr>
      </w:pPr>
      <w:r>
        <w:rPr>
          <w:noProof/>
        </w:rPr>
        <w:drawing>
          <wp:anchor distT="0" distB="0" distL="114300" distR="114300" simplePos="0" relativeHeight="251803648" behindDoc="1" locked="0" layoutInCell="1" allowOverlap="1" wp14:anchorId="3913D749" wp14:editId="4936DCAB">
            <wp:simplePos x="0" y="0"/>
            <wp:positionH relativeFrom="column">
              <wp:posOffset>3293110</wp:posOffset>
            </wp:positionH>
            <wp:positionV relativeFrom="paragraph">
              <wp:posOffset>560705</wp:posOffset>
            </wp:positionV>
            <wp:extent cx="2444750" cy="1509395"/>
            <wp:effectExtent l="0" t="0" r="0" b="0"/>
            <wp:wrapThrough wrapText="bothSides">
              <wp:wrapPolygon edited="0">
                <wp:start x="0" y="0"/>
                <wp:lineTo x="0" y="21264"/>
                <wp:lineTo x="21376" y="21264"/>
                <wp:lineTo x="21376" y="0"/>
                <wp:lineTo x="0" y="0"/>
              </wp:wrapPolygon>
            </wp:wrapThrough>
            <wp:docPr id="15" name="Рисунок 15" descr="D:\Distrib's\BackUp\Рабочий стол\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strib's\BackUp\Рабочий стол\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475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B67" w:rsidRPr="003D0B67">
        <w:rPr>
          <w:rFonts w:ascii="Times New Roman" w:eastAsiaTheme="minorHAnsi" w:hAnsi="Times New Roman"/>
          <w:sz w:val="28"/>
          <w:szCs w:val="28"/>
          <w:lang w:eastAsia="en-US"/>
        </w:rPr>
        <w:t>Сегодня у нас последнее занятие в этом в этом семестре и это практическое занятие № 6 «Применение средств индивидуальной защиты для органов дыхания, зрения, слуха».</w:t>
      </w:r>
      <w:r w:rsidR="00E12FB2" w:rsidRPr="00E12FB2">
        <w:rPr>
          <w:noProof/>
        </w:rPr>
        <w:t xml:space="preserve"> </w:t>
      </w:r>
    </w:p>
    <w:p w:rsidR="003D0B67" w:rsidRPr="003D0B67" w:rsidRDefault="003D0B67" w:rsidP="003D0B67">
      <w:pPr>
        <w:spacing w:after="0"/>
        <w:ind w:firstLine="709"/>
        <w:contextualSpacing/>
        <w:jc w:val="both"/>
        <w:rPr>
          <w:rFonts w:ascii="Times New Roman" w:eastAsiaTheme="minorHAnsi" w:hAnsi="Times New Roman"/>
          <w:sz w:val="28"/>
          <w:szCs w:val="28"/>
          <w:lang w:eastAsia="en-US"/>
        </w:rPr>
      </w:pPr>
      <w:r w:rsidRPr="003D0B67">
        <w:rPr>
          <w:rFonts w:ascii="Times New Roman" w:eastAsiaTheme="minorHAnsi" w:hAnsi="Times New Roman"/>
          <w:sz w:val="28"/>
          <w:szCs w:val="28"/>
          <w:lang w:eastAsia="en-US"/>
        </w:rPr>
        <w:t xml:space="preserve">Всем известно, господа, </w:t>
      </w:r>
    </w:p>
    <w:p w:rsidR="003D0B67" w:rsidRPr="003D0B67" w:rsidRDefault="003D0B67" w:rsidP="003D0B67">
      <w:pPr>
        <w:spacing w:after="0"/>
        <w:ind w:firstLine="709"/>
        <w:contextualSpacing/>
        <w:jc w:val="both"/>
        <w:rPr>
          <w:rFonts w:ascii="Times New Roman" w:eastAsiaTheme="minorHAnsi" w:hAnsi="Times New Roman"/>
          <w:sz w:val="28"/>
          <w:szCs w:val="28"/>
          <w:lang w:eastAsia="en-US"/>
        </w:rPr>
      </w:pPr>
      <w:r w:rsidRPr="003D0B67">
        <w:rPr>
          <w:rFonts w:ascii="Times New Roman" w:eastAsiaTheme="minorHAnsi" w:hAnsi="Times New Roman"/>
          <w:sz w:val="28"/>
          <w:szCs w:val="28"/>
          <w:lang w:eastAsia="en-US"/>
        </w:rPr>
        <w:t>Без спецодежды никуда!</w:t>
      </w:r>
    </w:p>
    <w:p w:rsidR="003D0B67" w:rsidRPr="003D0B67" w:rsidRDefault="003D0B67" w:rsidP="003D0B67">
      <w:pPr>
        <w:spacing w:after="0"/>
        <w:ind w:firstLine="709"/>
        <w:contextualSpacing/>
        <w:jc w:val="both"/>
        <w:rPr>
          <w:rFonts w:ascii="Times New Roman" w:eastAsiaTheme="minorHAnsi" w:hAnsi="Times New Roman"/>
          <w:sz w:val="28"/>
          <w:szCs w:val="28"/>
          <w:lang w:eastAsia="en-US"/>
        </w:rPr>
      </w:pPr>
      <w:r w:rsidRPr="003D0B67">
        <w:rPr>
          <w:rFonts w:ascii="Times New Roman" w:eastAsiaTheme="minorHAnsi" w:hAnsi="Times New Roman"/>
          <w:sz w:val="28"/>
          <w:szCs w:val="28"/>
          <w:lang w:eastAsia="en-US"/>
        </w:rPr>
        <w:t xml:space="preserve">Все хотят зимой и летом </w:t>
      </w:r>
    </w:p>
    <w:p w:rsidR="003D0B67" w:rsidRPr="003D0B67" w:rsidRDefault="003D0B67" w:rsidP="003D0B67">
      <w:pPr>
        <w:spacing w:after="0"/>
        <w:ind w:firstLine="709"/>
        <w:contextualSpacing/>
        <w:jc w:val="both"/>
        <w:rPr>
          <w:rFonts w:ascii="Times New Roman" w:eastAsiaTheme="minorHAnsi" w:hAnsi="Times New Roman"/>
          <w:sz w:val="28"/>
          <w:szCs w:val="28"/>
          <w:lang w:eastAsia="en-US"/>
        </w:rPr>
      </w:pPr>
      <w:r w:rsidRPr="003D0B67">
        <w:rPr>
          <w:rFonts w:ascii="Times New Roman" w:eastAsiaTheme="minorHAnsi" w:hAnsi="Times New Roman"/>
          <w:sz w:val="28"/>
          <w:szCs w:val="28"/>
          <w:lang w:eastAsia="en-US"/>
        </w:rPr>
        <w:t xml:space="preserve">Быть </w:t>
      </w:r>
      <w:proofErr w:type="gramStart"/>
      <w:r w:rsidRPr="003D0B67">
        <w:rPr>
          <w:rFonts w:ascii="Times New Roman" w:eastAsiaTheme="minorHAnsi" w:hAnsi="Times New Roman"/>
          <w:sz w:val="28"/>
          <w:szCs w:val="28"/>
          <w:lang w:eastAsia="en-US"/>
        </w:rPr>
        <w:t>защищены</w:t>
      </w:r>
      <w:proofErr w:type="gramEnd"/>
      <w:r w:rsidRPr="003D0B67">
        <w:rPr>
          <w:rFonts w:ascii="Times New Roman" w:eastAsiaTheme="minorHAnsi" w:hAnsi="Times New Roman"/>
          <w:sz w:val="28"/>
          <w:szCs w:val="28"/>
          <w:lang w:eastAsia="en-US"/>
        </w:rPr>
        <w:t>. При этом</w:t>
      </w:r>
    </w:p>
    <w:p w:rsidR="003D0B67" w:rsidRPr="003D0B67" w:rsidRDefault="003D0B67" w:rsidP="003D0B67">
      <w:pPr>
        <w:spacing w:after="0"/>
        <w:ind w:firstLine="709"/>
        <w:contextualSpacing/>
        <w:jc w:val="both"/>
        <w:rPr>
          <w:rFonts w:ascii="Times New Roman" w:eastAsiaTheme="minorHAnsi" w:hAnsi="Times New Roman"/>
          <w:sz w:val="28"/>
          <w:szCs w:val="28"/>
          <w:lang w:eastAsia="en-US"/>
        </w:rPr>
      </w:pPr>
      <w:r w:rsidRPr="003D0B67">
        <w:rPr>
          <w:rFonts w:ascii="Times New Roman" w:eastAsiaTheme="minorHAnsi" w:hAnsi="Times New Roman"/>
          <w:sz w:val="28"/>
          <w:szCs w:val="28"/>
          <w:lang w:eastAsia="en-US"/>
        </w:rPr>
        <w:t xml:space="preserve">Быть красивым, аккуратным, </w:t>
      </w:r>
    </w:p>
    <w:p w:rsidR="003D0B67" w:rsidRPr="003D0B67" w:rsidRDefault="003D0B67" w:rsidP="003D0B67">
      <w:pPr>
        <w:spacing w:after="0"/>
        <w:ind w:firstLine="709"/>
        <w:contextualSpacing/>
        <w:jc w:val="both"/>
        <w:rPr>
          <w:rFonts w:ascii="Times New Roman" w:eastAsiaTheme="minorHAnsi" w:hAnsi="Times New Roman"/>
          <w:sz w:val="28"/>
          <w:szCs w:val="28"/>
          <w:lang w:eastAsia="en-US"/>
        </w:rPr>
      </w:pPr>
      <w:r w:rsidRPr="003D0B67">
        <w:rPr>
          <w:rFonts w:ascii="Times New Roman" w:eastAsiaTheme="minorHAnsi" w:hAnsi="Times New Roman"/>
          <w:sz w:val="28"/>
          <w:szCs w:val="28"/>
          <w:lang w:eastAsia="en-US"/>
        </w:rPr>
        <w:t xml:space="preserve">Модным, даже элегантным! </w:t>
      </w:r>
    </w:p>
    <w:p w:rsidR="003D0B67" w:rsidRPr="003D0B67" w:rsidRDefault="00A20723" w:rsidP="003D0B67">
      <w:pPr>
        <w:spacing w:after="0"/>
        <w:ind w:firstLine="709"/>
        <w:contextualSpacing/>
        <w:jc w:val="both"/>
        <w:rPr>
          <w:rFonts w:ascii="Times New Roman" w:eastAsiaTheme="minorHAnsi" w:hAnsi="Times New Roman"/>
          <w:sz w:val="28"/>
          <w:szCs w:val="28"/>
          <w:lang w:eastAsia="en-US"/>
        </w:rPr>
      </w:pPr>
      <w:r>
        <w:rPr>
          <w:rFonts w:ascii="Times New Roman" w:eastAsiaTheme="minorHAnsi" w:hAnsi="Times New Roman"/>
          <w:noProof/>
          <w:sz w:val="28"/>
          <w:szCs w:val="28"/>
        </w:rPr>
        <w:drawing>
          <wp:anchor distT="0" distB="0" distL="114300" distR="114300" simplePos="0" relativeHeight="251804672" behindDoc="1" locked="0" layoutInCell="1" allowOverlap="1" wp14:anchorId="0CE61838" wp14:editId="723BCF5E">
            <wp:simplePos x="0" y="0"/>
            <wp:positionH relativeFrom="column">
              <wp:posOffset>240665</wp:posOffset>
            </wp:positionH>
            <wp:positionV relativeFrom="paragraph">
              <wp:posOffset>52705</wp:posOffset>
            </wp:positionV>
            <wp:extent cx="2401570" cy="1684020"/>
            <wp:effectExtent l="0" t="0" r="0" b="0"/>
            <wp:wrapThrough wrapText="bothSides">
              <wp:wrapPolygon edited="0">
                <wp:start x="0" y="0"/>
                <wp:lineTo x="0" y="21258"/>
                <wp:lineTo x="21417" y="21258"/>
                <wp:lineTo x="21417" y="0"/>
                <wp:lineTo x="0" y="0"/>
              </wp:wrapPolygon>
            </wp:wrapThrough>
            <wp:docPr id="1" name="Рисунок 1" descr="D:\Distrib's\BackUp\Рабочий стол\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trib's\BackUp\Рабочий стол\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157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B67" w:rsidRPr="003D0B67">
        <w:rPr>
          <w:rFonts w:ascii="Times New Roman" w:eastAsiaTheme="minorHAnsi" w:hAnsi="Times New Roman"/>
          <w:sz w:val="28"/>
          <w:szCs w:val="28"/>
          <w:lang w:eastAsia="en-US"/>
        </w:rPr>
        <w:t xml:space="preserve">Да, у каждого </w:t>
      </w:r>
      <w:proofErr w:type="gramStart"/>
      <w:r w:rsidR="003D0B67" w:rsidRPr="003D0B67">
        <w:rPr>
          <w:rFonts w:ascii="Times New Roman" w:eastAsiaTheme="minorHAnsi" w:hAnsi="Times New Roman"/>
          <w:sz w:val="28"/>
          <w:szCs w:val="28"/>
          <w:lang w:eastAsia="en-US"/>
        </w:rPr>
        <w:t>своя</w:t>
      </w:r>
      <w:proofErr w:type="gramEnd"/>
      <w:r w:rsidR="003D0B67" w:rsidRPr="003D0B67">
        <w:rPr>
          <w:rFonts w:ascii="Times New Roman" w:eastAsiaTheme="minorHAnsi" w:hAnsi="Times New Roman"/>
          <w:sz w:val="28"/>
          <w:szCs w:val="28"/>
          <w:lang w:eastAsia="en-US"/>
        </w:rPr>
        <w:t xml:space="preserve"> </w:t>
      </w:r>
    </w:p>
    <w:p w:rsidR="003D0B67" w:rsidRPr="003D0B67" w:rsidRDefault="003D0B67" w:rsidP="003D0B67">
      <w:pPr>
        <w:spacing w:after="0"/>
        <w:ind w:firstLine="709"/>
        <w:contextualSpacing/>
        <w:jc w:val="both"/>
        <w:rPr>
          <w:rFonts w:ascii="Times New Roman" w:eastAsiaTheme="minorHAnsi" w:hAnsi="Times New Roman"/>
          <w:sz w:val="28"/>
          <w:szCs w:val="28"/>
          <w:lang w:eastAsia="en-US"/>
        </w:rPr>
      </w:pPr>
      <w:r w:rsidRPr="003D0B67">
        <w:rPr>
          <w:rFonts w:ascii="Times New Roman" w:eastAsiaTheme="minorHAnsi" w:hAnsi="Times New Roman"/>
          <w:sz w:val="28"/>
          <w:szCs w:val="28"/>
          <w:lang w:eastAsia="en-US"/>
        </w:rPr>
        <w:t>Спецодежда быть должна!</w:t>
      </w:r>
    </w:p>
    <w:p w:rsidR="003D0B67" w:rsidRPr="003D0B67" w:rsidRDefault="003D0B67" w:rsidP="003D0B67">
      <w:pPr>
        <w:spacing w:after="0"/>
        <w:ind w:firstLine="709"/>
        <w:contextualSpacing/>
        <w:jc w:val="both"/>
        <w:rPr>
          <w:rFonts w:ascii="Times New Roman" w:eastAsiaTheme="minorHAnsi" w:hAnsi="Times New Roman"/>
          <w:sz w:val="28"/>
          <w:szCs w:val="28"/>
          <w:lang w:eastAsia="en-US"/>
        </w:rPr>
      </w:pPr>
      <w:r w:rsidRPr="003D0B67">
        <w:rPr>
          <w:rFonts w:ascii="Times New Roman" w:eastAsiaTheme="minorHAnsi" w:hAnsi="Times New Roman"/>
          <w:sz w:val="28"/>
          <w:szCs w:val="28"/>
          <w:lang w:eastAsia="en-US"/>
        </w:rPr>
        <w:t xml:space="preserve">Медик, сварщик, продавец, </w:t>
      </w:r>
    </w:p>
    <w:p w:rsidR="003D0B67" w:rsidRPr="003D0B67" w:rsidRDefault="003D0B67" w:rsidP="003D0B67">
      <w:pPr>
        <w:spacing w:after="0"/>
        <w:ind w:firstLine="709"/>
        <w:contextualSpacing/>
        <w:jc w:val="both"/>
        <w:rPr>
          <w:rFonts w:ascii="Times New Roman" w:eastAsiaTheme="minorHAnsi" w:hAnsi="Times New Roman"/>
          <w:sz w:val="28"/>
          <w:szCs w:val="28"/>
          <w:lang w:eastAsia="en-US"/>
        </w:rPr>
      </w:pPr>
      <w:r w:rsidRPr="003D0B67">
        <w:rPr>
          <w:rFonts w:ascii="Times New Roman" w:eastAsiaTheme="minorHAnsi" w:hAnsi="Times New Roman"/>
          <w:sz w:val="28"/>
          <w:szCs w:val="28"/>
          <w:lang w:eastAsia="en-US"/>
        </w:rPr>
        <w:t xml:space="preserve">И нефтяник, и охранник, </w:t>
      </w:r>
    </w:p>
    <w:p w:rsidR="00844AB3" w:rsidRDefault="003D0B67" w:rsidP="00844AB3">
      <w:pPr>
        <w:spacing w:after="0"/>
        <w:ind w:firstLine="709"/>
        <w:contextualSpacing/>
        <w:jc w:val="both"/>
        <w:rPr>
          <w:rFonts w:ascii="Times New Roman" w:eastAsiaTheme="minorHAnsi" w:hAnsi="Times New Roman"/>
          <w:sz w:val="28"/>
          <w:szCs w:val="28"/>
          <w:lang w:eastAsia="en-US"/>
        </w:rPr>
      </w:pPr>
      <w:r w:rsidRPr="003D0B67">
        <w:rPr>
          <w:rFonts w:ascii="Times New Roman" w:eastAsiaTheme="minorHAnsi" w:hAnsi="Times New Roman"/>
          <w:sz w:val="28"/>
          <w:szCs w:val="28"/>
          <w:lang w:eastAsia="en-US"/>
        </w:rPr>
        <w:t>И электрик, и пожарник</w:t>
      </w:r>
      <w:r w:rsidR="00844AB3">
        <w:rPr>
          <w:rFonts w:ascii="Times New Roman" w:eastAsiaTheme="minorHAnsi" w:hAnsi="Times New Roman"/>
          <w:sz w:val="28"/>
          <w:szCs w:val="28"/>
          <w:lang w:eastAsia="en-US"/>
        </w:rPr>
        <w:t>,</w:t>
      </w:r>
      <w:r w:rsidR="00844AB3" w:rsidRPr="00844AB3">
        <w:rPr>
          <w:rFonts w:ascii="Times New Roman" w:eastAsiaTheme="minorHAnsi" w:hAnsi="Times New Roman"/>
          <w:sz w:val="28"/>
          <w:szCs w:val="28"/>
          <w:lang w:eastAsia="en-US"/>
        </w:rPr>
        <w:t xml:space="preserve"> </w:t>
      </w:r>
    </w:p>
    <w:p w:rsidR="003D0B67" w:rsidRPr="003D0B67" w:rsidRDefault="00844AB3" w:rsidP="003D0B67">
      <w:pPr>
        <w:spacing w:after="0"/>
        <w:ind w:firstLine="709"/>
        <w:contextualSpacing/>
        <w:jc w:val="both"/>
        <w:rPr>
          <w:rFonts w:ascii="Times New Roman" w:eastAsiaTheme="minorHAnsi" w:hAnsi="Times New Roman"/>
          <w:sz w:val="28"/>
          <w:szCs w:val="28"/>
          <w:lang w:eastAsia="en-US"/>
        </w:rPr>
      </w:pPr>
      <w:r w:rsidRPr="003D0B67">
        <w:rPr>
          <w:rFonts w:ascii="Times New Roman" w:eastAsiaTheme="minorHAnsi" w:hAnsi="Times New Roman"/>
          <w:sz w:val="28"/>
          <w:szCs w:val="28"/>
          <w:lang w:eastAsia="en-US"/>
        </w:rPr>
        <w:t>Повар, сторож, н</w:t>
      </w:r>
      <w:r>
        <w:rPr>
          <w:rFonts w:ascii="Times New Roman" w:eastAsiaTheme="minorHAnsi" w:hAnsi="Times New Roman"/>
          <w:sz w:val="28"/>
          <w:szCs w:val="28"/>
          <w:lang w:eastAsia="en-US"/>
        </w:rPr>
        <w:t xml:space="preserve">аконец! </w:t>
      </w:r>
    </w:p>
    <w:p w:rsidR="00517E7B" w:rsidRDefault="00517E7B" w:rsidP="003D0B67">
      <w:pPr>
        <w:spacing w:after="0"/>
        <w:ind w:firstLine="709"/>
        <w:contextualSpacing/>
        <w:jc w:val="both"/>
        <w:rPr>
          <w:rFonts w:ascii="Times New Roman" w:eastAsiaTheme="minorHAnsi" w:hAnsi="Times New Roman"/>
          <w:sz w:val="28"/>
          <w:szCs w:val="28"/>
          <w:lang w:eastAsia="en-US"/>
        </w:rPr>
      </w:pPr>
    </w:p>
    <w:p w:rsidR="00A20723" w:rsidRDefault="00A20723" w:rsidP="003D0B67">
      <w:pPr>
        <w:spacing w:after="0"/>
        <w:ind w:firstLine="709"/>
        <w:contextualSpacing/>
        <w:jc w:val="both"/>
        <w:rPr>
          <w:rFonts w:ascii="Times New Roman" w:eastAsiaTheme="minorHAnsi" w:hAnsi="Times New Roman"/>
          <w:sz w:val="28"/>
          <w:szCs w:val="28"/>
          <w:lang w:eastAsia="en-US"/>
        </w:rPr>
      </w:pPr>
    </w:p>
    <w:p w:rsidR="003D0B67" w:rsidRPr="003D0B67" w:rsidRDefault="003D0B67" w:rsidP="003D0B67">
      <w:pPr>
        <w:spacing w:after="0"/>
        <w:ind w:firstLine="709"/>
        <w:contextualSpacing/>
        <w:jc w:val="both"/>
        <w:rPr>
          <w:rFonts w:ascii="Times New Roman" w:eastAsiaTheme="minorHAnsi" w:hAnsi="Times New Roman"/>
          <w:sz w:val="28"/>
          <w:szCs w:val="28"/>
          <w:lang w:eastAsia="en-US"/>
        </w:rPr>
      </w:pPr>
      <w:r w:rsidRPr="003D0B67">
        <w:rPr>
          <w:rFonts w:ascii="Times New Roman" w:eastAsiaTheme="minorHAnsi" w:hAnsi="Times New Roman"/>
          <w:sz w:val="28"/>
          <w:szCs w:val="28"/>
          <w:lang w:eastAsia="en-US"/>
        </w:rPr>
        <w:t xml:space="preserve">Сегодня одеваться на работе стильно – </w:t>
      </w:r>
    </w:p>
    <w:p w:rsidR="003D0B67" w:rsidRPr="003D0B67" w:rsidRDefault="003D0B67" w:rsidP="003D0B67">
      <w:pPr>
        <w:spacing w:after="0"/>
        <w:ind w:firstLine="709"/>
        <w:contextualSpacing/>
        <w:jc w:val="both"/>
        <w:rPr>
          <w:rFonts w:ascii="Times New Roman" w:eastAsiaTheme="minorHAnsi" w:hAnsi="Times New Roman"/>
          <w:sz w:val="28"/>
          <w:szCs w:val="28"/>
          <w:lang w:eastAsia="en-US"/>
        </w:rPr>
      </w:pPr>
      <w:r w:rsidRPr="003D0B67">
        <w:rPr>
          <w:rFonts w:ascii="Times New Roman" w:eastAsiaTheme="minorHAnsi" w:hAnsi="Times New Roman"/>
          <w:sz w:val="28"/>
          <w:szCs w:val="28"/>
          <w:lang w:eastAsia="en-US"/>
        </w:rPr>
        <w:t>Значит, быть успешным, работать стабильно!</w:t>
      </w:r>
    </w:p>
    <w:p w:rsidR="003D0B67" w:rsidRPr="003D0B67" w:rsidRDefault="003D0B67" w:rsidP="003D0B67">
      <w:pPr>
        <w:spacing w:after="0"/>
        <w:ind w:firstLine="709"/>
        <w:contextualSpacing/>
        <w:jc w:val="both"/>
        <w:rPr>
          <w:rFonts w:ascii="Times New Roman" w:eastAsiaTheme="minorHAnsi" w:hAnsi="Times New Roman"/>
          <w:sz w:val="28"/>
          <w:szCs w:val="28"/>
          <w:lang w:eastAsia="en-US"/>
        </w:rPr>
      </w:pPr>
      <w:r w:rsidRPr="003D0B67">
        <w:rPr>
          <w:rFonts w:ascii="Times New Roman" w:eastAsiaTheme="minorHAnsi" w:hAnsi="Times New Roman"/>
          <w:sz w:val="28"/>
          <w:szCs w:val="28"/>
          <w:lang w:eastAsia="en-US"/>
        </w:rPr>
        <w:t xml:space="preserve">Средства индивидуальной защиты нужны! </w:t>
      </w:r>
    </w:p>
    <w:p w:rsidR="00F75B97" w:rsidRPr="00F377A9" w:rsidRDefault="003D0B67" w:rsidP="003D0B67">
      <w:pPr>
        <w:spacing w:after="0"/>
        <w:ind w:firstLine="709"/>
        <w:contextualSpacing/>
        <w:jc w:val="both"/>
        <w:rPr>
          <w:rFonts w:ascii="Times New Roman" w:eastAsiaTheme="minorHAnsi" w:hAnsi="Times New Roman"/>
          <w:sz w:val="28"/>
          <w:szCs w:val="28"/>
          <w:lang w:eastAsia="en-US"/>
        </w:rPr>
      </w:pPr>
      <w:r w:rsidRPr="00F377A9">
        <w:rPr>
          <w:rFonts w:ascii="Times New Roman" w:eastAsiaTheme="minorHAnsi" w:hAnsi="Times New Roman"/>
          <w:sz w:val="28"/>
          <w:szCs w:val="28"/>
          <w:lang w:eastAsia="en-US"/>
        </w:rPr>
        <w:t xml:space="preserve">Я скажу вам больше – СИЗ очень </w:t>
      </w:r>
      <w:proofErr w:type="gramStart"/>
      <w:r w:rsidRPr="00F377A9">
        <w:rPr>
          <w:rFonts w:ascii="Times New Roman" w:eastAsiaTheme="minorHAnsi" w:hAnsi="Times New Roman"/>
          <w:sz w:val="28"/>
          <w:szCs w:val="28"/>
          <w:lang w:eastAsia="en-US"/>
        </w:rPr>
        <w:t>важны</w:t>
      </w:r>
      <w:proofErr w:type="gramEnd"/>
      <w:r w:rsidRPr="00F377A9">
        <w:rPr>
          <w:rFonts w:ascii="Times New Roman" w:eastAsiaTheme="minorHAnsi" w:hAnsi="Times New Roman"/>
          <w:sz w:val="28"/>
          <w:szCs w:val="28"/>
          <w:lang w:eastAsia="en-US"/>
        </w:rPr>
        <w:t>!</w:t>
      </w:r>
    </w:p>
    <w:p w:rsidR="00F377A9" w:rsidRPr="00F377A9" w:rsidRDefault="00F377A9" w:rsidP="00F377A9">
      <w:pPr>
        <w:spacing w:after="0"/>
        <w:ind w:firstLine="709"/>
        <w:contextualSpacing/>
        <w:jc w:val="both"/>
        <w:rPr>
          <w:rFonts w:ascii="Times New Roman" w:eastAsia="Calibri" w:hAnsi="Times New Roman"/>
          <w:sz w:val="28"/>
          <w:szCs w:val="28"/>
          <w:lang w:eastAsia="en-US"/>
        </w:rPr>
      </w:pPr>
      <w:r w:rsidRPr="00F377A9">
        <w:rPr>
          <w:rFonts w:ascii="Times New Roman" w:eastAsia="Calibri" w:hAnsi="Times New Roman"/>
          <w:sz w:val="28"/>
          <w:szCs w:val="28"/>
          <w:lang w:eastAsia="en-US"/>
        </w:rPr>
        <w:t xml:space="preserve">От 10 до 15% всех травм на производстве со смертельным исходом происходит из-за отсутствия, неприменения или технического несовершенства средств индивидуальной защиты. До 14% острых профессиональных отравлений происходит из-за неприменения или неправильного применения </w:t>
      </w:r>
      <w:proofErr w:type="gramStart"/>
      <w:r w:rsidRPr="00F377A9">
        <w:rPr>
          <w:rFonts w:ascii="Times New Roman" w:eastAsia="Calibri" w:hAnsi="Times New Roman"/>
          <w:sz w:val="28"/>
          <w:szCs w:val="28"/>
          <w:lang w:eastAsia="en-US"/>
        </w:rPr>
        <w:t>СИЗ</w:t>
      </w:r>
      <w:proofErr w:type="gramEnd"/>
      <w:r w:rsidRPr="00F377A9">
        <w:rPr>
          <w:rFonts w:ascii="Times New Roman" w:eastAsia="Calibri" w:hAnsi="Times New Roman"/>
          <w:sz w:val="28"/>
          <w:szCs w:val="28"/>
          <w:lang w:eastAsia="en-US"/>
        </w:rPr>
        <w:t xml:space="preserve">. </w:t>
      </w:r>
    </w:p>
    <w:p w:rsidR="003D0B67" w:rsidRDefault="00840428" w:rsidP="00F377A9">
      <w:pPr>
        <w:spacing w:after="0"/>
        <w:ind w:firstLine="709"/>
        <w:contextualSpacing/>
        <w:jc w:val="both"/>
        <w:rPr>
          <w:rFonts w:ascii="Times New Roman" w:eastAsia="Calibri" w:hAnsi="Times New Roman"/>
          <w:sz w:val="28"/>
          <w:szCs w:val="28"/>
          <w:lang w:eastAsia="en-US"/>
        </w:rPr>
      </w:pPr>
      <w:r>
        <w:rPr>
          <w:rFonts w:ascii="Times New Roman" w:eastAsia="Calibri" w:hAnsi="Times New Roman"/>
          <w:noProof/>
          <w:sz w:val="28"/>
          <w:szCs w:val="28"/>
        </w:rPr>
        <w:drawing>
          <wp:anchor distT="0" distB="0" distL="114300" distR="114300" simplePos="0" relativeHeight="251805696" behindDoc="1" locked="0" layoutInCell="1" allowOverlap="1" wp14:anchorId="55E77222" wp14:editId="2B1269E7">
            <wp:simplePos x="0" y="0"/>
            <wp:positionH relativeFrom="column">
              <wp:posOffset>3292475</wp:posOffset>
            </wp:positionH>
            <wp:positionV relativeFrom="paragraph">
              <wp:posOffset>694055</wp:posOffset>
            </wp:positionV>
            <wp:extent cx="2545080" cy="1707515"/>
            <wp:effectExtent l="0" t="0" r="7620" b="6985"/>
            <wp:wrapThrough wrapText="bothSides">
              <wp:wrapPolygon edited="0">
                <wp:start x="0" y="0"/>
                <wp:lineTo x="0" y="21447"/>
                <wp:lineTo x="21503" y="21447"/>
                <wp:lineTo x="21503" y="0"/>
                <wp:lineTo x="0" y="0"/>
              </wp:wrapPolygon>
            </wp:wrapThrough>
            <wp:docPr id="6" name="Рисунок 6" descr="D:\Distrib's\BackUp\Рабочий стол\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strib's\BackUp\Рабочий стол\8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5080"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7A9" w:rsidRPr="00F377A9">
        <w:rPr>
          <w:rFonts w:ascii="Times New Roman" w:eastAsia="Calibri" w:hAnsi="Times New Roman"/>
          <w:sz w:val="28"/>
          <w:szCs w:val="28"/>
          <w:lang w:eastAsia="en-US"/>
        </w:rPr>
        <w:t xml:space="preserve">Т.е. актуальность проблемы применения или неприменения средств индивидуальной защиты работником </w:t>
      </w:r>
      <w:proofErr w:type="gramStart"/>
      <w:r w:rsidR="00F377A9" w:rsidRPr="00F377A9">
        <w:rPr>
          <w:rFonts w:ascii="Times New Roman" w:eastAsia="Calibri" w:hAnsi="Times New Roman"/>
          <w:sz w:val="28"/>
          <w:szCs w:val="28"/>
          <w:lang w:eastAsia="en-US"/>
        </w:rPr>
        <w:t>заключается</w:t>
      </w:r>
      <w:proofErr w:type="gramEnd"/>
      <w:r w:rsidR="00F377A9" w:rsidRPr="00F377A9">
        <w:rPr>
          <w:rFonts w:ascii="Times New Roman" w:eastAsia="Calibri" w:hAnsi="Times New Roman"/>
          <w:sz w:val="28"/>
          <w:szCs w:val="28"/>
          <w:lang w:eastAsia="en-US"/>
        </w:rPr>
        <w:t xml:space="preserve"> прежде всего в том, что она связана со здоровьем и жизнью человека.</w:t>
      </w:r>
    </w:p>
    <w:p w:rsidR="00E12FB2" w:rsidRPr="00840428" w:rsidRDefault="00E12FB2" w:rsidP="00E12FB2">
      <w:pPr>
        <w:spacing w:after="0"/>
        <w:ind w:firstLine="709"/>
        <w:contextualSpacing/>
        <w:jc w:val="both"/>
        <w:rPr>
          <w:rFonts w:ascii="Times New Roman" w:eastAsia="Calibri" w:hAnsi="Times New Roman"/>
          <w:sz w:val="28"/>
          <w:szCs w:val="28"/>
          <w:lang w:eastAsia="en-US"/>
        </w:rPr>
      </w:pPr>
      <w:r w:rsidRPr="00E12FB2">
        <w:rPr>
          <w:rFonts w:ascii="Times New Roman" w:eastAsia="Calibri" w:hAnsi="Times New Roman"/>
          <w:sz w:val="28"/>
          <w:szCs w:val="28"/>
          <w:lang w:eastAsia="en-US"/>
        </w:rPr>
        <w:t>Именно поэтому цель сегодняшнего практического занятия: Формирование умений использования средств индивидуальной защиты при различных видах работ.</w:t>
      </w:r>
      <w:r w:rsidR="00840428" w:rsidRPr="00840428">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12FB2" w:rsidRPr="00E12FB2" w:rsidRDefault="00E12FB2" w:rsidP="00E12FB2">
      <w:pPr>
        <w:spacing w:after="0"/>
        <w:ind w:firstLine="709"/>
        <w:contextualSpacing/>
        <w:jc w:val="both"/>
        <w:rPr>
          <w:rFonts w:ascii="Times New Roman" w:eastAsia="Calibri" w:hAnsi="Times New Roman"/>
          <w:sz w:val="28"/>
          <w:szCs w:val="28"/>
          <w:lang w:eastAsia="en-US"/>
        </w:rPr>
      </w:pPr>
      <w:r w:rsidRPr="00E12FB2">
        <w:rPr>
          <w:rFonts w:ascii="Times New Roman" w:eastAsia="Calibri" w:hAnsi="Times New Roman"/>
          <w:sz w:val="28"/>
          <w:szCs w:val="28"/>
          <w:lang w:eastAsia="en-US"/>
        </w:rPr>
        <w:t xml:space="preserve">Предлагаю выполнить следующее задание: из предметов, расположенных </w:t>
      </w:r>
      <w:r w:rsidRPr="00E12FB2">
        <w:rPr>
          <w:rFonts w:ascii="Times New Roman" w:eastAsia="Calibri" w:hAnsi="Times New Roman"/>
          <w:sz w:val="28"/>
          <w:szCs w:val="28"/>
          <w:lang w:eastAsia="en-US"/>
        </w:rPr>
        <w:lastRenderedPageBreak/>
        <w:t>на столе, выберите средства индивидуальной защиты работников.</w:t>
      </w:r>
    </w:p>
    <w:p w:rsidR="00E12FB2" w:rsidRPr="00E12FB2" w:rsidRDefault="00E12FB2" w:rsidP="00E12FB2">
      <w:pPr>
        <w:spacing w:after="0"/>
        <w:ind w:firstLine="709"/>
        <w:contextualSpacing/>
        <w:jc w:val="both"/>
        <w:rPr>
          <w:rFonts w:ascii="Times New Roman" w:eastAsia="Calibri" w:hAnsi="Times New Roman"/>
          <w:sz w:val="28"/>
          <w:szCs w:val="28"/>
          <w:lang w:eastAsia="en-US"/>
        </w:rPr>
      </w:pPr>
      <w:r w:rsidRPr="00E12FB2">
        <w:rPr>
          <w:rFonts w:ascii="Times New Roman" w:eastAsia="Calibri" w:hAnsi="Times New Roman"/>
          <w:sz w:val="28"/>
          <w:szCs w:val="28"/>
          <w:lang w:eastAsia="en-US"/>
        </w:rPr>
        <w:t xml:space="preserve">Так, хорошо. </w:t>
      </w:r>
    </w:p>
    <w:p w:rsidR="00E12FB2" w:rsidRPr="00E12FB2" w:rsidRDefault="003B288B" w:rsidP="00E12FB2">
      <w:pPr>
        <w:spacing w:after="0"/>
        <w:ind w:firstLine="709"/>
        <w:contextualSpacing/>
        <w:jc w:val="both"/>
        <w:rPr>
          <w:rFonts w:ascii="Times New Roman" w:eastAsia="Calibri" w:hAnsi="Times New Roman"/>
          <w:sz w:val="28"/>
          <w:szCs w:val="28"/>
          <w:lang w:eastAsia="en-US"/>
        </w:rPr>
      </w:pPr>
      <w:r>
        <w:rPr>
          <w:noProof/>
        </w:rPr>
        <w:drawing>
          <wp:anchor distT="0" distB="0" distL="114300" distR="114300" simplePos="0" relativeHeight="251795456" behindDoc="0" locked="0" layoutInCell="1" allowOverlap="1" wp14:anchorId="489655A1" wp14:editId="4A5FE046">
            <wp:simplePos x="0" y="0"/>
            <wp:positionH relativeFrom="column">
              <wp:posOffset>76835</wp:posOffset>
            </wp:positionH>
            <wp:positionV relativeFrom="paragraph">
              <wp:posOffset>74295</wp:posOffset>
            </wp:positionV>
            <wp:extent cx="1885315" cy="2167890"/>
            <wp:effectExtent l="0" t="0" r="635" b="381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3809" t="10965" r="34299"/>
                    <a:stretch/>
                  </pic:blipFill>
                  <pic:spPr bwMode="auto">
                    <a:xfrm>
                      <a:off x="0" y="0"/>
                      <a:ext cx="1885315" cy="216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FB2" w:rsidRPr="00E12FB2">
        <w:rPr>
          <w:rFonts w:ascii="Times New Roman" w:eastAsia="Calibri" w:hAnsi="Times New Roman"/>
          <w:sz w:val="28"/>
          <w:szCs w:val="28"/>
          <w:lang w:eastAsia="en-US"/>
        </w:rPr>
        <w:t xml:space="preserve">А теперь из выбранных вами средств защиты выберите те, которые являются средствами индивидуальной защиты органов дыхания, зрения и слуха. </w:t>
      </w:r>
    </w:p>
    <w:p w:rsidR="00F377A9" w:rsidRDefault="00E12FB2" w:rsidP="00E12FB2">
      <w:pPr>
        <w:spacing w:after="0"/>
        <w:ind w:firstLine="709"/>
        <w:contextualSpacing/>
        <w:jc w:val="both"/>
        <w:rPr>
          <w:rFonts w:ascii="Times New Roman" w:eastAsia="Calibri" w:hAnsi="Times New Roman"/>
          <w:sz w:val="28"/>
          <w:szCs w:val="28"/>
          <w:lang w:eastAsia="en-US"/>
        </w:rPr>
      </w:pPr>
      <w:r w:rsidRPr="00E12FB2">
        <w:rPr>
          <w:rFonts w:ascii="Times New Roman" w:eastAsia="Calibri" w:hAnsi="Times New Roman"/>
          <w:sz w:val="28"/>
          <w:szCs w:val="28"/>
          <w:lang w:eastAsia="en-US"/>
        </w:rPr>
        <w:t>Молодцы. Именно с ними мы будем сегодня работать.</w:t>
      </w:r>
    </w:p>
    <w:p w:rsidR="00894772" w:rsidRPr="00894772" w:rsidRDefault="00894772" w:rsidP="00894772">
      <w:pPr>
        <w:spacing w:after="0"/>
        <w:ind w:firstLine="709"/>
        <w:contextualSpacing/>
        <w:jc w:val="both"/>
        <w:rPr>
          <w:rFonts w:ascii="Times New Roman" w:hAnsi="Times New Roman"/>
          <w:noProof/>
          <w:sz w:val="28"/>
          <w:szCs w:val="28"/>
        </w:rPr>
      </w:pPr>
      <w:r w:rsidRPr="00894772">
        <w:rPr>
          <w:rFonts w:ascii="Times New Roman" w:hAnsi="Times New Roman"/>
          <w:noProof/>
          <w:sz w:val="28"/>
          <w:szCs w:val="28"/>
        </w:rPr>
        <w:t>У вас на столах находятся инструкционные карты по проведению практического занятия №6. Прошу открыть их. И внимательно послушать порядок выполнения практического задания.</w:t>
      </w:r>
    </w:p>
    <w:p w:rsidR="00894772" w:rsidRPr="00894772" w:rsidRDefault="00894772" w:rsidP="00894772">
      <w:pPr>
        <w:spacing w:after="0"/>
        <w:ind w:firstLine="709"/>
        <w:contextualSpacing/>
        <w:jc w:val="both"/>
        <w:rPr>
          <w:rFonts w:ascii="Times New Roman" w:hAnsi="Times New Roman"/>
          <w:noProof/>
          <w:sz w:val="28"/>
          <w:szCs w:val="28"/>
        </w:rPr>
      </w:pPr>
      <w:r w:rsidRPr="00894772">
        <w:rPr>
          <w:rFonts w:ascii="Times New Roman" w:hAnsi="Times New Roman"/>
          <w:noProof/>
          <w:sz w:val="28"/>
          <w:szCs w:val="28"/>
        </w:rPr>
        <w:t xml:space="preserve">Сначала вы должны ознакомиться с краткими теоретическими сведениями. Затем выполнить теоретические задания: </w:t>
      </w:r>
    </w:p>
    <w:p w:rsidR="00894772" w:rsidRPr="00894772" w:rsidRDefault="00894772" w:rsidP="00894772">
      <w:pPr>
        <w:spacing w:after="0"/>
        <w:ind w:firstLine="709"/>
        <w:contextualSpacing/>
        <w:jc w:val="both"/>
        <w:rPr>
          <w:rFonts w:ascii="Times New Roman" w:hAnsi="Times New Roman"/>
          <w:noProof/>
          <w:sz w:val="28"/>
          <w:szCs w:val="28"/>
        </w:rPr>
      </w:pPr>
      <w:r w:rsidRPr="00894772">
        <w:rPr>
          <w:rFonts w:ascii="Times New Roman" w:hAnsi="Times New Roman"/>
          <w:noProof/>
          <w:sz w:val="28"/>
          <w:szCs w:val="28"/>
        </w:rPr>
        <w:t>- дать определение термина «Средства индивидуальной защиты»;</w:t>
      </w:r>
    </w:p>
    <w:p w:rsidR="00894772" w:rsidRPr="00894772" w:rsidRDefault="00894772" w:rsidP="00894772">
      <w:pPr>
        <w:spacing w:after="0"/>
        <w:ind w:firstLine="709"/>
        <w:contextualSpacing/>
        <w:jc w:val="both"/>
        <w:rPr>
          <w:rFonts w:ascii="Times New Roman" w:hAnsi="Times New Roman"/>
          <w:noProof/>
          <w:sz w:val="28"/>
          <w:szCs w:val="28"/>
        </w:rPr>
      </w:pPr>
      <w:r w:rsidRPr="00894772">
        <w:rPr>
          <w:rFonts w:ascii="Times New Roman" w:hAnsi="Times New Roman"/>
          <w:noProof/>
          <w:sz w:val="28"/>
          <w:szCs w:val="28"/>
        </w:rPr>
        <w:t>- указать назначение средств индивидуальной защиты органов дыхания работника;</w:t>
      </w:r>
    </w:p>
    <w:p w:rsidR="00894772" w:rsidRPr="00894772" w:rsidRDefault="00894772" w:rsidP="00894772">
      <w:pPr>
        <w:spacing w:after="0"/>
        <w:ind w:firstLine="709"/>
        <w:contextualSpacing/>
        <w:jc w:val="both"/>
        <w:rPr>
          <w:rFonts w:ascii="Times New Roman" w:hAnsi="Times New Roman"/>
          <w:noProof/>
          <w:sz w:val="28"/>
          <w:szCs w:val="28"/>
        </w:rPr>
      </w:pPr>
      <w:r w:rsidRPr="00894772">
        <w:rPr>
          <w:rFonts w:ascii="Times New Roman" w:hAnsi="Times New Roman"/>
          <w:noProof/>
          <w:sz w:val="28"/>
          <w:szCs w:val="28"/>
        </w:rPr>
        <w:t>- указать назначение средств индивидуальной защиты органов зрения работника;</w:t>
      </w:r>
    </w:p>
    <w:p w:rsidR="00894772" w:rsidRPr="00894772" w:rsidRDefault="00894772" w:rsidP="00894772">
      <w:pPr>
        <w:spacing w:after="0"/>
        <w:ind w:firstLine="709"/>
        <w:contextualSpacing/>
        <w:jc w:val="both"/>
        <w:rPr>
          <w:rFonts w:ascii="Times New Roman" w:hAnsi="Times New Roman"/>
          <w:noProof/>
          <w:sz w:val="28"/>
          <w:szCs w:val="28"/>
        </w:rPr>
      </w:pPr>
      <w:r w:rsidRPr="00894772">
        <w:rPr>
          <w:rFonts w:ascii="Times New Roman" w:hAnsi="Times New Roman"/>
          <w:noProof/>
          <w:sz w:val="28"/>
          <w:szCs w:val="28"/>
        </w:rPr>
        <w:t>- указать назначение средств ин</w:t>
      </w:r>
      <w:bookmarkStart w:id="0" w:name="_GoBack"/>
      <w:bookmarkEnd w:id="0"/>
      <w:r w:rsidRPr="00894772">
        <w:rPr>
          <w:rFonts w:ascii="Times New Roman" w:hAnsi="Times New Roman"/>
          <w:noProof/>
          <w:sz w:val="28"/>
          <w:szCs w:val="28"/>
        </w:rPr>
        <w:t>дивидуальной защиты органов слуха работника.</w:t>
      </w:r>
    </w:p>
    <w:p w:rsidR="00894772" w:rsidRPr="00894772" w:rsidRDefault="00242FDC" w:rsidP="00894772">
      <w:pPr>
        <w:spacing w:after="0"/>
        <w:ind w:firstLine="709"/>
        <w:contextualSpacing/>
        <w:jc w:val="both"/>
        <w:rPr>
          <w:rFonts w:ascii="Times New Roman" w:hAnsi="Times New Roman"/>
          <w:noProof/>
          <w:sz w:val="28"/>
          <w:szCs w:val="28"/>
        </w:rPr>
      </w:pPr>
      <w:r>
        <w:rPr>
          <w:rFonts w:ascii="Times New Roman" w:hAnsi="Times New Roman"/>
          <w:noProof/>
          <w:sz w:val="28"/>
          <w:szCs w:val="28"/>
        </w:rPr>
        <w:drawing>
          <wp:anchor distT="0" distB="0" distL="114300" distR="114300" simplePos="0" relativeHeight="251806720" behindDoc="1" locked="0" layoutInCell="1" allowOverlap="1" wp14:anchorId="2BBBAB72" wp14:editId="59AD0F13">
            <wp:simplePos x="0" y="0"/>
            <wp:positionH relativeFrom="column">
              <wp:posOffset>3051175</wp:posOffset>
            </wp:positionH>
            <wp:positionV relativeFrom="paragraph">
              <wp:posOffset>-3175</wp:posOffset>
            </wp:positionV>
            <wp:extent cx="2850515" cy="1910715"/>
            <wp:effectExtent l="0" t="0" r="6985" b="0"/>
            <wp:wrapThrough wrapText="bothSides">
              <wp:wrapPolygon edited="0">
                <wp:start x="0" y="0"/>
                <wp:lineTo x="0" y="21320"/>
                <wp:lineTo x="21509" y="21320"/>
                <wp:lineTo x="21509" y="0"/>
                <wp:lineTo x="0" y="0"/>
              </wp:wrapPolygon>
            </wp:wrapThrough>
            <wp:docPr id="7" name="Рисунок 7" descr="D:\Distrib's\BackUp\Рабочий стол\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trib's\BackUp\Рабочий стол\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0515"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772" w:rsidRPr="00894772">
        <w:rPr>
          <w:rFonts w:ascii="Times New Roman" w:hAnsi="Times New Roman"/>
          <w:noProof/>
          <w:sz w:val="28"/>
          <w:szCs w:val="28"/>
        </w:rPr>
        <w:t>На работу вам дается 20 минут. Приступаем. Не забудьте заполнить волшебный титульный лист практического занятия.</w:t>
      </w:r>
      <w:r w:rsidR="00894772" w:rsidRPr="00894772">
        <w:rPr>
          <w:noProof/>
        </w:rPr>
        <w:t xml:space="preserve"> </w:t>
      </w:r>
    </w:p>
    <w:p w:rsidR="003B288B" w:rsidRDefault="00894772" w:rsidP="00894772">
      <w:pPr>
        <w:spacing w:after="0"/>
        <w:ind w:firstLine="709"/>
        <w:contextualSpacing/>
        <w:jc w:val="both"/>
        <w:rPr>
          <w:rFonts w:ascii="Times New Roman" w:eastAsiaTheme="minorHAnsi" w:hAnsi="Times New Roman"/>
          <w:noProof/>
          <w:sz w:val="28"/>
          <w:szCs w:val="28"/>
          <w:lang w:eastAsia="en-US"/>
        </w:rPr>
      </w:pPr>
      <w:r w:rsidRPr="00894772">
        <w:rPr>
          <w:rFonts w:ascii="Times New Roman" w:eastAsiaTheme="minorHAnsi" w:hAnsi="Times New Roman"/>
          <w:noProof/>
          <w:sz w:val="28"/>
          <w:szCs w:val="28"/>
          <w:lang w:eastAsia="en-US"/>
        </w:rPr>
        <w:t>Если возникают вопросы, не стесняйтесь, задавайте. И обратите внимание на содержание отчет по практическому занятию в инструкционной карте.</w:t>
      </w:r>
    </w:p>
    <w:p w:rsidR="0032477F" w:rsidRPr="0032477F" w:rsidRDefault="0032477F" w:rsidP="0032477F">
      <w:pPr>
        <w:spacing w:after="0"/>
        <w:ind w:firstLine="709"/>
        <w:contextualSpacing/>
        <w:jc w:val="both"/>
        <w:rPr>
          <w:rFonts w:ascii="Times New Roman" w:eastAsia="Calibri" w:hAnsi="Times New Roman"/>
          <w:sz w:val="28"/>
          <w:szCs w:val="28"/>
          <w:lang w:eastAsia="en-US"/>
        </w:rPr>
      </w:pPr>
      <w:r w:rsidRPr="0032477F">
        <w:rPr>
          <w:rFonts w:ascii="Times New Roman" w:eastAsia="Calibri" w:hAnsi="Times New Roman"/>
          <w:sz w:val="28"/>
          <w:szCs w:val="28"/>
          <w:lang w:eastAsia="en-US"/>
        </w:rPr>
        <w:t>Для проверки усвоенных знаний и умений правильно выбирать средств индивидуальной защиты я предлагаю выполнить контрольные задания. Каждому дается не более 1 минуты. Поэтому по одному подходим к средствам индивидуальной защиты и выбираем те средства, которые вы считаете необходимым использовать при выполнении работ.</w:t>
      </w:r>
      <w:r>
        <w:rPr>
          <w:rFonts w:ascii="Times New Roman" w:eastAsia="Calibri" w:hAnsi="Times New Roman"/>
          <w:sz w:val="28"/>
          <w:szCs w:val="28"/>
          <w:lang w:eastAsia="en-US"/>
        </w:rPr>
        <w:t xml:space="preserve"> Для усложнения задания предлагаю добавить средства защиты рук.</w:t>
      </w:r>
    </w:p>
    <w:p w:rsidR="00894772" w:rsidRPr="00D5460A" w:rsidRDefault="0032477F" w:rsidP="0032477F">
      <w:pPr>
        <w:spacing w:after="0"/>
        <w:ind w:firstLine="709"/>
        <w:contextualSpacing/>
        <w:jc w:val="both"/>
        <w:rPr>
          <w:rFonts w:ascii="Times New Roman" w:eastAsia="Calibri" w:hAnsi="Times New Roman"/>
          <w:sz w:val="28"/>
          <w:szCs w:val="28"/>
          <w:lang w:eastAsia="en-US"/>
        </w:rPr>
      </w:pPr>
      <w:r w:rsidRPr="0032477F">
        <w:rPr>
          <w:rFonts w:ascii="Times New Roman" w:eastAsia="Calibri" w:hAnsi="Times New Roman"/>
          <w:sz w:val="28"/>
          <w:szCs w:val="28"/>
          <w:lang w:eastAsia="en-US"/>
        </w:rPr>
        <w:t xml:space="preserve">После выполнения контрольного задания каждый из вас садится на место и записывает вывод о необходимости использования средств индивидуальной защиты органов дыхания, зрения, слуха при производстве </w:t>
      </w:r>
      <w:r w:rsidRPr="0032477F">
        <w:rPr>
          <w:rFonts w:ascii="Times New Roman" w:eastAsia="Calibri" w:hAnsi="Times New Roman"/>
          <w:sz w:val="28"/>
          <w:szCs w:val="28"/>
          <w:lang w:eastAsia="en-US"/>
        </w:rPr>
        <w:lastRenderedPageBreak/>
        <w:t>работ. Т.е. необходимо указать какие именно виды работ вы можете выполнять с использованием средств защиты органов дыхания, зрения и слуха</w:t>
      </w:r>
      <w:r w:rsidRPr="00D5460A">
        <w:rPr>
          <w:rFonts w:ascii="Times New Roman" w:eastAsia="Calibri" w:hAnsi="Times New Roman"/>
          <w:sz w:val="28"/>
          <w:szCs w:val="28"/>
          <w:lang w:eastAsia="en-US"/>
        </w:rPr>
        <w:t xml:space="preserve">. Слово «самостоятельно» - ключевое. </w:t>
      </w:r>
    </w:p>
    <w:p w:rsidR="00050292" w:rsidRDefault="00050292" w:rsidP="00050292">
      <w:pPr>
        <w:spacing w:after="0"/>
        <w:ind w:firstLine="709"/>
        <w:contextualSpacing/>
        <w:jc w:val="both"/>
        <w:rPr>
          <w:rFonts w:ascii="Times New Roman" w:hAnsi="Times New Roman"/>
          <w:noProof/>
          <w:sz w:val="28"/>
          <w:szCs w:val="28"/>
        </w:rPr>
      </w:pPr>
      <w:r w:rsidRPr="00D5460A">
        <w:rPr>
          <w:rFonts w:ascii="Times New Roman" w:hAnsi="Times New Roman"/>
          <w:noProof/>
          <w:sz w:val="28"/>
          <w:szCs w:val="28"/>
        </w:rPr>
        <w:t>Староста группы, соберите папки с практическими работами и передайте их мне.</w:t>
      </w:r>
    </w:p>
    <w:p w:rsidR="00D5460A" w:rsidRPr="00D5460A" w:rsidRDefault="00D5460A" w:rsidP="00050292">
      <w:pPr>
        <w:spacing w:after="0"/>
        <w:ind w:firstLine="709"/>
        <w:contextualSpacing/>
        <w:jc w:val="both"/>
        <w:rPr>
          <w:rFonts w:ascii="Times New Roman" w:hAnsi="Times New Roman"/>
          <w:noProof/>
          <w:sz w:val="28"/>
          <w:szCs w:val="28"/>
        </w:rPr>
      </w:pPr>
    </w:p>
    <w:p w:rsidR="00A4608F" w:rsidRPr="00D5460A" w:rsidRDefault="00A4608F" w:rsidP="00050292">
      <w:pPr>
        <w:spacing w:after="0"/>
        <w:ind w:firstLine="709"/>
        <w:contextualSpacing/>
        <w:jc w:val="both"/>
        <w:rPr>
          <w:rFonts w:ascii="Times New Roman" w:hAnsi="Times New Roman"/>
          <w:noProof/>
          <w:sz w:val="28"/>
          <w:szCs w:val="28"/>
        </w:rPr>
      </w:pPr>
      <w:r>
        <w:rPr>
          <w:noProof/>
        </w:rPr>
        <w:drawing>
          <wp:anchor distT="0" distB="0" distL="114300" distR="114300" simplePos="0" relativeHeight="251800576" behindDoc="0" locked="0" layoutInCell="1" allowOverlap="1" wp14:anchorId="6E12DCD1" wp14:editId="64AE2447">
            <wp:simplePos x="0" y="0"/>
            <wp:positionH relativeFrom="column">
              <wp:posOffset>4958715</wp:posOffset>
            </wp:positionH>
            <wp:positionV relativeFrom="paragraph">
              <wp:posOffset>47625</wp:posOffset>
            </wp:positionV>
            <wp:extent cx="923925" cy="2449195"/>
            <wp:effectExtent l="0" t="0" r="9525" b="825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76179" t="16408" r="2361" b="275"/>
                    <a:stretch/>
                  </pic:blipFill>
                  <pic:spPr bwMode="auto">
                    <a:xfrm>
                      <a:off x="0" y="0"/>
                      <a:ext cx="923925" cy="244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0" locked="0" layoutInCell="1" allowOverlap="1" wp14:anchorId="257CF990" wp14:editId="467ECEFF">
            <wp:simplePos x="0" y="0"/>
            <wp:positionH relativeFrom="column">
              <wp:posOffset>3815080</wp:posOffset>
            </wp:positionH>
            <wp:positionV relativeFrom="paragraph">
              <wp:posOffset>51435</wp:posOffset>
            </wp:positionV>
            <wp:extent cx="1071880" cy="2451735"/>
            <wp:effectExtent l="0" t="0" r="0" b="57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52109" r="18610"/>
                    <a:stretch/>
                  </pic:blipFill>
                  <pic:spPr bwMode="auto">
                    <a:xfrm>
                      <a:off x="0" y="0"/>
                      <a:ext cx="1071880" cy="2451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0" locked="0" layoutInCell="1" allowOverlap="1" wp14:anchorId="09D7E3A2" wp14:editId="3A446CE8">
            <wp:simplePos x="0" y="0"/>
            <wp:positionH relativeFrom="column">
              <wp:posOffset>2626360</wp:posOffset>
            </wp:positionH>
            <wp:positionV relativeFrom="paragraph">
              <wp:posOffset>47625</wp:posOffset>
            </wp:positionV>
            <wp:extent cx="1139825" cy="2449195"/>
            <wp:effectExtent l="0" t="0" r="3175" b="825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4815" t="3603" r="17166"/>
                    <a:stretch/>
                  </pic:blipFill>
                  <pic:spPr bwMode="auto">
                    <a:xfrm>
                      <a:off x="0" y="0"/>
                      <a:ext cx="1139825" cy="244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0" locked="0" layoutInCell="1" allowOverlap="1" wp14:anchorId="3122511E" wp14:editId="0C8EBA5A">
            <wp:simplePos x="0" y="0"/>
            <wp:positionH relativeFrom="column">
              <wp:posOffset>950595</wp:posOffset>
            </wp:positionH>
            <wp:positionV relativeFrom="paragraph">
              <wp:posOffset>44450</wp:posOffset>
            </wp:positionV>
            <wp:extent cx="1634490" cy="2443480"/>
            <wp:effectExtent l="0" t="0" r="381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3701" t="10999" r="33287" b="15275"/>
                    <a:stretch/>
                  </pic:blipFill>
                  <pic:spPr bwMode="auto">
                    <a:xfrm>
                      <a:off x="0" y="0"/>
                      <a:ext cx="1634490" cy="244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0" locked="0" layoutInCell="1" allowOverlap="1" wp14:anchorId="5A8FC8FD" wp14:editId="591E77E3">
            <wp:simplePos x="0" y="0"/>
            <wp:positionH relativeFrom="column">
              <wp:posOffset>59690</wp:posOffset>
            </wp:positionH>
            <wp:positionV relativeFrom="paragraph">
              <wp:posOffset>47625</wp:posOffset>
            </wp:positionV>
            <wp:extent cx="823595" cy="2449195"/>
            <wp:effectExtent l="0" t="0" r="0" b="825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59980" r="17166"/>
                    <a:stretch/>
                  </pic:blipFill>
                  <pic:spPr bwMode="auto">
                    <a:xfrm>
                      <a:off x="0" y="0"/>
                      <a:ext cx="823595" cy="244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608F" w:rsidRPr="00D5460A" w:rsidRDefault="00050292" w:rsidP="00D5460A">
      <w:pPr>
        <w:spacing w:after="0"/>
        <w:ind w:firstLine="709"/>
        <w:contextualSpacing/>
        <w:jc w:val="both"/>
        <w:rPr>
          <w:rFonts w:ascii="Times New Roman" w:hAnsi="Times New Roman"/>
          <w:noProof/>
          <w:sz w:val="28"/>
          <w:szCs w:val="28"/>
        </w:rPr>
      </w:pPr>
      <w:r w:rsidRPr="00D5460A">
        <w:rPr>
          <w:rFonts w:ascii="Times New Roman" w:hAnsi="Times New Roman"/>
          <w:noProof/>
          <w:sz w:val="28"/>
          <w:szCs w:val="28"/>
        </w:rPr>
        <w:t xml:space="preserve">Итак, защита практическое занятие закончено и хотелось бы подвести итоги. </w:t>
      </w:r>
    </w:p>
    <w:p w:rsidR="00050292" w:rsidRDefault="00050292" w:rsidP="00D5460A">
      <w:pPr>
        <w:spacing w:after="0"/>
        <w:ind w:firstLine="709"/>
        <w:contextualSpacing/>
        <w:jc w:val="both"/>
        <w:rPr>
          <w:rFonts w:ascii="Times New Roman" w:hAnsi="Times New Roman"/>
          <w:noProof/>
          <w:sz w:val="28"/>
          <w:szCs w:val="28"/>
        </w:rPr>
      </w:pPr>
      <w:r w:rsidRPr="00D5460A">
        <w:rPr>
          <w:rFonts w:ascii="Times New Roman" w:hAnsi="Times New Roman"/>
          <w:noProof/>
          <w:sz w:val="28"/>
          <w:szCs w:val="28"/>
        </w:rPr>
        <w:t>Считаю, что практическое занятие прошло успешно</w:t>
      </w:r>
      <w:r w:rsidR="009B21BB" w:rsidRPr="00D5460A">
        <w:rPr>
          <w:rFonts w:ascii="Times New Roman" w:hAnsi="Times New Roman"/>
          <w:noProof/>
          <w:sz w:val="28"/>
          <w:szCs w:val="28"/>
        </w:rPr>
        <w:t xml:space="preserve"> - вы</w:t>
      </w:r>
      <w:r w:rsidRPr="00D5460A">
        <w:rPr>
          <w:rFonts w:ascii="Times New Roman" w:hAnsi="Times New Roman"/>
          <w:noProof/>
          <w:sz w:val="28"/>
          <w:szCs w:val="28"/>
        </w:rPr>
        <w:t xml:space="preserve"> </w:t>
      </w:r>
      <w:r w:rsidR="009B21BB" w:rsidRPr="00D5460A">
        <w:rPr>
          <w:rFonts w:ascii="Times New Roman" w:hAnsi="Times New Roman"/>
          <w:noProof/>
          <w:sz w:val="28"/>
          <w:szCs w:val="28"/>
        </w:rPr>
        <w:t xml:space="preserve">самостоятельно выбрали средства индивидуальной защиты органов дыхания, слуха и зрения. Конечно, кому-то была оказана помощь со стороны одногруппников, но в целом с поставленной задачей группа справилась. А это значит, что при выполнении различных рабо на практике и в трудовой деятельности вы сможете себя защитить от воздействия негативных факторов рабочей среды, т.е. предотвратить </w:t>
      </w:r>
      <w:r w:rsidR="00D5460A">
        <w:rPr>
          <w:rFonts w:ascii="Times New Roman" w:hAnsi="Times New Roman"/>
          <w:noProof/>
          <w:sz w:val="28"/>
          <w:szCs w:val="28"/>
        </w:rPr>
        <w:t>развитие профессиональных заболеваний.</w:t>
      </w:r>
    </w:p>
    <w:p w:rsidR="00D5460A" w:rsidRPr="00D5460A" w:rsidRDefault="00D5460A" w:rsidP="00D5460A">
      <w:pPr>
        <w:spacing w:after="0"/>
        <w:ind w:firstLine="709"/>
        <w:contextualSpacing/>
        <w:jc w:val="both"/>
        <w:rPr>
          <w:rFonts w:ascii="Times New Roman" w:hAnsi="Times New Roman"/>
          <w:noProof/>
          <w:sz w:val="28"/>
          <w:szCs w:val="28"/>
        </w:rPr>
      </w:pPr>
      <w:r w:rsidRPr="00D5460A">
        <w:rPr>
          <w:rFonts w:ascii="Times New Roman" w:hAnsi="Times New Roman"/>
          <w:noProof/>
          <w:sz w:val="28"/>
          <w:szCs w:val="28"/>
        </w:rPr>
        <w:t>Теперь подведем итоги семестра.</w:t>
      </w:r>
    </w:p>
    <w:p w:rsidR="00D5460A" w:rsidRPr="00D5460A" w:rsidRDefault="00D5460A" w:rsidP="00D5460A">
      <w:pPr>
        <w:spacing w:after="0"/>
        <w:ind w:firstLine="709"/>
        <w:contextualSpacing/>
        <w:jc w:val="both"/>
        <w:rPr>
          <w:rFonts w:ascii="Times New Roman" w:hAnsi="Times New Roman"/>
          <w:noProof/>
          <w:sz w:val="28"/>
          <w:szCs w:val="28"/>
        </w:rPr>
      </w:pPr>
      <w:r w:rsidRPr="00D5460A">
        <w:rPr>
          <w:rFonts w:ascii="Times New Roman" w:hAnsi="Times New Roman"/>
          <w:noProof/>
          <w:sz w:val="28"/>
          <w:szCs w:val="28"/>
        </w:rPr>
        <w:t>Урок окончен. Всем спасибо. И до встречи в новом учебном году.</w:t>
      </w:r>
    </w:p>
    <w:p w:rsidR="00050292" w:rsidRPr="00D5460A" w:rsidRDefault="00050292" w:rsidP="00D5460A">
      <w:pPr>
        <w:spacing w:after="0"/>
        <w:contextualSpacing/>
        <w:rPr>
          <w:rFonts w:ascii="Times New Roman" w:hAnsi="Times New Roman"/>
          <w:noProof/>
          <w:sz w:val="28"/>
          <w:szCs w:val="28"/>
        </w:rPr>
      </w:pPr>
    </w:p>
    <w:p w:rsidR="00050292" w:rsidRDefault="00050292">
      <w:pPr>
        <w:rPr>
          <w:noProof/>
        </w:rPr>
      </w:pPr>
      <w:r>
        <w:rPr>
          <w:noProof/>
        </w:rPr>
        <w:br w:type="page"/>
      </w:r>
    </w:p>
    <w:p w:rsidR="00733B48" w:rsidRPr="00125AFD" w:rsidRDefault="00733B48" w:rsidP="00125AFD">
      <w:pPr>
        <w:spacing w:after="0"/>
        <w:contextualSpacing/>
        <w:jc w:val="center"/>
        <w:rPr>
          <w:rFonts w:ascii="Times New Roman" w:eastAsia="Calibri" w:hAnsi="Times New Roman"/>
          <w:sz w:val="28"/>
          <w:szCs w:val="28"/>
          <w:lang w:eastAsia="en-US"/>
        </w:rPr>
      </w:pPr>
      <w:r w:rsidRPr="00125AFD">
        <w:rPr>
          <w:rFonts w:ascii="Times New Roman" w:eastAsia="Calibri" w:hAnsi="Times New Roman"/>
          <w:sz w:val="28"/>
          <w:szCs w:val="28"/>
          <w:lang w:eastAsia="en-US"/>
        </w:rPr>
        <w:lastRenderedPageBreak/>
        <w:t>Библиографический список</w:t>
      </w:r>
    </w:p>
    <w:p w:rsidR="002327BB" w:rsidRPr="00125AFD" w:rsidRDefault="002327BB" w:rsidP="00125AFD">
      <w:pPr>
        <w:spacing w:after="0"/>
        <w:contextualSpacing/>
        <w:jc w:val="center"/>
        <w:rPr>
          <w:rFonts w:ascii="Times New Roman" w:eastAsia="Calibri" w:hAnsi="Times New Roman"/>
          <w:sz w:val="28"/>
          <w:szCs w:val="28"/>
          <w:lang w:eastAsia="en-US"/>
        </w:rPr>
      </w:pPr>
    </w:p>
    <w:p w:rsidR="00733B48" w:rsidRPr="00125AFD" w:rsidRDefault="00733B48" w:rsidP="00125AFD">
      <w:pPr>
        <w:autoSpaceDN w:val="0"/>
        <w:spacing w:after="0"/>
        <w:ind w:right="150" w:firstLine="708"/>
        <w:contextualSpacing/>
        <w:jc w:val="both"/>
        <w:rPr>
          <w:rFonts w:ascii="Times New Roman" w:hAnsi="Times New Roman"/>
          <w:bCs/>
          <w:sz w:val="28"/>
          <w:szCs w:val="28"/>
        </w:rPr>
      </w:pPr>
      <w:r w:rsidRPr="00125AFD">
        <w:rPr>
          <w:rFonts w:ascii="Times New Roman" w:hAnsi="Times New Roman"/>
          <w:bCs/>
          <w:sz w:val="28"/>
          <w:szCs w:val="28"/>
        </w:rPr>
        <w:t xml:space="preserve">1 </w:t>
      </w:r>
      <w:r w:rsidR="002327BB" w:rsidRPr="00125AFD">
        <w:rPr>
          <w:rFonts w:ascii="Times New Roman" w:hAnsi="Times New Roman"/>
          <w:bCs/>
          <w:sz w:val="28"/>
          <w:szCs w:val="28"/>
        </w:rPr>
        <w:t xml:space="preserve">Российская Федерация. Законы. </w:t>
      </w:r>
      <w:proofErr w:type="gramStart"/>
      <w:r w:rsidR="002327BB" w:rsidRPr="00125AFD">
        <w:rPr>
          <w:rFonts w:ascii="Times New Roman" w:hAnsi="Times New Roman"/>
          <w:bCs/>
          <w:sz w:val="28"/>
          <w:szCs w:val="28"/>
        </w:rPr>
        <w:t xml:space="preserve">Трудовой кодекс Российской Федерации: 197-ФЗ от 30.12.2001 г. [Электронный ресурс]: </w:t>
      </w:r>
      <w:proofErr w:type="spellStart"/>
      <w:r w:rsidR="002327BB" w:rsidRPr="00125AFD">
        <w:rPr>
          <w:rFonts w:ascii="Times New Roman" w:hAnsi="Times New Roman"/>
          <w:bCs/>
          <w:sz w:val="28"/>
          <w:szCs w:val="28"/>
        </w:rPr>
        <w:t>федер</w:t>
      </w:r>
      <w:proofErr w:type="spellEnd"/>
      <w:r w:rsidR="002327BB" w:rsidRPr="00125AFD">
        <w:rPr>
          <w:rFonts w:ascii="Times New Roman" w:hAnsi="Times New Roman"/>
          <w:bCs/>
          <w:sz w:val="28"/>
          <w:szCs w:val="28"/>
        </w:rPr>
        <w:t>. закон: [принят Гос.</w:t>
      </w:r>
      <w:proofErr w:type="gramEnd"/>
      <w:r w:rsidR="002327BB" w:rsidRPr="00125AFD">
        <w:rPr>
          <w:rFonts w:ascii="Times New Roman" w:hAnsi="Times New Roman"/>
          <w:bCs/>
          <w:sz w:val="28"/>
          <w:szCs w:val="28"/>
        </w:rPr>
        <w:t xml:space="preserve"> </w:t>
      </w:r>
      <w:proofErr w:type="gramStart"/>
      <w:r w:rsidR="002327BB" w:rsidRPr="00125AFD">
        <w:rPr>
          <w:rFonts w:ascii="Times New Roman" w:hAnsi="Times New Roman"/>
          <w:bCs/>
          <w:sz w:val="28"/>
          <w:szCs w:val="28"/>
        </w:rPr>
        <w:t xml:space="preserve">Думой 21 дек. 2001 г.: офиц. текст по сост. на 29 дек. 2015 г.] – Режим доступа: </w:t>
      </w:r>
      <w:hyperlink r:id="rId24" w:history="1">
        <w:r w:rsidR="002327BB" w:rsidRPr="00125AFD">
          <w:rPr>
            <w:rStyle w:val="a8"/>
            <w:rFonts w:ascii="Times New Roman" w:hAnsi="Times New Roman"/>
            <w:bCs/>
            <w:color w:val="auto"/>
            <w:sz w:val="28"/>
            <w:szCs w:val="28"/>
            <w:u w:val="none"/>
          </w:rPr>
          <w:t>http://www.ohranatruda.ru</w:t>
        </w:r>
      </w:hyperlink>
      <w:r w:rsidR="002327BB" w:rsidRPr="00125AFD">
        <w:rPr>
          <w:rFonts w:ascii="Times New Roman" w:hAnsi="Times New Roman"/>
          <w:bCs/>
          <w:sz w:val="28"/>
          <w:szCs w:val="28"/>
        </w:rPr>
        <w:t>;</w:t>
      </w:r>
      <w:proofErr w:type="gramEnd"/>
    </w:p>
    <w:p w:rsidR="002327BB" w:rsidRPr="00125AFD" w:rsidRDefault="002327BB" w:rsidP="00125AFD">
      <w:pPr>
        <w:autoSpaceDN w:val="0"/>
        <w:spacing w:after="0"/>
        <w:ind w:right="150" w:firstLine="708"/>
        <w:contextualSpacing/>
        <w:jc w:val="both"/>
        <w:rPr>
          <w:rFonts w:ascii="Times New Roman" w:hAnsi="Times New Roman"/>
          <w:bCs/>
          <w:sz w:val="28"/>
          <w:szCs w:val="28"/>
        </w:rPr>
      </w:pPr>
      <w:r w:rsidRPr="00125AFD">
        <w:rPr>
          <w:rFonts w:ascii="Times New Roman" w:hAnsi="Times New Roman"/>
          <w:bCs/>
          <w:sz w:val="28"/>
          <w:szCs w:val="28"/>
        </w:rPr>
        <w:t xml:space="preserve">2 </w:t>
      </w:r>
      <w:proofErr w:type="spellStart"/>
      <w:r w:rsidR="00125AFD" w:rsidRPr="00125AFD">
        <w:rPr>
          <w:rFonts w:ascii="Times New Roman" w:hAnsi="Times New Roman"/>
          <w:bCs/>
          <w:sz w:val="28"/>
          <w:szCs w:val="28"/>
        </w:rPr>
        <w:t>Девисилов</w:t>
      </w:r>
      <w:proofErr w:type="spellEnd"/>
      <w:r w:rsidR="00125AFD" w:rsidRPr="00125AFD">
        <w:rPr>
          <w:rFonts w:ascii="Times New Roman" w:hAnsi="Times New Roman"/>
          <w:bCs/>
          <w:sz w:val="28"/>
          <w:szCs w:val="28"/>
        </w:rPr>
        <w:t xml:space="preserve">, Владимир Аркадьевич. Охрана труда [Текст]: учебник для студентов учреждений среднего профессионального образования / В. А. </w:t>
      </w:r>
      <w:proofErr w:type="spellStart"/>
      <w:r w:rsidR="00125AFD" w:rsidRPr="00125AFD">
        <w:rPr>
          <w:rFonts w:ascii="Times New Roman" w:hAnsi="Times New Roman"/>
          <w:bCs/>
          <w:sz w:val="28"/>
          <w:szCs w:val="28"/>
        </w:rPr>
        <w:t>Девисилов</w:t>
      </w:r>
      <w:proofErr w:type="spellEnd"/>
      <w:r w:rsidR="00125AFD" w:rsidRPr="00125AFD">
        <w:rPr>
          <w:rFonts w:ascii="Times New Roman" w:hAnsi="Times New Roman"/>
          <w:bCs/>
          <w:sz w:val="28"/>
          <w:szCs w:val="28"/>
        </w:rPr>
        <w:t xml:space="preserve">. - 5-е изд., </w:t>
      </w:r>
      <w:proofErr w:type="spellStart"/>
      <w:r w:rsidR="00125AFD" w:rsidRPr="00125AFD">
        <w:rPr>
          <w:rFonts w:ascii="Times New Roman" w:hAnsi="Times New Roman"/>
          <w:bCs/>
          <w:sz w:val="28"/>
          <w:szCs w:val="28"/>
        </w:rPr>
        <w:t>перераб</w:t>
      </w:r>
      <w:proofErr w:type="spellEnd"/>
      <w:r w:rsidR="00125AFD" w:rsidRPr="00125AFD">
        <w:rPr>
          <w:rFonts w:ascii="Times New Roman" w:hAnsi="Times New Roman"/>
          <w:bCs/>
          <w:sz w:val="28"/>
          <w:szCs w:val="28"/>
        </w:rPr>
        <w:t>. и доп. - М.: ФОРУМ: ИНФРА-М, 2013. - 512 с.: рис. - 2000 экз. - ISBN 978-5-91134-430-6 (в пер.). - ISBN 978-5-16-006550-2;</w:t>
      </w:r>
    </w:p>
    <w:p w:rsidR="00733B48" w:rsidRDefault="00125AFD" w:rsidP="009707BB">
      <w:pPr>
        <w:autoSpaceDN w:val="0"/>
        <w:spacing w:after="0"/>
        <w:ind w:right="150" w:firstLine="708"/>
        <w:contextualSpacing/>
        <w:jc w:val="both"/>
        <w:rPr>
          <w:rFonts w:ascii="Times New Roman" w:hAnsi="Times New Roman"/>
          <w:bCs/>
          <w:sz w:val="28"/>
          <w:szCs w:val="28"/>
        </w:rPr>
      </w:pPr>
      <w:r w:rsidRPr="00125AFD">
        <w:rPr>
          <w:rFonts w:ascii="Times New Roman" w:hAnsi="Times New Roman"/>
          <w:bCs/>
          <w:sz w:val="28"/>
          <w:szCs w:val="28"/>
        </w:rPr>
        <w:t xml:space="preserve">3 </w:t>
      </w:r>
      <w:r w:rsidR="009707BB" w:rsidRPr="009707BB">
        <w:rPr>
          <w:rFonts w:ascii="Times New Roman" w:hAnsi="Times New Roman"/>
          <w:bCs/>
          <w:sz w:val="28"/>
          <w:szCs w:val="28"/>
        </w:rPr>
        <w:t xml:space="preserve">Межотраслевые правила обеспечения работников специальной одеждой, специальной обувью и другими средствами индивидуальной защиты [Текст]: приказ Министерства здравоохранения и социального развития РФ от 01.06.2009 г. № 290н / [Электронный ресурс]: - Режим доступа: </w:t>
      </w:r>
      <w:hyperlink r:id="rId25" w:history="1">
        <w:r w:rsidR="009707BB" w:rsidRPr="009707BB">
          <w:rPr>
            <w:rStyle w:val="a8"/>
            <w:rFonts w:ascii="Times New Roman" w:hAnsi="Times New Roman"/>
            <w:bCs/>
            <w:color w:val="auto"/>
            <w:sz w:val="28"/>
            <w:szCs w:val="28"/>
            <w:u w:val="none"/>
          </w:rPr>
          <w:t>http://base.garant.ru</w:t>
        </w:r>
      </w:hyperlink>
      <w:r w:rsidR="009707BB" w:rsidRPr="009707BB">
        <w:rPr>
          <w:rFonts w:ascii="Times New Roman" w:hAnsi="Times New Roman"/>
          <w:bCs/>
          <w:sz w:val="28"/>
          <w:szCs w:val="28"/>
        </w:rPr>
        <w:t>.</w:t>
      </w:r>
    </w:p>
    <w:p w:rsidR="009707BB" w:rsidRDefault="009707BB" w:rsidP="009707BB">
      <w:pPr>
        <w:autoSpaceDN w:val="0"/>
        <w:spacing w:after="0"/>
        <w:ind w:right="150" w:firstLine="708"/>
        <w:contextualSpacing/>
        <w:jc w:val="both"/>
        <w:rPr>
          <w:rFonts w:ascii="Times New Roman" w:hAnsi="Times New Roman"/>
          <w:noProof/>
          <w:sz w:val="28"/>
          <w:szCs w:val="28"/>
        </w:rPr>
      </w:pPr>
    </w:p>
    <w:p w:rsidR="002327BB" w:rsidRDefault="002327BB" w:rsidP="00125AFD">
      <w:pPr>
        <w:spacing w:after="0"/>
        <w:contextualSpacing/>
        <w:rPr>
          <w:rFonts w:ascii="Times New Roman" w:eastAsia="Calibri" w:hAnsi="Times New Roman"/>
          <w:sz w:val="28"/>
          <w:szCs w:val="28"/>
          <w:lang w:eastAsia="en-US"/>
        </w:rPr>
      </w:pPr>
      <w:r>
        <w:rPr>
          <w:rFonts w:ascii="Times New Roman" w:eastAsia="Calibri" w:hAnsi="Times New Roman"/>
          <w:sz w:val="28"/>
          <w:szCs w:val="28"/>
          <w:lang w:eastAsia="en-US"/>
        </w:rPr>
        <w:br w:type="page"/>
      </w:r>
    </w:p>
    <w:p w:rsidR="00C56CD1" w:rsidRPr="00AF0850" w:rsidRDefault="00A22500" w:rsidP="00D8132C">
      <w:pPr>
        <w:spacing w:before="100" w:beforeAutospacing="1" w:after="100" w:afterAutospacing="1" w:line="240" w:lineRule="auto"/>
        <w:ind w:right="-284"/>
        <w:contextualSpacing/>
        <w:jc w:val="center"/>
        <w:rPr>
          <w:rFonts w:ascii="Times New Roman" w:eastAsia="Calibri" w:hAnsi="Times New Roman"/>
          <w:sz w:val="28"/>
          <w:szCs w:val="28"/>
          <w:lang w:eastAsia="en-US"/>
        </w:rPr>
      </w:pPr>
      <w:r w:rsidRPr="00AF0850">
        <w:rPr>
          <w:rFonts w:ascii="Times New Roman" w:eastAsia="Calibri" w:hAnsi="Times New Roman"/>
          <w:sz w:val="28"/>
          <w:szCs w:val="28"/>
          <w:lang w:eastAsia="en-US"/>
        </w:rPr>
        <w:lastRenderedPageBreak/>
        <w:t>Приложение 1</w:t>
      </w:r>
    </w:p>
    <w:p w:rsidR="00A22500" w:rsidRPr="00AF0850" w:rsidRDefault="00A22500" w:rsidP="00A22500">
      <w:pPr>
        <w:suppressAutoHyphens/>
        <w:spacing w:after="0" w:line="240" w:lineRule="auto"/>
        <w:ind w:firstLine="567"/>
        <w:jc w:val="both"/>
        <w:rPr>
          <w:rFonts w:ascii="Times New Roman" w:hAnsi="Times New Roman"/>
          <w:sz w:val="28"/>
          <w:szCs w:val="28"/>
          <w:lang w:eastAsia="ar-SA"/>
        </w:rPr>
      </w:pPr>
    </w:p>
    <w:p w:rsidR="00D8132C" w:rsidRDefault="00D8132C" w:rsidP="00A22500">
      <w:pPr>
        <w:suppressAutoHyphens/>
        <w:spacing w:after="0" w:line="240" w:lineRule="auto"/>
        <w:ind w:firstLine="567"/>
        <w:jc w:val="both"/>
        <w:rPr>
          <w:rFonts w:ascii="Times New Roman" w:hAnsi="Times New Roman"/>
          <w:sz w:val="28"/>
          <w:szCs w:val="28"/>
          <w:lang w:eastAsia="ar-SA"/>
        </w:rPr>
      </w:pPr>
    </w:p>
    <w:p w:rsidR="00D8132C" w:rsidRDefault="00D8132C" w:rsidP="00A22500">
      <w:pPr>
        <w:suppressAutoHyphens/>
        <w:spacing w:after="0" w:line="240" w:lineRule="auto"/>
        <w:ind w:firstLine="567"/>
        <w:jc w:val="both"/>
        <w:rPr>
          <w:rFonts w:ascii="Times New Roman" w:hAnsi="Times New Roman"/>
          <w:sz w:val="28"/>
          <w:szCs w:val="28"/>
          <w:lang w:eastAsia="ar-SA"/>
        </w:rPr>
      </w:pPr>
    </w:p>
    <w:p w:rsidR="00D8132C" w:rsidRDefault="00D8132C" w:rsidP="00A22500">
      <w:pPr>
        <w:suppressAutoHyphens/>
        <w:spacing w:after="0" w:line="240" w:lineRule="auto"/>
        <w:ind w:firstLine="567"/>
        <w:jc w:val="both"/>
        <w:rPr>
          <w:rFonts w:ascii="Times New Roman" w:hAnsi="Times New Roman"/>
          <w:sz w:val="28"/>
          <w:szCs w:val="28"/>
          <w:lang w:eastAsia="ar-SA"/>
        </w:rPr>
      </w:pPr>
    </w:p>
    <w:p w:rsidR="00D8132C" w:rsidRDefault="00D8132C" w:rsidP="00A22500">
      <w:pPr>
        <w:suppressAutoHyphens/>
        <w:spacing w:after="0" w:line="240" w:lineRule="auto"/>
        <w:ind w:firstLine="567"/>
        <w:jc w:val="both"/>
        <w:rPr>
          <w:rFonts w:ascii="Times New Roman" w:hAnsi="Times New Roman"/>
          <w:sz w:val="28"/>
          <w:szCs w:val="28"/>
          <w:lang w:eastAsia="ar-SA"/>
        </w:rPr>
      </w:pPr>
    </w:p>
    <w:p w:rsidR="00D8132C" w:rsidRDefault="00D8132C" w:rsidP="00A22500">
      <w:pPr>
        <w:suppressAutoHyphens/>
        <w:spacing w:after="0" w:line="240" w:lineRule="auto"/>
        <w:ind w:firstLine="567"/>
        <w:jc w:val="both"/>
        <w:rPr>
          <w:rFonts w:ascii="Times New Roman" w:hAnsi="Times New Roman"/>
          <w:sz w:val="28"/>
          <w:szCs w:val="28"/>
          <w:lang w:eastAsia="ar-SA"/>
        </w:rPr>
      </w:pPr>
    </w:p>
    <w:p w:rsidR="00D8132C" w:rsidRDefault="00D8132C" w:rsidP="00A22500">
      <w:pPr>
        <w:suppressAutoHyphens/>
        <w:spacing w:after="0" w:line="240" w:lineRule="auto"/>
        <w:ind w:firstLine="567"/>
        <w:jc w:val="both"/>
        <w:rPr>
          <w:rFonts w:ascii="Times New Roman" w:hAnsi="Times New Roman"/>
          <w:sz w:val="28"/>
          <w:szCs w:val="28"/>
          <w:lang w:eastAsia="ar-SA"/>
        </w:rPr>
      </w:pPr>
    </w:p>
    <w:p w:rsidR="00D8132C" w:rsidRDefault="00D8132C" w:rsidP="00A22500">
      <w:pPr>
        <w:suppressAutoHyphens/>
        <w:spacing w:after="0" w:line="240" w:lineRule="auto"/>
        <w:ind w:firstLine="567"/>
        <w:jc w:val="both"/>
        <w:rPr>
          <w:rFonts w:ascii="Times New Roman" w:hAnsi="Times New Roman"/>
          <w:sz w:val="28"/>
          <w:szCs w:val="28"/>
          <w:lang w:eastAsia="ar-SA"/>
        </w:rPr>
      </w:pPr>
    </w:p>
    <w:p w:rsidR="00D8132C" w:rsidRDefault="00D8132C" w:rsidP="00A22500">
      <w:pPr>
        <w:suppressAutoHyphens/>
        <w:spacing w:after="0" w:line="240" w:lineRule="auto"/>
        <w:ind w:firstLine="567"/>
        <w:jc w:val="both"/>
        <w:rPr>
          <w:rFonts w:ascii="Times New Roman" w:hAnsi="Times New Roman"/>
          <w:sz w:val="28"/>
          <w:szCs w:val="28"/>
          <w:lang w:eastAsia="ar-SA"/>
        </w:rPr>
      </w:pPr>
    </w:p>
    <w:p w:rsidR="00D8132C" w:rsidRDefault="00D8132C" w:rsidP="00A22500">
      <w:pPr>
        <w:suppressAutoHyphens/>
        <w:spacing w:after="0" w:line="240" w:lineRule="auto"/>
        <w:ind w:firstLine="567"/>
        <w:jc w:val="both"/>
        <w:rPr>
          <w:rFonts w:ascii="Times New Roman" w:hAnsi="Times New Roman"/>
          <w:sz w:val="28"/>
          <w:szCs w:val="28"/>
          <w:lang w:eastAsia="ar-SA"/>
        </w:rPr>
      </w:pPr>
    </w:p>
    <w:p w:rsidR="00D8132C" w:rsidRPr="00A22500" w:rsidRDefault="00D8132C" w:rsidP="00A22500">
      <w:pPr>
        <w:suppressAutoHyphens/>
        <w:spacing w:after="0" w:line="240" w:lineRule="auto"/>
        <w:ind w:firstLine="567"/>
        <w:jc w:val="both"/>
        <w:rPr>
          <w:rFonts w:ascii="Times New Roman" w:hAnsi="Times New Roman"/>
          <w:sz w:val="28"/>
          <w:szCs w:val="28"/>
          <w:lang w:eastAsia="ar-SA"/>
        </w:rPr>
      </w:pPr>
    </w:p>
    <w:p w:rsidR="00A22500" w:rsidRPr="00A22500" w:rsidRDefault="00A22500" w:rsidP="00A22500">
      <w:pPr>
        <w:suppressAutoHyphens/>
        <w:spacing w:after="0" w:line="240" w:lineRule="auto"/>
        <w:ind w:firstLine="567"/>
        <w:jc w:val="both"/>
        <w:rPr>
          <w:rFonts w:ascii="Times New Roman" w:hAnsi="Times New Roman"/>
          <w:sz w:val="28"/>
          <w:szCs w:val="28"/>
          <w:lang w:eastAsia="ar-SA"/>
        </w:rPr>
      </w:pPr>
      <w:r>
        <w:rPr>
          <w:rFonts w:ascii="Times New Roman" w:hAnsi="Times New Roman"/>
          <w:noProof/>
          <w:sz w:val="28"/>
          <w:szCs w:val="28"/>
        </w:rPr>
        <mc:AlternateContent>
          <mc:Choice Requires="wps">
            <w:drawing>
              <wp:anchor distT="0" distB="0" distL="114300" distR="114300" simplePos="0" relativeHeight="251790336" behindDoc="0" locked="0" layoutInCell="1" allowOverlap="1">
                <wp:simplePos x="0" y="0"/>
                <wp:positionH relativeFrom="column">
                  <wp:posOffset>328295</wp:posOffset>
                </wp:positionH>
                <wp:positionV relativeFrom="paragraph">
                  <wp:posOffset>125730</wp:posOffset>
                </wp:positionV>
                <wp:extent cx="5630545" cy="2783840"/>
                <wp:effectExtent l="29210" t="31750" r="36195" b="32385"/>
                <wp:wrapNone/>
                <wp:docPr id="31863" name="Прямоугольник 3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0545" cy="2783840"/>
                        </a:xfrm>
                        <a:prstGeom prst="rect">
                          <a:avLst/>
                        </a:prstGeom>
                        <a:solidFill>
                          <a:srgbClr val="FFFFFF"/>
                        </a:solidFill>
                        <a:ln w="57150">
                          <a:solidFill>
                            <a:srgbClr val="0000FF"/>
                          </a:solidFill>
                          <a:miter lim="800000"/>
                          <a:headEnd/>
                          <a:tailEnd/>
                        </a:ln>
                      </wps:spPr>
                      <wps:txbx>
                        <w:txbxContent>
                          <w:p w:rsidR="00685968" w:rsidRDefault="00685968" w:rsidP="000633D0">
                            <w:pPr>
                              <w:spacing w:after="0"/>
                              <w:contextualSpacing/>
                              <w:jc w:val="center"/>
                              <w:rPr>
                                <w:b/>
                                <w:sz w:val="28"/>
                                <w:szCs w:val="28"/>
                              </w:rPr>
                            </w:pPr>
                          </w:p>
                          <w:p w:rsidR="00685968" w:rsidRPr="00D8132C" w:rsidRDefault="00685968" w:rsidP="000633D0">
                            <w:pPr>
                              <w:spacing w:after="0"/>
                              <w:contextualSpacing/>
                              <w:jc w:val="center"/>
                              <w:rPr>
                                <w:rFonts w:ascii="Times New Roman" w:hAnsi="Times New Roman"/>
                                <w:b/>
                                <w:sz w:val="28"/>
                                <w:szCs w:val="28"/>
                              </w:rPr>
                            </w:pPr>
                            <w:r w:rsidRPr="00D8132C">
                              <w:rPr>
                                <w:rFonts w:ascii="Times New Roman" w:hAnsi="Times New Roman"/>
                                <w:b/>
                                <w:sz w:val="28"/>
                                <w:szCs w:val="28"/>
                              </w:rPr>
                              <w:t>ИНСТРУКЦИОННАЯ КАРТА</w:t>
                            </w:r>
                          </w:p>
                          <w:p w:rsidR="00685968" w:rsidRPr="00D8132C" w:rsidRDefault="00685968" w:rsidP="000633D0">
                            <w:pPr>
                              <w:spacing w:after="0"/>
                              <w:contextualSpacing/>
                              <w:jc w:val="center"/>
                              <w:rPr>
                                <w:rFonts w:ascii="Times New Roman" w:hAnsi="Times New Roman"/>
                                <w:sz w:val="28"/>
                                <w:szCs w:val="28"/>
                              </w:rPr>
                            </w:pPr>
                            <w:r w:rsidRPr="00D8132C">
                              <w:rPr>
                                <w:rFonts w:ascii="Times New Roman" w:hAnsi="Times New Roman"/>
                                <w:sz w:val="28"/>
                                <w:szCs w:val="28"/>
                              </w:rPr>
                              <w:t>по проведению практического занятия №6</w:t>
                            </w:r>
                          </w:p>
                          <w:p w:rsidR="00685968" w:rsidRPr="00D8132C" w:rsidRDefault="00685968" w:rsidP="000633D0">
                            <w:pPr>
                              <w:spacing w:after="0"/>
                              <w:contextualSpacing/>
                              <w:jc w:val="center"/>
                              <w:rPr>
                                <w:rFonts w:ascii="Times New Roman" w:hAnsi="Times New Roman"/>
                                <w:sz w:val="28"/>
                                <w:szCs w:val="28"/>
                              </w:rPr>
                            </w:pPr>
                            <w:r w:rsidRPr="00D8132C">
                              <w:rPr>
                                <w:rFonts w:ascii="Times New Roman" w:hAnsi="Times New Roman"/>
                                <w:sz w:val="28"/>
                                <w:szCs w:val="28"/>
                              </w:rPr>
                              <w:t>по теме</w:t>
                            </w:r>
                          </w:p>
                          <w:p w:rsidR="00685968" w:rsidRPr="00D8132C" w:rsidRDefault="00685968" w:rsidP="000633D0">
                            <w:pPr>
                              <w:spacing w:after="0"/>
                              <w:contextualSpacing/>
                              <w:jc w:val="center"/>
                              <w:rPr>
                                <w:rFonts w:ascii="Times New Roman" w:hAnsi="Times New Roman"/>
                                <w:sz w:val="28"/>
                                <w:szCs w:val="28"/>
                              </w:rPr>
                            </w:pPr>
                            <w:r w:rsidRPr="00D8132C">
                              <w:rPr>
                                <w:rFonts w:ascii="Times New Roman" w:hAnsi="Times New Roman"/>
                                <w:sz w:val="28"/>
                                <w:szCs w:val="28"/>
                              </w:rPr>
                              <w:t xml:space="preserve">«Применение средств индивидуальной защиты </w:t>
                            </w:r>
                          </w:p>
                          <w:p w:rsidR="00685968" w:rsidRPr="00D8132C" w:rsidRDefault="00685968" w:rsidP="000633D0">
                            <w:pPr>
                              <w:spacing w:after="0"/>
                              <w:contextualSpacing/>
                              <w:jc w:val="center"/>
                              <w:rPr>
                                <w:rFonts w:ascii="Times New Roman" w:hAnsi="Times New Roman"/>
                                <w:sz w:val="28"/>
                                <w:szCs w:val="28"/>
                              </w:rPr>
                            </w:pPr>
                            <w:r w:rsidRPr="00D8132C">
                              <w:rPr>
                                <w:rFonts w:ascii="Times New Roman" w:hAnsi="Times New Roman"/>
                                <w:sz w:val="28"/>
                                <w:szCs w:val="28"/>
                              </w:rPr>
                              <w:t xml:space="preserve">для органов дыхания, зрения, слуха» </w:t>
                            </w:r>
                          </w:p>
                          <w:p w:rsidR="00685968" w:rsidRPr="003A0430" w:rsidRDefault="00685968" w:rsidP="003A0430">
                            <w:pPr>
                              <w:spacing w:after="0"/>
                              <w:contextualSpacing/>
                              <w:jc w:val="both"/>
                              <w:rPr>
                                <w:rFonts w:ascii="Times New Roman" w:hAnsi="Times New Roman"/>
                              </w:rPr>
                            </w:pPr>
                          </w:p>
                          <w:p w:rsidR="00685968" w:rsidRPr="003A0430" w:rsidRDefault="00685968" w:rsidP="003A0430">
                            <w:pPr>
                              <w:spacing w:after="0"/>
                              <w:contextualSpacing/>
                              <w:jc w:val="both"/>
                              <w:rPr>
                                <w:rFonts w:ascii="Times New Roman" w:hAnsi="Times New Roman"/>
                              </w:rPr>
                            </w:pPr>
                          </w:p>
                          <w:p w:rsidR="00685968" w:rsidRPr="003A0430" w:rsidRDefault="00685968" w:rsidP="003A0430">
                            <w:pPr>
                              <w:spacing w:after="0"/>
                              <w:contextualSpacing/>
                              <w:jc w:val="both"/>
                              <w:rPr>
                                <w:rFonts w:ascii="Times New Roman" w:hAnsi="Times New Roman"/>
                              </w:rPr>
                            </w:pPr>
                            <w:r w:rsidRPr="003A0430">
                              <w:rPr>
                                <w:rFonts w:ascii="Times New Roman" w:hAnsi="Times New Roman"/>
                                <w:sz w:val="28"/>
                                <w:szCs w:val="28"/>
                              </w:rPr>
                              <w:t>Тема раздела: Физиология и психология труда. Тяжесть труда. Факторы, влияющие на работоспособность, утомление и производительность труда человека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863" o:spid="_x0000_s1026" style="position:absolute;left:0;text-align:left;margin-left:25.85pt;margin-top:9.9pt;width:443.35pt;height:219.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" strokecolor="blue" strokeweight="4.5pt">
                <v:textbox>
                  <w:txbxContent>
                    <w:p w:rsidR="00EB736E" w:rsidRDefault="00EB736E" w:rsidP="000633D0">
                      <w:pPr>
                        <w:spacing w:after="0"/>
                        <w:contextualSpacing/>
                        <w:jc w:val="center"/>
                        <w:rPr>
                          <w:b/>
                          <w:sz w:val="28"/>
                          <w:szCs w:val="28"/>
                        </w:rPr>
                      </w:pPr>
                    </w:p>
                    <w:p w:rsidR="00EB736E" w:rsidRPr="00D8132C" w:rsidRDefault="00EB736E" w:rsidP="000633D0">
                      <w:pPr>
                        <w:spacing w:after="0"/>
                        <w:contextualSpacing/>
                        <w:jc w:val="center"/>
                        <w:rPr>
                          <w:rFonts w:ascii="Times New Roman" w:hAnsi="Times New Roman"/>
                          <w:b/>
                          <w:sz w:val="28"/>
                          <w:szCs w:val="28"/>
                        </w:rPr>
                      </w:pPr>
                      <w:r w:rsidRPr="00D8132C">
                        <w:rPr>
                          <w:rFonts w:ascii="Times New Roman" w:hAnsi="Times New Roman"/>
                          <w:b/>
                          <w:sz w:val="28"/>
                          <w:szCs w:val="28"/>
                        </w:rPr>
                        <w:t>ИНСТРУКЦИОННАЯ КАРТА</w:t>
                      </w:r>
                    </w:p>
                    <w:p w:rsidR="00EB736E" w:rsidRPr="00D8132C" w:rsidRDefault="00EB736E" w:rsidP="000633D0">
                      <w:pPr>
                        <w:spacing w:after="0"/>
                        <w:contextualSpacing/>
                        <w:jc w:val="center"/>
                        <w:rPr>
                          <w:rFonts w:ascii="Times New Roman" w:hAnsi="Times New Roman"/>
                          <w:sz w:val="28"/>
                          <w:szCs w:val="28"/>
                        </w:rPr>
                      </w:pPr>
                      <w:r w:rsidRPr="00D8132C">
                        <w:rPr>
                          <w:rFonts w:ascii="Times New Roman" w:hAnsi="Times New Roman"/>
                          <w:sz w:val="28"/>
                          <w:szCs w:val="28"/>
                        </w:rPr>
                        <w:t>по проведению практического занятия №6</w:t>
                      </w:r>
                    </w:p>
                    <w:p w:rsidR="00EB736E" w:rsidRPr="00D8132C" w:rsidRDefault="00EB736E" w:rsidP="000633D0">
                      <w:pPr>
                        <w:spacing w:after="0"/>
                        <w:contextualSpacing/>
                        <w:jc w:val="center"/>
                        <w:rPr>
                          <w:rFonts w:ascii="Times New Roman" w:hAnsi="Times New Roman"/>
                          <w:sz w:val="28"/>
                          <w:szCs w:val="28"/>
                        </w:rPr>
                      </w:pPr>
                      <w:r w:rsidRPr="00D8132C">
                        <w:rPr>
                          <w:rFonts w:ascii="Times New Roman" w:hAnsi="Times New Roman"/>
                          <w:sz w:val="28"/>
                          <w:szCs w:val="28"/>
                        </w:rPr>
                        <w:t>по теме</w:t>
                      </w:r>
                    </w:p>
                    <w:p w:rsidR="00EB736E" w:rsidRPr="00D8132C" w:rsidRDefault="00EB736E" w:rsidP="000633D0">
                      <w:pPr>
                        <w:spacing w:after="0"/>
                        <w:contextualSpacing/>
                        <w:jc w:val="center"/>
                        <w:rPr>
                          <w:rFonts w:ascii="Times New Roman" w:hAnsi="Times New Roman"/>
                          <w:sz w:val="28"/>
                          <w:szCs w:val="28"/>
                        </w:rPr>
                      </w:pPr>
                      <w:r w:rsidRPr="00D8132C">
                        <w:rPr>
                          <w:rFonts w:ascii="Times New Roman" w:hAnsi="Times New Roman"/>
                          <w:sz w:val="28"/>
                          <w:szCs w:val="28"/>
                        </w:rPr>
                        <w:t xml:space="preserve">«Применение средств индивидуальной защиты </w:t>
                      </w:r>
                    </w:p>
                    <w:p w:rsidR="00EB736E" w:rsidRPr="00D8132C" w:rsidRDefault="00EB736E" w:rsidP="000633D0">
                      <w:pPr>
                        <w:spacing w:after="0"/>
                        <w:contextualSpacing/>
                        <w:jc w:val="center"/>
                        <w:rPr>
                          <w:rFonts w:ascii="Times New Roman" w:hAnsi="Times New Roman"/>
                          <w:sz w:val="28"/>
                          <w:szCs w:val="28"/>
                        </w:rPr>
                      </w:pPr>
                      <w:r w:rsidRPr="00D8132C">
                        <w:rPr>
                          <w:rFonts w:ascii="Times New Roman" w:hAnsi="Times New Roman"/>
                          <w:sz w:val="28"/>
                          <w:szCs w:val="28"/>
                        </w:rPr>
                        <w:t xml:space="preserve">для органов дыхания, зрения, слуха» </w:t>
                      </w:r>
                    </w:p>
                    <w:p w:rsidR="00EB736E" w:rsidRPr="003A0430" w:rsidRDefault="00EB736E" w:rsidP="003A0430">
                      <w:pPr>
                        <w:spacing w:after="0"/>
                        <w:contextualSpacing/>
                        <w:jc w:val="both"/>
                        <w:rPr>
                          <w:rFonts w:ascii="Times New Roman" w:hAnsi="Times New Roman"/>
                        </w:rPr>
                      </w:pPr>
                    </w:p>
                    <w:p w:rsidR="00EB736E" w:rsidRPr="003A0430" w:rsidRDefault="00EB736E" w:rsidP="003A0430">
                      <w:pPr>
                        <w:spacing w:after="0"/>
                        <w:contextualSpacing/>
                        <w:jc w:val="both"/>
                        <w:rPr>
                          <w:rFonts w:ascii="Times New Roman" w:hAnsi="Times New Roman"/>
                        </w:rPr>
                      </w:pPr>
                    </w:p>
                    <w:p w:rsidR="00EB736E" w:rsidRPr="003A0430" w:rsidRDefault="00EB736E" w:rsidP="003A0430">
                      <w:pPr>
                        <w:spacing w:after="0"/>
                        <w:contextualSpacing/>
                        <w:jc w:val="both"/>
                        <w:rPr>
                          <w:rFonts w:ascii="Times New Roman" w:hAnsi="Times New Roman"/>
                        </w:rPr>
                      </w:pPr>
                      <w:r w:rsidRPr="003A0430">
                        <w:rPr>
                          <w:rFonts w:ascii="Times New Roman" w:hAnsi="Times New Roman"/>
                          <w:sz w:val="28"/>
                          <w:szCs w:val="28"/>
                        </w:rPr>
                        <w:t>Тема раздела: Физиология и психология труда. Тяжесть труда. Факторы, влияющие на работоспособность, утомление и производительность труда человека</w:t>
                      </w:r>
                    </w:p>
                  </w:txbxContent>
                </v:textbox>
              </v:rect>
            </w:pict>
          </mc:Fallback>
        </mc:AlternateContent>
      </w:r>
    </w:p>
    <w:p w:rsidR="00A22500" w:rsidRPr="00A22500" w:rsidRDefault="00A22500" w:rsidP="00A22500">
      <w:pPr>
        <w:suppressAutoHyphens/>
        <w:spacing w:after="0" w:line="240" w:lineRule="auto"/>
        <w:ind w:firstLine="567"/>
        <w:jc w:val="both"/>
        <w:rPr>
          <w:rFonts w:ascii="Times New Roman" w:hAnsi="Times New Roman"/>
          <w:sz w:val="28"/>
          <w:szCs w:val="28"/>
          <w:lang w:eastAsia="ar-SA"/>
        </w:rPr>
      </w:pPr>
    </w:p>
    <w:p w:rsidR="00A22500" w:rsidRPr="00A22500" w:rsidRDefault="00A22500" w:rsidP="00A22500">
      <w:pPr>
        <w:suppressAutoHyphens/>
        <w:spacing w:after="0" w:line="240" w:lineRule="auto"/>
        <w:ind w:firstLine="567"/>
        <w:jc w:val="both"/>
        <w:rPr>
          <w:rFonts w:ascii="Times New Roman" w:hAnsi="Times New Roman"/>
          <w:sz w:val="28"/>
          <w:szCs w:val="28"/>
          <w:lang w:eastAsia="ar-SA"/>
        </w:rPr>
      </w:pPr>
    </w:p>
    <w:p w:rsidR="00A22500" w:rsidRPr="00A22500" w:rsidRDefault="00A22500" w:rsidP="00A22500">
      <w:pPr>
        <w:suppressAutoHyphens/>
        <w:spacing w:after="0" w:line="240" w:lineRule="auto"/>
        <w:ind w:firstLine="567"/>
        <w:jc w:val="both"/>
        <w:rPr>
          <w:rFonts w:ascii="Times New Roman" w:hAnsi="Times New Roman"/>
          <w:sz w:val="28"/>
          <w:szCs w:val="28"/>
          <w:lang w:eastAsia="ar-SA"/>
        </w:rPr>
      </w:pPr>
    </w:p>
    <w:p w:rsidR="00A22500" w:rsidRPr="00A22500" w:rsidRDefault="00A22500" w:rsidP="00A22500">
      <w:pPr>
        <w:suppressAutoHyphens/>
        <w:spacing w:after="0" w:line="240" w:lineRule="auto"/>
        <w:ind w:firstLine="567"/>
        <w:jc w:val="both"/>
        <w:rPr>
          <w:rFonts w:ascii="Times New Roman" w:hAnsi="Times New Roman"/>
          <w:sz w:val="28"/>
          <w:szCs w:val="28"/>
          <w:lang w:eastAsia="ar-SA"/>
        </w:rPr>
      </w:pPr>
    </w:p>
    <w:p w:rsidR="00A22500" w:rsidRPr="00A22500" w:rsidRDefault="00A22500" w:rsidP="00A22500">
      <w:pPr>
        <w:suppressAutoHyphens/>
        <w:spacing w:after="0" w:line="240" w:lineRule="auto"/>
        <w:ind w:firstLine="567"/>
        <w:jc w:val="both"/>
        <w:rPr>
          <w:rFonts w:ascii="Times New Roman" w:hAnsi="Times New Roman"/>
          <w:sz w:val="28"/>
          <w:szCs w:val="28"/>
          <w:lang w:eastAsia="ar-SA"/>
        </w:rPr>
      </w:pPr>
    </w:p>
    <w:p w:rsidR="00A22500" w:rsidRPr="00A22500" w:rsidRDefault="00A22500" w:rsidP="00A22500">
      <w:pPr>
        <w:suppressAutoHyphens/>
        <w:spacing w:after="0" w:line="240" w:lineRule="auto"/>
        <w:ind w:firstLine="567"/>
        <w:jc w:val="both"/>
        <w:rPr>
          <w:rFonts w:ascii="Times New Roman" w:hAnsi="Times New Roman"/>
          <w:sz w:val="28"/>
          <w:szCs w:val="28"/>
          <w:lang w:eastAsia="ar-SA"/>
        </w:rPr>
      </w:pPr>
    </w:p>
    <w:p w:rsidR="00A22500" w:rsidRPr="00A22500" w:rsidRDefault="00A22500" w:rsidP="00A22500">
      <w:pPr>
        <w:suppressAutoHyphens/>
        <w:spacing w:after="0" w:line="240" w:lineRule="auto"/>
        <w:ind w:firstLine="567"/>
        <w:jc w:val="both"/>
        <w:rPr>
          <w:rFonts w:ascii="Times New Roman" w:hAnsi="Times New Roman"/>
          <w:sz w:val="28"/>
          <w:szCs w:val="28"/>
          <w:lang w:eastAsia="ar-SA"/>
        </w:rPr>
      </w:pPr>
    </w:p>
    <w:p w:rsidR="00A22500" w:rsidRPr="00A22500" w:rsidRDefault="00A22500" w:rsidP="003A0430">
      <w:pPr>
        <w:suppressAutoHyphens/>
        <w:spacing w:after="0"/>
        <w:ind w:firstLine="709"/>
        <w:contextualSpacing/>
        <w:jc w:val="both"/>
        <w:rPr>
          <w:rFonts w:ascii="Times New Roman" w:hAnsi="Times New Roman"/>
          <w:iCs/>
          <w:sz w:val="28"/>
          <w:szCs w:val="28"/>
          <w:lang w:eastAsia="ar-SA"/>
        </w:rPr>
      </w:pPr>
      <w:r w:rsidRPr="00A22500">
        <w:rPr>
          <w:rFonts w:ascii="Times New Roman" w:hAnsi="Times New Roman"/>
          <w:sz w:val="28"/>
          <w:szCs w:val="28"/>
          <w:lang w:eastAsia="ar-SA"/>
        </w:rPr>
        <w:br w:type="page"/>
      </w:r>
      <w:r w:rsidRPr="00A22500">
        <w:rPr>
          <w:rFonts w:ascii="Times New Roman" w:hAnsi="Times New Roman"/>
          <w:i/>
          <w:sz w:val="28"/>
          <w:szCs w:val="28"/>
          <w:lang w:eastAsia="ar-SA"/>
        </w:rPr>
        <w:lastRenderedPageBreak/>
        <w:t>Цель</w:t>
      </w:r>
      <w:r w:rsidRPr="00A22500">
        <w:rPr>
          <w:rFonts w:ascii="Times New Roman" w:hAnsi="Times New Roman"/>
          <w:b/>
          <w:i/>
          <w:sz w:val="28"/>
          <w:szCs w:val="28"/>
          <w:lang w:eastAsia="ar-SA"/>
        </w:rPr>
        <w:t xml:space="preserve"> </w:t>
      </w:r>
      <w:r w:rsidRPr="00A22500">
        <w:rPr>
          <w:rFonts w:ascii="Times New Roman" w:hAnsi="Times New Roman"/>
          <w:b/>
          <w:sz w:val="28"/>
          <w:szCs w:val="28"/>
          <w:lang w:eastAsia="ar-SA"/>
        </w:rPr>
        <w:t xml:space="preserve">- </w:t>
      </w:r>
      <w:r w:rsidRPr="00A22500">
        <w:rPr>
          <w:rFonts w:ascii="Times New Roman" w:hAnsi="Times New Roman"/>
          <w:sz w:val="28"/>
          <w:szCs w:val="28"/>
          <w:lang w:eastAsia="ar-SA"/>
        </w:rPr>
        <w:t>ф</w:t>
      </w:r>
      <w:r w:rsidRPr="00A22500">
        <w:rPr>
          <w:rFonts w:ascii="Times New Roman" w:hAnsi="Times New Roman"/>
          <w:iCs/>
          <w:sz w:val="28"/>
          <w:szCs w:val="28"/>
          <w:lang w:eastAsia="ar-SA"/>
        </w:rPr>
        <w:t>ормирование умений использования средств индивидуальной защиты при различных видах работ.</w:t>
      </w:r>
    </w:p>
    <w:p w:rsidR="00A22500" w:rsidRPr="00A22500" w:rsidRDefault="00A22500" w:rsidP="003A0430">
      <w:pPr>
        <w:suppressAutoHyphens/>
        <w:spacing w:after="0"/>
        <w:ind w:firstLine="709"/>
        <w:contextualSpacing/>
        <w:jc w:val="both"/>
        <w:rPr>
          <w:rFonts w:ascii="Times New Roman" w:hAnsi="Times New Roman"/>
          <w:b/>
          <w:sz w:val="28"/>
          <w:szCs w:val="28"/>
          <w:lang w:eastAsia="ar-SA"/>
        </w:rPr>
      </w:pPr>
    </w:p>
    <w:p w:rsidR="00A22500" w:rsidRPr="00A22500" w:rsidRDefault="00A22500" w:rsidP="003A0430">
      <w:pPr>
        <w:suppressAutoHyphens/>
        <w:spacing w:after="0"/>
        <w:ind w:firstLine="709"/>
        <w:contextualSpacing/>
        <w:jc w:val="both"/>
        <w:rPr>
          <w:rFonts w:ascii="Times New Roman" w:hAnsi="Times New Roman"/>
          <w:sz w:val="24"/>
          <w:szCs w:val="24"/>
        </w:rPr>
      </w:pPr>
      <w:r w:rsidRPr="00A22500">
        <w:rPr>
          <w:rFonts w:ascii="Times New Roman" w:hAnsi="Times New Roman"/>
          <w:i/>
          <w:sz w:val="28"/>
          <w:szCs w:val="28"/>
          <w:lang w:eastAsia="ar-SA"/>
        </w:rPr>
        <w:t>Оборудование:</w:t>
      </w:r>
      <w:r w:rsidRPr="00A22500">
        <w:rPr>
          <w:rFonts w:ascii="Times New Roman" w:hAnsi="Times New Roman"/>
          <w:b/>
          <w:sz w:val="28"/>
          <w:szCs w:val="28"/>
          <w:lang w:eastAsia="ar-SA"/>
        </w:rPr>
        <w:t xml:space="preserve"> </w:t>
      </w:r>
      <w:r w:rsidRPr="00A22500">
        <w:rPr>
          <w:rFonts w:ascii="Times New Roman" w:hAnsi="Times New Roman"/>
          <w:iCs/>
          <w:sz w:val="28"/>
          <w:szCs w:val="24"/>
          <w:lang w:eastAsia="ar-SA"/>
        </w:rPr>
        <w:t xml:space="preserve">стенд «Средства индивидуальной защиты», </w:t>
      </w:r>
      <w:r w:rsidRPr="00A22500">
        <w:rPr>
          <w:rFonts w:ascii="Times New Roman" w:hAnsi="Times New Roman"/>
          <w:iCs/>
          <w:sz w:val="28"/>
          <w:szCs w:val="24"/>
        </w:rPr>
        <w:t>средства индивидуальной защиты работников.</w:t>
      </w:r>
    </w:p>
    <w:p w:rsidR="00A22500" w:rsidRPr="00A22500" w:rsidRDefault="00A22500" w:rsidP="003A0430">
      <w:pPr>
        <w:suppressAutoHyphens/>
        <w:spacing w:after="0"/>
        <w:ind w:right="-285" w:firstLine="567"/>
        <w:contextualSpacing/>
        <w:jc w:val="both"/>
        <w:rPr>
          <w:rFonts w:ascii="Times New Roman" w:hAnsi="Times New Roman"/>
          <w:b/>
          <w:sz w:val="28"/>
          <w:szCs w:val="28"/>
          <w:lang w:eastAsia="ar-SA"/>
        </w:rPr>
      </w:pPr>
    </w:p>
    <w:p w:rsidR="00A22500" w:rsidRPr="00A22500" w:rsidRDefault="00A22500" w:rsidP="003A0430">
      <w:pPr>
        <w:suppressAutoHyphens/>
        <w:spacing w:after="0"/>
        <w:ind w:right="-285"/>
        <w:contextualSpacing/>
        <w:jc w:val="center"/>
        <w:rPr>
          <w:rFonts w:ascii="Times New Roman" w:hAnsi="Times New Roman"/>
          <w:i/>
          <w:sz w:val="28"/>
          <w:szCs w:val="28"/>
          <w:lang w:eastAsia="ar-SA"/>
        </w:rPr>
      </w:pPr>
      <w:r w:rsidRPr="00A22500">
        <w:rPr>
          <w:rFonts w:ascii="Times New Roman" w:hAnsi="Times New Roman"/>
          <w:i/>
          <w:sz w:val="28"/>
          <w:szCs w:val="28"/>
          <w:lang w:eastAsia="ar-SA"/>
        </w:rPr>
        <w:t>Краткие теоретические сведения</w:t>
      </w:r>
    </w:p>
    <w:p w:rsidR="00A22500" w:rsidRPr="00A22500" w:rsidRDefault="00A22500" w:rsidP="003A0430">
      <w:pPr>
        <w:suppressAutoHyphens/>
        <w:spacing w:after="0"/>
        <w:ind w:right="-285" w:firstLine="567"/>
        <w:contextualSpacing/>
        <w:jc w:val="both"/>
        <w:rPr>
          <w:rFonts w:ascii="Times New Roman" w:hAnsi="Times New Roman"/>
          <w:i/>
          <w:sz w:val="28"/>
          <w:szCs w:val="28"/>
          <w:lang w:eastAsia="ar-SA"/>
        </w:rPr>
      </w:pP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От 10 до 15% всех травм на производстве со смертельным исходом происходит из-за отсутствия, неприменения или технического несовершенства средств индивидуальной защиты (</w:t>
      </w:r>
      <w:proofErr w:type="gramStart"/>
      <w:r w:rsidRPr="00A22500">
        <w:rPr>
          <w:rFonts w:ascii="Times New Roman" w:hAnsi="Times New Roman"/>
          <w:sz w:val="28"/>
          <w:szCs w:val="28"/>
          <w:lang w:eastAsia="ar-SA"/>
        </w:rPr>
        <w:t>СИЗ</w:t>
      </w:r>
      <w:proofErr w:type="gramEnd"/>
      <w:r w:rsidRPr="00A22500">
        <w:rPr>
          <w:rFonts w:ascii="Times New Roman" w:hAnsi="Times New Roman"/>
          <w:sz w:val="28"/>
          <w:szCs w:val="28"/>
          <w:lang w:eastAsia="ar-SA"/>
        </w:rPr>
        <w:t>), до 14% острых профессиональных отравлений происходит из-за неприменения или неправильного применения СИЗ.</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Средства индивидуальной защиты (</w:t>
      </w:r>
      <w:proofErr w:type="gramStart"/>
      <w:r w:rsidRPr="00A22500">
        <w:rPr>
          <w:rFonts w:ascii="Times New Roman" w:hAnsi="Times New Roman"/>
          <w:sz w:val="28"/>
          <w:szCs w:val="28"/>
          <w:lang w:eastAsia="ar-SA"/>
        </w:rPr>
        <w:t>СИЗ</w:t>
      </w:r>
      <w:proofErr w:type="gramEnd"/>
      <w:r w:rsidRPr="00A22500">
        <w:rPr>
          <w:rFonts w:ascii="Times New Roman" w:hAnsi="Times New Roman"/>
          <w:sz w:val="28"/>
          <w:szCs w:val="28"/>
          <w:lang w:eastAsia="ar-SA"/>
        </w:rPr>
        <w:t>) — средства, используемые работником для предотвращения или уменьшения воздействия вредных и опасных производственных факторов, а также для защиты от загрязнения. СИЗ применяются в тех случаях, когда безопасность работ не может быть обеспечена конструкцией оборудования, организацией производственных процессов, архитектурно-</w:t>
      </w:r>
      <w:proofErr w:type="gramStart"/>
      <w:r w:rsidRPr="00A22500">
        <w:rPr>
          <w:rFonts w:ascii="Times New Roman" w:hAnsi="Times New Roman"/>
          <w:sz w:val="28"/>
          <w:szCs w:val="28"/>
          <w:lang w:eastAsia="ar-SA"/>
        </w:rPr>
        <w:t>планировочными решениями</w:t>
      </w:r>
      <w:proofErr w:type="gramEnd"/>
      <w:r w:rsidRPr="00A22500">
        <w:rPr>
          <w:rFonts w:ascii="Times New Roman" w:hAnsi="Times New Roman"/>
          <w:sz w:val="28"/>
          <w:szCs w:val="28"/>
          <w:lang w:eastAsia="ar-SA"/>
        </w:rPr>
        <w:t xml:space="preserve"> и средствами коллективной защиты, т.е. СИЗ - последний барьер между работником и профессиональными заболеваниями и производственными травмами. Тем не менее, в РФ работодатель предпочитает использовать СИЗ - это дешевле, чем улучшать условия труда.</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При проведении работ в нормальном режиме СИЗ чаще всего используются как дополнительные вспомогательные средства общего комплекса защиты, но при проведении аварийных работ или выполнении работ в экстремальных условиях, например, при низких и повышенных температурах, </w:t>
      </w:r>
      <w:proofErr w:type="gramStart"/>
      <w:r w:rsidRPr="00A22500">
        <w:rPr>
          <w:rFonts w:ascii="Times New Roman" w:hAnsi="Times New Roman"/>
          <w:sz w:val="28"/>
          <w:szCs w:val="28"/>
          <w:lang w:eastAsia="ar-SA"/>
        </w:rPr>
        <w:t>СИЗ</w:t>
      </w:r>
      <w:proofErr w:type="gramEnd"/>
      <w:r w:rsidRPr="00A22500">
        <w:rPr>
          <w:rFonts w:ascii="Times New Roman" w:hAnsi="Times New Roman"/>
          <w:sz w:val="28"/>
          <w:szCs w:val="28"/>
          <w:lang w:eastAsia="ar-SA"/>
        </w:rPr>
        <w:t xml:space="preserve"> выступают как основное, а зачастую и единственное средство обеспечения безопасности работника.</w:t>
      </w:r>
      <w:r w:rsidRPr="00A22500">
        <w:rPr>
          <w:rFonts w:ascii="Times New Roman" w:hAnsi="Times New Roman"/>
          <w:sz w:val="24"/>
          <w:szCs w:val="24"/>
          <w:lang w:eastAsia="ar-SA"/>
        </w:rPr>
        <w:t xml:space="preserve"> </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Одним из требований </w:t>
      </w:r>
      <w:proofErr w:type="gramStart"/>
      <w:r w:rsidRPr="00A22500">
        <w:rPr>
          <w:rFonts w:ascii="Times New Roman" w:hAnsi="Times New Roman"/>
          <w:sz w:val="28"/>
          <w:szCs w:val="28"/>
          <w:lang w:eastAsia="ar-SA"/>
        </w:rPr>
        <w:t>к</w:t>
      </w:r>
      <w:proofErr w:type="gramEnd"/>
      <w:r w:rsidRPr="00A22500">
        <w:rPr>
          <w:rFonts w:ascii="Times New Roman" w:hAnsi="Times New Roman"/>
          <w:sz w:val="28"/>
          <w:szCs w:val="28"/>
          <w:lang w:eastAsia="ar-SA"/>
        </w:rPr>
        <w:t xml:space="preserve"> СИЗ помимо снижения до допустимых величин или полного предотвращения влияния опасных и вредных производственных факторов на организм человека, является отсутствие отрицательного влияния самих СИЗ на жизненно важные системы организма работника и результативность трудового процесса. Другими словами, </w:t>
      </w:r>
      <w:proofErr w:type="gramStart"/>
      <w:r w:rsidRPr="00A22500">
        <w:rPr>
          <w:rFonts w:ascii="Times New Roman" w:hAnsi="Times New Roman"/>
          <w:sz w:val="28"/>
          <w:szCs w:val="28"/>
          <w:lang w:eastAsia="ar-SA"/>
        </w:rPr>
        <w:t>СИЗ</w:t>
      </w:r>
      <w:proofErr w:type="gramEnd"/>
      <w:r w:rsidRPr="00A22500">
        <w:rPr>
          <w:rFonts w:ascii="Times New Roman" w:hAnsi="Times New Roman"/>
          <w:sz w:val="28"/>
          <w:szCs w:val="28"/>
          <w:lang w:eastAsia="ar-SA"/>
        </w:rPr>
        <w:t xml:space="preserve"> не должны «мешать» работать, вызывая дополнительное напряжение адаптационных возможностей работника.</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В зависимости от назначения </w:t>
      </w:r>
      <w:proofErr w:type="gramStart"/>
      <w:r w:rsidRPr="00A22500">
        <w:rPr>
          <w:rFonts w:ascii="Times New Roman" w:hAnsi="Times New Roman"/>
          <w:sz w:val="28"/>
          <w:szCs w:val="28"/>
          <w:lang w:eastAsia="ar-SA"/>
        </w:rPr>
        <w:t>СИЗ</w:t>
      </w:r>
      <w:proofErr w:type="gramEnd"/>
      <w:r w:rsidRPr="00A22500">
        <w:rPr>
          <w:rFonts w:ascii="Times New Roman" w:hAnsi="Times New Roman"/>
          <w:sz w:val="28"/>
          <w:szCs w:val="28"/>
          <w:lang w:eastAsia="ar-SA"/>
        </w:rPr>
        <w:t xml:space="preserve"> включают специальную одежду и обувь, изолирующие костюмы, средства защиты органов дыхания, глаз, рук, </w:t>
      </w:r>
      <w:r w:rsidRPr="00A22500">
        <w:rPr>
          <w:rFonts w:ascii="Times New Roman" w:hAnsi="Times New Roman"/>
          <w:sz w:val="28"/>
          <w:szCs w:val="28"/>
          <w:lang w:eastAsia="ar-SA"/>
        </w:rPr>
        <w:lastRenderedPageBreak/>
        <w:t>головы, лица, органов слуха, предохранительные приспособления и защитные дерматологические средства.</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p>
    <w:p w:rsidR="00A22500" w:rsidRPr="00A22500" w:rsidRDefault="00A22500" w:rsidP="003A0430">
      <w:pPr>
        <w:suppressAutoHyphens/>
        <w:spacing w:after="0"/>
        <w:ind w:firstLine="709"/>
        <w:contextualSpacing/>
        <w:jc w:val="both"/>
        <w:rPr>
          <w:rFonts w:ascii="Times New Roman" w:hAnsi="Times New Roman"/>
          <w:b/>
          <w:i/>
          <w:sz w:val="28"/>
          <w:szCs w:val="28"/>
          <w:lang w:eastAsia="ar-SA"/>
        </w:rPr>
      </w:pPr>
      <w:r w:rsidRPr="00A22500">
        <w:rPr>
          <w:rFonts w:ascii="Times New Roman" w:hAnsi="Times New Roman"/>
          <w:b/>
          <w:i/>
          <w:sz w:val="28"/>
          <w:szCs w:val="28"/>
          <w:lang w:eastAsia="ar-SA"/>
        </w:rPr>
        <w:t>Средства индивидуальной защиты органов дыхания</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Средства индивидуальной защиты органов дыхания предназначены для обеспечения подачи и (или) очистки вдыхаемого воздуха от вредных веществ до содержания, не превышающего предельно допустимых концентраций (ПДК).</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Все применяемые в настоящее время средства индивидуальной защиты органов дыхания мешают работе, создают в разной степени неудобства, поэтому при использовании средств индивидуальной защиты органов дыхания степень тяжести труда следует квалифицировать на одну категорию выше (легкую работу оценивать как средней тяжести, работу средней тяжести – как тяжелую и т.д.).</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При непрерывном использовании средства индивидуальной защиты органов дыхания в течение смены могут быть предусмотрены дополнительные перерывы в работе. Во время перерывов все работающие должны иметь возможность выйти из загрязненной зоны и снять средства индивидуальной защиты органов дыхания.</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Средства защиты органов дыхания подразделяются </w:t>
      </w:r>
      <w:proofErr w:type="gramStart"/>
      <w:r w:rsidRPr="00A22500">
        <w:rPr>
          <w:rFonts w:ascii="Times New Roman" w:hAnsi="Times New Roman"/>
          <w:sz w:val="28"/>
          <w:szCs w:val="28"/>
          <w:lang w:eastAsia="ar-SA"/>
        </w:rPr>
        <w:t>на</w:t>
      </w:r>
      <w:proofErr w:type="gramEnd"/>
      <w:r w:rsidRPr="00A22500">
        <w:rPr>
          <w:rFonts w:ascii="Times New Roman" w:hAnsi="Times New Roman"/>
          <w:sz w:val="28"/>
          <w:szCs w:val="28"/>
          <w:lang w:eastAsia="ar-SA"/>
        </w:rPr>
        <w:t xml:space="preserve"> фильтрующие и изолирующие.</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К фильтрующим средствам относятся </w:t>
      </w:r>
      <w:proofErr w:type="spellStart"/>
      <w:r w:rsidRPr="00A22500">
        <w:rPr>
          <w:rFonts w:ascii="Times New Roman" w:hAnsi="Times New Roman"/>
          <w:sz w:val="28"/>
          <w:szCs w:val="28"/>
          <w:lang w:eastAsia="ar-SA"/>
        </w:rPr>
        <w:t>противопылевые</w:t>
      </w:r>
      <w:proofErr w:type="spellEnd"/>
      <w:r w:rsidRPr="00A22500">
        <w:rPr>
          <w:rFonts w:ascii="Times New Roman" w:hAnsi="Times New Roman"/>
          <w:sz w:val="28"/>
          <w:szCs w:val="28"/>
          <w:lang w:eastAsia="ar-SA"/>
        </w:rPr>
        <w:t xml:space="preserve"> респираторы, противогазы, </w:t>
      </w:r>
      <w:proofErr w:type="spellStart"/>
      <w:r w:rsidRPr="00A22500">
        <w:rPr>
          <w:rFonts w:ascii="Times New Roman" w:hAnsi="Times New Roman"/>
          <w:sz w:val="28"/>
          <w:szCs w:val="28"/>
          <w:lang w:eastAsia="ar-SA"/>
        </w:rPr>
        <w:t>противопыльные</w:t>
      </w:r>
      <w:proofErr w:type="spellEnd"/>
      <w:r w:rsidRPr="00A22500">
        <w:rPr>
          <w:rFonts w:ascii="Times New Roman" w:hAnsi="Times New Roman"/>
          <w:sz w:val="28"/>
          <w:szCs w:val="28"/>
          <w:lang w:eastAsia="ar-SA"/>
        </w:rPr>
        <w:t xml:space="preserve"> тканевые маски и ватно-марлевые повязки.</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Для защиты от пыли применяют бесклапанные и клапанные респираторы.</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Бесклапанные респираторы, обычно разового или кратковременного действия, защищают от пыли в условиях нормальной влажности и температуры окружающего воздуха. Респираторы клапанного типа состоят из лицевой части и фильтрующего устройства. Они используются при больших концентрациях пыли в воздухе.</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Фильтрующие противогазы служат для защиты органов дыхания от вредных паров и газов. Они состоят из лицевой части (маски или полумаски) и фильтрующей коробки, наполненной сорбентами для очистки вдыхаемого воздуха. В качестве поглотителей используется активированный уголь, силикагель, </w:t>
      </w:r>
      <w:proofErr w:type="spellStart"/>
      <w:r w:rsidRPr="00A22500">
        <w:rPr>
          <w:rFonts w:ascii="Times New Roman" w:hAnsi="Times New Roman"/>
          <w:sz w:val="28"/>
          <w:szCs w:val="28"/>
          <w:lang w:eastAsia="ar-SA"/>
        </w:rPr>
        <w:t>хемосорбенты</w:t>
      </w:r>
      <w:proofErr w:type="spellEnd"/>
      <w:r w:rsidRPr="00A22500">
        <w:rPr>
          <w:rFonts w:ascii="Times New Roman" w:hAnsi="Times New Roman"/>
          <w:sz w:val="28"/>
          <w:szCs w:val="28"/>
          <w:lang w:eastAsia="ar-SA"/>
        </w:rPr>
        <w:t xml:space="preserve"> - поглотители.</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Изолирующие шланговые респираторы с подачей чистого воздуха через шланг путем самовсасывания применяются при больших концентрациях газов и паров и содержании кислорода менее 16%.</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lastRenderedPageBreak/>
        <w:t>Для защиты маляров-пульверизаторщиков от лакокрасочного тумана при особо неблагоприятных условиях рекомендуется пользоваться шланговым респиратором.</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Респиратор противогазовый и противогаз фильтрующий применяется для защиты органов дыхания при работе с едкими химическими веществами, в запыленных и загрязненных помещениях, кроме того противогазы предназначены для защиты человека от попадания в органы дыхания, на глаза и лицо радиоактивных, отравляющих и </w:t>
      </w:r>
      <w:proofErr w:type="spellStart"/>
      <w:r w:rsidRPr="00A22500">
        <w:rPr>
          <w:rFonts w:ascii="Times New Roman" w:hAnsi="Times New Roman"/>
          <w:sz w:val="28"/>
          <w:szCs w:val="28"/>
          <w:lang w:eastAsia="ar-SA"/>
        </w:rPr>
        <w:t>аварийно</w:t>
      </w:r>
      <w:proofErr w:type="spellEnd"/>
      <w:r w:rsidRPr="00A22500">
        <w:rPr>
          <w:rFonts w:ascii="Times New Roman" w:hAnsi="Times New Roman"/>
          <w:sz w:val="28"/>
          <w:szCs w:val="28"/>
          <w:lang w:eastAsia="ar-SA"/>
        </w:rPr>
        <w:t xml:space="preserve"> - химически опасных веществ, бактериальных средств.</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При работах в условиях высокой запыленности пользуются шлемами с подачей воздуха в подшлемное пространство; при работах с веществами, раздражающими или проникающими через кожный покров, применяют </w:t>
      </w:r>
      <w:proofErr w:type="spellStart"/>
      <w:r w:rsidRPr="00A22500">
        <w:rPr>
          <w:rFonts w:ascii="Times New Roman" w:hAnsi="Times New Roman"/>
          <w:sz w:val="28"/>
          <w:szCs w:val="28"/>
          <w:lang w:eastAsia="ar-SA"/>
        </w:rPr>
        <w:t>пневмокостюм</w:t>
      </w:r>
      <w:proofErr w:type="spellEnd"/>
      <w:r w:rsidRPr="00A22500">
        <w:rPr>
          <w:rFonts w:ascii="Times New Roman" w:hAnsi="Times New Roman"/>
          <w:sz w:val="28"/>
          <w:szCs w:val="28"/>
          <w:lang w:eastAsia="ar-SA"/>
        </w:rPr>
        <w:t xml:space="preserve"> из полиэтиленовой пленки, также с подачей внутрь чистого воздуха.</w:t>
      </w:r>
    </w:p>
    <w:p w:rsidR="00D8132C" w:rsidRDefault="00D8132C" w:rsidP="003A0430">
      <w:pPr>
        <w:suppressAutoHyphens/>
        <w:spacing w:after="0"/>
        <w:ind w:right="-285"/>
        <w:contextualSpacing/>
        <w:jc w:val="both"/>
        <w:rPr>
          <w:rFonts w:ascii="Times New Roman" w:hAnsi="Times New Roman"/>
          <w:sz w:val="28"/>
          <w:szCs w:val="28"/>
          <w:lang w:eastAsia="ar-SA"/>
        </w:rPr>
      </w:pPr>
    </w:p>
    <w:p w:rsidR="00A22500" w:rsidRPr="00A22500" w:rsidRDefault="00A22500" w:rsidP="003A0430">
      <w:pPr>
        <w:suppressAutoHyphens/>
        <w:spacing w:after="0"/>
        <w:ind w:right="-285"/>
        <w:contextualSpacing/>
        <w:jc w:val="both"/>
        <w:rPr>
          <w:rFonts w:ascii="Times New Roman" w:hAnsi="Times New Roman"/>
          <w:sz w:val="28"/>
          <w:szCs w:val="28"/>
          <w:lang w:eastAsia="ar-SA"/>
        </w:rPr>
      </w:pPr>
      <w:r w:rsidRPr="00A22500">
        <w:rPr>
          <w:rFonts w:ascii="Times New Roman" w:hAnsi="Times New Roman"/>
          <w:sz w:val="28"/>
          <w:szCs w:val="28"/>
          <w:lang w:eastAsia="ar-SA"/>
        </w:rPr>
        <w:t>Таблица 6.1 - Средства индивидуальной защиты для органов дыхания</w:t>
      </w:r>
    </w:p>
    <w:p w:rsidR="00A22500" w:rsidRPr="00A22500" w:rsidRDefault="00A22500" w:rsidP="003A0430">
      <w:pPr>
        <w:suppressAutoHyphens/>
        <w:spacing w:after="0"/>
        <w:ind w:right="-284" w:firstLine="709"/>
        <w:contextualSpacing/>
        <w:jc w:val="both"/>
        <w:rPr>
          <w:rFonts w:ascii="Times New Roman" w:hAnsi="Times New Roman"/>
          <w:sz w:val="28"/>
          <w:szCs w:val="28"/>
          <w:lang w:eastAsia="ar-S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678"/>
      </w:tblGrid>
      <w:tr w:rsidR="00A22500" w:rsidRPr="00A22500" w:rsidTr="00A22500">
        <w:trPr>
          <w:trHeight w:val="1938"/>
        </w:trPr>
        <w:tc>
          <w:tcPr>
            <w:tcW w:w="4820" w:type="dxa"/>
            <w:shd w:val="clear" w:color="auto" w:fill="auto"/>
            <w:vAlign w:val="center"/>
          </w:tcPr>
          <w:p w:rsidR="00A22500" w:rsidRPr="00A22500" w:rsidRDefault="00A22500" w:rsidP="00A22500">
            <w:pPr>
              <w:suppressAutoHyphens/>
              <w:spacing w:after="0" w:line="240" w:lineRule="auto"/>
              <w:jc w:val="right"/>
              <w:rPr>
                <w:rFonts w:ascii="Times New Roman" w:hAnsi="Times New Roman"/>
                <w:sz w:val="28"/>
                <w:szCs w:val="28"/>
                <w:lang w:eastAsia="ar-SA"/>
              </w:rPr>
            </w:pPr>
            <w:r>
              <w:rPr>
                <w:rFonts w:ascii="Times New Roman" w:hAnsi="Times New Roman"/>
                <w:noProof/>
                <w:sz w:val="28"/>
                <w:szCs w:val="28"/>
              </w:rPr>
              <w:drawing>
                <wp:anchor distT="0" distB="0" distL="114300" distR="114300" simplePos="0" relativeHeight="251769856" behindDoc="1" locked="0" layoutInCell="1" allowOverlap="1" wp14:anchorId="710A26E8" wp14:editId="2D837557">
                  <wp:simplePos x="0" y="0"/>
                  <wp:positionH relativeFrom="column">
                    <wp:posOffset>64770</wp:posOffset>
                  </wp:positionH>
                  <wp:positionV relativeFrom="paragraph">
                    <wp:posOffset>5080</wp:posOffset>
                  </wp:positionV>
                  <wp:extent cx="972820" cy="1213485"/>
                  <wp:effectExtent l="0" t="0" r="0" b="5715"/>
                  <wp:wrapNone/>
                  <wp:docPr id="31862" name="Рисунок 3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5824" r="15222" b="11560"/>
                          <a:stretch>
                            <a:fillRect/>
                          </a:stretch>
                        </pic:blipFill>
                        <pic:spPr bwMode="auto">
                          <a:xfrm>
                            <a:off x="0" y="0"/>
                            <a:ext cx="972820" cy="1213485"/>
                          </a:xfrm>
                          <a:prstGeom prst="rect">
                            <a:avLst/>
                          </a:prstGeom>
                          <a:noFill/>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jc w:val="right"/>
              <w:rPr>
                <w:rFonts w:ascii="Times New Roman" w:hAnsi="Times New Roman"/>
                <w:sz w:val="28"/>
                <w:szCs w:val="28"/>
                <w:lang w:eastAsia="ar-SA"/>
              </w:rPr>
            </w:pPr>
          </w:p>
          <w:p w:rsidR="00A22500" w:rsidRPr="00A22500" w:rsidRDefault="00A22500" w:rsidP="00A22500">
            <w:pPr>
              <w:suppressAutoHyphens/>
              <w:spacing w:after="0" w:line="240" w:lineRule="auto"/>
              <w:jc w:val="right"/>
              <w:rPr>
                <w:rFonts w:ascii="Times New Roman" w:hAnsi="Times New Roman"/>
                <w:sz w:val="28"/>
                <w:szCs w:val="28"/>
                <w:lang w:eastAsia="ar-SA"/>
              </w:rPr>
            </w:pPr>
          </w:p>
          <w:p w:rsidR="00A22500" w:rsidRPr="00A22500" w:rsidRDefault="00A22500" w:rsidP="00A22500">
            <w:pPr>
              <w:suppressAutoHyphens/>
              <w:spacing w:after="0" w:line="240" w:lineRule="auto"/>
              <w:ind w:left="2124"/>
              <w:rPr>
                <w:rFonts w:ascii="Times New Roman" w:hAnsi="Times New Roman"/>
                <w:sz w:val="28"/>
                <w:szCs w:val="28"/>
                <w:lang w:eastAsia="ar-SA"/>
              </w:rPr>
            </w:pPr>
            <w:r w:rsidRPr="00A22500">
              <w:rPr>
                <w:rFonts w:ascii="Times New Roman" w:hAnsi="Times New Roman"/>
                <w:sz w:val="28"/>
                <w:szCs w:val="28"/>
                <w:lang w:eastAsia="ar-SA"/>
              </w:rPr>
              <w:t>Противогаз ГП-5</w:t>
            </w:r>
          </w:p>
        </w:tc>
        <w:tc>
          <w:tcPr>
            <w:tcW w:w="4678" w:type="dxa"/>
            <w:shd w:val="clear" w:color="auto" w:fill="auto"/>
            <w:vAlign w:val="center"/>
          </w:tcPr>
          <w:p w:rsidR="00A22500" w:rsidRPr="00A22500" w:rsidRDefault="00A22500" w:rsidP="00A22500">
            <w:pPr>
              <w:suppressAutoHyphens/>
              <w:spacing w:after="0" w:line="240" w:lineRule="auto"/>
              <w:jc w:val="right"/>
              <w:rPr>
                <w:rFonts w:ascii="Times New Roman" w:hAnsi="Times New Roman"/>
                <w:noProof/>
                <w:sz w:val="28"/>
                <w:szCs w:val="28"/>
              </w:rPr>
            </w:pPr>
            <w:r>
              <w:rPr>
                <w:rFonts w:ascii="Times New Roman" w:hAnsi="Times New Roman"/>
                <w:noProof/>
                <w:sz w:val="28"/>
                <w:szCs w:val="28"/>
              </w:rPr>
              <w:drawing>
                <wp:anchor distT="0" distB="0" distL="114300" distR="114300" simplePos="0" relativeHeight="251773952" behindDoc="1" locked="0" layoutInCell="1" allowOverlap="1" wp14:anchorId="2739432E" wp14:editId="5AD2F481">
                  <wp:simplePos x="0" y="0"/>
                  <wp:positionH relativeFrom="column">
                    <wp:posOffset>-61595</wp:posOffset>
                  </wp:positionH>
                  <wp:positionV relativeFrom="paragraph">
                    <wp:posOffset>16510</wp:posOffset>
                  </wp:positionV>
                  <wp:extent cx="1141095" cy="1199515"/>
                  <wp:effectExtent l="0" t="0" r="1905" b="635"/>
                  <wp:wrapSquare wrapText="bothSides"/>
                  <wp:docPr id="31861" name="Рисунок 31861" descr="противогаз 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тивогаз фильтр"/>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1095" cy="1199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jc w:val="right"/>
              <w:rPr>
                <w:rFonts w:ascii="Times New Roman" w:hAnsi="Times New Roman"/>
                <w:noProof/>
                <w:sz w:val="28"/>
                <w:szCs w:val="28"/>
              </w:rPr>
            </w:pPr>
          </w:p>
          <w:p w:rsidR="00A22500" w:rsidRPr="00A22500" w:rsidRDefault="00A22500" w:rsidP="00A22500">
            <w:pPr>
              <w:suppressAutoHyphens/>
              <w:spacing w:after="0" w:line="240" w:lineRule="auto"/>
              <w:ind w:left="708"/>
              <w:rPr>
                <w:rFonts w:ascii="Times New Roman" w:hAnsi="Times New Roman"/>
                <w:noProof/>
                <w:sz w:val="28"/>
                <w:szCs w:val="28"/>
              </w:rPr>
            </w:pPr>
            <w:r w:rsidRPr="00A22500">
              <w:rPr>
                <w:rFonts w:ascii="Times New Roman" w:hAnsi="Times New Roman"/>
                <w:noProof/>
                <w:sz w:val="28"/>
                <w:szCs w:val="28"/>
              </w:rPr>
              <w:t xml:space="preserve">Противогаз </w:t>
            </w:r>
          </w:p>
          <w:p w:rsidR="00A22500" w:rsidRPr="00A22500" w:rsidRDefault="00A22500" w:rsidP="00A22500">
            <w:pPr>
              <w:suppressAutoHyphens/>
              <w:spacing w:after="0" w:line="240" w:lineRule="auto"/>
              <w:ind w:left="708"/>
              <w:rPr>
                <w:rFonts w:ascii="Times New Roman" w:hAnsi="Times New Roman"/>
                <w:sz w:val="28"/>
                <w:szCs w:val="28"/>
                <w:lang w:eastAsia="ar-SA"/>
              </w:rPr>
            </w:pPr>
            <w:r w:rsidRPr="00A22500">
              <w:rPr>
                <w:rFonts w:ascii="Times New Roman" w:hAnsi="Times New Roman"/>
                <w:noProof/>
                <w:sz w:val="28"/>
                <w:szCs w:val="28"/>
              </w:rPr>
              <w:t>фильтрующий ПДФ-2Д</w:t>
            </w:r>
          </w:p>
        </w:tc>
      </w:tr>
      <w:tr w:rsidR="00A22500" w:rsidRPr="00A22500" w:rsidTr="00A22500">
        <w:trPr>
          <w:trHeight w:val="1701"/>
        </w:trPr>
        <w:tc>
          <w:tcPr>
            <w:tcW w:w="4820" w:type="dxa"/>
            <w:shd w:val="clear" w:color="auto" w:fill="auto"/>
            <w:vAlign w:val="center"/>
          </w:tcPr>
          <w:p w:rsidR="00A22500" w:rsidRPr="00A22500" w:rsidRDefault="00A22500" w:rsidP="00A22500">
            <w:pPr>
              <w:suppressAutoHyphens/>
              <w:spacing w:after="0" w:line="240" w:lineRule="auto"/>
              <w:jc w:val="center"/>
              <w:rPr>
                <w:rFonts w:ascii="Times New Roman" w:hAnsi="Times New Roman"/>
                <w:sz w:val="28"/>
                <w:szCs w:val="28"/>
                <w:lang w:eastAsia="ar-SA"/>
              </w:rPr>
            </w:pPr>
            <w:r>
              <w:rPr>
                <w:rFonts w:ascii="Times New Roman" w:hAnsi="Times New Roman"/>
                <w:noProof/>
                <w:sz w:val="28"/>
                <w:szCs w:val="28"/>
              </w:rPr>
              <w:drawing>
                <wp:anchor distT="0" distB="0" distL="114300" distR="114300" simplePos="0" relativeHeight="251770880" behindDoc="1" locked="0" layoutInCell="1" allowOverlap="1" wp14:anchorId="0044EF9E" wp14:editId="6FA920C4">
                  <wp:simplePos x="0" y="0"/>
                  <wp:positionH relativeFrom="column">
                    <wp:posOffset>66040</wp:posOffset>
                  </wp:positionH>
                  <wp:positionV relativeFrom="paragraph">
                    <wp:posOffset>-1328420</wp:posOffset>
                  </wp:positionV>
                  <wp:extent cx="1053465" cy="1228725"/>
                  <wp:effectExtent l="0" t="0" r="0" b="9525"/>
                  <wp:wrapTight wrapText="bothSides">
                    <wp:wrapPolygon edited="0">
                      <wp:start x="0" y="0"/>
                      <wp:lineTo x="0" y="21433"/>
                      <wp:lineTo x="21092" y="21433"/>
                      <wp:lineTo x="21092" y="0"/>
                      <wp:lineTo x="0" y="0"/>
                    </wp:wrapPolygon>
                  </wp:wrapTight>
                  <wp:docPr id="31842" name="Рисунок 3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l="11143" t="3717" r="12334" b="31065"/>
                          <a:stretch>
                            <a:fillRect/>
                          </a:stretch>
                        </pic:blipFill>
                        <pic:spPr bwMode="auto">
                          <a:xfrm>
                            <a:off x="0" y="0"/>
                            <a:ext cx="1053465" cy="1228725"/>
                          </a:xfrm>
                          <a:prstGeom prst="rect">
                            <a:avLst/>
                          </a:prstGeom>
                          <a:noFill/>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jc w:val="center"/>
              <w:rPr>
                <w:rFonts w:ascii="Times New Roman" w:hAnsi="Times New Roman"/>
                <w:sz w:val="28"/>
                <w:szCs w:val="28"/>
                <w:lang w:eastAsia="ar-SA"/>
              </w:rPr>
            </w:pPr>
          </w:p>
          <w:p w:rsidR="00A22500" w:rsidRPr="00A22500" w:rsidRDefault="00A22500" w:rsidP="00A22500">
            <w:pPr>
              <w:suppressAutoHyphens/>
              <w:spacing w:after="0" w:line="240" w:lineRule="auto"/>
              <w:ind w:left="2124"/>
              <w:rPr>
                <w:rFonts w:ascii="Times New Roman" w:hAnsi="Times New Roman"/>
                <w:sz w:val="28"/>
                <w:szCs w:val="28"/>
                <w:lang w:eastAsia="ar-SA"/>
              </w:rPr>
            </w:pPr>
            <w:r w:rsidRPr="00A22500">
              <w:rPr>
                <w:rFonts w:ascii="Times New Roman" w:hAnsi="Times New Roman"/>
                <w:sz w:val="28"/>
                <w:szCs w:val="28"/>
                <w:lang w:eastAsia="ar-SA"/>
              </w:rPr>
              <w:t xml:space="preserve">   </w:t>
            </w:r>
            <w:proofErr w:type="spellStart"/>
            <w:r w:rsidRPr="00A22500">
              <w:rPr>
                <w:rFonts w:ascii="Times New Roman" w:hAnsi="Times New Roman"/>
                <w:sz w:val="28"/>
                <w:szCs w:val="28"/>
                <w:lang w:eastAsia="ar-SA"/>
              </w:rPr>
              <w:t>Противопылевой</w:t>
            </w:r>
            <w:proofErr w:type="spellEnd"/>
          </w:p>
          <w:p w:rsidR="00A22500" w:rsidRPr="00A22500" w:rsidRDefault="00A22500" w:rsidP="00A22500">
            <w:pPr>
              <w:suppressAutoHyphens/>
              <w:spacing w:after="0" w:line="240" w:lineRule="auto"/>
              <w:ind w:left="2124"/>
              <w:rPr>
                <w:rFonts w:ascii="Times New Roman" w:hAnsi="Times New Roman"/>
                <w:sz w:val="28"/>
                <w:szCs w:val="28"/>
                <w:lang w:eastAsia="ar-SA"/>
              </w:rPr>
            </w:pPr>
            <w:r w:rsidRPr="00A22500">
              <w:rPr>
                <w:rFonts w:ascii="Times New Roman" w:hAnsi="Times New Roman"/>
                <w:sz w:val="28"/>
                <w:szCs w:val="28"/>
                <w:lang w:eastAsia="ar-SA"/>
              </w:rPr>
              <w:t xml:space="preserve">   респиратор У-2К</w:t>
            </w:r>
          </w:p>
        </w:tc>
        <w:tc>
          <w:tcPr>
            <w:tcW w:w="4678" w:type="dxa"/>
            <w:shd w:val="clear" w:color="auto" w:fill="auto"/>
          </w:tcPr>
          <w:p w:rsidR="00A22500" w:rsidRPr="00A22500" w:rsidRDefault="00A22500" w:rsidP="00A22500">
            <w:pPr>
              <w:suppressAutoHyphens/>
              <w:spacing w:after="0" w:line="240" w:lineRule="auto"/>
              <w:rPr>
                <w:rFonts w:ascii="Times New Roman" w:hAnsi="Times New Roman"/>
                <w:sz w:val="28"/>
                <w:szCs w:val="28"/>
                <w:lang w:eastAsia="ar-SA"/>
              </w:rPr>
            </w:pPr>
            <w:r>
              <w:rPr>
                <w:rFonts w:ascii="Times New Roman" w:hAnsi="Times New Roman"/>
                <w:noProof/>
                <w:sz w:val="28"/>
                <w:szCs w:val="28"/>
              </w:rPr>
              <w:drawing>
                <wp:anchor distT="0" distB="0" distL="114300" distR="114300" simplePos="0" relativeHeight="251771904" behindDoc="1" locked="0" layoutInCell="1" allowOverlap="1" wp14:anchorId="465AEB07" wp14:editId="28F73C18">
                  <wp:simplePos x="0" y="0"/>
                  <wp:positionH relativeFrom="column">
                    <wp:posOffset>12700</wp:posOffset>
                  </wp:positionH>
                  <wp:positionV relativeFrom="paragraph">
                    <wp:posOffset>16510</wp:posOffset>
                  </wp:positionV>
                  <wp:extent cx="1031240" cy="1210310"/>
                  <wp:effectExtent l="0" t="0" r="0" b="8890"/>
                  <wp:wrapNone/>
                  <wp:docPr id="31840" name="Рисунок 31840" descr="Описание: rpg-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rpg-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1240" cy="1210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rPr>
                <w:rFonts w:ascii="Times New Roman" w:hAnsi="Times New Roman"/>
                <w:sz w:val="28"/>
                <w:szCs w:val="28"/>
                <w:lang w:eastAsia="ar-SA"/>
              </w:rPr>
            </w:pPr>
          </w:p>
          <w:p w:rsidR="00A22500" w:rsidRPr="00A22500" w:rsidRDefault="00A22500" w:rsidP="00A22500">
            <w:pPr>
              <w:suppressAutoHyphens/>
              <w:spacing w:after="0" w:line="240" w:lineRule="auto"/>
              <w:ind w:left="2124" w:right="-108" w:hanging="248"/>
              <w:jc w:val="both"/>
              <w:rPr>
                <w:rFonts w:ascii="Times New Roman" w:hAnsi="Times New Roman"/>
                <w:sz w:val="28"/>
                <w:szCs w:val="28"/>
                <w:lang w:eastAsia="ar-SA"/>
              </w:rPr>
            </w:pPr>
            <w:r w:rsidRPr="00A22500">
              <w:rPr>
                <w:rFonts w:ascii="Times New Roman" w:hAnsi="Times New Roman"/>
                <w:sz w:val="28"/>
                <w:szCs w:val="28"/>
                <w:lang w:eastAsia="ar-SA"/>
              </w:rPr>
              <w:t xml:space="preserve">Респиратор </w:t>
            </w:r>
          </w:p>
          <w:p w:rsidR="00A22500" w:rsidRPr="00A22500" w:rsidRDefault="00A22500" w:rsidP="00A22500">
            <w:pPr>
              <w:suppressAutoHyphens/>
              <w:spacing w:after="0" w:line="240" w:lineRule="auto"/>
              <w:ind w:left="2124" w:right="-108" w:hanging="248"/>
              <w:jc w:val="both"/>
              <w:rPr>
                <w:rFonts w:ascii="Times New Roman" w:hAnsi="Times New Roman"/>
                <w:sz w:val="28"/>
                <w:szCs w:val="28"/>
                <w:lang w:eastAsia="ar-SA"/>
              </w:rPr>
            </w:pPr>
            <w:r w:rsidRPr="00A22500">
              <w:rPr>
                <w:rFonts w:ascii="Times New Roman" w:hAnsi="Times New Roman"/>
                <w:sz w:val="28"/>
                <w:szCs w:val="28"/>
                <w:lang w:eastAsia="ar-SA"/>
              </w:rPr>
              <w:t xml:space="preserve">противогазовый </w:t>
            </w:r>
          </w:p>
          <w:p w:rsidR="00A22500" w:rsidRPr="00A22500" w:rsidRDefault="00A22500" w:rsidP="00A22500">
            <w:pPr>
              <w:suppressAutoHyphens/>
              <w:spacing w:after="0" w:line="240" w:lineRule="auto"/>
              <w:ind w:left="2124" w:right="-108" w:hanging="248"/>
              <w:jc w:val="both"/>
              <w:rPr>
                <w:rFonts w:ascii="Times New Roman" w:hAnsi="Times New Roman"/>
                <w:sz w:val="20"/>
                <w:szCs w:val="20"/>
                <w:lang w:eastAsia="ar-SA"/>
              </w:rPr>
            </w:pPr>
            <w:r w:rsidRPr="00A22500">
              <w:rPr>
                <w:rFonts w:ascii="Times New Roman" w:hAnsi="Times New Roman"/>
                <w:sz w:val="28"/>
                <w:szCs w:val="28"/>
                <w:lang w:eastAsia="ar-SA"/>
              </w:rPr>
              <w:t>РПГ-67</w:t>
            </w:r>
          </w:p>
        </w:tc>
      </w:tr>
      <w:tr w:rsidR="00A22500" w:rsidRPr="00A22500" w:rsidTr="00A22500">
        <w:trPr>
          <w:trHeight w:val="1475"/>
        </w:trPr>
        <w:tc>
          <w:tcPr>
            <w:tcW w:w="4820" w:type="dxa"/>
            <w:shd w:val="clear" w:color="auto" w:fill="auto"/>
          </w:tcPr>
          <w:p w:rsidR="00A22500" w:rsidRPr="00A22500" w:rsidRDefault="00A22500" w:rsidP="00A22500">
            <w:pPr>
              <w:suppressAutoHyphens/>
              <w:spacing w:before="100" w:beforeAutospacing="1" w:after="100" w:afterAutospacing="1" w:line="240" w:lineRule="auto"/>
              <w:contextualSpacing/>
              <w:jc w:val="both"/>
              <w:rPr>
                <w:rFonts w:ascii="Times New Roman" w:hAnsi="Times New Roman"/>
                <w:noProof/>
                <w:sz w:val="28"/>
              </w:rPr>
            </w:pPr>
            <w:r>
              <w:rPr>
                <w:rFonts w:ascii="Times New Roman" w:hAnsi="Times New Roman"/>
                <w:noProof/>
                <w:sz w:val="28"/>
              </w:rPr>
              <w:drawing>
                <wp:anchor distT="0" distB="0" distL="114300" distR="114300" simplePos="0" relativeHeight="251776000" behindDoc="1" locked="0" layoutInCell="1" allowOverlap="1" wp14:anchorId="71BFF6DD" wp14:editId="6C6E670E">
                  <wp:simplePos x="0" y="0"/>
                  <wp:positionH relativeFrom="column">
                    <wp:posOffset>60325</wp:posOffset>
                  </wp:positionH>
                  <wp:positionV relativeFrom="paragraph">
                    <wp:posOffset>-4445</wp:posOffset>
                  </wp:positionV>
                  <wp:extent cx="993140" cy="1332865"/>
                  <wp:effectExtent l="0" t="0" r="0" b="635"/>
                  <wp:wrapNone/>
                  <wp:docPr id="31838" name="Рисунок 3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l="1314" t="1492" r="3284" b="1492"/>
                          <a:stretch>
                            <a:fillRect/>
                          </a:stretch>
                        </pic:blipFill>
                        <pic:spPr bwMode="auto">
                          <a:xfrm>
                            <a:off x="0" y="0"/>
                            <a:ext cx="993140" cy="133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ind w:left="2126"/>
              <w:jc w:val="both"/>
              <w:rPr>
                <w:rFonts w:ascii="Times New Roman" w:hAnsi="Times New Roman"/>
                <w:noProof/>
                <w:sz w:val="28"/>
                <w:szCs w:val="28"/>
              </w:rPr>
            </w:pPr>
            <w:r w:rsidRPr="00A22500">
              <w:rPr>
                <w:rFonts w:ascii="Times New Roman" w:hAnsi="Times New Roman"/>
                <w:noProof/>
                <w:sz w:val="28"/>
                <w:szCs w:val="28"/>
              </w:rPr>
              <w:t>Респиратор ШБ-1 Лепесток-40</w:t>
            </w:r>
          </w:p>
          <w:p w:rsidR="00A22500" w:rsidRPr="00A22500" w:rsidRDefault="00A22500" w:rsidP="00A22500">
            <w:pPr>
              <w:suppressAutoHyphens/>
              <w:spacing w:after="0" w:line="240" w:lineRule="auto"/>
              <w:ind w:left="2126"/>
              <w:jc w:val="both"/>
              <w:rPr>
                <w:rFonts w:ascii="Times New Roman" w:hAnsi="Times New Roman"/>
                <w:noProof/>
                <w:sz w:val="28"/>
                <w:szCs w:val="28"/>
              </w:rPr>
            </w:pPr>
          </w:p>
          <w:p w:rsidR="00A22500" w:rsidRPr="00A22500" w:rsidRDefault="00A22500" w:rsidP="00A22500">
            <w:pPr>
              <w:suppressAutoHyphens/>
              <w:spacing w:after="0" w:line="240" w:lineRule="auto"/>
              <w:ind w:left="2126"/>
              <w:jc w:val="both"/>
              <w:rPr>
                <w:rFonts w:ascii="Times New Roman" w:hAnsi="Times New Roman"/>
                <w:noProof/>
                <w:sz w:val="28"/>
                <w:szCs w:val="28"/>
              </w:rPr>
            </w:pPr>
          </w:p>
          <w:p w:rsidR="00A22500" w:rsidRPr="00A22500" w:rsidRDefault="00A22500" w:rsidP="00A22500">
            <w:pPr>
              <w:suppressAutoHyphens/>
              <w:spacing w:after="0" w:line="240" w:lineRule="auto"/>
              <w:ind w:left="2126"/>
              <w:jc w:val="both"/>
              <w:rPr>
                <w:rFonts w:ascii="Times New Roman" w:hAnsi="Times New Roman"/>
                <w:sz w:val="16"/>
                <w:szCs w:val="16"/>
                <w:lang w:eastAsia="ar-SA"/>
              </w:rPr>
            </w:pPr>
          </w:p>
        </w:tc>
        <w:tc>
          <w:tcPr>
            <w:tcW w:w="4678" w:type="dxa"/>
            <w:shd w:val="clear" w:color="auto" w:fill="auto"/>
            <w:vAlign w:val="center"/>
          </w:tcPr>
          <w:p w:rsidR="00A22500" w:rsidRPr="00A22500" w:rsidRDefault="00A22500" w:rsidP="00A22500">
            <w:pPr>
              <w:suppressAutoHyphens/>
              <w:spacing w:after="0" w:line="240" w:lineRule="auto"/>
              <w:jc w:val="right"/>
              <w:rPr>
                <w:rFonts w:ascii="Times New Roman" w:hAnsi="Times New Roman"/>
                <w:sz w:val="28"/>
                <w:lang w:eastAsia="ar-SA"/>
              </w:rPr>
            </w:pPr>
            <w:r>
              <w:rPr>
                <w:rFonts w:ascii="Times New Roman" w:hAnsi="Times New Roman"/>
                <w:noProof/>
                <w:sz w:val="28"/>
                <w:szCs w:val="28"/>
              </w:rPr>
              <w:drawing>
                <wp:anchor distT="0" distB="0" distL="114300" distR="114300" simplePos="0" relativeHeight="251774976" behindDoc="1" locked="0" layoutInCell="1" allowOverlap="1" wp14:anchorId="62747E24" wp14:editId="2A18273C">
                  <wp:simplePos x="0" y="0"/>
                  <wp:positionH relativeFrom="column">
                    <wp:posOffset>10160</wp:posOffset>
                  </wp:positionH>
                  <wp:positionV relativeFrom="paragraph">
                    <wp:posOffset>146685</wp:posOffset>
                  </wp:positionV>
                  <wp:extent cx="981710" cy="1089660"/>
                  <wp:effectExtent l="0" t="0" r="8890" b="0"/>
                  <wp:wrapNone/>
                  <wp:docPr id="31834" name="Рисунок 3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l="4773" r="11137"/>
                          <a:stretch>
                            <a:fillRect/>
                          </a:stretch>
                        </pic:blipFill>
                        <pic:spPr bwMode="auto">
                          <a:xfrm>
                            <a:off x="0" y="0"/>
                            <a:ext cx="981710" cy="1089660"/>
                          </a:xfrm>
                          <a:prstGeom prst="rect">
                            <a:avLst/>
                          </a:prstGeom>
                          <a:noFill/>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jc w:val="right"/>
              <w:rPr>
                <w:rFonts w:ascii="Times New Roman" w:hAnsi="Times New Roman"/>
                <w:sz w:val="28"/>
                <w:lang w:eastAsia="ar-SA"/>
              </w:rPr>
            </w:pPr>
          </w:p>
          <w:p w:rsidR="00A22500" w:rsidRPr="00A22500" w:rsidRDefault="00A22500" w:rsidP="00A22500">
            <w:pPr>
              <w:suppressAutoHyphens/>
              <w:spacing w:after="0" w:line="240" w:lineRule="auto"/>
              <w:jc w:val="right"/>
              <w:rPr>
                <w:rFonts w:ascii="Times New Roman" w:hAnsi="Times New Roman"/>
                <w:sz w:val="28"/>
                <w:lang w:eastAsia="ar-SA"/>
              </w:rPr>
            </w:pPr>
          </w:p>
          <w:p w:rsidR="00A22500" w:rsidRPr="00A22500" w:rsidRDefault="00A22500" w:rsidP="00A22500">
            <w:pPr>
              <w:suppressAutoHyphens/>
              <w:spacing w:after="0" w:line="240" w:lineRule="auto"/>
              <w:ind w:left="2124" w:hanging="248"/>
              <w:jc w:val="both"/>
              <w:rPr>
                <w:rFonts w:ascii="Times New Roman" w:hAnsi="Times New Roman"/>
                <w:sz w:val="28"/>
                <w:szCs w:val="28"/>
                <w:lang w:eastAsia="ar-SA"/>
              </w:rPr>
            </w:pPr>
            <w:r w:rsidRPr="00A22500">
              <w:rPr>
                <w:rFonts w:ascii="Times New Roman" w:hAnsi="Times New Roman"/>
                <w:sz w:val="28"/>
                <w:szCs w:val="28"/>
                <w:lang w:eastAsia="ar-SA"/>
              </w:rPr>
              <w:t>Респиратор РПА-1</w:t>
            </w:r>
          </w:p>
        </w:tc>
      </w:tr>
      <w:tr w:rsidR="00A22500" w:rsidRPr="00A22500" w:rsidTr="00A22500">
        <w:trPr>
          <w:trHeight w:val="2042"/>
        </w:trPr>
        <w:tc>
          <w:tcPr>
            <w:tcW w:w="4820" w:type="dxa"/>
            <w:shd w:val="clear" w:color="auto" w:fill="auto"/>
            <w:vAlign w:val="center"/>
          </w:tcPr>
          <w:p w:rsidR="00A22500" w:rsidRPr="00A22500" w:rsidRDefault="00A22500" w:rsidP="00A22500">
            <w:pPr>
              <w:suppressAutoHyphens/>
              <w:spacing w:after="0" w:line="240" w:lineRule="auto"/>
              <w:ind w:left="2124"/>
              <w:rPr>
                <w:rFonts w:ascii="Times New Roman" w:hAnsi="Times New Roman"/>
                <w:sz w:val="28"/>
                <w:szCs w:val="28"/>
                <w:lang w:eastAsia="ar-SA"/>
              </w:rPr>
            </w:pPr>
            <w:r>
              <w:rPr>
                <w:rFonts w:ascii="Times New Roman" w:hAnsi="Times New Roman"/>
                <w:noProof/>
                <w:sz w:val="28"/>
                <w:szCs w:val="28"/>
              </w:rPr>
              <w:drawing>
                <wp:anchor distT="0" distB="0" distL="114300" distR="114300" simplePos="0" relativeHeight="251772928" behindDoc="1" locked="0" layoutInCell="1" allowOverlap="1" wp14:anchorId="429D49F6" wp14:editId="272B2B6D">
                  <wp:simplePos x="0" y="0"/>
                  <wp:positionH relativeFrom="column">
                    <wp:posOffset>2540</wp:posOffset>
                  </wp:positionH>
                  <wp:positionV relativeFrom="paragraph">
                    <wp:posOffset>40005</wp:posOffset>
                  </wp:positionV>
                  <wp:extent cx="969010" cy="1179195"/>
                  <wp:effectExtent l="0" t="0" r="2540" b="1905"/>
                  <wp:wrapTight wrapText="bothSides">
                    <wp:wrapPolygon edited="0">
                      <wp:start x="0" y="0"/>
                      <wp:lineTo x="0" y="21286"/>
                      <wp:lineTo x="21232" y="21286"/>
                      <wp:lineTo x="21232" y="0"/>
                      <wp:lineTo x="0" y="0"/>
                    </wp:wrapPolygon>
                  </wp:wrapTight>
                  <wp:docPr id="31833" name="Рисунок 3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l="8305" t="8932" r="6297" b="4671"/>
                          <a:stretch>
                            <a:fillRect/>
                          </a:stretch>
                        </pic:blipFill>
                        <pic:spPr bwMode="auto">
                          <a:xfrm>
                            <a:off x="0" y="0"/>
                            <a:ext cx="969010" cy="1179195"/>
                          </a:xfrm>
                          <a:prstGeom prst="rect">
                            <a:avLst/>
                          </a:prstGeom>
                          <a:noFill/>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ind w:left="2124"/>
              <w:rPr>
                <w:rFonts w:ascii="Times New Roman" w:hAnsi="Times New Roman"/>
                <w:sz w:val="28"/>
                <w:szCs w:val="28"/>
                <w:lang w:eastAsia="ar-SA"/>
              </w:rPr>
            </w:pPr>
          </w:p>
          <w:p w:rsidR="00A22500" w:rsidRPr="00A22500" w:rsidRDefault="00A22500" w:rsidP="00A22500">
            <w:pPr>
              <w:suppressAutoHyphens/>
              <w:spacing w:after="0" w:line="240" w:lineRule="auto"/>
              <w:ind w:left="1877" w:firstLine="283"/>
              <w:rPr>
                <w:rFonts w:ascii="Times New Roman" w:hAnsi="Times New Roman"/>
                <w:sz w:val="28"/>
                <w:szCs w:val="28"/>
                <w:lang w:eastAsia="ar-SA"/>
              </w:rPr>
            </w:pPr>
            <w:r w:rsidRPr="00A22500">
              <w:rPr>
                <w:rFonts w:ascii="Times New Roman" w:hAnsi="Times New Roman"/>
                <w:sz w:val="28"/>
                <w:szCs w:val="28"/>
                <w:lang w:eastAsia="ar-SA"/>
              </w:rPr>
              <w:t>Ватно-марлевая маска</w:t>
            </w:r>
          </w:p>
          <w:p w:rsidR="00A22500" w:rsidRPr="00A22500" w:rsidRDefault="00A22500" w:rsidP="00A22500">
            <w:pPr>
              <w:suppressAutoHyphens/>
              <w:spacing w:after="0" w:line="240" w:lineRule="auto"/>
              <w:ind w:left="1877" w:firstLine="283"/>
              <w:rPr>
                <w:rFonts w:ascii="Times New Roman" w:hAnsi="Times New Roman"/>
                <w:sz w:val="28"/>
                <w:szCs w:val="28"/>
                <w:lang w:eastAsia="ar-SA"/>
              </w:rPr>
            </w:pPr>
            <w:r w:rsidRPr="00A22500">
              <w:rPr>
                <w:rFonts w:ascii="Times New Roman" w:hAnsi="Times New Roman"/>
                <w:sz w:val="28"/>
                <w:szCs w:val="28"/>
                <w:lang w:eastAsia="ar-SA"/>
              </w:rPr>
              <w:t>ПТМ-1</w:t>
            </w:r>
          </w:p>
        </w:tc>
        <w:tc>
          <w:tcPr>
            <w:tcW w:w="4678" w:type="dxa"/>
            <w:shd w:val="clear" w:color="auto" w:fill="auto"/>
          </w:tcPr>
          <w:p w:rsidR="00A22500" w:rsidRPr="00A22500" w:rsidRDefault="00A22500" w:rsidP="00A22500">
            <w:pPr>
              <w:suppressAutoHyphens/>
              <w:spacing w:after="0" w:line="240" w:lineRule="auto"/>
              <w:ind w:right="-284"/>
              <w:jc w:val="both"/>
              <w:rPr>
                <w:rFonts w:ascii="Times New Roman" w:hAnsi="Times New Roman"/>
                <w:sz w:val="28"/>
                <w:szCs w:val="28"/>
                <w:lang w:eastAsia="ar-SA"/>
              </w:rPr>
            </w:pPr>
            <w:r>
              <w:rPr>
                <w:rFonts w:ascii="Times New Roman" w:hAnsi="Times New Roman"/>
                <w:noProof/>
                <w:sz w:val="28"/>
                <w:szCs w:val="28"/>
              </w:rPr>
              <w:drawing>
                <wp:anchor distT="0" distB="0" distL="114300" distR="114300" simplePos="0" relativeHeight="251777024" behindDoc="1" locked="0" layoutInCell="1" allowOverlap="1" wp14:anchorId="3E2DABE5" wp14:editId="79284BFA">
                  <wp:simplePos x="0" y="0"/>
                  <wp:positionH relativeFrom="column">
                    <wp:posOffset>14605</wp:posOffset>
                  </wp:positionH>
                  <wp:positionV relativeFrom="paragraph">
                    <wp:posOffset>-635</wp:posOffset>
                  </wp:positionV>
                  <wp:extent cx="942340" cy="1292860"/>
                  <wp:effectExtent l="0" t="0" r="0" b="2540"/>
                  <wp:wrapNone/>
                  <wp:docPr id="31811" name="Рисунок 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l="9549" t="5698" r="8914" b="5112"/>
                          <a:stretch>
                            <a:fillRect/>
                          </a:stretch>
                        </pic:blipFill>
                        <pic:spPr bwMode="auto">
                          <a:xfrm>
                            <a:off x="0" y="0"/>
                            <a:ext cx="942340"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ind w:right="-284"/>
              <w:jc w:val="both"/>
              <w:rPr>
                <w:rFonts w:ascii="Times New Roman" w:hAnsi="Times New Roman"/>
                <w:sz w:val="28"/>
                <w:szCs w:val="28"/>
                <w:lang w:eastAsia="ar-SA"/>
              </w:rPr>
            </w:pPr>
          </w:p>
          <w:p w:rsidR="00A22500" w:rsidRPr="00A22500" w:rsidRDefault="00A22500" w:rsidP="00A22500">
            <w:pPr>
              <w:suppressAutoHyphens/>
              <w:spacing w:after="0" w:line="240" w:lineRule="auto"/>
              <w:ind w:right="-284"/>
              <w:jc w:val="both"/>
              <w:rPr>
                <w:rFonts w:ascii="Times New Roman" w:hAnsi="Times New Roman"/>
                <w:sz w:val="28"/>
                <w:szCs w:val="28"/>
                <w:lang w:eastAsia="ar-SA"/>
              </w:rPr>
            </w:pPr>
          </w:p>
          <w:p w:rsidR="00A22500" w:rsidRPr="00A22500" w:rsidRDefault="00A22500" w:rsidP="00A22500">
            <w:pPr>
              <w:suppressAutoHyphens/>
              <w:spacing w:after="0" w:line="240" w:lineRule="auto"/>
              <w:ind w:right="33"/>
              <w:jc w:val="right"/>
              <w:rPr>
                <w:rFonts w:ascii="Times New Roman" w:hAnsi="Times New Roman"/>
                <w:sz w:val="28"/>
                <w:szCs w:val="28"/>
                <w:lang w:eastAsia="ar-SA"/>
              </w:rPr>
            </w:pPr>
            <w:r w:rsidRPr="00A22500">
              <w:rPr>
                <w:rFonts w:ascii="Times New Roman" w:hAnsi="Times New Roman"/>
                <w:sz w:val="28"/>
                <w:szCs w:val="28"/>
                <w:lang w:eastAsia="ar-SA"/>
              </w:rPr>
              <w:t>Респиратор «Алина -200»</w:t>
            </w:r>
          </w:p>
        </w:tc>
      </w:tr>
    </w:tbl>
    <w:p w:rsidR="00A22500" w:rsidRPr="00A22500" w:rsidRDefault="00A22500" w:rsidP="003A0430">
      <w:pPr>
        <w:suppressAutoHyphens/>
        <w:spacing w:after="0"/>
        <w:ind w:right="-285" w:firstLine="709"/>
        <w:contextualSpacing/>
        <w:jc w:val="both"/>
        <w:rPr>
          <w:rFonts w:ascii="Times New Roman" w:hAnsi="Times New Roman"/>
          <w:sz w:val="28"/>
          <w:szCs w:val="28"/>
          <w:lang w:eastAsia="ar-SA"/>
        </w:rPr>
      </w:pPr>
    </w:p>
    <w:p w:rsidR="00A22500" w:rsidRPr="00A22500" w:rsidRDefault="00A22500" w:rsidP="003A0430">
      <w:pPr>
        <w:suppressAutoHyphens/>
        <w:spacing w:after="0"/>
        <w:ind w:firstLine="709"/>
        <w:contextualSpacing/>
        <w:jc w:val="both"/>
        <w:rPr>
          <w:rFonts w:ascii="Times New Roman" w:hAnsi="Times New Roman"/>
          <w:b/>
          <w:i/>
          <w:sz w:val="28"/>
          <w:szCs w:val="28"/>
          <w:lang w:eastAsia="ar-SA"/>
        </w:rPr>
      </w:pPr>
      <w:r w:rsidRPr="00A22500">
        <w:rPr>
          <w:rFonts w:ascii="Times New Roman" w:hAnsi="Times New Roman"/>
          <w:b/>
          <w:i/>
          <w:sz w:val="28"/>
          <w:szCs w:val="28"/>
          <w:lang w:eastAsia="ar-SA"/>
        </w:rPr>
        <w:lastRenderedPageBreak/>
        <w:t>Средства индивидуальной защиты органов зрения</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Органы зрения – это важнейшее средство организма для восприятия внешней информации. </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Необходимым средством индивидуальной защиты глаз от воздействия механического повреждения, твердых частиц, пыли, брызг жидкостей и расплавленного металла, разъедающих газов, УФ, ИК, СВЧ и лазерного излучения, а также слепящей яркости света являются защитные очки.</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Для защиты глаз на производстве при электросварочных работах, в литейных цехах, а также при сильной инсоляции, например, в высокогорной и пустынной местности, служат защитные очки и маски. </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Если же работы проводятся внутри помещений, и во время работы выделяется много пыли, то нужно использовать прозрачные очки обычной формы, или с защитными боковыми дугами, которые еще отлично защитят глаза от попадания в них пыли. </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При механической обработке материалов от воздействия твердых частиц применяют очки закрытого типа с безосколочными стеклами, возможно с прямой вентиляцией. </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При разливке металлов и сплавов, агрессивных жидкостей рекомендуют очки закрытого типа, маски с экраном или светофильтром. </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Отраженный свет излучения требует применения очков закрытого типа или масок с защитным экраном и светофильтрами. Для защиты глаз от лучистой энергии применяют очки со светофильтрами. </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Специальные очки с металлизированными стеклами используют для защиты глаз от электромагнитных излучений в диапазонах миллиметровых, сантиметровых, дециметровых и метровых волн.</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Средства защиты органов зрения могут быть исполнены в форме масок, которые в своей основе предназначаются для защиты глаз во время сварки металла. Такие маски не только защищают глаза от слишком яркого света, но и полностью защищают лицо человека от возможного получения ожогов от искр.</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Современные материалы позволяют производить и применять самые разнообразные защитные очки и маски высокого качества, не создающие особых помех при работе и надежно защищающие глаза от возможных поражений.</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p>
    <w:p w:rsidR="003A0430" w:rsidRDefault="003A0430">
      <w:pPr>
        <w:rPr>
          <w:rFonts w:ascii="Times New Roman" w:hAnsi="Times New Roman"/>
          <w:sz w:val="28"/>
          <w:szCs w:val="28"/>
          <w:lang w:eastAsia="ar-SA"/>
        </w:rPr>
      </w:pPr>
      <w:r>
        <w:rPr>
          <w:rFonts w:ascii="Times New Roman" w:hAnsi="Times New Roman"/>
          <w:sz w:val="28"/>
          <w:szCs w:val="28"/>
          <w:lang w:eastAsia="ar-SA"/>
        </w:rPr>
        <w:br w:type="page"/>
      </w:r>
    </w:p>
    <w:p w:rsidR="00A22500" w:rsidRPr="00A22500" w:rsidRDefault="00A22500" w:rsidP="003A0430">
      <w:pPr>
        <w:suppressAutoHyphens/>
        <w:spacing w:after="0"/>
        <w:contextualSpacing/>
        <w:jc w:val="both"/>
        <w:rPr>
          <w:rFonts w:ascii="Times New Roman" w:hAnsi="Times New Roman"/>
          <w:sz w:val="28"/>
          <w:szCs w:val="28"/>
          <w:lang w:eastAsia="ar-SA"/>
        </w:rPr>
      </w:pPr>
      <w:r w:rsidRPr="00A22500">
        <w:rPr>
          <w:rFonts w:ascii="Times New Roman" w:hAnsi="Times New Roman"/>
          <w:sz w:val="28"/>
          <w:szCs w:val="28"/>
          <w:lang w:eastAsia="ar-SA"/>
        </w:rPr>
        <w:lastRenderedPageBreak/>
        <w:t>Таблица 6.2 - Средства индивидуальной защиты для органов зрения</w:t>
      </w:r>
    </w:p>
    <w:p w:rsidR="00A22500" w:rsidRPr="00A22500" w:rsidRDefault="00A22500" w:rsidP="003A0430">
      <w:pPr>
        <w:suppressAutoHyphens/>
        <w:spacing w:after="0"/>
        <w:ind w:right="-285"/>
        <w:contextualSpacing/>
        <w:jc w:val="both"/>
        <w:rPr>
          <w:rFonts w:ascii="Times New Roman" w:hAnsi="Times New Roman"/>
          <w:sz w:val="28"/>
          <w:szCs w:val="28"/>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947"/>
      </w:tblGrid>
      <w:tr w:rsidR="00A22500" w:rsidRPr="00A22500" w:rsidTr="006B6A0A">
        <w:tc>
          <w:tcPr>
            <w:tcW w:w="4804" w:type="dxa"/>
            <w:shd w:val="clear" w:color="auto" w:fill="auto"/>
          </w:tcPr>
          <w:p w:rsidR="00A22500" w:rsidRPr="00A22500" w:rsidRDefault="00A22500" w:rsidP="00A22500">
            <w:pPr>
              <w:suppressAutoHyphens/>
              <w:spacing w:after="0" w:line="240" w:lineRule="auto"/>
              <w:ind w:right="78"/>
              <w:contextualSpacing/>
              <w:jc w:val="both"/>
              <w:rPr>
                <w:rFonts w:ascii="Times New Roman" w:hAnsi="Times New Roman"/>
                <w:noProof/>
                <w:sz w:val="28"/>
              </w:rPr>
            </w:pPr>
            <w:r>
              <w:rPr>
                <w:rFonts w:ascii="Times New Roman" w:hAnsi="Times New Roman"/>
                <w:noProof/>
                <w:sz w:val="28"/>
              </w:rPr>
              <w:drawing>
                <wp:anchor distT="0" distB="0" distL="114300" distR="114300" simplePos="0" relativeHeight="251782144" behindDoc="0" locked="0" layoutInCell="1" allowOverlap="1">
                  <wp:simplePos x="0" y="0"/>
                  <wp:positionH relativeFrom="column">
                    <wp:posOffset>-41910</wp:posOffset>
                  </wp:positionH>
                  <wp:positionV relativeFrom="paragraph">
                    <wp:posOffset>10795</wp:posOffset>
                  </wp:positionV>
                  <wp:extent cx="1049020" cy="850265"/>
                  <wp:effectExtent l="0" t="0" r="0" b="6985"/>
                  <wp:wrapSquare wrapText="bothSides"/>
                  <wp:docPr id="31810" name="Рисунок 3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t="20555" b="14612"/>
                          <a:stretch>
                            <a:fillRect/>
                          </a:stretch>
                        </pic:blipFill>
                        <pic:spPr bwMode="auto">
                          <a:xfrm>
                            <a:off x="0" y="0"/>
                            <a:ext cx="1049020"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ind w:right="78"/>
              <w:contextualSpacing/>
              <w:rPr>
                <w:rFonts w:ascii="Times New Roman" w:hAnsi="Times New Roman"/>
                <w:noProof/>
                <w:sz w:val="28"/>
              </w:rPr>
            </w:pPr>
            <w:r w:rsidRPr="00A22500">
              <w:rPr>
                <w:rFonts w:ascii="Times New Roman" w:hAnsi="Times New Roman"/>
                <w:noProof/>
                <w:sz w:val="28"/>
              </w:rPr>
              <w:t>Очки «Ультравижн» огнестойкие</w:t>
            </w:r>
          </w:p>
        </w:tc>
        <w:tc>
          <w:tcPr>
            <w:tcW w:w="5261" w:type="dxa"/>
            <w:shd w:val="clear" w:color="auto" w:fill="auto"/>
          </w:tcPr>
          <w:p w:rsidR="00A22500" w:rsidRPr="00A22500" w:rsidRDefault="00A22500" w:rsidP="00A22500">
            <w:pPr>
              <w:suppressAutoHyphens/>
              <w:spacing w:after="0" w:line="240" w:lineRule="auto"/>
              <w:contextualSpacing/>
              <w:jc w:val="both"/>
              <w:rPr>
                <w:rFonts w:ascii="Times New Roman" w:hAnsi="Times New Roman"/>
                <w:noProof/>
                <w:sz w:val="28"/>
              </w:rPr>
            </w:pPr>
            <w:r>
              <w:rPr>
                <w:rFonts w:ascii="Times New Roman" w:hAnsi="Times New Roman"/>
                <w:noProof/>
                <w:sz w:val="28"/>
              </w:rPr>
              <w:drawing>
                <wp:anchor distT="0" distB="0" distL="114300" distR="114300" simplePos="0" relativeHeight="251783168" behindDoc="0" locked="0" layoutInCell="1" allowOverlap="1">
                  <wp:simplePos x="0" y="0"/>
                  <wp:positionH relativeFrom="column">
                    <wp:posOffset>-25400</wp:posOffset>
                  </wp:positionH>
                  <wp:positionV relativeFrom="paragraph">
                    <wp:posOffset>10795</wp:posOffset>
                  </wp:positionV>
                  <wp:extent cx="1148715" cy="847725"/>
                  <wp:effectExtent l="0" t="0" r="0" b="9525"/>
                  <wp:wrapSquare wrapText="bothSides"/>
                  <wp:docPr id="31809" name="Рисунок 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l="10222" t="11852" r="9378" b="22223"/>
                          <a:stretch>
                            <a:fillRect/>
                          </a:stretch>
                        </pic:blipFill>
                        <pic:spPr bwMode="auto">
                          <a:xfrm>
                            <a:off x="0" y="0"/>
                            <a:ext cx="114871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ind w:right="140"/>
              <w:contextualSpacing/>
              <w:rPr>
                <w:rFonts w:ascii="Times New Roman" w:hAnsi="Times New Roman"/>
                <w:noProof/>
                <w:sz w:val="28"/>
              </w:rPr>
            </w:pPr>
            <w:r w:rsidRPr="00A22500">
              <w:rPr>
                <w:rFonts w:ascii="Times New Roman" w:hAnsi="Times New Roman"/>
                <w:noProof/>
                <w:sz w:val="28"/>
              </w:rPr>
              <w:t>Защитные очки Husqvarna</w:t>
            </w:r>
          </w:p>
        </w:tc>
      </w:tr>
      <w:tr w:rsidR="00A22500" w:rsidRPr="00A22500" w:rsidTr="006B6A0A">
        <w:tc>
          <w:tcPr>
            <w:tcW w:w="4804" w:type="dxa"/>
            <w:shd w:val="clear" w:color="auto" w:fill="auto"/>
          </w:tcPr>
          <w:p w:rsidR="00A22500" w:rsidRPr="00A22500" w:rsidRDefault="00A22500" w:rsidP="00A22500">
            <w:pPr>
              <w:suppressAutoHyphens/>
              <w:spacing w:after="0" w:line="240" w:lineRule="auto"/>
              <w:ind w:right="-285"/>
              <w:contextualSpacing/>
              <w:jc w:val="both"/>
              <w:rPr>
                <w:rFonts w:ascii="Times New Roman" w:hAnsi="Times New Roman"/>
                <w:noProof/>
                <w:sz w:val="28"/>
              </w:rPr>
            </w:pPr>
            <w:r>
              <w:rPr>
                <w:rFonts w:ascii="Times New Roman" w:hAnsi="Times New Roman"/>
                <w:noProof/>
                <w:sz w:val="28"/>
              </w:rPr>
              <w:drawing>
                <wp:anchor distT="0" distB="0" distL="114300" distR="114300" simplePos="0" relativeHeight="251778048" behindDoc="1" locked="0" layoutInCell="1" allowOverlap="1">
                  <wp:simplePos x="0" y="0"/>
                  <wp:positionH relativeFrom="column">
                    <wp:posOffset>19685</wp:posOffset>
                  </wp:positionH>
                  <wp:positionV relativeFrom="paragraph">
                    <wp:posOffset>24765</wp:posOffset>
                  </wp:positionV>
                  <wp:extent cx="987425" cy="731520"/>
                  <wp:effectExtent l="0" t="0" r="3175" b="0"/>
                  <wp:wrapTight wrapText="bothSides">
                    <wp:wrapPolygon edited="0">
                      <wp:start x="0" y="0"/>
                      <wp:lineTo x="0" y="20813"/>
                      <wp:lineTo x="21253" y="20813"/>
                      <wp:lineTo x="21253" y="0"/>
                      <wp:lineTo x="0" y="0"/>
                    </wp:wrapPolygon>
                  </wp:wrapTight>
                  <wp:docPr id="31808" name="Рисунок 3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t="18799" b="22034"/>
                          <a:stretch>
                            <a:fillRect/>
                          </a:stretch>
                        </pic:blipFill>
                        <pic:spPr bwMode="auto">
                          <a:xfrm>
                            <a:off x="0" y="0"/>
                            <a:ext cx="987425"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ind w:right="103"/>
              <w:contextualSpacing/>
              <w:rPr>
                <w:rFonts w:ascii="Times New Roman" w:hAnsi="Times New Roman"/>
                <w:sz w:val="28"/>
                <w:szCs w:val="28"/>
                <w:lang w:eastAsia="ar-SA"/>
              </w:rPr>
            </w:pPr>
            <w:r w:rsidRPr="00A22500">
              <w:rPr>
                <w:rFonts w:ascii="Times New Roman" w:hAnsi="Times New Roman"/>
                <w:noProof/>
                <w:sz w:val="28"/>
                <w:szCs w:val="28"/>
              </w:rPr>
              <w:t>Очки защитные ЗН11</w:t>
            </w:r>
            <w:r w:rsidRPr="00A22500">
              <w:rPr>
                <w:rFonts w:ascii="Times New Roman" w:hAnsi="Times New Roman"/>
                <w:sz w:val="28"/>
              </w:rPr>
              <w:t xml:space="preserve"> от </w:t>
            </w:r>
            <w:r w:rsidRPr="00A22500">
              <w:rPr>
                <w:rFonts w:ascii="Times New Roman" w:hAnsi="Times New Roman"/>
                <w:noProof/>
                <w:sz w:val="28"/>
                <w:szCs w:val="28"/>
              </w:rPr>
              <w:t>УФ-излучения</w:t>
            </w:r>
          </w:p>
        </w:tc>
        <w:tc>
          <w:tcPr>
            <w:tcW w:w="5261" w:type="dxa"/>
            <w:shd w:val="clear" w:color="auto" w:fill="auto"/>
          </w:tcPr>
          <w:p w:rsidR="00A22500" w:rsidRPr="00A22500" w:rsidRDefault="00A22500" w:rsidP="00A22500">
            <w:pPr>
              <w:suppressAutoHyphens/>
              <w:spacing w:after="0" w:line="240" w:lineRule="auto"/>
              <w:contextualSpacing/>
              <w:jc w:val="both"/>
              <w:rPr>
                <w:rFonts w:ascii="Times New Roman" w:hAnsi="Times New Roman"/>
                <w:noProof/>
                <w:sz w:val="28"/>
              </w:rPr>
            </w:pPr>
            <w:r>
              <w:rPr>
                <w:rFonts w:ascii="Times New Roman" w:hAnsi="Times New Roman"/>
                <w:noProof/>
                <w:sz w:val="28"/>
              </w:rPr>
              <w:drawing>
                <wp:anchor distT="0" distB="0" distL="114300" distR="114300" simplePos="0" relativeHeight="251779072" behindDoc="1" locked="0" layoutInCell="1" allowOverlap="1">
                  <wp:simplePos x="0" y="0"/>
                  <wp:positionH relativeFrom="column">
                    <wp:posOffset>-62230</wp:posOffset>
                  </wp:positionH>
                  <wp:positionV relativeFrom="paragraph">
                    <wp:posOffset>24765</wp:posOffset>
                  </wp:positionV>
                  <wp:extent cx="1287780" cy="833755"/>
                  <wp:effectExtent l="0" t="0" r="7620" b="4445"/>
                  <wp:wrapTight wrapText="bothSides">
                    <wp:wrapPolygon edited="0">
                      <wp:start x="0" y="0"/>
                      <wp:lineTo x="0" y="21222"/>
                      <wp:lineTo x="21408" y="21222"/>
                      <wp:lineTo x="21408"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7780" cy="83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ind w:right="175"/>
              <w:contextualSpacing/>
              <w:rPr>
                <w:rFonts w:ascii="Times New Roman" w:hAnsi="Times New Roman"/>
                <w:sz w:val="28"/>
                <w:szCs w:val="28"/>
                <w:lang w:eastAsia="ar-SA"/>
              </w:rPr>
            </w:pPr>
            <w:r>
              <w:rPr>
                <w:rFonts w:ascii="Times New Roman" w:hAnsi="Times New Roman"/>
                <w:noProof/>
                <w:sz w:val="28"/>
                <w:szCs w:val="28"/>
              </w:rPr>
              <w:t xml:space="preserve">Закрытые очки с </w:t>
            </w:r>
            <w:r w:rsidRPr="00A22500">
              <w:rPr>
                <w:rFonts w:ascii="Times New Roman" w:hAnsi="Times New Roman"/>
                <w:noProof/>
                <w:sz w:val="28"/>
                <w:szCs w:val="28"/>
              </w:rPr>
              <w:t>непрямой вентиляцией</w:t>
            </w:r>
          </w:p>
        </w:tc>
      </w:tr>
      <w:tr w:rsidR="00A22500" w:rsidRPr="00A22500" w:rsidTr="006B6A0A">
        <w:tc>
          <w:tcPr>
            <w:tcW w:w="4804" w:type="dxa"/>
            <w:shd w:val="clear" w:color="auto" w:fill="auto"/>
          </w:tcPr>
          <w:p w:rsidR="00A22500" w:rsidRPr="00A22500" w:rsidRDefault="00A22500" w:rsidP="00A22500">
            <w:pPr>
              <w:suppressAutoHyphens/>
              <w:spacing w:after="0" w:line="240" w:lineRule="auto"/>
              <w:jc w:val="both"/>
              <w:rPr>
                <w:rFonts w:ascii="Times New Roman" w:hAnsi="Times New Roman"/>
                <w:noProof/>
                <w:sz w:val="28"/>
                <w:szCs w:val="28"/>
              </w:rPr>
            </w:pPr>
            <w:r>
              <w:rPr>
                <w:rFonts w:ascii="Times New Roman" w:hAnsi="Times New Roman"/>
                <w:noProof/>
                <w:sz w:val="28"/>
              </w:rPr>
              <w:drawing>
                <wp:anchor distT="0" distB="0" distL="114300" distR="114300" simplePos="0" relativeHeight="251780096" behindDoc="1" locked="0" layoutInCell="1" allowOverlap="1">
                  <wp:simplePos x="0" y="0"/>
                  <wp:positionH relativeFrom="column">
                    <wp:posOffset>19685</wp:posOffset>
                  </wp:positionH>
                  <wp:positionV relativeFrom="paragraph">
                    <wp:posOffset>-6350</wp:posOffset>
                  </wp:positionV>
                  <wp:extent cx="1031240" cy="1228725"/>
                  <wp:effectExtent l="0" t="0" r="0" b="9525"/>
                  <wp:wrapTight wrapText="bothSides">
                    <wp:wrapPolygon edited="0">
                      <wp:start x="0" y="0"/>
                      <wp:lineTo x="0" y="21433"/>
                      <wp:lineTo x="21148" y="21433"/>
                      <wp:lineTo x="21148"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124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ind w:right="176"/>
              <w:contextualSpacing/>
              <w:jc w:val="both"/>
              <w:rPr>
                <w:rFonts w:ascii="Times New Roman" w:hAnsi="Times New Roman"/>
                <w:noProof/>
                <w:sz w:val="28"/>
                <w:szCs w:val="28"/>
              </w:rPr>
            </w:pPr>
            <w:r w:rsidRPr="00A22500">
              <w:rPr>
                <w:rFonts w:ascii="Times New Roman" w:hAnsi="Times New Roman"/>
                <w:noProof/>
                <w:sz w:val="28"/>
                <w:szCs w:val="28"/>
              </w:rPr>
              <w:t xml:space="preserve">Щиток защитный лицевой </w:t>
            </w:r>
          </w:p>
          <w:p w:rsidR="00A22500" w:rsidRPr="00A22500" w:rsidRDefault="00A22500" w:rsidP="00A22500">
            <w:pPr>
              <w:suppressAutoHyphens/>
              <w:spacing w:after="0" w:line="240" w:lineRule="auto"/>
              <w:contextualSpacing/>
              <w:jc w:val="both"/>
              <w:rPr>
                <w:rFonts w:ascii="Times New Roman" w:hAnsi="Times New Roman"/>
                <w:sz w:val="28"/>
                <w:szCs w:val="28"/>
                <w:lang w:eastAsia="ar-SA"/>
              </w:rPr>
            </w:pPr>
            <w:r w:rsidRPr="00A22500">
              <w:rPr>
                <w:rFonts w:ascii="Times New Roman" w:hAnsi="Times New Roman"/>
                <w:noProof/>
                <w:sz w:val="28"/>
                <w:szCs w:val="28"/>
              </w:rPr>
              <w:t>НБ1 ВИЗИОН</w:t>
            </w:r>
          </w:p>
        </w:tc>
        <w:tc>
          <w:tcPr>
            <w:tcW w:w="5261" w:type="dxa"/>
            <w:shd w:val="clear" w:color="auto" w:fill="auto"/>
          </w:tcPr>
          <w:p w:rsidR="00A22500" w:rsidRPr="00A22500" w:rsidRDefault="00A22500" w:rsidP="00A22500">
            <w:pPr>
              <w:suppressAutoHyphens/>
              <w:spacing w:after="0" w:line="240" w:lineRule="auto"/>
              <w:ind w:right="-284"/>
              <w:contextualSpacing/>
              <w:jc w:val="both"/>
              <w:rPr>
                <w:rFonts w:ascii="Times New Roman" w:hAnsi="Times New Roman"/>
                <w:noProof/>
                <w:sz w:val="28"/>
              </w:rPr>
            </w:pPr>
          </w:p>
          <w:p w:rsidR="00A22500" w:rsidRPr="00A22500" w:rsidRDefault="00A22500" w:rsidP="00A22500">
            <w:pPr>
              <w:suppressAutoHyphens/>
              <w:spacing w:after="0" w:line="240" w:lineRule="auto"/>
              <w:ind w:right="-284"/>
              <w:contextualSpacing/>
              <w:jc w:val="both"/>
              <w:rPr>
                <w:rFonts w:ascii="Times New Roman" w:hAnsi="Times New Roman"/>
                <w:noProof/>
                <w:sz w:val="28"/>
              </w:rPr>
            </w:pPr>
          </w:p>
          <w:p w:rsidR="00A22500" w:rsidRDefault="00A22500" w:rsidP="00A22500">
            <w:pPr>
              <w:suppressAutoHyphens/>
              <w:spacing w:after="0" w:line="240" w:lineRule="auto"/>
              <w:ind w:right="-284"/>
              <w:contextualSpacing/>
              <w:jc w:val="both"/>
              <w:rPr>
                <w:rFonts w:ascii="Times New Roman" w:hAnsi="Times New Roman"/>
                <w:noProof/>
                <w:sz w:val="28"/>
                <w:szCs w:val="28"/>
              </w:rPr>
            </w:pPr>
            <w:r>
              <w:rPr>
                <w:rFonts w:ascii="Times New Roman" w:hAnsi="Times New Roman"/>
                <w:noProof/>
                <w:sz w:val="28"/>
              </w:rPr>
              <w:drawing>
                <wp:anchor distT="0" distB="0" distL="114300" distR="114300" simplePos="0" relativeHeight="251781120" behindDoc="1" locked="0" layoutInCell="1" allowOverlap="1">
                  <wp:simplePos x="0" y="0"/>
                  <wp:positionH relativeFrom="column">
                    <wp:posOffset>-60960</wp:posOffset>
                  </wp:positionH>
                  <wp:positionV relativeFrom="paragraph">
                    <wp:posOffset>-349885</wp:posOffset>
                  </wp:positionV>
                  <wp:extent cx="1082675" cy="1082675"/>
                  <wp:effectExtent l="0" t="0" r="3175" b="3175"/>
                  <wp:wrapTight wrapText="bothSides">
                    <wp:wrapPolygon edited="0">
                      <wp:start x="0" y="0"/>
                      <wp:lineTo x="0" y="21283"/>
                      <wp:lineTo x="21283" y="21283"/>
                      <wp:lineTo x="21283"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2675"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500">
              <w:rPr>
                <w:rFonts w:ascii="Times New Roman" w:hAnsi="Times New Roman"/>
                <w:noProof/>
                <w:sz w:val="28"/>
                <w:szCs w:val="28"/>
              </w:rPr>
              <w:t xml:space="preserve">    Маска сварщика </w:t>
            </w:r>
          </w:p>
          <w:p w:rsidR="00A22500" w:rsidRPr="00A22500" w:rsidRDefault="00A22500" w:rsidP="00A22500">
            <w:pPr>
              <w:suppressAutoHyphens/>
              <w:spacing w:after="0" w:line="240" w:lineRule="auto"/>
              <w:ind w:right="-284"/>
              <w:contextualSpacing/>
              <w:jc w:val="both"/>
              <w:rPr>
                <w:rFonts w:ascii="Times New Roman" w:hAnsi="Times New Roman"/>
                <w:sz w:val="28"/>
                <w:szCs w:val="28"/>
                <w:lang w:eastAsia="ar-SA"/>
              </w:rPr>
            </w:pPr>
            <w:r>
              <w:rPr>
                <w:rFonts w:ascii="Times New Roman" w:hAnsi="Times New Roman"/>
                <w:noProof/>
                <w:sz w:val="28"/>
                <w:szCs w:val="28"/>
              </w:rPr>
              <w:t xml:space="preserve">    </w:t>
            </w:r>
            <w:r w:rsidRPr="00A22500">
              <w:rPr>
                <w:rFonts w:ascii="Times New Roman" w:hAnsi="Times New Roman"/>
                <w:noProof/>
                <w:sz w:val="28"/>
                <w:szCs w:val="28"/>
              </w:rPr>
              <w:t>НН12</w:t>
            </w:r>
          </w:p>
        </w:tc>
      </w:tr>
    </w:tbl>
    <w:p w:rsidR="00A22500" w:rsidRPr="00A22500" w:rsidRDefault="00A22500" w:rsidP="003A0430">
      <w:pPr>
        <w:suppressAutoHyphens/>
        <w:spacing w:after="0"/>
        <w:ind w:right="-285" w:firstLine="709"/>
        <w:contextualSpacing/>
        <w:jc w:val="both"/>
        <w:rPr>
          <w:rFonts w:ascii="Times New Roman" w:hAnsi="Times New Roman"/>
          <w:sz w:val="28"/>
          <w:szCs w:val="28"/>
          <w:lang w:eastAsia="ar-SA"/>
        </w:rPr>
      </w:pPr>
    </w:p>
    <w:p w:rsidR="00A22500" w:rsidRPr="00A22500" w:rsidRDefault="00A22500" w:rsidP="003A0430">
      <w:pPr>
        <w:suppressAutoHyphens/>
        <w:spacing w:after="0"/>
        <w:ind w:firstLine="709"/>
        <w:contextualSpacing/>
        <w:jc w:val="both"/>
        <w:rPr>
          <w:rFonts w:ascii="Times New Roman" w:hAnsi="Times New Roman"/>
          <w:b/>
          <w:i/>
          <w:sz w:val="28"/>
          <w:szCs w:val="28"/>
          <w:lang w:eastAsia="ar-SA"/>
        </w:rPr>
      </w:pPr>
      <w:r w:rsidRPr="00A22500">
        <w:rPr>
          <w:rFonts w:ascii="Times New Roman" w:hAnsi="Times New Roman"/>
          <w:b/>
          <w:i/>
          <w:sz w:val="28"/>
          <w:szCs w:val="28"/>
          <w:lang w:eastAsia="ar-SA"/>
        </w:rPr>
        <w:t>Средства индивидуальной защиты органов слуха</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Никто не знает, когда люди впервые обнаружили, что закрывая ладонями или пальцами уши или отверстие слухового канала, можно эффективно уменьшить уровень давления нежелательного звука, но этот известный на протяжении веков метод оказался единственным способом защиты от громкого звука.</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Средства индивидуальной защиты органов слуха - это специально разработанные технические устройства для защиты органов слуха от воздействия громких нежелательных звуков. Различные средства защиты слуха имеют конструктивные особенности и соответственно разный уровень защиты. Средства защиты слуха рассчитаны на широкий диапазон шумовых нагрузок. </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В настоящее время для многих производств </w:t>
      </w:r>
      <w:proofErr w:type="spellStart"/>
      <w:r w:rsidRPr="00A22500">
        <w:rPr>
          <w:rFonts w:ascii="Times New Roman" w:hAnsi="Times New Roman"/>
          <w:sz w:val="28"/>
          <w:szCs w:val="28"/>
          <w:lang w:eastAsia="ar-SA"/>
        </w:rPr>
        <w:t>противошумы</w:t>
      </w:r>
      <w:proofErr w:type="spellEnd"/>
      <w:r w:rsidRPr="00A22500">
        <w:rPr>
          <w:rFonts w:ascii="Times New Roman" w:hAnsi="Times New Roman"/>
          <w:sz w:val="28"/>
          <w:szCs w:val="28"/>
          <w:lang w:eastAsia="ar-SA"/>
        </w:rPr>
        <w:t xml:space="preserve"> являются единственными средствами защиты работников от шума.</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 xml:space="preserve">Удобные в использовании, гигиеничные и комфортные средства защиты слуха </w:t>
      </w:r>
      <w:proofErr w:type="spellStart"/>
      <w:r w:rsidRPr="00A22500">
        <w:rPr>
          <w:rFonts w:ascii="Times New Roman" w:hAnsi="Times New Roman"/>
          <w:sz w:val="28"/>
          <w:szCs w:val="28"/>
          <w:lang w:eastAsia="ar-SA"/>
        </w:rPr>
        <w:t>противошумные</w:t>
      </w:r>
      <w:proofErr w:type="spellEnd"/>
      <w:r w:rsidRPr="00A22500">
        <w:rPr>
          <w:rFonts w:ascii="Times New Roman" w:hAnsi="Times New Roman"/>
          <w:sz w:val="28"/>
          <w:szCs w:val="28"/>
          <w:lang w:eastAsia="ar-SA"/>
        </w:rPr>
        <w:t xml:space="preserve"> вкладыши (</w:t>
      </w:r>
      <w:proofErr w:type="spellStart"/>
      <w:r w:rsidRPr="00A22500">
        <w:rPr>
          <w:rFonts w:ascii="Times New Roman" w:hAnsi="Times New Roman"/>
          <w:sz w:val="28"/>
          <w:szCs w:val="28"/>
          <w:lang w:eastAsia="ar-SA"/>
        </w:rPr>
        <w:t>беруши</w:t>
      </w:r>
      <w:proofErr w:type="spellEnd"/>
      <w:r w:rsidRPr="00A22500">
        <w:rPr>
          <w:rFonts w:ascii="Times New Roman" w:hAnsi="Times New Roman"/>
          <w:sz w:val="28"/>
          <w:szCs w:val="28"/>
          <w:lang w:eastAsia="ar-SA"/>
        </w:rPr>
        <w:t>) и наушники используются во многих отраслях промышленности. В настоящее время существуют различные виды антифонов – средств защиты от вредных шумовых эффектов.</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r w:rsidRPr="00A22500">
        <w:rPr>
          <w:rFonts w:ascii="Times New Roman" w:hAnsi="Times New Roman"/>
          <w:sz w:val="28"/>
          <w:szCs w:val="28"/>
          <w:lang w:eastAsia="ar-SA"/>
        </w:rPr>
        <w:t>Защита слуха очень сложная проблема, хотя бы потому, что чрезмерная изоляция рабочего от внешних шумов может привести к самым нежелательным последствиям. Например, работник окажется не в состоянии услышать сигнал пожарной тревоги или звук работы двигателя малошумного автопогрузчика.</w:t>
      </w:r>
    </w:p>
    <w:p w:rsidR="00A22500" w:rsidRPr="00A22500" w:rsidRDefault="00A22500" w:rsidP="003A0430">
      <w:pPr>
        <w:suppressAutoHyphens/>
        <w:spacing w:after="0"/>
        <w:ind w:firstLine="709"/>
        <w:contextualSpacing/>
        <w:jc w:val="both"/>
        <w:rPr>
          <w:rFonts w:ascii="Times New Roman" w:hAnsi="Times New Roman"/>
          <w:sz w:val="28"/>
          <w:szCs w:val="28"/>
          <w:lang w:eastAsia="ar-SA"/>
        </w:rPr>
      </w:pPr>
      <w:proofErr w:type="spellStart"/>
      <w:r w:rsidRPr="00A22500">
        <w:rPr>
          <w:rFonts w:ascii="Times New Roman" w:hAnsi="Times New Roman"/>
          <w:sz w:val="28"/>
          <w:szCs w:val="28"/>
          <w:lang w:eastAsia="ar-SA"/>
        </w:rPr>
        <w:lastRenderedPageBreak/>
        <w:t>Противошумы</w:t>
      </w:r>
      <w:proofErr w:type="spellEnd"/>
      <w:r w:rsidRPr="00A22500">
        <w:rPr>
          <w:rFonts w:ascii="Times New Roman" w:hAnsi="Times New Roman"/>
          <w:sz w:val="28"/>
          <w:szCs w:val="28"/>
          <w:lang w:eastAsia="ar-SA"/>
        </w:rPr>
        <w:t xml:space="preserve"> отличаются по конструктивному исполнению и включают в себя наушники, вкладыши (они же </w:t>
      </w:r>
      <w:proofErr w:type="spellStart"/>
      <w:r w:rsidRPr="00A22500">
        <w:rPr>
          <w:rFonts w:ascii="Times New Roman" w:hAnsi="Times New Roman"/>
          <w:sz w:val="28"/>
          <w:szCs w:val="28"/>
          <w:lang w:eastAsia="ar-SA"/>
        </w:rPr>
        <w:t>беруши</w:t>
      </w:r>
      <w:proofErr w:type="spellEnd"/>
      <w:r w:rsidRPr="00A22500">
        <w:rPr>
          <w:rFonts w:ascii="Times New Roman" w:hAnsi="Times New Roman"/>
          <w:sz w:val="28"/>
          <w:szCs w:val="28"/>
          <w:lang w:eastAsia="ar-SA"/>
        </w:rPr>
        <w:t xml:space="preserve"> (антифоны), ушные пробки и т.п.) и шлемы.</w:t>
      </w:r>
    </w:p>
    <w:p w:rsidR="00A22500" w:rsidRPr="00A22500" w:rsidRDefault="00A22500" w:rsidP="003A0430">
      <w:pPr>
        <w:suppressAutoHyphens/>
        <w:spacing w:after="0"/>
        <w:ind w:firstLine="709"/>
        <w:contextualSpacing/>
        <w:jc w:val="both"/>
        <w:rPr>
          <w:rFonts w:ascii="Times New Roman" w:hAnsi="Times New Roman"/>
          <w:bCs/>
          <w:sz w:val="28"/>
          <w:szCs w:val="28"/>
        </w:rPr>
      </w:pPr>
      <w:r w:rsidRPr="00A22500">
        <w:rPr>
          <w:rFonts w:ascii="Times New Roman" w:hAnsi="Times New Roman"/>
          <w:sz w:val="28"/>
          <w:szCs w:val="28"/>
          <w:lang w:eastAsia="ar-SA"/>
        </w:rPr>
        <w:t xml:space="preserve">Например, </w:t>
      </w:r>
      <w:proofErr w:type="spellStart"/>
      <w:r w:rsidRPr="00A22500">
        <w:rPr>
          <w:rFonts w:ascii="Times New Roman" w:hAnsi="Times New Roman"/>
          <w:sz w:val="28"/>
          <w:szCs w:val="28"/>
          <w:lang w:eastAsia="ar-SA"/>
        </w:rPr>
        <w:t>беруши</w:t>
      </w:r>
      <w:proofErr w:type="spellEnd"/>
      <w:r w:rsidRPr="00A22500">
        <w:rPr>
          <w:rFonts w:ascii="Times New Roman" w:hAnsi="Times New Roman"/>
          <w:sz w:val="28"/>
          <w:szCs w:val="28"/>
          <w:lang w:eastAsia="ar-SA"/>
        </w:rPr>
        <w:t xml:space="preserve"> предназначены для защиты органов слуха при звуковом давлении 70 </w:t>
      </w:r>
      <w:proofErr w:type="spellStart"/>
      <w:r w:rsidRPr="00A22500">
        <w:rPr>
          <w:rFonts w:ascii="Times New Roman" w:hAnsi="Times New Roman"/>
          <w:sz w:val="28"/>
          <w:szCs w:val="28"/>
          <w:lang w:eastAsia="ar-SA"/>
        </w:rPr>
        <w:t>дБА</w:t>
      </w:r>
      <w:proofErr w:type="spellEnd"/>
      <w:r w:rsidRPr="00A22500">
        <w:rPr>
          <w:rFonts w:ascii="Times New Roman" w:hAnsi="Times New Roman"/>
          <w:sz w:val="28"/>
          <w:szCs w:val="28"/>
          <w:lang w:eastAsia="ar-SA"/>
        </w:rPr>
        <w:t xml:space="preserve">, а наушники применяются для защиты органов слуха при звуковом давлении 80 </w:t>
      </w:r>
      <w:proofErr w:type="spellStart"/>
      <w:r w:rsidRPr="00A22500">
        <w:rPr>
          <w:rFonts w:ascii="Times New Roman" w:hAnsi="Times New Roman"/>
          <w:sz w:val="28"/>
          <w:szCs w:val="28"/>
          <w:lang w:eastAsia="ar-SA"/>
        </w:rPr>
        <w:t>дБА</w:t>
      </w:r>
      <w:proofErr w:type="spellEnd"/>
      <w:r w:rsidRPr="00A22500">
        <w:rPr>
          <w:rFonts w:ascii="Times New Roman" w:hAnsi="Times New Roman"/>
          <w:sz w:val="28"/>
          <w:szCs w:val="28"/>
          <w:lang w:eastAsia="ar-SA"/>
        </w:rPr>
        <w:t xml:space="preserve"> и больше.</w:t>
      </w:r>
    </w:p>
    <w:p w:rsidR="00A22500" w:rsidRPr="00A22500" w:rsidRDefault="00A22500" w:rsidP="003A0430">
      <w:pPr>
        <w:suppressAutoHyphens/>
        <w:spacing w:after="0"/>
        <w:ind w:right="-285" w:firstLine="709"/>
        <w:contextualSpacing/>
        <w:jc w:val="both"/>
        <w:rPr>
          <w:rFonts w:ascii="Times New Roman" w:hAnsi="Times New Roman"/>
          <w:sz w:val="28"/>
          <w:szCs w:val="28"/>
          <w:lang w:eastAsia="ar-SA"/>
        </w:rPr>
      </w:pPr>
    </w:p>
    <w:p w:rsidR="00A22500" w:rsidRPr="00A22500" w:rsidRDefault="00A22500" w:rsidP="003A0430">
      <w:pPr>
        <w:suppressAutoHyphens/>
        <w:spacing w:after="0"/>
        <w:ind w:right="-284"/>
        <w:contextualSpacing/>
        <w:jc w:val="both"/>
        <w:rPr>
          <w:rFonts w:ascii="Times New Roman" w:hAnsi="Times New Roman"/>
          <w:sz w:val="28"/>
          <w:szCs w:val="28"/>
          <w:lang w:eastAsia="ar-SA"/>
        </w:rPr>
      </w:pPr>
      <w:r w:rsidRPr="00A22500">
        <w:rPr>
          <w:rFonts w:ascii="Times New Roman" w:hAnsi="Times New Roman"/>
          <w:sz w:val="28"/>
          <w:szCs w:val="28"/>
          <w:lang w:eastAsia="ar-SA"/>
        </w:rPr>
        <w:t>Таблица 6.3 - Средства индивидуальной защиты для органов слуха</w:t>
      </w:r>
    </w:p>
    <w:p w:rsidR="00A22500" w:rsidRPr="00A22500" w:rsidRDefault="00A22500" w:rsidP="003A0430">
      <w:pPr>
        <w:suppressAutoHyphens/>
        <w:spacing w:after="0"/>
        <w:ind w:right="-284"/>
        <w:contextualSpacing/>
        <w:jc w:val="both"/>
        <w:rPr>
          <w:rFonts w:ascii="Times New Roman" w:hAnsi="Times New Roman"/>
          <w:sz w:val="28"/>
          <w:szCs w:val="28"/>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678"/>
      </w:tblGrid>
      <w:tr w:rsidR="00A22500" w:rsidRPr="00A22500" w:rsidTr="006B6A0A">
        <w:trPr>
          <w:trHeight w:val="1480"/>
        </w:trPr>
        <w:tc>
          <w:tcPr>
            <w:tcW w:w="5103" w:type="dxa"/>
            <w:shd w:val="clear" w:color="auto" w:fill="auto"/>
            <w:vAlign w:val="center"/>
          </w:tcPr>
          <w:p w:rsidR="00A22500" w:rsidRPr="00A22500" w:rsidRDefault="00A22500" w:rsidP="00A22500">
            <w:pPr>
              <w:suppressAutoHyphens/>
              <w:spacing w:after="0" w:line="240" w:lineRule="auto"/>
              <w:ind w:right="-284"/>
              <w:contextualSpacing/>
              <w:rPr>
                <w:rFonts w:ascii="Times New Roman" w:hAnsi="Times New Roman"/>
                <w:sz w:val="28"/>
                <w:szCs w:val="28"/>
                <w:lang w:eastAsia="ar-SA"/>
              </w:rPr>
            </w:pPr>
            <w:r>
              <w:rPr>
                <w:rFonts w:ascii="Times New Roman" w:hAnsi="Times New Roman"/>
                <w:noProof/>
                <w:sz w:val="28"/>
                <w:szCs w:val="28"/>
              </w:rPr>
              <w:drawing>
                <wp:anchor distT="0" distB="0" distL="114300" distR="114300" simplePos="0" relativeHeight="251784192" behindDoc="1" locked="0" layoutInCell="1" allowOverlap="1">
                  <wp:simplePos x="0" y="0"/>
                  <wp:positionH relativeFrom="column">
                    <wp:posOffset>-57785</wp:posOffset>
                  </wp:positionH>
                  <wp:positionV relativeFrom="paragraph">
                    <wp:posOffset>15875</wp:posOffset>
                  </wp:positionV>
                  <wp:extent cx="984250" cy="847725"/>
                  <wp:effectExtent l="0" t="0" r="6350" b="9525"/>
                  <wp:wrapSquare wrapText="bothSides"/>
                  <wp:docPr id="28" name="Рисунок 28" descr="http://unionalls.ru/images/thumb/e/e1/%D0%91%D0%B5%D1%80%D1%83%D1%88%D0%B8_%D0%BB%D0%B0%D0%B7%D0%B5%D1%80_%D0%BB%D0%B0%D0%B9%D1%82.jpg/160px-%D0%91%D0%B5%D1%80%D1%83%D1%88%D0%B8_%D0%BB%D0%B0%D0%B7%D0%B5%D1%80_%D0%BB%D0%B0%D0%B9%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nionalls.ru/images/thumb/e/e1/%D0%91%D0%B5%D1%80%D1%83%D1%88%D0%B8_%D0%BB%D0%B0%D0%B7%D0%B5%D1%80_%D0%BB%D0%B0%D0%B9%D1%82.jpg/160px-%D0%91%D0%B5%D1%80%D1%83%D1%88%D0%B8_%D0%BB%D0%B0%D0%B7%D0%B5%D1%80_%D0%BB%D0%B0%D0%B9%D1%82.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98425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ind w:right="-284"/>
              <w:contextualSpacing/>
              <w:rPr>
                <w:rFonts w:ascii="Times New Roman" w:hAnsi="Times New Roman"/>
                <w:sz w:val="28"/>
                <w:szCs w:val="28"/>
                <w:lang w:eastAsia="ar-SA"/>
              </w:rPr>
            </w:pPr>
            <w:proofErr w:type="spellStart"/>
            <w:r w:rsidRPr="00A22500">
              <w:rPr>
                <w:rFonts w:ascii="Times New Roman" w:hAnsi="Times New Roman"/>
                <w:sz w:val="28"/>
                <w:szCs w:val="28"/>
                <w:lang w:eastAsia="ar-SA"/>
              </w:rPr>
              <w:t>Беруши</w:t>
            </w:r>
            <w:proofErr w:type="spellEnd"/>
            <w:r w:rsidRPr="00A22500">
              <w:rPr>
                <w:rFonts w:ascii="Times New Roman" w:hAnsi="Times New Roman"/>
                <w:sz w:val="28"/>
                <w:szCs w:val="28"/>
                <w:lang w:val="en-US" w:eastAsia="ar-SA"/>
              </w:rPr>
              <w:t xml:space="preserve"> Laser Lite™ LL-1</w:t>
            </w:r>
          </w:p>
        </w:tc>
        <w:tc>
          <w:tcPr>
            <w:tcW w:w="4962" w:type="dxa"/>
            <w:shd w:val="clear" w:color="auto" w:fill="auto"/>
            <w:vAlign w:val="center"/>
          </w:tcPr>
          <w:p w:rsidR="00A22500" w:rsidRPr="00A22500" w:rsidRDefault="00A22500" w:rsidP="00A22500">
            <w:pPr>
              <w:spacing w:after="0" w:line="240" w:lineRule="auto"/>
              <w:contextualSpacing/>
              <w:rPr>
                <w:rFonts w:ascii="Times New Roman" w:hAnsi="Times New Roman"/>
                <w:sz w:val="28"/>
                <w:szCs w:val="28"/>
                <w:lang w:val="en-US"/>
              </w:rPr>
            </w:pPr>
            <w:r>
              <w:rPr>
                <w:rFonts w:ascii="Times New Roman" w:hAnsi="Times New Roman"/>
                <w:noProof/>
                <w:sz w:val="28"/>
                <w:szCs w:val="28"/>
              </w:rPr>
              <w:drawing>
                <wp:anchor distT="0" distB="0" distL="114300" distR="114300" simplePos="0" relativeHeight="251785216" behindDoc="0" locked="0" layoutInCell="1" allowOverlap="1">
                  <wp:simplePos x="0" y="0"/>
                  <wp:positionH relativeFrom="column">
                    <wp:posOffset>14605</wp:posOffset>
                  </wp:positionH>
                  <wp:positionV relativeFrom="paragraph">
                    <wp:posOffset>15875</wp:posOffset>
                  </wp:positionV>
                  <wp:extent cx="945515" cy="765175"/>
                  <wp:effectExtent l="0" t="0" r="6985" b="0"/>
                  <wp:wrapSquare wrapText="bothSides"/>
                  <wp:docPr id="27" name="Рисунок 27" descr="http://unionalls.ru/images/thumb/e/e7/Berushi_3m1100.png/160px-Berushi_3m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nionalls.ru/images/thumb/e/e7/Berushi_3m1100.png/160px-Berushi_3m1100.pn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945515" cy="76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pacing w:after="0" w:line="240" w:lineRule="auto"/>
              <w:contextualSpacing/>
              <w:rPr>
                <w:rFonts w:ascii="Times New Roman" w:hAnsi="Times New Roman"/>
                <w:sz w:val="24"/>
                <w:szCs w:val="28"/>
                <w:lang w:val="en-US" w:eastAsia="ar-SA"/>
              </w:rPr>
            </w:pPr>
            <w:r w:rsidRPr="00A22500">
              <w:rPr>
                <w:rFonts w:ascii="Times New Roman" w:hAnsi="Times New Roman"/>
                <w:sz w:val="28"/>
                <w:szCs w:val="28"/>
              </w:rPr>
              <w:t xml:space="preserve">   </w:t>
            </w:r>
            <w:proofErr w:type="spellStart"/>
            <w:r w:rsidRPr="00A22500">
              <w:rPr>
                <w:rFonts w:ascii="Times New Roman" w:hAnsi="Times New Roman"/>
                <w:sz w:val="28"/>
                <w:szCs w:val="28"/>
              </w:rPr>
              <w:t>Беруши</w:t>
            </w:r>
            <w:proofErr w:type="spellEnd"/>
            <w:r w:rsidRPr="00A22500">
              <w:rPr>
                <w:rFonts w:ascii="Times New Roman" w:hAnsi="Times New Roman"/>
                <w:sz w:val="28"/>
                <w:szCs w:val="28"/>
                <w:lang w:val="en-US"/>
              </w:rPr>
              <w:t xml:space="preserve"> 3</w:t>
            </w:r>
            <w:r w:rsidRPr="00A22500">
              <w:rPr>
                <w:rFonts w:ascii="Times New Roman" w:hAnsi="Times New Roman"/>
                <w:sz w:val="28"/>
                <w:szCs w:val="28"/>
              </w:rPr>
              <w:t>М</w:t>
            </w:r>
            <w:r w:rsidRPr="00A22500">
              <w:rPr>
                <w:rFonts w:ascii="Times New Roman" w:hAnsi="Times New Roman"/>
                <w:sz w:val="28"/>
                <w:szCs w:val="28"/>
                <w:lang w:val="en-US"/>
              </w:rPr>
              <w:t xml:space="preserve"> 1100</w:t>
            </w:r>
          </w:p>
        </w:tc>
      </w:tr>
      <w:tr w:rsidR="00A22500" w:rsidRPr="00A22500" w:rsidTr="006B6A0A">
        <w:trPr>
          <w:trHeight w:val="1247"/>
        </w:trPr>
        <w:tc>
          <w:tcPr>
            <w:tcW w:w="5103" w:type="dxa"/>
            <w:shd w:val="clear" w:color="auto" w:fill="auto"/>
            <w:vAlign w:val="center"/>
          </w:tcPr>
          <w:p w:rsidR="00A22500" w:rsidRPr="00A22500" w:rsidRDefault="00A22500" w:rsidP="00A22500">
            <w:pPr>
              <w:suppressAutoHyphens/>
              <w:spacing w:after="0" w:line="240" w:lineRule="auto"/>
              <w:ind w:right="-284"/>
              <w:contextualSpacing/>
              <w:rPr>
                <w:rFonts w:ascii="Times New Roman" w:hAnsi="Times New Roman"/>
                <w:sz w:val="28"/>
                <w:szCs w:val="28"/>
              </w:rPr>
            </w:pPr>
            <w:r>
              <w:rPr>
                <w:rFonts w:ascii="Times New Roman" w:hAnsi="Times New Roman"/>
                <w:noProof/>
                <w:sz w:val="28"/>
                <w:szCs w:val="28"/>
              </w:rPr>
              <w:drawing>
                <wp:anchor distT="0" distB="0" distL="114300" distR="114300" simplePos="0" relativeHeight="251786240" behindDoc="1" locked="0" layoutInCell="1" allowOverlap="1">
                  <wp:simplePos x="0" y="0"/>
                  <wp:positionH relativeFrom="column">
                    <wp:posOffset>67945</wp:posOffset>
                  </wp:positionH>
                  <wp:positionV relativeFrom="paragraph">
                    <wp:posOffset>-8255</wp:posOffset>
                  </wp:positionV>
                  <wp:extent cx="971550" cy="774700"/>
                  <wp:effectExtent l="0" t="0" r="0" b="6350"/>
                  <wp:wrapTight wrapText="bothSides">
                    <wp:wrapPolygon edited="0">
                      <wp:start x="0" y="0"/>
                      <wp:lineTo x="0" y="21246"/>
                      <wp:lineTo x="21176" y="21246"/>
                      <wp:lineTo x="21176" y="0"/>
                      <wp:lineTo x="0" y="0"/>
                    </wp:wrapPolygon>
                  </wp:wrapTight>
                  <wp:docPr id="26" name="Рисунок 26" descr="http://unionalls.ru/images/7/7d/%D0%91%D0%B5%D1%80%D1%83%D1%88%D0%B8_%D0%9C%D0%B0%D0%BA%D1%811_Spe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nionalls.ru/images/7/7d/%D0%91%D0%B5%D1%80%D1%83%D1%88%D0%B8_%D0%9C%D0%B0%D0%BA%D1%811_Sperian.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97155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ind w:right="-284"/>
              <w:contextualSpacing/>
              <w:rPr>
                <w:rFonts w:ascii="Times New Roman" w:hAnsi="Times New Roman"/>
                <w:sz w:val="28"/>
                <w:szCs w:val="28"/>
                <w:lang w:val="en-US" w:eastAsia="ar-SA"/>
              </w:rPr>
            </w:pPr>
            <w:proofErr w:type="spellStart"/>
            <w:r w:rsidRPr="00A22500">
              <w:rPr>
                <w:rFonts w:ascii="Times New Roman" w:hAnsi="Times New Roman"/>
                <w:sz w:val="28"/>
                <w:szCs w:val="28"/>
              </w:rPr>
              <w:t>Беруши</w:t>
            </w:r>
            <w:proofErr w:type="spellEnd"/>
            <w:r w:rsidRPr="00A22500">
              <w:rPr>
                <w:rFonts w:ascii="Times New Roman" w:hAnsi="Times New Roman"/>
                <w:sz w:val="28"/>
                <w:szCs w:val="28"/>
              </w:rPr>
              <w:t xml:space="preserve"> «МАКС-1»</w:t>
            </w:r>
          </w:p>
        </w:tc>
        <w:tc>
          <w:tcPr>
            <w:tcW w:w="4962" w:type="dxa"/>
            <w:shd w:val="clear" w:color="auto" w:fill="auto"/>
            <w:vAlign w:val="center"/>
          </w:tcPr>
          <w:p w:rsidR="00A22500" w:rsidRPr="00A22500" w:rsidRDefault="00A22500" w:rsidP="00A22500">
            <w:pPr>
              <w:suppressAutoHyphens/>
              <w:spacing w:after="0" w:line="240" w:lineRule="auto"/>
              <w:ind w:left="176" w:right="-284"/>
              <w:rPr>
                <w:rFonts w:ascii="Times New Roman" w:hAnsi="Times New Roman"/>
                <w:sz w:val="28"/>
                <w:szCs w:val="28"/>
              </w:rPr>
            </w:pPr>
          </w:p>
          <w:p w:rsidR="00A22500" w:rsidRPr="00A22500" w:rsidRDefault="00A22500" w:rsidP="00A22500">
            <w:pPr>
              <w:suppressAutoHyphens/>
              <w:spacing w:after="0" w:line="240" w:lineRule="auto"/>
              <w:ind w:left="176" w:right="-284"/>
              <w:rPr>
                <w:rFonts w:ascii="Times New Roman" w:hAnsi="Times New Roman"/>
                <w:sz w:val="28"/>
                <w:szCs w:val="28"/>
              </w:rPr>
            </w:pPr>
            <w:r w:rsidRPr="00A22500">
              <w:rPr>
                <w:rFonts w:ascii="Times New Roman" w:hAnsi="Times New Roman"/>
                <w:sz w:val="28"/>
                <w:szCs w:val="28"/>
              </w:rPr>
              <w:t xml:space="preserve">    </w:t>
            </w:r>
            <w:proofErr w:type="spellStart"/>
            <w:r w:rsidRPr="00A22500">
              <w:rPr>
                <w:rFonts w:ascii="Times New Roman" w:hAnsi="Times New Roman"/>
                <w:sz w:val="28"/>
                <w:szCs w:val="28"/>
              </w:rPr>
              <w:t>Беруши</w:t>
            </w:r>
            <w:proofErr w:type="spellEnd"/>
            <w:r w:rsidRPr="00A22500">
              <w:rPr>
                <w:rFonts w:ascii="Times New Roman" w:hAnsi="Times New Roman"/>
                <w:sz w:val="28"/>
                <w:szCs w:val="28"/>
              </w:rPr>
              <w:t xml:space="preserve"> «МАКС-30» </w:t>
            </w:r>
          </w:p>
          <w:p w:rsidR="00A22500" w:rsidRPr="00A22500" w:rsidRDefault="00A22500" w:rsidP="00A22500">
            <w:pPr>
              <w:spacing w:after="0" w:line="240" w:lineRule="auto"/>
              <w:ind w:left="176"/>
              <w:contextualSpacing/>
              <w:rPr>
                <w:rFonts w:ascii="Times New Roman" w:hAnsi="Times New Roman"/>
                <w:sz w:val="28"/>
                <w:szCs w:val="28"/>
                <w:lang w:val="en-US" w:eastAsia="ar-SA"/>
              </w:rPr>
            </w:pPr>
            <w:r>
              <w:rPr>
                <w:rFonts w:ascii="Times New Roman" w:hAnsi="Times New Roman"/>
                <w:noProof/>
                <w:sz w:val="24"/>
                <w:szCs w:val="28"/>
              </w:rPr>
              <w:drawing>
                <wp:anchor distT="0" distB="0" distL="114300" distR="114300" simplePos="0" relativeHeight="251787264" behindDoc="1" locked="0" layoutInCell="1" allowOverlap="1">
                  <wp:simplePos x="0" y="0"/>
                  <wp:positionH relativeFrom="column">
                    <wp:posOffset>-964565</wp:posOffset>
                  </wp:positionH>
                  <wp:positionV relativeFrom="paragraph">
                    <wp:posOffset>-394970</wp:posOffset>
                  </wp:positionV>
                  <wp:extent cx="939800" cy="857250"/>
                  <wp:effectExtent l="0" t="0" r="0" b="0"/>
                  <wp:wrapTight wrapText="bothSides">
                    <wp:wrapPolygon edited="0">
                      <wp:start x="0" y="0"/>
                      <wp:lineTo x="0" y="21120"/>
                      <wp:lineTo x="21016" y="21120"/>
                      <wp:lineTo x="21016" y="0"/>
                      <wp:lineTo x="0" y="0"/>
                    </wp:wrapPolygon>
                  </wp:wrapTight>
                  <wp:docPr id="25" name="Рисунок 25" descr="http://unionalls.ru/images/a/a6/%D0%91%D0%B5%D1%80%D1%83%D1%88%D0%B8_%D0%9C%D0%B0%D0%BA%D1%811_%D0%BA%D0%BE%D1%80%D0%B4_Spe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nionalls.ru/images/a/a6/%D0%91%D0%B5%D1%80%D1%83%D1%88%D0%B8_%D0%9C%D0%B0%D0%BA%D1%811_%D0%BA%D0%BE%D1%80%D0%B4_Sperian.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9398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500">
              <w:rPr>
                <w:rFonts w:ascii="Times New Roman" w:hAnsi="Times New Roman"/>
                <w:sz w:val="28"/>
                <w:szCs w:val="28"/>
              </w:rPr>
              <w:t xml:space="preserve">    с кордом</w:t>
            </w:r>
          </w:p>
        </w:tc>
      </w:tr>
      <w:tr w:rsidR="00A22500" w:rsidRPr="00A22500" w:rsidTr="006B6A0A">
        <w:tc>
          <w:tcPr>
            <w:tcW w:w="5103" w:type="dxa"/>
            <w:shd w:val="clear" w:color="auto" w:fill="auto"/>
          </w:tcPr>
          <w:p w:rsidR="00A22500" w:rsidRPr="00A22500" w:rsidRDefault="00A22500" w:rsidP="00A22500">
            <w:pPr>
              <w:suppressAutoHyphens/>
              <w:spacing w:after="0" w:line="240" w:lineRule="auto"/>
              <w:ind w:right="-284"/>
              <w:contextualSpacing/>
              <w:jc w:val="both"/>
              <w:rPr>
                <w:rFonts w:ascii="Times New Roman" w:hAnsi="Times New Roman"/>
                <w:noProof/>
                <w:sz w:val="28"/>
                <w:szCs w:val="28"/>
              </w:rPr>
            </w:pPr>
            <w:r>
              <w:rPr>
                <w:rFonts w:ascii="Times New Roman" w:hAnsi="Times New Roman"/>
                <w:noProof/>
                <w:sz w:val="28"/>
                <w:szCs w:val="28"/>
              </w:rPr>
              <w:drawing>
                <wp:anchor distT="0" distB="0" distL="114300" distR="114300" simplePos="0" relativeHeight="251789312" behindDoc="1" locked="0" layoutInCell="1" allowOverlap="1">
                  <wp:simplePos x="0" y="0"/>
                  <wp:positionH relativeFrom="column">
                    <wp:posOffset>-24130</wp:posOffset>
                  </wp:positionH>
                  <wp:positionV relativeFrom="paragraph">
                    <wp:posOffset>15240</wp:posOffset>
                  </wp:positionV>
                  <wp:extent cx="892810" cy="1113155"/>
                  <wp:effectExtent l="0" t="0" r="2540" b="0"/>
                  <wp:wrapTight wrapText="bothSides">
                    <wp:wrapPolygon edited="0">
                      <wp:start x="0" y="0"/>
                      <wp:lineTo x="0" y="21070"/>
                      <wp:lineTo x="21201" y="21070"/>
                      <wp:lineTo x="21201"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281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500" w:rsidRPr="00A22500" w:rsidRDefault="00A22500" w:rsidP="00A22500">
            <w:pPr>
              <w:suppressAutoHyphens/>
              <w:spacing w:after="0" w:line="240" w:lineRule="auto"/>
              <w:ind w:right="-284"/>
              <w:contextualSpacing/>
              <w:jc w:val="both"/>
              <w:rPr>
                <w:rFonts w:ascii="Times New Roman" w:hAnsi="Times New Roman"/>
                <w:b/>
                <w:sz w:val="28"/>
                <w:szCs w:val="28"/>
                <w:lang w:eastAsia="ar-SA"/>
              </w:rPr>
            </w:pPr>
            <w:r w:rsidRPr="00A22500">
              <w:rPr>
                <w:rFonts w:ascii="Times New Roman" w:hAnsi="Times New Roman"/>
                <w:noProof/>
                <w:sz w:val="28"/>
                <w:szCs w:val="28"/>
              </w:rPr>
              <w:t xml:space="preserve"> Наушники СОМ3-1</w:t>
            </w:r>
          </w:p>
        </w:tc>
        <w:tc>
          <w:tcPr>
            <w:tcW w:w="4962" w:type="dxa"/>
            <w:shd w:val="clear" w:color="auto" w:fill="auto"/>
            <w:vAlign w:val="center"/>
          </w:tcPr>
          <w:p w:rsidR="00A22500" w:rsidRPr="00A22500" w:rsidRDefault="00A22500" w:rsidP="00A22500">
            <w:pPr>
              <w:suppressAutoHyphens/>
              <w:spacing w:after="0" w:line="240" w:lineRule="auto"/>
              <w:ind w:right="-284"/>
              <w:contextualSpacing/>
              <w:rPr>
                <w:rFonts w:ascii="Times New Roman" w:hAnsi="Times New Roman"/>
                <w:noProof/>
                <w:sz w:val="28"/>
                <w:szCs w:val="28"/>
              </w:rPr>
            </w:pPr>
          </w:p>
          <w:p w:rsidR="00A22500" w:rsidRPr="00A22500" w:rsidRDefault="00A22500" w:rsidP="00A22500">
            <w:pPr>
              <w:suppressAutoHyphens/>
              <w:spacing w:after="0" w:line="240" w:lineRule="auto"/>
              <w:ind w:right="-284"/>
              <w:contextualSpacing/>
              <w:rPr>
                <w:rFonts w:ascii="Times New Roman" w:hAnsi="Times New Roman"/>
                <w:b/>
                <w:sz w:val="28"/>
                <w:szCs w:val="28"/>
                <w:lang w:eastAsia="ar-SA"/>
              </w:rPr>
            </w:pPr>
            <w:r>
              <w:rPr>
                <w:rFonts w:ascii="Times New Roman" w:hAnsi="Times New Roman"/>
                <w:noProof/>
                <w:sz w:val="28"/>
                <w:szCs w:val="28"/>
              </w:rPr>
              <w:drawing>
                <wp:anchor distT="0" distB="0" distL="114300" distR="114300" simplePos="0" relativeHeight="251788288" behindDoc="1" locked="0" layoutInCell="1" allowOverlap="1">
                  <wp:simplePos x="0" y="0"/>
                  <wp:positionH relativeFrom="column">
                    <wp:posOffset>3175</wp:posOffset>
                  </wp:positionH>
                  <wp:positionV relativeFrom="paragraph">
                    <wp:posOffset>-323215</wp:posOffset>
                  </wp:positionV>
                  <wp:extent cx="1116965" cy="1183005"/>
                  <wp:effectExtent l="0" t="0" r="6985" b="0"/>
                  <wp:wrapTight wrapText="bothSides">
                    <wp:wrapPolygon edited="0">
                      <wp:start x="0" y="0"/>
                      <wp:lineTo x="0" y="21217"/>
                      <wp:lineTo x="21367" y="21217"/>
                      <wp:lineTo x="21367"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6965"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500">
              <w:rPr>
                <w:rFonts w:ascii="Times New Roman" w:hAnsi="Times New Roman"/>
                <w:noProof/>
                <w:sz w:val="28"/>
                <w:szCs w:val="28"/>
              </w:rPr>
              <w:t>Наушники 3М</w:t>
            </w:r>
          </w:p>
        </w:tc>
      </w:tr>
    </w:tbl>
    <w:p w:rsidR="00A22500" w:rsidRPr="00A22500" w:rsidRDefault="00A22500" w:rsidP="003A0430">
      <w:pPr>
        <w:suppressAutoHyphens/>
        <w:spacing w:after="0"/>
        <w:ind w:right="-285"/>
        <w:contextualSpacing/>
        <w:jc w:val="center"/>
        <w:rPr>
          <w:rFonts w:ascii="Times New Roman" w:hAnsi="Times New Roman"/>
          <w:i/>
          <w:sz w:val="28"/>
          <w:szCs w:val="28"/>
          <w:lang w:eastAsia="ar-SA"/>
        </w:rPr>
      </w:pPr>
    </w:p>
    <w:p w:rsidR="00A22500" w:rsidRPr="00A22500" w:rsidRDefault="00A22500" w:rsidP="003A0430">
      <w:pPr>
        <w:suppressAutoHyphens/>
        <w:spacing w:after="0"/>
        <w:ind w:right="-285"/>
        <w:contextualSpacing/>
        <w:jc w:val="center"/>
        <w:rPr>
          <w:rFonts w:ascii="Times New Roman" w:hAnsi="Times New Roman"/>
          <w:i/>
          <w:sz w:val="28"/>
          <w:szCs w:val="28"/>
          <w:lang w:eastAsia="ar-SA"/>
        </w:rPr>
      </w:pPr>
      <w:r w:rsidRPr="00A22500">
        <w:rPr>
          <w:rFonts w:ascii="Times New Roman" w:hAnsi="Times New Roman"/>
          <w:i/>
          <w:sz w:val="28"/>
          <w:szCs w:val="28"/>
          <w:lang w:eastAsia="ar-SA"/>
        </w:rPr>
        <w:t>Порядок выполнения задания</w:t>
      </w:r>
    </w:p>
    <w:p w:rsidR="00A22500" w:rsidRPr="00A22500" w:rsidRDefault="00A22500" w:rsidP="005438E7">
      <w:pPr>
        <w:spacing w:after="0"/>
        <w:ind w:right="-285" w:firstLine="709"/>
        <w:contextualSpacing/>
        <w:jc w:val="both"/>
        <w:rPr>
          <w:rFonts w:ascii="Times New Roman" w:hAnsi="Times New Roman"/>
          <w:sz w:val="28"/>
          <w:szCs w:val="28"/>
        </w:rPr>
      </w:pPr>
    </w:p>
    <w:p w:rsidR="00A22500" w:rsidRPr="00A22500" w:rsidRDefault="00A22500" w:rsidP="003A0430">
      <w:pPr>
        <w:spacing w:after="0"/>
        <w:ind w:firstLine="709"/>
        <w:contextualSpacing/>
        <w:jc w:val="both"/>
        <w:rPr>
          <w:rFonts w:ascii="Times New Roman" w:hAnsi="Times New Roman"/>
          <w:sz w:val="28"/>
          <w:szCs w:val="28"/>
        </w:rPr>
      </w:pPr>
      <w:r w:rsidRPr="00A22500">
        <w:rPr>
          <w:rFonts w:ascii="Times New Roman" w:hAnsi="Times New Roman"/>
          <w:sz w:val="28"/>
          <w:szCs w:val="28"/>
        </w:rPr>
        <w:t>1</w:t>
      </w:r>
      <w:proofErr w:type="gramStart"/>
      <w:r w:rsidRPr="00A22500">
        <w:rPr>
          <w:rFonts w:ascii="Times New Roman" w:hAnsi="Times New Roman"/>
          <w:sz w:val="28"/>
          <w:szCs w:val="28"/>
        </w:rPr>
        <w:t xml:space="preserve"> О</w:t>
      </w:r>
      <w:proofErr w:type="gramEnd"/>
      <w:r w:rsidRPr="00A22500">
        <w:rPr>
          <w:rFonts w:ascii="Times New Roman" w:hAnsi="Times New Roman"/>
          <w:sz w:val="28"/>
          <w:szCs w:val="28"/>
        </w:rPr>
        <w:t>знакомиться с теоретическими сведениями.</w:t>
      </w:r>
    </w:p>
    <w:p w:rsidR="00A22500" w:rsidRPr="00A22500" w:rsidRDefault="00A22500" w:rsidP="003A0430">
      <w:pPr>
        <w:spacing w:after="0"/>
        <w:ind w:firstLine="709"/>
        <w:contextualSpacing/>
        <w:jc w:val="both"/>
        <w:rPr>
          <w:rFonts w:ascii="Times New Roman" w:hAnsi="Times New Roman"/>
          <w:sz w:val="28"/>
          <w:szCs w:val="28"/>
        </w:rPr>
      </w:pPr>
      <w:r w:rsidRPr="00A22500">
        <w:rPr>
          <w:rFonts w:ascii="Times New Roman" w:hAnsi="Times New Roman"/>
          <w:sz w:val="28"/>
          <w:szCs w:val="28"/>
        </w:rPr>
        <w:t>2</w:t>
      </w:r>
      <w:proofErr w:type="gramStart"/>
      <w:r w:rsidRPr="00A22500">
        <w:rPr>
          <w:rFonts w:ascii="Times New Roman" w:hAnsi="Times New Roman"/>
          <w:sz w:val="28"/>
          <w:szCs w:val="28"/>
        </w:rPr>
        <w:t xml:space="preserve"> В</w:t>
      </w:r>
      <w:proofErr w:type="gramEnd"/>
      <w:r w:rsidRPr="00A22500">
        <w:rPr>
          <w:rFonts w:ascii="Times New Roman" w:hAnsi="Times New Roman"/>
          <w:sz w:val="28"/>
          <w:szCs w:val="28"/>
        </w:rPr>
        <w:t>ыполнить теоретические задания:</w:t>
      </w:r>
    </w:p>
    <w:p w:rsidR="00A22500" w:rsidRPr="00A22500" w:rsidRDefault="00A22500" w:rsidP="003A0430">
      <w:pPr>
        <w:widowControl w:val="0"/>
        <w:tabs>
          <w:tab w:val="left" w:pos="8358"/>
        </w:tabs>
        <w:autoSpaceDE w:val="0"/>
        <w:autoSpaceDN w:val="0"/>
        <w:adjustRightInd w:val="0"/>
        <w:spacing w:after="0"/>
        <w:ind w:firstLine="709"/>
        <w:contextualSpacing/>
        <w:jc w:val="both"/>
        <w:rPr>
          <w:rFonts w:ascii="Times New Roman" w:hAnsi="Times New Roman"/>
          <w:sz w:val="28"/>
          <w:szCs w:val="28"/>
        </w:rPr>
      </w:pPr>
      <w:r w:rsidRPr="00A22500">
        <w:rPr>
          <w:rFonts w:ascii="Times New Roman" w:hAnsi="Times New Roman"/>
          <w:sz w:val="28"/>
          <w:szCs w:val="28"/>
        </w:rPr>
        <w:t>- дать определение термина «Средства индивидуальной защиты»;</w:t>
      </w:r>
    </w:p>
    <w:p w:rsidR="00A22500" w:rsidRPr="00A22500" w:rsidRDefault="00A22500" w:rsidP="003A0430">
      <w:pPr>
        <w:widowControl w:val="0"/>
        <w:tabs>
          <w:tab w:val="left" w:pos="8358"/>
        </w:tabs>
        <w:autoSpaceDE w:val="0"/>
        <w:autoSpaceDN w:val="0"/>
        <w:adjustRightInd w:val="0"/>
        <w:spacing w:after="0"/>
        <w:ind w:firstLine="709"/>
        <w:contextualSpacing/>
        <w:jc w:val="both"/>
        <w:rPr>
          <w:rFonts w:ascii="Times New Roman" w:hAnsi="Times New Roman"/>
          <w:sz w:val="28"/>
          <w:szCs w:val="28"/>
        </w:rPr>
      </w:pPr>
      <w:r w:rsidRPr="00A22500">
        <w:rPr>
          <w:rFonts w:ascii="Times New Roman" w:hAnsi="Times New Roman"/>
          <w:sz w:val="28"/>
          <w:szCs w:val="28"/>
        </w:rPr>
        <w:t xml:space="preserve">- указать назначение </w:t>
      </w:r>
      <w:proofErr w:type="gramStart"/>
      <w:r w:rsidRPr="00A22500">
        <w:rPr>
          <w:rFonts w:ascii="Times New Roman" w:hAnsi="Times New Roman"/>
          <w:sz w:val="28"/>
          <w:szCs w:val="28"/>
        </w:rPr>
        <w:t>средств индивидуальной защиты органов дыхания работника</w:t>
      </w:r>
      <w:proofErr w:type="gramEnd"/>
      <w:r w:rsidRPr="00A22500">
        <w:rPr>
          <w:rFonts w:ascii="Times New Roman" w:hAnsi="Times New Roman"/>
          <w:sz w:val="28"/>
          <w:szCs w:val="28"/>
        </w:rPr>
        <w:t>;</w:t>
      </w:r>
    </w:p>
    <w:p w:rsidR="00A22500" w:rsidRPr="00A22500" w:rsidRDefault="00A22500" w:rsidP="003A0430">
      <w:pPr>
        <w:widowControl w:val="0"/>
        <w:tabs>
          <w:tab w:val="left" w:pos="8358"/>
        </w:tabs>
        <w:autoSpaceDE w:val="0"/>
        <w:autoSpaceDN w:val="0"/>
        <w:adjustRightInd w:val="0"/>
        <w:spacing w:after="0"/>
        <w:ind w:firstLine="709"/>
        <w:contextualSpacing/>
        <w:jc w:val="both"/>
        <w:rPr>
          <w:rFonts w:ascii="Times New Roman" w:hAnsi="Times New Roman"/>
          <w:sz w:val="28"/>
          <w:szCs w:val="28"/>
        </w:rPr>
      </w:pPr>
      <w:r w:rsidRPr="00A22500">
        <w:rPr>
          <w:rFonts w:ascii="Times New Roman" w:hAnsi="Times New Roman"/>
          <w:sz w:val="28"/>
          <w:szCs w:val="28"/>
        </w:rPr>
        <w:t xml:space="preserve">- указать назначение </w:t>
      </w:r>
      <w:proofErr w:type="gramStart"/>
      <w:r w:rsidRPr="00A22500">
        <w:rPr>
          <w:rFonts w:ascii="Times New Roman" w:hAnsi="Times New Roman"/>
          <w:sz w:val="28"/>
          <w:szCs w:val="28"/>
        </w:rPr>
        <w:t>средств индивидуальной защиты органов зрения работника</w:t>
      </w:r>
      <w:proofErr w:type="gramEnd"/>
      <w:r w:rsidRPr="00A22500">
        <w:rPr>
          <w:rFonts w:ascii="Times New Roman" w:hAnsi="Times New Roman"/>
          <w:sz w:val="28"/>
          <w:szCs w:val="28"/>
        </w:rPr>
        <w:t>;</w:t>
      </w:r>
    </w:p>
    <w:p w:rsidR="00A22500" w:rsidRPr="00A22500" w:rsidRDefault="00A22500" w:rsidP="003A0430">
      <w:pPr>
        <w:widowControl w:val="0"/>
        <w:tabs>
          <w:tab w:val="left" w:pos="8358"/>
        </w:tabs>
        <w:autoSpaceDE w:val="0"/>
        <w:autoSpaceDN w:val="0"/>
        <w:adjustRightInd w:val="0"/>
        <w:spacing w:after="0"/>
        <w:ind w:firstLine="709"/>
        <w:contextualSpacing/>
        <w:jc w:val="both"/>
        <w:rPr>
          <w:rFonts w:ascii="Times New Roman" w:hAnsi="Times New Roman"/>
          <w:sz w:val="28"/>
          <w:szCs w:val="28"/>
        </w:rPr>
      </w:pPr>
      <w:r w:rsidRPr="00A22500">
        <w:rPr>
          <w:rFonts w:ascii="Times New Roman" w:hAnsi="Times New Roman"/>
          <w:sz w:val="28"/>
          <w:szCs w:val="28"/>
        </w:rPr>
        <w:t xml:space="preserve">- указать назначение </w:t>
      </w:r>
      <w:proofErr w:type="gramStart"/>
      <w:r w:rsidRPr="00A22500">
        <w:rPr>
          <w:rFonts w:ascii="Times New Roman" w:hAnsi="Times New Roman"/>
          <w:sz w:val="28"/>
          <w:szCs w:val="28"/>
        </w:rPr>
        <w:t>средств индивидуальной защиты органов слуха работника</w:t>
      </w:r>
      <w:proofErr w:type="gramEnd"/>
      <w:r w:rsidRPr="00A22500">
        <w:rPr>
          <w:rFonts w:ascii="Times New Roman" w:hAnsi="Times New Roman"/>
          <w:sz w:val="28"/>
          <w:szCs w:val="28"/>
        </w:rPr>
        <w:t>.</w:t>
      </w:r>
    </w:p>
    <w:p w:rsidR="00A22500" w:rsidRPr="00A22500" w:rsidRDefault="00A22500" w:rsidP="003A0430">
      <w:pPr>
        <w:spacing w:after="0"/>
        <w:ind w:firstLine="709"/>
        <w:contextualSpacing/>
        <w:jc w:val="both"/>
        <w:rPr>
          <w:rFonts w:ascii="Times New Roman" w:hAnsi="Times New Roman"/>
          <w:sz w:val="28"/>
          <w:szCs w:val="28"/>
        </w:rPr>
      </w:pPr>
      <w:r w:rsidRPr="00A22500">
        <w:rPr>
          <w:rFonts w:ascii="Times New Roman" w:hAnsi="Times New Roman"/>
          <w:sz w:val="28"/>
          <w:szCs w:val="28"/>
        </w:rPr>
        <w:t>3</w:t>
      </w:r>
      <w:proofErr w:type="gramStart"/>
      <w:r w:rsidRPr="00A22500">
        <w:rPr>
          <w:rFonts w:ascii="Times New Roman" w:hAnsi="Times New Roman"/>
          <w:sz w:val="28"/>
          <w:szCs w:val="28"/>
        </w:rPr>
        <w:t xml:space="preserve"> В</w:t>
      </w:r>
      <w:proofErr w:type="gramEnd"/>
      <w:r w:rsidRPr="00A22500">
        <w:rPr>
          <w:rFonts w:ascii="Times New Roman" w:hAnsi="Times New Roman"/>
          <w:sz w:val="28"/>
          <w:szCs w:val="28"/>
        </w:rPr>
        <w:t>ыбрать средства индивидуальной защиты при выполнении работ, доставшихся по жребию.</w:t>
      </w:r>
    </w:p>
    <w:p w:rsidR="00A22500" w:rsidRPr="00A22500" w:rsidRDefault="00A22500" w:rsidP="003A0430">
      <w:pPr>
        <w:spacing w:after="0"/>
        <w:ind w:firstLine="709"/>
        <w:contextualSpacing/>
        <w:jc w:val="both"/>
        <w:rPr>
          <w:rFonts w:ascii="Times New Roman" w:hAnsi="Times New Roman"/>
          <w:sz w:val="28"/>
          <w:szCs w:val="28"/>
        </w:rPr>
      </w:pPr>
      <w:r w:rsidRPr="00A22500">
        <w:rPr>
          <w:rFonts w:ascii="Times New Roman" w:hAnsi="Times New Roman"/>
          <w:sz w:val="28"/>
          <w:szCs w:val="28"/>
        </w:rPr>
        <w:t>4</w:t>
      </w:r>
      <w:proofErr w:type="gramStart"/>
      <w:r w:rsidRPr="00A22500">
        <w:rPr>
          <w:rFonts w:ascii="Times New Roman" w:hAnsi="Times New Roman"/>
          <w:sz w:val="28"/>
          <w:szCs w:val="28"/>
        </w:rPr>
        <w:t xml:space="preserve"> С</w:t>
      </w:r>
      <w:proofErr w:type="gramEnd"/>
      <w:r w:rsidRPr="00A22500">
        <w:rPr>
          <w:rFonts w:ascii="Times New Roman" w:hAnsi="Times New Roman"/>
          <w:sz w:val="28"/>
          <w:szCs w:val="28"/>
        </w:rPr>
        <w:t>делать вывод о необходимости использования средств индивидуальной защиты органов дыхания, зрения, слуха при производстве работ.</w:t>
      </w:r>
    </w:p>
    <w:p w:rsidR="00A22500" w:rsidRPr="00A22500" w:rsidRDefault="00A22500" w:rsidP="003A0430">
      <w:pPr>
        <w:spacing w:after="0"/>
        <w:ind w:right="-285" w:firstLine="709"/>
        <w:contextualSpacing/>
        <w:jc w:val="both"/>
        <w:rPr>
          <w:rFonts w:ascii="Times New Roman" w:hAnsi="Times New Roman"/>
          <w:sz w:val="28"/>
          <w:szCs w:val="28"/>
        </w:rPr>
      </w:pPr>
    </w:p>
    <w:p w:rsidR="00A22500" w:rsidRPr="00A22500" w:rsidRDefault="00A22500" w:rsidP="003A0430">
      <w:pPr>
        <w:spacing w:after="0"/>
        <w:ind w:right="-1"/>
        <w:contextualSpacing/>
        <w:jc w:val="center"/>
        <w:rPr>
          <w:rFonts w:ascii="Times New Roman" w:hAnsi="Times New Roman"/>
          <w:i/>
          <w:sz w:val="28"/>
          <w:szCs w:val="28"/>
        </w:rPr>
      </w:pPr>
      <w:r w:rsidRPr="00A22500">
        <w:rPr>
          <w:rFonts w:ascii="Times New Roman" w:hAnsi="Times New Roman"/>
          <w:i/>
          <w:sz w:val="28"/>
          <w:szCs w:val="28"/>
        </w:rPr>
        <w:lastRenderedPageBreak/>
        <w:t>Содержание отчета</w:t>
      </w:r>
    </w:p>
    <w:p w:rsidR="00A22500" w:rsidRPr="00A22500" w:rsidRDefault="00A22500" w:rsidP="003A0430">
      <w:pPr>
        <w:widowControl w:val="0"/>
        <w:tabs>
          <w:tab w:val="left" w:pos="8358"/>
        </w:tabs>
        <w:autoSpaceDE w:val="0"/>
        <w:autoSpaceDN w:val="0"/>
        <w:adjustRightInd w:val="0"/>
        <w:spacing w:after="0"/>
        <w:ind w:right="-1" w:firstLine="709"/>
        <w:contextualSpacing/>
        <w:jc w:val="both"/>
        <w:rPr>
          <w:rFonts w:ascii="Times New Roman" w:hAnsi="Times New Roman"/>
          <w:sz w:val="28"/>
          <w:szCs w:val="28"/>
        </w:rPr>
      </w:pPr>
    </w:p>
    <w:p w:rsidR="00A22500" w:rsidRPr="00A22500" w:rsidRDefault="00A22500" w:rsidP="003A0430">
      <w:pPr>
        <w:widowControl w:val="0"/>
        <w:tabs>
          <w:tab w:val="left" w:pos="8358"/>
        </w:tabs>
        <w:autoSpaceDE w:val="0"/>
        <w:autoSpaceDN w:val="0"/>
        <w:adjustRightInd w:val="0"/>
        <w:spacing w:after="0"/>
        <w:ind w:firstLine="709"/>
        <w:contextualSpacing/>
        <w:jc w:val="both"/>
        <w:rPr>
          <w:rFonts w:ascii="Times New Roman" w:hAnsi="Times New Roman"/>
          <w:sz w:val="28"/>
          <w:szCs w:val="28"/>
        </w:rPr>
      </w:pPr>
      <w:r w:rsidRPr="00A22500">
        <w:rPr>
          <w:rFonts w:ascii="Times New Roman" w:hAnsi="Times New Roman"/>
          <w:sz w:val="28"/>
          <w:szCs w:val="28"/>
        </w:rPr>
        <w:t>1 Тема и цель.</w:t>
      </w:r>
    </w:p>
    <w:p w:rsidR="00A22500" w:rsidRPr="00A22500" w:rsidRDefault="00A22500" w:rsidP="003A0430">
      <w:pPr>
        <w:widowControl w:val="0"/>
        <w:tabs>
          <w:tab w:val="left" w:pos="8358"/>
        </w:tabs>
        <w:autoSpaceDE w:val="0"/>
        <w:autoSpaceDN w:val="0"/>
        <w:adjustRightInd w:val="0"/>
        <w:spacing w:after="0"/>
        <w:ind w:firstLine="709"/>
        <w:contextualSpacing/>
        <w:jc w:val="both"/>
        <w:rPr>
          <w:rFonts w:ascii="Times New Roman" w:hAnsi="Times New Roman"/>
          <w:sz w:val="28"/>
          <w:szCs w:val="28"/>
        </w:rPr>
      </w:pPr>
      <w:r w:rsidRPr="00A22500">
        <w:rPr>
          <w:rFonts w:ascii="Times New Roman" w:hAnsi="Times New Roman"/>
          <w:sz w:val="28"/>
          <w:szCs w:val="28"/>
        </w:rPr>
        <w:t>2 Оборудование.</w:t>
      </w:r>
    </w:p>
    <w:p w:rsidR="00A22500" w:rsidRPr="00A22500" w:rsidRDefault="00A22500" w:rsidP="003A0430">
      <w:pPr>
        <w:widowControl w:val="0"/>
        <w:tabs>
          <w:tab w:val="left" w:pos="8358"/>
        </w:tabs>
        <w:autoSpaceDE w:val="0"/>
        <w:autoSpaceDN w:val="0"/>
        <w:adjustRightInd w:val="0"/>
        <w:spacing w:after="0"/>
        <w:ind w:firstLine="709"/>
        <w:contextualSpacing/>
        <w:jc w:val="both"/>
        <w:rPr>
          <w:rFonts w:ascii="Times New Roman" w:hAnsi="Times New Roman"/>
          <w:sz w:val="28"/>
          <w:szCs w:val="28"/>
        </w:rPr>
      </w:pPr>
      <w:r w:rsidRPr="00A22500">
        <w:rPr>
          <w:rFonts w:ascii="Times New Roman" w:hAnsi="Times New Roman"/>
          <w:sz w:val="28"/>
          <w:szCs w:val="28"/>
        </w:rPr>
        <w:t>3 Письменные ответы на теоретические задания.</w:t>
      </w:r>
    </w:p>
    <w:p w:rsidR="00A22500" w:rsidRPr="00A22500" w:rsidRDefault="00A22500" w:rsidP="003A0430">
      <w:pPr>
        <w:widowControl w:val="0"/>
        <w:tabs>
          <w:tab w:val="left" w:pos="2096"/>
        </w:tabs>
        <w:autoSpaceDE w:val="0"/>
        <w:autoSpaceDN w:val="0"/>
        <w:adjustRightInd w:val="0"/>
        <w:spacing w:after="0"/>
        <w:ind w:firstLine="709"/>
        <w:contextualSpacing/>
        <w:jc w:val="both"/>
        <w:rPr>
          <w:rFonts w:ascii="Times New Roman" w:hAnsi="Times New Roman"/>
          <w:bCs/>
          <w:kern w:val="36"/>
          <w:sz w:val="28"/>
          <w:szCs w:val="28"/>
        </w:rPr>
      </w:pPr>
      <w:r w:rsidRPr="00A22500">
        <w:rPr>
          <w:rFonts w:ascii="Times New Roman" w:hAnsi="Times New Roman"/>
          <w:sz w:val="28"/>
          <w:szCs w:val="28"/>
        </w:rPr>
        <w:t>4 Вывод.</w:t>
      </w:r>
    </w:p>
    <w:p w:rsidR="00A22500" w:rsidRPr="00A22500" w:rsidRDefault="00A22500" w:rsidP="003A0430">
      <w:pPr>
        <w:suppressAutoHyphens/>
        <w:spacing w:after="0"/>
        <w:ind w:right="-1"/>
        <w:contextualSpacing/>
        <w:jc w:val="center"/>
        <w:rPr>
          <w:rFonts w:ascii="Times New Roman" w:hAnsi="Times New Roman"/>
          <w:sz w:val="28"/>
          <w:szCs w:val="28"/>
          <w:lang w:eastAsia="ar-SA"/>
        </w:rPr>
      </w:pPr>
    </w:p>
    <w:p w:rsidR="00A22500" w:rsidRPr="00A22500" w:rsidRDefault="00A22500" w:rsidP="003A0430">
      <w:pPr>
        <w:suppressAutoHyphens/>
        <w:spacing w:after="0"/>
        <w:ind w:right="-1"/>
        <w:contextualSpacing/>
        <w:jc w:val="center"/>
        <w:rPr>
          <w:rFonts w:ascii="Times New Roman" w:hAnsi="Times New Roman"/>
          <w:i/>
          <w:sz w:val="28"/>
          <w:szCs w:val="28"/>
          <w:lang w:eastAsia="ar-SA"/>
        </w:rPr>
      </w:pPr>
      <w:r w:rsidRPr="00A22500">
        <w:rPr>
          <w:rFonts w:ascii="Times New Roman" w:hAnsi="Times New Roman"/>
          <w:i/>
          <w:sz w:val="28"/>
          <w:szCs w:val="28"/>
          <w:lang w:eastAsia="ar-SA"/>
        </w:rPr>
        <w:t>Контрольные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8644"/>
      </w:tblGrid>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 xml:space="preserve">№ </w:t>
            </w:r>
            <w:proofErr w:type="gramStart"/>
            <w:r w:rsidRPr="00A22500">
              <w:rPr>
                <w:rFonts w:ascii="Times New Roman" w:hAnsi="Times New Roman"/>
                <w:sz w:val="28"/>
                <w:szCs w:val="28"/>
              </w:rPr>
              <w:t>п</w:t>
            </w:r>
            <w:proofErr w:type="gramEnd"/>
            <w:r w:rsidRPr="00A22500">
              <w:rPr>
                <w:rFonts w:ascii="Times New Roman" w:hAnsi="Times New Roman"/>
                <w:sz w:val="28"/>
                <w:szCs w:val="28"/>
              </w:rPr>
              <w:t>/п</w:t>
            </w:r>
          </w:p>
        </w:tc>
        <w:tc>
          <w:tcPr>
            <w:tcW w:w="8644"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Задание</w:t>
            </w:r>
          </w:p>
        </w:tc>
      </w:tr>
      <w:tr w:rsidR="00D8132C" w:rsidRPr="00D8132C" w:rsidTr="00D8132C">
        <w:tc>
          <w:tcPr>
            <w:tcW w:w="927" w:type="dxa"/>
            <w:shd w:val="clear" w:color="auto" w:fill="auto"/>
            <w:vAlign w:val="center"/>
          </w:tcPr>
          <w:p w:rsidR="00D8132C" w:rsidRPr="00D8132C" w:rsidRDefault="00D8132C" w:rsidP="003A0430">
            <w:pPr>
              <w:spacing w:after="0"/>
              <w:contextualSpacing/>
              <w:jc w:val="center"/>
              <w:rPr>
                <w:rFonts w:ascii="Times New Roman" w:hAnsi="Times New Roman"/>
                <w:i/>
                <w:sz w:val="28"/>
                <w:szCs w:val="28"/>
              </w:rPr>
            </w:pPr>
            <w:r w:rsidRPr="00D8132C">
              <w:rPr>
                <w:rFonts w:ascii="Times New Roman" w:hAnsi="Times New Roman"/>
                <w:i/>
                <w:sz w:val="28"/>
                <w:szCs w:val="28"/>
              </w:rPr>
              <w:t>1</w:t>
            </w:r>
          </w:p>
        </w:tc>
        <w:tc>
          <w:tcPr>
            <w:tcW w:w="8644" w:type="dxa"/>
            <w:shd w:val="clear" w:color="auto" w:fill="auto"/>
            <w:vAlign w:val="center"/>
          </w:tcPr>
          <w:p w:rsidR="00D8132C" w:rsidRPr="00D8132C" w:rsidRDefault="00D8132C" w:rsidP="003A0430">
            <w:pPr>
              <w:spacing w:after="0"/>
              <w:contextualSpacing/>
              <w:jc w:val="center"/>
              <w:rPr>
                <w:rFonts w:ascii="Times New Roman" w:hAnsi="Times New Roman"/>
                <w:i/>
                <w:sz w:val="28"/>
                <w:szCs w:val="28"/>
              </w:rPr>
            </w:pPr>
            <w:r w:rsidRPr="00D8132C">
              <w:rPr>
                <w:rFonts w:ascii="Times New Roman" w:hAnsi="Times New Roman"/>
                <w:i/>
                <w:sz w:val="28"/>
                <w:szCs w:val="28"/>
              </w:rPr>
              <w:t>2</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1</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 xml:space="preserve">заменить тормозные колодки </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2</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пропитать компаундом обмотку возбуждения тягового двигателя</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3</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 xml:space="preserve">произвести ревизию шариковых подшипников токоприемника </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4</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промыть полиэтиленовые рукава воздуховодов токоприемника</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5</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произвести замену войлочных колец и проверку пружин кареток токоприемника</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6</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произвести обдувку сжатым воздухом кузова снаружи</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7</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заменить перегоревшие лампы освещения ходовых частей локомотива</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8</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настроить электронный регулятор напряжения электровоза</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9</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произвести проверку уровня электролита в аккумуляторной батарее</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10</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произвести окраску токоприемника</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11</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проверить уровень масла в компрессоре</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12</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 xml:space="preserve">отрегулировать предохранительные клапаны воздушной системы локомотива </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13</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произвести шлифовку коллекторов тяговых электродвигателей</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14</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 xml:space="preserve">разъединить соединительные рукава тормозных магистралей </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15</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сменить концевой кран соединительного рукава тормозной магистрали</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16</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нанести графитовую смазку на полозы токоприемника</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17</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оказать помощь сварщику в проведении сварочных работ</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18</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произвести работу клепальным молотком</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19</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произвести работу электродрелью</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20</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удалить стружку или опилки после работы электроинструмента</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21</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 xml:space="preserve">произвести рубку металла зубилом </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22</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произвести промывку деталей и узлов оборудования в керосине</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23</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обточить обод колеса</w:t>
            </w:r>
          </w:p>
        </w:tc>
      </w:tr>
    </w:tbl>
    <w:p w:rsidR="005438E7" w:rsidRDefault="005438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8644"/>
      </w:tblGrid>
      <w:tr w:rsidR="005438E7" w:rsidRPr="00D8132C" w:rsidTr="00685968">
        <w:tc>
          <w:tcPr>
            <w:tcW w:w="927" w:type="dxa"/>
            <w:shd w:val="clear" w:color="auto" w:fill="auto"/>
            <w:vAlign w:val="center"/>
          </w:tcPr>
          <w:p w:rsidR="005438E7" w:rsidRPr="00D8132C" w:rsidRDefault="005438E7" w:rsidP="00685968">
            <w:pPr>
              <w:spacing w:after="0"/>
              <w:contextualSpacing/>
              <w:jc w:val="center"/>
              <w:rPr>
                <w:rFonts w:ascii="Times New Roman" w:hAnsi="Times New Roman"/>
                <w:i/>
                <w:sz w:val="28"/>
                <w:szCs w:val="28"/>
              </w:rPr>
            </w:pPr>
            <w:r w:rsidRPr="00D8132C">
              <w:rPr>
                <w:rFonts w:ascii="Times New Roman" w:hAnsi="Times New Roman"/>
                <w:i/>
                <w:sz w:val="28"/>
                <w:szCs w:val="28"/>
              </w:rPr>
              <w:lastRenderedPageBreak/>
              <w:t>1</w:t>
            </w:r>
          </w:p>
        </w:tc>
        <w:tc>
          <w:tcPr>
            <w:tcW w:w="8644" w:type="dxa"/>
            <w:shd w:val="clear" w:color="auto" w:fill="auto"/>
            <w:vAlign w:val="center"/>
          </w:tcPr>
          <w:p w:rsidR="005438E7" w:rsidRPr="00D8132C" w:rsidRDefault="005438E7" w:rsidP="00685968">
            <w:pPr>
              <w:spacing w:after="0"/>
              <w:contextualSpacing/>
              <w:jc w:val="center"/>
              <w:rPr>
                <w:rFonts w:ascii="Times New Roman" w:hAnsi="Times New Roman"/>
                <w:i/>
                <w:sz w:val="28"/>
                <w:szCs w:val="28"/>
              </w:rPr>
            </w:pPr>
            <w:r w:rsidRPr="00D8132C">
              <w:rPr>
                <w:rFonts w:ascii="Times New Roman" w:hAnsi="Times New Roman"/>
                <w:i/>
                <w:sz w:val="28"/>
                <w:szCs w:val="28"/>
              </w:rPr>
              <w:t>2</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24</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 xml:space="preserve">покрасить раму тележки </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25</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произвести обточку вала колесной пары</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26</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 xml:space="preserve">продувка главных воздушных резервуаров </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27</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 xml:space="preserve">произвести замену лампы прожектора </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28</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произвести окраску кузова вагона</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29</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отрегулировать тормозную рычажную передачу</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30</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 xml:space="preserve">вырубить </w:t>
            </w:r>
            <w:proofErr w:type="spellStart"/>
            <w:r w:rsidRPr="00A22500">
              <w:rPr>
                <w:rFonts w:ascii="Times New Roman" w:hAnsi="Times New Roman"/>
                <w:sz w:val="28"/>
                <w:szCs w:val="28"/>
                <w:lang w:eastAsia="ar-SA"/>
              </w:rPr>
              <w:t>завар</w:t>
            </w:r>
            <w:proofErr w:type="spellEnd"/>
            <w:r w:rsidRPr="00A22500">
              <w:rPr>
                <w:rFonts w:ascii="Times New Roman" w:hAnsi="Times New Roman"/>
                <w:sz w:val="28"/>
                <w:szCs w:val="28"/>
                <w:lang w:eastAsia="ar-SA"/>
              </w:rPr>
              <w:t xml:space="preserve"> тормозного башмака</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31</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заменить механизм автосцепки</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32</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 xml:space="preserve">отрегулировать длину цепочки </w:t>
            </w:r>
            <w:proofErr w:type="spellStart"/>
            <w:r w:rsidRPr="00A22500">
              <w:rPr>
                <w:rFonts w:ascii="Times New Roman" w:hAnsi="Times New Roman"/>
                <w:sz w:val="28"/>
                <w:szCs w:val="28"/>
                <w:lang w:eastAsia="ar-SA"/>
              </w:rPr>
              <w:t>расцепного</w:t>
            </w:r>
            <w:proofErr w:type="spellEnd"/>
            <w:r w:rsidRPr="00A22500">
              <w:rPr>
                <w:rFonts w:ascii="Times New Roman" w:hAnsi="Times New Roman"/>
                <w:sz w:val="28"/>
                <w:szCs w:val="28"/>
                <w:lang w:eastAsia="ar-SA"/>
              </w:rPr>
              <w:t xml:space="preserve"> привода</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33</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заменить клин тягового хомута</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34</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произвести клепание заклепки пятника пневматическим молотом</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35</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заварить трещину рамы вагона</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36</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произвести зачистку заваренной трещины до основного металла</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37</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 xml:space="preserve">произвести термическую резку гайки </w:t>
            </w:r>
            <w:proofErr w:type="spellStart"/>
            <w:r w:rsidRPr="00A22500">
              <w:rPr>
                <w:rFonts w:ascii="Times New Roman" w:hAnsi="Times New Roman"/>
                <w:sz w:val="28"/>
                <w:szCs w:val="28"/>
                <w:lang w:eastAsia="ar-SA"/>
              </w:rPr>
              <w:t>шпинтона</w:t>
            </w:r>
            <w:proofErr w:type="spellEnd"/>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38</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произвести магнитопорошковый контроль стопорной планки</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39</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нанести трафарет о проведении планового вида ремонта</w:t>
            </w:r>
          </w:p>
        </w:tc>
      </w:tr>
      <w:tr w:rsidR="00A22500" w:rsidRPr="00A22500" w:rsidTr="00D8132C">
        <w:tc>
          <w:tcPr>
            <w:tcW w:w="927" w:type="dxa"/>
            <w:shd w:val="clear" w:color="auto" w:fill="auto"/>
            <w:vAlign w:val="center"/>
          </w:tcPr>
          <w:p w:rsidR="00A22500" w:rsidRPr="00A22500" w:rsidRDefault="00A22500" w:rsidP="003A0430">
            <w:pPr>
              <w:spacing w:after="0"/>
              <w:contextualSpacing/>
              <w:jc w:val="center"/>
              <w:rPr>
                <w:rFonts w:ascii="Times New Roman" w:hAnsi="Times New Roman"/>
                <w:sz w:val="28"/>
                <w:szCs w:val="28"/>
              </w:rPr>
            </w:pPr>
            <w:r w:rsidRPr="00A22500">
              <w:rPr>
                <w:rFonts w:ascii="Times New Roman" w:hAnsi="Times New Roman"/>
                <w:sz w:val="28"/>
                <w:szCs w:val="28"/>
              </w:rPr>
              <w:t>40</w:t>
            </w:r>
          </w:p>
        </w:tc>
        <w:tc>
          <w:tcPr>
            <w:tcW w:w="8644" w:type="dxa"/>
            <w:shd w:val="clear" w:color="auto" w:fill="auto"/>
            <w:vAlign w:val="center"/>
          </w:tcPr>
          <w:p w:rsidR="00A22500" w:rsidRPr="00A22500" w:rsidRDefault="00A22500" w:rsidP="003A0430">
            <w:pPr>
              <w:suppressAutoHyphens/>
              <w:spacing w:after="0"/>
              <w:contextualSpacing/>
              <w:rPr>
                <w:rFonts w:ascii="Times New Roman" w:hAnsi="Times New Roman"/>
                <w:sz w:val="28"/>
                <w:szCs w:val="28"/>
                <w:lang w:eastAsia="ar-SA"/>
              </w:rPr>
            </w:pPr>
            <w:r w:rsidRPr="00A22500">
              <w:rPr>
                <w:rFonts w:ascii="Times New Roman" w:hAnsi="Times New Roman"/>
                <w:sz w:val="28"/>
                <w:szCs w:val="28"/>
                <w:lang w:eastAsia="ar-SA"/>
              </w:rPr>
              <w:t>произвести проверку колесной пары шаблоном</w:t>
            </w:r>
          </w:p>
        </w:tc>
      </w:tr>
    </w:tbl>
    <w:p w:rsidR="00A22500" w:rsidRPr="00A22500" w:rsidRDefault="00A22500" w:rsidP="003A0430">
      <w:pPr>
        <w:suppressAutoHyphens/>
        <w:spacing w:after="0"/>
        <w:ind w:right="-1"/>
        <w:contextualSpacing/>
        <w:jc w:val="both"/>
        <w:rPr>
          <w:rFonts w:ascii="Times New Roman" w:hAnsi="Times New Roman"/>
          <w:sz w:val="28"/>
          <w:szCs w:val="28"/>
          <w:lang w:eastAsia="ar-SA"/>
        </w:rPr>
      </w:pPr>
    </w:p>
    <w:p w:rsidR="00A22500" w:rsidRPr="00C56CD1" w:rsidRDefault="00A22500" w:rsidP="003A0430">
      <w:pPr>
        <w:spacing w:after="0"/>
        <w:ind w:right="-284"/>
        <w:contextualSpacing/>
        <w:rPr>
          <w:rFonts w:ascii="Times New Roman" w:eastAsia="Calibri" w:hAnsi="Times New Roman"/>
          <w:sz w:val="24"/>
          <w:szCs w:val="24"/>
          <w:lang w:eastAsia="en-US"/>
        </w:rPr>
      </w:pPr>
    </w:p>
    <w:sectPr w:rsidR="00A22500" w:rsidRPr="00C56CD1" w:rsidSect="003D292F">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69C" w:rsidRDefault="00E1469C" w:rsidP="00866884">
      <w:pPr>
        <w:spacing w:after="0" w:line="240" w:lineRule="auto"/>
      </w:pPr>
      <w:r>
        <w:separator/>
      </w:r>
    </w:p>
  </w:endnote>
  <w:endnote w:type="continuationSeparator" w:id="0">
    <w:p w:rsidR="00E1469C" w:rsidRDefault="00E1469C" w:rsidP="00866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473598"/>
      <w:docPartObj>
        <w:docPartGallery w:val="Page Numbers (Bottom of Page)"/>
        <w:docPartUnique/>
      </w:docPartObj>
    </w:sdtPr>
    <w:sdtEndPr/>
    <w:sdtContent>
      <w:p w:rsidR="00685968" w:rsidRDefault="00685968">
        <w:pPr>
          <w:pStyle w:val="ac"/>
          <w:jc w:val="center"/>
        </w:pPr>
        <w:r>
          <w:fldChar w:fldCharType="begin"/>
        </w:r>
        <w:r>
          <w:instrText>PAGE   \* MERGEFORMAT</w:instrText>
        </w:r>
        <w:r>
          <w:fldChar w:fldCharType="separate"/>
        </w:r>
        <w:r w:rsidR="00242FDC">
          <w:rPr>
            <w:noProof/>
          </w:rPr>
          <w:t>11</w:t>
        </w:r>
        <w:r>
          <w:fldChar w:fldCharType="end"/>
        </w:r>
      </w:p>
    </w:sdtContent>
  </w:sdt>
  <w:p w:rsidR="00685968" w:rsidRDefault="0068596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69C" w:rsidRDefault="00E1469C" w:rsidP="00866884">
      <w:pPr>
        <w:spacing w:after="0" w:line="240" w:lineRule="auto"/>
      </w:pPr>
      <w:r>
        <w:separator/>
      </w:r>
    </w:p>
  </w:footnote>
  <w:footnote w:type="continuationSeparator" w:id="0">
    <w:p w:rsidR="00E1469C" w:rsidRDefault="00E1469C" w:rsidP="008668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2E6E"/>
    <w:multiLevelType w:val="hybridMultilevel"/>
    <w:tmpl w:val="BC08382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143741B0"/>
    <w:multiLevelType w:val="hybridMultilevel"/>
    <w:tmpl w:val="EB6C0E1E"/>
    <w:lvl w:ilvl="0" w:tplc="62A26F4A">
      <w:start w:val="1"/>
      <w:numFmt w:val="decimal"/>
      <w:lvlText w:val="%1."/>
      <w:lvlJc w:val="left"/>
      <w:pPr>
        <w:ind w:left="720" w:hanging="360"/>
      </w:pPr>
      <w:rPr>
        <w:rFonts w:ascii="Times New Roman" w:eastAsia="Calibri" w:hAnsi="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F401D1"/>
    <w:multiLevelType w:val="multilevel"/>
    <w:tmpl w:val="FA3A2658"/>
    <w:lvl w:ilvl="0">
      <w:start w:val="5"/>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382100EA"/>
    <w:multiLevelType w:val="hybridMultilevel"/>
    <w:tmpl w:val="6936CAFE"/>
    <w:lvl w:ilvl="0" w:tplc="546ABE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A597B6A"/>
    <w:multiLevelType w:val="multilevel"/>
    <w:tmpl w:val="D36677B0"/>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53DC6035"/>
    <w:multiLevelType w:val="hybridMultilevel"/>
    <w:tmpl w:val="1368EC42"/>
    <w:lvl w:ilvl="0" w:tplc="546ABE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D792441"/>
    <w:multiLevelType w:val="hybridMultilevel"/>
    <w:tmpl w:val="12ACC50C"/>
    <w:lvl w:ilvl="0" w:tplc="204ECA08">
      <w:start w:val="1"/>
      <w:numFmt w:val="decimal"/>
      <w:lvlText w:val="%1."/>
      <w:lvlJc w:val="left"/>
      <w:pPr>
        <w:ind w:left="1812" w:hanging="360"/>
      </w:pPr>
      <w:rPr>
        <w:rFonts w:hint="default"/>
      </w:rPr>
    </w:lvl>
    <w:lvl w:ilvl="1" w:tplc="04190019" w:tentative="1">
      <w:start w:val="1"/>
      <w:numFmt w:val="lowerLetter"/>
      <w:lvlText w:val="%2."/>
      <w:lvlJc w:val="left"/>
      <w:pPr>
        <w:ind w:left="2532" w:hanging="360"/>
      </w:pPr>
    </w:lvl>
    <w:lvl w:ilvl="2" w:tplc="0419001B" w:tentative="1">
      <w:start w:val="1"/>
      <w:numFmt w:val="lowerRoman"/>
      <w:lvlText w:val="%3."/>
      <w:lvlJc w:val="right"/>
      <w:pPr>
        <w:ind w:left="3252" w:hanging="180"/>
      </w:pPr>
    </w:lvl>
    <w:lvl w:ilvl="3" w:tplc="0419000F" w:tentative="1">
      <w:start w:val="1"/>
      <w:numFmt w:val="decimal"/>
      <w:lvlText w:val="%4."/>
      <w:lvlJc w:val="left"/>
      <w:pPr>
        <w:ind w:left="3972" w:hanging="360"/>
      </w:pPr>
    </w:lvl>
    <w:lvl w:ilvl="4" w:tplc="04190019" w:tentative="1">
      <w:start w:val="1"/>
      <w:numFmt w:val="lowerLetter"/>
      <w:lvlText w:val="%5."/>
      <w:lvlJc w:val="left"/>
      <w:pPr>
        <w:ind w:left="4692" w:hanging="360"/>
      </w:pPr>
    </w:lvl>
    <w:lvl w:ilvl="5" w:tplc="0419001B" w:tentative="1">
      <w:start w:val="1"/>
      <w:numFmt w:val="lowerRoman"/>
      <w:lvlText w:val="%6."/>
      <w:lvlJc w:val="right"/>
      <w:pPr>
        <w:ind w:left="5412" w:hanging="180"/>
      </w:pPr>
    </w:lvl>
    <w:lvl w:ilvl="6" w:tplc="0419000F" w:tentative="1">
      <w:start w:val="1"/>
      <w:numFmt w:val="decimal"/>
      <w:lvlText w:val="%7."/>
      <w:lvlJc w:val="left"/>
      <w:pPr>
        <w:ind w:left="6132" w:hanging="360"/>
      </w:pPr>
    </w:lvl>
    <w:lvl w:ilvl="7" w:tplc="04190019" w:tentative="1">
      <w:start w:val="1"/>
      <w:numFmt w:val="lowerLetter"/>
      <w:lvlText w:val="%8."/>
      <w:lvlJc w:val="left"/>
      <w:pPr>
        <w:ind w:left="6852" w:hanging="360"/>
      </w:pPr>
    </w:lvl>
    <w:lvl w:ilvl="8" w:tplc="0419001B" w:tentative="1">
      <w:start w:val="1"/>
      <w:numFmt w:val="lowerRoman"/>
      <w:lvlText w:val="%9."/>
      <w:lvlJc w:val="right"/>
      <w:pPr>
        <w:ind w:left="7572" w:hanging="180"/>
      </w:pPr>
    </w:lvl>
  </w:abstractNum>
  <w:abstractNum w:abstractNumId="7">
    <w:nsid w:val="6FE85D34"/>
    <w:multiLevelType w:val="hybridMultilevel"/>
    <w:tmpl w:val="A72A5EE6"/>
    <w:lvl w:ilvl="0" w:tplc="546ABE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7"/>
  </w:num>
  <w:num w:numId="5">
    <w:abstractNumId w:val="6"/>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69A"/>
    <w:rsid w:val="00021476"/>
    <w:rsid w:val="00027CC5"/>
    <w:rsid w:val="00030EAE"/>
    <w:rsid w:val="00045010"/>
    <w:rsid w:val="00050292"/>
    <w:rsid w:val="00052ADF"/>
    <w:rsid w:val="00053A31"/>
    <w:rsid w:val="000633D0"/>
    <w:rsid w:val="00066CEB"/>
    <w:rsid w:val="00074515"/>
    <w:rsid w:val="0009064A"/>
    <w:rsid w:val="00094FA4"/>
    <w:rsid w:val="000C303D"/>
    <w:rsid w:val="000C6297"/>
    <w:rsid w:val="000F5E12"/>
    <w:rsid w:val="000F7F77"/>
    <w:rsid w:val="001003FA"/>
    <w:rsid w:val="00101B2F"/>
    <w:rsid w:val="0012397F"/>
    <w:rsid w:val="001243A2"/>
    <w:rsid w:val="00125AFD"/>
    <w:rsid w:val="00142DEE"/>
    <w:rsid w:val="00144B99"/>
    <w:rsid w:val="00153010"/>
    <w:rsid w:val="0015326B"/>
    <w:rsid w:val="0015424B"/>
    <w:rsid w:val="00155392"/>
    <w:rsid w:val="00174BD6"/>
    <w:rsid w:val="00174EFB"/>
    <w:rsid w:val="00185802"/>
    <w:rsid w:val="001C206F"/>
    <w:rsid w:val="002011C1"/>
    <w:rsid w:val="00207692"/>
    <w:rsid w:val="00222848"/>
    <w:rsid w:val="00222AB1"/>
    <w:rsid w:val="002260D7"/>
    <w:rsid w:val="00231D50"/>
    <w:rsid w:val="002327BB"/>
    <w:rsid w:val="0023631E"/>
    <w:rsid w:val="00242FDC"/>
    <w:rsid w:val="0025428C"/>
    <w:rsid w:val="0027147D"/>
    <w:rsid w:val="00280389"/>
    <w:rsid w:val="002939CE"/>
    <w:rsid w:val="002B4A21"/>
    <w:rsid w:val="002B6D26"/>
    <w:rsid w:val="003131AD"/>
    <w:rsid w:val="0032477F"/>
    <w:rsid w:val="0032717E"/>
    <w:rsid w:val="00334ED5"/>
    <w:rsid w:val="00347D9A"/>
    <w:rsid w:val="00360A11"/>
    <w:rsid w:val="003642E0"/>
    <w:rsid w:val="0036633D"/>
    <w:rsid w:val="00372612"/>
    <w:rsid w:val="003A0430"/>
    <w:rsid w:val="003A5CCE"/>
    <w:rsid w:val="003B1B01"/>
    <w:rsid w:val="003B288B"/>
    <w:rsid w:val="003B67E6"/>
    <w:rsid w:val="003C2A46"/>
    <w:rsid w:val="003C7EE4"/>
    <w:rsid w:val="003D0B67"/>
    <w:rsid w:val="003D292F"/>
    <w:rsid w:val="003D58ED"/>
    <w:rsid w:val="003E4AB9"/>
    <w:rsid w:val="003E4D2E"/>
    <w:rsid w:val="003E4ECF"/>
    <w:rsid w:val="0042465E"/>
    <w:rsid w:val="00434EED"/>
    <w:rsid w:val="00436BC4"/>
    <w:rsid w:val="0047048D"/>
    <w:rsid w:val="0047153A"/>
    <w:rsid w:val="0047564A"/>
    <w:rsid w:val="004862A9"/>
    <w:rsid w:val="00491DBB"/>
    <w:rsid w:val="004957C1"/>
    <w:rsid w:val="004A6FC5"/>
    <w:rsid w:val="004A7BBA"/>
    <w:rsid w:val="004B1942"/>
    <w:rsid w:val="004B1E3B"/>
    <w:rsid w:val="004B2781"/>
    <w:rsid w:val="004B4AE5"/>
    <w:rsid w:val="004C22B6"/>
    <w:rsid w:val="004E1225"/>
    <w:rsid w:val="004E310B"/>
    <w:rsid w:val="005026B6"/>
    <w:rsid w:val="00512A40"/>
    <w:rsid w:val="00513F77"/>
    <w:rsid w:val="005152AF"/>
    <w:rsid w:val="00517E7B"/>
    <w:rsid w:val="005301F0"/>
    <w:rsid w:val="00534ED0"/>
    <w:rsid w:val="00536B22"/>
    <w:rsid w:val="0053721E"/>
    <w:rsid w:val="005438E7"/>
    <w:rsid w:val="00543DCB"/>
    <w:rsid w:val="005515E0"/>
    <w:rsid w:val="00552933"/>
    <w:rsid w:val="0056033B"/>
    <w:rsid w:val="00571A54"/>
    <w:rsid w:val="00583743"/>
    <w:rsid w:val="00583833"/>
    <w:rsid w:val="005A5C01"/>
    <w:rsid w:val="005C485B"/>
    <w:rsid w:val="005D779B"/>
    <w:rsid w:val="006045EE"/>
    <w:rsid w:val="00605C6D"/>
    <w:rsid w:val="00612F3A"/>
    <w:rsid w:val="00622721"/>
    <w:rsid w:val="0063084C"/>
    <w:rsid w:val="006330DA"/>
    <w:rsid w:val="00637F4A"/>
    <w:rsid w:val="00643E21"/>
    <w:rsid w:val="00646271"/>
    <w:rsid w:val="006473A5"/>
    <w:rsid w:val="0067465A"/>
    <w:rsid w:val="00685968"/>
    <w:rsid w:val="00694221"/>
    <w:rsid w:val="006948E5"/>
    <w:rsid w:val="006B087C"/>
    <w:rsid w:val="006B54FB"/>
    <w:rsid w:val="006B6A0A"/>
    <w:rsid w:val="007233C1"/>
    <w:rsid w:val="00730D4E"/>
    <w:rsid w:val="00733B48"/>
    <w:rsid w:val="00735F6A"/>
    <w:rsid w:val="00746564"/>
    <w:rsid w:val="00772B7F"/>
    <w:rsid w:val="00782013"/>
    <w:rsid w:val="00784D9D"/>
    <w:rsid w:val="00792EB6"/>
    <w:rsid w:val="00797C6C"/>
    <w:rsid w:val="007B0CE0"/>
    <w:rsid w:val="007C7081"/>
    <w:rsid w:val="007D0B52"/>
    <w:rsid w:val="007D409A"/>
    <w:rsid w:val="007E32D9"/>
    <w:rsid w:val="00802011"/>
    <w:rsid w:val="008111BA"/>
    <w:rsid w:val="00840428"/>
    <w:rsid w:val="00844AB3"/>
    <w:rsid w:val="0086188A"/>
    <w:rsid w:val="00863A5E"/>
    <w:rsid w:val="00866884"/>
    <w:rsid w:val="0086747B"/>
    <w:rsid w:val="00885A96"/>
    <w:rsid w:val="00894772"/>
    <w:rsid w:val="008A6912"/>
    <w:rsid w:val="008B37C8"/>
    <w:rsid w:val="008D3677"/>
    <w:rsid w:val="008E2C46"/>
    <w:rsid w:val="008E5982"/>
    <w:rsid w:val="00911954"/>
    <w:rsid w:val="0091298B"/>
    <w:rsid w:val="00914DB4"/>
    <w:rsid w:val="009232F7"/>
    <w:rsid w:val="00931ACA"/>
    <w:rsid w:val="00954D9B"/>
    <w:rsid w:val="00962DD0"/>
    <w:rsid w:val="00962FEB"/>
    <w:rsid w:val="009707BB"/>
    <w:rsid w:val="00974E0D"/>
    <w:rsid w:val="00984261"/>
    <w:rsid w:val="009902F7"/>
    <w:rsid w:val="00990EAA"/>
    <w:rsid w:val="009B21BB"/>
    <w:rsid w:val="009B6E65"/>
    <w:rsid w:val="009C290C"/>
    <w:rsid w:val="009C47C5"/>
    <w:rsid w:val="009D198C"/>
    <w:rsid w:val="00A01BE6"/>
    <w:rsid w:val="00A02842"/>
    <w:rsid w:val="00A03855"/>
    <w:rsid w:val="00A13F38"/>
    <w:rsid w:val="00A20723"/>
    <w:rsid w:val="00A22500"/>
    <w:rsid w:val="00A24ACC"/>
    <w:rsid w:val="00A36A5F"/>
    <w:rsid w:val="00A4608F"/>
    <w:rsid w:val="00A5788F"/>
    <w:rsid w:val="00A609A6"/>
    <w:rsid w:val="00A86E3D"/>
    <w:rsid w:val="00A90566"/>
    <w:rsid w:val="00AD0B65"/>
    <w:rsid w:val="00AD225C"/>
    <w:rsid w:val="00AD235F"/>
    <w:rsid w:val="00AD62F6"/>
    <w:rsid w:val="00AE1616"/>
    <w:rsid w:val="00AE3565"/>
    <w:rsid w:val="00AE49FF"/>
    <w:rsid w:val="00AF0850"/>
    <w:rsid w:val="00B00155"/>
    <w:rsid w:val="00B0410F"/>
    <w:rsid w:val="00B2176E"/>
    <w:rsid w:val="00B321F7"/>
    <w:rsid w:val="00B33762"/>
    <w:rsid w:val="00B915C1"/>
    <w:rsid w:val="00B96983"/>
    <w:rsid w:val="00BA55F4"/>
    <w:rsid w:val="00BB717D"/>
    <w:rsid w:val="00BD33A1"/>
    <w:rsid w:val="00BE20E0"/>
    <w:rsid w:val="00C038C5"/>
    <w:rsid w:val="00C04D05"/>
    <w:rsid w:val="00C0511A"/>
    <w:rsid w:val="00C11CA8"/>
    <w:rsid w:val="00C35491"/>
    <w:rsid w:val="00C56CD1"/>
    <w:rsid w:val="00C63039"/>
    <w:rsid w:val="00C80D7D"/>
    <w:rsid w:val="00C921AB"/>
    <w:rsid w:val="00C92833"/>
    <w:rsid w:val="00CB6F54"/>
    <w:rsid w:val="00CD1D97"/>
    <w:rsid w:val="00CF3EAB"/>
    <w:rsid w:val="00CF5F43"/>
    <w:rsid w:val="00D0076C"/>
    <w:rsid w:val="00D0326E"/>
    <w:rsid w:val="00D20816"/>
    <w:rsid w:val="00D2637E"/>
    <w:rsid w:val="00D40725"/>
    <w:rsid w:val="00D41D2C"/>
    <w:rsid w:val="00D447B3"/>
    <w:rsid w:val="00D5460A"/>
    <w:rsid w:val="00D55B57"/>
    <w:rsid w:val="00D562D5"/>
    <w:rsid w:val="00D61255"/>
    <w:rsid w:val="00D73562"/>
    <w:rsid w:val="00D8132C"/>
    <w:rsid w:val="00DB1FA5"/>
    <w:rsid w:val="00DE12C7"/>
    <w:rsid w:val="00E04FD1"/>
    <w:rsid w:val="00E05E45"/>
    <w:rsid w:val="00E12FB2"/>
    <w:rsid w:val="00E1469C"/>
    <w:rsid w:val="00E20E02"/>
    <w:rsid w:val="00E25FCB"/>
    <w:rsid w:val="00E3369A"/>
    <w:rsid w:val="00E7079A"/>
    <w:rsid w:val="00E9594E"/>
    <w:rsid w:val="00EB736E"/>
    <w:rsid w:val="00ED0C32"/>
    <w:rsid w:val="00EE3DEE"/>
    <w:rsid w:val="00F04BFE"/>
    <w:rsid w:val="00F377A9"/>
    <w:rsid w:val="00F379DE"/>
    <w:rsid w:val="00F42880"/>
    <w:rsid w:val="00F61144"/>
    <w:rsid w:val="00F73CD4"/>
    <w:rsid w:val="00F75B97"/>
    <w:rsid w:val="00F82135"/>
    <w:rsid w:val="00F833B1"/>
    <w:rsid w:val="00FB1037"/>
    <w:rsid w:val="00FC3739"/>
    <w:rsid w:val="00FC58C3"/>
    <w:rsid w:val="00FE1FF5"/>
    <w:rsid w:val="00FF1C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2F7"/>
    <w:rPr>
      <w:rFonts w:ascii="Calibri" w:eastAsia="Times New Roman" w:hAnsi="Calibri" w:cs="Times New Roman"/>
      <w:lang w:eastAsia="ru-RU"/>
    </w:rPr>
  </w:style>
  <w:style w:type="paragraph" w:styleId="1">
    <w:name w:val="heading 1"/>
    <w:basedOn w:val="a"/>
    <w:next w:val="a"/>
    <w:link w:val="10"/>
    <w:uiPriority w:val="9"/>
    <w:qFormat/>
    <w:rsid w:val="002076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35491"/>
  </w:style>
  <w:style w:type="paragraph" w:styleId="a3">
    <w:name w:val="Normal (Web)"/>
    <w:basedOn w:val="a"/>
    <w:uiPriority w:val="99"/>
    <w:unhideWhenUsed/>
    <w:rsid w:val="003A5CCE"/>
    <w:pPr>
      <w:spacing w:before="100" w:beforeAutospacing="1" w:after="100" w:afterAutospacing="1" w:line="240" w:lineRule="auto"/>
    </w:pPr>
    <w:rPr>
      <w:rFonts w:ascii="Times New Roman" w:hAnsi="Times New Roman"/>
      <w:sz w:val="24"/>
      <w:szCs w:val="24"/>
    </w:rPr>
  </w:style>
  <w:style w:type="table" w:styleId="a4">
    <w:name w:val="Table Grid"/>
    <w:basedOn w:val="a1"/>
    <w:uiPriority w:val="59"/>
    <w:rsid w:val="007B0C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663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633D"/>
    <w:rPr>
      <w:rFonts w:ascii="Tahoma" w:eastAsia="Times New Roman" w:hAnsi="Tahoma" w:cs="Tahoma"/>
      <w:sz w:val="16"/>
      <w:szCs w:val="16"/>
      <w:lang w:eastAsia="ru-RU"/>
    </w:rPr>
  </w:style>
  <w:style w:type="paragraph" w:styleId="a7">
    <w:name w:val="List Paragraph"/>
    <w:basedOn w:val="a"/>
    <w:uiPriority w:val="34"/>
    <w:qFormat/>
    <w:rsid w:val="005301F0"/>
    <w:pPr>
      <w:ind w:left="720"/>
      <w:contextualSpacing/>
    </w:pPr>
  </w:style>
  <w:style w:type="character" w:styleId="a8">
    <w:name w:val="Hyperlink"/>
    <w:basedOn w:val="a0"/>
    <w:uiPriority w:val="99"/>
    <w:unhideWhenUsed/>
    <w:rsid w:val="00735F6A"/>
    <w:rPr>
      <w:color w:val="0000FF" w:themeColor="hyperlink"/>
      <w:u w:val="single"/>
    </w:rPr>
  </w:style>
  <w:style w:type="paragraph" w:styleId="a9">
    <w:name w:val="No Spacing"/>
    <w:uiPriority w:val="1"/>
    <w:qFormat/>
    <w:rsid w:val="00730D4E"/>
    <w:pPr>
      <w:spacing w:after="0" w:line="240" w:lineRule="auto"/>
    </w:pPr>
    <w:rPr>
      <w:rFonts w:ascii="Calibri" w:eastAsia="Times New Roman" w:hAnsi="Calibri" w:cs="Times New Roman"/>
      <w:lang w:eastAsia="ru-RU"/>
    </w:rPr>
  </w:style>
  <w:style w:type="paragraph" w:styleId="aa">
    <w:name w:val="header"/>
    <w:basedOn w:val="a"/>
    <w:link w:val="ab"/>
    <w:uiPriority w:val="99"/>
    <w:unhideWhenUsed/>
    <w:rsid w:val="0086688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66884"/>
    <w:rPr>
      <w:rFonts w:ascii="Calibri" w:eastAsia="Times New Roman" w:hAnsi="Calibri" w:cs="Times New Roman"/>
      <w:lang w:eastAsia="ru-RU"/>
    </w:rPr>
  </w:style>
  <w:style w:type="paragraph" w:styleId="ac">
    <w:name w:val="footer"/>
    <w:basedOn w:val="a"/>
    <w:link w:val="ad"/>
    <w:uiPriority w:val="99"/>
    <w:unhideWhenUsed/>
    <w:rsid w:val="0086688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66884"/>
    <w:rPr>
      <w:rFonts w:ascii="Calibri" w:eastAsia="Times New Roman" w:hAnsi="Calibri" w:cs="Times New Roman"/>
      <w:lang w:eastAsia="ru-RU"/>
    </w:rPr>
  </w:style>
  <w:style w:type="character" w:customStyle="1" w:styleId="10">
    <w:name w:val="Заголовок 1 Знак"/>
    <w:basedOn w:val="a0"/>
    <w:link w:val="1"/>
    <w:uiPriority w:val="9"/>
    <w:rsid w:val="00207692"/>
    <w:rPr>
      <w:rFonts w:asciiTheme="majorHAnsi" w:eastAsiaTheme="majorEastAsia" w:hAnsiTheme="majorHAnsi" w:cstheme="majorBidi"/>
      <w:b/>
      <w:bCs/>
      <w:color w:val="365F91" w:themeColor="accent1" w:themeShade="BF"/>
      <w:sz w:val="28"/>
      <w:szCs w:val="28"/>
      <w:lang w:eastAsia="ru-RU"/>
    </w:rPr>
  </w:style>
  <w:style w:type="paragraph" w:styleId="ae">
    <w:name w:val="TOC Heading"/>
    <w:basedOn w:val="1"/>
    <w:next w:val="a"/>
    <w:uiPriority w:val="39"/>
    <w:unhideWhenUsed/>
    <w:qFormat/>
    <w:rsid w:val="00207692"/>
    <w:pPr>
      <w:outlineLvl w:val="9"/>
    </w:pPr>
  </w:style>
  <w:style w:type="paragraph" w:styleId="2">
    <w:name w:val="toc 2"/>
    <w:basedOn w:val="a"/>
    <w:next w:val="a"/>
    <w:autoRedefine/>
    <w:uiPriority w:val="39"/>
    <w:semiHidden/>
    <w:unhideWhenUsed/>
    <w:qFormat/>
    <w:rsid w:val="00207692"/>
    <w:pPr>
      <w:spacing w:after="100"/>
      <w:ind w:left="220"/>
    </w:pPr>
    <w:rPr>
      <w:rFonts w:asciiTheme="minorHAnsi" w:eastAsiaTheme="minorEastAsia" w:hAnsiTheme="minorHAnsi" w:cstheme="minorBidi"/>
    </w:rPr>
  </w:style>
  <w:style w:type="paragraph" w:styleId="11">
    <w:name w:val="toc 1"/>
    <w:basedOn w:val="a"/>
    <w:next w:val="a"/>
    <w:autoRedefine/>
    <w:uiPriority w:val="39"/>
    <w:unhideWhenUsed/>
    <w:qFormat/>
    <w:rsid w:val="003131AD"/>
    <w:pPr>
      <w:spacing w:after="0"/>
      <w:contextualSpacing/>
      <w:jc w:val="both"/>
    </w:pPr>
    <w:rPr>
      <w:rFonts w:asciiTheme="minorHAnsi" w:eastAsiaTheme="minorEastAsia" w:hAnsiTheme="minorHAnsi" w:cstheme="minorBidi"/>
    </w:rPr>
  </w:style>
  <w:style w:type="paragraph" w:styleId="3">
    <w:name w:val="toc 3"/>
    <w:basedOn w:val="a"/>
    <w:next w:val="a"/>
    <w:autoRedefine/>
    <w:uiPriority w:val="39"/>
    <w:semiHidden/>
    <w:unhideWhenUsed/>
    <w:qFormat/>
    <w:rsid w:val="00207692"/>
    <w:pPr>
      <w:spacing w:after="100"/>
      <w:ind w:left="44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2F7"/>
    <w:rPr>
      <w:rFonts w:ascii="Calibri" w:eastAsia="Times New Roman" w:hAnsi="Calibri" w:cs="Times New Roman"/>
      <w:lang w:eastAsia="ru-RU"/>
    </w:rPr>
  </w:style>
  <w:style w:type="paragraph" w:styleId="1">
    <w:name w:val="heading 1"/>
    <w:basedOn w:val="a"/>
    <w:next w:val="a"/>
    <w:link w:val="10"/>
    <w:uiPriority w:val="9"/>
    <w:qFormat/>
    <w:rsid w:val="002076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35491"/>
  </w:style>
  <w:style w:type="paragraph" w:styleId="a3">
    <w:name w:val="Normal (Web)"/>
    <w:basedOn w:val="a"/>
    <w:uiPriority w:val="99"/>
    <w:unhideWhenUsed/>
    <w:rsid w:val="003A5CCE"/>
    <w:pPr>
      <w:spacing w:before="100" w:beforeAutospacing="1" w:after="100" w:afterAutospacing="1" w:line="240" w:lineRule="auto"/>
    </w:pPr>
    <w:rPr>
      <w:rFonts w:ascii="Times New Roman" w:hAnsi="Times New Roman"/>
      <w:sz w:val="24"/>
      <w:szCs w:val="24"/>
    </w:rPr>
  </w:style>
  <w:style w:type="table" w:styleId="a4">
    <w:name w:val="Table Grid"/>
    <w:basedOn w:val="a1"/>
    <w:uiPriority w:val="59"/>
    <w:rsid w:val="007B0C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663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633D"/>
    <w:rPr>
      <w:rFonts w:ascii="Tahoma" w:eastAsia="Times New Roman" w:hAnsi="Tahoma" w:cs="Tahoma"/>
      <w:sz w:val="16"/>
      <w:szCs w:val="16"/>
      <w:lang w:eastAsia="ru-RU"/>
    </w:rPr>
  </w:style>
  <w:style w:type="paragraph" w:styleId="a7">
    <w:name w:val="List Paragraph"/>
    <w:basedOn w:val="a"/>
    <w:uiPriority w:val="34"/>
    <w:qFormat/>
    <w:rsid w:val="005301F0"/>
    <w:pPr>
      <w:ind w:left="720"/>
      <w:contextualSpacing/>
    </w:pPr>
  </w:style>
  <w:style w:type="character" w:styleId="a8">
    <w:name w:val="Hyperlink"/>
    <w:basedOn w:val="a0"/>
    <w:uiPriority w:val="99"/>
    <w:unhideWhenUsed/>
    <w:rsid w:val="00735F6A"/>
    <w:rPr>
      <w:color w:val="0000FF" w:themeColor="hyperlink"/>
      <w:u w:val="single"/>
    </w:rPr>
  </w:style>
  <w:style w:type="paragraph" w:styleId="a9">
    <w:name w:val="No Spacing"/>
    <w:uiPriority w:val="1"/>
    <w:qFormat/>
    <w:rsid w:val="00730D4E"/>
    <w:pPr>
      <w:spacing w:after="0" w:line="240" w:lineRule="auto"/>
    </w:pPr>
    <w:rPr>
      <w:rFonts w:ascii="Calibri" w:eastAsia="Times New Roman" w:hAnsi="Calibri" w:cs="Times New Roman"/>
      <w:lang w:eastAsia="ru-RU"/>
    </w:rPr>
  </w:style>
  <w:style w:type="paragraph" w:styleId="aa">
    <w:name w:val="header"/>
    <w:basedOn w:val="a"/>
    <w:link w:val="ab"/>
    <w:uiPriority w:val="99"/>
    <w:unhideWhenUsed/>
    <w:rsid w:val="0086688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66884"/>
    <w:rPr>
      <w:rFonts w:ascii="Calibri" w:eastAsia="Times New Roman" w:hAnsi="Calibri" w:cs="Times New Roman"/>
      <w:lang w:eastAsia="ru-RU"/>
    </w:rPr>
  </w:style>
  <w:style w:type="paragraph" w:styleId="ac">
    <w:name w:val="footer"/>
    <w:basedOn w:val="a"/>
    <w:link w:val="ad"/>
    <w:uiPriority w:val="99"/>
    <w:unhideWhenUsed/>
    <w:rsid w:val="0086688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66884"/>
    <w:rPr>
      <w:rFonts w:ascii="Calibri" w:eastAsia="Times New Roman" w:hAnsi="Calibri" w:cs="Times New Roman"/>
      <w:lang w:eastAsia="ru-RU"/>
    </w:rPr>
  </w:style>
  <w:style w:type="character" w:customStyle="1" w:styleId="10">
    <w:name w:val="Заголовок 1 Знак"/>
    <w:basedOn w:val="a0"/>
    <w:link w:val="1"/>
    <w:uiPriority w:val="9"/>
    <w:rsid w:val="00207692"/>
    <w:rPr>
      <w:rFonts w:asciiTheme="majorHAnsi" w:eastAsiaTheme="majorEastAsia" w:hAnsiTheme="majorHAnsi" w:cstheme="majorBidi"/>
      <w:b/>
      <w:bCs/>
      <w:color w:val="365F91" w:themeColor="accent1" w:themeShade="BF"/>
      <w:sz w:val="28"/>
      <w:szCs w:val="28"/>
      <w:lang w:eastAsia="ru-RU"/>
    </w:rPr>
  </w:style>
  <w:style w:type="paragraph" w:styleId="ae">
    <w:name w:val="TOC Heading"/>
    <w:basedOn w:val="1"/>
    <w:next w:val="a"/>
    <w:uiPriority w:val="39"/>
    <w:unhideWhenUsed/>
    <w:qFormat/>
    <w:rsid w:val="00207692"/>
    <w:pPr>
      <w:outlineLvl w:val="9"/>
    </w:pPr>
  </w:style>
  <w:style w:type="paragraph" w:styleId="2">
    <w:name w:val="toc 2"/>
    <w:basedOn w:val="a"/>
    <w:next w:val="a"/>
    <w:autoRedefine/>
    <w:uiPriority w:val="39"/>
    <w:semiHidden/>
    <w:unhideWhenUsed/>
    <w:qFormat/>
    <w:rsid w:val="00207692"/>
    <w:pPr>
      <w:spacing w:after="100"/>
      <w:ind w:left="220"/>
    </w:pPr>
    <w:rPr>
      <w:rFonts w:asciiTheme="minorHAnsi" w:eastAsiaTheme="minorEastAsia" w:hAnsiTheme="minorHAnsi" w:cstheme="minorBidi"/>
    </w:rPr>
  </w:style>
  <w:style w:type="paragraph" w:styleId="11">
    <w:name w:val="toc 1"/>
    <w:basedOn w:val="a"/>
    <w:next w:val="a"/>
    <w:autoRedefine/>
    <w:uiPriority w:val="39"/>
    <w:unhideWhenUsed/>
    <w:qFormat/>
    <w:rsid w:val="003131AD"/>
    <w:pPr>
      <w:spacing w:after="0"/>
      <w:contextualSpacing/>
      <w:jc w:val="both"/>
    </w:pPr>
    <w:rPr>
      <w:rFonts w:asciiTheme="minorHAnsi" w:eastAsiaTheme="minorEastAsia" w:hAnsiTheme="minorHAnsi" w:cstheme="minorBidi"/>
    </w:rPr>
  </w:style>
  <w:style w:type="paragraph" w:styleId="3">
    <w:name w:val="toc 3"/>
    <w:basedOn w:val="a"/>
    <w:next w:val="a"/>
    <w:autoRedefine/>
    <w:uiPriority w:val="39"/>
    <w:semiHidden/>
    <w:unhideWhenUsed/>
    <w:qFormat/>
    <w:rsid w:val="00207692"/>
    <w:pPr>
      <w:spacing w:after="100"/>
      <w:ind w:left="44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http://unionalls.ru/images/a/a6/%D0%91%D0%B5%D1%80%D1%83%D1%88%D0%B8_%D0%9C%D0%B0%D0%BA%D1%811_%D0%BA%D0%BE%D1%80%D0%B4_Sperian.jpg" TargetMode="External"/><Relationship Id="rId50"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hyperlink" Target="http://base.garant.ru/"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image" Target="http://unionalls.ru/images/thumb/e/e1/%D0%91%D0%B5%D1%80%D1%83%D1%88%D0%B8_%D0%BB%D0%B0%D0%B7%D0%B5%D1%80_%D0%BB%D0%B0%D0%B9%D1%82.jpg/160px-%D0%91%D0%B5%D1%80%D1%83%D1%88%D0%B8_%D0%BB%D0%B0%D0%B7%D0%B5%D1%80_%D0%BB%D0%B0%D0%B9%D1%82.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ohranatruda.ru"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http://unionalls.ru/images/7/7d/%D0%91%D0%B5%D1%80%D1%83%D1%88%D0%B8_%D0%9C%D0%B0%D0%BA%D1%811_Sperian.jp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http://unionalls.ru/images/thumb/e/e7/Berushi_3m1100.png/160px-Berushi_3m1100.png" TargetMode="External"/><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92C70-83B5-4E56-A4E3-00C57A58B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22</Pages>
  <Words>3989</Words>
  <Characters>22740</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Makaeva</cp:lastModifiedBy>
  <cp:revision>42</cp:revision>
  <cp:lastPrinted>2013-04-10T19:02:00Z</cp:lastPrinted>
  <dcterms:created xsi:type="dcterms:W3CDTF">2016-06-02T05:16:00Z</dcterms:created>
  <dcterms:modified xsi:type="dcterms:W3CDTF">2016-06-11T03:02:00Z</dcterms:modified>
</cp:coreProperties>
</file>