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1F" w:rsidRPr="00FC4C3E" w:rsidRDefault="00FC4C3E" w:rsidP="00FC4C3E">
      <w:pPr>
        <w:ind w:firstLine="709"/>
        <w:jc w:val="center"/>
      </w:pPr>
      <w:r w:rsidRPr="00FC4C3E">
        <w:t>м</w:t>
      </w:r>
      <w:r w:rsidR="00A6321F" w:rsidRPr="00FC4C3E">
        <w:t>инистерство образования и науки Амурской</w:t>
      </w:r>
      <w:r w:rsidR="00A6321F" w:rsidRPr="00FC4C3E">
        <w:tab/>
        <w:t xml:space="preserve"> области</w:t>
      </w:r>
    </w:p>
    <w:p w:rsidR="00A6321F" w:rsidRPr="00FC4C3E" w:rsidRDefault="00FC4C3E" w:rsidP="00FC4C3E">
      <w:pPr>
        <w:ind w:firstLine="709"/>
        <w:jc w:val="center"/>
      </w:pPr>
      <w:r w:rsidRPr="00FC4C3E">
        <w:t>г</w:t>
      </w:r>
      <w:r w:rsidR="00A6321F" w:rsidRPr="00FC4C3E">
        <w:t xml:space="preserve">осударственное профессиональное образовательное </w:t>
      </w:r>
    </w:p>
    <w:p w:rsidR="00A6321F" w:rsidRPr="00FC4C3E" w:rsidRDefault="00A6321F" w:rsidP="00FC4C3E">
      <w:pPr>
        <w:ind w:firstLine="709"/>
        <w:jc w:val="center"/>
      </w:pPr>
      <w:r w:rsidRPr="00FC4C3E">
        <w:t xml:space="preserve">автономное учреждение Амурской области </w:t>
      </w:r>
    </w:p>
    <w:p w:rsidR="00A6321F" w:rsidRPr="00FC4C3E" w:rsidRDefault="00A6321F" w:rsidP="00FC4C3E">
      <w:pPr>
        <w:ind w:firstLine="709"/>
        <w:jc w:val="center"/>
      </w:pPr>
      <w:r w:rsidRPr="00FC4C3E">
        <w:t>«Амурский колледж строительства и жилищно-коммунального хозяйства»</w:t>
      </w:r>
    </w:p>
    <w:p w:rsidR="00A6321F" w:rsidRPr="00FC4C3E" w:rsidRDefault="00A6321F" w:rsidP="00FC4C3E">
      <w:pPr>
        <w:ind w:firstLine="709"/>
        <w:jc w:val="center"/>
      </w:pPr>
    </w:p>
    <w:p w:rsidR="00A6321F" w:rsidRPr="00FC4C3E" w:rsidRDefault="00A6321F" w:rsidP="00FC4C3E">
      <w:pPr>
        <w:ind w:firstLine="709"/>
        <w:jc w:val="center"/>
      </w:pPr>
    </w:p>
    <w:p w:rsidR="00A6321F" w:rsidRPr="00FC4C3E" w:rsidRDefault="00A6321F" w:rsidP="00FC4C3E">
      <w:pPr>
        <w:ind w:firstLine="709"/>
        <w:jc w:val="center"/>
      </w:pPr>
    </w:p>
    <w:p w:rsidR="00A6321F" w:rsidRPr="00FC4C3E" w:rsidRDefault="00A6321F" w:rsidP="00FC4C3E">
      <w:pPr>
        <w:ind w:firstLine="709"/>
        <w:jc w:val="center"/>
      </w:pPr>
    </w:p>
    <w:p w:rsidR="00A6321F" w:rsidRPr="00FC4C3E" w:rsidRDefault="00A6321F" w:rsidP="00FC4C3E">
      <w:pPr>
        <w:ind w:firstLine="709"/>
        <w:jc w:val="center"/>
      </w:pPr>
    </w:p>
    <w:p w:rsidR="00A6321F" w:rsidRPr="00FC4C3E" w:rsidRDefault="00A6321F" w:rsidP="00FC4C3E">
      <w:pPr>
        <w:ind w:firstLine="709"/>
        <w:jc w:val="center"/>
      </w:pPr>
    </w:p>
    <w:p w:rsidR="00A6321F" w:rsidRPr="00FC4C3E" w:rsidRDefault="00A6321F" w:rsidP="00FC4C3E">
      <w:pPr>
        <w:ind w:firstLine="709"/>
        <w:jc w:val="center"/>
      </w:pPr>
    </w:p>
    <w:p w:rsidR="00A6321F" w:rsidRPr="00FC4C3E" w:rsidRDefault="00A6321F" w:rsidP="00FC4C3E">
      <w:pPr>
        <w:ind w:firstLine="709"/>
        <w:jc w:val="center"/>
      </w:pPr>
    </w:p>
    <w:p w:rsidR="00A6321F" w:rsidRPr="00FC4C3E" w:rsidRDefault="00A6321F" w:rsidP="00FC4C3E">
      <w:pPr>
        <w:ind w:firstLine="709"/>
        <w:jc w:val="center"/>
      </w:pPr>
    </w:p>
    <w:p w:rsidR="00A6321F" w:rsidRDefault="00A6321F" w:rsidP="00FC4C3E">
      <w:pPr>
        <w:ind w:firstLine="709"/>
        <w:jc w:val="center"/>
      </w:pPr>
    </w:p>
    <w:p w:rsidR="00FC4C3E" w:rsidRDefault="00FC4C3E" w:rsidP="00FC4C3E">
      <w:pPr>
        <w:ind w:firstLine="709"/>
        <w:jc w:val="center"/>
      </w:pPr>
    </w:p>
    <w:p w:rsidR="00FC4C3E" w:rsidRDefault="00FC4C3E" w:rsidP="00FC4C3E">
      <w:pPr>
        <w:ind w:firstLine="709"/>
        <w:jc w:val="center"/>
      </w:pPr>
    </w:p>
    <w:p w:rsidR="00FC4C3E" w:rsidRDefault="00FC4C3E" w:rsidP="00FC4C3E">
      <w:pPr>
        <w:ind w:firstLine="709"/>
        <w:jc w:val="center"/>
      </w:pPr>
    </w:p>
    <w:p w:rsidR="00FC4C3E" w:rsidRDefault="00FC4C3E" w:rsidP="00FC4C3E">
      <w:pPr>
        <w:ind w:firstLine="709"/>
        <w:jc w:val="center"/>
      </w:pPr>
    </w:p>
    <w:p w:rsidR="00FC4C3E" w:rsidRDefault="00FC4C3E" w:rsidP="00FC4C3E">
      <w:pPr>
        <w:ind w:firstLine="709"/>
        <w:jc w:val="center"/>
      </w:pPr>
    </w:p>
    <w:p w:rsidR="00FC4C3E" w:rsidRDefault="00FC4C3E" w:rsidP="00FC4C3E">
      <w:pPr>
        <w:ind w:firstLine="709"/>
        <w:jc w:val="center"/>
      </w:pPr>
    </w:p>
    <w:p w:rsidR="00FC4C3E" w:rsidRPr="00FC4C3E" w:rsidRDefault="00FC4C3E" w:rsidP="00FC4C3E">
      <w:pPr>
        <w:ind w:firstLine="709"/>
        <w:jc w:val="center"/>
      </w:pPr>
    </w:p>
    <w:p w:rsidR="00A6321F" w:rsidRPr="00FC4C3E" w:rsidRDefault="00FC4C3E" w:rsidP="00FC4C3E">
      <w:pPr>
        <w:ind w:firstLine="709"/>
        <w:jc w:val="center"/>
        <w:rPr>
          <w:b/>
        </w:rPr>
      </w:pPr>
      <w:r w:rsidRPr="00FC4C3E">
        <w:rPr>
          <w:b/>
        </w:rPr>
        <w:t xml:space="preserve">Рабочая программа по учебной дисциплине </w:t>
      </w:r>
      <w:r w:rsidR="00A6321F" w:rsidRPr="00FC4C3E">
        <w:rPr>
          <w:b/>
        </w:rPr>
        <w:t xml:space="preserve"> </w:t>
      </w:r>
      <w:r w:rsidR="003E14F6">
        <w:rPr>
          <w:b/>
        </w:rPr>
        <w:t>«</w:t>
      </w:r>
      <w:r w:rsidR="00A6321F" w:rsidRPr="00FC4C3E">
        <w:rPr>
          <w:b/>
        </w:rPr>
        <w:t>Налоги и налогообложение</w:t>
      </w:r>
      <w:r w:rsidR="003E14F6">
        <w:rPr>
          <w:b/>
        </w:rPr>
        <w:t>»</w:t>
      </w:r>
    </w:p>
    <w:p w:rsidR="00A6321F" w:rsidRPr="00FC4C3E" w:rsidRDefault="00A6321F" w:rsidP="00FC4C3E">
      <w:pPr>
        <w:ind w:right="-2" w:firstLine="709"/>
        <w:jc w:val="both"/>
      </w:pPr>
    </w:p>
    <w:p w:rsidR="00A6321F" w:rsidRPr="00FC4C3E" w:rsidRDefault="00A6321F" w:rsidP="00FC4C3E">
      <w:pPr>
        <w:ind w:right="-2" w:firstLine="709"/>
      </w:pPr>
    </w:p>
    <w:p w:rsidR="00FC4C3E" w:rsidRPr="00FC4C3E" w:rsidRDefault="00FC4C3E" w:rsidP="00FC4C3E">
      <w:pPr>
        <w:ind w:right="-2" w:firstLine="709"/>
      </w:pPr>
    </w:p>
    <w:p w:rsidR="00FC4C3E" w:rsidRPr="00FC4C3E" w:rsidRDefault="00FC4C3E" w:rsidP="00FC4C3E">
      <w:pPr>
        <w:ind w:right="-2" w:firstLine="709"/>
      </w:pPr>
    </w:p>
    <w:p w:rsidR="00FC4C3E" w:rsidRPr="00FC4C3E" w:rsidRDefault="00FC4C3E" w:rsidP="00FC4C3E">
      <w:pPr>
        <w:ind w:right="-2" w:firstLine="709"/>
      </w:pPr>
    </w:p>
    <w:p w:rsidR="00FC4C3E" w:rsidRPr="00FC4C3E" w:rsidRDefault="00FC4C3E" w:rsidP="00FC4C3E">
      <w:pPr>
        <w:ind w:right="-2" w:firstLine="709"/>
      </w:pPr>
    </w:p>
    <w:p w:rsidR="00FC4C3E" w:rsidRDefault="00FC4C3E" w:rsidP="00FC4C3E">
      <w:pPr>
        <w:ind w:right="-2" w:firstLine="709"/>
      </w:pPr>
    </w:p>
    <w:p w:rsidR="00FC4C3E" w:rsidRDefault="00FC4C3E" w:rsidP="00FC4C3E">
      <w:pPr>
        <w:ind w:right="-2" w:firstLine="709"/>
      </w:pPr>
    </w:p>
    <w:p w:rsidR="00FC4C3E" w:rsidRDefault="00FC4C3E" w:rsidP="00FC4C3E">
      <w:pPr>
        <w:ind w:right="-2" w:firstLine="709"/>
      </w:pPr>
    </w:p>
    <w:p w:rsidR="00FC4C3E" w:rsidRDefault="00FC4C3E" w:rsidP="00FC4C3E">
      <w:pPr>
        <w:ind w:right="-2" w:firstLine="709"/>
      </w:pPr>
    </w:p>
    <w:p w:rsidR="00FC4C3E" w:rsidRDefault="00FC4C3E" w:rsidP="00FC4C3E">
      <w:pPr>
        <w:ind w:right="-2" w:firstLine="709"/>
      </w:pPr>
    </w:p>
    <w:p w:rsidR="00FC4C3E" w:rsidRDefault="00FC4C3E" w:rsidP="00FC4C3E">
      <w:pPr>
        <w:ind w:right="-2" w:firstLine="709"/>
      </w:pPr>
    </w:p>
    <w:p w:rsidR="00FC4C3E" w:rsidRDefault="00FC4C3E" w:rsidP="00FC4C3E">
      <w:pPr>
        <w:ind w:right="-2" w:firstLine="709"/>
      </w:pPr>
    </w:p>
    <w:p w:rsidR="00FC4C3E" w:rsidRDefault="00FC4C3E" w:rsidP="00FC4C3E">
      <w:pPr>
        <w:ind w:right="-2" w:firstLine="709"/>
      </w:pPr>
    </w:p>
    <w:p w:rsidR="00FC4C3E" w:rsidRPr="00FC4C3E" w:rsidRDefault="00FC4C3E" w:rsidP="00FC4C3E">
      <w:pPr>
        <w:ind w:right="-2" w:firstLine="709"/>
      </w:pPr>
    </w:p>
    <w:p w:rsidR="00FC4C3E" w:rsidRPr="00FC4C3E" w:rsidRDefault="00FC4C3E" w:rsidP="00FC4C3E">
      <w:pPr>
        <w:ind w:right="-2" w:firstLine="709"/>
      </w:pPr>
    </w:p>
    <w:p w:rsidR="00FC4C3E" w:rsidRPr="00FC4C3E" w:rsidRDefault="00FC4C3E" w:rsidP="00FC4C3E">
      <w:pPr>
        <w:ind w:right="-2" w:firstLine="709"/>
      </w:pPr>
    </w:p>
    <w:p w:rsidR="00A6321F" w:rsidRPr="00FC4C3E" w:rsidRDefault="00A6321F" w:rsidP="00FC4C3E">
      <w:pPr>
        <w:ind w:right="-2" w:firstLine="709"/>
        <w:jc w:val="both"/>
      </w:pPr>
      <w:r w:rsidRPr="00FC4C3E">
        <w:t xml:space="preserve">Специальность (профессия) </w:t>
      </w:r>
      <w:r w:rsidR="00FC4C3E" w:rsidRPr="00FC4C3E">
        <w:t xml:space="preserve">38.02.02  </w:t>
      </w:r>
      <w:r w:rsidRPr="00FC4C3E">
        <w:t xml:space="preserve">Страховое дело (по отраслям) </w:t>
      </w:r>
    </w:p>
    <w:p w:rsidR="00A6321F" w:rsidRPr="00FC4C3E" w:rsidRDefault="00A6321F" w:rsidP="00FC4C3E">
      <w:pPr>
        <w:ind w:right="-2" w:firstLine="709"/>
      </w:pPr>
    </w:p>
    <w:p w:rsidR="00A6321F" w:rsidRPr="00FC4C3E" w:rsidRDefault="00A6321F" w:rsidP="00FC4C3E">
      <w:pPr>
        <w:ind w:right="-2" w:firstLine="709"/>
      </w:pPr>
      <w:r w:rsidRPr="00FC4C3E">
        <w:t>Количество часов по учебному плану 75</w:t>
      </w:r>
    </w:p>
    <w:p w:rsidR="00A6321F" w:rsidRPr="00FC4C3E" w:rsidRDefault="00A6321F" w:rsidP="00FC4C3E">
      <w:pPr>
        <w:ind w:right="-2" w:firstLine="709"/>
      </w:pPr>
    </w:p>
    <w:p w:rsidR="00A6321F" w:rsidRPr="00FC4C3E" w:rsidRDefault="00A6321F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A6321F" w:rsidRPr="00FC4C3E" w:rsidRDefault="00A6321F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E5B5E" w:rsidRPr="00FC4C3E" w:rsidRDefault="003E5B5E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FC4C3E">
        <w:rPr>
          <w:bCs/>
          <w:i/>
        </w:rPr>
        <w:br w:type="page"/>
      </w:r>
      <w:r w:rsidRPr="00FC4C3E">
        <w:lastRenderedPageBreak/>
        <w:t>Рабочая программа учебной дисциплины</w:t>
      </w:r>
      <w:r w:rsidRPr="00FC4C3E">
        <w:rPr>
          <w:caps/>
        </w:rPr>
        <w:t xml:space="preserve"> </w:t>
      </w:r>
      <w:r w:rsidRPr="00FC4C3E">
        <w:t xml:space="preserve">разработана на основе Федерального государственного образовательного стандарта (далее – ФГОС) по специальности </w:t>
      </w:r>
      <w:r w:rsidR="00E23702" w:rsidRPr="00FC4C3E">
        <w:t>35.02.02</w:t>
      </w:r>
      <w:r w:rsidR="00FC4C3E" w:rsidRPr="00FC4C3E">
        <w:t xml:space="preserve"> </w:t>
      </w:r>
      <w:r w:rsidRPr="00FC4C3E">
        <w:t>Страховое дело</w:t>
      </w:r>
      <w:r w:rsidR="00FC4C3E" w:rsidRPr="00FC4C3E">
        <w:t xml:space="preserve"> (по отраслям)</w:t>
      </w:r>
      <w:r w:rsidRPr="00FC4C3E">
        <w:t xml:space="preserve"> среднего профессионального образования (далее СПО) </w:t>
      </w:r>
    </w:p>
    <w:p w:rsidR="00E23702" w:rsidRPr="00FC4C3E" w:rsidRDefault="00E23702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FC4C3E" w:rsidRDefault="003E5B5E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FC4C3E">
        <w:t>Организация-разработчик: государственное профессиональное образовательное автономное учреждение  Амурской области «Амурский  колледж</w:t>
      </w:r>
      <w:r w:rsidR="00EE5445" w:rsidRPr="00FC4C3E">
        <w:t xml:space="preserve"> строительства и жилищно-коммунального хозяйства</w:t>
      </w:r>
      <w:r w:rsidRPr="00FC4C3E">
        <w:t>»</w:t>
      </w:r>
    </w:p>
    <w:p w:rsidR="00FC4C3E" w:rsidRDefault="00FC4C3E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FC4C3E" w:rsidRDefault="003E5B5E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FC4C3E">
        <w:t>Разработчик:</w:t>
      </w:r>
    </w:p>
    <w:p w:rsidR="003E5B5E" w:rsidRPr="00FC4C3E" w:rsidRDefault="003E5B5E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FC4C3E">
        <w:t>Глуховцева Н.В., преподаватель</w:t>
      </w:r>
      <w:r w:rsidR="00EE5445" w:rsidRPr="00FC4C3E">
        <w:t xml:space="preserve"> высшей </w:t>
      </w:r>
      <w:r w:rsidR="00FC4C3E" w:rsidRPr="00FC4C3E">
        <w:t xml:space="preserve">квалификационной </w:t>
      </w:r>
      <w:r w:rsidR="00EE5445" w:rsidRPr="00FC4C3E">
        <w:t xml:space="preserve">категории </w:t>
      </w:r>
    </w:p>
    <w:p w:rsidR="003E5B5E" w:rsidRPr="00FC4C3E" w:rsidRDefault="003E5B5E" w:rsidP="00FC4C3E">
      <w:pPr>
        <w:widowControl w:val="0"/>
        <w:tabs>
          <w:tab w:val="left" w:pos="6420"/>
        </w:tabs>
        <w:suppressAutoHyphens/>
        <w:ind w:firstLine="709"/>
      </w:pPr>
    </w:p>
    <w:p w:rsidR="003E5B5E" w:rsidRPr="00FC4C3E" w:rsidRDefault="003E5B5E" w:rsidP="00FC4C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Pr="00FC4C3E" w:rsidRDefault="003E5B5E" w:rsidP="00FC4C3E">
      <w:pPr>
        <w:ind w:firstLine="709"/>
      </w:pPr>
    </w:p>
    <w:p w:rsidR="003E5B5E" w:rsidRDefault="003E5B5E" w:rsidP="00FC4C3E">
      <w:pPr>
        <w:ind w:firstLine="709"/>
      </w:pPr>
    </w:p>
    <w:p w:rsidR="00FC4C3E" w:rsidRDefault="00FC4C3E" w:rsidP="00FC4C3E">
      <w:pPr>
        <w:ind w:firstLine="709"/>
      </w:pPr>
    </w:p>
    <w:p w:rsidR="00FC4C3E" w:rsidRDefault="00FC4C3E" w:rsidP="00FC4C3E">
      <w:pPr>
        <w:ind w:firstLine="709"/>
      </w:pPr>
    </w:p>
    <w:p w:rsidR="00FC4C3E" w:rsidRDefault="00FC4C3E" w:rsidP="00FC4C3E">
      <w:pPr>
        <w:ind w:firstLine="709"/>
      </w:pPr>
    </w:p>
    <w:p w:rsidR="00FC4C3E" w:rsidRDefault="00FC4C3E" w:rsidP="00FC4C3E">
      <w:pPr>
        <w:ind w:firstLine="709"/>
      </w:pPr>
    </w:p>
    <w:p w:rsidR="00FC4C3E" w:rsidRDefault="00FC4C3E" w:rsidP="00FC4C3E">
      <w:pPr>
        <w:ind w:firstLine="709"/>
      </w:pPr>
    </w:p>
    <w:p w:rsidR="00FC4C3E" w:rsidRDefault="00FC4C3E" w:rsidP="00FC4C3E">
      <w:pPr>
        <w:ind w:firstLine="709"/>
      </w:pPr>
    </w:p>
    <w:p w:rsidR="00FC4C3E" w:rsidRDefault="00FC4C3E" w:rsidP="00FC4C3E">
      <w:pPr>
        <w:ind w:firstLine="709"/>
      </w:pPr>
    </w:p>
    <w:p w:rsidR="00FC4C3E" w:rsidRDefault="00FC4C3E" w:rsidP="00FC4C3E">
      <w:pPr>
        <w:ind w:firstLine="709"/>
      </w:pPr>
    </w:p>
    <w:p w:rsidR="00FC4C3E" w:rsidRPr="00FC4C3E" w:rsidRDefault="00FC4C3E" w:rsidP="00FC4C3E">
      <w:pPr>
        <w:ind w:firstLine="709"/>
      </w:pPr>
    </w:p>
    <w:p w:rsidR="003E5B5E" w:rsidRPr="00FC4C3E" w:rsidRDefault="003E5B5E" w:rsidP="00FC4C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</w:p>
    <w:p w:rsidR="003E5B5E" w:rsidRPr="00FC4C3E" w:rsidRDefault="003E5B5E" w:rsidP="00FC4C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  <w:r w:rsidRPr="00FC4C3E">
        <w:rPr>
          <w:b/>
          <w:color w:val="000000"/>
        </w:rPr>
        <w:t>СОДЕРЖАНИЕ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E5B5E" w:rsidRPr="00FC4C3E" w:rsidTr="00E00875">
        <w:tc>
          <w:tcPr>
            <w:tcW w:w="7668" w:type="dxa"/>
            <w:shd w:val="clear" w:color="auto" w:fill="auto"/>
          </w:tcPr>
          <w:p w:rsidR="003E5B5E" w:rsidRPr="00FC4C3E" w:rsidRDefault="003E5B5E" w:rsidP="00FC4C3E">
            <w:pPr>
              <w:pStyle w:val="a7"/>
            </w:pPr>
          </w:p>
        </w:tc>
        <w:tc>
          <w:tcPr>
            <w:tcW w:w="1903" w:type="dxa"/>
            <w:shd w:val="clear" w:color="auto" w:fill="auto"/>
          </w:tcPr>
          <w:p w:rsidR="003E5B5E" w:rsidRPr="00FC4C3E" w:rsidRDefault="003E5B5E" w:rsidP="00FC4C3E">
            <w:pPr>
              <w:pStyle w:val="a7"/>
            </w:pPr>
            <w:r w:rsidRPr="00FC4C3E">
              <w:t>стр.</w:t>
            </w:r>
          </w:p>
        </w:tc>
      </w:tr>
      <w:tr w:rsidR="003E5B5E" w:rsidRPr="00FC4C3E" w:rsidTr="00E00875">
        <w:tc>
          <w:tcPr>
            <w:tcW w:w="7668" w:type="dxa"/>
            <w:shd w:val="clear" w:color="auto" w:fill="auto"/>
          </w:tcPr>
          <w:p w:rsidR="003E5B5E" w:rsidRPr="00FC4C3E" w:rsidRDefault="00FC4C3E" w:rsidP="00FC4C3E">
            <w:pPr>
              <w:pStyle w:val="a7"/>
            </w:pPr>
            <w:r w:rsidRPr="00FC4C3E"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E5B5E" w:rsidRPr="00FC4C3E" w:rsidRDefault="003E5B5E" w:rsidP="00FC4C3E">
            <w:pPr>
              <w:pStyle w:val="a7"/>
            </w:pPr>
            <w:r w:rsidRPr="00FC4C3E">
              <w:t>4</w:t>
            </w:r>
          </w:p>
        </w:tc>
      </w:tr>
      <w:tr w:rsidR="003E5B5E" w:rsidRPr="00FC4C3E" w:rsidTr="00E00875">
        <w:tc>
          <w:tcPr>
            <w:tcW w:w="7668" w:type="dxa"/>
            <w:shd w:val="clear" w:color="auto" w:fill="auto"/>
          </w:tcPr>
          <w:p w:rsidR="003E5B5E" w:rsidRPr="00FC4C3E" w:rsidRDefault="00FC4C3E" w:rsidP="00FC4C3E">
            <w:pPr>
              <w:pStyle w:val="a7"/>
            </w:pPr>
            <w:r w:rsidRPr="00FC4C3E"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E5B5E" w:rsidRPr="00FC4C3E" w:rsidRDefault="00383707" w:rsidP="00FC4C3E">
            <w:pPr>
              <w:pStyle w:val="a7"/>
            </w:pPr>
            <w:r w:rsidRPr="00FC4C3E">
              <w:t>5</w:t>
            </w:r>
          </w:p>
        </w:tc>
      </w:tr>
      <w:tr w:rsidR="003E5B5E" w:rsidRPr="00FC4C3E" w:rsidTr="00FC4C3E">
        <w:trPr>
          <w:trHeight w:val="475"/>
        </w:trPr>
        <w:tc>
          <w:tcPr>
            <w:tcW w:w="7668" w:type="dxa"/>
            <w:shd w:val="clear" w:color="auto" w:fill="auto"/>
          </w:tcPr>
          <w:p w:rsidR="003E5B5E" w:rsidRPr="00FC4C3E" w:rsidRDefault="00FC4C3E" w:rsidP="00FC4C3E">
            <w:pPr>
              <w:pStyle w:val="a7"/>
            </w:pPr>
            <w:r w:rsidRPr="00FC4C3E">
              <w:t>УСЛОВИЯ РЕАЛИЗАЦИИ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E5B5E" w:rsidRPr="00FC4C3E" w:rsidRDefault="00FC4C3E" w:rsidP="00FC4C3E">
            <w:pPr>
              <w:pStyle w:val="a7"/>
            </w:pPr>
            <w:r>
              <w:t>9</w:t>
            </w:r>
          </w:p>
        </w:tc>
      </w:tr>
      <w:tr w:rsidR="003E5B5E" w:rsidRPr="00FC4C3E" w:rsidTr="00E00875">
        <w:tc>
          <w:tcPr>
            <w:tcW w:w="7668" w:type="dxa"/>
            <w:shd w:val="clear" w:color="auto" w:fill="auto"/>
          </w:tcPr>
          <w:p w:rsidR="003E5B5E" w:rsidRPr="00FC4C3E" w:rsidRDefault="00FC4C3E" w:rsidP="00FC4C3E">
            <w:pPr>
              <w:pStyle w:val="a7"/>
            </w:pPr>
            <w:r w:rsidRPr="00FC4C3E"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E5B5E" w:rsidRPr="00FC4C3E" w:rsidRDefault="00FC4C3E" w:rsidP="00FC4C3E">
            <w:pPr>
              <w:pStyle w:val="a7"/>
            </w:pPr>
            <w:r>
              <w:t>10</w:t>
            </w:r>
          </w:p>
        </w:tc>
      </w:tr>
    </w:tbl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color w:val="000000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FC4C3E" w:rsidRPr="00FC4C3E" w:rsidRDefault="00FC4C3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tabs>
          <w:tab w:val="left" w:pos="-7513"/>
          <w:tab w:val="left" w:pos="-7371"/>
          <w:tab w:val="left" w:pos="-7230"/>
          <w:tab w:val="left" w:pos="-708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  <w:u w:val="single"/>
        </w:rPr>
      </w:pPr>
    </w:p>
    <w:p w:rsidR="003E5B5E" w:rsidRPr="00FC4C3E" w:rsidRDefault="003E5B5E" w:rsidP="00FC4C3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000000"/>
        </w:rPr>
      </w:pPr>
    </w:p>
    <w:p w:rsidR="003E5B5E" w:rsidRPr="00FC4C3E" w:rsidRDefault="003E5B5E" w:rsidP="00FC4C3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000000"/>
        </w:rPr>
      </w:pPr>
      <w:r w:rsidRPr="00FC4C3E">
        <w:rPr>
          <w:b/>
          <w:caps/>
          <w:color w:val="000000"/>
        </w:rPr>
        <w:lastRenderedPageBreak/>
        <w:t xml:space="preserve">паспорт </w:t>
      </w:r>
      <w:r w:rsidR="00071954" w:rsidRPr="00FC4C3E">
        <w:rPr>
          <w:b/>
          <w:caps/>
          <w:color w:val="000000"/>
        </w:rPr>
        <w:t>РАБОЧЕЙ</w:t>
      </w:r>
      <w:r w:rsidRPr="00FC4C3E">
        <w:rPr>
          <w:b/>
          <w:caps/>
          <w:color w:val="000000"/>
        </w:rPr>
        <w:t xml:space="preserve"> ПРОГРАММЫ УЧЕБНОЙ ДИСЦИПЛИНЫ</w:t>
      </w:r>
    </w:p>
    <w:p w:rsidR="003E5B5E" w:rsidRPr="00FC4C3E" w:rsidRDefault="003E5B5E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 w:firstLine="709"/>
        <w:rPr>
          <w:b/>
          <w:caps/>
          <w:color w:val="000000"/>
        </w:rPr>
      </w:pPr>
    </w:p>
    <w:p w:rsidR="003E5B5E" w:rsidRPr="00FC4C3E" w:rsidRDefault="00071954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  <w:r w:rsidRPr="00FC4C3E">
        <w:rPr>
          <w:b/>
          <w:color w:val="000000"/>
        </w:rPr>
        <w:t xml:space="preserve"> </w:t>
      </w:r>
      <w:r w:rsidR="00F80851" w:rsidRPr="00FC4C3E">
        <w:rPr>
          <w:b/>
          <w:color w:val="000000"/>
        </w:rPr>
        <w:t>Налоги и налогообложение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color w:val="000000"/>
        </w:rPr>
      </w:pPr>
    </w:p>
    <w:p w:rsidR="00071954" w:rsidRPr="00FC4C3E" w:rsidRDefault="00071954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color w:val="000000"/>
        </w:rPr>
      </w:pPr>
      <w:r w:rsidRPr="00FC4C3E">
        <w:rPr>
          <w:b/>
          <w:color w:val="000000"/>
        </w:rPr>
        <w:t>1.1. Область применения программы</w:t>
      </w:r>
    </w:p>
    <w:p w:rsidR="00071954" w:rsidRPr="00FC4C3E" w:rsidRDefault="00071954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00000"/>
        </w:rPr>
      </w:pPr>
      <w:bookmarkStart w:id="0" w:name="_GoBack"/>
      <w:r w:rsidRPr="00FC4C3E">
        <w:rPr>
          <w:color w:val="000000"/>
        </w:rPr>
        <w:t>Рабочая программа учебной дисциплины является частью основной профессиональной образовательной программы в соответствии</w:t>
      </w:r>
      <w:r w:rsidR="001F64A5" w:rsidRPr="00FC4C3E">
        <w:rPr>
          <w:color w:val="000000"/>
        </w:rPr>
        <w:t xml:space="preserve"> с ФГОС по специальности  38.02.02</w:t>
      </w:r>
      <w:r w:rsidRPr="00FC4C3E">
        <w:rPr>
          <w:color w:val="000000"/>
        </w:rPr>
        <w:t xml:space="preserve"> Страховое дело</w:t>
      </w:r>
      <w:r w:rsidR="00FC4C3E">
        <w:rPr>
          <w:color w:val="000000"/>
        </w:rPr>
        <w:t xml:space="preserve"> (по отраслям)</w:t>
      </w:r>
      <w:r w:rsidRPr="00FC4C3E">
        <w:rPr>
          <w:color w:val="000000"/>
        </w:rPr>
        <w:t xml:space="preserve"> СПО. </w:t>
      </w:r>
    </w:p>
    <w:p w:rsidR="00071954" w:rsidRPr="00FC4C3E" w:rsidRDefault="00071954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color w:val="000000"/>
        </w:rPr>
      </w:pPr>
    </w:p>
    <w:p w:rsidR="00071954" w:rsidRPr="00FC4C3E" w:rsidRDefault="00071954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00000"/>
        </w:rPr>
      </w:pPr>
      <w:r w:rsidRPr="00FC4C3E">
        <w:rPr>
          <w:b/>
          <w:color w:val="000000"/>
        </w:rPr>
        <w:t xml:space="preserve">1.2. Место дисциплины в структуре основной профессиональной образовательной программы: </w:t>
      </w:r>
      <w:r w:rsidRPr="00FC4C3E">
        <w:rPr>
          <w:color w:val="000000"/>
        </w:rPr>
        <w:t>дисциплина входит в профессиональный цикл общепрофессиональных дисциплин.</w:t>
      </w:r>
    </w:p>
    <w:p w:rsidR="00071954" w:rsidRPr="00FC4C3E" w:rsidRDefault="00071954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color w:val="000000"/>
        </w:rPr>
      </w:pPr>
    </w:p>
    <w:p w:rsidR="00071954" w:rsidRPr="00FC4C3E" w:rsidRDefault="00071954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b/>
          <w:color w:val="000000"/>
        </w:rPr>
        <w:t>1.3. Цели и задачи дисциплины – требования к результатам освоения дисциплины:</w:t>
      </w:r>
    </w:p>
    <w:p w:rsidR="00071954" w:rsidRPr="00FC4C3E" w:rsidRDefault="00071954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071954" w:rsidRPr="00FC4C3E" w:rsidRDefault="00071954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 xml:space="preserve">В результате освоения дисциплины обучающийся должен </w:t>
      </w:r>
      <w:r w:rsidRPr="00FC4C3E">
        <w:rPr>
          <w:b/>
          <w:color w:val="000000"/>
        </w:rPr>
        <w:t>уметь</w:t>
      </w:r>
      <w:r w:rsidRPr="00FC4C3E">
        <w:rPr>
          <w:color w:val="000000"/>
        </w:rPr>
        <w:t>: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- ориентироваться в действующем налоговом законодательстве Российской Федерации;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- понимать сущность и порядок расчетов налогов и сборов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color w:val="000000"/>
        </w:rPr>
      </w:pP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В результате освоения дисциплины обучающийся должен знать: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- Налоговый кодекс Российской Федерации;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- нормативные акты, регулирующие отношения организации и государства в области налогообложения;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- экономическую сущность налогов;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- принципы построения и элементы налоговых систем;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- виды налогов в Российской Федерации и порядок их расчетов.</w:t>
      </w:r>
    </w:p>
    <w:bookmarkEnd w:id="0"/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 xml:space="preserve"> </w:t>
      </w:r>
      <w:r w:rsidRPr="00FC4C3E">
        <w:rPr>
          <w:b/>
          <w:color w:val="000000"/>
        </w:rPr>
        <w:t>1.4. Рекомендуемое количество часов на освоение программы дисциплины: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максимальной учебной нагрузки обуч</w:t>
      </w:r>
      <w:r w:rsidR="00A707E9" w:rsidRPr="00FC4C3E">
        <w:rPr>
          <w:color w:val="000000"/>
        </w:rPr>
        <w:t>ающегося 75</w:t>
      </w:r>
      <w:r w:rsidRPr="00FC4C3E">
        <w:rPr>
          <w:color w:val="000000"/>
        </w:rPr>
        <w:t xml:space="preserve"> часа, в том числе: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обязательной аудиторной учебн</w:t>
      </w:r>
      <w:r w:rsidR="00A707E9" w:rsidRPr="00FC4C3E">
        <w:rPr>
          <w:color w:val="000000"/>
        </w:rPr>
        <w:t>ой нагрузки обучающегося  50</w:t>
      </w:r>
      <w:r w:rsidRPr="00FC4C3E">
        <w:rPr>
          <w:color w:val="000000"/>
        </w:rPr>
        <w:t xml:space="preserve"> часа;</w:t>
      </w:r>
    </w:p>
    <w:p w:rsidR="00F80851" w:rsidRPr="00FC4C3E" w:rsidRDefault="00F80851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color w:val="000000"/>
        </w:rPr>
        <w:t>самостоятельной работы обучающегося  2</w:t>
      </w:r>
      <w:r w:rsidR="00A707E9" w:rsidRPr="00FC4C3E">
        <w:rPr>
          <w:color w:val="000000"/>
        </w:rPr>
        <w:t>5</w:t>
      </w:r>
      <w:r w:rsidRPr="00FC4C3E">
        <w:rPr>
          <w:color w:val="000000"/>
        </w:rPr>
        <w:t xml:space="preserve"> час.</w:t>
      </w:r>
    </w:p>
    <w:p w:rsidR="00EE64E0" w:rsidRPr="00FC4C3E" w:rsidRDefault="00EE64E0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E64E0" w:rsidRPr="00FC4C3E" w:rsidRDefault="00EE64E0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E64E0" w:rsidRPr="00FC4C3E" w:rsidRDefault="00EE64E0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A707E9" w:rsidRPr="00FC4C3E" w:rsidRDefault="00A707E9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A707E9" w:rsidRPr="00FC4C3E" w:rsidRDefault="00A707E9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A707E9" w:rsidRDefault="00A707E9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FC4C3E" w:rsidRPr="00FC4C3E" w:rsidRDefault="00FC4C3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E64E0" w:rsidRPr="00FC4C3E" w:rsidRDefault="00EE64E0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  <w:r w:rsidRPr="00FC4C3E">
        <w:rPr>
          <w:b/>
          <w:color w:val="000000"/>
        </w:rPr>
        <w:t>2. СТРУКТУРА И ПРИМЕРНОЕ СОДЕРЖАНИЕ УЧЕБНОЙ ДИСЦИПЛИНЫ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709"/>
        <w:rPr>
          <w:b/>
          <w:color w:val="000000"/>
        </w:rPr>
      </w:pP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center"/>
        <w:rPr>
          <w:b/>
          <w:color w:val="000000"/>
        </w:rPr>
      </w:pPr>
      <w:r w:rsidRPr="00FC4C3E">
        <w:rPr>
          <w:b/>
          <w:color w:val="000000"/>
        </w:rPr>
        <w:t>2.1. Объем учебной дисциплины и виды учебной работы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E5B5E" w:rsidRPr="00FC4C3E" w:rsidTr="00E00875">
        <w:trPr>
          <w:trHeight w:val="460"/>
        </w:trPr>
        <w:tc>
          <w:tcPr>
            <w:tcW w:w="7904" w:type="dxa"/>
            <w:shd w:val="clear" w:color="auto" w:fill="auto"/>
          </w:tcPr>
          <w:p w:rsidR="003E5B5E" w:rsidRPr="00FC4C3E" w:rsidRDefault="003E5B5E" w:rsidP="00FC4C3E">
            <w:pPr>
              <w:pStyle w:val="a7"/>
              <w:jc w:val="center"/>
              <w:rPr>
                <w:b/>
                <w:i/>
              </w:rPr>
            </w:pPr>
            <w:r w:rsidRPr="00FC4C3E">
              <w:rPr>
                <w:b/>
                <w:i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E5B5E" w:rsidRPr="00FC4C3E" w:rsidRDefault="003E5B5E" w:rsidP="00FC4C3E">
            <w:pPr>
              <w:pStyle w:val="a7"/>
              <w:jc w:val="center"/>
              <w:rPr>
                <w:b/>
                <w:i/>
                <w:iCs/>
              </w:rPr>
            </w:pPr>
            <w:r w:rsidRPr="00FC4C3E">
              <w:rPr>
                <w:b/>
                <w:i/>
                <w:iCs/>
              </w:rPr>
              <w:t>Объем часов</w:t>
            </w:r>
          </w:p>
        </w:tc>
      </w:tr>
      <w:tr w:rsidR="003E5B5E" w:rsidRPr="00FC4C3E" w:rsidTr="00E00875">
        <w:trPr>
          <w:trHeight w:val="285"/>
        </w:trPr>
        <w:tc>
          <w:tcPr>
            <w:tcW w:w="7904" w:type="dxa"/>
            <w:shd w:val="clear" w:color="auto" w:fill="auto"/>
          </w:tcPr>
          <w:p w:rsidR="003E5B5E" w:rsidRPr="00FC4C3E" w:rsidRDefault="003E5B5E" w:rsidP="00FC4C3E">
            <w:pPr>
              <w:pStyle w:val="a7"/>
            </w:pPr>
            <w:r w:rsidRPr="00FC4C3E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E5B5E" w:rsidRPr="00FC4C3E" w:rsidRDefault="003E5B5E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7</w:t>
            </w:r>
            <w:r w:rsidR="00A1412E" w:rsidRPr="00FC4C3E">
              <w:rPr>
                <w:iCs/>
              </w:rPr>
              <w:t>5</w:t>
            </w:r>
          </w:p>
        </w:tc>
      </w:tr>
      <w:tr w:rsidR="003E5B5E" w:rsidRPr="00FC4C3E" w:rsidTr="00E00875">
        <w:tc>
          <w:tcPr>
            <w:tcW w:w="7904" w:type="dxa"/>
            <w:shd w:val="clear" w:color="auto" w:fill="auto"/>
          </w:tcPr>
          <w:p w:rsidR="003E5B5E" w:rsidRPr="00FC4C3E" w:rsidRDefault="003E5B5E" w:rsidP="00FC4C3E">
            <w:pPr>
              <w:pStyle w:val="a7"/>
            </w:pPr>
            <w:r w:rsidRPr="00FC4C3E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E5B5E" w:rsidRPr="00FC4C3E" w:rsidRDefault="00A1412E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50</w:t>
            </w:r>
          </w:p>
        </w:tc>
      </w:tr>
      <w:tr w:rsidR="003E5B5E" w:rsidRPr="00FC4C3E" w:rsidTr="00E00875">
        <w:tc>
          <w:tcPr>
            <w:tcW w:w="7904" w:type="dxa"/>
            <w:shd w:val="clear" w:color="auto" w:fill="auto"/>
          </w:tcPr>
          <w:p w:rsidR="003E5B5E" w:rsidRPr="00FC4C3E" w:rsidRDefault="003E5B5E" w:rsidP="00FC4C3E">
            <w:pPr>
              <w:pStyle w:val="a7"/>
            </w:pPr>
            <w:r w:rsidRPr="00FC4C3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E5B5E" w:rsidRPr="00FC4C3E" w:rsidRDefault="003E5B5E" w:rsidP="00FC4C3E">
            <w:pPr>
              <w:pStyle w:val="a7"/>
              <w:jc w:val="center"/>
              <w:rPr>
                <w:iCs/>
              </w:rPr>
            </w:pPr>
          </w:p>
        </w:tc>
      </w:tr>
      <w:tr w:rsidR="003E5B5E" w:rsidRPr="00FC4C3E" w:rsidTr="00E00875">
        <w:tc>
          <w:tcPr>
            <w:tcW w:w="7904" w:type="dxa"/>
            <w:shd w:val="clear" w:color="auto" w:fill="auto"/>
          </w:tcPr>
          <w:p w:rsidR="003E5B5E" w:rsidRPr="00FC4C3E" w:rsidRDefault="003E5B5E" w:rsidP="00FC4C3E">
            <w:pPr>
              <w:pStyle w:val="a7"/>
            </w:pPr>
            <w:r w:rsidRPr="00FC4C3E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E5B5E" w:rsidRPr="00FC4C3E" w:rsidRDefault="003E5B5E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1</w:t>
            </w:r>
            <w:r w:rsidR="00A707E9" w:rsidRPr="00FC4C3E">
              <w:rPr>
                <w:iCs/>
              </w:rPr>
              <w:t>4</w:t>
            </w:r>
          </w:p>
        </w:tc>
      </w:tr>
      <w:tr w:rsidR="003E5B5E" w:rsidRPr="00FC4C3E" w:rsidTr="00E00875">
        <w:tc>
          <w:tcPr>
            <w:tcW w:w="7904" w:type="dxa"/>
            <w:shd w:val="clear" w:color="auto" w:fill="auto"/>
          </w:tcPr>
          <w:p w:rsidR="003E5B5E" w:rsidRPr="00FC4C3E" w:rsidRDefault="003E5B5E" w:rsidP="00FC4C3E">
            <w:pPr>
              <w:pStyle w:val="a7"/>
            </w:pPr>
            <w:r w:rsidRPr="00FC4C3E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E5B5E" w:rsidRPr="00FC4C3E" w:rsidRDefault="003E5B5E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2</w:t>
            </w:r>
          </w:p>
        </w:tc>
      </w:tr>
      <w:tr w:rsidR="003E5B5E" w:rsidRPr="00FC4C3E" w:rsidTr="00E00875">
        <w:tc>
          <w:tcPr>
            <w:tcW w:w="7904" w:type="dxa"/>
            <w:shd w:val="clear" w:color="auto" w:fill="auto"/>
          </w:tcPr>
          <w:p w:rsidR="003E5B5E" w:rsidRPr="00FC4C3E" w:rsidRDefault="003E5B5E" w:rsidP="00FC4C3E">
            <w:pPr>
              <w:pStyle w:val="a7"/>
            </w:pPr>
            <w:r w:rsidRPr="00FC4C3E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E5B5E" w:rsidRPr="00FC4C3E" w:rsidRDefault="003E5B5E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2</w:t>
            </w:r>
            <w:r w:rsidR="00A1412E" w:rsidRPr="00FC4C3E">
              <w:rPr>
                <w:iCs/>
              </w:rPr>
              <w:t>5</w:t>
            </w:r>
          </w:p>
        </w:tc>
      </w:tr>
      <w:tr w:rsidR="00F810F5" w:rsidRPr="00FC4C3E" w:rsidTr="00E00875">
        <w:tc>
          <w:tcPr>
            <w:tcW w:w="7904" w:type="dxa"/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810F5" w:rsidRPr="00FC4C3E" w:rsidRDefault="00F810F5" w:rsidP="00FC4C3E">
            <w:pPr>
              <w:pStyle w:val="a7"/>
              <w:jc w:val="center"/>
              <w:rPr>
                <w:iCs/>
              </w:rPr>
            </w:pPr>
          </w:p>
        </w:tc>
      </w:tr>
      <w:tr w:rsidR="00F810F5" w:rsidRPr="00FC4C3E" w:rsidTr="00E008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>Тематика внеаудиторной самостоятельной работы: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2</w:t>
            </w:r>
            <w:r w:rsidR="00A1412E" w:rsidRPr="00FC4C3E">
              <w:rPr>
                <w:iCs/>
              </w:rPr>
              <w:t>5</w:t>
            </w:r>
          </w:p>
        </w:tc>
      </w:tr>
      <w:tr w:rsidR="00F810F5" w:rsidRPr="00FC4C3E" w:rsidTr="00E008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 xml:space="preserve">- рефераты, доклады, эссе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4</w:t>
            </w:r>
          </w:p>
        </w:tc>
      </w:tr>
      <w:tr w:rsidR="00F810F5" w:rsidRPr="00FC4C3E" w:rsidTr="00E008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 xml:space="preserve">- составление конспекта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4</w:t>
            </w:r>
          </w:p>
        </w:tc>
      </w:tr>
      <w:tr w:rsidR="00F810F5" w:rsidRPr="00FC4C3E" w:rsidTr="00E008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>- проработка конспекта преподавателя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4</w:t>
            </w:r>
          </w:p>
        </w:tc>
      </w:tr>
      <w:tr w:rsidR="00F810F5" w:rsidRPr="00FC4C3E" w:rsidTr="00E008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>- составление логической схемы-структуры конспекта, так же в виде презентации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1</w:t>
            </w:r>
          </w:p>
        </w:tc>
      </w:tr>
      <w:tr w:rsidR="00F810F5" w:rsidRPr="00FC4C3E" w:rsidTr="00E008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>- решение индивидуальных заданий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A707E9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2</w:t>
            </w:r>
          </w:p>
        </w:tc>
      </w:tr>
      <w:tr w:rsidR="00F810F5" w:rsidRPr="00FC4C3E" w:rsidTr="00E008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>- составление кроссвордов, чайнвордов, сканвордов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1</w:t>
            </w:r>
          </w:p>
        </w:tc>
      </w:tr>
      <w:tr w:rsidR="00F810F5" w:rsidRPr="00FC4C3E" w:rsidTr="00E008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>- выполнение практических работ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6</w:t>
            </w:r>
          </w:p>
        </w:tc>
      </w:tr>
      <w:tr w:rsidR="00F810F5" w:rsidRPr="00FC4C3E" w:rsidTr="00E008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>- решение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2</w:t>
            </w:r>
          </w:p>
        </w:tc>
      </w:tr>
      <w:tr w:rsidR="00F810F5" w:rsidRPr="00FC4C3E" w:rsidTr="00E008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</w:pPr>
            <w:r w:rsidRPr="00FC4C3E">
              <w:t>- выполнение тестов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0F5" w:rsidRPr="00FC4C3E" w:rsidRDefault="00F810F5" w:rsidP="00FC4C3E">
            <w:pPr>
              <w:pStyle w:val="a7"/>
              <w:jc w:val="center"/>
              <w:rPr>
                <w:iCs/>
              </w:rPr>
            </w:pPr>
            <w:r w:rsidRPr="00FC4C3E">
              <w:rPr>
                <w:iCs/>
              </w:rPr>
              <w:t>1</w:t>
            </w:r>
          </w:p>
        </w:tc>
      </w:tr>
      <w:tr w:rsidR="00F810F5" w:rsidRPr="00FC4C3E" w:rsidTr="00E00875">
        <w:tc>
          <w:tcPr>
            <w:tcW w:w="9704" w:type="dxa"/>
            <w:gridSpan w:val="2"/>
            <w:shd w:val="clear" w:color="auto" w:fill="auto"/>
          </w:tcPr>
          <w:p w:rsidR="00F810F5" w:rsidRPr="00FC4C3E" w:rsidRDefault="00F810F5" w:rsidP="00FC4C3E">
            <w:pPr>
              <w:pStyle w:val="a7"/>
              <w:rPr>
                <w:iCs/>
              </w:rPr>
            </w:pPr>
            <w:r w:rsidRPr="00FC4C3E">
              <w:rPr>
                <w:iCs/>
              </w:rPr>
              <w:t xml:space="preserve">Итоговая аттестация в форме экзамена   </w:t>
            </w:r>
          </w:p>
        </w:tc>
      </w:tr>
    </w:tbl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  <w:sectPr w:rsidR="003E5B5E" w:rsidRPr="00FC4C3E" w:rsidSect="00FC4C3E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  <w:r w:rsidRPr="00FC4C3E">
        <w:rPr>
          <w:b/>
          <w:color w:val="000000"/>
        </w:rPr>
        <w:lastRenderedPageBreak/>
        <w:t>2.2. Примерный тематический план и содержание учебной дисциплины</w:t>
      </w:r>
      <w:r w:rsidRPr="00FC4C3E">
        <w:rPr>
          <w:b/>
          <w:caps/>
          <w:color w:val="000000"/>
        </w:rPr>
        <w:t xml:space="preserve"> «</w:t>
      </w:r>
      <w:r w:rsidR="00F80851" w:rsidRPr="00FC4C3E">
        <w:rPr>
          <w:b/>
          <w:color w:val="000000"/>
        </w:rPr>
        <w:t>Налоги и налогообложение</w:t>
      </w:r>
      <w:r w:rsidRPr="00FC4C3E">
        <w:rPr>
          <w:b/>
          <w:color w:val="000000"/>
        </w:rPr>
        <w:t>»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i/>
          <w:color w:val="000000"/>
        </w:rPr>
      </w:pPr>
      <w:r w:rsidRPr="00FC4C3E">
        <w:rPr>
          <w:bCs/>
          <w:i/>
          <w:color w:val="000000"/>
        </w:rPr>
        <w:tab/>
      </w:r>
      <w:r w:rsidRPr="00FC4C3E">
        <w:rPr>
          <w:bCs/>
          <w:i/>
          <w:color w:val="000000"/>
        </w:rPr>
        <w:tab/>
      </w:r>
      <w:r w:rsidRPr="00FC4C3E">
        <w:rPr>
          <w:bCs/>
          <w:i/>
          <w:color w:val="000000"/>
        </w:rPr>
        <w:tab/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639"/>
        <w:gridCol w:w="993"/>
        <w:gridCol w:w="1301"/>
      </w:tblGrid>
      <w:tr w:rsidR="001B76B8" w:rsidRPr="00FC4C3E" w:rsidTr="009414C2">
        <w:trPr>
          <w:trHeight w:val="20"/>
        </w:trPr>
        <w:tc>
          <w:tcPr>
            <w:tcW w:w="3510" w:type="dxa"/>
            <w:vAlign w:val="center"/>
          </w:tcPr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Наименование разделов и тем</w:t>
            </w:r>
          </w:p>
        </w:tc>
        <w:tc>
          <w:tcPr>
            <w:tcW w:w="9639" w:type="dxa"/>
            <w:vAlign w:val="center"/>
          </w:tcPr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Содержание учебного материала, практические работы, самостоятельная работа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Объем часов</w:t>
            </w:r>
          </w:p>
        </w:tc>
        <w:tc>
          <w:tcPr>
            <w:tcW w:w="1301" w:type="dxa"/>
            <w:vAlign w:val="center"/>
          </w:tcPr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Уровень освоения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  <w:vAlign w:val="center"/>
          </w:tcPr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1</w:t>
            </w:r>
          </w:p>
        </w:tc>
        <w:tc>
          <w:tcPr>
            <w:tcW w:w="9639" w:type="dxa"/>
            <w:vAlign w:val="center"/>
          </w:tcPr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3</w:t>
            </w:r>
          </w:p>
        </w:tc>
        <w:tc>
          <w:tcPr>
            <w:tcW w:w="1301" w:type="dxa"/>
            <w:vAlign w:val="center"/>
          </w:tcPr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4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</w:tcPr>
          <w:p w:rsidR="001B76B8" w:rsidRPr="00FC4C3E" w:rsidRDefault="001B76B8" w:rsidP="00FC4C3E">
            <w:pPr>
              <w:pStyle w:val="a7"/>
            </w:pPr>
            <w:r w:rsidRPr="00FC4C3E">
              <w:t>Введение</w:t>
            </w: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>Значение налогов в современных условиях.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1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Раздел 1. Основы налоговой системы России.</w:t>
            </w:r>
          </w:p>
        </w:tc>
        <w:tc>
          <w:tcPr>
            <w:tcW w:w="9639" w:type="dxa"/>
            <w:vAlign w:val="center"/>
          </w:tcPr>
          <w:p w:rsidR="001B76B8" w:rsidRPr="00FC4C3E" w:rsidRDefault="001B76B8" w:rsidP="00FC4C3E">
            <w:pPr>
              <w:pStyle w:val="a7"/>
              <w:rPr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10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</w:p>
        </w:tc>
      </w:tr>
      <w:tr w:rsidR="001B76B8" w:rsidRPr="00FC4C3E" w:rsidTr="009414C2">
        <w:trPr>
          <w:trHeight w:val="556"/>
        </w:trPr>
        <w:tc>
          <w:tcPr>
            <w:tcW w:w="3510" w:type="dxa"/>
            <w:tcBorders>
              <w:bottom w:val="single" w:sz="4" w:space="0" w:color="auto"/>
            </w:tcBorders>
          </w:tcPr>
          <w:p w:rsidR="001B76B8" w:rsidRPr="00FC4C3E" w:rsidRDefault="001B76B8" w:rsidP="00FC4C3E">
            <w:pPr>
              <w:pStyle w:val="a7"/>
            </w:pPr>
            <w:r w:rsidRPr="00FC4C3E">
              <w:t>Тема 1.1. Система налогов и сборов в Российской Федерации.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B76B8" w:rsidRPr="00FC4C3E" w:rsidRDefault="001B76B8" w:rsidP="00FC4C3E">
            <w:pPr>
              <w:pStyle w:val="a7"/>
            </w:pPr>
            <w:r w:rsidRPr="00FC4C3E">
              <w:t>Понятие и классификация налогов.  Элементы налога. Принципы налогообложения. Понятие и характеристика сборов. Специальные налоговые режимы.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</w:tr>
      <w:tr w:rsidR="001B76B8" w:rsidRPr="00FC4C3E" w:rsidTr="009414C2">
        <w:trPr>
          <w:trHeight w:val="577"/>
        </w:trPr>
        <w:tc>
          <w:tcPr>
            <w:tcW w:w="3510" w:type="dxa"/>
            <w:vMerge w:val="restart"/>
          </w:tcPr>
          <w:p w:rsidR="001B76B8" w:rsidRPr="00FC4C3E" w:rsidRDefault="001B76B8" w:rsidP="00FC4C3E">
            <w:pPr>
              <w:pStyle w:val="a7"/>
            </w:pPr>
            <w:r w:rsidRPr="00FC4C3E">
              <w:t>Тема 1. 2. Субъекты налоговых правоотношений.</w:t>
            </w: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>Участники налоговых правоотношений. Понятие налогоплательщик: права и обязанности. Понятие налоговый агент: права и обязанности. Налоговые органы: структура, права и обязанности. Таможенные органы: права и обязанности.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A707E9" w:rsidP="00FC4C3E">
            <w:pPr>
              <w:pStyle w:val="a7"/>
            </w:pPr>
            <w:r w:rsidRPr="00FC4C3E">
              <w:t>4</w:t>
            </w:r>
          </w:p>
        </w:tc>
        <w:tc>
          <w:tcPr>
            <w:tcW w:w="1301" w:type="dxa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  <w:vMerge/>
          </w:tcPr>
          <w:p w:rsidR="001B76B8" w:rsidRPr="00FC4C3E" w:rsidRDefault="001B76B8" w:rsidP="00FC4C3E">
            <w:pPr>
              <w:pStyle w:val="a7"/>
            </w:pP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>Практические занятия: Анализ элементов налога. Сравнительный анализ налога и сбора. Сравнительный анализ налогоплательщика и налогового агента.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2,3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  <w:vMerge/>
          </w:tcPr>
          <w:p w:rsidR="001B76B8" w:rsidRPr="00FC4C3E" w:rsidRDefault="001B76B8" w:rsidP="00FC4C3E">
            <w:pPr>
              <w:pStyle w:val="a7"/>
            </w:pP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 xml:space="preserve">Самостоятельная работа: Налоговый Кодекс Российской Федерации. Функции налогов. Принципы налогообложения.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76B8" w:rsidRPr="00FC4C3E" w:rsidRDefault="00A707E9" w:rsidP="00FC4C3E">
            <w:pPr>
              <w:pStyle w:val="a7"/>
            </w:pPr>
            <w:r w:rsidRPr="00FC4C3E">
              <w:t>6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</w:p>
        </w:tc>
      </w:tr>
      <w:tr w:rsidR="001B76B8" w:rsidRPr="00FC4C3E" w:rsidTr="009414C2">
        <w:trPr>
          <w:trHeight w:val="571"/>
        </w:trPr>
        <w:tc>
          <w:tcPr>
            <w:tcW w:w="3510" w:type="dxa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 xml:space="preserve">Раздел 2. Государственное регулирование отношений в налоговой сфере. </w:t>
            </w:r>
          </w:p>
        </w:tc>
        <w:tc>
          <w:tcPr>
            <w:tcW w:w="9639" w:type="dxa"/>
            <w:vAlign w:val="center"/>
          </w:tcPr>
          <w:p w:rsidR="001B76B8" w:rsidRPr="00FC4C3E" w:rsidRDefault="001B76B8" w:rsidP="00FC4C3E">
            <w:pPr>
              <w:pStyle w:val="a7"/>
              <w:rPr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18</w:t>
            </w:r>
          </w:p>
        </w:tc>
        <w:tc>
          <w:tcPr>
            <w:tcW w:w="1301" w:type="dxa"/>
            <w:vAlign w:val="center"/>
          </w:tcPr>
          <w:p w:rsidR="001B76B8" w:rsidRPr="00FC4C3E" w:rsidRDefault="001B76B8" w:rsidP="00FC4C3E">
            <w:pPr>
              <w:pStyle w:val="a7"/>
            </w:pPr>
          </w:p>
        </w:tc>
      </w:tr>
      <w:tr w:rsidR="001B76B8" w:rsidRPr="00FC4C3E" w:rsidTr="009414C2">
        <w:trPr>
          <w:trHeight w:val="571"/>
        </w:trPr>
        <w:tc>
          <w:tcPr>
            <w:tcW w:w="3510" w:type="dxa"/>
          </w:tcPr>
          <w:p w:rsidR="001B76B8" w:rsidRPr="00FC4C3E" w:rsidRDefault="001B76B8" w:rsidP="00FC4C3E">
            <w:pPr>
              <w:pStyle w:val="a7"/>
            </w:pPr>
            <w:r w:rsidRPr="00FC4C3E">
              <w:t>Тема 2.1. Налоговое обязательство и его исполнение.</w:t>
            </w:r>
          </w:p>
          <w:p w:rsidR="001B76B8" w:rsidRPr="00FC4C3E" w:rsidRDefault="001B76B8" w:rsidP="00FC4C3E">
            <w:pPr>
              <w:pStyle w:val="a7"/>
            </w:pP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>Налоговое обязательство: условия возникновения; порядок исчисления, изменения и прекращения. Налоговый и отчетный периоды, авансовые платежи, порядок уплаты налога. Понятие недоимки. Пени как способ обеспечения исполнения налоговых обязательств. Порядок и условия предоставления  отсрочки или рассрочки по уплате налога. Условия и порядок предоставления инвестиционного кредита.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A707E9" w:rsidP="00FC4C3E">
            <w:pPr>
              <w:pStyle w:val="a7"/>
            </w:pPr>
            <w:r w:rsidRPr="00FC4C3E">
              <w:t>4</w:t>
            </w:r>
          </w:p>
        </w:tc>
        <w:tc>
          <w:tcPr>
            <w:tcW w:w="1301" w:type="dxa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</w:tr>
      <w:tr w:rsidR="001B76B8" w:rsidRPr="00FC4C3E" w:rsidTr="009414C2">
        <w:trPr>
          <w:trHeight w:val="834"/>
        </w:trPr>
        <w:tc>
          <w:tcPr>
            <w:tcW w:w="3510" w:type="dxa"/>
          </w:tcPr>
          <w:p w:rsidR="001B76B8" w:rsidRPr="00FC4C3E" w:rsidRDefault="001B76B8" w:rsidP="00FC4C3E">
            <w:pPr>
              <w:pStyle w:val="a7"/>
            </w:pPr>
            <w:r w:rsidRPr="00FC4C3E">
              <w:t>Тема 2.2. Налоговый контроль.</w:t>
            </w: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>Налоговый контроль: определение, формы. Налоговые проверки как форма налогового контроля. Камеральная налоговая проверка. Выездная налоговая проверка. Налоговая отчетность: налоговая декларация, расчет авансового платежа.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4</w:t>
            </w:r>
          </w:p>
        </w:tc>
        <w:tc>
          <w:tcPr>
            <w:tcW w:w="1301" w:type="dxa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</w:tr>
      <w:tr w:rsidR="001B76B8" w:rsidRPr="00FC4C3E" w:rsidTr="009414C2">
        <w:trPr>
          <w:trHeight w:val="846"/>
        </w:trPr>
        <w:tc>
          <w:tcPr>
            <w:tcW w:w="3510" w:type="dxa"/>
            <w:vMerge w:val="restart"/>
          </w:tcPr>
          <w:p w:rsidR="001B76B8" w:rsidRPr="00FC4C3E" w:rsidRDefault="001B76B8" w:rsidP="00FC4C3E">
            <w:pPr>
              <w:pStyle w:val="a7"/>
            </w:pPr>
            <w:r w:rsidRPr="00FC4C3E">
              <w:t>Тема 2.3. Налоговые правонарушения и ответственность за их нарушение.</w:t>
            </w: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 xml:space="preserve">Понятие налогового нарушения: условия привлечения, формы вины. Обстоятельства, смягчающие и отягчающие ответственность за совершение налогового правонарушения. Виды санкций за совершение налоговых правонарушений.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4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  <w:vMerge/>
          </w:tcPr>
          <w:p w:rsidR="001B76B8" w:rsidRPr="00FC4C3E" w:rsidRDefault="001B76B8" w:rsidP="00FC4C3E">
            <w:pPr>
              <w:pStyle w:val="a7"/>
            </w:pP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 xml:space="preserve">Практические занятия: Расчет недоимки. Расчет пени. Анализ отсрочки и рассрочки по </w:t>
            </w:r>
            <w:r w:rsidRPr="00FC4C3E">
              <w:lastRenderedPageBreak/>
              <w:t>уплате налога.  Порядок зачета или возврата налога. Порядок проведения камеральной налоговой проверки. Порядок и условия проведения выездной налоговой проверки. Оформление результатов налоговой проверки. Условия и порядок обжалования актов налоговых органов, действия (бездействия) должностных лиц налоговых органов. Порядок применения срока исковой давности за налоговые правонарушения. Порядок применения санкций за налоговые правонарушения.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lastRenderedPageBreak/>
              <w:t>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2,3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  <w:vMerge/>
          </w:tcPr>
          <w:p w:rsidR="001B76B8" w:rsidRPr="00FC4C3E" w:rsidRDefault="001B76B8" w:rsidP="00FC4C3E">
            <w:pPr>
              <w:pStyle w:val="a7"/>
            </w:pP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>Самостоятельная работа: Инвестиционный налоговый кредит. Понятие налоговая тайна в целях налогового контроля. Меры ответственности за грубое нарушение правил учета и доходов и расходов и объектов налогообложения.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A707E9" w:rsidP="00FC4C3E">
            <w:pPr>
              <w:pStyle w:val="a7"/>
            </w:pPr>
            <w:r w:rsidRPr="00FC4C3E">
              <w:t>8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Раздел 3. Налоги Российской Федерации</w:t>
            </w:r>
          </w:p>
        </w:tc>
        <w:tc>
          <w:tcPr>
            <w:tcW w:w="9639" w:type="dxa"/>
            <w:vAlign w:val="center"/>
          </w:tcPr>
          <w:p w:rsidR="001B76B8" w:rsidRPr="00FC4C3E" w:rsidRDefault="001B76B8" w:rsidP="00FC4C3E">
            <w:pPr>
              <w:pStyle w:val="a7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33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</w:p>
        </w:tc>
      </w:tr>
      <w:tr w:rsidR="001B76B8" w:rsidRPr="00FC4C3E" w:rsidTr="009414C2">
        <w:trPr>
          <w:trHeight w:val="1170"/>
        </w:trPr>
        <w:tc>
          <w:tcPr>
            <w:tcW w:w="3510" w:type="dxa"/>
          </w:tcPr>
          <w:p w:rsidR="001B76B8" w:rsidRPr="00FC4C3E" w:rsidRDefault="001B76B8" w:rsidP="00FC4C3E">
            <w:pPr>
              <w:pStyle w:val="a7"/>
            </w:pPr>
            <w:r w:rsidRPr="00FC4C3E">
              <w:t>Тема 3.1. Федеральные налоги и сборы.</w:t>
            </w: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  <w:rPr>
                <w:vanish/>
              </w:rPr>
            </w:pPr>
            <w:r w:rsidRPr="00FC4C3E">
              <w:t xml:space="preserve">Налог на добавленную стоимость. Акцизы. Налог на доходы физических лиц. </w:t>
            </w:r>
            <w:r w:rsidRPr="00FC4C3E">
              <w:rPr>
                <w:vanish/>
              </w:rPr>
              <w:t>(см. текст в предыдущей редакции)</w:t>
            </w:r>
          </w:p>
          <w:p w:rsidR="001B76B8" w:rsidRPr="00FC4C3E" w:rsidRDefault="001B76B8" w:rsidP="00FC4C3E">
            <w:pPr>
              <w:pStyle w:val="a7"/>
              <w:rPr>
                <w:vanish/>
              </w:rPr>
            </w:pPr>
            <w:r w:rsidRPr="00FC4C3E">
              <w:t xml:space="preserve">Налог на прибыль организаций. Налог на добычу полезных ископаемых. </w:t>
            </w:r>
            <w:r w:rsidRPr="00FC4C3E">
              <w:rPr>
                <w:vanish/>
              </w:rPr>
              <w:t>(см. текст в предыдущей редакции)</w:t>
            </w:r>
          </w:p>
          <w:p w:rsidR="001B76B8" w:rsidRPr="00FC4C3E" w:rsidRDefault="001B76B8" w:rsidP="00FC4C3E">
            <w:pPr>
              <w:pStyle w:val="a7"/>
            </w:pPr>
            <w:r w:rsidRPr="00FC4C3E">
              <w:t>Водный налог. Сборы за пользование объектами животного мира и за пользование объектами водных биологических ресурсов. Государственная пошлина. Таможенная пошлина.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A707E9" w:rsidP="00FC4C3E">
            <w:pPr>
              <w:pStyle w:val="a7"/>
            </w:pPr>
            <w:r w:rsidRPr="00FC4C3E">
              <w:t>6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</w:tcPr>
          <w:p w:rsidR="001B76B8" w:rsidRPr="00FC4C3E" w:rsidRDefault="001B76B8" w:rsidP="00FC4C3E">
            <w:pPr>
              <w:pStyle w:val="a7"/>
            </w:pPr>
            <w:r w:rsidRPr="00FC4C3E">
              <w:t>Тема 3.2. Региональные налоги и сборы.</w:t>
            </w: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>Налог на имущество организаций. Налог на игорный бизнес. Транспортный налог.</w:t>
            </w:r>
          </w:p>
          <w:p w:rsidR="001B76B8" w:rsidRPr="00FC4C3E" w:rsidRDefault="001B76B8" w:rsidP="00FC4C3E">
            <w:pPr>
              <w:pStyle w:val="a7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4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</w:tcPr>
          <w:p w:rsidR="001B76B8" w:rsidRPr="00FC4C3E" w:rsidRDefault="001B76B8" w:rsidP="00FC4C3E">
            <w:pPr>
              <w:pStyle w:val="a7"/>
            </w:pPr>
            <w:r w:rsidRPr="00FC4C3E">
              <w:t>Тема 3.3. Местные налоги и сборы</w:t>
            </w: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>Земельный налог. Налог на имущество физических лиц.</w:t>
            </w:r>
          </w:p>
          <w:p w:rsidR="001B76B8" w:rsidRPr="00FC4C3E" w:rsidRDefault="001B76B8" w:rsidP="00FC4C3E">
            <w:pPr>
              <w:pStyle w:val="a7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4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</w:tr>
      <w:tr w:rsidR="001B76B8" w:rsidRPr="00FC4C3E" w:rsidTr="009414C2">
        <w:trPr>
          <w:trHeight w:val="1110"/>
        </w:trPr>
        <w:tc>
          <w:tcPr>
            <w:tcW w:w="3510" w:type="dxa"/>
            <w:vMerge w:val="restart"/>
          </w:tcPr>
          <w:p w:rsidR="001B76B8" w:rsidRPr="00FC4C3E" w:rsidRDefault="001B76B8" w:rsidP="00FC4C3E">
            <w:pPr>
              <w:pStyle w:val="a7"/>
            </w:pPr>
            <w:r w:rsidRPr="00FC4C3E">
              <w:t>Тема 3.4. Специальные налоговые режимы</w:t>
            </w: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>Система налогообложения для сельскохозяйственных товаропроизводителей (единый сельскохозналог). Упрощенная система налогообложения. Система налогообложения в виде единого налога на вмененный доход для отдельных видов деятельности. Система налогообложения при выполнении соглашений о разделе продукции.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4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  <w:vMerge/>
          </w:tcPr>
          <w:p w:rsidR="001B76B8" w:rsidRPr="00FC4C3E" w:rsidRDefault="001B76B8" w:rsidP="00FC4C3E">
            <w:pPr>
              <w:pStyle w:val="a7"/>
            </w:pP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>Практические занятия:  Определение налогоплательщика по налогу. Определение налогового агента по налогу. Определение и расчет элементов налогов: объект налога; налоговая база; налоговый период; налоговая ставка; порядок исчисления налога; порядок и сроки уплаты налога. Сравнительный анализ специальных налоговых режимов.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A707E9" w:rsidP="00FC4C3E">
            <w:pPr>
              <w:pStyle w:val="a7"/>
            </w:pPr>
            <w:r w:rsidRPr="00FC4C3E">
              <w:t>8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t>2,3</w:t>
            </w:r>
          </w:p>
        </w:tc>
      </w:tr>
      <w:tr w:rsidR="001B76B8" w:rsidRPr="00FC4C3E" w:rsidTr="009414C2">
        <w:trPr>
          <w:trHeight w:val="20"/>
        </w:trPr>
        <w:tc>
          <w:tcPr>
            <w:tcW w:w="3510" w:type="dxa"/>
            <w:vMerge/>
          </w:tcPr>
          <w:p w:rsidR="001B76B8" w:rsidRPr="00FC4C3E" w:rsidRDefault="001B76B8" w:rsidP="00FC4C3E">
            <w:pPr>
              <w:pStyle w:val="a7"/>
            </w:pPr>
          </w:p>
        </w:tc>
        <w:tc>
          <w:tcPr>
            <w:tcW w:w="9639" w:type="dxa"/>
          </w:tcPr>
          <w:p w:rsidR="001B76B8" w:rsidRPr="00FC4C3E" w:rsidRDefault="001B76B8" w:rsidP="00FC4C3E">
            <w:pPr>
              <w:pStyle w:val="a7"/>
            </w:pPr>
            <w:r w:rsidRPr="00FC4C3E">
              <w:t xml:space="preserve">Самостоятельная работа: Налоговые вычеты. Таможенный союз. Организация и ведение налогового учета.  Система налогообложения для сельскохозяйственных товаропроизводителей (единый сельскохозяйственный налог). Упрощенная система налогообложения. Система налогообложения в виде единого налога на вмененный доход для отдельных видов деятельности. Система налогообложения при выполнении соглашений о разделе продукции. Стандартные налоговые вычеты. Социальные налоговые </w:t>
            </w:r>
            <w:r w:rsidRPr="00FC4C3E">
              <w:lastRenderedPageBreak/>
              <w:t>вычеты. Имущественные налоговые вычеты. Профессиональные налоговые вычеты.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lastRenderedPageBreak/>
              <w:t>11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</w:p>
        </w:tc>
      </w:tr>
      <w:tr w:rsidR="001B76B8" w:rsidRPr="00FC4C3E" w:rsidTr="009414C2">
        <w:trPr>
          <w:trHeight w:val="20"/>
        </w:trPr>
        <w:tc>
          <w:tcPr>
            <w:tcW w:w="13149" w:type="dxa"/>
            <w:gridSpan w:val="2"/>
            <w:vAlign w:val="center"/>
          </w:tcPr>
          <w:p w:rsidR="001B76B8" w:rsidRPr="00FC4C3E" w:rsidRDefault="001B76B8" w:rsidP="00FC4C3E">
            <w:pPr>
              <w:pStyle w:val="a7"/>
            </w:pPr>
            <w:r w:rsidRPr="00FC4C3E">
              <w:lastRenderedPageBreak/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B8" w:rsidRPr="00FC4C3E" w:rsidRDefault="00A1412E" w:rsidP="00FC4C3E">
            <w:pPr>
              <w:pStyle w:val="a7"/>
            </w:pPr>
            <w:r w:rsidRPr="00FC4C3E">
              <w:t>75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1B76B8" w:rsidRPr="00FC4C3E" w:rsidRDefault="001B76B8" w:rsidP="00FC4C3E">
            <w:pPr>
              <w:pStyle w:val="a7"/>
            </w:pPr>
          </w:p>
        </w:tc>
      </w:tr>
    </w:tbl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</w:rPr>
      </w:pPr>
    </w:p>
    <w:p w:rsidR="003E5B5E" w:rsidRPr="00FC4C3E" w:rsidRDefault="003E5B5E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</w:rPr>
      </w:pPr>
      <w:r w:rsidRPr="00FC4C3E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3E5B5E" w:rsidRPr="00FC4C3E" w:rsidRDefault="003E5B5E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</w:rPr>
      </w:pPr>
      <w:r w:rsidRPr="00FC4C3E">
        <w:rPr>
          <w:color w:val="000000"/>
        </w:rPr>
        <w:t xml:space="preserve">1. – ознакомительный (узнавание ранее изученных объектов, свойств); </w:t>
      </w:r>
    </w:p>
    <w:p w:rsidR="003E5B5E" w:rsidRPr="00FC4C3E" w:rsidRDefault="003E5B5E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</w:rPr>
      </w:pPr>
      <w:r w:rsidRPr="00FC4C3E">
        <w:rPr>
          <w:color w:val="000000"/>
        </w:rPr>
        <w:t>2. – репродуктивный (выполнение деятельности по образцу, инструкции или под руководством);</w:t>
      </w:r>
    </w:p>
    <w:p w:rsidR="003E5B5E" w:rsidRPr="00FC4C3E" w:rsidRDefault="003E5B5E" w:rsidP="00FC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olor w:val="000000"/>
        </w:rPr>
      </w:pPr>
      <w:r w:rsidRPr="00FC4C3E">
        <w:rPr>
          <w:color w:val="000000"/>
        </w:rPr>
        <w:t>3. – продуктивный (планирование и самостоятельное выполнение деятельности, решение проблемных задач).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</w:rPr>
        <w:sectPr w:rsidR="003E5B5E" w:rsidRPr="00FC4C3E" w:rsidSect="00FC4C3E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3E5B5E" w:rsidRPr="00FC4C3E" w:rsidRDefault="003E5B5E" w:rsidP="00FC4C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color w:val="000000"/>
        </w:rPr>
      </w:pPr>
      <w:r w:rsidRPr="00FC4C3E">
        <w:rPr>
          <w:b/>
          <w:caps/>
          <w:color w:val="000000"/>
        </w:rPr>
        <w:lastRenderedPageBreak/>
        <w:t>3. условия реализации программы дисциплины</w:t>
      </w:r>
    </w:p>
    <w:p w:rsidR="003E5B5E" w:rsidRPr="00FC4C3E" w:rsidRDefault="003E5B5E" w:rsidP="00FC4C3E">
      <w:pPr>
        <w:ind w:firstLine="709"/>
        <w:rPr>
          <w:color w:val="000000"/>
        </w:rPr>
      </w:pP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  <w:r w:rsidRPr="00FC4C3E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FC4C3E">
        <w:rPr>
          <w:bCs/>
          <w:color w:val="000000"/>
        </w:rPr>
        <w:t>Реализация программы дисциплины требует наличия учебного кабинета «</w:t>
      </w:r>
      <w:r w:rsidRPr="00FC4C3E">
        <w:rPr>
          <w:color w:val="000000"/>
        </w:rPr>
        <w:t>Аудита страховых организаций».</w:t>
      </w:r>
    </w:p>
    <w:p w:rsidR="004B418D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FC4C3E">
        <w:rPr>
          <w:bCs/>
          <w:color w:val="000000"/>
        </w:rPr>
        <w:t xml:space="preserve">Оборудование учебного кабинета: </w:t>
      </w:r>
    </w:p>
    <w:p w:rsidR="004B418D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FC4C3E">
        <w:rPr>
          <w:bCs/>
          <w:color w:val="000000"/>
        </w:rPr>
        <w:t xml:space="preserve">посадочные места по количеству обучающихся; </w:t>
      </w:r>
    </w:p>
    <w:p w:rsidR="004B418D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FC4C3E">
        <w:rPr>
          <w:bCs/>
          <w:color w:val="000000"/>
        </w:rPr>
        <w:t>рабочее место преподавателя;</w:t>
      </w:r>
    </w:p>
    <w:p w:rsidR="004B418D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FC4C3E">
        <w:rPr>
          <w:bCs/>
          <w:color w:val="000000"/>
        </w:rPr>
        <w:t xml:space="preserve"> комплект учебных пособий «</w:t>
      </w:r>
      <w:r w:rsidR="001B76B8" w:rsidRPr="00FC4C3E">
        <w:rPr>
          <w:color w:val="000000"/>
        </w:rPr>
        <w:t>Налоги и налогообложение</w:t>
      </w:r>
      <w:r w:rsidRPr="00FC4C3E">
        <w:rPr>
          <w:bCs/>
          <w:color w:val="000000"/>
        </w:rPr>
        <w:t xml:space="preserve">»; 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FC4C3E">
        <w:rPr>
          <w:bCs/>
          <w:color w:val="000000"/>
        </w:rPr>
        <w:t>схемы, таблицы, графики.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FC4C3E">
        <w:rPr>
          <w:bCs/>
          <w:color w:val="000000"/>
        </w:rPr>
        <w:t xml:space="preserve">Технические средства обучения: компьютер с лицензионным программным обеспечением и мультимедиапроектор; интерактивная доска; электронный учебник. 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FC4C3E">
        <w:rPr>
          <w:bCs/>
          <w:color w:val="000000"/>
        </w:rPr>
        <w:t>Оборудование рабочих мест кабинета: компьютеры с лицензионным программным обеспечением; локальные сети.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</w:p>
    <w:p w:rsidR="003E5B5E" w:rsidRPr="00FC4C3E" w:rsidRDefault="003E5B5E" w:rsidP="00FC4C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</w:rPr>
      </w:pPr>
      <w:r w:rsidRPr="00FC4C3E">
        <w:rPr>
          <w:b/>
          <w:color w:val="000000"/>
        </w:rPr>
        <w:t>3.2. Информационное обеспечение обучения</w:t>
      </w:r>
    </w:p>
    <w:p w:rsidR="003E5B5E" w:rsidRPr="00FC4C3E" w:rsidRDefault="003E5B5E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  <w:r w:rsidRPr="00FC4C3E">
        <w:rPr>
          <w:b/>
          <w:bCs/>
          <w:color w:val="000000"/>
        </w:rPr>
        <w:t>Перечень рекомендуемых учебных изданий, Интернет-ресурсов, дополнительной литературы</w:t>
      </w:r>
    </w:p>
    <w:p w:rsidR="001B76B8" w:rsidRPr="00FC4C3E" w:rsidRDefault="001B76B8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FC4C3E">
        <w:rPr>
          <w:bCs/>
          <w:color w:val="000000"/>
        </w:rPr>
        <w:t xml:space="preserve">Основные источники: </w:t>
      </w:r>
    </w:p>
    <w:p w:rsidR="00FC4C3E" w:rsidRDefault="00FC4C3E" w:rsidP="00FC4C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1B76B8" w:rsidRPr="00FC4C3E">
        <w:rPr>
          <w:color w:val="000000"/>
        </w:rPr>
        <w:t>Налоги и налогообложение: учебник для ссузов / В.Г. Пансков. – М.: Издательство Юрайт, 2011. – 310 с. – (Учебники для ссузов).</w:t>
      </w:r>
    </w:p>
    <w:p w:rsidR="00FC4C3E" w:rsidRDefault="00FC4C3E" w:rsidP="00FC4C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1B76B8" w:rsidRPr="00FC4C3E">
        <w:rPr>
          <w:color w:val="000000"/>
        </w:rPr>
        <w:t>Евстигнеев Е.Н. Налоги и налогообложение: Учебное пособие. 6-е изд. – СПб.: Питер, 2009. – 320 с.: ил. – (Серия «Учебное пособие»).</w:t>
      </w:r>
    </w:p>
    <w:p w:rsidR="001B76B8" w:rsidRPr="00FC4C3E" w:rsidRDefault="00FC4C3E" w:rsidP="00FC4C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1B76B8" w:rsidRPr="00FC4C3E">
        <w:rPr>
          <w:bCs/>
          <w:color w:val="000000"/>
        </w:rPr>
        <w:t>Налоги и налогообложение. Практикум: учеб. пособие для студ. учрежд. сред. проф. образования / О.В. Скворцов. – 6-е изд. испр. – М.: Издательский центр «Академия», 2010. – 208 с.</w:t>
      </w:r>
    </w:p>
    <w:p w:rsidR="001B76B8" w:rsidRPr="00FC4C3E" w:rsidRDefault="001B76B8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FC4C3E">
        <w:rPr>
          <w:bCs/>
          <w:color w:val="000000"/>
        </w:rPr>
        <w:t xml:space="preserve">Дополнительные источники: </w:t>
      </w:r>
    </w:p>
    <w:p w:rsidR="00FC4C3E" w:rsidRDefault="00FC4C3E" w:rsidP="00FC4C3E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1B76B8" w:rsidRPr="00FC4C3E">
        <w:rPr>
          <w:bCs/>
          <w:color w:val="000000"/>
        </w:rPr>
        <w:t>Теория и практика налогообложения: сборник задач: учеб. пособие / Н.И. Малис, А.В. Толкушкин. – М.: Магистр: ИНФРА-М, 2010. – 208 с.</w:t>
      </w:r>
    </w:p>
    <w:p w:rsidR="001B76B8" w:rsidRPr="00FC4C3E" w:rsidRDefault="00FC4C3E" w:rsidP="00FC4C3E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1B76B8" w:rsidRPr="00FC4C3E">
        <w:rPr>
          <w:bCs/>
          <w:color w:val="000000"/>
        </w:rPr>
        <w:t>Бухгалтерский учет, анализ и аудит деятельности страховых организаций / В.И. Петрова, А.Ю. Петров, Г.А. Скачко. – М.: Финансы и статистика, 2008. – 400 с.</w:t>
      </w:r>
    </w:p>
    <w:p w:rsidR="001B76B8" w:rsidRPr="00FC4C3E" w:rsidRDefault="001B76B8" w:rsidP="00FC4C3E">
      <w:pPr>
        <w:ind w:left="720" w:firstLine="709"/>
        <w:jc w:val="both"/>
        <w:rPr>
          <w:color w:val="000000"/>
        </w:rPr>
      </w:pPr>
    </w:p>
    <w:p w:rsidR="001B76B8" w:rsidRPr="00FC4C3E" w:rsidRDefault="001B76B8" w:rsidP="00FC4C3E">
      <w:pPr>
        <w:ind w:left="720" w:firstLine="709"/>
        <w:jc w:val="both"/>
        <w:rPr>
          <w:color w:val="000000"/>
        </w:rPr>
      </w:pPr>
    </w:p>
    <w:p w:rsidR="001B76B8" w:rsidRPr="00FC4C3E" w:rsidRDefault="001B76B8" w:rsidP="00FC4C3E">
      <w:pPr>
        <w:ind w:left="720" w:firstLine="709"/>
        <w:jc w:val="both"/>
        <w:rPr>
          <w:color w:val="000000"/>
        </w:rPr>
      </w:pPr>
    </w:p>
    <w:p w:rsidR="001B76B8" w:rsidRPr="00FC4C3E" w:rsidRDefault="001B76B8" w:rsidP="00FC4C3E">
      <w:pPr>
        <w:ind w:left="720" w:firstLine="709"/>
        <w:jc w:val="both"/>
        <w:rPr>
          <w:color w:val="000000"/>
        </w:rPr>
      </w:pPr>
    </w:p>
    <w:p w:rsidR="001B76B8" w:rsidRPr="00FC4C3E" w:rsidRDefault="001B76B8" w:rsidP="00FC4C3E">
      <w:pPr>
        <w:ind w:left="720" w:firstLine="709"/>
        <w:jc w:val="both"/>
        <w:rPr>
          <w:color w:val="000000"/>
        </w:rPr>
      </w:pPr>
    </w:p>
    <w:p w:rsidR="001B76B8" w:rsidRDefault="001B76B8" w:rsidP="00FC4C3E">
      <w:pPr>
        <w:ind w:left="720" w:firstLine="709"/>
        <w:jc w:val="both"/>
        <w:rPr>
          <w:color w:val="000000"/>
        </w:rPr>
      </w:pPr>
    </w:p>
    <w:p w:rsidR="00FC4C3E" w:rsidRDefault="00FC4C3E" w:rsidP="00FC4C3E">
      <w:pPr>
        <w:ind w:left="720" w:firstLine="709"/>
        <w:jc w:val="both"/>
        <w:rPr>
          <w:color w:val="000000"/>
        </w:rPr>
      </w:pPr>
    </w:p>
    <w:p w:rsidR="00FC4C3E" w:rsidRDefault="00FC4C3E" w:rsidP="00FC4C3E">
      <w:pPr>
        <w:ind w:left="720" w:firstLine="709"/>
        <w:jc w:val="both"/>
        <w:rPr>
          <w:color w:val="000000"/>
        </w:rPr>
      </w:pPr>
    </w:p>
    <w:p w:rsidR="00FC4C3E" w:rsidRDefault="00FC4C3E" w:rsidP="00FC4C3E">
      <w:pPr>
        <w:ind w:left="720" w:firstLine="709"/>
        <w:jc w:val="both"/>
        <w:rPr>
          <w:color w:val="000000"/>
        </w:rPr>
      </w:pPr>
    </w:p>
    <w:p w:rsidR="00FC4C3E" w:rsidRDefault="00FC4C3E" w:rsidP="00FC4C3E">
      <w:pPr>
        <w:ind w:left="720" w:firstLine="709"/>
        <w:jc w:val="both"/>
        <w:rPr>
          <w:color w:val="000000"/>
        </w:rPr>
      </w:pPr>
    </w:p>
    <w:p w:rsidR="00FC4C3E" w:rsidRDefault="00FC4C3E" w:rsidP="00FC4C3E">
      <w:pPr>
        <w:ind w:left="720" w:firstLine="709"/>
        <w:jc w:val="both"/>
        <w:rPr>
          <w:color w:val="000000"/>
        </w:rPr>
      </w:pPr>
    </w:p>
    <w:p w:rsidR="00FC4C3E" w:rsidRDefault="00FC4C3E" w:rsidP="00FC4C3E">
      <w:pPr>
        <w:ind w:left="720" w:firstLine="709"/>
        <w:jc w:val="both"/>
        <w:rPr>
          <w:color w:val="000000"/>
        </w:rPr>
      </w:pPr>
    </w:p>
    <w:p w:rsidR="00FC4C3E" w:rsidRDefault="00FC4C3E" w:rsidP="00FC4C3E">
      <w:pPr>
        <w:ind w:left="720" w:firstLine="709"/>
        <w:jc w:val="both"/>
        <w:rPr>
          <w:color w:val="000000"/>
        </w:rPr>
      </w:pPr>
    </w:p>
    <w:p w:rsidR="00FC4C3E" w:rsidRDefault="00FC4C3E" w:rsidP="00FC4C3E">
      <w:pPr>
        <w:ind w:left="720" w:firstLine="709"/>
        <w:jc w:val="both"/>
        <w:rPr>
          <w:color w:val="000000"/>
        </w:rPr>
      </w:pPr>
    </w:p>
    <w:p w:rsidR="00FC4C3E" w:rsidRDefault="00FC4C3E" w:rsidP="00FC4C3E">
      <w:pPr>
        <w:ind w:left="720" w:firstLine="709"/>
        <w:jc w:val="both"/>
        <w:rPr>
          <w:color w:val="000000"/>
        </w:rPr>
      </w:pPr>
    </w:p>
    <w:p w:rsidR="00FC4C3E" w:rsidRPr="00FC4C3E" w:rsidRDefault="00FC4C3E" w:rsidP="00FC4C3E">
      <w:pPr>
        <w:ind w:left="720" w:firstLine="709"/>
        <w:jc w:val="both"/>
        <w:rPr>
          <w:color w:val="000000"/>
        </w:rPr>
      </w:pPr>
    </w:p>
    <w:p w:rsidR="001B76B8" w:rsidRPr="00FC4C3E" w:rsidRDefault="001B76B8" w:rsidP="00FC4C3E">
      <w:pPr>
        <w:ind w:left="720" w:firstLine="709"/>
        <w:jc w:val="both"/>
        <w:rPr>
          <w:color w:val="000000"/>
        </w:rPr>
      </w:pPr>
    </w:p>
    <w:p w:rsidR="001B76B8" w:rsidRPr="00FC4C3E" w:rsidRDefault="001B76B8" w:rsidP="00FC4C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color w:val="000000"/>
        </w:rPr>
      </w:pPr>
      <w:r w:rsidRPr="00FC4C3E">
        <w:rPr>
          <w:b/>
          <w:caps/>
          <w:color w:val="000000"/>
        </w:rPr>
        <w:lastRenderedPageBreak/>
        <w:t>4. Контроль и оценка результатов освоения Дисциплины</w:t>
      </w:r>
    </w:p>
    <w:p w:rsidR="001B76B8" w:rsidRPr="00FC4C3E" w:rsidRDefault="001B76B8" w:rsidP="00FC4C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C4C3E">
        <w:rPr>
          <w:b/>
          <w:color w:val="000000"/>
        </w:rPr>
        <w:t>Контроль</w:t>
      </w:r>
      <w:r w:rsidRPr="00FC4C3E">
        <w:rPr>
          <w:color w:val="000000"/>
        </w:rPr>
        <w:t xml:space="preserve"> </w:t>
      </w:r>
      <w:r w:rsidRPr="00FC4C3E">
        <w:rPr>
          <w:b/>
          <w:color w:val="000000"/>
        </w:rPr>
        <w:t>и оценка</w:t>
      </w:r>
      <w:r w:rsidRPr="00FC4C3E">
        <w:rPr>
          <w:color w:val="000000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B76B8" w:rsidRPr="00FC4C3E" w:rsidRDefault="001B76B8" w:rsidP="00FC4C3E">
      <w:pPr>
        <w:ind w:firstLine="709"/>
        <w:rPr>
          <w:color w:val="000000"/>
        </w:rPr>
      </w:pPr>
    </w:p>
    <w:p w:rsidR="001B76B8" w:rsidRPr="00FC4C3E" w:rsidRDefault="001B76B8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B76B8" w:rsidRPr="00FC4C3E" w:rsidTr="00FC4C3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Результаты обучения</w:t>
            </w:r>
          </w:p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B8" w:rsidRPr="00FC4C3E" w:rsidRDefault="001B76B8" w:rsidP="00FC4C3E">
            <w:pPr>
              <w:pStyle w:val="a7"/>
              <w:jc w:val="center"/>
              <w:rPr>
                <w:b/>
              </w:rPr>
            </w:pPr>
            <w:r w:rsidRPr="00FC4C3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B76B8" w:rsidRPr="00FC4C3E" w:rsidTr="00FC4C3E">
        <w:trPr>
          <w:trHeight w:val="501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B8" w:rsidRPr="00FC4C3E" w:rsidRDefault="001B76B8" w:rsidP="00FC4C3E">
            <w:pPr>
              <w:pStyle w:val="a7"/>
            </w:pPr>
            <w:r w:rsidRPr="00FC4C3E">
              <w:t>Умения:</w:t>
            </w:r>
          </w:p>
          <w:p w:rsidR="001B76B8" w:rsidRPr="00FC4C3E" w:rsidRDefault="001B76B8" w:rsidP="00FC4C3E">
            <w:pPr>
              <w:pStyle w:val="a7"/>
            </w:pPr>
            <w:r w:rsidRPr="00FC4C3E">
              <w:t>- ориентироваться в действующем налоговом законодательстве Российской Федерации;</w:t>
            </w:r>
          </w:p>
          <w:p w:rsidR="001B76B8" w:rsidRPr="00FC4C3E" w:rsidRDefault="001B76B8" w:rsidP="00FC4C3E">
            <w:pPr>
              <w:pStyle w:val="a7"/>
            </w:pPr>
            <w:r w:rsidRPr="00FC4C3E">
              <w:t>- понимать сущность и порядок расчетов налогов.</w:t>
            </w:r>
          </w:p>
          <w:p w:rsidR="001B76B8" w:rsidRPr="00FC4C3E" w:rsidRDefault="001B76B8" w:rsidP="00FC4C3E">
            <w:pPr>
              <w:pStyle w:val="a7"/>
            </w:pPr>
          </w:p>
          <w:p w:rsidR="001B76B8" w:rsidRPr="00FC4C3E" w:rsidRDefault="001B76B8" w:rsidP="00FC4C3E">
            <w:pPr>
              <w:pStyle w:val="a7"/>
              <w:rPr>
                <w:i/>
              </w:rPr>
            </w:pPr>
            <w:r w:rsidRPr="00FC4C3E">
              <w:t>Знания:</w:t>
            </w:r>
          </w:p>
          <w:p w:rsidR="001B76B8" w:rsidRPr="00FC4C3E" w:rsidRDefault="001B76B8" w:rsidP="00FC4C3E">
            <w:pPr>
              <w:pStyle w:val="a7"/>
              <w:rPr>
                <w:i/>
              </w:rPr>
            </w:pPr>
            <w:r w:rsidRPr="00FC4C3E">
              <w:t>- Налоговый кодекс Российской Федерации;</w:t>
            </w:r>
          </w:p>
          <w:p w:rsidR="001B76B8" w:rsidRPr="00FC4C3E" w:rsidRDefault="001B76B8" w:rsidP="00FC4C3E">
            <w:pPr>
              <w:pStyle w:val="a7"/>
            </w:pPr>
            <w:r w:rsidRPr="00FC4C3E">
              <w:t>- нормативные акты, регулирующие отношения организации и государства в области налогообложения;</w:t>
            </w:r>
          </w:p>
          <w:p w:rsidR="001B76B8" w:rsidRPr="00FC4C3E" w:rsidRDefault="001B76B8" w:rsidP="00FC4C3E">
            <w:pPr>
              <w:pStyle w:val="a7"/>
            </w:pPr>
            <w:r w:rsidRPr="00FC4C3E">
              <w:t>- экономическую сущность налогов;</w:t>
            </w:r>
          </w:p>
          <w:p w:rsidR="001B76B8" w:rsidRPr="00FC4C3E" w:rsidRDefault="001B76B8" w:rsidP="00FC4C3E">
            <w:pPr>
              <w:pStyle w:val="a7"/>
            </w:pPr>
            <w:r w:rsidRPr="00FC4C3E">
              <w:t>- принципы построения и элементы налоговых систем;</w:t>
            </w:r>
          </w:p>
          <w:p w:rsidR="001B76B8" w:rsidRPr="00FC4C3E" w:rsidRDefault="001B76B8" w:rsidP="00FC4C3E">
            <w:pPr>
              <w:pStyle w:val="a7"/>
            </w:pPr>
            <w:r w:rsidRPr="00FC4C3E">
              <w:t>- виды налогов в Российской Федерации и порядок их расчетов.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B8" w:rsidRPr="00FC4C3E" w:rsidRDefault="001B76B8" w:rsidP="00FC4C3E">
            <w:pPr>
              <w:pStyle w:val="a7"/>
            </w:pPr>
          </w:p>
          <w:p w:rsidR="001B76B8" w:rsidRPr="00FC4C3E" w:rsidRDefault="001B76B8" w:rsidP="00FC4C3E">
            <w:pPr>
              <w:pStyle w:val="a7"/>
            </w:pPr>
            <w:r w:rsidRPr="00FC4C3E">
              <w:t>Практические занятия, внеаудиторная самостоятельная работа</w:t>
            </w:r>
          </w:p>
          <w:p w:rsidR="001B76B8" w:rsidRPr="00FC4C3E" w:rsidRDefault="001B76B8" w:rsidP="00FC4C3E">
            <w:pPr>
              <w:pStyle w:val="a7"/>
            </w:pPr>
          </w:p>
          <w:p w:rsidR="001B76B8" w:rsidRPr="00FC4C3E" w:rsidRDefault="001B76B8" w:rsidP="00FC4C3E">
            <w:pPr>
              <w:pStyle w:val="a7"/>
              <w:rPr>
                <w:i/>
              </w:rPr>
            </w:pPr>
            <w:r w:rsidRPr="00FC4C3E">
              <w:t>Экзамен по дисциплине</w:t>
            </w:r>
          </w:p>
          <w:p w:rsidR="001B76B8" w:rsidRPr="00FC4C3E" w:rsidRDefault="001B76B8" w:rsidP="00FC4C3E">
            <w:pPr>
              <w:pStyle w:val="a7"/>
              <w:rPr>
                <w:i/>
              </w:rPr>
            </w:pPr>
          </w:p>
          <w:p w:rsidR="001B76B8" w:rsidRPr="00FC4C3E" w:rsidRDefault="001B76B8" w:rsidP="00FC4C3E">
            <w:pPr>
              <w:pStyle w:val="a7"/>
              <w:rPr>
                <w:i/>
              </w:rPr>
            </w:pPr>
          </w:p>
          <w:p w:rsidR="001B76B8" w:rsidRPr="00FC4C3E" w:rsidRDefault="001B76B8" w:rsidP="00FC4C3E">
            <w:pPr>
              <w:pStyle w:val="a7"/>
              <w:rPr>
                <w:rFonts w:eastAsia="Calibri"/>
              </w:rPr>
            </w:pPr>
            <w:r w:rsidRPr="00FC4C3E">
              <w:rPr>
                <w:rFonts w:eastAsia="Calibri"/>
              </w:rPr>
              <w:t>Текущий контроль в</w:t>
            </w:r>
            <w:r w:rsidRPr="00FC4C3E">
              <w:t xml:space="preserve"> </w:t>
            </w:r>
            <w:r w:rsidRPr="00FC4C3E">
              <w:rPr>
                <w:rFonts w:eastAsia="Calibri"/>
              </w:rPr>
              <w:t>форме:</w:t>
            </w:r>
          </w:p>
          <w:p w:rsidR="001B76B8" w:rsidRPr="00FC4C3E" w:rsidRDefault="001B76B8" w:rsidP="00FC4C3E">
            <w:pPr>
              <w:pStyle w:val="a7"/>
              <w:rPr>
                <w:rFonts w:eastAsia="Calibri"/>
              </w:rPr>
            </w:pPr>
            <w:r w:rsidRPr="00FC4C3E">
              <w:rPr>
                <w:rFonts w:eastAsia="Calibri"/>
              </w:rPr>
              <w:t>устного и письменного опроса;</w:t>
            </w:r>
          </w:p>
          <w:p w:rsidR="001B76B8" w:rsidRPr="00FC4C3E" w:rsidRDefault="001B76B8" w:rsidP="00FC4C3E">
            <w:pPr>
              <w:pStyle w:val="a7"/>
              <w:rPr>
                <w:rFonts w:eastAsia="Calibri"/>
              </w:rPr>
            </w:pPr>
            <w:r w:rsidRPr="00FC4C3E">
              <w:rPr>
                <w:rFonts w:eastAsia="Calibri"/>
              </w:rPr>
              <w:t>защиты практических занятий;</w:t>
            </w:r>
          </w:p>
          <w:p w:rsidR="001B76B8" w:rsidRPr="00FC4C3E" w:rsidRDefault="001B76B8" w:rsidP="00FC4C3E">
            <w:pPr>
              <w:pStyle w:val="a7"/>
              <w:rPr>
                <w:rFonts w:eastAsia="Calibri"/>
              </w:rPr>
            </w:pPr>
            <w:r w:rsidRPr="00FC4C3E">
              <w:rPr>
                <w:rFonts w:eastAsia="Calibri"/>
              </w:rPr>
              <w:t>защиты реферата;</w:t>
            </w:r>
          </w:p>
          <w:p w:rsidR="001B76B8" w:rsidRPr="00FC4C3E" w:rsidRDefault="001B76B8" w:rsidP="00FC4C3E">
            <w:pPr>
              <w:pStyle w:val="a7"/>
              <w:rPr>
                <w:rFonts w:eastAsia="Calibri"/>
              </w:rPr>
            </w:pPr>
            <w:r w:rsidRPr="00FC4C3E">
              <w:rPr>
                <w:rFonts w:eastAsia="Calibri"/>
              </w:rPr>
              <w:t>схем-конспектов;</w:t>
            </w:r>
          </w:p>
          <w:p w:rsidR="001B76B8" w:rsidRPr="00FC4C3E" w:rsidRDefault="001B76B8" w:rsidP="00FC4C3E">
            <w:pPr>
              <w:pStyle w:val="a7"/>
              <w:rPr>
                <w:rFonts w:eastAsia="Calibri"/>
              </w:rPr>
            </w:pPr>
            <w:r w:rsidRPr="00FC4C3E">
              <w:rPr>
                <w:rFonts w:eastAsia="Calibri"/>
              </w:rPr>
              <w:t>решения задач</w:t>
            </w:r>
          </w:p>
          <w:p w:rsidR="001B76B8" w:rsidRPr="00FC4C3E" w:rsidRDefault="001B76B8" w:rsidP="00FC4C3E">
            <w:pPr>
              <w:pStyle w:val="a7"/>
              <w:rPr>
                <w:rFonts w:eastAsia="Calibri"/>
              </w:rPr>
            </w:pPr>
            <w:r w:rsidRPr="00FC4C3E">
              <w:rPr>
                <w:rFonts w:eastAsia="Calibri"/>
              </w:rPr>
              <w:t>письменных работ по темам.</w:t>
            </w:r>
          </w:p>
          <w:p w:rsidR="001B76B8" w:rsidRPr="00FC4C3E" w:rsidRDefault="001B76B8" w:rsidP="00FC4C3E">
            <w:pPr>
              <w:pStyle w:val="a7"/>
              <w:rPr>
                <w:i/>
              </w:rPr>
            </w:pPr>
          </w:p>
        </w:tc>
      </w:tr>
    </w:tbl>
    <w:p w:rsidR="001B76B8" w:rsidRPr="00FC4C3E" w:rsidRDefault="001B76B8" w:rsidP="00FC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</w:p>
    <w:p w:rsidR="003E5B5E" w:rsidRPr="00FC4C3E" w:rsidRDefault="003E5B5E" w:rsidP="00FC4C3E">
      <w:pPr>
        <w:ind w:left="720" w:firstLine="709"/>
        <w:jc w:val="both"/>
        <w:rPr>
          <w:color w:val="000000"/>
        </w:rPr>
      </w:pPr>
    </w:p>
    <w:p w:rsidR="00DA316E" w:rsidRPr="00FC4C3E" w:rsidRDefault="00DA316E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p w:rsidR="00E33403" w:rsidRPr="00FC4C3E" w:rsidRDefault="00E33403" w:rsidP="00FC4C3E">
      <w:pPr>
        <w:ind w:firstLine="709"/>
      </w:pPr>
    </w:p>
    <w:sectPr w:rsidR="00E33403" w:rsidRPr="00FC4C3E" w:rsidSect="00FC4C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A8" w:rsidRDefault="00A074A8" w:rsidP="00203AA9">
      <w:r>
        <w:separator/>
      </w:r>
    </w:p>
  </w:endnote>
  <w:endnote w:type="continuationSeparator" w:id="0">
    <w:p w:rsidR="00A074A8" w:rsidRDefault="00A074A8" w:rsidP="0020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9E" w:rsidRDefault="008668E9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57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09E" w:rsidRDefault="00A074A8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FD" w:rsidRDefault="008668E9">
    <w:pPr>
      <w:pStyle w:val="a3"/>
      <w:jc w:val="right"/>
    </w:pPr>
    <w:r>
      <w:fldChar w:fldCharType="begin"/>
    </w:r>
    <w:r w:rsidR="004D578F">
      <w:instrText xml:space="preserve"> PAGE   \* MERGEFORMAT </w:instrText>
    </w:r>
    <w:r>
      <w:fldChar w:fldCharType="separate"/>
    </w:r>
    <w:r w:rsidR="00DE6856">
      <w:rPr>
        <w:noProof/>
      </w:rPr>
      <w:t>4</w:t>
    </w:r>
    <w:r>
      <w:fldChar w:fldCharType="end"/>
    </w:r>
  </w:p>
  <w:p w:rsidR="0090109E" w:rsidRDefault="00A074A8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A8" w:rsidRDefault="00A074A8" w:rsidP="00203AA9">
      <w:r>
        <w:separator/>
      </w:r>
    </w:p>
  </w:footnote>
  <w:footnote w:type="continuationSeparator" w:id="0">
    <w:p w:rsidR="00A074A8" w:rsidRDefault="00A074A8" w:rsidP="0020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0243521"/>
    <w:multiLevelType w:val="hybridMultilevel"/>
    <w:tmpl w:val="16482D28"/>
    <w:lvl w:ilvl="0" w:tplc="FA5A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96258"/>
    <w:multiLevelType w:val="hybridMultilevel"/>
    <w:tmpl w:val="4C667C5A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4E4159F1"/>
    <w:multiLevelType w:val="hybridMultilevel"/>
    <w:tmpl w:val="16482D28"/>
    <w:lvl w:ilvl="0" w:tplc="FA5A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05FB9"/>
    <w:multiLevelType w:val="hybridMultilevel"/>
    <w:tmpl w:val="33B4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5E"/>
    <w:rsid w:val="00071954"/>
    <w:rsid w:val="00075745"/>
    <w:rsid w:val="000832E9"/>
    <w:rsid w:val="00145118"/>
    <w:rsid w:val="001B76B8"/>
    <w:rsid w:val="001F4688"/>
    <w:rsid w:val="001F64A5"/>
    <w:rsid w:val="00203AA9"/>
    <w:rsid w:val="00207669"/>
    <w:rsid w:val="002964A1"/>
    <w:rsid w:val="00383707"/>
    <w:rsid w:val="003E14F6"/>
    <w:rsid w:val="003E5B5E"/>
    <w:rsid w:val="00464C8A"/>
    <w:rsid w:val="004B418D"/>
    <w:rsid w:val="004D578F"/>
    <w:rsid w:val="004D7DF0"/>
    <w:rsid w:val="00665253"/>
    <w:rsid w:val="008668E9"/>
    <w:rsid w:val="00880932"/>
    <w:rsid w:val="009D657D"/>
    <w:rsid w:val="00A074A8"/>
    <w:rsid w:val="00A12029"/>
    <w:rsid w:val="00A1412E"/>
    <w:rsid w:val="00A6321F"/>
    <w:rsid w:val="00A707E9"/>
    <w:rsid w:val="00BE4A7C"/>
    <w:rsid w:val="00C60A79"/>
    <w:rsid w:val="00C94358"/>
    <w:rsid w:val="00C972E1"/>
    <w:rsid w:val="00D01D66"/>
    <w:rsid w:val="00D171E8"/>
    <w:rsid w:val="00D42D37"/>
    <w:rsid w:val="00DA316E"/>
    <w:rsid w:val="00DE6856"/>
    <w:rsid w:val="00E23702"/>
    <w:rsid w:val="00E2495F"/>
    <w:rsid w:val="00E33403"/>
    <w:rsid w:val="00E8172F"/>
    <w:rsid w:val="00EE5445"/>
    <w:rsid w:val="00EE64E0"/>
    <w:rsid w:val="00EE67AD"/>
    <w:rsid w:val="00F41FBD"/>
    <w:rsid w:val="00F80851"/>
    <w:rsid w:val="00F810F5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C18A-9B55-471E-9B3A-60BCDE74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B5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E5B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5B5E"/>
  </w:style>
  <w:style w:type="paragraph" w:styleId="2">
    <w:name w:val="Body Text Indent 2"/>
    <w:basedOn w:val="a"/>
    <w:link w:val="20"/>
    <w:rsid w:val="003E5B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5"/>
    <w:rsid w:val="004B418D"/>
    <w:rPr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6"/>
    <w:rsid w:val="004B418D"/>
    <w:pPr>
      <w:shd w:val="clear" w:color="auto" w:fill="FFFFFF"/>
      <w:spacing w:after="540" w:line="197" w:lineRule="exact"/>
      <w:ind w:hanging="3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B418D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418D"/>
    <w:pPr>
      <w:shd w:val="clear" w:color="auto" w:fill="FFFFFF"/>
      <w:spacing w:line="0" w:lineRule="atLeast"/>
      <w:ind w:hanging="34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FC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A41DB-FD58-4562-A725-82A6F892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Inna</cp:lastModifiedBy>
  <cp:revision>2</cp:revision>
  <dcterms:created xsi:type="dcterms:W3CDTF">2016-06-10T15:36:00Z</dcterms:created>
  <dcterms:modified xsi:type="dcterms:W3CDTF">2016-06-10T15:36:00Z</dcterms:modified>
</cp:coreProperties>
</file>