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72" w:rsidRPr="00F40490" w:rsidRDefault="00F40490" w:rsidP="00F40490">
      <w:pPr>
        <w:ind w:firstLine="709"/>
        <w:jc w:val="center"/>
        <w:rPr>
          <w:sz w:val="24"/>
          <w:szCs w:val="24"/>
        </w:rPr>
      </w:pPr>
      <w:r w:rsidRPr="00F40490">
        <w:rPr>
          <w:sz w:val="24"/>
          <w:szCs w:val="24"/>
        </w:rPr>
        <w:t>м</w:t>
      </w:r>
      <w:r w:rsidR="00453172" w:rsidRPr="00F40490">
        <w:rPr>
          <w:sz w:val="24"/>
          <w:szCs w:val="24"/>
        </w:rPr>
        <w:t>инистерство образования и науки Амурской области</w:t>
      </w:r>
    </w:p>
    <w:p w:rsidR="00453172" w:rsidRPr="00F40490" w:rsidRDefault="00F40490" w:rsidP="00F40490">
      <w:pPr>
        <w:ind w:firstLine="709"/>
        <w:jc w:val="center"/>
        <w:rPr>
          <w:sz w:val="24"/>
          <w:szCs w:val="24"/>
        </w:rPr>
      </w:pPr>
      <w:r w:rsidRPr="00F40490">
        <w:rPr>
          <w:sz w:val="24"/>
          <w:szCs w:val="24"/>
        </w:rPr>
        <w:t>г</w:t>
      </w:r>
      <w:r w:rsidR="00453172" w:rsidRPr="00F40490">
        <w:rPr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  <w:r w:rsidRPr="00F40490">
        <w:rPr>
          <w:sz w:val="24"/>
          <w:szCs w:val="24"/>
        </w:rPr>
        <w:t>«Амурский колледж строительства и жилищно – коммунального хозяйства»</w:t>
      </w: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sz w:val="24"/>
          <w:szCs w:val="24"/>
        </w:rPr>
      </w:pPr>
    </w:p>
    <w:p w:rsidR="003A3E29" w:rsidRPr="00F40490" w:rsidRDefault="003A3E29" w:rsidP="00F40490">
      <w:pPr>
        <w:ind w:firstLine="709"/>
        <w:jc w:val="center"/>
        <w:rPr>
          <w:sz w:val="24"/>
          <w:szCs w:val="24"/>
        </w:rPr>
      </w:pPr>
    </w:p>
    <w:p w:rsidR="003A3E29" w:rsidRPr="00F40490" w:rsidRDefault="003A3E29" w:rsidP="00F40490">
      <w:pPr>
        <w:ind w:firstLine="709"/>
        <w:jc w:val="center"/>
        <w:rPr>
          <w:sz w:val="24"/>
          <w:szCs w:val="24"/>
        </w:rPr>
      </w:pPr>
    </w:p>
    <w:p w:rsidR="003A3E29" w:rsidRPr="00F40490" w:rsidRDefault="00F40490" w:rsidP="00F40490">
      <w:pPr>
        <w:ind w:firstLine="709"/>
        <w:jc w:val="center"/>
        <w:rPr>
          <w:sz w:val="24"/>
          <w:szCs w:val="24"/>
        </w:rPr>
      </w:pPr>
      <w:r w:rsidRPr="00F40490">
        <w:rPr>
          <w:sz w:val="24"/>
          <w:szCs w:val="24"/>
        </w:rPr>
        <w:t>Рабочая программа по учебной дисциплине ОП. 05 Здания и сооружения</w:t>
      </w:r>
    </w:p>
    <w:p w:rsidR="00453172" w:rsidRPr="00F40490" w:rsidRDefault="00F40490" w:rsidP="00F40490">
      <w:pPr>
        <w:ind w:firstLine="709"/>
        <w:jc w:val="center"/>
        <w:rPr>
          <w:sz w:val="24"/>
          <w:szCs w:val="24"/>
        </w:rPr>
      </w:pPr>
      <w:r w:rsidRPr="00F40490">
        <w:rPr>
          <w:sz w:val="24"/>
          <w:szCs w:val="24"/>
        </w:rPr>
        <w:t xml:space="preserve">для специальности </w:t>
      </w:r>
      <w:r w:rsidR="00453172" w:rsidRPr="00F40490">
        <w:rPr>
          <w:sz w:val="24"/>
          <w:szCs w:val="24"/>
        </w:rPr>
        <w:t>21.02.04 Землеустройство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Количество часов по учебному плану:  54</w:t>
      </w: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757AE7" w:rsidRDefault="00757AE7" w:rsidP="00F40490">
      <w:pPr>
        <w:ind w:right="-2"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right="-2"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lastRenderedPageBreak/>
        <w:t>Разработчик: Преподаватель  Аверкина Светлана Алексеевна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</w:p>
    <w:p w:rsidR="00453172" w:rsidRPr="00F40490" w:rsidRDefault="00453172" w:rsidP="00F40490">
      <w:pPr>
        <w:ind w:firstLine="709"/>
        <w:jc w:val="both"/>
        <w:rPr>
          <w:sz w:val="24"/>
          <w:szCs w:val="24"/>
        </w:rPr>
      </w:pPr>
    </w:p>
    <w:p w:rsidR="005F7240" w:rsidRPr="00F40490" w:rsidRDefault="005F7240" w:rsidP="00F40490">
      <w:pPr>
        <w:ind w:firstLine="709"/>
        <w:jc w:val="both"/>
        <w:rPr>
          <w:sz w:val="24"/>
          <w:szCs w:val="24"/>
        </w:rPr>
      </w:pPr>
    </w:p>
    <w:p w:rsidR="00F40490" w:rsidRDefault="00F40490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757AE7" w:rsidRPr="00F40490" w:rsidRDefault="00757AE7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  <w:r w:rsidRPr="00F40490">
        <w:rPr>
          <w:color w:val="000000"/>
          <w:spacing w:val="-2"/>
          <w:sz w:val="24"/>
          <w:szCs w:val="24"/>
        </w:rPr>
        <w:lastRenderedPageBreak/>
        <w:t>Содержание</w:t>
      </w:r>
    </w:p>
    <w:p w:rsidR="00CE4FB1" w:rsidRPr="00F40490" w:rsidRDefault="00CE4FB1" w:rsidP="00F40490">
      <w:pPr>
        <w:ind w:firstLine="709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  <w:gridCol w:w="728"/>
      </w:tblGrid>
      <w:tr w:rsidR="00CE4FB1" w:rsidRPr="00757AE7" w:rsidTr="00EC0CFC">
        <w:tc>
          <w:tcPr>
            <w:tcW w:w="8843" w:type="dxa"/>
          </w:tcPr>
          <w:p w:rsidR="00CE4FB1" w:rsidRPr="00757AE7" w:rsidRDefault="00CE4FB1" w:rsidP="00757AE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CE4FB1" w:rsidRPr="00757AE7" w:rsidRDefault="00CE4FB1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Стр.</w:t>
            </w:r>
          </w:p>
        </w:tc>
      </w:tr>
      <w:tr w:rsidR="00AB4E70" w:rsidRPr="00757AE7" w:rsidTr="00EC0CFC">
        <w:tc>
          <w:tcPr>
            <w:tcW w:w="8843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 xml:space="preserve">1. Паспорт рабочей программы  </w:t>
            </w:r>
            <w:r w:rsidR="00453172" w:rsidRPr="00757AE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28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</w:p>
        </w:tc>
      </w:tr>
      <w:tr w:rsidR="00AB4E70" w:rsidRPr="00757AE7" w:rsidTr="00EC0CFC">
        <w:tc>
          <w:tcPr>
            <w:tcW w:w="8843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 xml:space="preserve">2.Структура и содержание </w:t>
            </w:r>
            <w:r w:rsidR="00453172" w:rsidRPr="00757AE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28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</w:p>
        </w:tc>
      </w:tr>
      <w:tr w:rsidR="00AB4E70" w:rsidRPr="00757AE7" w:rsidTr="00EC0CFC">
        <w:tc>
          <w:tcPr>
            <w:tcW w:w="8843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 xml:space="preserve">3.Условия реализации рабочей программы </w:t>
            </w:r>
            <w:r w:rsidR="00453172" w:rsidRPr="00757AE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28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</w:p>
        </w:tc>
      </w:tr>
      <w:tr w:rsidR="00AB4E70" w:rsidRPr="00757AE7" w:rsidTr="00EC0CFC">
        <w:tc>
          <w:tcPr>
            <w:tcW w:w="8843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 xml:space="preserve">4.Контроль и оценка результатов освоения </w:t>
            </w:r>
            <w:r w:rsidR="00453172" w:rsidRPr="00757AE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28" w:type="dxa"/>
          </w:tcPr>
          <w:p w:rsidR="00AB4E70" w:rsidRPr="00757AE7" w:rsidRDefault="00AB4E70" w:rsidP="00757AE7">
            <w:pPr>
              <w:pStyle w:val="ae"/>
              <w:rPr>
                <w:sz w:val="24"/>
                <w:szCs w:val="24"/>
              </w:rPr>
            </w:pPr>
          </w:p>
        </w:tc>
      </w:tr>
    </w:tbl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F150A0" w:rsidRPr="00F40490" w:rsidRDefault="00F150A0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CE4FB1" w:rsidRPr="00F40490" w:rsidRDefault="00CE4FB1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F40490" w:rsidRPr="00F40490" w:rsidRDefault="00F150A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  <w:r w:rsidRPr="00F40490">
        <w:rPr>
          <w:b/>
          <w:color w:val="000000"/>
          <w:spacing w:val="-2"/>
          <w:sz w:val="24"/>
          <w:szCs w:val="24"/>
        </w:rPr>
        <w:t xml:space="preserve">     </w:t>
      </w: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757AE7" w:rsidRDefault="00757AE7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757AE7" w:rsidRPr="00F40490" w:rsidRDefault="00757AE7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9C5448" w:rsidRPr="00F40490" w:rsidRDefault="00AB4E70" w:rsidP="00F40490">
      <w:pPr>
        <w:ind w:firstLine="709"/>
        <w:jc w:val="center"/>
        <w:rPr>
          <w:b/>
          <w:sz w:val="24"/>
          <w:szCs w:val="24"/>
        </w:rPr>
      </w:pPr>
      <w:r w:rsidRPr="00F40490">
        <w:rPr>
          <w:b/>
          <w:color w:val="000000"/>
          <w:spacing w:val="-2"/>
          <w:sz w:val="24"/>
          <w:szCs w:val="24"/>
        </w:rPr>
        <w:lastRenderedPageBreak/>
        <w:t>1.</w:t>
      </w:r>
      <w:r w:rsidR="00F02C7E" w:rsidRPr="00F40490">
        <w:rPr>
          <w:b/>
          <w:color w:val="000000"/>
          <w:spacing w:val="-2"/>
          <w:sz w:val="24"/>
          <w:szCs w:val="24"/>
        </w:rPr>
        <w:t xml:space="preserve">ПАСПОРТ РАБОЧЕЙ ПРОГРАММЫ </w:t>
      </w:r>
      <w:r w:rsidR="00F150A0" w:rsidRPr="00F40490">
        <w:rPr>
          <w:b/>
          <w:color w:val="000000"/>
          <w:spacing w:val="-2"/>
          <w:sz w:val="24"/>
          <w:szCs w:val="24"/>
        </w:rPr>
        <w:t xml:space="preserve">УЧЕБНОЙ ДИСЦИПЛИНЫ </w:t>
      </w:r>
      <w:r w:rsidR="00F150A0" w:rsidRPr="00F40490">
        <w:rPr>
          <w:b/>
          <w:sz w:val="24"/>
          <w:szCs w:val="24"/>
        </w:rPr>
        <w:t>ОП  05. ЗДАНИЯ И СООРУЖЕНИЯ</w:t>
      </w:r>
    </w:p>
    <w:p w:rsidR="00F40490" w:rsidRPr="00F40490" w:rsidRDefault="00F40490" w:rsidP="00F40490">
      <w:pPr>
        <w:ind w:firstLine="709"/>
        <w:jc w:val="center"/>
        <w:rPr>
          <w:b/>
          <w:sz w:val="24"/>
          <w:szCs w:val="24"/>
        </w:rPr>
      </w:pPr>
    </w:p>
    <w:p w:rsidR="00AB4E70" w:rsidRPr="00F40490" w:rsidRDefault="00AB4E70" w:rsidP="00F40490">
      <w:pPr>
        <w:pStyle w:val="a5"/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4049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Область применения программы </w:t>
      </w:r>
    </w:p>
    <w:p w:rsidR="00F150A0" w:rsidRPr="00F40490" w:rsidRDefault="00AB4E70" w:rsidP="00F40490">
      <w:pPr>
        <w:ind w:firstLine="709"/>
        <w:jc w:val="both"/>
        <w:rPr>
          <w:sz w:val="24"/>
          <w:szCs w:val="24"/>
        </w:rPr>
      </w:pPr>
      <w:r w:rsidRPr="00F40490">
        <w:rPr>
          <w:color w:val="000000"/>
          <w:spacing w:val="-2"/>
          <w:sz w:val="24"/>
          <w:szCs w:val="24"/>
        </w:rPr>
        <w:t>Рабочая программа является частью</w:t>
      </w:r>
      <w:r w:rsidR="00871AF2" w:rsidRPr="00F40490">
        <w:rPr>
          <w:sz w:val="24"/>
          <w:szCs w:val="24"/>
        </w:rPr>
        <w:t xml:space="preserve"> ППССЗ</w:t>
      </w:r>
      <w:r w:rsidRPr="00F40490">
        <w:rPr>
          <w:color w:val="000000"/>
          <w:spacing w:val="-2"/>
          <w:sz w:val="24"/>
          <w:szCs w:val="24"/>
        </w:rPr>
        <w:t xml:space="preserve"> </w:t>
      </w:r>
      <w:r w:rsidR="00871AF2" w:rsidRPr="00F40490">
        <w:rPr>
          <w:color w:val="000000"/>
          <w:spacing w:val="-2"/>
          <w:sz w:val="24"/>
          <w:szCs w:val="24"/>
        </w:rPr>
        <w:t xml:space="preserve">в </w:t>
      </w:r>
      <w:r w:rsidRPr="00F40490">
        <w:rPr>
          <w:color w:val="000000"/>
          <w:spacing w:val="-2"/>
          <w:sz w:val="24"/>
          <w:szCs w:val="24"/>
        </w:rPr>
        <w:t xml:space="preserve">соответствии с </w:t>
      </w:r>
      <w:r w:rsidR="00F150A0" w:rsidRPr="00F40490">
        <w:rPr>
          <w:sz w:val="24"/>
          <w:szCs w:val="24"/>
        </w:rPr>
        <w:t>Федеральным государственным образовательным стандартом по специальности среднего профессионального образования 21.02.04 Землеустройство.</w:t>
      </w:r>
    </w:p>
    <w:p w:rsidR="00AB4E70" w:rsidRPr="00F40490" w:rsidRDefault="00AB4E70" w:rsidP="00F4049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4049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1.2 Место </w:t>
      </w:r>
      <w:r w:rsidR="00F150A0" w:rsidRPr="00F4049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учебной дисциплины </w:t>
      </w:r>
      <w:r w:rsidRPr="00F40490">
        <w:rPr>
          <w:rFonts w:ascii="Times New Roman" w:hAnsi="Times New Roman"/>
          <w:b/>
          <w:color w:val="000000"/>
          <w:spacing w:val="-2"/>
          <w:sz w:val="24"/>
          <w:szCs w:val="24"/>
        </w:rPr>
        <w:t>в структуре основной профессиональной образовательной программы</w:t>
      </w:r>
    </w:p>
    <w:p w:rsidR="00AB4E70" w:rsidRPr="00F40490" w:rsidRDefault="00F150A0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  <w:bookmarkStart w:id="0" w:name="_GoBack"/>
      <w:r w:rsidRPr="00F40490">
        <w:rPr>
          <w:color w:val="000000"/>
          <w:spacing w:val="-2"/>
          <w:sz w:val="24"/>
          <w:szCs w:val="24"/>
        </w:rPr>
        <w:t>Программа дисциплины определяет общий объем знаний, подлежащий обязательному усвоению студентами.</w:t>
      </w:r>
    </w:p>
    <w:p w:rsidR="00F150A0" w:rsidRPr="00F40490" w:rsidRDefault="00F150A0" w:rsidP="00F40490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40490">
        <w:rPr>
          <w:color w:val="000000"/>
          <w:spacing w:val="-2"/>
          <w:sz w:val="24"/>
          <w:szCs w:val="24"/>
        </w:rPr>
        <w:t>Программой предусматривается изучение видов гражданских, промышленных, сельскохозяйственных зданий и сооружений, их конструктивные элементы, основы их проектирования Дисциплина «Здания и сооружения» относится к профессиональному циклу и является общепрофессиональной дисциплиной.</w:t>
      </w:r>
    </w:p>
    <w:p w:rsidR="00AB4E70" w:rsidRPr="00F40490" w:rsidRDefault="00AB4E70" w:rsidP="00F40490">
      <w:pPr>
        <w:shd w:val="clear" w:color="auto" w:fill="FFFFFF"/>
        <w:ind w:firstLine="709"/>
        <w:jc w:val="both"/>
        <w:rPr>
          <w:b/>
          <w:color w:val="000000"/>
          <w:spacing w:val="-2"/>
          <w:sz w:val="24"/>
          <w:szCs w:val="24"/>
        </w:rPr>
      </w:pPr>
      <w:r w:rsidRPr="00F40490">
        <w:rPr>
          <w:b/>
          <w:color w:val="000000"/>
          <w:spacing w:val="-2"/>
          <w:sz w:val="24"/>
          <w:szCs w:val="24"/>
        </w:rPr>
        <w:t xml:space="preserve">1.3 Цели и задачи </w:t>
      </w:r>
      <w:r w:rsidR="00037186" w:rsidRPr="00F40490">
        <w:rPr>
          <w:b/>
          <w:color w:val="000000"/>
          <w:spacing w:val="-2"/>
          <w:sz w:val="24"/>
          <w:szCs w:val="24"/>
        </w:rPr>
        <w:t>междисциплинарного курса</w:t>
      </w:r>
      <w:r w:rsidRPr="00F40490">
        <w:rPr>
          <w:b/>
          <w:color w:val="000000"/>
          <w:spacing w:val="-2"/>
          <w:sz w:val="24"/>
          <w:szCs w:val="24"/>
        </w:rPr>
        <w:t xml:space="preserve"> – требования к результатам освоения</w:t>
      </w:r>
      <w:r w:rsidR="00037186" w:rsidRPr="00F40490">
        <w:rPr>
          <w:color w:val="000000"/>
          <w:spacing w:val="-2"/>
          <w:sz w:val="24"/>
          <w:szCs w:val="24"/>
        </w:rPr>
        <w:t xml:space="preserve"> </w:t>
      </w:r>
      <w:r w:rsidR="00214F8B" w:rsidRPr="00F40490">
        <w:rPr>
          <w:b/>
          <w:color w:val="000000"/>
          <w:spacing w:val="-2"/>
          <w:sz w:val="24"/>
          <w:szCs w:val="24"/>
        </w:rPr>
        <w:t>дисциплины</w:t>
      </w:r>
    </w:p>
    <w:p w:rsidR="009C5448" w:rsidRPr="00F40490" w:rsidRDefault="00866DE0" w:rsidP="00F40490">
      <w:pPr>
        <w:shd w:val="clear" w:color="auto" w:fill="FFFFFF"/>
        <w:ind w:right="5"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F40490">
        <w:rPr>
          <w:color w:val="000000"/>
          <w:spacing w:val="-2"/>
          <w:sz w:val="24"/>
          <w:szCs w:val="24"/>
          <w:u w:val="single"/>
        </w:rPr>
        <w:t>У</w:t>
      </w:r>
      <w:r w:rsidR="009C5448" w:rsidRPr="00F40490">
        <w:rPr>
          <w:color w:val="000000"/>
          <w:spacing w:val="-2"/>
          <w:sz w:val="24"/>
          <w:szCs w:val="24"/>
          <w:u w:val="single"/>
        </w:rPr>
        <w:t>меть:</w:t>
      </w:r>
    </w:p>
    <w:p w:rsidR="00785500" w:rsidRPr="00F40490" w:rsidRDefault="00785500" w:rsidP="00F40490">
      <w:pPr>
        <w:shd w:val="clear" w:color="auto" w:fill="FFFFFF"/>
        <w:ind w:left="709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читать </w:t>
      </w:r>
      <w:r w:rsidR="00214F8B" w:rsidRPr="00F40490">
        <w:rPr>
          <w:color w:val="000000"/>
          <w:spacing w:val="-1"/>
          <w:sz w:val="24"/>
          <w:szCs w:val="24"/>
        </w:rPr>
        <w:t>проектную и исполнительную документацию по зданиям и сооружениям</w:t>
      </w:r>
      <w:r w:rsidRPr="00F40490">
        <w:rPr>
          <w:color w:val="000000"/>
          <w:spacing w:val="-1"/>
          <w:sz w:val="24"/>
          <w:szCs w:val="24"/>
        </w:rPr>
        <w:t>;</w:t>
      </w:r>
    </w:p>
    <w:p w:rsidR="00785500" w:rsidRPr="00F40490" w:rsidRDefault="00785500" w:rsidP="00F40490">
      <w:pPr>
        <w:shd w:val="clear" w:color="auto" w:fill="FFFFFF"/>
        <w:ind w:left="709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</w:t>
      </w:r>
      <w:r w:rsidR="00214F8B" w:rsidRPr="00F40490">
        <w:rPr>
          <w:color w:val="000000"/>
          <w:spacing w:val="-1"/>
          <w:sz w:val="24"/>
          <w:szCs w:val="24"/>
        </w:rPr>
        <w:t>определять тип по общим признакам (внешнему виду, плану, фасаду, разрезу)</w:t>
      </w:r>
      <w:r w:rsidRPr="00F40490">
        <w:rPr>
          <w:color w:val="000000"/>
          <w:spacing w:val="-1"/>
          <w:sz w:val="24"/>
          <w:szCs w:val="24"/>
        </w:rPr>
        <w:t>;</w:t>
      </w:r>
    </w:p>
    <w:p w:rsidR="00785500" w:rsidRPr="00F40490" w:rsidRDefault="00785500" w:rsidP="00F40490">
      <w:pPr>
        <w:shd w:val="clear" w:color="auto" w:fill="FFFFFF"/>
        <w:ind w:left="709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</w:t>
      </w:r>
      <w:r w:rsidR="00214F8B" w:rsidRPr="00F40490">
        <w:rPr>
          <w:color w:val="000000"/>
          <w:spacing w:val="-1"/>
          <w:sz w:val="24"/>
          <w:szCs w:val="24"/>
        </w:rPr>
        <w:t>определять параметры и конструктивные характеристики зданий различного функционального назначения</w:t>
      </w:r>
      <w:r w:rsidRPr="00F40490">
        <w:rPr>
          <w:color w:val="000000"/>
          <w:spacing w:val="-1"/>
          <w:sz w:val="24"/>
          <w:szCs w:val="24"/>
        </w:rPr>
        <w:t>;</w:t>
      </w:r>
    </w:p>
    <w:p w:rsidR="00785500" w:rsidRPr="00F40490" w:rsidRDefault="00785500" w:rsidP="00F40490">
      <w:pPr>
        <w:shd w:val="clear" w:color="auto" w:fill="FFFFFF"/>
        <w:ind w:left="709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</w:t>
      </w:r>
      <w:r w:rsidR="00214F8B" w:rsidRPr="00F40490">
        <w:rPr>
          <w:color w:val="000000"/>
          <w:spacing w:val="-1"/>
          <w:sz w:val="24"/>
          <w:szCs w:val="24"/>
        </w:rPr>
        <w:t>определять основные кон</w:t>
      </w:r>
      <w:r w:rsidR="00D041D5" w:rsidRPr="00F40490">
        <w:rPr>
          <w:color w:val="000000"/>
          <w:spacing w:val="-1"/>
          <w:sz w:val="24"/>
          <w:szCs w:val="24"/>
        </w:rPr>
        <w:t>с</w:t>
      </w:r>
      <w:r w:rsidR="00214F8B" w:rsidRPr="00F40490">
        <w:rPr>
          <w:color w:val="000000"/>
          <w:spacing w:val="-1"/>
          <w:sz w:val="24"/>
          <w:szCs w:val="24"/>
        </w:rPr>
        <w:t>труктивные элементы зданий и сооружений</w:t>
      </w:r>
      <w:r w:rsidRPr="00F40490">
        <w:rPr>
          <w:color w:val="000000"/>
          <w:spacing w:val="-1"/>
          <w:sz w:val="24"/>
          <w:szCs w:val="24"/>
        </w:rPr>
        <w:t>;</w:t>
      </w:r>
    </w:p>
    <w:p w:rsidR="009C5448" w:rsidRPr="00F40490" w:rsidRDefault="00866DE0" w:rsidP="00F40490">
      <w:pPr>
        <w:shd w:val="clear" w:color="auto" w:fill="FFFFFF"/>
        <w:ind w:right="5"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F40490">
        <w:rPr>
          <w:color w:val="000000"/>
          <w:spacing w:val="-2"/>
          <w:sz w:val="24"/>
          <w:szCs w:val="24"/>
          <w:u w:val="single"/>
        </w:rPr>
        <w:t>З</w:t>
      </w:r>
      <w:r w:rsidR="009C5448" w:rsidRPr="00F40490">
        <w:rPr>
          <w:color w:val="000000"/>
          <w:spacing w:val="-2"/>
          <w:sz w:val="24"/>
          <w:szCs w:val="24"/>
          <w:u w:val="single"/>
        </w:rPr>
        <w:t>нать:</w:t>
      </w:r>
    </w:p>
    <w:p w:rsidR="00CB34EE" w:rsidRPr="00F40490" w:rsidRDefault="00CB34EE" w:rsidP="00F40490">
      <w:pPr>
        <w:shd w:val="clear" w:color="auto" w:fill="FFFFFF"/>
        <w:ind w:right="5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</w:t>
      </w:r>
      <w:r w:rsidR="00214F8B" w:rsidRPr="00F40490">
        <w:rPr>
          <w:color w:val="000000"/>
          <w:spacing w:val="-1"/>
          <w:sz w:val="24"/>
          <w:szCs w:val="24"/>
        </w:rPr>
        <w:t>классификацию зданий по типам, по функциональному назначению</w:t>
      </w:r>
      <w:r w:rsidRPr="00F40490">
        <w:rPr>
          <w:color w:val="000000"/>
          <w:spacing w:val="-1"/>
          <w:sz w:val="24"/>
          <w:szCs w:val="24"/>
        </w:rPr>
        <w:t>;</w:t>
      </w:r>
    </w:p>
    <w:p w:rsidR="00CB34EE" w:rsidRPr="00F40490" w:rsidRDefault="00CB34EE" w:rsidP="00F40490">
      <w:pPr>
        <w:shd w:val="clear" w:color="auto" w:fill="FFFFFF"/>
        <w:ind w:right="5" w:firstLine="709"/>
        <w:jc w:val="both"/>
        <w:rPr>
          <w:color w:val="000000"/>
          <w:spacing w:val="-1"/>
          <w:sz w:val="24"/>
          <w:szCs w:val="24"/>
        </w:rPr>
      </w:pPr>
      <w:r w:rsidRPr="00F40490">
        <w:rPr>
          <w:color w:val="000000"/>
          <w:spacing w:val="-1"/>
          <w:sz w:val="24"/>
          <w:szCs w:val="24"/>
        </w:rPr>
        <w:t xml:space="preserve">- </w:t>
      </w:r>
      <w:r w:rsidR="00214F8B" w:rsidRPr="00F40490">
        <w:rPr>
          <w:color w:val="000000"/>
          <w:spacing w:val="-1"/>
          <w:sz w:val="24"/>
          <w:szCs w:val="24"/>
        </w:rPr>
        <w:t>основные параметры и характеристики различных типов зданий</w:t>
      </w:r>
      <w:r w:rsidR="00572228" w:rsidRPr="00F40490">
        <w:rPr>
          <w:color w:val="000000"/>
          <w:spacing w:val="-1"/>
          <w:sz w:val="24"/>
          <w:szCs w:val="24"/>
        </w:rPr>
        <w:t>;</w:t>
      </w:r>
    </w:p>
    <w:bookmarkEnd w:id="0"/>
    <w:p w:rsidR="00585AEB" w:rsidRPr="00F40490" w:rsidRDefault="00585AEB" w:rsidP="00F40490">
      <w:pPr>
        <w:shd w:val="clear" w:color="auto" w:fill="FFFFFF"/>
        <w:ind w:right="5" w:firstLine="709"/>
        <w:jc w:val="both"/>
        <w:rPr>
          <w:b/>
          <w:color w:val="000000"/>
          <w:spacing w:val="-2"/>
          <w:sz w:val="24"/>
          <w:szCs w:val="24"/>
        </w:rPr>
      </w:pPr>
      <w:r w:rsidRPr="00F40490">
        <w:rPr>
          <w:b/>
          <w:color w:val="000000"/>
          <w:spacing w:val="-2"/>
          <w:sz w:val="24"/>
          <w:szCs w:val="24"/>
        </w:rPr>
        <w:t xml:space="preserve">1.4 Рекомендуемое количество часов на освоение программы </w:t>
      </w:r>
      <w:r w:rsidR="00214F8B" w:rsidRPr="00F40490">
        <w:rPr>
          <w:b/>
          <w:color w:val="000000"/>
          <w:spacing w:val="-2"/>
          <w:sz w:val="24"/>
          <w:szCs w:val="24"/>
        </w:rPr>
        <w:t>учебной дисциплины</w:t>
      </w:r>
    </w:p>
    <w:p w:rsidR="00081BB2" w:rsidRPr="00F40490" w:rsidRDefault="00081BB2" w:rsidP="00F40490">
      <w:pPr>
        <w:shd w:val="clear" w:color="auto" w:fill="FFFFFF"/>
        <w:ind w:right="5" w:firstLine="709"/>
        <w:jc w:val="both"/>
        <w:rPr>
          <w:b/>
          <w:color w:val="000000"/>
          <w:spacing w:val="-2"/>
          <w:sz w:val="24"/>
          <w:szCs w:val="24"/>
        </w:rPr>
      </w:pPr>
      <w:r w:rsidRPr="00F40490">
        <w:rPr>
          <w:b/>
          <w:color w:val="000000"/>
          <w:spacing w:val="-2"/>
          <w:sz w:val="24"/>
          <w:szCs w:val="24"/>
        </w:rPr>
        <w:t xml:space="preserve">Всего    </w:t>
      </w:r>
      <w:r w:rsidR="00214F8B" w:rsidRPr="00F40490">
        <w:rPr>
          <w:b/>
          <w:color w:val="000000"/>
          <w:spacing w:val="-2"/>
          <w:sz w:val="24"/>
          <w:szCs w:val="24"/>
        </w:rPr>
        <w:t>54</w:t>
      </w:r>
      <w:r w:rsidRPr="00F40490">
        <w:rPr>
          <w:b/>
          <w:color w:val="000000"/>
          <w:spacing w:val="-2"/>
          <w:sz w:val="24"/>
          <w:szCs w:val="24"/>
        </w:rPr>
        <w:t xml:space="preserve">, </w:t>
      </w:r>
      <w:r w:rsidRPr="00F40490">
        <w:rPr>
          <w:sz w:val="24"/>
          <w:szCs w:val="24"/>
        </w:rPr>
        <w:t>в том числе:</w:t>
      </w:r>
    </w:p>
    <w:p w:rsidR="00F02C7E" w:rsidRPr="00F40490" w:rsidRDefault="00081BB2" w:rsidP="00F40490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м</w:t>
      </w:r>
      <w:r w:rsidR="009C5448" w:rsidRPr="00F40490">
        <w:rPr>
          <w:sz w:val="24"/>
          <w:szCs w:val="24"/>
        </w:rPr>
        <w:t xml:space="preserve">аксимальной учебной нагрузки обучающегося </w:t>
      </w:r>
      <w:r w:rsidR="00214F8B" w:rsidRPr="00F40490">
        <w:rPr>
          <w:sz w:val="24"/>
          <w:szCs w:val="24"/>
        </w:rPr>
        <w:t>54</w:t>
      </w:r>
      <w:r w:rsidR="009C5448" w:rsidRPr="00F40490">
        <w:rPr>
          <w:sz w:val="24"/>
          <w:szCs w:val="24"/>
        </w:rPr>
        <w:t xml:space="preserve"> часов, в том числе:</w:t>
      </w:r>
    </w:p>
    <w:p w:rsidR="009C5448" w:rsidRPr="00F40490" w:rsidRDefault="00081BB2" w:rsidP="00F40490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о</w:t>
      </w:r>
      <w:r w:rsidR="009C5448" w:rsidRPr="00F40490">
        <w:rPr>
          <w:sz w:val="24"/>
          <w:szCs w:val="24"/>
        </w:rPr>
        <w:t xml:space="preserve">бязательной </w:t>
      </w:r>
      <w:r w:rsidR="000110D7" w:rsidRPr="00F40490">
        <w:rPr>
          <w:sz w:val="24"/>
          <w:szCs w:val="24"/>
        </w:rPr>
        <w:t>аудито</w:t>
      </w:r>
      <w:r w:rsidR="009C5448" w:rsidRPr="00F40490">
        <w:rPr>
          <w:sz w:val="24"/>
          <w:szCs w:val="24"/>
        </w:rPr>
        <w:t>рной учебной нагрузки обучающегося</w:t>
      </w:r>
      <w:r w:rsidR="000110D7" w:rsidRPr="00F40490">
        <w:rPr>
          <w:sz w:val="24"/>
          <w:szCs w:val="24"/>
        </w:rPr>
        <w:t xml:space="preserve"> </w:t>
      </w:r>
      <w:r w:rsidR="00214F8B" w:rsidRPr="00F40490">
        <w:rPr>
          <w:sz w:val="24"/>
          <w:szCs w:val="24"/>
        </w:rPr>
        <w:t>36</w:t>
      </w:r>
      <w:r w:rsidR="000110D7" w:rsidRPr="00F40490">
        <w:rPr>
          <w:sz w:val="24"/>
          <w:szCs w:val="24"/>
        </w:rPr>
        <w:t>часов;</w:t>
      </w:r>
    </w:p>
    <w:p w:rsidR="000110D7" w:rsidRPr="00F40490" w:rsidRDefault="00081BB2" w:rsidP="00F40490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с</w:t>
      </w:r>
      <w:r w:rsidR="000110D7" w:rsidRPr="00F40490">
        <w:rPr>
          <w:sz w:val="24"/>
          <w:szCs w:val="24"/>
        </w:rPr>
        <w:t xml:space="preserve">амостоятельной работы обучающегося </w:t>
      </w:r>
      <w:r w:rsidR="00214F8B" w:rsidRPr="00F40490">
        <w:rPr>
          <w:sz w:val="24"/>
          <w:szCs w:val="24"/>
        </w:rPr>
        <w:t>18</w:t>
      </w:r>
      <w:r w:rsidR="000110D7" w:rsidRPr="00F40490">
        <w:rPr>
          <w:sz w:val="24"/>
          <w:szCs w:val="24"/>
        </w:rPr>
        <w:t xml:space="preserve"> час</w:t>
      </w:r>
      <w:r w:rsidRPr="00F40490">
        <w:rPr>
          <w:sz w:val="24"/>
          <w:szCs w:val="24"/>
        </w:rPr>
        <w:t>ов;</w:t>
      </w:r>
    </w:p>
    <w:p w:rsidR="00585AEB" w:rsidRPr="00F40490" w:rsidRDefault="00585AEB" w:rsidP="00F40490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>СТРУКТУРА И ПРИМЕРНОЕ СОДЕРЖАНИЕ УЧЕБНОЙ ДИСЦИПЛИНЫ</w:t>
      </w:r>
    </w:p>
    <w:p w:rsidR="00DF51D1" w:rsidRPr="00F40490" w:rsidRDefault="00585AEB" w:rsidP="00F40490">
      <w:pPr>
        <w:pStyle w:val="a5"/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808"/>
      </w:tblGrid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Объем часов</w:t>
            </w:r>
          </w:p>
        </w:tc>
      </w:tr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4317CB" w:rsidRPr="00757AE7" w:rsidRDefault="00214F8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54</w:t>
            </w:r>
          </w:p>
        </w:tc>
      </w:tr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4317CB" w:rsidRPr="00757AE7" w:rsidRDefault="00214F8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36</w:t>
            </w:r>
          </w:p>
        </w:tc>
      </w:tr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</w:p>
        </w:tc>
      </w:tr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4317CB" w:rsidRPr="00757AE7" w:rsidRDefault="00D3017A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1</w:t>
            </w:r>
            <w:r w:rsidR="00214F8B" w:rsidRPr="00757AE7">
              <w:rPr>
                <w:sz w:val="24"/>
                <w:szCs w:val="24"/>
              </w:rPr>
              <w:t>2</w:t>
            </w:r>
          </w:p>
        </w:tc>
      </w:tr>
      <w:tr w:rsidR="004317CB" w:rsidRPr="00757AE7" w:rsidTr="00D3017A">
        <w:tc>
          <w:tcPr>
            <w:tcW w:w="7371" w:type="dxa"/>
          </w:tcPr>
          <w:p w:rsidR="004317CB" w:rsidRPr="00757AE7" w:rsidRDefault="004317C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4317CB" w:rsidRPr="00757AE7" w:rsidRDefault="00214F8B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>18</w:t>
            </w:r>
          </w:p>
        </w:tc>
      </w:tr>
      <w:tr w:rsidR="007363E6" w:rsidRPr="00757AE7" w:rsidTr="00D3017A">
        <w:tc>
          <w:tcPr>
            <w:tcW w:w="9179" w:type="dxa"/>
            <w:gridSpan w:val="2"/>
          </w:tcPr>
          <w:p w:rsidR="007363E6" w:rsidRPr="00757AE7" w:rsidRDefault="007363E6" w:rsidP="00757AE7">
            <w:pPr>
              <w:pStyle w:val="ae"/>
              <w:rPr>
                <w:sz w:val="24"/>
                <w:szCs w:val="24"/>
              </w:rPr>
            </w:pPr>
            <w:r w:rsidRPr="00757AE7">
              <w:rPr>
                <w:sz w:val="24"/>
                <w:szCs w:val="24"/>
              </w:rPr>
              <w:t xml:space="preserve">Итоговая аттестация в форме </w:t>
            </w:r>
            <w:r w:rsidR="00BC0290" w:rsidRPr="00757AE7">
              <w:rPr>
                <w:sz w:val="24"/>
                <w:szCs w:val="24"/>
              </w:rPr>
              <w:t xml:space="preserve"> </w:t>
            </w:r>
            <w:r w:rsidR="00D3017A" w:rsidRPr="00757AE7">
              <w:rPr>
                <w:sz w:val="24"/>
                <w:szCs w:val="24"/>
              </w:rPr>
              <w:t xml:space="preserve">                                     </w:t>
            </w:r>
            <w:r w:rsidR="00037186" w:rsidRPr="00757AE7">
              <w:rPr>
                <w:sz w:val="24"/>
                <w:szCs w:val="24"/>
              </w:rPr>
              <w:t>зачет</w:t>
            </w:r>
          </w:p>
        </w:tc>
      </w:tr>
    </w:tbl>
    <w:p w:rsidR="00BC0290" w:rsidRPr="00F40490" w:rsidRDefault="00BC02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  <w:sectPr w:rsidR="00F40490" w:rsidRPr="00F40490" w:rsidSect="00F40490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40490" w:rsidRDefault="00F40490" w:rsidP="00F40490">
      <w:pPr>
        <w:ind w:firstLine="709"/>
        <w:jc w:val="center"/>
        <w:rPr>
          <w:b/>
          <w:sz w:val="24"/>
          <w:szCs w:val="24"/>
        </w:rPr>
      </w:pPr>
      <w:r w:rsidRPr="00F40490">
        <w:rPr>
          <w:b/>
          <w:sz w:val="24"/>
          <w:szCs w:val="24"/>
        </w:rPr>
        <w:lastRenderedPageBreak/>
        <w:t xml:space="preserve">2. 2Тематический план и содержание </w:t>
      </w:r>
      <w:r w:rsidRPr="00F40490">
        <w:rPr>
          <w:b/>
          <w:color w:val="000000"/>
          <w:spacing w:val="-2"/>
          <w:sz w:val="24"/>
          <w:szCs w:val="24"/>
        </w:rPr>
        <w:t xml:space="preserve">учебной дисциплины </w:t>
      </w:r>
      <w:r w:rsidRPr="00F40490">
        <w:rPr>
          <w:b/>
          <w:sz w:val="24"/>
          <w:szCs w:val="24"/>
        </w:rPr>
        <w:t>ОП  05. Здания и сооружения</w:t>
      </w:r>
    </w:p>
    <w:p w:rsidR="00F40490" w:rsidRPr="00F40490" w:rsidRDefault="00F40490" w:rsidP="00F40490">
      <w:pPr>
        <w:ind w:firstLine="709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8540"/>
        <w:gridCol w:w="1265"/>
        <w:gridCol w:w="2037"/>
      </w:tblGrid>
      <w:tr w:rsidR="00F40490" w:rsidRPr="00F40490" w:rsidTr="00DC57C4"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F40490">
              <w:rPr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Объем часов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  <w:vertAlign w:val="superscript"/>
              </w:rPr>
            </w:pPr>
            <w:r w:rsidRPr="00F40490">
              <w:rPr>
                <w:sz w:val="24"/>
                <w:szCs w:val="24"/>
              </w:rPr>
              <w:t>Уровень освоения</w:t>
            </w:r>
            <w:r w:rsidRPr="00F40490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F40490" w:rsidRPr="00F40490" w:rsidTr="00DC57C4"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4</w:t>
            </w:r>
          </w:p>
        </w:tc>
      </w:tr>
      <w:tr w:rsidR="00F40490" w:rsidRPr="00F40490" w:rsidTr="00DC57C4"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ОП  05. Здания и сооружения.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552"/>
        </w:trPr>
        <w:tc>
          <w:tcPr>
            <w:tcW w:w="3299" w:type="dxa"/>
            <w:vMerge w:val="restart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Раздел 1. Общие сведения о зданиях и основные положения по их проектированию</w:t>
            </w:r>
          </w:p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  <w:u w:val="single"/>
              </w:rPr>
            </w:pPr>
          </w:p>
        </w:tc>
      </w:tr>
      <w:tr w:rsidR="00F40490" w:rsidRPr="00F40490" w:rsidTr="00DC57C4">
        <w:trPr>
          <w:trHeight w:val="720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1.Общие сведения о зданиях и сооружениях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2.Классификация зданий, требования к зданиям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</w:rPr>
            </w:pPr>
            <w:r w:rsidRPr="00F40490">
              <w:rPr>
                <w:color w:val="000000"/>
                <w:spacing w:val="19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1293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Индустриализация строительства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Понятие об объемно – планировочном решении здания. Унификация, типизация и стандартизация сборных конструкций и деталей. Единая модульная система в строительстве.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  <w:u w:val="single"/>
              </w:rPr>
            </w:pPr>
            <w:r w:rsidRPr="00F40490">
              <w:rPr>
                <w:color w:val="000000"/>
                <w:spacing w:val="19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301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Выполнить конспект на тему: «</w:t>
            </w:r>
            <w:r w:rsidRPr="00F40490">
              <w:rPr>
                <w:sz w:val="24"/>
                <w:szCs w:val="24"/>
              </w:rPr>
              <w:t>Единая модульная система в строительстве»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437"/>
        </w:trPr>
        <w:tc>
          <w:tcPr>
            <w:tcW w:w="3299" w:type="dxa"/>
            <w:vMerge w:val="restart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Раздел 2. Гражданские здания и их</w:t>
            </w:r>
          </w:p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конструкции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31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  <w:u w:val="single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1129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 xml:space="preserve">1.Основные элементы и конструктивные схемы.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Конструктивные схемы зданий. Обеспечение пространственной жесткости зданий.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1136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2.Основания и фундаменты.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Естественные и искусственные основания. Ленточные фундаменты.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Столбчатые, свайные фундаменты. Подвалы и технические подполья, их гидроизоляция.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1240"/>
        </w:trPr>
        <w:tc>
          <w:tcPr>
            <w:tcW w:w="3299" w:type="dxa"/>
            <w:vMerge w:val="restart"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0490">
              <w:rPr>
                <w:b/>
                <w:sz w:val="24"/>
                <w:szCs w:val="24"/>
              </w:rPr>
              <w:t>Практическое занятие№1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Проектирование фундаментов.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По паспорту здания запроектировать фундамент с вычерчиванием на формате А4.</w:t>
            </w:r>
            <w:r w:rsidRPr="00F404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  <w:u w:val="single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  <w:u w:val="single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19"/>
                <w:sz w:val="24"/>
                <w:szCs w:val="24"/>
              </w:rPr>
            </w:pPr>
            <w:r w:rsidRPr="00F40490">
              <w:rPr>
                <w:color w:val="000000"/>
                <w:spacing w:val="19"/>
                <w:sz w:val="24"/>
                <w:szCs w:val="24"/>
              </w:rPr>
              <w:t>2</w:t>
            </w:r>
          </w:p>
        </w:tc>
      </w:tr>
      <w:tr w:rsidR="00F40490" w:rsidRPr="00F40490" w:rsidTr="00DC57C4">
        <w:trPr>
          <w:trHeight w:val="967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Вычерчивание отдельно стоящего фундамента.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3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1457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3. Стены и отдельные опоры.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Классификация стен из кирпича и мелких блоков. Архитектурно – конструктивные элементы стен. Деформационные швы, их конструкции. Опоры и прогоны.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743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Вычертить схемы  кирпичной кладки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1457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4. Перекрытия и полы.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 xml:space="preserve">Классификация перекрытий. Сборные и монолитные перекрытия. Перекрытия надподвальные, чердачные и в санитарных узлах.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Классификация полов.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661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 xml:space="preserve">Практическое занятие№2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По паспорту здания запроектировать междуэтажное перекрытие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40490" w:rsidRPr="00F40490" w:rsidTr="00DC57C4">
        <w:trPr>
          <w:trHeight w:val="561"/>
        </w:trPr>
        <w:tc>
          <w:tcPr>
            <w:tcW w:w="3299" w:type="dxa"/>
            <w:vMerge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Оформление чертежей практической работы №2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144"/>
        </w:trPr>
        <w:tc>
          <w:tcPr>
            <w:tcW w:w="3299" w:type="dxa"/>
            <w:vMerge/>
            <w:tcBorders>
              <w:top w:val="nil"/>
              <w:bottom w:val="single" w:sz="4" w:space="0" w:color="auto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  <w:tcBorders>
              <w:bottom w:val="single" w:sz="4" w:space="0" w:color="auto"/>
            </w:tcBorders>
          </w:tcPr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>5. Перегородки и их классификация.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 xml:space="preserve">Крупнопанельные перегородки. Перегородки из мелкоразмерных элементов. 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>Окна, двери.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1504"/>
        </w:trPr>
        <w:tc>
          <w:tcPr>
            <w:tcW w:w="3299" w:type="dxa"/>
            <w:vMerge w:val="restart"/>
            <w:tcBorders>
              <w:top w:val="nil"/>
            </w:tcBorders>
          </w:tcPr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lastRenderedPageBreak/>
              <w:t xml:space="preserve"> 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6. Крыши.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Виды крыш. Конструкции для перекрытия залов.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Конструкции кровли. Система водоотвода. Совмещенные и эксплуатационные крыши.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65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 xml:space="preserve">Практическое занятие№3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По паспорту гражданского здания запроектировать его разрез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 xml:space="preserve"> Оформление практической работы №3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</w:p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7.Лестницы.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Элементы лестниц. Конструкции железобетонных лестниц.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Вычерчивание элемента железобетонной лестницы.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 w:val="restart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Раздел 3. Промышленные здания и их конструкции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 xml:space="preserve">Элементы и конструктивные схемы промышленных зданий.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Классификация промышленных зданий. Конструктивные типы и область применения. Подземная часть каркасных зданий. Стальной и смешанный каркасы одноэтажных зданий. Многоэтажный безбалочный каркас. Покрытия, кровли, фонари. Пространственные покрытия.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 xml:space="preserve">Практическое занятие№4 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1.Выбор типовых конструкций промышленных зданий.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2.Вычерчивание элементов производственных зданий.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40490" w:rsidRPr="00F40490" w:rsidTr="00DC57C4">
        <w:trPr>
          <w:trHeight w:val="802"/>
        </w:trPr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Вычерчивание схемы здания.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879"/>
        </w:trPr>
        <w:tc>
          <w:tcPr>
            <w:tcW w:w="3299" w:type="dxa"/>
            <w:vMerge w:val="restart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Раздел 4. Сельскохозяйственные здания и сооружения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2013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color w:val="000000"/>
                <w:spacing w:val="2"/>
                <w:sz w:val="24"/>
                <w:szCs w:val="24"/>
              </w:rPr>
              <w:t>Сведения о сельскохозяйственных зданиях и сооружениях. Классификация сельскохозяйственных зданий, их конструктивные типы. Здания для содержания скота и птицы. Складские и культивационные здания. Фундаменты и несущие элементы полносборных сельскохозяйственных зданий. Конструкции силосных траншей и башен.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F4049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561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 xml:space="preserve">Практическое занятие№5 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Вычерчивание конструктивных схем с/х зданий.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F40490" w:rsidRPr="00F40490" w:rsidTr="00DC57C4">
        <w:trPr>
          <w:trHeight w:val="561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40490">
              <w:rPr>
                <w:b/>
                <w:color w:val="000000"/>
                <w:spacing w:val="2"/>
                <w:sz w:val="24"/>
                <w:szCs w:val="24"/>
                <w:u w:val="single"/>
              </w:rPr>
              <w:t>Самостоятельная работа.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2"/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Вычерчивание схемы с/х здания.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F40490" w:rsidRPr="00F40490" w:rsidTr="00DC57C4">
        <w:trPr>
          <w:trHeight w:val="561"/>
        </w:trPr>
        <w:tc>
          <w:tcPr>
            <w:tcW w:w="3299" w:type="dxa"/>
            <w:vMerge w:val="restart"/>
            <w:tcBorders>
              <w:top w:val="single" w:sz="4" w:space="0" w:color="auto"/>
            </w:tcBorders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Раздел 5. Состав и порядок ведения исполнительной документации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561"/>
        </w:trPr>
        <w:tc>
          <w:tcPr>
            <w:tcW w:w="3299" w:type="dxa"/>
            <w:vMerge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Состав и порядок ведения исполнительной документации.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Исполнительные геодезические схемы возведения контрукций, элементов и частей зданий и сооружений.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40490" w:rsidRPr="00F40490" w:rsidTr="00DC57C4">
        <w:trPr>
          <w:trHeight w:val="299"/>
        </w:trPr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100"/>
        </w:trPr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36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100"/>
        </w:trPr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В том числе:</w:t>
            </w: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40490" w:rsidRPr="00F40490" w:rsidTr="00DC57C4">
        <w:trPr>
          <w:trHeight w:val="283"/>
        </w:trPr>
        <w:tc>
          <w:tcPr>
            <w:tcW w:w="3299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1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6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F40490" w:rsidRPr="00F40490" w:rsidRDefault="00F40490" w:rsidP="00F40490">
            <w:pPr>
              <w:pStyle w:val="ae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*-  Для характеристики уровень освоения учебного материала используются следующие обозначения: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1. – ознакомительный (узнавание ранее изученных объектов, свойств)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3. – продуктивный ( планирование и самостоятельное выполнение деятельности, решение проблемных задач)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  <w:sectPr w:rsidR="00F40490" w:rsidRPr="00F40490" w:rsidSect="00DC57C4">
          <w:footerReference w:type="default" r:id="rId9"/>
          <w:pgSz w:w="16838" w:h="11906" w:orient="landscape"/>
          <w:pgMar w:top="1134" w:right="851" w:bottom="567" w:left="851" w:header="709" w:footer="709" w:gutter="0"/>
          <w:pgNumType w:start="5"/>
          <w:cols w:space="708"/>
          <w:docGrid w:linePitch="360"/>
        </w:sectPr>
      </w:pPr>
    </w:p>
    <w:p w:rsidR="00F40490" w:rsidRDefault="00F40490" w:rsidP="00F40490">
      <w:pPr>
        <w:pStyle w:val="a5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lastRenderedPageBreak/>
        <w:t>УСЛОВИЯ  РЕАЛИЗАЦИИ ПРОГРАММЫ УЧЕБНОЙ ДИСЦИ</w:t>
      </w:r>
      <w:r>
        <w:rPr>
          <w:rFonts w:ascii="Times New Roman" w:hAnsi="Times New Roman"/>
          <w:b/>
          <w:sz w:val="24"/>
          <w:szCs w:val="24"/>
        </w:rPr>
        <w:t>ПЛИНЫ ОП.05 ЗДАНИЯ И СООРУЖЕНИЯ</w:t>
      </w:r>
    </w:p>
    <w:p w:rsidR="00F40490" w:rsidRPr="00F40490" w:rsidRDefault="00F40490" w:rsidP="00F40490">
      <w:pPr>
        <w:rPr>
          <w:b/>
          <w:sz w:val="24"/>
          <w:szCs w:val="24"/>
        </w:rPr>
      </w:pPr>
    </w:p>
    <w:p w:rsidR="00F40490" w:rsidRPr="00F40490" w:rsidRDefault="00F40490" w:rsidP="00F40490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 xml:space="preserve"> Требования к минимальному материально – техническому обеспечению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  <w:r w:rsidRPr="00F40490">
        <w:rPr>
          <w:sz w:val="24"/>
          <w:szCs w:val="24"/>
        </w:rPr>
        <w:t>Реализация программы дисциплины требует наличие учебного кабинета «Проектирование зданий и сооружений».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  <w:r w:rsidRPr="00F40490">
        <w:rPr>
          <w:sz w:val="24"/>
          <w:szCs w:val="24"/>
          <w:u w:val="single"/>
        </w:rPr>
        <w:t>Оборудование учебного кабинета</w:t>
      </w:r>
      <w:r w:rsidRPr="00F40490">
        <w:rPr>
          <w:sz w:val="24"/>
          <w:szCs w:val="24"/>
        </w:rPr>
        <w:t>: учебные парты, стол-учителя, кафедра, плакатница, доска, стенды информационные,  плакаты.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  <w:r w:rsidRPr="00F40490">
        <w:rPr>
          <w:sz w:val="24"/>
          <w:szCs w:val="24"/>
          <w:u w:val="single"/>
        </w:rPr>
        <w:t>Технические средства обучения</w:t>
      </w:r>
      <w:r w:rsidRPr="00F40490">
        <w:rPr>
          <w:sz w:val="24"/>
          <w:szCs w:val="24"/>
        </w:rPr>
        <w:t>: мультимедийное оборудование.</w:t>
      </w:r>
    </w:p>
    <w:p w:rsidR="00F40490" w:rsidRPr="00F40490" w:rsidRDefault="00F40490" w:rsidP="00F40490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 xml:space="preserve"> Информационное обеспечение обучения</w:t>
      </w:r>
    </w:p>
    <w:p w:rsidR="00F40490" w:rsidRPr="00F40490" w:rsidRDefault="00F40490" w:rsidP="00F40490">
      <w:pPr>
        <w:pStyle w:val="a5"/>
        <w:spacing w:after="0" w:line="240" w:lineRule="auto"/>
        <w:ind w:left="432" w:firstLine="709"/>
        <w:jc w:val="both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40490" w:rsidRPr="00F40490" w:rsidRDefault="00F40490" w:rsidP="00F40490">
      <w:pPr>
        <w:ind w:firstLine="709"/>
        <w:jc w:val="both"/>
        <w:rPr>
          <w:sz w:val="24"/>
          <w:szCs w:val="24"/>
          <w:u w:val="single"/>
        </w:rPr>
      </w:pPr>
      <w:r w:rsidRPr="00F40490">
        <w:rPr>
          <w:sz w:val="24"/>
          <w:szCs w:val="24"/>
          <w:u w:val="single"/>
        </w:rPr>
        <w:t>Основные источники: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F40490" w:rsidRPr="00F40490" w:rsidTr="00DC57C4">
        <w:trPr>
          <w:trHeight w:val="586"/>
        </w:trPr>
        <w:tc>
          <w:tcPr>
            <w:tcW w:w="9915" w:type="dxa"/>
          </w:tcPr>
          <w:p w:rsidR="00F40490" w:rsidRPr="00F40490" w:rsidRDefault="00F40490" w:rsidP="00F40490">
            <w:pPr>
              <w:ind w:firstLine="709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1. Вильчик Н.П. Архитектура зданий:Учебник- ИНФРА :М, 2009г.-303с.</w:t>
            </w:r>
          </w:p>
          <w:p w:rsidR="00F40490" w:rsidRPr="00F40490" w:rsidRDefault="00F40490" w:rsidP="00F40490">
            <w:pPr>
              <w:ind w:firstLine="709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2. Неелов В.А. Гражданские здания:Учебное пособие для техникумов- М.:Стройиздат,1988.-300с.:ил.</w:t>
            </w:r>
          </w:p>
          <w:p w:rsidR="00F40490" w:rsidRPr="00F40490" w:rsidRDefault="00F40490" w:rsidP="00F40490">
            <w:pPr>
              <w:ind w:firstLine="709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3. Буга П.Г. Гражданские, промышленные и сельскохозяйственные здания.- М.:Высшая школа,1987.</w:t>
            </w:r>
          </w:p>
        </w:tc>
      </w:tr>
    </w:tbl>
    <w:p w:rsidR="00F40490" w:rsidRPr="00F40490" w:rsidRDefault="00F40490" w:rsidP="00F40490">
      <w:pPr>
        <w:shd w:val="clear" w:color="auto" w:fill="FFFFFF"/>
        <w:ind w:right="19" w:firstLine="709"/>
        <w:rPr>
          <w:sz w:val="24"/>
          <w:szCs w:val="24"/>
          <w:u w:val="single"/>
        </w:rPr>
      </w:pPr>
      <w:r w:rsidRPr="00F40490">
        <w:rPr>
          <w:sz w:val="24"/>
          <w:szCs w:val="24"/>
          <w:u w:val="single"/>
        </w:rPr>
        <w:t>Дополнительные источники: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1. Шершевский И.А.</w:t>
      </w:r>
      <w:r w:rsidRPr="00F40490">
        <w:rPr>
          <w:color w:val="000000"/>
          <w:spacing w:val="-3"/>
          <w:sz w:val="24"/>
          <w:szCs w:val="24"/>
        </w:rPr>
        <w:t xml:space="preserve"> Конструирование гражданских зданий-</w:t>
      </w:r>
      <w:r w:rsidRPr="00F40490">
        <w:rPr>
          <w:sz w:val="24"/>
          <w:szCs w:val="24"/>
        </w:rPr>
        <w:t xml:space="preserve"> М.:Стройиздат,1981.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color w:val="000000"/>
          <w:spacing w:val="-3"/>
          <w:sz w:val="24"/>
          <w:szCs w:val="24"/>
        </w:rPr>
        <w:t>2.</w:t>
      </w:r>
      <w:r w:rsidRPr="00F40490">
        <w:rPr>
          <w:sz w:val="24"/>
          <w:szCs w:val="24"/>
        </w:rPr>
        <w:t xml:space="preserve"> Шершевский И.А.</w:t>
      </w:r>
      <w:r w:rsidRPr="00F40490">
        <w:rPr>
          <w:color w:val="000000"/>
          <w:spacing w:val="-3"/>
          <w:sz w:val="24"/>
          <w:szCs w:val="24"/>
        </w:rPr>
        <w:t xml:space="preserve"> Конструирование промышленных зданий и сооружений-</w:t>
      </w:r>
      <w:r w:rsidRPr="00F40490">
        <w:rPr>
          <w:sz w:val="24"/>
          <w:szCs w:val="24"/>
        </w:rPr>
        <w:t xml:space="preserve"> М.:Стройиздат, 1980.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color w:val="000000"/>
          <w:spacing w:val="-3"/>
          <w:sz w:val="24"/>
          <w:szCs w:val="24"/>
        </w:rPr>
        <w:t>3. Каталог типовых конструкций-</w:t>
      </w:r>
      <w:r w:rsidRPr="00F40490">
        <w:rPr>
          <w:sz w:val="24"/>
          <w:szCs w:val="24"/>
        </w:rPr>
        <w:t xml:space="preserve"> ЦИТП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4.</w:t>
      </w:r>
      <w:r w:rsidRPr="00F40490">
        <w:rPr>
          <w:color w:val="000000"/>
          <w:spacing w:val="-3"/>
          <w:sz w:val="24"/>
          <w:szCs w:val="24"/>
        </w:rPr>
        <w:t xml:space="preserve"> Паспорта гражданских, промышленных зданий и сооружений-</w:t>
      </w:r>
      <w:r w:rsidRPr="00F40490">
        <w:rPr>
          <w:sz w:val="24"/>
          <w:szCs w:val="24"/>
        </w:rPr>
        <w:t xml:space="preserve"> ЦИТП</w:t>
      </w:r>
    </w:p>
    <w:p w:rsidR="00F40490" w:rsidRPr="00F40490" w:rsidRDefault="00F40490" w:rsidP="00F40490">
      <w:pPr>
        <w:ind w:firstLine="709"/>
        <w:rPr>
          <w:sz w:val="24"/>
          <w:szCs w:val="24"/>
        </w:rPr>
      </w:pPr>
      <w:r w:rsidRPr="00F40490">
        <w:rPr>
          <w:sz w:val="24"/>
          <w:szCs w:val="24"/>
        </w:rPr>
        <w:t>5.</w:t>
      </w:r>
      <w:r w:rsidRPr="00F40490">
        <w:rPr>
          <w:color w:val="000000"/>
          <w:spacing w:val="-3"/>
          <w:sz w:val="24"/>
          <w:szCs w:val="24"/>
        </w:rPr>
        <w:t xml:space="preserve"> Типовые проекты гражданских, промышленных зданий и сооружений-</w:t>
      </w:r>
      <w:r w:rsidRPr="00F40490">
        <w:rPr>
          <w:sz w:val="24"/>
          <w:szCs w:val="24"/>
        </w:rPr>
        <w:t xml:space="preserve"> ЦИТП</w:t>
      </w:r>
    </w:p>
    <w:p w:rsidR="00F40490" w:rsidRPr="00F40490" w:rsidRDefault="00F40490" w:rsidP="00F40490">
      <w:pPr>
        <w:shd w:val="clear" w:color="auto" w:fill="FFFFFF"/>
        <w:ind w:firstLine="709"/>
        <w:jc w:val="both"/>
        <w:rPr>
          <w:sz w:val="24"/>
          <w:szCs w:val="24"/>
        </w:rPr>
      </w:pPr>
      <w:r w:rsidRPr="00F40490">
        <w:rPr>
          <w:color w:val="000000"/>
          <w:spacing w:val="-3"/>
          <w:sz w:val="24"/>
          <w:szCs w:val="24"/>
        </w:rPr>
        <w:t>6. Периодические издания:</w:t>
      </w:r>
    </w:p>
    <w:p w:rsidR="00F40490" w:rsidRPr="00F40490" w:rsidRDefault="00F40490" w:rsidP="00F40490">
      <w:pPr>
        <w:ind w:firstLine="709"/>
        <w:rPr>
          <w:color w:val="000000"/>
          <w:spacing w:val="-1"/>
          <w:sz w:val="24"/>
          <w:szCs w:val="24"/>
        </w:rPr>
      </w:pPr>
      <w:r w:rsidRPr="00F40490">
        <w:rPr>
          <w:i/>
          <w:color w:val="000000"/>
          <w:spacing w:val="-1"/>
          <w:sz w:val="24"/>
          <w:szCs w:val="24"/>
        </w:rPr>
        <w:t>Газеты:</w:t>
      </w:r>
      <w:r w:rsidRPr="00F40490">
        <w:rPr>
          <w:color w:val="000000"/>
          <w:spacing w:val="-1"/>
          <w:sz w:val="24"/>
          <w:szCs w:val="24"/>
        </w:rPr>
        <w:t xml:space="preserve"> «Строительная газета», «Комсомольская правда», «Стройка».</w:t>
      </w:r>
    </w:p>
    <w:p w:rsidR="00F40490" w:rsidRPr="00F40490" w:rsidRDefault="00F40490" w:rsidP="00F40490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F40490">
        <w:rPr>
          <w:i/>
          <w:color w:val="000000"/>
          <w:spacing w:val="-1"/>
          <w:sz w:val="24"/>
          <w:szCs w:val="24"/>
        </w:rPr>
        <w:t>Журналы:</w:t>
      </w:r>
      <w:r w:rsidRPr="00F40490">
        <w:rPr>
          <w:color w:val="000000"/>
          <w:spacing w:val="-1"/>
          <w:sz w:val="24"/>
          <w:szCs w:val="24"/>
        </w:rPr>
        <w:t xml:space="preserve"> «Сельское строительство». «Промышленное и гражданское строи</w:t>
      </w:r>
      <w:r w:rsidRPr="00F40490">
        <w:rPr>
          <w:color w:val="000000"/>
          <w:spacing w:val="-1"/>
          <w:sz w:val="24"/>
          <w:szCs w:val="24"/>
        </w:rPr>
        <w:softHyphen/>
      </w:r>
      <w:r w:rsidRPr="00F40490">
        <w:rPr>
          <w:color w:val="000000"/>
          <w:spacing w:val="1"/>
          <w:sz w:val="24"/>
          <w:szCs w:val="24"/>
        </w:rPr>
        <w:t xml:space="preserve">тельство», «Жилищно-коммунальное хозяйство», </w:t>
      </w:r>
      <w:r w:rsidRPr="00F40490">
        <w:rPr>
          <w:color w:val="000000"/>
          <w:sz w:val="24"/>
          <w:szCs w:val="24"/>
        </w:rPr>
        <w:t>«Архитектура и строительство».</w:t>
      </w:r>
    </w:p>
    <w:p w:rsidR="00F40490" w:rsidRPr="00F40490" w:rsidRDefault="00F40490" w:rsidP="00F4049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u w:val="single"/>
        </w:rPr>
      </w:pPr>
      <w:r w:rsidRPr="00F40490">
        <w:rPr>
          <w:color w:val="000000"/>
          <w:spacing w:val="-1"/>
          <w:sz w:val="24"/>
          <w:szCs w:val="24"/>
          <w:u w:val="single"/>
        </w:rPr>
        <w:t>Интернет-ресурсы:</w:t>
      </w:r>
    </w:p>
    <w:p w:rsidR="00F40490" w:rsidRPr="00F40490" w:rsidRDefault="00F40490" w:rsidP="00F4049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u w:val="single"/>
        </w:rPr>
      </w:pPr>
    </w:p>
    <w:p w:rsidR="00F40490" w:rsidRPr="00F40490" w:rsidRDefault="00434D63" w:rsidP="00F40490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0" w:history="1">
        <w:r w:rsidR="00F40490" w:rsidRPr="00F40490">
          <w:rPr>
            <w:rStyle w:val="a9"/>
            <w:rFonts w:ascii="Times New Roman" w:hAnsi="Times New Roman"/>
            <w:sz w:val="24"/>
            <w:szCs w:val="24"/>
          </w:rPr>
          <w:t>https://sites.google.com/site/kabinettos/</w:t>
        </w:r>
      </w:hyperlink>
    </w:p>
    <w:p w:rsidR="00F40490" w:rsidRPr="00F40490" w:rsidRDefault="00434D63" w:rsidP="00F40490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1" w:history="1">
        <w:r w:rsidR="00F40490" w:rsidRPr="00F40490">
          <w:rPr>
            <w:rStyle w:val="a9"/>
            <w:rFonts w:ascii="Times New Roman" w:hAnsi="Times New Roman"/>
            <w:sz w:val="24"/>
            <w:szCs w:val="24"/>
          </w:rPr>
          <w:t>http://www.consultant.ru/popular/edu/</w:t>
        </w:r>
      </w:hyperlink>
    </w:p>
    <w:p w:rsidR="00F40490" w:rsidRPr="00F40490" w:rsidRDefault="00434D63" w:rsidP="00F40490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2" w:history="1">
        <w:r w:rsidR="00F40490" w:rsidRPr="00F40490">
          <w:rPr>
            <w:rStyle w:val="a9"/>
            <w:rFonts w:ascii="Times New Roman" w:hAnsi="Times New Roman"/>
            <w:sz w:val="24"/>
            <w:szCs w:val="24"/>
          </w:rPr>
          <w:t>http://niisp.ucoz.ru/</w:t>
        </w:r>
      </w:hyperlink>
    </w:p>
    <w:p w:rsidR="00F40490" w:rsidRPr="00F40490" w:rsidRDefault="00434D63" w:rsidP="00F40490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3" w:history="1">
        <w:r w:rsidR="00F40490" w:rsidRPr="00F40490">
          <w:rPr>
            <w:rStyle w:val="a9"/>
            <w:rFonts w:ascii="Times New Roman" w:hAnsi="Times New Roman"/>
            <w:sz w:val="24"/>
            <w:szCs w:val="24"/>
          </w:rPr>
          <w:t>http://www.stroyka.ru/</w:t>
        </w:r>
      </w:hyperlink>
    </w:p>
    <w:p w:rsidR="00F40490" w:rsidRPr="00F40490" w:rsidRDefault="00434D63" w:rsidP="00F40490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4" w:history="1">
        <w:r w:rsidR="00F40490" w:rsidRPr="00F40490">
          <w:rPr>
            <w:rStyle w:val="a9"/>
            <w:rFonts w:ascii="Times New Roman" w:hAnsi="Times New Roman"/>
            <w:sz w:val="24"/>
            <w:szCs w:val="24"/>
          </w:rPr>
          <w:t>http://www.stroyka.su/about/amursky/</w:t>
        </w:r>
      </w:hyperlink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Default="00F40490" w:rsidP="00F40490">
      <w:pPr>
        <w:pStyle w:val="a5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 ОП.05 ЗДАНИЯ И СООРУЖЕНИЯ</w:t>
      </w:r>
    </w:p>
    <w:p w:rsidR="00F40490" w:rsidRPr="00F40490" w:rsidRDefault="00F40490" w:rsidP="00F40490">
      <w:pPr>
        <w:rPr>
          <w:b/>
          <w:sz w:val="24"/>
          <w:szCs w:val="24"/>
        </w:rPr>
      </w:pPr>
    </w:p>
    <w:p w:rsidR="00F40490" w:rsidRPr="00F40490" w:rsidRDefault="00F40490" w:rsidP="00F40490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40490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40490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503"/>
      </w:tblGrid>
      <w:tr w:rsidR="00F40490" w:rsidRPr="00F40490" w:rsidTr="00DC57C4">
        <w:tc>
          <w:tcPr>
            <w:tcW w:w="5070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Результаты обучения</w:t>
            </w:r>
          </w:p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03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40490" w:rsidRPr="00F40490" w:rsidTr="00DC57C4">
        <w:trPr>
          <w:trHeight w:val="278"/>
        </w:trPr>
        <w:tc>
          <w:tcPr>
            <w:tcW w:w="5070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Освоенные умения</w:t>
            </w:r>
          </w:p>
        </w:tc>
        <w:tc>
          <w:tcPr>
            <w:tcW w:w="4503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</w:tr>
      <w:tr w:rsidR="00F40490" w:rsidRPr="00F40490" w:rsidTr="00DC57C4">
        <w:tc>
          <w:tcPr>
            <w:tcW w:w="5070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Определять классификацию зданий по типам, по функциональному назначению; Определять Основные параметры и характеристики различных типов зданий.</w:t>
            </w:r>
          </w:p>
        </w:tc>
        <w:tc>
          <w:tcPr>
            <w:tcW w:w="4503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t>устные опросы, письменные опросы, тест – опросы, работа с карточками, конспекты, практические занятия.</w:t>
            </w:r>
          </w:p>
        </w:tc>
      </w:tr>
      <w:tr w:rsidR="00F40490" w:rsidRPr="00F40490" w:rsidTr="00DC57C4">
        <w:tc>
          <w:tcPr>
            <w:tcW w:w="5070" w:type="dxa"/>
          </w:tcPr>
          <w:p w:rsidR="00F40490" w:rsidRPr="00F40490" w:rsidRDefault="00F40490" w:rsidP="00F40490">
            <w:pPr>
              <w:pStyle w:val="ae"/>
              <w:rPr>
                <w:b/>
                <w:sz w:val="24"/>
                <w:szCs w:val="24"/>
              </w:rPr>
            </w:pPr>
            <w:r w:rsidRPr="00F40490">
              <w:rPr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4503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</w:p>
        </w:tc>
      </w:tr>
      <w:tr w:rsidR="00F40490" w:rsidRPr="00F40490" w:rsidTr="00DC57C4">
        <w:tc>
          <w:tcPr>
            <w:tcW w:w="5070" w:type="dxa"/>
          </w:tcPr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>Читать проектную и исполнительную документацию по зданиям и сооружениям;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lastRenderedPageBreak/>
              <w:t>Определять тип здания по общим признакам(внешнему виду, плану, фасаду, разрезу);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>Определять параметры и конструктивные характеристики зданий различного функционального назначения.</w:t>
            </w:r>
          </w:p>
          <w:p w:rsidR="00F40490" w:rsidRPr="00F40490" w:rsidRDefault="00F40490" w:rsidP="00F40490">
            <w:pPr>
              <w:pStyle w:val="ae"/>
              <w:rPr>
                <w:color w:val="000000"/>
                <w:spacing w:val="-2"/>
                <w:sz w:val="24"/>
                <w:szCs w:val="24"/>
              </w:rPr>
            </w:pPr>
            <w:r w:rsidRPr="00F40490">
              <w:rPr>
                <w:color w:val="000000"/>
                <w:spacing w:val="-2"/>
                <w:sz w:val="24"/>
                <w:szCs w:val="24"/>
              </w:rPr>
              <w:t>Определять основные конструктивные элементы зданий и сооружений.</w:t>
            </w:r>
          </w:p>
        </w:tc>
        <w:tc>
          <w:tcPr>
            <w:tcW w:w="4503" w:type="dxa"/>
          </w:tcPr>
          <w:p w:rsidR="00F40490" w:rsidRPr="00F40490" w:rsidRDefault="00F40490" w:rsidP="00F40490">
            <w:pPr>
              <w:pStyle w:val="ae"/>
              <w:rPr>
                <w:sz w:val="24"/>
                <w:szCs w:val="24"/>
              </w:rPr>
            </w:pPr>
            <w:r w:rsidRPr="00F40490">
              <w:rPr>
                <w:sz w:val="24"/>
                <w:szCs w:val="24"/>
              </w:rPr>
              <w:lastRenderedPageBreak/>
              <w:t xml:space="preserve">устные опросы, письменные опросы, тест – опросы, работа с карточками, </w:t>
            </w:r>
            <w:r w:rsidRPr="00F40490">
              <w:rPr>
                <w:sz w:val="24"/>
                <w:szCs w:val="24"/>
              </w:rPr>
              <w:lastRenderedPageBreak/>
              <w:t>конспекты, практические занятия.</w:t>
            </w:r>
          </w:p>
        </w:tc>
      </w:tr>
    </w:tbl>
    <w:p w:rsidR="00F40490" w:rsidRPr="00F40490" w:rsidRDefault="00F40490" w:rsidP="00F40490">
      <w:pPr>
        <w:pStyle w:val="23"/>
        <w:spacing w:line="240" w:lineRule="auto"/>
        <w:ind w:firstLine="709"/>
        <w:jc w:val="left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rPr>
          <w:sz w:val="24"/>
          <w:szCs w:val="24"/>
        </w:rPr>
      </w:pPr>
    </w:p>
    <w:p w:rsidR="00F40490" w:rsidRPr="00F40490" w:rsidRDefault="00F40490" w:rsidP="00F40490">
      <w:pPr>
        <w:ind w:firstLine="709"/>
        <w:jc w:val="both"/>
        <w:rPr>
          <w:sz w:val="24"/>
          <w:szCs w:val="24"/>
        </w:rPr>
      </w:pPr>
    </w:p>
    <w:sectPr w:rsidR="00F40490" w:rsidRPr="00F40490" w:rsidSect="00F40490">
      <w:pgSz w:w="11906" w:h="16838"/>
      <w:pgMar w:top="851" w:right="567" w:bottom="85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63" w:rsidRDefault="00434D63" w:rsidP="000649FE">
      <w:r>
        <w:separator/>
      </w:r>
    </w:p>
  </w:endnote>
  <w:endnote w:type="continuationSeparator" w:id="0">
    <w:p w:rsidR="00434D63" w:rsidRDefault="00434D63" w:rsidP="0006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6745"/>
    </w:sdtPr>
    <w:sdtEndPr/>
    <w:sdtContent>
      <w:p w:rsidR="00214F8B" w:rsidRDefault="00434D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3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4F8B" w:rsidRDefault="00214F8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6748"/>
    </w:sdtPr>
    <w:sdtEndPr/>
    <w:sdtContent>
      <w:p w:rsidR="00DC57C4" w:rsidRDefault="00434D6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57C4" w:rsidRDefault="00DC57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63" w:rsidRDefault="00434D63" w:rsidP="000649FE">
      <w:r>
        <w:separator/>
      </w:r>
    </w:p>
  </w:footnote>
  <w:footnote w:type="continuationSeparator" w:id="0">
    <w:p w:rsidR="00434D63" w:rsidRDefault="00434D63" w:rsidP="0006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4CA"/>
    <w:multiLevelType w:val="multilevel"/>
    <w:tmpl w:val="09428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FA5A05"/>
    <w:multiLevelType w:val="singleLevel"/>
    <w:tmpl w:val="74EA9A68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7539B6"/>
    <w:multiLevelType w:val="singleLevel"/>
    <w:tmpl w:val="FDDA59FE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6536E0"/>
    <w:multiLevelType w:val="hybridMultilevel"/>
    <w:tmpl w:val="D4BA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91"/>
    <w:multiLevelType w:val="hybridMultilevel"/>
    <w:tmpl w:val="491A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87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49057AC3"/>
    <w:multiLevelType w:val="hybridMultilevel"/>
    <w:tmpl w:val="8CEA98DA"/>
    <w:lvl w:ilvl="0" w:tplc="8A4E5878">
      <w:start w:val="150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39A3"/>
    <w:multiLevelType w:val="hybridMultilevel"/>
    <w:tmpl w:val="6BEC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595C"/>
    <w:multiLevelType w:val="hybridMultilevel"/>
    <w:tmpl w:val="D4BA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B16"/>
    <w:multiLevelType w:val="multilevel"/>
    <w:tmpl w:val="FCD8A2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9"/>
    <w:rsid w:val="000003E8"/>
    <w:rsid w:val="000110D7"/>
    <w:rsid w:val="000179B2"/>
    <w:rsid w:val="00017AD0"/>
    <w:rsid w:val="0002506E"/>
    <w:rsid w:val="00037186"/>
    <w:rsid w:val="00042B4C"/>
    <w:rsid w:val="00042E40"/>
    <w:rsid w:val="00045C5F"/>
    <w:rsid w:val="00061872"/>
    <w:rsid w:val="000649FE"/>
    <w:rsid w:val="00081BB2"/>
    <w:rsid w:val="00097BBF"/>
    <w:rsid w:val="000A6D24"/>
    <w:rsid w:val="000A7306"/>
    <w:rsid w:val="000B5865"/>
    <w:rsid w:val="000E24D2"/>
    <w:rsid w:val="000F244D"/>
    <w:rsid w:val="0010153F"/>
    <w:rsid w:val="001B2B72"/>
    <w:rsid w:val="001C7C57"/>
    <w:rsid w:val="001E261D"/>
    <w:rsid w:val="001F28C3"/>
    <w:rsid w:val="00206128"/>
    <w:rsid w:val="00214F8B"/>
    <w:rsid w:val="00230B03"/>
    <w:rsid w:val="002509B0"/>
    <w:rsid w:val="002576B1"/>
    <w:rsid w:val="00265834"/>
    <w:rsid w:val="002A7441"/>
    <w:rsid w:val="00313358"/>
    <w:rsid w:val="003A3E29"/>
    <w:rsid w:val="003E5948"/>
    <w:rsid w:val="003F1781"/>
    <w:rsid w:val="00401F35"/>
    <w:rsid w:val="004025F4"/>
    <w:rsid w:val="00404FA3"/>
    <w:rsid w:val="00424335"/>
    <w:rsid w:val="00427764"/>
    <w:rsid w:val="004317CB"/>
    <w:rsid w:val="00434D63"/>
    <w:rsid w:val="00453172"/>
    <w:rsid w:val="00487882"/>
    <w:rsid w:val="004A0979"/>
    <w:rsid w:val="004A569E"/>
    <w:rsid w:val="004F210B"/>
    <w:rsid w:val="00524B8B"/>
    <w:rsid w:val="0055212A"/>
    <w:rsid w:val="00560E51"/>
    <w:rsid w:val="00572228"/>
    <w:rsid w:val="00585AEB"/>
    <w:rsid w:val="00597C30"/>
    <w:rsid w:val="005F141A"/>
    <w:rsid w:val="005F7240"/>
    <w:rsid w:val="006E39E2"/>
    <w:rsid w:val="00713701"/>
    <w:rsid w:val="0072216C"/>
    <w:rsid w:val="007363E6"/>
    <w:rsid w:val="007401F0"/>
    <w:rsid w:val="00753E75"/>
    <w:rsid w:val="00757AE7"/>
    <w:rsid w:val="00785500"/>
    <w:rsid w:val="007F3C04"/>
    <w:rsid w:val="00826D58"/>
    <w:rsid w:val="008328F9"/>
    <w:rsid w:val="00840A18"/>
    <w:rsid w:val="00866DE0"/>
    <w:rsid w:val="00871AF2"/>
    <w:rsid w:val="008963DA"/>
    <w:rsid w:val="008D4924"/>
    <w:rsid w:val="00954E68"/>
    <w:rsid w:val="009728F9"/>
    <w:rsid w:val="009A66C3"/>
    <w:rsid w:val="009C5448"/>
    <w:rsid w:val="00A3665E"/>
    <w:rsid w:val="00A575BC"/>
    <w:rsid w:val="00A92A4F"/>
    <w:rsid w:val="00AB4E70"/>
    <w:rsid w:val="00AE3328"/>
    <w:rsid w:val="00B0068B"/>
    <w:rsid w:val="00B571EF"/>
    <w:rsid w:val="00B7386F"/>
    <w:rsid w:val="00BC0290"/>
    <w:rsid w:val="00BC7F18"/>
    <w:rsid w:val="00BD7CD4"/>
    <w:rsid w:val="00BF6F19"/>
    <w:rsid w:val="00C438E5"/>
    <w:rsid w:val="00C5336A"/>
    <w:rsid w:val="00C9477D"/>
    <w:rsid w:val="00CB34EE"/>
    <w:rsid w:val="00CD5AE6"/>
    <w:rsid w:val="00CE4FB1"/>
    <w:rsid w:val="00D041D5"/>
    <w:rsid w:val="00D0598D"/>
    <w:rsid w:val="00D3017A"/>
    <w:rsid w:val="00D316D1"/>
    <w:rsid w:val="00D57401"/>
    <w:rsid w:val="00D94040"/>
    <w:rsid w:val="00DA39F6"/>
    <w:rsid w:val="00DB6E99"/>
    <w:rsid w:val="00DC57C4"/>
    <w:rsid w:val="00DD2AA9"/>
    <w:rsid w:val="00DE3035"/>
    <w:rsid w:val="00DF51D1"/>
    <w:rsid w:val="00E20055"/>
    <w:rsid w:val="00E72E57"/>
    <w:rsid w:val="00EB4C39"/>
    <w:rsid w:val="00EB6D8E"/>
    <w:rsid w:val="00EC0CFC"/>
    <w:rsid w:val="00ED412B"/>
    <w:rsid w:val="00EE03DA"/>
    <w:rsid w:val="00EF1C34"/>
    <w:rsid w:val="00F02C7E"/>
    <w:rsid w:val="00F150A0"/>
    <w:rsid w:val="00F2169B"/>
    <w:rsid w:val="00F24DB3"/>
    <w:rsid w:val="00F40490"/>
    <w:rsid w:val="00F5084E"/>
    <w:rsid w:val="00F56467"/>
    <w:rsid w:val="00F93636"/>
    <w:rsid w:val="00FC57AC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ACD3-BAAF-4E94-9AE5-6406D35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E29"/>
    <w:pPr>
      <w:keepNext/>
      <w:widowControl/>
      <w:autoSpaceDE/>
      <w:autoSpaceDN/>
      <w:adjustRightInd/>
      <w:outlineLvl w:val="1"/>
    </w:pPr>
    <w:rPr>
      <w:rFonts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A3E29"/>
    <w:pPr>
      <w:keepNext/>
      <w:widowControl/>
      <w:autoSpaceDE/>
      <w:autoSpaceDN/>
      <w:adjustRightInd/>
      <w:jc w:val="right"/>
      <w:outlineLvl w:val="2"/>
    </w:pPr>
    <w:rPr>
      <w:rFonts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A3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3A3E29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3A3E29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3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3E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3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E29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3E29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CE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45C5F"/>
    <w:rPr>
      <w:color w:val="1A3DC1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64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4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4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oy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isp.uc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kabinetto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royka.su/about/amurs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9E6-35F1-47E5-94C2-BC4F187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Links>
    <vt:vector size="30" baseType="variant">
      <vt:variant>
        <vt:i4>851999</vt:i4>
      </vt:variant>
      <vt:variant>
        <vt:i4>12</vt:i4>
      </vt:variant>
      <vt:variant>
        <vt:i4>0</vt:i4>
      </vt:variant>
      <vt:variant>
        <vt:i4>5</vt:i4>
      </vt:variant>
      <vt:variant>
        <vt:lpwstr>http://www.stroyka.su/about/amursky/</vt:lpwstr>
      </vt:variant>
      <vt:variant>
        <vt:lpwstr/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http://www.stroyka.ru/</vt:lpwstr>
      </vt:variant>
      <vt:variant>
        <vt:lpwstr/>
      </vt:variant>
      <vt:variant>
        <vt:i4>1900630</vt:i4>
      </vt:variant>
      <vt:variant>
        <vt:i4>6</vt:i4>
      </vt:variant>
      <vt:variant>
        <vt:i4>0</vt:i4>
      </vt:variant>
      <vt:variant>
        <vt:i4>5</vt:i4>
      </vt:variant>
      <vt:variant>
        <vt:lpwstr>http://niisp.ucoz.ru/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http://www.consultant.ru/popular/edu/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https://sites.google.com/site/kabinettos/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Inna</cp:lastModifiedBy>
  <cp:revision>2</cp:revision>
  <cp:lastPrinted>2015-10-11T12:22:00Z</cp:lastPrinted>
  <dcterms:created xsi:type="dcterms:W3CDTF">2016-06-10T13:29:00Z</dcterms:created>
  <dcterms:modified xsi:type="dcterms:W3CDTF">2016-06-10T13:29:00Z</dcterms:modified>
</cp:coreProperties>
</file>