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CE" w:rsidRPr="00DD32FA" w:rsidRDefault="00300ACE" w:rsidP="00300ACE">
      <w:pPr>
        <w:keepNext/>
        <w:keepLines/>
        <w:widowControl w:val="0"/>
        <w:suppressAutoHyphens/>
        <w:autoSpaceDE w:val="0"/>
        <w:autoSpaceDN w:val="0"/>
        <w:adjustRightInd w:val="0"/>
        <w:jc w:val="center"/>
        <w:rPr>
          <w:rFonts w:ascii="Times New Roman" w:hAnsi="Times New Roman" w:cs="Times New Roman"/>
          <w:b/>
          <w:caps/>
          <w:sz w:val="24"/>
          <w:szCs w:val="24"/>
        </w:rPr>
      </w:pPr>
      <w:r w:rsidRPr="00DD32FA">
        <w:rPr>
          <w:rFonts w:ascii="Times New Roman" w:hAnsi="Times New Roman" w:cs="Times New Roman"/>
          <w:b/>
          <w:caps/>
          <w:sz w:val="24"/>
          <w:szCs w:val="24"/>
        </w:rPr>
        <w:t>МИНИСТЕРСТВО образования и молодежной политики ставропольского края</w:t>
      </w:r>
    </w:p>
    <w:p w:rsidR="00300ACE" w:rsidRPr="00DD32FA" w:rsidRDefault="00300ACE" w:rsidP="00300ACE">
      <w:pPr>
        <w:keepNext/>
        <w:keepLines/>
        <w:widowControl w:val="0"/>
        <w:suppressAutoHyphens/>
        <w:autoSpaceDE w:val="0"/>
        <w:autoSpaceDN w:val="0"/>
        <w:adjustRightInd w:val="0"/>
        <w:spacing w:line="360" w:lineRule="auto"/>
        <w:jc w:val="center"/>
        <w:rPr>
          <w:rFonts w:ascii="Times New Roman" w:hAnsi="Times New Roman" w:cs="Times New Roman"/>
          <w:b/>
          <w:caps/>
          <w:sz w:val="24"/>
          <w:szCs w:val="24"/>
        </w:rPr>
      </w:pPr>
      <w:r w:rsidRPr="00DD32FA">
        <w:rPr>
          <w:rFonts w:ascii="Times New Roman" w:hAnsi="Times New Roman" w:cs="Times New Roman"/>
          <w:b/>
          <w:caps/>
          <w:sz w:val="24"/>
          <w:szCs w:val="24"/>
        </w:rPr>
        <w:t xml:space="preserve">государственное Бюджетное профессиональное образовательное учреждение </w:t>
      </w:r>
    </w:p>
    <w:p w:rsidR="00300ACE" w:rsidRPr="00DD32FA" w:rsidRDefault="00300ACE" w:rsidP="00300ACE">
      <w:pPr>
        <w:keepNext/>
        <w:keepLines/>
        <w:widowControl w:val="0"/>
        <w:suppressAutoHyphens/>
        <w:autoSpaceDE w:val="0"/>
        <w:autoSpaceDN w:val="0"/>
        <w:adjustRightInd w:val="0"/>
        <w:spacing w:line="360" w:lineRule="auto"/>
        <w:jc w:val="center"/>
        <w:rPr>
          <w:rFonts w:ascii="Times New Roman" w:hAnsi="Times New Roman" w:cs="Times New Roman"/>
          <w:b/>
          <w:caps/>
          <w:sz w:val="24"/>
          <w:szCs w:val="24"/>
        </w:rPr>
      </w:pPr>
      <w:r w:rsidRPr="00DD32FA">
        <w:rPr>
          <w:rFonts w:ascii="Times New Roman" w:hAnsi="Times New Roman" w:cs="Times New Roman"/>
          <w:b/>
          <w:caps/>
          <w:sz w:val="24"/>
          <w:szCs w:val="24"/>
        </w:rPr>
        <w:t>«курсавский региональный колледж «интеграл»</w:t>
      </w:r>
    </w:p>
    <w:p w:rsidR="00300ACE" w:rsidRPr="00DD32FA" w:rsidRDefault="00300ACE" w:rsidP="00300ACE">
      <w:pPr>
        <w:keepNext/>
        <w:keepLines/>
        <w:widowControl w:val="0"/>
        <w:suppressAutoHyphens/>
        <w:autoSpaceDE w:val="0"/>
        <w:autoSpaceDN w:val="0"/>
        <w:adjustRightInd w:val="0"/>
        <w:spacing w:line="360" w:lineRule="auto"/>
        <w:jc w:val="center"/>
        <w:rPr>
          <w:rFonts w:ascii="Times New Roman" w:hAnsi="Times New Roman" w:cs="Times New Roman"/>
          <w:b/>
          <w:caps/>
          <w:sz w:val="24"/>
          <w:szCs w:val="24"/>
        </w:rPr>
      </w:pPr>
    </w:p>
    <w:p w:rsidR="00300ACE" w:rsidRDefault="00300ACE" w:rsidP="00300ACE">
      <w:pPr>
        <w:spacing w:line="360" w:lineRule="auto"/>
        <w:jc w:val="center"/>
        <w:rPr>
          <w:rFonts w:ascii="Times New Roman" w:hAnsi="Times New Roman" w:cs="Times New Roman"/>
          <w:sz w:val="28"/>
          <w:szCs w:val="28"/>
        </w:rPr>
      </w:pPr>
      <w:r w:rsidRPr="00DD32FA">
        <w:rPr>
          <w:rFonts w:ascii="Times New Roman" w:hAnsi="Times New Roman" w:cs="Times New Roman"/>
          <w:sz w:val="24"/>
          <w:szCs w:val="24"/>
        </w:rPr>
        <w:br/>
      </w:r>
      <w:r w:rsidRPr="00DD32FA">
        <w:rPr>
          <w:rFonts w:ascii="Times New Roman" w:hAnsi="Times New Roman" w:cs="Times New Roman"/>
          <w:sz w:val="24"/>
          <w:szCs w:val="24"/>
        </w:rPr>
        <w:br/>
      </w:r>
      <w:r w:rsidRPr="00DD32FA">
        <w:rPr>
          <w:rFonts w:ascii="Times New Roman" w:hAnsi="Times New Roman" w:cs="Times New Roman"/>
          <w:sz w:val="24"/>
          <w:szCs w:val="24"/>
        </w:rPr>
        <w:br/>
      </w:r>
      <w:r w:rsidRPr="00DD32FA">
        <w:rPr>
          <w:rFonts w:ascii="Times New Roman" w:hAnsi="Times New Roman" w:cs="Times New Roman"/>
          <w:sz w:val="24"/>
          <w:szCs w:val="24"/>
        </w:rPr>
        <w:br/>
      </w:r>
      <w:r w:rsidRPr="00DD32FA">
        <w:rPr>
          <w:rFonts w:ascii="Times New Roman" w:hAnsi="Times New Roman" w:cs="Times New Roman"/>
          <w:sz w:val="24"/>
          <w:szCs w:val="24"/>
        </w:rPr>
        <w:br/>
      </w:r>
      <w:r w:rsidR="00F235FC">
        <w:rPr>
          <w:rFonts w:ascii="Times New Roman" w:hAnsi="Times New Roman" w:cs="Times New Roman"/>
          <w:b/>
          <w:sz w:val="32"/>
          <w:szCs w:val="32"/>
        </w:rPr>
        <w:t>М</w:t>
      </w:r>
      <w:r w:rsidR="007F60FC">
        <w:rPr>
          <w:rFonts w:ascii="Times New Roman" w:hAnsi="Times New Roman" w:cs="Times New Roman"/>
          <w:b/>
          <w:sz w:val="32"/>
          <w:szCs w:val="32"/>
        </w:rPr>
        <w:t>етодические</w:t>
      </w:r>
      <w:r w:rsidRPr="00F33D40">
        <w:rPr>
          <w:rFonts w:ascii="Times New Roman" w:hAnsi="Times New Roman" w:cs="Times New Roman"/>
          <w:b/>
          <w:sz w:val="32"/>
          <w:szCs w:val="32"/>
        </w:rPr>
        <w:t xml:space="preserve"> </w:t>
      </w:r>
      <w:r w:rsidR="007F60FC">
        <w:rPr>
          <w:rFonts w:ascii="Times New Roman" w:hAnsi="Times New Roman" w:cs="Times New Roman"/>
          <w:b/>
          <w:sz w:val="32"/>
          <w:szCs w:val="32"/>
        </w:rPr>
        <w:t>рекомендации</w:t>
      </w:r>
      <w:r>
        <w:rPr>
          <w:rFonts w:ascii="Times New Roman" w:hAnsi="Times New Roman" w:cs="Times New Roman"/>
          <w:sz w:val="24"/>
          <w:szCs w:val="24"/>
        </w:rPr>
        <w:br/>
        <w:t xml:space="preserve"> </w:t>
      </w:r>
      <w:r w:rsidRPr="00DD32FA">
        <w:rPr>
          <w:rFonts w:ascii="Times New Roman" w:hAnsi="Times New Roman" w:cs="Times New Roman"/>
          <w:sz w:val="24"/>
          <w:szCs w:val="24"/>
        </w:rPr>
        <w:t xml:space="preserve"> </w:t>
      </w:r>
      <w:r w:rsidRPr="00F33D40">
        <w:rPr>
          <w:rFonts w:ascii="Times New Roman" w:hAnsi="Times New Roman" w:cs="Times New Roman"/>
          <w:sz w:val="28"/>
          <w:szCs w:val="28"/>
        </w:rPr>
        <w:t xml:space="preserve">для проведения практических занятий </w:t>
      </w:r>
      <w:proofErr w:type="gramStart"/>
      <w:r w:rsidRPr="00F33D40">
        <w:rPr>
          <w:rFonts w:ascii="Times New Roman" w:hAnsi="Times New Roman" w:cs="Times New Roman"/>
          <w:sz w:val="28"/>
          <w:szCs w:val="28"/>
        </w:rPr>
        <w:t>по</w:t>
      </w:r>
      <w:proofErr w:type="gramEnd"/>
    </w:p>
    <w:p w:rsidR="00300ACE" w:rsidRPr="00300ACE" w:rsidRDefault="00300ACE" w:rsidP="00300ACE">
      <w:pPr>
        <w:jc w:val="center"/>
        <w:rPr>
          <w:rFonts w:ascii="Times New Roman" w:eastAsia="Times New Roman" w:hAnsi="Times New Roman" w:cs="Times New Roman"/>
          <w:b/>
          <w:bCs/>
          <w:sz w:val="28"/>
          <w:szCs w:val="28"/>
        </w:rPr>
      </w:pPr>
      <w:r w:rsidRPr="00300ACE">
        <w:rPr>
          <w:rFonts w:ascii="Times New Roman" w:eastAsia="Times New Roman" w:hAnsi="Times New Roman" w:cs="Times New Roman"/>
          <w:b/>
          <w:sz w:val="28"/>
          <w:szCs w:val="28"/>
        </w:rPr>
        <w:t>ПМ.04</w:t>
      </w:r>
      <w:r w:rsidRPr="00300ACE">
        <w:rPr>
          <w:rFonts w:ascii="Times New Roman" w:eastAsia="Times New Roman" w:hAnsi="Times New Roman" w:cs="Times New Roman"/>
          <w:b/>
        </w:rPr>
        <w:t xml:space="preserve"> </w:t>
      </w:r>
      <w:r w:rsidRPr="00300ACE">
        <w:rPr>
          <w:rFonts w:ascii="Times New Roman" w:eastAsia="Times New Roman" w:hAnsi="Times New Roman" w:cs="Times New Roman"/>
          <w:b/>
          <w:caps/>
          <w:sz w:val="28"/>
          <w:szCs w:val="28"/>
        </w:rPr>
        <w:t>Составление и использование бухгалтерской отчетности</w:t>
      </w:r>
    </w:p>
    <w:p w:rsidR="00300ACE" w:rsidRPr="00F33D40" w:rsidRDefault="00300ACE" w:rsidP="00300ACE">
      <w:pPr>
        <w:spacing w:line="360" w:lineRule="auto"/>
        <w:jc w:val="center"/>
        <w:rPr>
          <w:rFonts w:ascii="Times New Roman" w:hAnsi="Times New Roman" w:cs="Times New Roman"/>
          <w:sz w:val="28"/>
          <w:szCs w:val="28"/>
        </w:rPr>
      </w:pPr>
      <w:r w:rsidRPr="00F33D40">
        <w:rPr>
          <w:rFonts w:ascii="Times New Roman" w:hAnsi="Times New Roman" w:cs="Times New Roman"/>
          <w:b/>
          <w:caps/>
          <w:sz w:val="28"/>
          <w:szCs w:val="28"/>
        </w:rPr>
        <w:t>(</w:t>
      </w:r>
      <w:r w:rsidRPr="00F33D40">
        <w:rPr>
          <w:rFonts w:ascii="Times New Roman" w:hAnsi="Times New Roman" w:cs="Times New Roman"/>
          <w:sz w:val="28"/>
          <w:szCs w:val="28"/>
        </w:rPr>
        <w:t>Сквозная комплексная задача)</w:t>
      </w:r>
    </w:p>
    <w:p w:rsidR="00300ACE" w:rsidRPr="00F33D40" w:rsidRDefault="00300ACE" w:rsidP="00300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8"/>
          <w:szCs w:val="28"/>
        </w:rPr>
      </w:pPr>
      <w:r w:rsidRPr="00F33D40">
        <w:rPr>
          <w:rFonts w:ascii="Times New Roman" w:hAnsi="Times New Roman" w:cs="Times New Roman"/>
          <w:sz w:val="28"/>
          <w:szCs w:val="28"/>
        </w:rPr>
        <w:t xml:space="preserve">Для </w:t>
      </w:r>
      <w:proofErr w:type="gramStart"/>
      <w:r w:rsidRPr="00F33D40">
        <w:rPr>
          <w:rFonts w:ascii="Times New Roman" w:hAnsi="Times New Roman" w:cs="Times New Roman"/>
          <w:sz w:val="28"/>
          <w:szCs w:val="28"/>
        </w:rPr>
        <w:t>обучающихся</w:t>
      </w:r>
      <w:proofErr w:type="gramEnd"/>
      <w:r w:rsidRPr="00F33D40">
        <w:rPr>
          <w:rFonts w:ascii="Times New Roman" w:hAnsi="Times New Roman" w:cs="Times New Roman"/>
          <w:sz w:val="28"/>
          <w:szCs w:val="28"/>
        </w:rPr>
        <w:t xml:space="preserve"> специальности: 080114  « Экономика и бухгалтерский учет (по отраслям)» (углубленной подготовки)</w:t>
      </w:r>
    </w:p>
    <w:p w:rsidR="00300ACE" w:rsidRPr="00DD32FA" w:rsidRDefault="00300ACE" w:rsidP="00300ACE">
      <w:pPr>
        <w:pStyle w:val="Default"/>
        <w:jc w:val="center"/>
      </w:pPr>
      <w:r w:rsidRPr="00DD32FA">
        <w:br/>
        <w:t xml:space="preserve"> </w:t>
      </w:r>
    </w:p>
    <w:p w:rsidR="00300ACE" w:rsidRPr="00DD32FA" w:rsidRDefault="00300ACE" w:rsidP="00300ACE">
      <w:pPr>
        <w:pStyle w:val="Default"/>
        <w:jc w:val="center"/>
      </w:pPr>
    </w:p>
    <w:p w:rsidR="00F235FC" w:rsidRDefault="00F235FC" w:rsidP="00300ACE">
      <w:pPr>
        <w:pStyle w:val="Default"/>
      </w:pPr>
    </w:p>
    <w:p w:rsidR="00F235FC" w:rsidRDefault="00F235FC" w:rsidP="00300ACE">
      <w:pPr>
        <w:pStyle w:val="Default"/>
      </w:pPr>
    </w:p>
    <w:p w:rsidR="00F235FC" w:rsidRDefault="00F235FC" w:rsidP="00300ACE">
      <w:pPr>
        <w:pStyle w:val="Default"/>
      </w:pPr>
    </w:p>
    <w:p w:rsidR="00F235FC" w:rsidRPr="00DD32FA" w:rsidRDefault="00F235FC" w:rsidP="00300ACE">
      <w:pPr>
        <w:pStyle w:val="Default"/>
      </w:pPr>
    </w:p>
    <w:p w:rsidR="00300ACE" w:rsidRPr="00DD32FA" w:rsidRDefault="00300ACE" w:rsidP="00300ACE">
      <w:pPr>
        <w:pStyle w:val="Default"/>
        <w:jc w:val="center"/>
      </w:pPr>
    </w:p>
    <w:p w:rsidR="00D01614" w:rsidRPr="00F33D40" w:rsidRDefault="00D01614" w:rsidP="00563F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300ACE" w:rsidRPr="00F33D40" w:rsidRDefault="00300ACE" w:rsidP="00563F46">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F33D40">
        <w:rPr>
          <w:rFonts w:ascii="Times New Roman" w:hAnsi="Times New Roman" w:cs="Times New Roman"/>
          <w:sz w:val="28"/>
          <w:szCs w:val="28"/>
        </w:rPr>
        <w:t>Разработчик:  Кузнецова</w:t>
      </w:r>
      <w:r w:rsidR="00563F46" w:rsidRPr="00563F46">
        <w:rPr>
          <w:rFonts w:ascii="Times New Roman" w:hAnsi="Times New Roman" w:cs="Times New Roman"/>
          <w:sz w:val="28"/>
          <w:szCs w:val="28"/>
        </w:rPr>
        <w:t xml:space="preserve"> </w:t>
      </w:r>
      <w:r w:rsidR="00563F46" w:rsidRPr="00F33D40">
        <w:rPr>
          <w:rFonts w:ascii="Times New Roman" w:hAnsi="Times New Roman" w:cs="Times New Roman"/>
          <w:sz w:val="28"/>
          <w:szCs w:val="28"/>
        </w:rPr>
        <w:t>З</w:t>
      </w:r>
      <w:r w:rsidR="00563F46">
        <w:rPr>
          <w:rFonts w:ascii="Times New Roman" w:hAnsi="Times New Roman" w:cs="Times New Roman"/>
          <w:sz w:val="28"/>
          <w:szCs w:val="28"/>
        </w:rPr>
        <w:t xml:space="preserve">инаида </w:t>
      </w:r>
      <w:r w:rsidR="00563F46" w:rsidRPr="00F33D40">
        <w:rPr>
          <w:rFonts w:ascii="Times New Roman" w:hAnsi="Times New Roman" w:cs="Times New Roman"/>
          <w:sz w:val="28"/>
          <w:szCs w:val="28"/>
        </w:rPr>
        <w:t>М</w:t>
      </w:r>
      <w:r w:rsidR="00563F46">
        <w:rPr>
          <w:rFonts w:ascii="Times New Roman" w:hAnsi="Times New Roman" w:cs="Times New Roman"/>
          <w:sz w:val="28"/>
          <w:szCs w:val="28"/>
        </w:rPr>
        <w:t>ихайловна</w:t>
      </w:r>
      <w:r w:rsidRPr="00F33D40">
        <w:rPr>
          <w:rFonts w:ascii="Times New Roman" w:hAnsi="Times New Roman" w:cs="Times New Roman"/>
          <w:sz w:val="28"/>
          <w:szCs w:val="28"/>
        </w:rPr>
        <w:t>, преподаватель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Кныш</w:t>
      </w:r>
      <w:proofErr w:type="spellEnd"/>
      <w:r w:rsidR="00563F46" w:rsidRPr="00563F46">
        <w:rPr>
          <w:rFonts w:ascii="Times New Roman" w:hAnsi="Times New Roman" w:cs="Times New Roman"/>
          <w:sz w:val="28"/>
          <w:szCs w:val="28"/>
        </w:rPr>
        <w:t xml:space="preserve"> </w:t>
      </w:r>
      <w:r w:rsidR="00563F46">
        <w:rPr>
          <w:rFonts w:ascii="Times New Roman" w:hAnsi="Times New Roman" w:cs="Times New Roman"/>
          <w:sz w:val="28"/>
          <w:szCs w:val="28"/>
        </w:rPr>
        <w:t>М</w:t>
      </w:r>
      <w:r w:rsidR="00563F46">
        <w:rPr>
          <w:rFonts w:ascii="Times New Roman" w:hAnsi="Times New Roman" w:cs="Times New Roman"/>
          <w:sz w:val="28"/>
          <w:szCs w:val="28"/>
        </w:rPr>
        <w:t xml:space="preserve">арина </w:t>
      </w:r>
      <w:r w:rsidR="00563F46">
        <w:rPr>
          <w:rFonts w:ascii="Times New Roman" w:hAnsi="Times New Roman" w:cs="Times New Roman"/>
          <w:sz w:val="28"/>
          <w:szCs w:val="28"/>
        </w:rPr>
        <w:t>И</w:t>
      </w:r>
      <w:r w:rsidR="00563F46">
        <w:rPr>
          <w:rFonts w:ascii="Times New Roman" w:hAnsi="Times New Roman" w:cs="Times New Roman"/>
          <w:sz w:val="28"/>
          <w:szCs w:val="28"/>
        </w:rPr>
        <w:t>вановна</w:t>
      </w:r>
      <w:r>
        <w:rPr>
          <w:rFonts w:ascii="Times New Roman" w:hAnsi="Times New Roman" w:cs="Times New Roman"/>
          <w:sz w:val="28"/>
          <w:szCs w:val="28"/>
        </w:rPr>
        <w:t>,</w:t>
      </w:r>
      <w:r w:rsidRPr="00F33D40">
        <w:rPr>
          <w:rFonts w:ascii="Times New Roman" w:hAnsi="Times New Roman" w:cs="Times New Roman"/>
          <w:sz w:val="28"/>
          <w:szCs w:val="28"/>
        </w:rPr>
        <w:t xml:space="preserve"> преподаватель </w:t>
      </w:r>
    </w:p>
    <w:p w:rsidR="00D01614" w:rsidRPr="00DD32FA" w:rsidRDefault="009922EF" w:rsidP="00563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spellStart"/>
      <w:r w:rsidRPr="009922EF">
        <w:rPr>
          <w:rFonts w:ascii="Times New Roman" w:hAnsi="Times New Roman" w:cs="Times New Roman"/>
          <w:sz w:val="28"/>
          <w:szCs w:val="28"/>
        </w:rPr>
        <w:t>Кожукалова</w:t>
      </w:r>
      <w:proofErr w:type="spellEnd"/>
      <w:r w:rsidR="00563F46" w:rsidRPr="00563F46">
        <w:rPr>
          <w:rFonts w:ascii="Times New Roman" w:hAnsi="Times New Roman" w:cs="Times New Roman"/>
          <w:sz w:val="28"/>
          <w:szCs w:val="28"/>
        </w:rPr>
        <w:t xml:space="preserve"> </w:t>
      </w:r>
      <w:r w:rsidR="00563F46" w:rsidRPr="009922EF">
        <w:rPr>
          <w:rFonts w:ascii="Times New Roman" w:hAnsi="Times New Roman" w:cs="Times New Roman"/>
          <w:sz w:val="28"/>
          <w:szCs w:val="28"/>
        </w:rPr>
        <w:t>Н</w:t>
      </w:r>
      <w:r w:rsidR="00563F46">
        <w:rPr>
          <w:rFonts w:ascii="Times New Roman" w:hAnsi="Times New Roman" w:cs="Times New Roman"/>
          <w:sz w:val="28"/>
          <w:szCs w:val="28"/>
        </w:rPr>
        <w:t>аталья  Афанасьевна</w:t>
      </w:r>
      <w:r w:rsidRPr="009922EF">
        <w:rPr>
          <w:rFonts w:ascii="Times New Roman" w:hAnsi="Times New Roman" w:cs="Times New Roman"/>
          <w:sz w:val="28"/>
          <w:szCs w:val="28"/>
        </w:rPr>
        <w:t xml:space="preserve">, мастер </w:t>
      </w:r>
    </w:p>
    <w:p w:rsidR="00300ACE" w:rsidRPr="00DD32FA" w:rsidRDefault="00300ACE" w:rsidP="00300ACE">
      <w:pPr>
        <w:rPr>
          <w:rFonts w:ascii="Times New Roman" w:hAnsi="Times New Roman" w:cs="Times New Roman"/>
          <w:sz w:val="24"/>
          <w:szCs w:val="24"/>
        </w:rPr>
      </w:pPr>
    </w:p>
    <w:p w:rsidR="00300ACE" w:rsidRDefault="00300ACE" w:rsidP="00300ACE">
      <w:pPr>
        <w:shd w:val="clear" w:color="auto" w:fill="FFFFFF"/>
        <w:spacing w:line="360" w:lineRule="auto"/>
        <w:rPr>
          <w:rFonts w:ascii="Times New Roman" w:hAnsi="Times New Roman" w:cs="Times New Roman"/>
          <w:b/>
          <w:bCs/>
          <w:sz w:val="24"/>
          <w:szCs w:val="24"/>
        </w:rPr>
      </w:pPr>
    </w:p>
    <w:p w:rsidR="00563F46" w:rsidRPr="00DD32FA" w:rsidRDefault="00563F46" w:rsidP="00300ACE">
      <w:pPr>
        <w:shd w:val="clear" w:color="auto" w:fill="FFFFFF"/>
        <w:spacing w:line="360" w:lineRule="auto"/>
        <w:rPr>
          <w:rFonts w:ascii="Times New Roman" w:hAnsi="Times New Roman" w:cs="Times New Roman"/>
          <w:b/>
          <w:bCs/>
          <w:sz w:val="24"/>
          <w:szCs w:val="24"/>
        </w:rPr>
      </w:pPr>
    </w:p>
    <w:p w:rsidR="00300ACE" w:rsidRPr="00F33D40" w:rsidRDefault="00300ACE" w:rsidP="00300ACE">
      <w:pPr>
        <w:shd w:val="clear" w:color="auto" w:fill="FFFFFF"/>
        <w:spacing w:line="360" w:lineRule="auto"/>
        <w:jc w:val="center"/>
        <w:rPr>
          <w:rFonts w:ascii="Times New Roman" w:hAnsi="Times New Roman" w:cs="Times New Roman"/>
          <w:b/>
          <w:bCs/>
          <w:sz w:val="28"/>
          <w:szCs w:val="28"/>
        </w:rPr>
      </w:pPr>
      <w:r w:rsidRPr="00F33D40">
        <w:rPr>
          <w:rFonts w:ascii="Times New Roman" w:hAnsi="Times New Roman" w:cs="Times New Roman"/>
          <w:b/>
          <w:bCs/>
          <w:sz w:val="28"/>
          <w:szCs w:val="28"/>
        </w:rPr>
        <w:lastRenderedPageBreak/>
        <w:t xml:space="preserve">Содержание </w:t>
      </w:r>
    </w:p>
    <w:p w:rsidR="00300ACE" w:rsidRPr="00F33D40" w:rsidRDefault="00300ACE" w:rsidP="00300ACE">
      <w:pPr>
        <w:shd w:val="clear" w:color="auto" w:fill="FFFFFF"/>
        <w:spacing w:line="360" w:lineRule="auto"/>
        <w:rPr>
          <w:rFonts w:ascii="Times New Roman" w:hAnsi="Times New Roman" w:cs="Times New Roman"/>
          <w:bCs/>
          <w:sz w:val="28"/>
          <w:szCs w:val="28"/>
        </w:rPr>
      </w:pPr>
      <w:r w:rsidRPr="00F33D40">
        <w:rPr>
          <w:rFonts w:ascii="Times New Roman" w:hAnsi="Times New Roman" w:cs="Times New Roman"/>
          <w:bCs/>
          <w:sz w:val="28"/>
          <w:szCs w:val="28"/>
        </w:rPr>
        <w:t>1.Пояснительная записка………………………………………….....</w:t>
      </w:r>
      <w:r w:rsidR="007F60FC">
        <w:rPr>
          <w:rFonts w:ascii="Times New Roman" w:hAnsi="Times New Roman" w:cs="Times New Roman"/>
          <w:bCs/>
          <w:sz w:val="28"/>
          <w:szCs w:val="28"/>
        </w:rPr>
        <w:t>...</w:t>
      </w:r>
    </w:p>
    <w:p w:rsidR="00300ACE" w:rsidRPr="00F33D40" w:rsidRDefault="007F60FC" w:rsidP="00300ACE">
      <w:pPr>
        <w:shd w:val="clear" w:color="auto" w:fill="FFFFFF"/>
        <w:spacing w:line="360" w:lineRule="auto"/>
        <w:rPr>
          <w:rFonts w:ascii="Times New Roman" w:hAnsi="Times New Roman" w:cs="Times New Roman"/>
          <w:bCs/>
          <w:sz w:val="28"/>
          <w:szCs w:val="28"/>
        </w:rPr>
      </w:pPr>
      <w:r>
        <w:rPr>
          <w:rFonts w:ascii="Times New Roman" w:hAnsi="Times New Roman" w:cs="Times New Roman"/>
          <w:bCs/>
          <w:sz w:val="28"/>
          <w:szCs w:val="28"/>
        </w:rPr>
        <w:t>2.Сруктура и содержание методических рекомендаций……...</w:t>
      </w:r>
      <w:r w:rsidR="00300ACE" w:rsidRPr="00F33D40">
        <w:rPr>
          <w:rFonts w:ascii="Times New Roman" w:hAnsi="Times New Roman" w:cs="Times New Roman"/>
          <w:bCs/>
          <w:sz w:val="28"/>
          <w:szCs w:val="28"/>
        </w:rPr>
        <w:t>……...</w:t>
      </w:r>
    </w:p>
    <w:p w:rsidR="00300ACE" w:rsidRPr="00F33D40" w:rsidRDefault="00300ACE" w:rsidP="00300ACE">
      <w:pPr>
        <w:shd w:val="clear" w:color="auto" w:fill="FFFFFF"/>
        <w:spacing w:line="360" w:lineRule="auto"/>
        <w:rPr>
          <w:rFonts w:ascii="Times New Roman" w:hAnsi="Times New Roman" w:cs="Times New Roman"/>
          <w:bCs/>
          <w:sz w:val="28"/>
          <w:szCs w:val="28"/>
        </w:rPr>
      </w:pPr>
      <w:r w:rsidRPr="00F33D40">
        <w:rPr>
          <w:rFonts w:ascii="Times New Roman" w:hAnsi="Times New Roman" w:cs="Times New Roman"/>
          <w:bCs/>
          <w:sz w:val="28"/>
          <w:szCs w:val="28"/>
        </w:rPr>
        <w:t>2.1. Описание выполнения сквозной задачи………………………....</w:t>
      </w:r>
    </w:p>
    <w:p w:rsidR="00300ACE" w:rsidRPr="00F33D40" w:rsidRDefault="00300ACE" w:rsidP="00300ACE">
      <w:pPr>
        <w:shd w:val="clear" w:color="auto" w:fill="FFFFFF"/>
        <w:spacing w:line="360" w:lineRule="auto"/>
        <w:rPr>
          <w:rFonts w:ascii="Times New Roman" w:hAnsi="Times New Roman" w:cs="Times New Roman"/>
          <w:bCs/>
          <w:sz w:val="28"/>
          <w:szCs w:val="28"/>
        </w:rPr>
      </w:pPr>
      <w:r w:rsidRPr="00F33D40">
        <w:rPr>
          <w:rFonts w:ascii="Times New Roman" w:hAnsi="Times New Roman" w:cs="Times New Roman"/>
          <w:bCs/>
          <w:sz w:val="28"/>
          <w:szCs w:val="28"/>
        </w:rPr>
        <w:t>2.2. Содержание сквозной задачи……………………………………</w:t>
      </w:r>
    </w:p>
    <w:p w:rsidR="00300ACE" w:rsidRPr="00F33D40" w:rsidRDefault="00300ACE" w:rsidP="00300ACE">
      <w:pPr>
        <w:shd w:val="clear" w:color="auto" w:fill="FFFFFF"/>
        <w:spacing w:line="360" w:lineRule="auto"/>
        <w:rPr>
          <w:rFonts w:ascii="Times New Roman" w:hAnsi="Times New Roman" w:cs="Times New Roman"/>
          <w:bCs/>
          <w:sz w:val="28"/>
          <w:szCs w:val="28"/>
        </w:rPr>
      </w:pPr>
      <w:r w:rsidRPr="00F33D40">
        <w:rPr>
          <w:rFonts w:ascii="Times New Roman" w:hAnsi="Times New Roman" w:cs="Times New Roman"/>
          <w:bCs/>
          <w:sz w:val="28"/>
          <w:szCs w:val="28"/>
        </w:rPr>
        <w:t>Список рекомендуемой литературы…………………………………</w:t>
      </w:r>
    </w:p>
    <w:p w:rsidR="00300ACE" w:rsidRPr="00F33D40" w:rsidRDefault="00300ACE" w:rsidP="00300ACE">
      <w:pPr>
        <w:shd w:val="clear" w:color="auto" w:fill="FFFFFF"/>
        <w:spacing w:line="360" w:lineRule="auto"/>
        <w:jc w:val="center"/>
        <w:rPr>
          <w:rFonts w:ascii="Times New Roman" w:hAnsi="Times New Roman" w:cs="Times New Roman"/>
          <w:b/>
          <w:bCs/>
          <w:sz w:val="28"/>
          <w:szCs w:val="28"/>
        </w:rPr>
      </w:pPr>
    </w:p>
    <w:p w:rsidR="00300ACE" w:rsidRPr="00DD32FA" w:rsidRDefault="00300ACE" w:rsidP="00300ACE">
      <w:pPr>
        <w:shd w:val="clear" w:color="auto" w:fill="FFFFFF"/>
        <w:spacing w:line="360" w:lineRule="auto"/>
        <w:jc w:val="center"/>
        <w:rPr>
          <w:rFonts w:ascii="Times New Roman" w:hAnsi="Times New Roman" w:cs="Times New Roman"/>
          <w:b/>
          <w:bCs/>
          <w:sz w:val="24"/>
          <w:szCs w:val="24"/>
        </w:rPr>
      </w:pPr>
    </w:p>
    <w:p w:rsidR="00300ACE" w:rsidRPr="00DD32FA" w:rsidRDefault="00300ACE" w:rsidP="00300ACE">
      <w:pPr>
        <w:spacing w:line="360" w:lineRule="auto"/>
        <w:jc w:val="both"/>
        <w:rPr>
          <w:rFonts w:ascii="Times New Roman" w:hAnsi="Times New Roman" w:cs="Times New Roman"/>
          <w:sz w:val="24"/>
          <w:szCs w:val="24"/>
        </w:rPr>
      </w:pPr>
    </w:p>
    <w:p w:rsidR="00300ACE" w:rsidRDefault="00300ACE" w:rsidP="009C6A8A">
      <w:pPr>
        <w:jc w:val="both"/>
        <w:rPr>
          <w:b/>
          <w:i/>
          <w:sz w:val="40"/>
          <w:szCs w:val="40"/>
        </w:rPr>
      </w:pPr>
    </w:p>
    <w:p w:rsidR="00300ACE" w:rsidRDefault="00300ACE" w:rsidP="009C6A8A">
      <w:pPr>
        <w:jc w:val="both"/>
        <w:rPr>
          <w:b/>
          <w:i/>
          <w:sz w:val="40"/>
          <w:szCs w:val="40"/>
        </w:rPr>
      </w:pPr>
    </w:p>
    <w:p w:rsidR="00300ACE" w:rsidRDefault="00300ACE" w:rsidP="009C6A8A">
      <w:pPr>
        <w:jc w:val="both"/>
        <w:rPr>
          <w:b/>
          <w:i/>
          <w:sz w:val="40"/>
          <w:szCs w:val="40"/>
        </w:rPr>
      </w:pPr>
    </w:p>
    <w:p w:rsidR="00F3552D" w:rsidRDefault="00F3552D" w:rsidP="009C6A8A">
      <w:pPr>
        <w:jc w:val="both"/>
        <w:rPr>
          <w:b/>
          <w:i/>
          <w:sz w:val="40"/>
          <w:szCs w:val="40"/>
        </w:rPr>
      </w:pPr>
    </w:p>
    <w:p w:rsidR="00F3552D" w:rsidRDefault="00F3552D" w:rsidP="009C6A8A">
      <w:pPr>
        <w:jc w:val="both"/>
        <w:rPr>
          <w:b/>
          <w:i/>
          <w:sz w:val="40"/>
          <w:szCs w:val="40"/>
        </w:rPr>
      </w:pPr>
    </w:p>
    <w:p w:rsidR="00563F46" w:rsidRDefault="00563F46" w:rsidP="009C6A8A">
      <w:pPr>
        <w:jc w:val="both"/>
        <w:rPr>
          <w:b/>
          <w:i/>
          <w:sz w:val="40"/>
          <w:szCs w:val="40"/>
        </w:rPr>
      </w:pPr>
    </w:p>
    <w:p w:rsidR="00F3552D" w:rsidRDefault="00F3552D" w:rsidP="009C6A8A">
      <w:pPr>
        <w:jc w:val="both"/>
        <w:rPr>
          <w:b/>
          <w:i/>
          <w:sz w:val="40"/>
          <w:szCs w:val="40"/>
        </w:rPr>
      </w:pPr>
    </w:p>
    <w:p w:rsidR="00F3552D" w:rsidRDefault="00F3552D" w:rsidP="009C6A8A">
      <w:pPr>
        <w:jc w:val="both"/>
        <w:rPr>
          <w:b/>
          <w:i/>
          <w:sz w:val="40"/>
          <w:szCs w:val="40"/>
        </w:rPr>
      </w:pPr>
    </w:p>
    <w:p w:rsidR="00EC3770" w:rsidRDefault="00EC3770" w:rsidP="009C6A8A">
      <w:pPr>
        <w:jc w:val="both"/>
        <w:rPr>
          <w:b/>
          <w:i/>
          <w:sz w:val="40"/>
          <w:szCs w:val="40"/>
        </w:rPr>
      </w:pPr>
    </w:p>
    <w:p w:rsidR="00EC3770" w:rsidRDefault="00EC3770" w:rsidP="009C6A8A">
      <w:pPr>
        <w:jc w:val="both"/>
        <w:rPr>
          <w:b/>
          <w:i/>
          <w:sz w:val="40"/>
          <w:szCs w:val="40"/>
        </w:rPr>
      </w:pPr>
    </w:p>
    <w:p w:rsidR="00EC3770" w:rsidRDefault="00EC3770" w:rsidP="009C6A8A">
      <w:pPr>
        <w:jc w:val="both"/>
        <w:rPr>
          <w:b/>
          <w:i/>
          <w:sz w:val="40"/>
          <w:szCs w:val="40"/>
        </w:rPr>
      </w:pPr>
    </w:p>
    <w:p w:rsidR="000B67D0" w:rsidRPr="0027590E" w:rsidRDefault="00FF098F" w:rsidP="00563F46">
      <w:pPr>
        <w:pStyle w:val="a6"/>
        <w:spacing w:before="0" w:beforeAutospacing="0" w:after="0" w:afterAutospacing="0" w:line="360" w:lineRule="auto"/>
        <w:ind w:left="0" w:firstLine="709"/>
        <w:jc w:val="center"/>
        <w:rPr>
          <w:rStyle w:val="a5"/>
          <w:sz w:val="28"/>
          <w:szCs w:val="28"/>
        </w:rPr>
      </w:pPr>
      <w:r w:rsidRPr="0027590E">
        <w:rPr>
          <w:rStyle w:val="a5"/>
          <w:sz w:val="28"/>
          <w:szCs w:val="28"/>
        </w:rPr>
        <w:lastRenderedPageBreak/>
        <w:t>1.</w:t>
      </w:r>
      <w:r w:rsidR="000B67D0" w:rsidRPr="0027590E">
        <w:rPr>
          <w:rStyle w:val="a5"/>
          <w:sz w:val="28"/>
          <w:szCs w:val="28"/>
        </w:rPr>
        <w:t>ПОЯСНИТЕЛЬНАЯ ЗАПИСКА</w:t>
      </w:r>
    </w:p>
    <w:p w:rsidR="00DC6316" w:rsidRPr="0027590E" w:rsidRDefault="007F60FC" w:rsidP="00563F4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B67D0" w:rsidRPr="0027590E">
        <w:rPr>
          <w:rFonts w:ascii="Times New Roman" w:eastAsia="Times New Roman" w:hAnsi="Times New Roman" w:cs="Times New Roman"/>
          <w:sz w:val="28"/>
          <w:szCs w:val="28"/>
        </w:rPr>
        <w:t>рактические занятия проводятся по основным и наиболее сложным темам (разделам) дисциплин.</w:t>
      </w:r>
    </w:p>
    <w:p w:rsidR="000B67D0" w:rsidRPr="0027590E" w:rsidRDefault="000B67D0" w:rsidP="00563F46">
      <w:pPr>
        <w:spacing w:after="0" w:line="360" w:lineRule="auto"/>
        <w:ind w:firstLine="709"/>
        <w:jc w:val="both"/>
        <w:rPr>
          <w:rFonts w:ascii="Times New Roman" w:eastAsia="Times New Roman" w:hAnsi="Times New Roman" w:cs="Times New Roman"/>
          <w:sz w:val="28"/>
          <w:szCs w:val="28"/>
        </w:rPr>
      </w:pPr>
      <w:proofErr w:type="gramStart"/>
      <w:r w:rsidRPr="0027590E">
        <w:rPr>
          <w:rFonts w:ascii="Times New Roman" w:eastAsia="Times New Roman" w:hAnsi="Times New Roman" w:cs="Times New Roman"/>
          <w:sz w:val="28"/>
          <w:szCs w:val="28"/>
        </w:rPr>
        <w:t xml:space="preserve">Они имеют цель углубить и закрепить знания </w:t>
      </w:r>
      <w:r w:rsidR="00DC6316" w:rsidRPr="0027590E">
        <w:rPr>
          <w:rFonts w:ascii="Times New Roman" w:eastAsia="Times New Roman" w:hAnsi="Times New Roman" w:cs="Times New Roman"/>
          <w:sz w:val="28"/>
          <w:szCs w:val="28"/>
        </w:rPr>
        <w:t>обучающихся</w:t>
      </w:r>
      <w:r w:rsidRPr="0027590E">
        <w:rPr>
          <w:rFonts w:ascii="Times New Roman" w:eastAsia="Times New Roman" w:hAnsi="Times New Roman" w:cs="Times New Roman"/>
          <w:sz w:val="28"/>
          <w:szCs w:val="28"/>
        </w:rPr>
        <w:t xml:space="preserve">, полученные на лекциях и в процессе самостоятельной работы над учебной и научной литературой, а также привить навыки в поиске, обобщении </w:t>
      </w:r>
      <w:r w:rsidR="007F60FC">
        <w:rPr>
          <w:rFonts w:ascii="Times New Roman" w:eastAsia="Times New Roman" w:hAnsi="Times New Roman" w:cs="Times New Roman"/>
          <w:sz w:val="28"/>
          <w:szCs w:val="28"/>
        </w:rPr>
        <w:t>и изложении учебного материала.</w:t>
      </w:r>
      <w:proofErr w:type="gramEnd"/>
      <w:r w:rsidR="007F60FC">
        <w:rPr>
          <w:rFonts w:ascii="Times New Roman" w:eastAsia="Times New Roman" w:hAnsi="Times New Roman" w:cs="Times New Roman"/>
          <w:sz w:val="28"/>
          <w:szCs w:val="28"/>
        </w:rPr>
        <w:t xml:space="preserve"> П</w:t>
      </w:r>
      <w:r w:rsidRPr="0027590E">
        <w:rPr>
          <w:rFonts w:ascii="Times New Roman" w:eastAsia="Times New Roman" w:hAnsi="Times New Roman" w:cs="Times New Roman"/>
          <w:sz w:val="28"/>
          <w:szCs w:val="28"/>
        </w:rPr>
        <w:t xml:space="preserve">рактические занятия развивают творческую самостоятельность </w:t>
      </w:r>
      <w:r w:rsidR="00DC6316" w:rsidRPr="0027590E">
        <w:rPr>
          <w:rFonts w:ascii="Times New Roman" w:eastAsia="Times New Roman" w:hAnsi="Times New Roman" w:cs="Times New Roman"/>
          <w:sz w:val="28"/>
          <w:szCs w:val="28"/>
        </w:rPr>
        <w:t>обучающихся</w:t>
      </w:r>
      <w:r w:rsidRPr="0027590E">
        <w:rPr>
          <w:rFonts w:ascii="Times New Roman" w:eastAsia="Times New Roman" w:hAnsi="Times New Roman" w:cs="Times New Roman"/>
          <w:sz w:val="28"/>
          <w:szCs w:val="28"/>
        </w:rPr>
        <w:t>, способствуют формированию у них научных и профессиональных интересов, навыков и умений.</w:t>
      </w:r>
    </w:p>
    <w:p w:rsidR="000B67D0" w:rsidRPr="0027590E" w:rsidRDefault="00DC6316" w:rsidP="00563F46">
      <w:pPr>
        <w:spacing w:after="0" w:line="360" w:lineRule="auto"/>
        <w:ind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На</w:t>
      </w:r>
      <w:r w:rsidR="000B67D0" w:rsidRPr="0027590E">
        <w:rPr>
          <w:rFonts w:ascii="Times New Roman" w:eastAsia="Times New Roman" w:hAnsi="Times New Roman" w:cs="Times New Roman"/>
          <w:sz w:val="28"/>
          <w:szCs w:val="28"/>
        </w:rPr>
        <w:t xml:space="preserve"> практическом занятии знания, приобретенные на лекциях и при самостоятельном изучении темы, шлифуются, приобретают большую точность за счет дополнительных данных и новых аргументов, приводимых в выступлениях </w:t>
      </w:r>
      <w:r w:rsidRPr="0027590E">
        <w:rPr>
          <w:rFonts w:ascii="Times New Roman" w:eastAsia="Times New Roman" w:hAnsi="Times New Roman" w:cs="Times New Roman"/>
          <w:sz w:val="28"/>
          <w:szCs w:val="28"/>
        </w:rPr>
        <w:t>обучающихся</w:t>
      </w:r>
      <w:r w:rsidR="000B67D0" w:rsidRPr="0027590E">
        <w:rPr>
          <w:rFonts w:ascii="Times New Roman" w:eastAsia="Times New Roman" w:hAnsi="Times New Roman" w:cs="Times New Roman"/>
          <w:sz w:val="28"/>
          <w:szCs w:val="28"/>
        </w:rPr>
        <w:t xml:space="preserve"> и в разборе преподавателя. Выработанные на занятии в результате творческой дискуссии и обмена мнениями выводы закрепляются как личное убеждение каждого </w:t>
      </w:r>
      <w:r w:rsidRPr="0027590E">
        <w:rPr>
          <w:rFonts w:ascii="Times New Roman" w:eastAsia="Times New Roman" w:hAnsi="Times New Roman" w:cs="Times New Roman"/>
          <w:sz w:val="28"/>
          <w:szCs w:val="28"/>
        </w:rPr>
        <w:t>обучающегося</w:t>
      </w:r>
      <w:r w:rsidR="000B67D0" w:rsidRPr="0027590E">
        <w:rPr>
          <w:rFonts w:ascii="Times New Roman" w:eastAsia="Times New Roman" w:hAnsi="Times New Roman" w:cs="Times New Roman"/>
          <w:sz w:val="28"/>
          <w:szCs w:val="28"/>
        </w:rPr>
        <w:t>, а сам процесс обсуждения вопросов способствует выработке у них потребности в самостоятельном творческом решении задач.</w:t>
      </w:r>
    </w:p>
    <w:p w:rsidR="00EC3770" w:rsidRPr="0027590E" w:rsidRDefault="00F235FC" w:rsidP="00563F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w:t>
      </w:r>
      <w:r w:rsidR="00364AD7">
        <w:rPr>
          <w:rFonts w:ascii="Times New Roman" w:hAnsi="Times New Roman" w:cs="Times New Roman"/>
          <w:sz w:val="28"/>
          <w:szCs w:val="28"/>
        </w:rPr>
        <w:t>етодичес</w:t>
      </w:r>
      <w:r w:rsidR="00830B7B">
        <w:rPr>
          <w:rFonts w:ascii="Times New Roman" w:hAnsi="Times New Roman" w:cs="Times New Roman"/>
          <w:sz w:val="28"/>
          <w:szCs w:val="28"/>
        </w:rPr>
        <w:t>кие рекомендации</w:t>
      </w:r>
      <w:r w:rsidR="000B67D0" w:rsidRPr="0027590E">
        <w:rPr>
          <w:rFonts w:ascii="Times New Roman" w:hAnsi="Times New Roman" w:cs="Times New Roman"/>
          <w:sz w:val="28"/>
          <w:szCs w:val="28"/>
        </w:rPr>
        <w:t xml:space="preserve"> </w:t>
      </w:r>
      <w:r w:rsidR="00387E15">
        <w:rPr>
          <w:rFonts w:ascii="Times New Roman" w:hAnsi="Times New Roman" w:cs="Times New Roman"/>
          <w:sz w:val="28"/>
          <w:szCs w:val="28"/>
        </w:rPr>
        <w:t xml:space="preserve">для проведения </w:t>
      </w:r>
      <w:r w:rsidR="00EC3770" w:rsidRPr="0027590E">
        <w:rPr>
          <w:rFonts w:ascii="Times New Roman" w:hAnsi="Times New Roman" w:cs="Times New Roman"/>
          <w:sz w:val="28"/>
          <w:szCs w:val="28"/>
        </w:rPr>
        <w:t xml:space="preserve">практических занятий </w:t>
      </w:r>
      <w:r w:rsidR="000B67D0" w:rsidRPr="0027590E">
        <w:rPr>
          <w:rFonts w:ascii="Times New Roman" w:hAnsi="Times New Roman" w:cs="Times New Roman"/>
          <w:sz w:val="28"/>
          <w:szCs w:val="28"/>
        </w:rPr>
        <w:t>по профессиональному модулю ПМ. 04«Составление и использование бухгалтерской отчетности», МДК 04.01 «Технология составления бухгалтерской отчетности»</w:t>
      </w:r>
      <w:r w:rsidR="00830B7B">
        <w:rPr>
          <w:rFonts w:ascii="Times New Roman" w:hAnsi="Times New Roman" w:cs="Times New Roman"/>
          <w:sz w:val="28"/>
          <w:szCs w:val="28"/>
        </w:rPr>
        <w:t xml:space="preserve"> предназначены</w:t>
      </w:r>
      <w:r w:rsidR="000B67D0" w:rsidRPr="0027590E">
        <w:rPr>
          <w:rFonts w:ascii="Times New Roman" w:hAnsi="Times New Roman" w:cs="Times New Roman"/>
          <w:sz w:val="28"/>
          <w:szCs w:val="28"/>
        </w:rPr>
        <w:t xml:space="preserve"> для обучающихся по специальности 080114 </w:t>
      </w:r>
      <w:r w:rsidR="00EC3770" w:rsidRPr="0027590E">
        <w:rPr>
          <w:rFonts w:ascii="Times New Roman" w:hAnsi="Times New Roman" w:cs="Times New Roman"/>
          <w:sz w:val="28"/>
          <w:szCs w:val="28"/>
        </w:rPr>
        <w:t>« Экономика и бухгалтерский учет (по отраслям)» (углубленной подготовки)</w:t>
      </w:r>
      <w:proofErr w:type="gramEnd"/>
    </w:p>
    <w:p w:rsidR="000B67D0" w:rsidRPr="0027590E" w:rsidRDefault="00387E15" w:rsidP="00563F46">
      <w:pPr>
        <w:pStyle w:val="a6"/>
        <w:spacing w:before="0" w:beforeAutospacing="0" w:after="0" w:afterAutospacing="0" w:line="360" w:lineRule="auto"/>
        <w:ind w:left="0" w:firstLine="709"/>
        <w:jc w:val="both"/>
        <w:rPr>
          <w:sz w:val="28"/>
          <w:szCs w:val="28"/>
        </w:rPr>
      </w:pPr>
      <w:r>
        <w:rPr>
          <w:sz w:val="28"/>
          <w:szCs w:val="28"/>
        </w:rPr>
        <w:t>П</w:t>
      </w:r>
      <w:r w:rsidR="000B67D0" w:rsidRPr="0027590E">
        <w:rPr>
          <w:sz w:val="28"/>
          <w:szCs w:val="28"/>
        </w:rPr>
        <w:t>рактические занятия являются важным элементом учебной дисциплины.</w:t>
      </w:r>
      <w:r w:rsidR="00D42B1D" w:rsidRPr="0027590E">
        <w:rPr>
          <w:sz w:val="28"/>
          <w:szCs w:val="28"/>
        </w:rPr>
        <w:t xml:space="preserve"> Название практической работы: Решение сквозной задачи. </w:t>
      </w:r>
      <w:r w:rsidR="00CD3D86" w:rsidRPr="0027590E">
        <w:rPr>
          <w:sz w:val="28"/>
          <w:szCs w:val="28"/>
        </w:rPr>
        <w:t>Планом учебного процесса</w:t>
      </w:r>
      <w:r w:rsidR="000B67D0" w:rsidRPr="0027590E">
        <w:rPr>
          <w:sz w:val="28"/>
          <w:szCs w:val="28"/>
        </w:rPr>
        <w:t xml:space="preserve"> предусмотрено выполнение </w:t>
      </w:r>
      <w:r w:rsidR="00CD3D86" w:rsidRPr="0027590E">
        <w:rPr>
          <w:sz w:val="28"/>
          <w:szCs w:val="28"/>
        </w:rPr>
        <w:t>4</w:t>
      </w:r>
      <w:r w:rsidR="000B67D0" w:rsidRPr="0027590E">
        <w:rPr>
          <w:sz w:val="28"/>
          <w:szCs w:val="28"/>
        </w:rPr>
        <w:t>8 часов практических занятий</w:t>
      </w:r>
      <w:r w:rsidR="003168BE" w:rsidRPr="0027590E">
        <w:rPr>
          <w:sz w:val="28"/>
          <w:szCs w:val="28"/>
        </w:rPr>
        <w:t xml:space="preserve"> на третьем и четвертом курсе</w:t>
      </w:r>
      <w:r w:rsidR="000B67D0" w:rsidRPr="0027590E">
        <w:rPr>
          <w:sz w:val="28"/>
          <w:szCs w:val="28"/>
        </w:rPr>
        <w:t xml:space="preserve">, направленных на формирование элементов следующих </w:t>
      </w:r>
      <w:r w:rsidR="002751A1" w:rsidRPr="0027590E">
        <w:rPr>
          <w:sz w:val="28"/>
          <w:szCs w:val="28"/>
        </w:rPr>
        <w:t xml:space="preserve">профессиональных </w:t>
      </w:r>
      <w:r w:rsidR="000B67D0" w:rsidRPr="0027590E">
        <w:rPr>
          <w:sz w:val="28"/>
          <w:szCs w:val="28"/>
        </w:rPr>
        <w:t>компетенций</w:t>
      </w:r>
      <w:r w:rsidR="003168BE" w:rsidRPr="0027590E">
        <w:rPr>
          <w:sz w:val="28"/>
          <w:szCs w:val="28"/>
        </w:rPr>
        <w:t xml:space="preserve"> и общих компетенций</w:t>
      </w:r>
      <w:r w:rsidR="000B67D0" w:rsidRPr="0027590E">
        <w:rPr>
          <w:sz w:val="28"/>
          <w:szCs w:val="28"/>
        </w:rPr>
        <w:t>:</w:t>
      </w:r>
    </w:p>
    <w:tbl>
      <w:tblPr>
        <w:tblpPr w:leftFromText="180" w:rightFromText="180" w:vertAnchor="text" w:horzAnchor="margin" w:tblpY="407"/>
        <w:tblW w:w="0" w:type="auto"/>
        <w:tblLayout w:type="fixed"/>
        <w:tblLook w:val="0000" w:firstRow="0" w:lastRow="0" w:firstColumn="0" w:lastColumn="0" w:noHBand="0" w:noVBand="0"/>
      </w:tblPr>
      <w:tblGrid>
        <w:gridCol w:w="1165"/>
        <w:gridCol w:w="8243"/>
      </w:tblGrid>
      <w:tr w:rsidR="000525D5" w:rsidRPr="0027590E" w:rsidTr="007F60FC">
        <w:trPr>
          <w:trHeight w:val="651"/>
        </w:trPr>
        <w:tc>
          <w:tcPr>
            <w:tcW w:w="1165" w:type="dxa"/>
            <w:tcBorders>
              <w:top w:val="single" w:sz="8" w:space="0" w:color="000000"/>
              <w:left w:val="single" w:sz="8" w:space="0" w:color="000000"/>
              <w:bottom w:val="single" w:sz="8" w:space="0" w:color="000000"/>
            </w:tcBorders>
            <w:shd w:val="clear" w:color="auto" w:fill="auto"/>
            <w:vAlign w:val="center"/>
          </w:tcPr>
          <w:p w:rsidR="000525D5" w:rsidRPr="0027590E" w:rsidRDefault="000525D5" w:rsidP="00563F46">
            <w:pPr>
              <w:widowControl w:val="0"/>
              <w:snapToGrid w:val="0"/>
              <w:spacing w:after="0" w:line="360" w:lineRule="auto"/>
              <w:jc w:val="both"/>
              <w:rPr>
                <w:rFonts w:ascii="Times New Roman" w:hAnsi="Times New Roman" w:cs="Times New Roman"/>
                <w:b/>
                <w:sz w:val="28"/>
                <w:szCs w:val="28"/>
              </w:rPr>
            </w:pPr>
            <w:r w:rsidRPr="0027590E">
              <w:rPr>
                <w:rFonts w:ascii="Times New Roman" w:hAnsi="Times New Roman" w:cs="Times New Roman"/>
                <w:b/>
                <w:sz w:val="28"/>
                <w:szCs w:val="28"/>
              </w:rPr>
              <w:lastRenderedPageBreak/>
              <w:t>Код</w:t>
            </w:r>
          </w:p>
        </w:tc>
        <w:tc>
          <w:tcPr>
            <w:tcW w:w="8243" w:type="dxa"/>
            <w:tcBorders>
              <w:top w:val="single" w:sz="8" w:space="0" w:color="000000"/>
              <w:left w:val="single" w:sz="4" w:space="0" w:color="000000"/>
              <w:bottom w:val="single" w:sz="8" w:space="0" w:color="000000"/>
              <w:right w:val="single" w:sz="8" w:space="0" w:color="000000"/>
            </w:tcBorders>
            <w:shd w:val="clear" w:color="auto" w:fill="auto"/>
            <w:vAlign w:val="center"/>
          </w:tcPr>
          <w:p w:rsidR="000525D5" w:rsidRPr="0027590E" w:rsidRDefault="000525D5" w:rsidP="00563F46">
            <w:pPr>
              <w:widowControl w:val="0"/>
              <w:snapToGrid w:val="0"/>
              <w:spacing w:after="0" w:line="360" w:lineRule="auto"/>
              <w:jc w:val="both"/>
              <w:rPr>
                <w:rFonts w:ascii="Times New Roman" w:hAnsi="Times New Roman" w:cs="Times New Roman"/>
                <w:b/>
                <w:sz w:val="28"/>
                <w:szCs w:val="28"/>
              </w:rPr>
            </w:pPr>
            <w:r w:rsidRPr="0027590E">
              <w:rPr>
                <w:rFonts w:ascii="Times New Roman" w:hAnsi="Times New Roman" w:cs="Times New Roman"/>
                <w:b/>
                <w:sz w:val="28"/>
                <w:szCs w:val="28"/>
              </w:rPr>
              <w:t>Наименование результата обучения</w:t>
            </w:r>
          </w:p>
        </w:tc>
      </w:tr>
      <w:tr w:rsidR="000525D5" w:rsidRPr="0027590E" w:rsidTr="00563F46">
        <w:trPr>
          <w:trHeight w:val="707"/>
        </w:trPr>
        <w:tc>
          <w:tcPr>
            <w:tcW w:w="1165" w:type="dxa"/>
            <w:tcBorders>
              <w:top w:val="single" w:sz="8" w:space="0" w:color="000000"/>
              <w:left w:val="single" w:sz="8" w:space="0" w:color="000000"/>
              <w:bottom w:val="single" w:sz="4"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ПК 4.1.</w:t>
            </w:r>
          </w:p>
        </w:tc>
        <w:tc>
          <w:tcPr>
            <w:tcW w:w="8243" w:type="dxa"/>
            <w:tcBorders>
              <w:top w:val="single" w:sz="8" w:space="0" w:color="000000"/>
              <w:left w:val="single" w:sz="4" w:space="0" w:color="000000"/>
              <w:bottom w:val="single" w:sz="4" w:space="0" w:color="000000"/>
              <w:right w:val="single" w:sz="8" w:space="0" w:color="000000"/>
            </w:tcBorders>
            <w:shd w:val="clear" w:color="auto" w:fill="auto"/>
          </w:tcPr>
          <w:p w:rsidR="000525D5" w:rsidRPr="0027590E" w:rsidRDefault="000525D5" w:rsidP="00563F46">
            <w:pPr>
              <w:pStyle w:val="a9"/>
              <w:widowControl w:val="0"/>
              <w:snapToGrid w:val="0"/>
              <w:spacing w:line="360" w:lineRule="auto"/>
              <w:ind w:left="0" w:firstLine="0"/>
              <w:jc w:val="both"/>
              <w:rPr>
                <w:sz w:val="28"/>
                <w:szCs w:val="28"/>
              </w:rPr>
            </w:pPr>
            <w:r w:rsidRPr="0027590E">
              <w:rPr>
                <w:sz w:val="28"/>
                <w:szCs w:val="28"/>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0525D5" w:rsidRPr="0027590E" w:rsidTr="007F60FC">
        <w:tc>
          <w:tcPr>
            <w:tcW w:w="1165" w:type="dxa"/>
            <w:tcBorders>
              <w:top w:val="single" w:sz="4" w:space="0" w:color="000000"/>
              <w:left w:val="single" w:sz="8" w:space="0" w:color="000000"/>
              <w:bottom w:val="single" w:sz="4"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ПК 4.2.</w:t>
            </w:r>
          </w:p>
        </w:tc>
        <w:tc>
          <w:tcPr>
            <w:tcW w:w="8243" w:type="dxa"/>
            <w:tcBorders>
              <w:top w:val="single" w:sz="4" w:space="0" w:color="000000"/>
              <w:left w:val="single" w:sz="4" w:space="0" w:color="000000"/>
              <w:bottom w:val="single" w:sz="4" w:space="0" w:color="000000"/>
              <w:right w:val="single" w:sz="8"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Составлять формы бухгалтерской отчетности в установленные законодательством сроки.</w:t>
            </w:r>
          </w:p>
        </w:tc>
      </w:tr>
      <w:tr w:rsidR="000525D5" w:rsidRPr="0027590E" w:rsidTr="007F60FC">
        <w:tc>
          <w:tcPr>
            <w:tcW w:w="1165" w:type="dxa"/>
            <w:tcBorders>
              <w:top w:val="single" w:sz="4" w:space="0" w:color="000000"/>
              <w:left w:val="single" w:sz="8" w:space="0" w:color="000000"/>
              <w:bottom w:val="single" w:sz="4"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ПК 4.3.</w:t>
            </w:r>
          </w:p>
        </w:tc>
        <w:tc>
          <w:tcPr>
            <w:tcW w:w="8243" w:type="dxa"/>
            <w:tcBorders>
              <w:top w:val="single" w:sz="4" w:space="0" w:color="000000"/>
              <w:left w:val="single" w:sz="4" w:space="0" w:color="000000"/>
              <w:bottom w:val="single" w:sz="4" w:space="0" w:color="000000"/>
              <w:right w:val="single" w:sz="8"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Составлять налоговые декларации по налогам и сборам в бюджет, налоговые декларации по страховым взносам и формы статистической отчетности в установленные законодательством сроки.</w:t>
            </w:r>
          </w:p>
        </w:tc>
      </w:tr>
      <w:tr w:rsidR="000525D5" w:rsidRPr="0027590E" w:rsidTr="007F60FC">
        <w:tc>
          <w:tcPr>
            <w:tcW w:w="1165" w:type="dxa"/>
            <w:tcBorders>
              <w:top w:val="single" w:sz="4" w:space="0" w:color="000000"/>
              <w:left w:val="single" w:sz="8" w:space="0" w:color="000000"/>
              <w:bottom w:val="single" w:sz="4"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ПК 4.4.</w:t>
            </w:r>
          </w:p>
        </w:tc>
        <w:tc>
          <w:tcPr>
            <w:tcW w:w="8243" w:type="dxa"/>
            <w:tcBorders>
              <w:top w:val="single" w:sz="4" w:space="0" w:color="000000"/>
              <w:left w:val="single" w:sz="4" w:space="0" w:color="000000"/>
              <w:bottom w:val="single" w:sz="4" w:space="0" w:color="000000"/>
              <w:right w:val="single" w:sz="8"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Проводить контроль и анализ информации об имуществе и финансовом положении организации, ее платежеспособности и доходности.</w:t>
            </w:r>
          </w:p>
        </w:tc>
      </w:tr>
      <w:tr w:rsidR="000525D5" w:rsidRPr="0027590E" w:rsidTr="007F60FC">
        <w:tc>
          <w:tcPr>
            <w:tcW w:w="1165" w:type="dxa"/>
            <w:tcBorders>
              <w:top w:val="single" w:sz="4" w:space="0" w:color="000000"/>
              <w:left w:val="single" w:sz="8" w:space="0" w:color="000000"/>
              <w:bottom w:val="single" w:sz="4"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ОК 1.</w:t>
            </w:r>
          </w:p>
        </w:tc>
        <w:tc>
          <w:tcPr>
            <w:tcW w:w="8243" w:type="dxa"/>
            <w:tcBorders>
              <w:top w:val="single" w:sz="4" w:space="0" w:color="000000"/>
              <w:left w:val="single" w:sz="4" w:space="0" w:color="000000"/>
              <w:bottom w:val="single" w:sz="4" w:space="0" w:color="000000"/>
              <w:right w:val="single" w:sz="8" w:space="0" w:color="000000"/>
            </w:tcBorders>
            <w:shd w:val="clear" w:color="auto" w:fill="auto"/>
          </w:tcPr>
          <w:p w:rsidR="000525D5" w:rsidRPr="0027590E" w:rsidRDefault="000525D5" w:rsidP="00563F46">
            <w:pPr>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0525D5" w:rsidRPr="0027590E" w:rsidTr="007F60FC">
        <w:tc>
          <w:tcPr>
            <w:tcW w:w="1165" w:type="dxa"/>
            <w:tcBorders>
              <w:top w:val="single" w:sz="4" w:space="0" w:color="000000"/>
              <w:left w:val="single" w:sz="8" w:space="0" w:color="000000"/>
              <w:bottom w:val="single" w:sz="4"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ОК 2.</w:t>
            </w:r>
          </w:p>
        </w:tc>
        <w:tc>
          <w:tcPr>
            <w:tcW w:w="8243" w:type="dxa"/>
            <w:tcBorders>
              <w:top w:val="single" w:sz="4" w:space="0" w:color="000000"/>
              <w:left w:val="single" w:sz="4" w:space="0" w:color="000000"/>
              <w:bottom w:val="single" w:sz="4" w:space="0" w:color="000000"/>
              <w:right w:val="single" w:sz="8" w:space="0" w:color="000000"/>
            </w:tcBorders>
            <w:shd w:val="clear" w:color="auto" w:fill="auto"/>
          </w:tcPr>
          <w:p w:rsidR="000525D5" w:rsidRPr="0027590E" w:rsidRDefault="009F6D5C" w:rsidP="00563F46">
            <w:pPr>
              <w:spacing w:after="0" w:line="360" w:lineRule="auto"/>
              <w:jc w:val="both"/>
              <w:rPr>
                <w:rFonts w:ascii="Times New Roman" w:hAnsi="Times New Roman" w:cs="Times New Roman"/>
                <w:sz w:val="28"/>
                <w:szCs w:val="28"/>
              </w:rPr>
            </w:pPr>
            <w:r w:rsidRPr="0027590E">
              <w:rPr>
                <w:rFonts w:ascii="Times New Roman" w:eastAsia="Times New Roman" w:hAnsi="Times New Roman" w:cs="Times New Roman"/>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0525D5" w:rsidRPr="0027590E" w:rsidTr="007F60FC">
        <w:tc>
          <w:tcPr>
            <w:tcW w:w="1165" w:type="dxa"/>
            <w:tcBorders>
              <w:top w:val="single" w:sz="4" w:space="0" w:color="000000"/>
              <w:left w:val="single" w:sz="8" w:space="0" w:color="000000"/>
              <w:bottom w:val="single" w:sz="4"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ОК 3.</w:t>
            </w:r>
          </w:p>
        </w:tc>
        <w:tc>
          <w:tcPr>
            <w:tcW w:w="8243" w:type="dxa"/>
            <w:tcBorders>
              <w:top w:val="single" w:sz="4" w:space="0" w:color="000000"/>
              <w:left w:val="single" w:sz="4" w:space="0" w:color="000000"/>
              <w:bottom w:val="single" w:sz="4" w:space="0" w:color="000000"/>
              <w:right w:val="single" w:sz="8" w:space="0" w:color="000000"/>
            </w:tcBorders>
            <w:shd w:val="clear" w:color="auto" w:fill="auto"/>
          </w:tcPr>
          <w:p w:rsidR="000525D5" w:rsidRPr="0027590E" w:rsidRDefault="00B60248" w:rsidP="00563F46">
            <w:pPr>
              <w:spacing w:after="0" w:line="360" w:lineRule="auto"/>
              <w:jc w:val="both"/>
              <w:rPr>
                <w:rFonts w:ascii="Times New Roman" w:hAnsi="Times New Roman" w:cs="Times New Roman"/>
                <w:sz w:val="28"/>
                <w:szCs w:val="28"/>
              </w:rPr>
            </w:pPr>
            <w:r w:rsidRPr="0027590E">
              <w:rPr>
                <w:rFonts w:ascii="Times New Roman" w:eastAsia="Times New Roman" w:hAnsi="Times New Roman" w:cs="Times New Roman"/>
                <w:sz w:val="28"/>
                <w:szCs w:val="28"/>
              </w:rPr>
              <w:t>Решать проблемы, оценивать риски и принимать решения в нестандартных ситуациях</w:t>
            </w:r>
            <w:proofErr w:type="gramStart"/>
            <w:r w:rsidRPr="0027590E">
              <w:rPr>
                <w:rFonts w:ascii="Times New Roman" w:hAnsi="Times New Roman" w:cs="Times New Roman"/>
                <w:sz w:val="28"/>
                <w:szCs w:val="28"/>
              </w:rPr>
              <w:t xml:space="preserve"> </w:t>
            </w:r>
            <w:r w:rsidR="00527C58" w:rsidRPr="0027590E">
              <w:rPr>
                <w:rFonts w:ascii="Times New Roman" w:hAnsi="Times New Roman" w:cs="Times New Roman"/>
                <w:sz w:val="28"/>
                <w:szCs w:val="28"/>
              </w:rPr>
              <w:t>.</w:t>
            </w:r>
            <w:proofErr w:type="gramEnd"/>
          </w:p>
        </w:tc>
      </w:tr>
      <w:tr w:rsidR="000525D5" w:rsidRPr="0027590E" w:rsidTr="007F60FC">
        <w:tc>
          <w:tcPr>
            <w:tcW w:w="1165" w:type="dxa"/>
            <w:tcBorders>
              <w:top w:val="single" w:sz="4" w:space="0" w:color="000000"/>
              <w:left w:val="single" w:sz="8" w:space="0" w:color="000000"/>
              <w:bottom w:val="single" w:sz="4"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ОК 4.</w:t>
            </w:r>
          </w:p>
        </w:tc>
        <w:tc>
          <w:tcPr>
            <w:tcW w:w="8243" w:type="dxa"/>
            <w:tcBorders>
              <w:top w:val="single" w:sz="4" w:space="0" w:color="000000"/>
              <w:left w:val="single" w:sz="4" w:space="0" w:color="000000"/>
              <w:bottom w:val="single" w:sz="4" w:space="0" w:color="000000"/>
              <w:right w:val="single" w:sz="8" w:space="0" w:color="000000"/>
            </w:tcBorders>
            <w:shd w:val="clear" w:color="auto" w:fill="auto"/>
          </w:tcPr>
          <w:p w:rsidR="000525D5" w:rsidRPr="0027590E" w:rsidRDefault="00B60248" w:rsidP="00563F46">
            <w:pPr>
              <w:spacing w:after="0" w:line="360" w:lineRule="auto"/>
              <w:jc w:val="both"/>
              <w:rPr>
                <w:rFonts w:ascii="Times New Roman" w:hAnsi="Times New Roman" w:cs="Times New Roman"/>
                <w:sz w:val="28"/>
                <w:szCs w:val="28"/>
              </w:rPr>
            </w:pPr>
            <w:r w:rsidRPr="0027590E">
              <w:rPr>
                <w:rFonts w:ascii="Times New Roman" w:eastAsia="Times New Roman" w:hAnsi="Times New Roman" w:cs="Times New Roman"/>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525D5" w:rsidRPr="0027590E" w:rsidTr="007F60FC">
        <w:tc>
          <w:tcPr>
            <w:tcW w:w="1165" w:type="dxa"/>
            <w:tcBorders>
              <w:top w:val="single" w:sz="4" w:space="0" w:color="000000"/>
              <w:left w:val="single" w:sz="8" w:space="0" w:color="000000"/>
              <w:bottom w:val="single" w:sz="4"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ОК 5.</w:t>
            </w:r>
          </w:p>
        </w:tc>
        <w:tc>
          <w:tcPr>
            <w:tcW w:w="8243" w:type="dxa"/>
            <w:tcBorders>
              <w:top w:val="single" w:sz="4" w:space="0" w:color="000000"/>
              <w:left w:val="single" w:sz="4" w:space="0" w:color="000000"/>
              <w:bottom w:val="single" w:sz="4" w:space="0" w:color="000000"/>
              <w:right w:val="single" w:sz="8" w:space="0" w:color="000000"/>
            </w:tcBorders>
            <w:shd w:val="clear" w:color="auto" w:fill="auto"/>
          </w:tcPr>
          <w:p w:rsidR="000525D5" w:rsidRPr="0027590E" w:rsidRDefault="00B60248" w:rsidP="00563F46">
            <w:pPr>
              <w:spacing w:after="0" w:line="360" w:lineRule="auto"/>
              <w:jc w:val="both"/>
              <w:rPr>
                <w:rFonts w:ascii="Times New Roman" w:hAnsi="Times New Roman" w:cs="Times New Roman"/>
                <w:sz w:val="28"/>
                <w:szCs w:val="28"/>
              </w:rPr>
            </w:pPr>
            <w:r w:rsidRPr="0027590E">
              <w:rPr>
                <w:rFonts w:ascii="Times New Roman" w:eastAsia="Times New Roman" w:hAnsi="Times New Roman" w:cs="Times New Roman"/>
                <w:sz w:val="28"/>
                <w:szCs w:val="28"/>
              </w:rPr>
              <w:t>Использовать информационно-коммуникационные технологии для совершенствования профессиональной деятельности.</w:t>
            </w:r>
          </w:p>
        </w:tc>
      </w:tr>
      <w:tr w:rsidR="000525D5" w:rsidRPr="0027590E" w:rsidTr="007F60FC">
        <w:tc>
          <w:tcPr>
            <w:tcW w:w="1165" w:type="dxa"/>
            <w:tcBorders>
              <w:top w:val="single" w:sz="4" w:space="0" w:color="000000"/>
              <w:left w:val="single" w:sz="8" w:space="0" w:color="000000"/>
              <w:bottom w:val="single" w:sz="4"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ОК 6.</w:t>
            </w:r>
          </w:p>
        </w:tc>
        <w:tc>
          <w:tcPr>
            <w:tcW w:w="8243" w:type="dxa"/>
            <w:tcBorders>
              <w:top w:val="single" w:sz="4" w:space="0" w:color="000000"/>
              <w:left w:val="single" w:sz="4" w:space="0" w:color="000000"/>
              <w:bottom w:val="single" w:sz="4" w:space="0" w:color="000000"/>
              <w:right w:val="single" w:sz="8" w:space="0" w:color="000000"/>
            </w:tcBorders>
            <w:shd w:val="clear" w:color="auto" w:fill="auto"/>
          </w:tcPr>
          <w:p w:rsidR="000525D5" w:rsidRPr="0027590E" w:rsidRDefault="00B60248" w:rsidP="00563F46">
            <w:pPr>
              <w:spacing w:after="0" w:line="360" w:lineRule="auto"/>
              <w:jc w:val="both"/>
              <w:rPr>
                <w:rFonts w:ascii="Times New Roman" w:hAnsi="Times New Roman" w:cs="Times New Roman"/>
                <w:sz w:val="28"/>
                <w:szCs w:val="28"/>
              </w:rPr>
            </w:pPr>
            <w:r w:rsidRPr="0027590E">
              <w:rPr>
                <w:rFonts w:ascii="Times New Roman" w:eastAsia="Times New Roman" w:hAnsi="Times New Roman" w:cs="Times New Roman"/>
                <w:sz w:val="28"/>
                <w:szCs w:val="28"/>
              </w:rPr>
              <w:t>Работать в коллективе и команде, обеспечивать ее сплочение, эффективно общаться с коллегами, руководством, потребителями.</w:t>
            </w:r>
          </w:p>
        </w:tc>
      </w:tr>
      <w:tr w:rsidR="000525D5" w:rsidRPr="0027590E" w:rsidTr="007F60FC">
        <w:tc>
          <w:tcPr>
            <w:tcW w:w="1165" w:type="dxa"/>
            <w:tcBorders>
              <w:top w:val="single" w:sz="4" w:space="0" w:color="000000"/>
              <w:left w:val="single" w:sz="8" w:space="0" w:color="000000"/>
              <w:bottom w:val="single" w:sz="4"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ОК 7.</w:t>
            </w:r>
          </w:p>
        </w:tc>
        <w:tc>
          <w:tcPr>
            <w:tcW w:w="8243" w:type="dxa"/>
            <w:tcBorders>
              <w:top w:val="single" w:sz="4" w:space="0" w:color="000000"/>
              <w:left w:val="single" w:sz="4" w:space="0" w:color="000000"/>
              <w:bottom w:val="single" w:sz="4" w:space="0" w:color="000000"/>
              <w:right w:val="single" w:sz="8" w:space="0" w:color="000000"/>
            </w:tcBorders>
            <w:shd w:val="clear" w:color="auto" w:fill="auto"/>
          </w:tcPr>
          <w:p w:rsidR="000525D5" w:rsidRPr="0027590E" w:rsidRDefault="00527C58" w:rsidP="00563F46">
            <w:pPr>
              <w:spacing w:after="0" w:line="360" w:lineRule="auto"/>
              <w:jc w:val="both"/>
              <w:rPr>
                <w:rFonts w:ascii="Times New Roman" w:hAnsi="Times New Roman" w:cs="Times New Roman"/>
                <w:sz w:val="28"/>
                <w:szCs w:val="28"/>
              </w:rPr>
            </w:pPr>
            <w:r w:rsidRPr="0027590E">
              <w:rPr>
                <w:rFonts w:ascii="Times New Roman" w:eastAsia="Times New Roman" w:hAnsi="Times New Roman" w:cs="Times New Roman"/>
                <w:sz w:val="28"/>
                <w:szCs w:val="28"/>
              </w:rPr>
              <w:t xml:space="preserve">Ставить цели, мотивировать деятельность подчиненных, </w:t>
            </w:r>
            <w:r w:rsidRPr="0027590E">
              <w:rPr>
                <w:rFonts w:ascii="Times New Roman" w:eastAsia="Times New Roman" w:hAnsi="Times New Roman" w:cs="Times New Roman"/>
                <w:sz w:val="28"/>
                <w:szCs w:val="28"/>
              </w:rPr>
              <w:lastRenderedPageBreak/>
              <w:t>организовывать и контролировать их работу с принятием на себя ответственности за результат выполнения заданий.</w:t>
            </w:r>
          </w:p>
        </w:tc>
      </w:tr>
      <w:tr w:rsidR="000525D5" w:rsidRPr="0027590E" w:rsidTr="007F60FC">
        <w:tc>
          <w:tcPr>
            <w:tcW w:w="1165" w:type="dxa"/>
            <w:tcBorders>
              <w:top w:val="single" w:sz="4" w:space="0" w:color="000000"/>
              <w:left w:val="single" w:sz="8" w:space="0" w:color="000000"/>
              <w:bottom w:val="single" w:sz="4"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lastRenderedPageBreak/>
              <w:t>ОК 8.</w:t>
            </w:r>
          </w:p>
        </w:tc>
        <w:tc>
          <w:tcPr>
            <w:tcW w:w="8243" w:type="dxa"/>
            <w:tcBorders>
              <w:top w:val="single" w:sz="4" w:space="0" w:color="000000"/>
              <w:left w:val="single" w:sz="4" w:space="0" w:color="000000"/>
              <w:bottom w:val="single" w:sz="4" w:space="0" w:color="000000"/>
              <w:right w:val="single" w:sz="8" w:space="0" w:color="000000"/>
            </w:tcBorders>
            <w:shd w:val="clear" w:color="auto" w:fill="auto"/>
          </w:tcPr>
          <w:p w:rsidR="000525D5" w:rsidRPr="0027590E" w:rsidRDefault="000525D5" w:rsidP="00563F46">
            <w:pPr>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525D5" w:rsidRPr="0027590E" w:rsidTr="007F60FC">
        <w:tc>
          <w:tcPr>
            <w:tcW w:w="1165" w:type="dxa"/>
            <w:tcBorders>
              <w:top w:val="single" w:sz="4" w:space="0" w:color="000000"/>
              <w:left w:val="single" w:sz="8" w:space="0" w:color="000000"/>
              <w:bottom w:val="single" w:sz="4" w:space="0" w:color="000000"/>
            </w:tcBorders>
            <w:shd w:val="clear" w:color="auto" w:fill="auto"/>
          </w:tcPr>
          <w:p w:rsidR="000525D5" w:rsidRPr="0027590E" w:rsidRDefault="000525D5"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ОК 9.</w:t>
            </w:r>
          </w:p>
        </w:tc>
        <w:tc>
          <w:tcPr>
            <w:tcW w:w="8243" w:type="dxa"/>
            <w:tcBorders>
              <w:top w:val="single" w:sz="4" w:space="0" w:color="000000"/>
              <w:left w:val="single" w:sz="4" w:space="0" w:color="000000"/>
              <w:bottom w:val="single" w:sz="4" w:space="0" w:color="000000"/>
              <w:right w:val="single" w:sz="8" w:space="0" w:color="000000"/>
            </w:tcBorders>
            <w:shd w:val="clear" w:color="auto" w:fill="auto"/>
          </w:tcPr>
          <w:p w:rsidR="000525D5" w:rsidRPr="0027590E" w:rsidRDefault="00527C58" w:rsidP="00563F46">
            <w:pPr>
              <w:spacing w:after="0" w:line="360" w:lineRule="auto"/>
              <w:jc w:val="both"/>
              <w:rPr>
                <w:rFonts w:ascii="Times New Roman" w:hAnsi="Times New Roman" w:cs="Times New Roman"/>
                <w:sz w:val="28"/>
                <w:szCs w:val="28"/>
              </w:rPr>
            </w:pPr>
            <w:r w:rsidRPr="0027590E">
              <w:rPr>
                <w:rFonts w:ascii="Times New Roman" w:eastAsia="Times New Roman" w:hAnsi="Times New Roman" w:cs="Times New Roman"/>
                <w:sz w:val="28"/>
                <w:szCs w:val="28"/>
              </w:rPr>
              <w:t>Быть готовым к смене технологий в профессиональной деятельности.</w:t>
            </w:r>
          </w:p>
        </w:tc>
      </w:tr>
      <w:tr w:rsidR="00527C58" w:rsidRPr="0027590E" w:rsidTr="007F60FC">
        <w:tc>
          <w:tcPr>
            <w:tcW w:w="1165" w:type="dxa"/>
            <w:tcBorders>
              <w:top w:val="single" w:sz="4" w:space="0" w:color="000000"/>
              <w:left w:val="single" w:sz="8" w:space="0" w:color="000000"/>
              <w:bottom w:val="single" w:sz="4" w:space="0" w:color="000000"/>
            </w:tcBorders>
            <w:shd w:val="clear" w:color="auto" w:fill="auto"/>
          </w:tcPr>
          <w:p w:rsidR="00527C58" w:rsidRPr="0027590E" w:rsidRDefault="00527C58" w:rsidP="00563F46">
            <w:pPr>
              <w:widowControl w:val="0"/>
              <w:snapToGrid w:val="0"/>
              <w:spacing w:after="0" w:line="360" w:lineRule="auto"/>
              <w:jc w:val="both"/>
              <w:rPr>
                <w:rFonts w:ascii="Times New Roman" w:hAnsi="Times New Roman" w:cs="Times New Roman"/>
                <w:sz w:val="28"/>
                <w:szCs w:val="28"/>
              </w:rPr>
            </w:pPr>
            <w:r w:rsidRPr="0027590E">
              <w:rPr>
                <w:rFonts w:ascii="Times New Roman" w:hAnsi="Times New Roman" w:cs="Times New Roman"/>
                <w:sz w:val="28"/>
                <w:szCs w:val="28"/>
              </w:rPr>
              <w:t>ОК.10</w:t>
            </w:r>
          </w:p>
        </w:tc>
        <w:tc>
          <w:tcPr>
            <w:tcW w:w="8243" w:type="dxa"/>
            <w:tcBorders>
              <w:top w:val="single" w:sz="4" w:space="0" w:color="000000"/>
              <w:left w:val="single" w:sz="4" w:space="0" w:color="000000"/>
              <w:bottom w:val="single" w:sz="4" w:space="0" w:color="000000"/>
              <w:right w:val="single" w:sz="8" w:space="0" w:color="000000"/>
            </w:tcBorders>
            <w:shd w:val="clear" w:color="auto" w:fill="auto"/>
          </w:tcPr>
          <w:p w:rsidR="00527C58" w:rsidRPr="0027590E" w:rsidRDefault="00527C58" w:rsidP="00563F46">
            <w:pPr>
              <w:spacing w:after="0" w:line="360" w:lineRule="auto"/>
              <w:jc w:val="both"/>
              <w:rPr>
                <w:rFonts w:ascii="Times New Roman" w:hAnsi="Times New Roman" w:cs="Times New Roman"/>
                <w:sz w:val="28"/>
                <w:szCs w:val="28"/>
              </w:rPr>
            </w:pPr>
            <w:r w:rsidRPr="0027590E">
              <w:rPr>
                <w:rFonts w:ascii="Times New Roman" w:eastAsia="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tc>
      </w:tr>
    </w:tbl>
    <w:p w:rsidR="000525D5" w:rsidRPr="0027590E" w:rsidRDefault="000525D5" w:rsidP="00563F46">
      <w:pPr>
        <w:spacing w:after="0" w:line="360" w:lineRule="auto"/>
        <w:ind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27590E">
        <w:rPr>
          <w:rFonts w:ascii="Times New Roman" w:eastAsia="Times New Roman" w:hAnsi="Times New Roman" w:cs="Times New Roman"/>
          <w:sz w:val="28"/>
          <w:szCs w:val="28"/>
        </w:rPr>
        <w:t>обучающийся</w:t>
      </w:r>
      <w:proofErr w:type="gramEnd"/>
      <w:r w:rsidRPr="0027590E">
        <w:rPr>
          <w:rFonts w:ascii="Times New Roman" w:eastAsia="Times New Roman" w:hAnsi="Times New Roman" w:cs="Times New Roman"/>
          <w:sz w:val="28"/>
          <w:szCs w:val="28"/>
        </w:rPr>
        <w:t xml:space="preserve"> в ходе освоения профессионального модуля должен:</w:t>
      </w:r>
    </w:p>
    <w:p w:rsidR="000525D5" w:rsidRPr="0027590E" w:rsidRDefault="000525D5" w:rsidP="00563F46">
      <w:pPr>
        <w:spacing w:after="0" w:line="360" w:lineRule="auto"/>
        <w:ind w:firstLine="709"/>
        <w:jc w:val="both"/>
        <w:rPr>
          <w:rFonts w:ascii="Times New Roman" w:eastAsia="Times New Roman" w:hAnsi="Times New Roman" w:cs="Times New Roman"/>
          <w:b/>
          <w:sz w:val="28"/>
          <w:szCs w:val="28"/>
        </w:rPr>
      </w:pPr>
      <w:r w:rsidRPr="0027590E">
        <w:rPr>
          <w:rFonts w:ascii="Times New Roman" w:eastAsia="Times New Roman" w:hAnsi="Times New Roman" w:cs="Times New Roman"/>
          <w:b/>
          <w:sz w:val="28"/>
          <w:szCs w:val="28"/>
        </w:rPr>
        <w:t xml:space="preserve">иметь практический опыт: </w:t>
      </w:r>
    </w:p>
    <w:p w:rsidR="000525D5" w:rsidRPr="0027590E" w:rsidRDefault="000525D5" w:rsidP="00563F46">
      <w:pPr>
        <w:numPr>
          <w:ilvl w:val="0"/>
          <w:numId w:val="4"/>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составления бухгалтерской отчетности и использования ее для анализа финансового состояния организации;</w:t>
      </w:r>
    </w:p>
    <w:p w:rsidR="000525D5" w:rsidRPr="0027590E" w:rsidRDefault="000525D5" w:rsidP="00563F46">
      <w:pPr>
        <w:pStyle w:val="a9"/>
        <w:widowControl w:val="0"/>
        <w:numPr>
          <w:ilvl w:val="0"/>
          <w:numId w:val="4"/>
        </w:numPr>
        <w:spacing w:line="360" w:lineRule="auto"/>
        <w:ind w:left="0" w:firstLine="709"/>
        <w:jc w:val="both"/>
        <w:rPr>
          <w:sz w:val="28"/>
          <w:szCs w:val="28"/>
        </w:rPr>
      </w:pPr>
      <w:r w:rsidRPr="0027590E">
        <w:rPr>
          <w:sz w:val="28"/>
          <w:szCs w:val="28"/>
        </w:rPr>
        <w:t>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rsidR="000525D5" w:rsidRPr="0027590E" w:rsidRDefault="000525D5" w:rsidP="00563F46">
      <w:pPr>
        <w:pStyle w:val="a9"/>
        <w:widowControl w:val="0"/>
        <w:numPr>
          <w:ilvl w:val="0"/>
          <w:numId w:val="4"/>
        </w:numPr>
        <w:spacing w:line="360" w:lineRule="auto"/>
        <w:ind w:left="0" w:firstLine="709"/>
        <w:jc w:val="both"/>
        <w:rPr>
          <w:sz w:val="28"/>
          <w:szCs w:val="28"/>
        </w:rPr>
      </w:pPr>
      <w:r w:rsidRPr="0027590E">
        <w:rPr>
          <w:sz w:val="28"/>
          <w:szCs w:val="28"/>
        </w:rPr>
        <w:t>участия в счетной проверке бухгалтерской отчетности;</w:t>
      </w:r>
    </w:p>
    <w:p w:rsidR="000525D5" w:rsidRPr="0027590E" w:rsidRDefault="000525D5" w:rsidP="00563F46">
      <w:pPr>
        <w:pStyle w:val="a9"/>
        <w:widowControl w:val="0"/>
        <w:numPr>
          <w:ilvl w:val="0"/>
          <w:numId w:val="4"/>
        </w:numPr>
        <w:spacing w:line="360" w:lineRule="auto"/>
        <w:ind w:left="0" w:firstLine="709"/>
        <w:jc w:val="both"/>
        <w:rPr>
          <w:sz w:val="28"/>
          <w:szCs w:val="28"/>
        </w:rPr>
      </w:pPr>
      <w:r w:rsidRPr="0027590E">
        <w:rPr>
          <w:sz w:val="28"/>
          <w:szCs w:val="28"/>
        </w:rPr>
        <w:t>анализа информации о финансовом положении организации, ее платежеспособности и доходности.</w:t>
      </w:r>
    </w:p>
    <w:p w:rsidR="000525D5" w:rsidRPr="0027590E" w:rsidRDefault="000525D5" w:rsidP="00563F46">
      <w:pPr>
        <w:spacing w:after="0" w:line="360" w:lineRule="auto"/>
        <w:ind w:firstLine="709"/>
        <w:jc w:val="both"/>
        <w:rPr>
          <w:rFonts w:ascii="Times New Roman" w:eastAsia="Times New Roman" w:hAnsi="Times New Roman" w:cs="Times New Roman"/>
          <w:i/>
          <w:sz w:val="28"/>
          <w:szCs w:val="28"/>
        </w:rPr>
      </w:pPr>
      <w:r w:rsidRPr="0027590E">
        <w:rPr>
          <w:rFonts w:ascii="Times New Roman" w:eastAsia="Times New Roman" w:hAnsi="Times New Roman" w:cs="Times New Roman"/>
          <w:b/>
          <w:sz w:val="28"/>
          <w:szCs w:val="28"/>
        </w:rPr>
        <w:t>уметь:</w:t>
      </w:r>
    </w:p>
    <w:p w:rsidR="000525D5" w:rsidRPr="0027590E" w:rsidRDefault="000525D5" w:rsidP="00563F46">
      <w:pPr>
        <w:pStyle w:val="a9"/>
        <w:widowControl w:val="0"/>
        <w:numPr>
          <w:ilvl w:val="0"/>
          <w:numId w:val="5"/>
        </w:numPr>
        <w:spacing w:line="360" w:lineRule="auto"/>
        <w:ind w:left="0" w:firstLine="709"/>
        <w:jc w:val="both"/>
        <w:rPr>
          <w:sz w:val="28"/>
          <w:szCs w:val="28"/>
        </w:rPr>
      </w:pPr>
      <w:r w:rsidRPr="0027590E">
        <w:rPr>
          <w:sz w:val="28"/>
          <w:szCs w:val="28"/>
        </w:rPr>
        <w:t>отражать нарастающим итогом на счетах бухгалтерского учета имущественное и финансовое положение организации;</w:t>
      </w:r>
    </w:p>
    <w:p w:rsidR="000525D5" w:rsidRPr="0027590E" w:rsidRDefault="000525D5" w:rsidP="00563F46">
      <w:pPr>
        <w:pStyle w:val="a9"/>
        <w:widowControl w:val="0"/>
        <w:numPr>
          <w:ilvl w:val="0"/>
          <w:numId w:val="5"/>
        </w:numPr>
        <w:spacing w:line="360" w:lineRule="auto"/>
        <w:ind w:left="0" w:firstLine="709"/>
        <w:jc w:val="both"/>
        <w:rPr>
          <w:sz w:val="28"/>
          <w:szCs w:val="28"/>
        </w:rPr>
      </w:pPr>
      <w:r w:rsidRPr="0027590E">
        <w:rPr>
          <w:sz w:val="28"/>
          <w:szCs w:val="28"/>
        </w:rPr>
        <w:t>определять результаты хозяйственной деятельности за отчетный период;</w:t>
      </w:r>
    </w:p>
    <w:p w:rsidR="000525D5" w:rsidRPr="0027590E" w:rsidRDefault="000525D5" w:rsidP="00563F46">
      <w:pPr>
        <w:pStyle w:val="a9"/>
        <w:widowControl w:val="0"/>
        <w:numPr>
          <w:ilvl w:val="0"/>
          <w:numId w:val="5"/>
        </w:numPr>
        <w:spacing w:line="360" w:lineRule="auto"/>
        <w:ind w:left="0" w:firstLine="709"/>
        <w:jc w:val="both"/>
        <w:rPr>
          <w:sz w:val="28"/>
          <w:szCs w:val="28"/>
        </w:rPr>
      </w:pPr>
      <w:r w:rsidRPr="0027590E">
        <w:rPr>
          <w:sz w:val="28"/>
          <w:szCs w:val="28"/>
        </w:rPr>
        <w:t>закрывать учетные бухгалтерские регистры и заполнять формы бухгалтерской отчетности в установленные законодательством сроки;</w:t>
      </w:r>
    </w:p>
    <w:p w:rsidR="000525D5" w:rsidRPr="0027590E" w:rsidRDefault="000525D5" w:rsidP="00563F46">
      <w:pPr>
        <w:pStyle w:val="a9"/>
        <w:widowControl w:val="0"/>
        <w:numPr>
          <w:ilvl w:val="0"/>
          <w:numId w:val="5"/>
        </w:numPr>
        <w:spacing w:line="360" w:lineRule="auto"/>
        <w:ind w:left="0" w:firstLine="709"/>
        <w:jc w:val="both"/>
        <w:rPr>
          <w:sz w:val="28"/>
          <w:szCs w:val="28"/>
        </w:rPr>
      </w:pPr>
      <w:r w:rsidRPr="0027590E">
        <w:rPr>
          <w:sz w:val="28"/>
          <w:szCs w:val="28"/>
        </w:rPr>
        <w:t>устанавливать идентичность показателей бухгалтерских отчетов;</w:t>
      </w:r>
    </w:p>
    <w:p w:rsidR="000525D5" w:rsidRPr="0027590E" w:rsidRDefault="000525D5" w:rsidP="00563F46">
      <w:pPr>
        <w:numPr>
          <w:ilvl w:val="0"/>
          <w:numId w:val="5"/>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lastRenderedPageBreak/>
        <w:t>осваивать новые формы бухгалтерской отчетности, выполнять поручения по перерегистрации организации в государственных органах.</w:t>
      </w:r>
    </w:p>
    <w:p w:rsidR="000525D5" w:rsidRPr="0027590E" w:rsidRDefault="000525D5" w:rsidP="00563F46">
      <w:pPr>
        <w:spacing w:after="0" w:line="360" w:lineRule="auto"/>
        <w:ind w:firstLine="709"/>
        <w:jc w:val="both"/>
        <w:rPr>
          <w:rFonts w:ascii="Times New Roman" w:eastAsia="Times New Roman" w:hAnsi="Times New Roman" w:cs="Times New Roman"/>
          <w:i/>
          <w:sz w:val="28"/>
          <w:szCs w:val="28"/>
        </w:rPr>
      </w:pPr>
      <w:r w:rsidRPr="0027590E">
        <w:rPr>
          <w:rFonts w:ascii="Times New Roman" w:eastAsia="Times New Roman" w:hAnsi="Times New Roman" w:cs="Times New Roman"/>
          <w:b/>
          <w:sz w:val="28"/>
          <w:szCs w:val="28"/>
        </w:rPr>
        <w:t>знать:</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определение бухгалтерской отчетности как единой системы данных об имущественном и финансовом положении организации;</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механизм отражения нарастающим итогом на счетах бухгалтерского учета данных за отчетный период;</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методы обобщения информации о хозяйственных операциях организации за отчетный период;</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 xml:space="preserve">порядок составления шахматной таблицы и </w:t>
      </w:r>
      <w:proofErr w:type="spellStart"/>
      <w:r w:rsidRPr="0027590E">
        <w:rPr>
          <w:rFonts w:ascii="Times New Roman" w:eastAsia="Times New Roman" w:hAnsi="Times New Roman" w:cs="Times New Roman"/>
          <w:sz w:val="28"/>
          <w:szCs w:val="28"/>
        </w:rPr>
        <w:t>оборотно</w:t>
      </w:r>
      <w:proofErr w:type="spellEnd"/>
      <w:r w:rsidRPr="0027590E">
        <w:rPr>
          <w:rFonts w:ascii="Times New Roman" w:eastAsia="Times New Roman" w:hAnsi="Times New Roman" w:cs="Times New Roman"/>
          <w:sz w:val="28"/>
          <w:szCs w:val="28"/>
        </w:rPr>
        <w:t>-сальдовой ведомости;</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методы определения результатов хозяйственной деятельности за отчетный период;</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требования к бухгалтерской отчетности организации;</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состав и содержание форм бухгалтерской отчетности;</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бухгалтерский баланс как основную форму бухгалтерской отчетности;</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 xml:space="preserve">методы группировки и перенесения обобщенной учетной информации из </w:t>
      </w:r>
      <w:proofErr w:type="spellStart"/>
      <w:r w:rsidRPr="0027590E">
        <w:rPr>
          <w:rFonts w:ascii="Times New Roman" w:eastAsia="Times New Roman" w:hAnsi="Times New Roman" w:cs="Times New Roman"/>
          <w:sz w:val="28"/>
          <w:szCs w:val="28"/>
        </w:rPr>
        <w:t>оборотно</w:t>
      </w:r>
      <w:proofErr w:type="spellEnd"/>
      <w:r w:rsidRPr="0027590E">
        <w:rPr>
          <w:rFonts w:ascii="Times New Roman" w:eastAsia="Times New Roman" w:hAnsi="Times New Roman" w:cs="Times New Roman"/>
          <w:sz w:val="28"/>
          <w:szCs w:val="28"/>
        </w:rPr>
        <w:t>-сальдовой ведомости в формы бухгалтерской отчетности;</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процедуру составления пояснительной записки к бухгалтерскому балансу;</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порядок отражения изменений в учетной политике в целях бухгалтерского учета;</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порядок организации получения аудиторского заключения в случае необходимости;</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сроки представления бухгалтерской отчетности;</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правила внесения исправлений в бухгалтерскую отчетность в случае выявления неправильного отражения хозяйственных операций;</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lastRenderedPageBreak/>
        <w:t>формы налоговых деклараций по налогам и сборам в бюджет и инструкции по их заполнению;</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форму налоговой декларации по ЕСН и инструкцию по ее заполнению;</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форму статистической отчетности и инструкцию по ее заполнению;</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сроки представления налоговых деклараций в государственные налоговые органы, внебюджетные фонды и государственные органы статистики;</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содержание новых форм налоговых деклараций по налогам и сборам и новых инструкций  по их заполнению;</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порядок регистрации и перерегистрации организации в налоговых органах, внебюджетных фондах и статистических органах;</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методы финансового анализа;</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виды и приемы финансового анализа;</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sz w:val="28"/>
          <w:szCs w:val="28"/>
        </w:rPr>
        <w:t>процедуры анализа бухгалтерского баланса:</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iCs/>
          <w:sz w:val="28"/>
          <w:szCs w:val="28"/>
        </w:rPr>
      </w:pPr>
      <w:r w:rsidRPr="0027590E">
        <w:rPr>
          <w:rFonts w:ascii="Times New Roman" w:eastAsia="Times New Roman" w:hAnsi="Times New Roman" w:cs="Times New Roman"/>
          <w:iCs/>
          <w:sz w:val="28"/>
          <w:szCs w:val="28"/>
        </w:rPr>
        <w:t>порядок общей оценки структуры имущества организации и его источников по показателям баланса;</w:t>
      </w:r>
    </w:p>
    <w:p w:rsidR="000525D5" w:rsidRPr="0027590E" w:rsidRDefault="000525D5" w:rsidP="00563F46">
      <w:pPr>
        <w:widowControl w:val="0"/>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iCs/>
          <w:sz w:val="28"/>
          <w:szCs w:val="28"/>
        </w:rPr>
      </w:pPr>
      <w:r w:rsidRPr="0027590E">
        <w:rPr>
          <w:rFonts w:ascii="Times New Roman" w:eastAsia="Times New Roman" w:hAnsi="Times New Roman" w:cs="Times New Roman"/>
          <w:iCs/>
          <w:sz w:val="28"/>
          <w:szCs w:val="28"/>
        </w:rPr>
        <w:t xml:space="preserve">порядок </w:t>
      </w:r>
      <w:proofErr w:type="gramStart"/>
      <w:r w:rsidRPr="0027590E">
        <w:rPr>
          <w:rFonts w:ascii="Times New Roman" w:eastAsia="Times New Roman" w:hAnsi="Times New Roman" w:cs="Times New Roman"/>
          <w:iCs/>
          <w:sz w:val="28"/>
          <w:szCs w:val="28"/>
        </w:rPr>
        <w:t>определения результатов общей оценки структуры активов</w:t>
      </w:r>
      <w:proofErr w:type="gramEnd"/>
      <w:r w:rsidRPr="0027590E">
        <w:rPr>
          <w:rFonts w:ascii="Times New Roman" w:eastAsia="Times New Roman" w:hAnsi="Times New Roman" w:cs="Times New Roman"/>
          <w:iCs/>
          <w:sz w:val="28"/>
          <w:szCs w:val="28"/>
        </w:rPr>
        <w:t xml:space="preserve"> и их источников по показателям баланса;</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iCs/>
          <w:sz w:val="28"/>
          <w:szCs w:val="28"/>
        </w:rPr>
      </w:pPr>
      <w:r w:rsidRPr="0027590E">
        <w:rPr>
          <w:rFonts w:ascii="Times New Roman" w:eastAsia="Times New Roman" w:hAnsi="Times New Roman" w:cs="Times New Roman"/>
          <w:iCs/>
          <w:sz w:val="28"/>
          <w:szCs w:val="28"/>
        </w:rPr>
        <w:t>процедуры анализа ликвидности бухгалтерского баланса;</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iCs/>
          <w:sz w:val="28"/>
          <w:szCs w:val="28"/>
        </w:rPr>
      </w:pPr>
      <w:r w:rsidRPr="0027590E">
        <w:rPr>
          <w:rFonts w:ascii="Times New Roman" w:eastAsia="Times New Roman" w:hAnsi="Times New Roman" w:cs="Times New Roman"/>
          <w:iCs/>
          <w:sz w:val="28"/>
          <w:szCs w:val="28"/>
        </w:rPr>
        <w:t>порядок расчета финансовых коэффициентов для оценки платежеспособности;</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sz w:val="28"/>
          <w:szCs w:val="28"/>
        </w:rPr>
      </w:pPr>
      <w:r w:rsidRPr="0027590E">
        <w:rPr>
          <w:rFonts w:ascii="Times New Roman" w:eastAsia="Times New Roman" w:hAnsi="Times New Roman" w:cs="Times New Roman"/>
          <w:iCs/>
          <w:sz w:val="28"/>
          <w:szCs w:val="28"/>
        </w:rPr>
        <w:t>состав критериев оценки несостоятельности (банкротства) организации;</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iCs/>
          <w:sz w:val="28"/>
          <w:szCs w:val="28"/>
        </w:rPr>
      </w:pPr>
      <w:r w:rsidRPr="0027590E">
        <w:rPr>
          <w:rFonts w:ascii="Times New Roman" w:eastAsia="Times New Roman" w:hAnsi="Times New Roman" w:cs="Times New Roman"/>
          <w:iCs/>
          <w:sz w:val="28"/>
          <w:szCs w:val="28"/>
        </w:rPr>
        <w:t>процедуры анализа показателей финансовой устойчивости;</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iCs/>
          <w:sz w:val="28"/>
          <w:szCs w:val="28"/>
        </w:rPr>
      </w:pPr>
      <w:r w:rsidRPr="0027590E">
        <w:rPr>
          <w:rFonts w:ascii="Times New Roman" w:eastAsia="Times New Roman" w:hAnsi="Times New Roman" w:cs="Times New Roman"/>
          <w:iCs/>
          <w:sz w:val="28"/>
          <w:szCs w:val="28"/>
        </w:rPr>
        <w:t>процедуры анализа отчета о прибыли и убытках:</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iCs/>
          <w:sz w:val="28"/>
          <w:szCs w:val="28"/>
        </w:rPr>
      </w:pPr>
      <w:r w:rsidRPr="0027590E">
        <w:rPr>
          <w:rFonts w:ascii="Times New Roman" w:eastAsia="Times New Roman" w:hAnsi="Times New Roman" w:cs="Times New Roman"/>
          <w:iCs/>
          <w:sz w:val="28"/>
          <w:szCs w:val="28"/>
        </w:rPr>
        <w:t>принципы и методы общей оценки деловой активности организации,</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iCs/>
          <w:sz w:val="28"/>
          <w:szCs w:val="28"/>
        </w:rPr>
      </w:pPr>
      <w:r w:rsidRPr="0027590E">
        <w:rPr>
          <w:rFonts w:ascii="Times New Roman" w:eastAsia="Times New Roman" w:hAnsi="Times New Roman" w:cs="Times New Roman"/>
          <w:iCs/>
          <w:sz w:val="28"/>
          <w:szCs w:val="28"/>
        </w:rPr>
        <w:lastRenderedPageBreak/>
        <w:t>технологию расчета и анализа финансового цикла;</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iCs/>
          <w:sz w:val="28"/>
          <w:szCs w:val="28"/>
        </w:rPr>
      </w:pPr>
      <w:r w:rsidRPr="0027590E">
        <w:rPr>
          <w:rFonts w:ascii="Times New Roman" w:eastAsia="Times New Roman" w:hAnsi="Times New Roman" w:cs="Times New Roman"/>
          <w:iCs/>
          <w:sz w:val="28"/>
          <w:szCs w:val="28"/>
        </w:rPr>
        <w:t>процедуры анализа уровня и динамики финансовых результатов по показателям отчетности;</w:t>
      </w:r>
    </w:p>
    <w:p w:rsidR="000525D5" w:rsidRPr="0027590E" w:rsidRDefault="000525D5" w:rsidP="00563F46">
      <w:pPr>
        <w:numPr>
          <w:ilvl w:val="0"/>
          <w:numId w:val="6"/>
        </w:numPr>
        <w:spacing w:after="0" w:line="360" w:lineRule="auto"/>
        <w:ind w:left="0" w:firstLine="709"/>
        <w:jc w:val="both"/>
        <w:rPr>
          <w:rFonts w:ascii="Times New Roman" w:eastAsia="Times New Roman" w:hAnsi="Times New Roman" w:cs="Times New Roman"/>
          <w:iCs/>
          <w:sz w:val="28"/>
          <w:szCs w:val="28"/>
        </w:rPr>
      </w:pPr>
      <w:r w:rsidRPr="0027590E">
        <w:rPr>
          <w:rFonts w:ascii="Times New Roman" w:eastAsia="Times New Roman" w:hAnsi="Times New Roman" w:cs="Times New Roman"/>
          <w:iCs/>
          <w:sz w:val="28"/>
          <w:szCs w:val="28"/>
        </w:rPr>
        <w:t>процедуры анализа влияния факторов на прибыль.</w:t>
      </w:r>
    </w:p>
    <w:p w:rsidR="005F63F9" w:rsidRPr="0027590E" w:rsidRDefault="00FF098F" w:rsidP="00563F46">
      <w:pPr>
        <w:spacing w:after="0" w:line="360" w:lineRule="auto"/>
        <w:ind w:firstLine="709"/>
        <w:jc w:val="center"/>
        <w:rPr>
          <w:rFonts w:ascii="Times New Roman" w:hAnsi="Times New Roman" w:cs="Times New Roman"/>
          <w:b/>
          <w:bCs/>
          <w:sz w:val="28"/>
          <w:szCs w:val="28"/>
        </w:rPr>
      </w:pPr>
      <w:r w:rsidRPr="0027590E">
        <w:rPr>
          <w:rFonts w:ascii="Times New Roman" w:hAnsi="Times New Roman" w:cs="Times New Roman"/>
          <w:b/>
          <w:bCs/>
          <w:sz w:val="28"/>
          <w:szCs w:val="28"/>
        </w:rPr>
        <w:t>2.Сруктура и содержани</w:t>
      </w:r>
      <w:r w:rsidR="00830B7B">
        <w:rPr>
          <w:rFonts w:ascii="Times New Roman" w:hAnsi="Times New Roman" w:cs="Times New Roman"/>
          <w:b/>
          <w:bCs/>
          <w:sz w:val="28"/>
          <w:szCs w:val="28"/>
        </w:rPr>
        <w:t>е методических рекомендаций.</w:t>
      </w:r>
    </w:p>
    <w:p w:rsidR="009C6A8A" w:rsidRPr="0027590E" w:rsidRDefault="00387E15" w:rsidP="00563F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C6A8A" w:rsidRPr="0027590E">
        <w:rPr>
          <w:rFonts w:ascii="Times New Roman" w:hAnsi="Times New Roman" w:cs="Times New Roman"/>
          <w:sz w:val="28"/>
          <w:szCs w:val="28"/>
        </w:rPr>
        <w:t>рактическая работа выполняется на основании предложенных исходных данных.</w:t>
      </w:r>
    </w:p>
    <w:p w:rsidR="009C6A8A" w:rsidRPr="0027590E" w:rsidRDefault="00387E15" w:rsidP="00563F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C6A8A" w:rsidRPr="0027590E">
        <w:rPr>
          <w:rFonts w:ascii="Times New Roman" w:hAnsi="Times New Roman" w:cs="Times New Roman"/>
          <w:sz w:val="28"/>
          <w:szCs w:val="28"/>
        </w:rPr>
        <w:t xml:space="preserve">рактическая работа состоит из выполнения </w:t>
      </w:r>
      <w:proofErr w:type="gramStart"/>
      <w:r w:rsidR="009C6A8A" w:rsidRPr="0027590E">
        <w:rPr>
          <w:rFonts w:ascii="Times New Roman" w:hAnsi="Times New Roman" w:cs="Times New Roman"/>
          <w:sz w:val="28"/>
          <w:szCs w:val="28"/>
        </w:rPr>
        <w:t>приведенных ниже заданий, основанных на единых исходных данных и включает</w:t>
      </w:r>
      <w:proofErr w:type="gramEnd"/>
      <w:r w:rsidR="009C6A8A" w:rsidRPr="0027590E">
        <w:rPr>
          <w:rFonts w:ascii="Times New Roman" w:hAnsi="Times New Roman" w:cs="Times New Roman"/>
          <w:sz w:val="28"/>
          <w:szCs w:val="28"/>
        </w:rPr>
        <w:t xml:space="preserve"> в себя:</w:t>
      </w:r>
    </w:p>
    <w:p w:rsidR="009C6A8A" w:rsidRPr="0027590E" w:rsidRDefault="009C6A8A" w:rsidP="00563F46">
      <w:pPr>
        <w:pStyle w:val="a3"/>
        <w:numPr>
          <w:ilvl w:val="0"/>
          <w:numId w:val="1"/>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Бухгалтерские процедуры по заполнению первичных документов;</w:t>
      </w:r>
    </w:p>
    <w:p w:rsidR="009C6A8A" w:rsidRPr="0027590E" w:rsidRDefault="009C6A8A" w:rsidP="00563F46">
      <w:pPr>
        <w:pStyle w:val="a3"/>
        <w:numPr>
          <w:ilvl w:val="0"/>
          <w:numId w:val="1"/>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xml:space="preserve"> Отражение учетного цикла применительно к журнально-ордерной форме бухгалтерского учета;</w:t>
      </w:r>
    </w:p>
    <w:p w:rsidR="009C6A8A" w:rsidRPr="0027590E" w:rsidRDefault="009C6A8A" w:rsidP="00563F46">
      <w:pPr>
        <w:pStyle w:val="a3"/>
        <w:numPr>
          <w:ilvl w:val="0"/>
          <w:numId w:val="1"/>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Ведение журнала хозяйс</w:t>
      </w:r>
      <w:r w:rsidR="00EF5BAB" w:rsidRPr="0027590E">
        <w:rPr>
          <w:rFonts w:ascii="Times New Roman" w:hAnsi="Times New Roman" w:cs="Times New Roman"/>
          <w:sz w:val="28"/>
          <w:szCs w:val="28"/>
        </w:rPr>
        <w:t>твенных операций;</w:t>
      </w:r>
    </w:p>
    <w:p w:rsidR="009C6A8A" w:rsidRPr="0027590E" w:rsidRDefault="009C6A8A" w:rsidP="00563F46">
      <w:pPr>
        <w:pStyle w:val="a3"/>
        <w:numPr>
          <w:ilvl w:val="0"/>
          <w:numId w:val="1"/>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Открытие и отражение хозяйственных операций на счетах бухгалтерского учета;</w:t>
      </w:r>
    </w:p>
    <w:p w:rsidR="009C6A8A" w:rsidRPr="0027590E" w:rsidRDefault="009C6A8A" w:rsidP="00563F46">
      <w:pPr>
        <w:pStyle w:val="a3"/>
        <w:numPr>
          <w:ilvl w:val="0"/>
          <w:numId w:val="1"/>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Составление оборотных ведомостей по счетам синтетического и аналитического уче</w:t>
      </w:r>
      <w:r w:rsidR="00EF5BAB" w:rsidRPr="0027590E">
        <w:rPr>
          <w:rFonts w:ascii="Times New Roman" w:hAnsi="Times New Roman" w:cs="Times New Roman"/>
          <w:sz w:val="28"/>
          <w:szCs w:val="28"/>
        </w:rPr>
        <w:t>та;</w:t>
      </w:r>
    </w:p>
    <w:p w:rsidR="009C6A8A" w:rsidRPr="0027590E" w:rsidRDefault="009C6A8A" w:rsidP="00563F46">
      <w:pPr>
        <w:pStyle w:val="a3"/>
        <w:numPr>
          <w:ilvl w:val="0"/>
          <w:numId w:val="1"/>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Отражение всего комплекса хозяйственных операций в Главной книге;</w:t>
      </w:r>
    </w:p>
    <w:p w:rsidR="009C6A8A" w:rsidRPr="0027590E" w:rsidRDefault="009C6A8A" w:rsidP="00563F46">
      <w:pPr>
        <w:pStyle w:val="a3"/>
        <w:numPr>
          <w:ilvl w:val="0"/>
          <w:numId w:val="1"/>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Сос</w:t>
      </w:r>
      <w:r w:rsidR="00EF5BAB" w:rsidRPr="0027590E">
        <w:rPr>
          <w:rFonts w:ascii="Times New Roman" w:hAnsi="Times New Roman" w:cs="Times New Roman"/>
          <w:sz w:val="28"/>
          <w:szCs w:val="28"/>
        </w:rPr>
        <w:t>тавление баланса.</w:t>
      </w:r>
    </w:p>
    <w:p w:rsidR="009C6A8A" w:rsidRPr="0027590E" w:rsidRDefault="00D45E45" w:rsidP="00563F46">
      <w:pPr>
        <w:spacing w:after="0" w:line="360" w:lineRule="auto"/>
        <w:ind w:firstLine="709"/>
        <w:jc w:val="center"/>
        <w:rPr>
          <w:rFonts w:ascii="Times New Roman" w:hAnsi="Times New Roman" w:cs="Times New Roman"/>
          <w:b/>
          <w:sz w:val="28"/>
          <w:szCs w:val="28"/>
        </w:rPr>
      </w:pPr>
      <w:r w:rsidRPr="0027590E">
        <w:rPr>
          <w:rFonts w:ascii="Times New Roman" w:hAnsi="Times New Roman" w:cs="Times New Roman"/>
          <w:b/>
          <w:bCs/>
          <w:sz w:val="28"/>
          <w:szCs w:val="28"/>
        </w:rPr>
        <w:t>2.1. Описание выполнения сквозной задачи.</w:t>
      </w:r>
    </w:p>
    <w:p w:rsidR="009C6A8A" w:rsidRPr="0027590E" w:rsidRDefault="00387E15" w:rsidP="00563F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w:t>
      </w:r>
      <w:r w:rsidR="009C6A8A" w:rsidRPr="0027590E">
        <w:rPr>
          <w:rFonts w:ascii="Times New Roman" w:hAnsi="Times New Roman" w:cs="Times New Roman"/>
          <w:sz w:val="28"/>
          <w:szCs w:val="28"/>
        </w:rPr>
        <w:t>практической работы предусматривает изучение всех программных тем дисциплины в соответствии с утвержденной рабочей программой.</w:t>
      </w:r>
    </w:p>
    <w:p w:rsidR="009C6A8A" w:rsidRPr="0027590E" w:rsidRDefault="009C6A8A" w:rsidP="00563F46">
      <w:pPr>
        <w:spacing w:after="0" w:line="360" w:lineRule="auto"/>
        <w:ind w:firstLine="709"/>
        <w:jc w:val="both"/>
        <w:rPr>
          <w:rFonts w:ascii="Times New Roman" w:hAnsi="Times New Roman" w:cs="Times New Roman"/>
          <w:sz w:val="28"/>
          <w:szCs w:val="28"/>
        </w:rPr>
      </w:pPr>
      <w:r w:rsidRPr="0027590E">
        <w:rPr>
          <w:rFonts w:ascii="Times New Roman" w:hAnsi="Times New Roman" w:cs="Times New Roman"/>
          <w:sz w:val="28"/>
          <w:szCs w:val="28"/>
        </w:rPr>
        <w:t>Перед выполнением практической работы необходимо внимательно прочитать текст</w:t>
      </w:r>
      <w:r w:rsidR="00EF5BAB" w:rsidRPr="0027590E">
        <w:rPr>
          <w:rFonts w:ascii="Times New Roman" w:hAnsi="Times New Roman" w:cs="Times New Roman"/>
          <w:sz w:val="28"/>
          <w:szCs w:val="28"/>
        </w:rPr>
        <w:t xml:space="preserve"> учебно-</w:t>
      </w:r>
      <w:r w:rsidR="00AD4886">
        <w:rPr>
          <w:rFonts w:ascii="Times New Roman" w:hAnsi="Times New Roman" w:cs="Times New Roman"/>
          <w:sz w:val="28"/>
          <w:szCs w:val="28"/>
        </w:rPr>
        <w:t>методических рекомендаций</w:t>
      </w:r>
      <w:r w:rsidRPr="0027590E">
        <w:rPr>
          <w:rFonts w:ascii="Times New Roman" w:hAnsi="Times New Roman" w:cs="Times New Roman"/>
          <w:sz w:val="28"/>
          <w:szCs w:val="28"/>
        </w:rPr>
        <w:t xml:space="preserve"> и только после этого приступить к ее выполнению.</w:t>
      </w:r>
    </w:p>
    <w:p w:rsidR="009C6A8A" w:rsidRPr="0027590E" w:rsidRDefault="009C6A8A" w:rsidP="00563F46">
      <w:pPr>
        <w:spacing w:after="0" w:line="360" w:lineRule="auto"/>
        <w:ind w:firstLine="709"/>
        <w:jc w:val="both"/>
        <w:rPr>
          <w:rFonts w:ascii="Times New Roman" w:hAnsi="Times New Roman" w:cs="Times New Roman"/>
          <w:b/>
          <w:sz w:val="28"/>
          <w:szCs w:val="28"/>
        </w:rPr>
      </w:pPr>
      <w:r w:rsidRPr="0027590E">
        <w:rPr>
          <w:rFonts w:ascii="Times New Roman" w:hAnsi="Times New Roman" w:cs="Times New Roman"/>
          <w:b/>
          <w:sz w:val="28"/>
          <w:szCs w:val="28"/>
        </w:rPr>
        <w:t>Выполнение работы следует проводить в следующем порядке:</w:t>
      </w:r>
    </w:p>
    <w:p w:rsidR="00DF1618" w:rsidRPr="0027590E" w:rsidRDefault="009C6A8A" w:rsidP="00563F46">
      <w:pPr>
        <w:pStyle w:val="a3"/>
        <w:numPr>
          <w:ilvl w:val="0"/>
          <w:numId w:val="2"/>
        </w:numPr>
        <w:spacing w:after="0" w:line="360" w:lineRule="auto"/>
        <w:ind w:left="0" w:firstLine="709"/>
        <w:jc w:val="both"/>
        <w:rPr>
          <w:rFonts w:ascii="Times New Roman" w:hAnsi="Times New Roman" w:cs="Times New Roman"/>
          <w:b/>
          <w:i/>
          <w:sz w:val="28"/>
          <w:szCs w:val="28"/>
        </w:rPr>
      </w:pPr>
      <w:r w:rsidRPr="0027590E">
        <w:rPr>
          <w:rFonts w:ascii="Times New Roman" w:hAnsi="Times New Roman" w:cs="Times New Roman"/>
          <w:sz w:val="28"/>
          <w:szCs w:val="28"/>
        </w:rPr>
        <w:lastRenderedPageBreak/>
        <w:t>На основе данных сквозной задачи</w:t>
      </w:r>
      <w:r w:rsidR="00DF1618" w:rsidRPr="0027590E">
        <w:rPr>
          <w:rFonts w:ascii="Times New Roman" w:hAnsi="Times New Roman" w:cs="Times New Roman"/>
          <w:sz w:val="28"/>
          <w:szCs w:val="28"/>
        </w:rPr>
        <w:t xml:space="preserve"> на первом этапе</w:t>
      </w:r>
      <w:r w:rsidRPr="0027590E">
        <w:rPr>
          <w:rFonts w:ascii="Times New Roman" w:hAnsi="Times New Roman" w:cs="Times New Roman"/>
          <w:sz w:val="28"/>
          <w:szCs w:val="28"/>
        </w:rPr>
        <w:t xml:space="preserve"> сформировать</w:t>
      </w:r>
      <w:r w:rsidR="00DF1618" w:rsidRPr="0027590E">
        <w:rPr>
          <w:rFonts w:ascii="Times New Roman" w:hAnsi="Times New Roman" w:cs="Times New Roman"/>
          <w:sz w:val="28"/>
          <w:szCs w:val="28"/>
        </w:rPr>
        <w:t>:</w:t>
      </w:r>
    </w:p>
    <w:p w:rsidR="009C6A8A" w:rsidRPr="0027590E" w:rsidRDefault="00DF1618" w:rsidP="00563F46">
      <w:pPr>
        <w:pStyle w:val="a3"/>
        <w:spacing w:after="0" w:line="360" w:lineRule="auto"/>
        <w:ind w:left="0" w:firstLine="709"/>
        <w:jc w:val="both"/>
        <w:rPr>
          <w:rFonts w:ascii="Times New Roman" w:hAnsi="Times New Roman" w:cs="Times New Roman"/>
          <w:b/>
          <w:i/>
          <w:sz w:val="28"/>
          <w:szCs w:val="28"/>
        </w:rPr>
      </w:pPr>
      <w:r w:rsidRPr="0027590E">
        <w:rPr>
          <w:rFonts w:ascii="Times New Roman" w:hAnsi="Times New Roman" w:cs="Times New Roman"/>
          <w:b/>
          <w:i/>
          <w:sz w:val="28"/>
          <w:szCs w:val="28"/>
        </w:rPr>
        <w:t>1.1</w:t>
      </w:r>
      <w:r w:rsidR="00D92BB5" w:rsidRPr="0027590E">
        <w:rPr>
          <w:rFonts w:ascii="Times New Roman" w:hAnsi="Times New Roman" w:cs="Times New Roman"/>
          <w:b/>
          <w:i/>
          <w:sz w:val="28"/>
          <w:szCs w:val="28"/>
        </w:rPr>
        <w:t>.</w:t>
      </w:r>
      <w:r w:rsidR="009C6A8A" w:rsidRPr="0027590E">
        <w:rPr>
          <w:rFonts w:ascii="Times New Roman" w:hAnsi="Times New Roman" w:cs="Times New Roman"/>
          <w:sz w:val="28"/>
          <w:szCs w:val="28"/>
        </w:rPr>
        <w:t xml:space="preserve"> </w:t>
      </w:r>
      <w:r w:rsidR="009C6A8A" w:rsidRPr="0027590E">
        <w:rPr>
          <w:rFonts w:ascii="Times New Roman" w:hAnsi="Times New Roman" w:cs="Times New Roman"/>
          <w:b/>
          <w:i/>
          <w:sz w:val="28"/>
          <w:szCs w:val="28"/>
        </w:rPr>
        <w:t xml:space="preserve">приказ об </w:t>
      </w:r>
      <w:r w:rsidRPr="0027590E">
        <w:rPr>
          <w:rFonts w:ascii="Times New Roman" w:hAnsi="Times New Roman" w:cs="Times New Roman"/>
          <w:b/>
          <w:i/>
          <w:sz w:val="28"/>
          <w:szCs w:val="28"/>
        </w:rPr>
        <w:t xml:space="preserve">учетной </w:t>
      </w:r>
      <w:proofErr w:type="gramStart"/>
      <w:r w:rsidRPr="0027590E">
        <w:rPr>
          <w:rFonts w:ascii="Times New Roman" w:hAnsi="Times New Roman" w:cs="Times New Roman"/>
          <w:b/>
          <w:i/>
          <w:sz w:val="28"/>
          <w:szCs w:val="28"/>
        </w:rPr>
        <w:t>политике на</w:t>
      </w:r>
      <w:proofErr w:type="gramEnd"/>
      <w:r w:rsidRPr="0027590E">
        <w:rPr>
          <w:rFonts w:ascii="Times New Roman" w:hAnsi="Times New Roman" w:cs="Times New Roman"/>
          <w:b/>
          <w:i/>
          <w:sz w:val="28"/>
          <w:szCs w:val="28"/>
        </w:rPr>
        <w:t xml:space="preserve"> текущий год;</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Начать выполнение задания следует с изучения ПБУ 1.2008. обратить внимание на то, что Приказ должен содержать методологический и технический разделы.</w:t>
      </w:r>
    </w:p>
    <w:p w:rsidR="009C6A8A" w:rsidRPr="0027590E" w:rsidRDefault="009C6A8A" w:rsidP="00563F46">
      <w:pPr>
        <w:pStyle w:val="a3"/>
        <w:spacing w:after="0" w:line="360" w:lineRule="auto"/>
        <w:ind w:left="0" w:firstLine="709"/>
        <w:jc w:val="both"/>
        <w:rPr>
          <w:rFonts w:ascii="Times New Roman" w:hAnsi="Times New Roman" w:cs="Times New Roman"/>
          <w:i/>
          <w:sz w:val="28"/>
          <w:szCs w:val="28"/>
        </w:rPr>
      </w:pPr>
      <w:r w:rsidRPr="0027590E">
        <w:rPr>
          <w:rFonts w:ascii="Times New Roman" w:hAnsi="Times New Roman" w:cs="Times New Roman"/>
          <w:i/>
          <w:sz w:val="28"/>
          <w:szCs w:val="28"/>
        </w:rPr>
        <w:t>1.  Технический раздел должен содержать:</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-выбор способа организации учетной работы;</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-выбор техники и формы ведения бухгалтерского учета;</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-выбор технологии обработки учетной информации.</w:t>
      </w:r>
    </w:p>
    <w:p w:rsidR="009C6A8A" w:rsidRPr="0027590E" w:rsidRDefault="009C6A8A" w:rsidP="00563F46">
      <w:pPr>
        <w:pStyle w:val="a3"/>
        <w:spacing w:after="0" w:line="360" w:lineRule="auto"/>
        <w:ind w:left="0" w:firstLine="709"/>
        <w:jc w:val="both"/>
        <w:rPr>
          <w:rFonts w:ascii="Times New Roman" w:hAnsi="Times New Roman" w:cs="Times New Roman"/>
          <w:i/>
          <w:sz w:val="28"/>
          <w:szCs w:val="28"/>
        </w:rPr>
      </w:pPr>
      <w:r w:rsidRPr="0027590E">
        <w:rPr>
          <w:rFonts w:ascii="Times New Roman" w:hAnsi="Times New Roman" w:cs="Times New Roman"/>
          <w:i/>
          <w:sz w:val="28"/>
          <w:szCs w:val="28"/>
        </w:rPr>
        <w:t>2.  В методологическом разделе должен быть:</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i/>
          <w:sz w:val="28"/>
          <w:szCs w:val="28"/>
        </w:rPr>
        <w:t xml:space="preserve">- </w:t>
      </w:r>
      <w:r w:rsidRPr="0027590E">
        <w:rPr>
          <w:rFonts w:ascii="Times New Roman" w:hAnsi="Times New Roman" w:cs="Times New Roman"/>
          <w:sz w:val="28"/>
          <w:szCs w:val="28"/>
        </w:rPr>
        <w:t>сделан выбор способов ведения бухгалтерского учета применительно к специфике деятельности организации;</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сделан выбор метода начисления амортизации основных средств, нематериальных активов;</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порядок распределения общепроизводственных и общехозяйственных расходов;</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порядок учета расходов на основное производство и оценки незавершенного производства;</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порядок определения выручки.</w:t>
      </w:r>
    </w:p>
    <w:p w:rsidR="009C6A8A" w:rsidRPr="0027590E" w:rsidRDefault="00DF1618" w:rsidP="00563F46">
      <w:pPr>
        <w:spacing w:after="0" w:line="360" w:lineRule="auto"/>
        <w:ind w:firstLine="709"/>
        <w:jc w:val="both"/>
        <w:rPr>
          <w:rFonts w:ascii="Times New Roman" w:hAnsi="Times New Roman" w:cs="Times New Roman"/>
          <w:sz w:val="28"/>
          <w:szCs w:val="28"/>
        </w:rPr>
      </w:pPr>
      <w:r w:rsidRPr="0027590E">
        <w:rPr>
          <w:rFonts w:ascii="Times New Roman" w:hAnsi="Times New Roman" w:cs="Times New Roman"/>
          <w:b/>
          <w:i/>
          <w:sz w:val="28"/>
          <w:szCs w:val="28"/>
        </w:rPr>
        <w:t>1.2.</w:t>
      </w:r>
      <w:r w:rsidR="00D92BB5" w:rsidRPr="0027590E">
        <w:rPr>
          <w:rFonts w:ascii="Times New Roman" w:hAnsi="Times New Roman" w:cs="Times New Roman"/>
          <w:b/>
          <w:i/>
          <w:sz w:val="28"/>
          <w:szCs w:val="28"/>
        </w:rPr>
        <w:t xml:space="preserve"> п</w:t>
      </w:r>
      <w:r w:rsidR="009C6A8A" w:rsidRPr="0027590E">
        <w:rPr>
          <w:rFonts w:ascii="Times New Roman" w:hAnsi="Times New Roman" w:cs="Times New Roman"/>
          <w:b/>
          <w:i/>
          <w:sz w:val="28"/>
          <w:szCs w:val="28"/>
        </w:rPr>
        <w:t>риложения к приказу об учетной политике</w:t>
      </w:r>
      <w:r w:rsidR="009C6A8A" w:rsidRPr="0027590E">
        <w:rPr>
          <w:rFonts w:ascii="Times New Roman" w:hAnsi="Times New Roman" w:cs="Times New Roman"/>
          <w:sz w:val="28"/>
          <w:szCs w:val="28"/>
        </w:rPr>
        <w:t>:</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график документооборота;</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порядок проведения инвентаризации активов и обязательств организации.</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b/>
          <w:sz w:val="28"/>
          <w:szCs w:val="28"/>
        </w:rPr>
        <w:t>2</w:t>
      </w:r>
      <w:r w:rsidRPr="0027590E">
        <w:rPr>
          <w:rFonts w:ascii="Times New Roman" w:hAnsi="Times New Roman" w:cs="Times New Roman"/>
          <w:sz w:val="28"/>
          <w:szCs w:val="28"/>
        </w:rPr>
        <w:t xml:space="preserve">.  На втором этапе следует в журнале хозяйственных операций записать все хозяйственные операции проставить корреспонденцию счетов. </w:t>
      </w:r>
      <w:r w:rsidRPr="0027590E">
        <w:rPr>
          <w:rFonts w:ascii="Times New Roman" w:hAnsi="Times New Roman" w:cs="Times New Roman"/>
          <w:sz w:val="28"/>
          <w:szCs w:val="28"/>
        </w:rPr>
        <w:lastRenderedPageBreak/>
        <w:t>В отдельных случаях требуется произвести дополнительные расчеты. Они</w:t>
      </w:r>
      <w:proofErr w:type="gramStart"/>
      <w:r w:rsidRPr="0027590E">
        <w:rPr>
          <w:rFonts w:ascii="Times New Roman" w:hAnsi="Times New Roman" w:cs="Times New Roman"/>
          <w:sz w:val="28"/>
          <w:szCs w:val="28"/>
        </w:rPr>
        <w:t xml:space="preserve"> ,</w:t>
      </w:r>
      <w:proofErr w:type="gramEnd"/>
      <w:r w:rsidRPr="0027590E">
        <w:rPr>
          <w:rFonts w:ascii="Times New Roman" w:hAnsi="Times New Roman" w:cs="Times New Roman"/>
          <w:sz w:val="28"/>
          <w:szCs w:val="28"/>
        </w:rPr>
        <w:t xml:space="preserve"> как правило, оформляются документами бухгалтерского оформления (Бухгалтерскими справками, расчетами). При этом, напротив каждой операции рекомендуется проставить формы первичных документов, которые должны оформлять эти операции. Одна хозяйственная операция может требовать оформления нескольких документов. Первичные документы должны отражаться в регистрах бухгалтерского учета (в журналах - ордерах). Учетные регистры открываются на каждый месяц.</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b/>
          <w:sz w:val="28"/>
          <w:szCs w:val="28"/>
        </w:rPr>
        <w:t>3.</w:t>
      </w:r>
      <w:r w:rsidRPr="0027590E">
        <w:rPr>
          <w:rFonts w:ascii="Times New Roman" w:hAnsi="Times New Roman" w:cs="Times New Roman"/>
          <w:sz w:val="28"/>
          <w:szCs w:val="28"/>
        </w:rPr>
        <w:t xml:space="preserve"> По окончании каждого месяца следует записать недостающие проводки в журнал регистрации хозяйственных операций.</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b/>
          <w:sz w:val="28"/>
          <w:szCs w:val="28"/>
        </w:rPr>
        <w:t>4.</w:t>
      </w:r>
      <w:r w:rsidRPr="0027590E">
        <w:rPr>
          <w:rFonts w:ascii="Times New Roman" w:hAnsi="Times New Roman" w:cs="Times New Roman"/>
          <w:sz w:val="28"/>
          <w:szCs w:val="28"/>
        </w:rPr>
        <w:t>На следующем этапе следует приступить к оформлению первичных документов. Первичные учетные документы принимаются к учету, если они составлены по форме, содержащейся в альбомах унифицированных форм первичной учетной документации.</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xml:space="preserve">   Перечень лиц, имеющих право подписи первичных учетных документов, утверждает руководитель организации по согласованию с главным бухгалтером. </w:t>
      </w:r>
      <w:r w:rsidRPr="0027590E">
        <w:rPr>
          <w:rFonts w:ascii="Times New Roman" w:hAnsi="Times New Roman" w:cs="Times New Roman"/>
          <w:b/>
          <w:sz w:val="28"/>
          <w:szCs w:val="28"/>
        </w:rPr>
        <w:t>(Директор</w:t>
      </w:r>
      <w:r w:rsidR="002B1789">
        <w:rPr>
          <w:rFonts w:ascii="Times New Roman" w:hAnsi="Times New Roman" w:cs="Times New Roman"/>
          <w:b/>
          <w:sz w:val="28"/>
          <w:szCs w:val="28"/>
        </w:rPr>
        <w:t xml:space="preserve"> </w:t>
      </w:r>
      <w:r w:rsidRPr="0027590E">
        <w:rPr>
          <w:rFonts w:ascii="Times New Roman" w:hAnsi="Times New Roman" w:cs="Times New Roman"/>
          <w:b/>
          <w:sz w:val="28"/>
          <w:szCs w:val="28"/>
        </w:rPr>
        <w:t>- Мельников Иван Степанович, главный бухгалтер</w:t>
      </w:r>
      <w:r w:rsidR="002B1789">
        <w:rPr>
          <w:rFonts w:ascii="Times New Roman" w:hAnsi="Times New Roman" w:cs="Times New Roman"/>
          <w:b/>
          <w:sz w:val="28"/>
          <w:szCs w:val="28"/>
        </w:rPr>
        <w:t xml:space="preserve"> </w:t>
      </w:r>
      <w:r w:rsidRPr="0027590E">
        <w:rPr>
          <w:rFonts w:ascii="Times New Roman" w:hAnsi="Times New Roman" w:cs="Times New Roman"/>
          <w:b/>
          <w:sz w:val="28"/>
          <w:szCs w:val="28"/>
        </w:rPr>
        <w:t>- Сомова Мария Ивановна, кассир –</w:t>
      </w:r>
      <w:r w:rsidR="002B1789">
        <w:rPr>
          <w:rFonts w:ascii="Times New Roman" w:hAnsi="Times New Roman" w:cs="Times New Roman"/>
          <w:b/>
          <w:sz w:val="28"/>
          <w:szCs w:val="28"/>
        </w:rPr>
        <w:t xml:space="preserve"> </w:t>
      </w:r>
      <w:r w:rsidRPr="0027590E">
        <w:rPr>
          <w:rFonts w:ascii="Times New Roman" w:hAnsi="Times New Roman" w:cs="Times New Roman"/>
          <w:b/>
          <w:sz w:val="28"/>
          <w:szCs w:val="28"/>
        </w:rPr>
        <w:t>Иванова Т.П.)</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xml:space="preserve">   Внесение исправлений в кассовые документы и банковские не допускается.</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В остальные первичные документы исправления могут вноситься лишь по согласованию с участниками хозяйственных операций, что должно быть подтверждено подписями тех лиц, которые подписали документы, с указанием даты внесения исправлений.</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xml:space="preserve">   Оформленные должным образом документы группируются по определенным участкам учета и складываются в хронологическом порядке.</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b/>
          <w:sz w:val="28"/>
          <w:szCs w:val="28"/>
        </w:rPr>
        <w:t>5.</w:t>
      </w:r>
      <w:r w:rsidRPr="0027590E">
        <w:rPr>
          <w:rFonts w:ascii="Times New Roman" w:hAnsi="Times New Roman" w:cs="Times New Roman"/>
          <w:sz w:val="28"/>
          <w:szCs w:val="28"/>
        </w:rPr>
        <w:t xml:space="preserve"> На следующем этапе следует данные из журналов ордеров перенести в Главную книгу.</w:t>
      </w:r>
    </w:p>
    <w:p w:rsidR="00D92BB5"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b/>
          <w:sz w:val="28"/>
          <w:szCs w:val="28"/>
        </w:rPr>
        <w:t>6.</w:t>
      </w:r>
      <w:r w:rsidRPr="0027590E">
        <w:rPr>
          <w:rFonts w:ascii="Times New Roman" w:hAnsi="Times New Roman" w:cs="Times New Roman"/>
          <w:sz w:val="28"/>
          <w:szCs w:val="28"/>
        </w:rPr>
        <w:t xml:space="preserve"> На основании Главной книги следует составить оборотную ведомость.</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b/>
          <w:sz w:val="28"/>
          <w:szCs w:val="28"/>
        </w:rPr>
        <w:lastRenderedPageBreak/>
        <w:t>7.</w:t>
      </w:r>
      <w:r w:rsidRPr="0027590E">
        <w:rPr>
          <w:rFonts w:ascii="Times New Roman" w:hAnsi="Times New Roman" w:cs="Times New Roman"/>
          <w:sz w:val="28"/>
          <w:szCs w:val="28"/>
        </w:rPr>
        <w:t>На основании оборотной ведомости составить</w:t>
      </w:r>
      <w:r w:rsidR="00D92BB5" w:rsidRPr="0027590E">
        <w:rPr>
          <w:rFonts w:ascii="Times New Roman" w:hAnsi="Times New Roman" w:cs="Times New Roman"/>
          <w:sz w:val="28"/>
          <w:szCs w:val="28"/>
        </w:rPr>
        <w:t xml:space="preserve"> бухгалтерский баланс форма №1. </w:t>
      </w:r>
      <w:r w:rsidRPr="0027590E">
        <w:rPr>
          <w:rFonts w:ascii="Times New Roman" w:hAnsi="Times New Roman" w:cs="Times New Roman"/>
          <w:sz w:val="28"/>
          <w:szCs w:val="28"/>
        </w:rPr>
        <w:t>Следует обратить внимание на структуру баланса: в графе 3 баланса показываются данные на начало года (вступительный баланс), а в г</w:t>
      </w:r>
      <w:r w:rsidR="009D0A64" w:rsidRPr="0027590E">
        <w:rPr>
          <w:rFonts w:ascii="Times New Roman" w:hAnsi="Times New Roman" w:cs="Times New Roman"/>
          <w:sz w:val="28"/>
          <w:szCs w:val="28"/>
        </w:rPr>
        <w:t>рафе 4 данные на 31 декабря 2015</w:t>
      </w:r>
      <w:r w:rsidRPr="0027590E">
        <w:rPr>
          <w:rFonts w:ascii="Times New Roman" w:hAnsi="Times New Roman" w:cs="Times New Roman"/>
          <w:sz w:val="28"/>
          <w:szCs w:val="28"/>
        </w:rPr>
        <w:t>г.</w:t>
      </w:r>
    </w:p>
    <w:p w:rsidR="009C6A8A" w:rsidRPr="0027590E" w:rsidRDefault="009C6A8A" w:rsidP="00563F46">
      <w:pPr>
        <w:spacing w:after="0" w:line="360" w:lineRule="auto"/>
        <w:ind w:firstLine="709"/>
        <w:jc w:val="both"/>
        <w:rPr>
          <w:rFonts w:ascii="Times New Roman" w:hAnsi="Times New Roman" w:cs="Times New Roman"/>
          <w:sz w:val="28"/>
          <w:szCs w:val="28"/>
        </w:rPr>
      </w:pPr>
      <w:r w:rsidRPr="0027590E">
        <w:rPr>
          <w:rFonts w:ascii="Times New Roman" w:hAnsi="Times New Roman" w:cs="Times New Roman"/>
          <w:b/>
          <w:sz w:val="28"/>
          <w:szCs w:val="28"/>
        </w:rPr>
        <w:t>8.</w:t>
      </w:r>
      <w:r w:rsidR="009D0A64" w:rsidRPr="0027590E">
        <w:rPr>
          <w:rFonts w:ascii="Times New Roman" w:hAnsi="Times New Roman" w:cs="Times New Roman"/>
          <w:sz w:val="28"/>
          <w:szCs w:val="28"/>
        </w:rPr>
        <w:t xml:space="preserve">Отчет о финансовых результатах </w:t>
      </w:r>
      <w:r w:rsidRPr="0027590E">
        <w:rPr>
          <w:rFonts w:ascii="Times New Roman" w:hAnsi="Times New Roman" w:cs="Times New Roman"/>
          <w:sz w:val="28"/>
          <w:szCs w:val="28"/>
        </w:rPr>
        <w:t xml:space="preserve"> форма №2 следует заполнять на основании оборотов по счетам 90 «Продажи», 91 «Прочие доходы и расходы», а также расчетов налога на прибыль.</w:t>
      </w:r>
    </w:p>
    <w:p w:rsidR="009C6A8A" w:rsidRPr="0027590E" w:rsidRDefault="00D45E45" w:rsidP="00563F46">
      <w:pPr>
        <w:spacing w:after="0" w:line="360" w:lineRule="auto"/>
        <w:ind w:firstLine="709"/>
        <w:jc w:val="center"/>
        <w:rPr>
          <w:rFonts w:ascii="Times New Roman" w:hAnsi="Times New Roman" w:cs="Times New Roman"/>
          <w:b/>
          <w:sz w:val="28"/>
          <w:szCs w:val="28"/>
        </w:rPr>
      </w:pPr>
      <w:r w:rsidRPr="0027590E">
        <w:rPr>
          <w:rFonts w:ascii="Times New Roman" w:hAnsi="Times New Roman" w:cs="Times New Roman"/>
          <w:b/>
          <w:bCs/>
          <w:sz w:val="28"/>
          <w:szCs w:val="28"/>
        </w:rPr>
        <w:t>2.2. Содержание сквозной задачи</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На основании приведенной деятельнос</w:t>
      </w:r>
      <w:r w:rsidR="009D0A64" w:rsidRPr="0027590E">
        <w:rPr>
          <w:rFonts w:ascii="Times New Roman" w:hAnsi="Times New Roman" w:cs="Times New Roman"/>
          <w:sz w:val="28"/>
          <w:szCs w:val="28"/>
        </w:rPr>
        <w:t>т</w:t>
      </w:r>
      <w:proofErr w:type="gramStart"/>
      <w:r w:rsidR="009D0A64" w:rsidRPr="0027590E">
        <w:rPr>
          <w:rFonts w:ascii="Times New Roman" w:hAnsi="Times New Roman" w:cs="Times New Roman"/>
          <w:sz w:val="28"/>
          <w:szCs w:val="28"/>
        </w:rPr>
        <w:t>и ООО</w:t>
      </w:r>
      <w:proofErr w:type="gramEnd"/>
      <w:r w:rsidR="009D0A64" w:rsidRPr="0027590E">
        <w:rPr>
          <w:rFonts w:ascii="Times New Roman" w:hAnsi="Times New Roman" w:cs="Times New Roman"/>
          <w:sz w:val="28"/>
          <w:szCs w:val="28"/>
        </w:rPr>
        <w:t xml:space="preserve"> «Лидер» за 4 квартал 2015</w:t>
      </w:r>
      <w:r w:rsidRPr="0027590E">
        <w:rPr>
          <w:rFonts w:ascii="Times New Roman" w:hAnsi="Times New Roman" w:cs="Times New Roman"/>
          <w:sz w:val="28"/>
          <w:szCs w:val="28"/>
        </w:rPr>
        <w:t>года требуется:</w:t>
      </w:r>
    </w:p>
    <w:p w:rsidR="009C6A8A" w:rsidRPr="0027590E" w:rsidRDefault="009C6A8A" w:rsidP="00563F46">
      <w:pPr>
        <w:pStyle w:val="a3"/>
        <w:numPr>
          <w:ilvl w:val="0"/>
          <w:numId w:val="3"/>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xml:space="preserve">Составить комплекс первичных документов по кругу хозяйственных ситуаций, включенных в задачу; </w:t>
      </w:r>
      <w:r w:rsidR="005E49C7" w:rsidRPr="0027590E">
        <w:rPr>
          <w:rFonts w:ascii="Times New Roman" w:hAnsi="Times New Roman" w:cs="Times New Roman"/>
          <w:sz w:val="28"/>
          <w:szCs w:val="28"/>
        </w:rPr>
        <w:t>(приложение 1.)</w:t>
      </w:r>
    </w:p>
    <w:p w:rsidR="009C6A8A" w:rsidRPr="0027590E" w:rsidRDefault="009C6A8A" w:rsidP="00563F46">
      <w:pPr>
        <w:pStyle w:val="a3"/>
        <w:numPr>
          <w:ilvl w:val="0"/>
          <w:numId w:val="3"/>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Отразить хозяйственные операции предприятия за 3 отчетных месяца на бухгалтерских счета</w:t>
      </w:r>
      <w:proofErr w:type="gramStart"/>
      <w:r w:rsidRPr="0027590E">
        <w:rPr>
          <w:rFonts w:ascii="Times New Roman" w:hAnsi="Times New Roman" w:cs="Times New Roman"/>
          <w:sz w:val="28"/>
          <w:szCs w:val="28"/>
        </w:rPr>
        <w:t>х</w:t>
      </w:r>
      <w:r w:rsidR="005E49C7" w:rsidRPr="0027590E">
        <w:rPr>
          <w:rFonts w:ascii="Times New Roman" w:hAnsi="Times New Roman" w:cs="Times New Roman"/>
          <w:sz w:val="28"/>
          <w:szCs w:val="28"/>
        </w:rPr>
        <w:t>(</w:t>
      </w:r>
      <w:proofErr w:type="gramEnd"/>
      <w:r w:rsidR="005E49C7" w:rsidRPr="0027590E">
        <w:rPr>
          <w:rFonts w:ascii="Times New Roman" w:hAnsi="Times New Roman" w:cs="Times New Roman"/>
          <w:sz w:val="28"/>
          <w:szCs w:val="28"/>
        </w:rPr>
        <w:t>приложение 2)</w:t>
      </w:r>
    </w:p>
    <w:p w:rsidR="009C6A8A" w:rsidRPr="0027590E" w:rsidRDefault="00D92BB5"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xml:space="preserve">3. </w:t>
      </w:r>
      <w:r w:rsidR="009C6A8A" w:rsidRPr="0027590E">
        <w:rPr>
          <w:rFonts w:ascii="Times New Roman" w:hAnsi="Times New Roman" w:cs="Times New Roman"/>
          <w:sz w:val="28"/>
          <w:szCs w:val="28"/>
        </w:rPr>
        <w:t>Выполнить необходимые расчеты к операциям (зарплаты, фондам социального страхования, себестоимости выпускаемой продукции, финансового результата от реализации, налогам);</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4.   Расс</w:t>
      </w:r>
      <w:r w:rsidR="009D0A64" w:rsidRPr="0027590E">
        <w:rPr>
          <w:rFonts w:ascii="Times New Roman" w:hAnsi="Times New Roman" w:cs="Times New Roman"/>
          <w:sz w:val="28"/>
          <w:szCs w:val="28"/>
        </w:rPr>
        <w:t>читать остатки на 01 января 2016</w:t>
      </w:r>
      <w:r w:rsidRPr="0027590E">
        <w:rPr>
          <w:rFonts w:ascii="Times New Roman" w:hAnsi="Times New Roman" w:cs="Times New Roman"/>
          <w:sz w:val="28"/>
          <w:szCs w:val="28"/>
        </w:rPr>
        <w:t>года;</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5.   Заполнить Главную книгу;</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6.   Составить  оборотную ведомость по синтетическим счетам;</w:t>
      </w:r>
    </w:p>
    <w:p w:rsidR="009C6A8A" w:rsidRPr="0027590E" w:rsidRDefault="009C6A8A"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7.   составить бухгалтерскую отчетность за отчетный год:</w:t>
      </w:r>
    </w:p>
    <w:p w:rsidR="009C6A8A" w:rsidRPr="0027590E" w:rsidRDefault="009D0A64"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баланс на 01 января 2016</w:t>
      </w:r>
      <w:r w:rsidR="009C6A8A" w:rsidRPr="0027590E">
        <w:rPr>
          <w:rFonts w:ascii="Times New Roman" w:hAnsi="Times New Roman" w:cs="Times New Roman"/>
          <w:sz w:val="28"/>
          <w:szCs w:val="28"/>
        </w:rPr>
        <w:t>года;</w:t>
      </w:r>
    </w:p>
    <w:p w:rsidR="009C6A8A" w:rsidRPr="0027590E" w:rsidRDefault="009D0A64" w:rsidP="00563F46">
      <w:pPr>
        <w:pStyle w:val="a3"/>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отчет о финансовых результатах за 2015</w:t>
      </w:r>
      <w:r w:rsidR="009C6A8A" w:rsidRPr="0027590E">
        <w:rPr>
          <w:rFonts w:ascii="Times New Roman" w:hAnsi="Times New Roman" w:cs="Times New Roman"/>
          <w:sz w:val="28"/>
          <w:szCs w:val="28"/>
        </w:rPr>
        <w:t>год.</w:t>
      </w:r>
    </w:p>
    <w:p w:rsidR="00891901" w:rsidRPr="0027590E" w:rsidRDefault="00D92BB5" w:rsidP="00563F46">
      <w:pPr>
        <w:spacing w:after="0" w:line="360" w:lineRule="auto"/>
        <w:ind w:firstLine="709"/>
        <w:jc w:val="center"/>
        <w:rPr>
          <w:rFonts w:ascii="Times New Roman" w:hAnsi="Times New Roman" w:cs="Times New Roman"/>
          <w:b/>
          <w:bCs/>
          <w:sz w:val="28"/>
          <w:szCs w:val="28"/>
        </w:rPr>
      </w:pPr>
      <w:r w:rsidRPr="0027590E">
        <w:rPr>
          <w:rFonts w:ascii="Times New Roman" w:hAnsi="Times New Roman" w:cs="Times New Roman"/>
          <w:b/>
          <w:bCs/>
          <w:sz w:val="28"/>
          <w:szCs w:val="28"/>
        </w:rPr>
        <w:t>Список рекомендуемой литературы</w:t>
      </w:r>
    </w:p>
    <w:p w:rsidR="009906A4" w:rsidRPr="0027590E" w:rsidRDefault="009906A4" w:rsidP="00563F46">
      <w:pPr>
        <w:numPr>
          <w:ilvl w:val="0"/>
          <w:numId w:val="7"/>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xml:space="preserve">Российская Федерация. Законы.  О бухгалтерском  учете: [Электронный ресурс ]:  </w:t>
      </w:r>
      <w:proofErr w:type="spellStart"/>
      <w:r w:rsidRPr="0027590E">
        <w:rPr>
          <w:rFonts w:ascii="Times New Roman" w:hAnsi="Times New Roman" w:cs="Times New Roman"/>
          <w:sz w:val="28"/>
          <w:szCs w:val="28"/>
        </w:rPr>
        <w:t>федер</w:t>
      </w:r>
      <w:proofErr w:type="spellEnd"/>
      <w:r w:rsidRPr="0027590E">
        <w:rPr>
          <w:rFonts w:ascii="Times New Roman" w:hAnsi="Times New Roman" w:cs="Times New Roman"/>
          <w:sz w:val="28"/>
          <w:szCs w:val="28"/>
        </w:rPr>
        <w:t>. закон</w:t>
      </w:r>
      <w:proofErr w:type="gramStart"/>
      <w:r w:rsidRPr="0027590E">
        <w:rPr>
          <w:rFonts w:ascii="Times New Roman" w:hAnsi="Times New Roman" w:cs="Times New Roman"/>
          <w:sz w:val="28"/>
          <w:szCs w:val="28"/>
        </w:rPr>
        <w:t xml:space="preserve">  Р</w:t>
      </w:r>
      <w:proofErr w:type="gramEnd"/>
      <w:r w:rsidRPr="0027590E">
        <w:rPr>
          <w:rFonts w:ascii="Times New Roman" w:hAnsi="Times New Roman" w:cs="Times New Roman"/>
          <w:sz w:val="28"/>
          <w:szCs w:val="28"/>
        </w:rPr>
        <w:t xml:space="preserve">ос. Федерации от 06.12.11г. № 402 – ФЗ // Официальный  сайт Министерства финансов Российской Федерации. – Режим доступа: </w:t>
      </w:r>
      <w:hyperlink r:id="rId6" w:history="1">
        <w:r w:rsidRPr="0027590E">
          <w:rPr>
            <w:rStyle w:val="a4"/>
            <w:rFonts w:ascii="Times New Roman" w:hAnsi="Times New Roman"/>
            <w:color w:val="auto"/>
            <w:sz w:val="28"/>
            <w:szCs w:val="28"/>
          </w:rPr>
          <w:t>http://www</w:t>
        </w:r>
      </w:hyperlink>
      <w:r w:rsidRPr="0027590E">
        <w:rPr>
          <w:rFonts w:ascii="Times New Roman" w:hAnsi="Times New Roman" w:cs="Times New Roman"/>
          <w:sz w:val="28"/>
          <w:szCs w:val="28"/>
        </w:rPr>
        <w:t xml:space="preserve"> 1. </w:t>
      </w:r>
      <w:proofErr w:type="spellStart"/>
      <w:r w:rsidRPr="0027590E">
        <w:rPr>
          <w:rFonts w:ascii="Times New Roman" w:hAnsi="Times New Roman" w:cs="Times New Roman"/>
          <w:sz w:val="28"/>
          <w:szCs w:val="28"/>
          <w:lang w:val="en-US"/>
        </w:rPr>
        <w:t>minfin</w:t>
      </w:r>
      <w:proofErr w:type="spellEnd"/>
      <w:r w:rsidRPr="0027590E">
        <w:rPr>
          <w:rFonts w:ascii="Times New Roman" w:hAnsi="Times New Roman" w:cs="Times New Roman"/>
          <w:sz w:val="28"/>
          <w:szCs w:val="28"/>
        </w:rPr>
        <w:t xml:space="preserve"> . </w:t>
      </w:r>
      <w:proofErr w:type="spellStart"/>
      <w:r w:rsidRPr="0027590E">
        <w:rPr>
          <w:rFonts w:ascii="Times New Roman" w:hAnsi="Times New Roman" w:cs="Times New Roman"/>
          <w:sz w:val="28"/>
          <w:szCs w:val="28"/>
          <w:lang w:val="en-US"/>
        </w:rPr>
        <w:t>ru</w:t>
      </w:r>
      <w:proofErr w:type="spellEnd"/>
      <w:r w:rsidRPr="0027590E">
        <w:rPr>
          <w:rFonts w:ascii="Times New Roman" w:hAnsi="Times New Roman" w:cs="Times New Roman"/>
          <w:sz w:val="28"/>
          <w:szCs w:val="28"/>
        </w:rPr>
        <w:t>/</w:t>
      </w:r>
      <w:r w:rsidRPr="0027590E">
        <w:rPr>
          <w:rFonts w:ascii="Times New Roman" w:hAnsi="Times New Roman" w:cs="Times New Roman"/>
          <w:sz w:val="28"/>
          <w:szCs w:val="28"/>
          <w:lang w:val="en-US"/>
        </w:rPr>
        <w:t>common</w:t>
      </w:r>
      <w:r w:rsidRPr="0027590E">
        <w:rPr>
          <w:rFonts w:ascii="Times New Roman" w:hAnsi="Times New Roman" w:cs="Times New Roman"/>
          <w:sz w:val="28"/>
          <w:szCs w:val="28"/>
        </w:rPr>
        <w:t>/</w:t>
      </w:r>
      <w:proofErr w:type="spellStart"/>
      <w:r w:rsidRPr="0027590E">
        <w:rPr>
          <w:rFonts w:ascii="Times New Roman" w:hAnsi="Times New Roman" w:cs="Times New Roman"/>
          <w:sz w:val="28"/>
          <w:szCs w:val="28"/>
          <w:lang w:val="en-US"/>
        </w:rPr>
        <w:t>imq</w:t>
      </w:r>
      <w:proofErr w:type="spellEnd"/>
      <w:r w:rsidRPr="0027590E">
        <w:rPr>
          <w:rFonts w:ascii="Times New Roman" w:hAnsi="Times New Roman" w:cs="Times New Roman"/>
          <w:sz w:val="28"/>
          <w:szCs w:val="28"/>
        </w:rPr>
        <w:t>/</w:t>
      </w:r>
      <w:r w:rsidRPr="0027590E">
        <w:rPr>
          <w:rFonts w:ascii="Times New Roman" w:hAnsi="Times New Roman" w:cs="Times New Roman"/>
          <w:sz w:val="28"/>
          <w:szCs w:val="28"/>
          <w:lang w:val="en-US"/>
        </w:rPr>
        <w:t>uploaded</w:t>
      </w:r>
      <w:r w:rsidRPr="0027590E">
        <w:rPr>
          <w:rFonts w:ascii="Times New Roman" w:hAnsi="Times New Roman" w:cs="Times New Roman"/>
          <w:sz w:val="28"/>
          <w:szCs w:val="28"/>
        </w:rPr>
        <w:t xml:space="preserve"> / </w:t>
      </w:r>
      <w:proofErr w:type="spellStart"/>
      <w:r w:rsidRPr="0027590E">
        <w:rPr>
          <w:rFonts w:ascii="Times New Roman" w:hAnsi="Times New Roman" w:cs="Times New Roman"/>
          <w:sz w:val="28"/>
          <w:szCs w:val="28"/>
          <w:lang w:val="en-US"/>
        </w:rPr>
        <w:t>lidrary</w:t>
      </w:r>
      <w:proofErr w:type="spellEnd"/>
      <w:r w:rsidRPr="0027590E">
        <w:rPr>
          <w:rFonts w:ascii="Times New Roman" w:hAnsi="Times New Roman" w:cs="Times New Roman"/>
          <w:sz w:val="28"/>
          <w:szCs w:val="28"/>
        </w:rPr>
        <w:t xml:space="preserve"> / </w:t>
      </w:r>
      <w:r w:rsidRPr="0027590E">
        <w:rPr>
          <w:rFonts w:ascii="Times New Roman" w:hAnsi="Times New Roman" w:cs="Times New Roman"/>
          <w:sz w:val="28"/>
          <w:szCs w:val="28"/>
          <w:lang w:val="en-US"/>
        </w:rPr>
        <w:t>no</w:t>
      </w:r>
      <w:r w:rsidRPr="0027590E">
        <w:rPr>
          <w:rFonts w:ascii="Times New Roman" w:hAnsi="Times New Roman" w:cs="Times New Roman"/>
          <w:sz w:val="28"/>
          <w:szCs w:val="28"/>
        </w:rPr>
        <w:t xml:space="preserve"> </w:t>
      </w:r>
      <w:r w:rsidRPr="0027590E">
        <w:rPr>
          <w:rFonts w:ascii="Times New Roman" w:hAnsi="Times New Roman" w:cs="Times New Roman"/>
          <w:sz w:val="28"/>
          <w:szCs w:val="28"/>
          <w:lang w:val="en-US"/>
        </w:rPr>
        <w:t>date</w:t>
      </w:r>
      <w:r w:rsidRPr="0027590E">
        <w:rPr>
          <w:rFonts w:ascii="Times New Roman" w:hAnsi="Times New Roman" w:cs="Times New Roman"/>
          <w:sz w:val="28"/>
          <w:szCs w:val="28"/>
        </w:rPr>
        <w:t>/2011/12/402 – FZ_o_bukhuchete.pdf.(дата обращения 18.09.2015).</w:t>
      </w:r>
    </w:p>
    <w:p w:rsidR="009906A4" w:rsidRPr="0027590E" w:rsidRDefault="009906A4" w:rsidP="00563F46">
      <w:pPr>
        <w:numPr>
          <w:ilvl w:val="0"/>
          <w:numId w:val="7"/>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lastRenderedPageBreak/>
        <w:t xml:space="preserve">  Российская Федерация. Министерство Финансов. Положение по ведению бухгалтерского учета и бухгалтерской отчетности в РФ [ Электронный  ресурс] : </w:t>
      </w:r>
      <w:proofErr w:type="spellStart"/>
      <w:r w:rsidRPr="0027590E">
        <w:rPr>
          <w:rFonts w:ascii="Times New Roman" w:hAnsi="Times New Roman" w:cs="Times New Roman"/>
          <w:sz w:val="28"/>
          <w:szCs w:val="28"/>
        </w:rPr>
        <w:t>федер</w:t>
      </w:r>
      <w:proofErr w:type="spellEnd"/>
      <w:r w:rsidRPr="0027590E">
        <w:rPr>
          <w:rFonts w:ascii="Times New Roman" w:hAnsi="Times New Roman" w:cs="Times New Roman"/>
          <w:sz w:val="28"/>
          <w:szCs w:val="28"/>
        </w:rPr>
        <w:t>. закон</w:t>
      </w:r>
      <w:proofErr w:type="gramStart"/>
      <w:r w:rsidRPr="0027590E">
        <w:rPr>
          <w:rFonts w:ascii="Times New Roman" w:hAnsi="Times New Roman" w:cs="Times New Roman"/>
          <w:sz w:val="28"/>
          <w:szCs w:val="28"/>
        </w:rPr>
        <w:t xml:space="preserve"> Р</w:t>
      </w:r>
      <w:proofErr w:type="gramEnd"/>
      <w:r w:rsidRPr="0027590E">
        <w:rPr>
          <w:rFonts w:ascii="Times New Roman" w:hAnsi="Times New Roman" w:cs="Times New Roman"/>
          <w:sz w:val="28"/>
          <w:szCs w:val="28"/>
        </w:rPr>
        <w:t xml:space="preserve">ос. Федерации от 29 июля 1998 № 34н. // Консультант Плюс.  -  Режим доступа: http: // </w:t>
      </w:r>
      <w:proofErr w:type="spellStart"/>
      <w:r w:rsidRPr="0027590E">
        <w:rPr>
          <w:rFonts w:ascii="Times New Roman" w:hAnsi="Times New Roman" w:cs="Times New Roman"/>
          <w:sz w:val="28"/>
          <w:szCs w:val="28"/>
        </w:rPr>
        <w:t>www</w:t>
      </w:r>
      <w:proofErr w:type="spellEnd"/>
      <w:r w:rsidRPr="0027590E">
        <w:rPr>
          <w:rFonts w:ascii="Times New Roman" w:hAnsi="Times New Roman" w:cs="Times New Roman"/>
          <w:sz w:val="28"/>
          <w:szCs w:val="28"/>
        </w:rPr>
        <w:t xml:space="preserve">. </w:t>
      </w:r>
      <w:proofErr w:type="gramStart"/>
      <w:r w:rsidRPr="0027590E">
        <w:rPr>
          <w:rFonts w:ascii="Times New Roman" w:hAnsi="Times New Roman" w:cs="Times New Roman"/>
          <w:sz w:val="28"/>
          <w:szCs w:val="28"/>
        </w:rPr>
        <w:t>с</w:t>
      </w:r>
      <w:proofErr w:type="spellStart"/>
      <w:proofErr w:type="gramEnd"/>
      <w:r w:rsidRPr="0027590E">
        <w:rPr>
          <w:rFonts w:ascii="Times New Roman" w:hAnsi="Times New Roman" w:cs="Times New Roman"/>
          <w:sz w:val="28"/>
          <w:szCs w:val="28"/>
          <w:lang w:val="en-US"/>
        </w:rPr>
        <w:t>onsultant</w:t>
      </w:r>
      <w:proofErr w:type="spellEnd"/>
      <w:r w:rsidRPr="0027590E">
        <w:rPr>
          <w:rFonts w:ascii="Times New Roman" w:hAnsi="Times New Roman" w:cs="Times New Roman"/>
          <w:sz w:val="28"/>
          <w:szCs w:val="28"/>
        </w:rPr>
        <w:t xml:space="preserve">. </w:t>
      </w:r>
      <w:r w:rsidRPr="0027590E">
        <w:rPr>
          <w:rFonts w:ascii="Times New Roman" w:hAnsi="Times New Roman" w:cs="Times New Roman"/>
          <w:sz w:val="28"/>
          <w:szCs w:val="28"/>
          <w:lang w:val="en-US"/>
        </w:rPr>
        <w:t>r</w:t>
      </w:r>
      <w:r w:rsidRPr="0027590E">
        <w:rPr>
          <w:rFonts w:ascii="Times New Roman" w:hAnsi="Times New Roman" w:cs="Times New Roman"/>
          <w:sz w:val="28"/>
          <w:szCs w:val="28"/>
        </w:rPr>
        <w:t>u.(дата обращения 18.09.2015)</w:t>
      </w:r>
    </w:p>
    <w:p w:rsidR="009906A4" w:rsidRPr="0027590E" w:rsidRDefault="009906A4" w:rsidP="00563F46">
      <w:pPr>
        <w:numPr>
          <w:ilvl w:val="0"/>
          <w:numId w:val="7"/>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xml:space="preserve"> Российская  Федерация. Министерство финансов. ПБУ 4/99 «Бухгалтерская отчетность организации» [Электронный ресурс</w:t>
      </w:r>
      <w:proofErr w:type="gramStart"/>
      <w:r w:rsidRPr="0027590E">
        <w:rPr>
          <w:rFonts w:ascii="Times New Roman" w:hAnsi="Times New Roman" w:cs="Times New Roman"/>
          <w:sz w:val="28"/>
          <w:szCs w:val="28"/>
        </w:rPr>
        <w:t xml:space="preserve"> ]</w:t>
      </w:r>
      <w:proofErr w:type="gramEnd"/>
      <w:r w:rsidRPr="0027590E">
        <w:rPr>
          <w:rFonts w:ascii="Times New Roman" w:hAnsi="Times New Roman" w:cs="Times New Roman"/>
          <w:sz w:val="28"/>
          <w:szCs w:val="28"/>
        </w:rPr>
        <w:t xml:space="preserve"> // Официальный  сайт Министерства финансов Российской Федерации. – Режим доступа: </w:t>
      </w:r>
      <w:hyperlink r:id="rId7" w:history="1">
        <w:r w:rsidRPr="0027590E">
          <w:rPr>
            <w:rStyle w:val="a4"/>
            <w:rFonts w:ascii="Times New Roman" w:hAnsi="Times New Roman"/>
            <w:color w:val="auto"/>
            <w:sz w:val="28"/>
            <w:szCs w:val="28"/>
          </w:rPr>
          <w:t>http://www</w:t>
        </w:r>
      </w:hyperlink>
      <w:r w:rsidRPr="0027590E">
        <w:rPr>
          <w:rFonts w:ascii="Times New Roman" w:hAnsi="Times New Roman" w:cs="Times New Roman"/>
          <w:sz w:val="28"/>
          <w:szCs w:val="28"/>
        </w:rPr>
        <w:t xml:space="preserve"> 1. </w:t>
      </w:r>
      <w:proofErr w:type="spellStart"/>
      <w:r w:rsidRPr="0027590E">
        <w:rPr>
          <w:rFonts w:ascii="Times New Roman" w:hAnsi="Times New Roman" w:cs="Times New Roman"/>
          <w:sz w:val="28"/>
          <w:szCs w:val="28"/>
          <w:lang w:val="en-US"/>
        </w:rPr>
        <w:t>minfin</w:t>
      </w:r>
      <w:proofErr w:type="spellEnd"/>
      <w:r w:rsidRPr="0027590E">
        <w:rPr>
          <w:rFonts w:ascii="Times New Roman" w:hAnsi="Times New Roman" w:cs="Times New Roman"/>
          <w:sz w:val="28"/>
          <w:szCs w:val="28"/>
        </w:rPr>
        <w:t xml:space="preserve"> . </w:t>
      </w:r>
      <w:proofErr w:type="spellStart"/>
      <w:r w:rsidRPr="0027590E">
        <w:rPr>
          <w:rFonts w:ascii="Times New Roman" w:hAnsi="Times New Roman" w:cs="Times New Roman"/>
          <w:sz w:val="28"/>
          <w:szCs w:val="28"/>
          <w:lang w:val="en-US"/>
        </w:rPr>
        <w:t>ru</w:t>
      </w:r>
      <w:proofErr w:type="spellEnd"/>
      <w:r w:rsidRPr="0027590E">
        <w:rPr>
          <w:rFonts w:ascii="Times New Roman" w:hAnsi="Times New Roman" w:cs="Times New Roman"/>
          <w:sz w:val="28"/>
          <w:szCs w:val="28"/>
        </w:rPr>
        <w:t>/</w:t>
      </w:r>
      <w:r w:rsidRPr="0027590E">
        <w:rPr>
          <w:rFonts w:ascii="Times New Roman" w:hAnsi="Times New Roman" w:cs="Times New Roman"/>
          <w:sz w:val="28"/>
          <w:szCs w:val="28"/>
          <w:lang w:val="en-US"/>
        </w:rPr>
        <w:t>common</w:t>
      </w:r>
      <w:r w:rsidRPr="0027590E">
        <w:rPr>
          <w:rFonts w:ascii="Times New Roman" w:hAnsi="Times New Roman" w:cs="Times New Roman"/>
          <w:sz w:val="28"/>
          <w:szCs w:val="28"/>
        </w:rPr>
        <w:t>/</w:t>
      </w:r>
      <w:proofErr w:type="spellStart"/>
      <w:r w:rsidRPr="0027590E">
        <w:rPr>
          <w:rFonts w:ascii="Times New Roman" w:hAnsi="Times New Roman" w:cs="Times New Roman"/>
          <w:sz w:val="28"/>
          <w:szCs w:val="28"/>
          <w:lang w:val="en-US"/>
        </w:rPr>
        <w:t>imq</w:t>
      </w:r>
      <w:proofErr w:type="spellEnd"/>
      <w:r w:rsidRPr="0027590E">
        <w:rPr>
          <w:rFonts w:ascii="Times New Roman" w:hAnsi="Times New Roman" w:cs="Times New Roman"/>
          <w:sz w:val="28"/>
          <w:szCs w:val="28"/>
        </w:rPr>
        <w:t>/</w:t>
      </w:r>
      <w:r w:rsidRPr="0027590E">
        <w:rPr>
          <w:rFonts w:ascii="Times New Roman" w:hAnsi="Times New Roman" w:cs="Times New Roman"/>
          <w:sz w:val="28"/>
          <w:szCs w:val="28"/>
          <w:lang w:val="en-US"/>
        </w:rPr>
        <w:t>uploaded</w:t>
      </w:r>
      <w:r w:rsidRPr="0027590E">
        <w:rPr>
          <w:rFonts w:ascii="Times New Roman" w:hAnsi="Times New Roman" w:cs="Times New Roman"/>
          <w:sz w:val="28"/>
          <w:szCs w:val="28"/>
        </w:rPr>
        <w:t xml:space="preserve"> / </w:t>
      </w:r>
      <w:proofErr w:type="spellStart"/>
      <w:r w:rsidRPr="0027590E">
        <w:rPr>
          <w:rFonts w:ascii="Times New Roman" w:hAnsi="Times New Roman" w:cs="Times New Roman"/>
          <w:sz w:val="28"/>
          <w:szCs w:val="28"/>
          <w:lang w:val="en-US"/>
        </w:rPr>
        <w:t>lidrary</w:t>
      </w:r>
      <w:proofErr w:type="spellEnd"/>
      <w:r w:rsidRPr="0027590E">
        <w:rPr>
          <w:rFonts w:ascii="Times New Roman" w:hAnsi="Times New Roman" w:cs="Times New Roman"/>
          <w:sz w:val="28"/>
          <w:szCs w:val="28"/>
        </w:rPr>
        <w:t xml:space="preserve"> / </w:t>
      </w:r>
      <w:r w:rsidRPr="0027590E">
        <w:rPr>
          <w:rFonts w:ascii="Times New Roman" w:hAnsi="Times New Roman" w:cs="Times New Roman"/>
          <w:sz w:val="28"/>
          <w:szCs w:val="28"/>
          <w:lang w:val="en-US"/>
        </w:rPr>
        <w:t>no</w:t>
      </w:r>
      <w:r w:rsidRPr="0027590E">
        <w:rPr>
          <w:rFonts w:ascii="Times New Roman" w:hAnsi="Times New Roman" w:cs="Times New Roman"/>
          <w:sz w:val="28"/>
          <w:szCs w:val="28"/>
        </w:rPr>
        <w:t xml:space="preserve"> </w:t>
      </w:r>
      <w:r w:rsidRPr="0027590E">
        <w:rPr>
          <w:rFonts w:ascii="Times New Roman" w:hAnsi="Times New Roman" w:cs="Times New Roman"/>
          <w:sz w:val="28"/>
          <w:szCs w:val="28"/>
          <w:lang w:val="en-US"/>
        </w:rPr>
        <w:t>date</w:t>
      </w:r>
      <w:r w:rsidRPr="0027590E">
        <w:rPr>
          <w:rFonts w:ascii="Times New Roman" w:hAnsi="Times New Roman" w:cs="Times New Roman"/>
          <w:sz w:val="28"/>
          <w:szCs w:val="28"/>
        </w:rPr>
        <w:t>/2010/ P</w:t>
      </w:r>
      <w:r w:rsidRPr="0027590E">
        <w:rPr>
          <w:rFonts w:ascii="Times New Roman" w:hAnsi="Times New Roman" w:cs="Times New Roman"/>
          <w:sz w:val="28"/>
          <w:szCs w:val="28"/>
          <w:lang w:val="en-US"/>
        </w:rPr>
        <w:t>BU</w:t>
      </w:r>
      <w:r w:rsidRPr="0027590E">
        <w:rPr>
          <w:rFonts w:ascii="Times New Roman" w:hAnsi="Times New Roman" w:cs="Times New Roman"/>
          <w:sz w:val="28"/>
          <w:szCs w:val="28"/>
        </w:rPr>
        <w:t xml:space="preserve"> 4. </w:t>
      </w:r>
      <w:proofErr w:type="spellStart"/>
      <w:r w:rsidRPr="0027590E">
        <w:rPr>
          <w:rFonts w:ascii="Times New Roman" w:hAnsi="Times New Roman" w:cs="Times New Roman"/>
          <w:sz w:val="28"/>
          <w:szCs w:val="28"/>
        </w:rPr>
        <w:t>pdf</w:t>
      </w:r>
      <w:proofErr w:type="spellEnd"/>
      <w:r w:rsidRPr="0027590E">
        <w:rPr>
          <w:rFonts w:ascii="Times New Roman" w:hAnsi="Times New Roman" w:cs="Times New Roman"/>
          <w:sz w:val="28"/>
          <w:szCs w:val="28"/>
        </w:rPr>
        <w:t>.(дата обращения 18.09.2015).</w:t>
      </w:r>
    </w:p>
    <w:p w:rsidR="009906A4" w:rsidRPr="0027590E" w:rsidRDefault="009906A4" w:rsidP="00563F46">
      <w:pPr>
        <w:numPr>
          <w:ilvl w:val="0"/>
          <w:numId w:val="7"/>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Российская Федерация. Министерство Финансов. Положение по бухгалтерскому учету «Учетная политика организации» ПБУ 1/2008 [Электронный ресурс] : приказ Минфина</w:t>
      </w:r>
      <w:proofErr w:type="gramStart"/>
      <w:r w:rsidRPr="0027590E">
        <w:rPr>
          <w:rFonts w:ascii="Times New Roman" w:hAnsi="Times New Roman" w:cs="Times New Roman"/>
          <w:sz w:val="28"/>
          <w:szCs w:val="28"/>
        </w:rPr>
        <w:t xml:space="preserve"> Р</w:t>
      </w:r>
      <w:proofErr w:type="gramEnd"/>
      <w:r w:rsidRPr="0027590E">
        <w:rPr>
          <w:rFonts w:ascii="Times New Roman" w:hAnsi="Times New Roman" w:cs="Times New Roman"/>
          <w:sz w:val="28"/>
          <w:szCs w:val="28"/>
        </w:rPr>
        <w:t xml:space="preserve">ос. Федерации от 06 октября 2008 № 106н //  Консультант Плюс. – Режим доступа: </w:t>
      </w:r>
      <w:r w:rsidRPr="0027590E">
        <w:rPr>
          <w:rFonts w:ascii="Times New Roman" w:hAnsi="Times New Roman" w:cs="Times New Roman"/>
          <w:sz w:val="28"/>
          <w:szCs w:val="28"/>
          <w:lang w:val="en-US"/>
        </w:rPr>
        <w:t>http</w:t>
      </w:r>
      <w:r w:rsidRPr="0027590E">
        <w:rPr>
          <w:rFonts w:ascii="Times New Roman" w:hAnsi="Times New Roman" w:cs="Times New Roman"/>
          <w:sz w:val="28"/>
          <w:szCs w:val="28"/>
        </w:rPr>
        <w:t xml:space="preserve">: // </w:t>
      </w:r>
      <w:r w:rsidRPr="0027590E">
        <w:rPr>
          <w:rFonts w:ascii="Times New Roman" w:hAnsi="Times New Roman" w:cs="Times New Roman"/>
          <w:sz w:val="28"/>
          <w:szCs w:val="28"/>
          <w:lang w:val="en-US"/>
        </w:rPr>
        <w:t>www</w:t>
      </w:r>
      <w:r w:rsidRPr="0027590E">
        <w:rPr>
          <w:rFonts w:ascii="Times New Roman" w:hAnsi="Times New Roman" w:cs="Times New Roman"/>
          <w:sz w:val="28"/>
          <w:szCs w:val="28"/>
        </w:rPr>
        <w:t xml:space="preserve">. </w:t>
      </w:r>
      <w:r w:rsidRPr="0027590E">
        <w:rPr>
          <w:rFonts w:ascii="Times New Roman" w:hAnsi="Times New Roman" w:cs="Times New Roman"/>
          <w:sz w:val="28"/>
          <w:szCs w:val="28"/>
          <w:lang w:val="en-US"/>
        </w:rPr>
        <w:t>consultant</w:t>
      </w:r>
      <w:r w:rsidRPr="0027590E">
        <w:rPr>
          <w:rFonts w:ascii="Times New Roman" w:hAnsi="Times New Roman" w:cs="Times New Roman"/>
          <w:sz w:val="28"/>
          <w:szCs w:val="28"/>
        </w:rPr>
        <w:t>.</w:t>
      </w:r>
      <w:proofErr w:type="spellStart"/>
      <w:r w:rsidRPr="0027590E">
        <w:rPr>
          <w:rFonts w:ascii="Times New Roman" w:hAnsi="Times New Roman" w:cs="Times New Roman"/>
          <w:sz w:val="28"/>
          <w:szCs w:val="28"/>
          <w:lang w:val="en-US"/>
        </w:rPr>
        <w:t>ru</w:t>
      </w:r>
      <w:proofErr w:type="spellEnd"/>
      <w:r w:rsidRPr="0027590E">
        <w:rPr>
          <w:rFonts w:ascii="Times New Roman" w:hAnsi="Times New Roman" w:cs="Times New Roman"/>
          <w:sz w:val="28"/>
          <w:szCs w:val="28"/>
        </w:rPr>
        <w:t xml:space="preserve"> / </w:t>
      </w:r>
      <w:proofErr w:type="spellStart"/>
      <w:r w:rsidRPr="0027590E">
        <w:rPr>
          <w:rFonts w:ascii="Times New Roman" w:hAnsi="Times New Roman" w:cs="Times New Roman"/>
          <w:sz w:val="28"/>
          <w:szCs w:val="28"/>
          <w:lang w:val="en-US"/>
        </w:rPr>
        <w:t>poisk</w:t>
      </w:r>
      <w:proofErr w:type="spellEnd"/>
      <w:r w:rsidRPr="0027590E">
        <w:rPr>
          <w:rFonts w:ascii="Times New Roman" w:hAnsi="Times New Roman" w:cs="Times New Roman"/>
          <w:sz w:val="28"/>
          <w:szCs w:val="28"/>
        </w:rPr>
        <w:t xml:space="preserve"> (дата обращения 18.09.2015).</w:t>
      </w:r>
    </w:p>
    <w:p w:rsidR="009906A4" w:rsidRPr="0027590E" w:rsidRDefault="009906A4" w:rsidP="00563F46">
      <w:pPr>
        <w:numPr>
          <w:ilvl w:val="0"/>
          <w:numId w:val="7"/>
        </w:numPr>
        <w:spacing w:after="0" w:line="360" w:lineRule="auto"/>
        <w:ind w:left="0" w:firstLine="709"/>
        <w:jc w:val="both"/>
        <w:rPr>
          <w:rStyle w:val="FontStyle32"/>
          <w:rFonts w:ascii="Times New Roman" w:hAnsi="Times New Roman" w:cs="Times New Roman"/>
          <w:b w:val="0"/>
          <w:bCs w:val="0"/>
          <w:sz w:val="28"/>
          <w:szCs w:val="28"/>
        </w:rPr>
      </w:pPr>
      <w:r w:rsidRPr="0027590E">
        <w:rPr>
          <w:rStyle w:val="FontStyle32"/>
          <w:rFonts w:ascii="Times New Roman" w:hAnsi="Times New Roman" w:cs="Times New Roman"/>
          <w:b w:val="0"/>
          <w:sz w:val="28"/>
          <w:szCs w:val="28"/>
        </w:rPr>
        <w:t xml:space="preserve">Баканов М.И.. </w:t>
      </w:r>
      <w:proofErr w:type="spellStart"/>
      <w:r w:rsidRPr="0027590E">
        <w:rPr>
          <w:rStyle w:val="FontStyle32"/>
          <w:rFonts w:ascii="Times New Roman" w:hAnsi="Times New Roman" w:cs="Times New Roman"/>
          <w:b w:val="0"/>
          <w:sz w:val="28"/>
          <w:szCs w:val="28"/>
        </w:rPr>
        <w:t>Шеремет</w:t>
      </w:r>
      <w:proofErr w:type="spellEnd"/>
      <w:r w:rsidRPr="0027590E">
        <w:rPr>
          <w:rStyle w:val="FontStyle32"/>
          <w:rFonts w:ascii="Times New Roman" w:hAnsi="Times New Roman" w:cs="Times New Roman"/>
          <w:b w:val="0"/>
          <w:sz w:val="28"/>
          <w:szCs w:val="28"/>
        </w:rPr>
        <w:t xml:space="preserve"> А.Д. Теория экономического анализа. Учебник, М.: Финансы и статистика, 2011г.</w:t>
      </w:r>
      <w:r w:rsidR="00013101" w:rsidRPr="00013101">
        <w:rPr>
          <w:rFonts w:ascii="Times New Roman" w:hAnsi="Times New Roman" w:cs="Times New Roman"/>
          <w:sz w:val="28"/>
          <w:szCs w:val="28"/>
        </w:rPr>
        <w:t xml:space="preserve"> </w:t>
      </w:r>
      <w:r w:rsidR="00013101" w:rsidRPr="0027590E">
        <w:rPr>
          <w:rFonts w:ascii="Times New Roman" w:hAnsi="Times New Roman" w:cs="Times New Roman"/>
          <w:sz w:val="28"/>
          <w:szCs w:val="28"/>
        </w:rPr>
        <w:t>(дата обращения 18.09.2015)</w:t>
      </w:r>
    </w:p>
    <w:p w:rsidR="009906A4" w:rsidRPr="0027590E" w:rsidRDefault="009906A4" w:rsidP="00563F46">
      <w:pPr>
        <w:numPr>
          <w:ilvl w:val="0"/>
          <w:numId w:val="7"/>
        </w:numPr>
        <w:spacing w:after="0" w:line="360" w:lineRule="auto"/>
        <w:ind w:left="0" w:firstLine="709"/>
        <w:jc w:val="both"/>
        <w:rPr>
          <w:rStyle w:val="FontStyle32"/>
          <w:rFonts w:ascii="Times New Roman" w:hAnsi="Times New Roman" w:cs="Times New Roman"/>
          <w:b w:val="0"/>
          <w:bCs w:val="0"/>
          <w:sz w:val="28"/>
          <w:szCs w:val="28"/>
        </w:rPr>
      </w:pPr>
      <w:r w:rsidRPr="0027590E">
        <w:rPr>
          <w:rStyle w:val="FontStyle32"/>
          <w:rFonts w:ascii="Times New Roman" w:hAnsi="Times New Roman" w:cs="Times New Roman"/>
          <w:b w:val="0"/>
          <w:sz w:val="28"/>
          <w:szCs w:val="28"/>
        </w:rPr>
        <w:t>Балабанов И.Т. Основы финансового менеджмента. М: Ф и</w:t>
      </w:r>
      <w:proofErr w:type="gramStart"/>
      <w:r w:rsidRPr="0027590E">
        <w:rPr>
          <w:rStyle w:val="FontStyle32"/>
          <w:rFonts w:ascii="Times New Roman" w:hAnsi="Times New Roman" w:cs="Times New Roman"/>
          <w:b w:val="0"/>
          <w:sz w:val="28"/>
          <w:szCs w:val="28"/>
        </w:rPr>
        <w:t xml:space="preserve"> С</w:t>
      </w:r>
      <w:proofErr w:type="gramEnd"/>
      <w:r w:rsidRPr="0027590E">
        <w:rPr>
          <w:rStyle w:val="FontStyle32"/>
          <w:rFonts w:ascii="Times New Roman" w:hAnsi="Times New Roman" w:cs="Times New Roman"/>
          <w:b w:val="0"/>
          <w:sz w:val="28"/>
          <w:szCs w:val="28"/>
        </w:rPr>
        <w:t>, 2010г.</w:t>
      </w:r>
      <w:r w:rsidR="00013101" w:rsidRPr="00013101">
        <w:rPr>
          <w:rFonts w:ascii="Times New Roman" w:hAnsi="Times New Roman" w:cs="Times New Roman"/>
          <w:sz w:val="28"/>
          <w:szCs w:val="28"/>
        </w:rPr>
        <w:t xml:space="preserve"> </w:t>
      </w:r>
      <w:r w:rsidR="00013101" w:rsidRPr="0027590E">
        <w:rPr>
          <w:rFonts w:ascii="Times New Roman" w:hAnsi="Times New Roman" w:cs="Times New Roman"/>
          <w:sz w:val="28"/>
          <w:szCs w:val="28"/>
        </w:rPr>
        <w:t>(дата обращения 18.09.2015)</w:t>
      </w:r>
    </w:p>
    <w:p w:rsidR="009906A4" w:rsidRPr="0027590E" w:rsidRDefault="009906A4" w:rsidP="00563F46">
      <w:pPr>
        <w:numPr>
          <w:ilvl w:val="0"/>
          <w:numId w:val="7"/>
        </w:numPr>
        <w:spacing w:after="0" w:line="360" w:lineRule="auto"/>
        <w:ind w:left="0" w:firstLine="709"/>
        <w:jc w:val="both"/>
        <w:rPr>
          <w:rStyle w:val="FontStyle32"/>
          <w:rFonts w:ascii="Times New Roman" w:hAnsi="Times New Roman" w:cs="Times New Roman"/>
          <w:b w:val="0"/>
          <w:bCs w:val="0"/>
          <w:sz w:val="28"/>
          <w:szCs w:val="28"/>
        </w:rPr>
      </w:pPr>
      <w:r w:rsidRPr="0027590E">
        <w:rPr>
          <w:rStyle w:val="FontStyle32"/>
          <w:rFonts w:ascii="Times New Roman" w:hAnsi="Times New Roman" w:cs="Times New Roman"/>
          <w:b w:val="0"/>
          <w:sz w:val="28"/>
          <w:szCs w:val="28"/>
        </w:rPr>
        <w:t>Донцова Л.В., Никифорова Н.А. Состояние и анализ годовой бухгалтерской отчетности. - М.:, ДИС, 2012г.</w:t>
      </w:r>
      <w:r w:rsidR="00013101" w:rsidRPr="00013101">
        <w:rPr>
          <w:rFonts w:ascii="Times New Roman" w:hAnsi="Times New Roman" w:cs="Times New Roman"/>
          <w:sz w:val="28"/>
          <w:szCs w:val="28"/>
        </w:rPr>
        <w:t xml:space="preserve"> </w:t>
      </w:r>
      <w:r w:rsidR="00013101" w:rsidRPr="0027590E">
        <w:rPr>
          <w:rFonts w:ascii="Times New Roman" w:hAnsi="Times New Roman" w:cs="Times New Roman"/>
          <w:sz w:val="28"/>
          <w:szCs w:val="28"/>
        </w:rPr>
        <w:t>(дата обращения 18.09.2015)</w:t>
      </w:r>
    </w:p>
    <w:p w:rsidR="009906A4" w:rsidRPr="0027590E" w:rsidRDefault="009906A4" w:rsidP="00563F46">
      <w:pPr>
        <w:numPr>
          <w:ilvl w:val="0"/>
          <w:numId w:val="7"/>
        </w:numPr>
        <w:spacing w:after="0" w:line="360" w:lineRule="auto"/>
        <w:ind w:left="0" w:firstLine="709"/>
        <w:jc w:val="both"/>
        <w:rPr>
          <w:rStyle w:val="FontStyle32"/>
          <w:rFonts w:ascii="Times New Roman" w:hAnsi="Times New Roman" w:cs="Times New Roman"/>
          <w:b w:val="0"/>
          <w:bCs w:val="0"/>
          <w:sz w:val="28"/>
          <w:szCs w:val="28"/>
        </w:rPr>
      </w:pPr>
      <w:proofErr w:type="spellStart"/>
      <w:r w:rsidRPr="0027590E">
        <w:rPr>
          <w:rStyle w:val="FontStyle32"/>
          <w:rFonts w:ascii="Times New Roman" w:hAnsi="Times New Roman" w:cs="Times New Roman"/>
          <w:b w:val="0"/>
          <w:sz w:val="28"/>
          <w:szCs w:val="28"/>
        </w:rPr>
        <w:t>Пизенгольц</w:t>
      </w:r>
      <w:proofErr w:type="spellEnd"/>
      <w:r w:rsidRPr="0027590E">
        <w:rPr>
          <w:rStyle w:val="FontStyle32"/>
          <w:rFonts w:ascii="Times New Roman" w:hAnsi="Times New Roman" w:cs="Times New Roman"/>
          <w:b w:val="0"/>
          <w:sz w:val="28"/>
          <w:szCs w:val="28"/>
        </w:rPr>
        <w:t xml:space="preserve"> М.З. Бухгалтерский учет в сельском хозяйстве. Т 1,2.Учебник. – М.: Финансы и статистика, 2011. 427, 408 с.</w:t>
      </w:r>
      <w:r w:rsidR="00013101" w:rsidRPr="00013101">
        <w:rPr>
          <w:rFonts w:ascii="Times New Roman" w:hAnsi="Times New Roman" w:cs="Times New Roman"/>
          <w:sz w:val="28"/>
          <w:szCs w:val="28"/>
        </w:rPr>
        <w:t xml:space="preserve"> </w:t>
      </w:r>
      <w:r w:rsidR="00013101" w:rsidRPr="0027590E">
        <w:rPr>
          <w:rFonts w:ascii="Times New Roman" w:hAnsi="Times New Roman" w:cs="Times New Roman"/>
          <w:sz w:val="28"/>
          <w:szCs w:val="28"/>
        </w:rPr>
        <w:t>(дата обращения 18.09.2015)</w:t>
      </w:r>
    </w:p>
    <w:p w:rsidR="009906A4" w:rsidRPr="0027590E" w:rsidRDefault="009906A4" w:rsidP="00563F46">
      <w:pPr>
        <w:numPr>
          <w:ilvl w:val="0"/>
          <w:numId w:val="7"/>
        </w:numPr>
        <w:spacing w:after="0" w:line="360" w:lineRule="auto"/>
        <w:ind w:left="0" w:firstLine="709"/>
        <w:jc w:val="both"/>
        <w:rPr>
          <w:rStyle w:val="FontStyle32"/>
          <w:rFonts w:ascii="Times New Roman" w:hAnsi="Times New Roman" w:cs="Times New Roman"/>
          <w:b w:val="0"/>
          <w:bCs w:val="0"/>
          <w:sz w:val="28"/>
          <w:szCs w:val="28"/>
        </w:rPr>
      </w:pPr>
      <w:r w:rsidRPr="0027590E">
        <w:rPr>
          <w:rStyle w:val="FontStyle32"/>
          <w:rFonts w:ascii="Times New Roman" w:hAnsi="Times New Roman" w:cs="Times New Roman"/>
          <w:b w:val="0"/>
          <w:sz w:val="28"/>
          <w:szCs w:val="28"/>
        </w:rPr>
        <w:t>Ковалев В.В. Финансовый анализ. - М.:, Ф и С, 2012г.</w:t>
      </w:r>
      <w:r w:rsidR="00013101" w:rsidRPr="00013101">
        <w:rPr>
          <w:rFonts w:ascii="Times New Roman" w:hAnsi="Times New Roman" w:cs="Times New Roman"/>
          <w:sz w:val="28"/>
          <w:szCs w:val="28"/>
        </w:rPr>
        <w:t xml:space="preserve"> </w:t>
      </w:r>
      <w:r w:rsidR="00013101" w:rsidRPr="0027590E">
        <w:rPr>
          <w:rFonts w:ascii="Times New Roman" w:hAnsi="Times New Roman" w:cs="Times New Roman"/>
          <w:sz w:val="28"/>
          <w:szCs w:val="28"/>
        </w:rPr>
        <w:t>(дата обращения 18.09.2015)</w:t>
      </w:r>
    </w:p>
    <w:p w:rsidR="009906A4" w:rsidRPr="0027590E" w:rsidRDefault="009906A4" w:rsidP="00563F46">
      <w:pPr>
        <w:numPr>
          <w:ilvl w:val="0"/>
          <w:numId w:val="7"/>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 xml:space="preserve">Кондраков Н.П.  Бухгалтерский учет: Учебное пособие. – 5-е изд., </w:t>
      </w:r>
      <w:proofErr w:type="spellStart"/>
      <w:r w:rsidRPr="0027590E">
        <w:rPr>
          <w:rFonts w:ascii="Times New Roman" w:hAnsi="Times New Roman" w:cs="Times New Roman"/>
          <w:sz w:val="28"/>
          <w:szCs w:val="28"/>
        </w:rPr>
        <w:t>перераб</w:t>
      </w:r>
      <w:proofErr w:type="spellEnd"/>
      <w:r w:rsidRPr="0027590E">
        <w:rPr>
          <w:rFonts w:ascii="Times New Roman" w:hAnsi="Times New Roman" w:cs="Times New Roman"/>
          <w:sz w:val="28"/>
          <w:szCs w:val="28"/>
        </w:rPr>
        <w:t>. И доп. – М.: ИНФА – М , 2012 . – 640 с.</w:t>
      </w:r>
      <w:r w:rsidR="00013101" w:rsidRPr="00013101">
        <w:rPr>
          <w:rFonts w:ascii="Times New Roman" w:hAnsi="Times New Roman" w:cs="Times New Roman"/>
          <w:sz w:val="28"/>
          <w:szCs w:val="28"/>
        </w:rPr>
        <w:t xml:space="preserve"> </w:t>
      </w:r>
      <w:r w:rsidR="00013101" w:rsidRPr="0027590E">
        <w:rPr>
          <w:rFonts w:ascii="Times New Roman" w:hAnsi="Times New Roman" w:cs="Times New Roman"/>
          <w:sz w:val="28"/>
          <w:szCs w:val="28"/>
        </w:rPr>
        <w:t>(дата обращения 18.09.2015)</w:t>
      </w:r>
    </w:p>
    <w:p w:rsidR="009906A4" w:rsidRPr="0027590E" w:rsidRDefault="009906A4" w:rsidP="00563F46">
      <w:pPr>
        <w:numPr>
          <w:ilvl w:val="0"/>
          <w:numId w:val="7"/>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lastRenderedPageBreak/>
        <w:t>Нормативная база бухгалтерского учета: Сборник официальных материалов Предисловие и составление А.С. Бакаева. – М.: Бухгалтерский учет, 2011.- 400 с.</w:t>
      </w:r>
      <w:r w:rsidR="00AE3947" w:rsidRPr="00AE3947">
        <w:rPr>
          <w:rFonts w:ascii="Times New Roman" w:hAnsi="Times New Roman" w:cs="Times New Roman"/>
          <w:sz w:val="28"/>
          <w:szCs w:val="28"/>
        </w:rPr>
        <w:t xml:space="preserve"> </w:t>
      </w:r>
      <w:r w:rsidR="00AE3947" w:rsidRPr="0027590E">
        <w:rPr>
          <w:rFonts w:ascii="Times New Roman" w:hAnsi="Times New Roman" w:cs="Times New Roman"/>
          <w:sz w:val="28"/>
          <w:szCs w:val="28"/>
        </w:rPr>
        <w:t>(дата обращения 18.09.2015)</w:t>
      </w:r>
    </w:p>
    <w:p w:rsidR="009906A4" w:rsidRPr="0027590E" w:rsidRDefault="009906A4" w:rsidP="00563F46">
      <w:pPr>
        <w:numPr>
          <w:ilvl w:val="0"/>
          <w:numId w:val="7"/>
        </w:numPr>
        <w:spacing w:after="0" w:line="360" w:lineRule="auto"/>
        <w:ind w:left="0" w:firstLine="709"/>
        <w:jc w:val="both"/>
        <w:rPr>
          <w:rStyle w:val="FontStyle32"/>
          <w:rFonts w:ascii="Times New Roman" w:hAnsi="Times New Roman" w:cs="Times New Roman"/>
          <w:b w:val="0"/>
          <w:bCs w:val="0"/>
          <w:sz w:val="28"/>
          <w:szCs w:val="28"/>
        </w:rPr>
      </w:pPr>
      <w:r w:rsidRPr="0027590E">
        <w:rPr>
          <w:rStyle w:val="FontStyle32"/>
          <w:rFonts w:ascii="Times New Roman" w:hAnsi="Times New Roman" w:cs="Times New Roman"/>
          <w:b w:val="0"/>
          <w:sz w:val="28"/>
          <w:szCs w:val="28"/>
        </w:rPr>
        <w:t>Савицкая Г.В. Анализ хозяйственной деятельности предприятий. - Минск, Новое знание, 2013г.</w:t>
      </w:r>
      <w:r w:rsidR="00AE3947" w:rsidRPr="00AE3947">
        <w:rPr>
          <w:rFonts w:ascii="Times New Roman" w:hAnsi="Times New Roman" w:cs="Times New Roman"/>
          <w:sz w:val="28"/>
          <w:szCs w:val="28"/>
        </w:rPr>
        <w:t xml:space="preserve"> </w:t>
      </w:r>
      <w:r w:rsidR="00AE3947" w:rsidRPr="0027590E">
        <w:rPr>
          <w:rFonts w:ascii="Times New Roman" w:hAnsi="Times New Roman" w:cs="Times New Roman"/>
          <w:sz w:val="28"/>
          <w:szCs w:val="28"/>
        </w:rPr>
        <w:t>(дата обращения 18.09.2015)</w:t>
      </w:r>
    </w:p>
    <w:p w:rsidR="009906A4" w:rsidRPr="0027590E" w:rsidRDefault="009906A4" w:rsidP="00563F46">
      <w:pPr>
        <w:numPr>
          <w:ilvl w:val="0"/>
          <w:numId w:val="7"/>
        </w:numPr>
        <w:spacing w:after="0" w:line="360" w:lineRule="auto"/>
        <w:ind w:left="0" w:firstLine="709"/>
        <w:jc w:val="both"/>
        <w:rPr>
          <w:rStyle w:val="FontStyle32"/>
          <w:rFonts w:ascii="Times New Roman" w:hAnsi="Times New Roman" w:cs="Times New Roman"/>
          <w:b w:val="0"/>
          <w:bCs w:val="0"/>
          <w:sz w:val="28"/>
          <w:szCs w:val="28"/>
        </w:rPr>
      </w:pPr>
      <w:proofErr w:type="spellStart"/>
      <w:r w:rsidRPr="0027590E">
        <w:rPr>
          <w:rStyle w:val="FontStyle32"/>
          <w:rFonts w:ascii="Times New Roman" w:hAnsi="Times New Roman" w:cs="Times New Roman"/>
          <w:b w:val="0"/>
          <w:sz w:val="28"/>
          <w:szCs w:val="28"/>
        </w:rPr>
        <w:t>Фудина</w:t>
      </w:r>
      <w:proofErr w:type="spellEnd"/>
      <w:r w:rsidRPr="0027590E">
        <w:rPr>
          <w:rStyle w:val="FontStyle32"/>
          <w:rFonts w:ascii="Times New Roman" w:hAnsi="Times New Roman" w:cs="Times New Roman"/>
          <w:b w:val="0"/>
          <w:sz w:val="28"/>
          <w:szCs w:val="28"/>
        </w:rPr>
        <w:t xml:space="preserve"> А.В. Анализ хозяйственной деятельности с/х предприятий. - М.: </w:t>
      </w:r>
      <w:proofErr w:type="spellStart"/>
      <w:r w:rsidRPr="0027590E">
        <w:rPr>
          <w:rStyle w:val="FontStyle32"/>
          <w:rFonts w:ascii="Times New Roman" w:hAnsi="Times New Roman" w:cs="Times New Roman"/>
          <w:b w:val="0"/>
          <w:sz w:val="28"/>
          <w:szCs w:val="28"/>
        </w:rPr>
        <w:t>Агропромиздат</w:t>
      </w:r>
      <w:proofErr w:type="spellEnd"/>
      <w:r w:rsidRPr="0027590E">
        <w:rPr>
          <w:rStyle w:val="FontStyle32"/>
          <w:rFonts w:ascii="Times New Roman" w:hAnsi="Times New Roman" w:cs="Times New Roman"/>
          <w:b w:val="0"/>
          <w:sz w:val="28"/>
          <w:szCs w:val="28"/>
        </w:rPr>
        <w:t>, 2012г.</w:t>
      </w:r>
      <w:r w:rsidR="00AE3947" w:rsidRPr="00AE3947">
        <w:rPr>
          <w:rFonts w:ascii="Times New Roman" w:hAnsi="Times New Roman" w:cs="Times New Roman"/>
          <w:sz w:val="28"/>
          <w:szCs w:val="28"/>
        </w:rPr>
        <w:t xml:space="preserve"> </w:t>
      </w:r>
      <w:r w:rsidR="00AE3947" w:rsidRPr="0027590E">
        <w:rPr>
          <w:rFonts w:ascii="Times New Roman" w:hAnsi="Times New Roman" w:cs="Times New Roman"/>
          <w:sz w:val="28"/>
          <w:szCs w:val="28"/>
        </w:rPr>
        <w:t>(дата обращения 18.09.2015)</w:t>
      </w:r>
    </w:p>
    <w:p w:rsidR="009906A4" w:rsidRPr="0027590E" w:rsidRDefault="009906A4" w:rsidP="00563F46">
      <w:pPr>
        <w:numPr>
          <w:ilvl w:val="0"/>
          <w:numId w:val="7"/>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Практический журнал для бухгалтера « Главбух».</w:t>
      </w:r>
    </w:p>
    <w:p w:rsidR="009906A4" w:rsidRPr="0027590E" w:rsidRDefault="009906A4" w:rsidP="00563F46">
      <w:pPr>
        <w:numPr>
          <w:ilvl w:val="0"/>
          <w:numId w:val="7"/>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Ежемесячный теоретический и научно – практический журнал «Бухгалтерский учет»</w:t>
      </w:r>
      <w:proofErr w:type="gramStart"/>
      <w:r w:rsidRPr="0027590E">
        <w:rPr>
          <w:rFonts w:ascii="Times New Roman" w:hAnsi="Times New Roman" w:cs="Times New Roman"/>
          <w:sz w:val="28"/>
          <w:szCs w:val="28"/>
        </w:rPr>
        <w:t>.</w:t>
      </w:r>
      <w:proofErr w:type="gramEnd"/>
      <w:r w:rsidR="00AE3947" w:rsidRPr="00AE3947">
        <w:rPr>
          <w:rFonts w:ascii="Times New Roman" w:hAnsi="Times New Roman" w:cs="Times New Roman"/>
          <w:sz w:val="28"/>
          <w:szCs w:val="28"/>
        </w:rPr>
        <w:t xml:space="preserve"> </w:t>
      </w:r>
      <w:r w:rsidR="00AE3947" w:rsidRPr="0027590E">
        <w:rPr>
          <w:rFonts w:ascii="Times New Roman" w:hAnsi="Times New Roman" w:cs="Times New Roman"/>
          <w:sz w:val="28"/>
          <w:szCs w:val="28"/>
        </w:rPr>
        <w:t>(</w:t>
      </w:r>
      <w:proofErr w:type="gramStart"/>
      <w:r w:rsidR="00AE3947" w:rsidRPr="0027590E">
        <w:rPr>
          <w:rFonts w:ascii="Times New Roman" w:hAnsi="Times New Roman" w:cs="Times New Roman"/>
          <w:sz w:val="28"/>
          <w:szCs w:val="28"/>
        </w:rPr>
        <w:t>д</w:t>
      </w:r>
      <w:proofErr w:type="gramEnd"/>
      <w:r w:rsidR="00AE3947" w:rsidRPr="0027590E">
        <w:rPr>
          <w:rFonts w:ascii="Times New Roman" w:hAnsi="Times New Roman" w:cs="Times New Roman"/>
          <w:sz w:val="28"/>
          <w:szCs w:val="28"/>
        </w:rPr>
        <w:t>ата обращения 18.09.2015)</w:t>
      </w:r>
    </w:p>
    <w:p w:rsidR="009906A4" w:rsidRPr="0027590E" w:rsidRDefault="009906A4" w:rsidP="00563F46">
      <w:pPr>
        <w:numPr>
          <w:ilvl w:val="0"/>
          <w:numId w:val="7"/>
        </w:numPr>
        <w:spacing w:after="0" w:line="360" w:lineRule="auto"/>
        <w:ind w:left="0" w:firstLine="709"/>
        <w:jc w:val="both"/>
        <w:rPr>
          <w:rFonts w:ascii="Times New Roman" w:hAnsi="Times New Roman" w:cs="Times New Roman"/>
          <w:sz w:val="28"/>
          <w:szCs w:val="28"/>
        </w:rPr>
      </w:pPr>
      <w:r w:rsidRPr="0027590E">
        <w:rPr>
          <w:rFonts w:ascii="Times New Roman" w:hAnsi="Times New Roman" w:cs="Times New Roman"/>
          <w:sz w:val="28"/>
          <w:szCs w:val="28"/>
        </w:rPr>
        <w:t>Практический журнал для бухгалтера «Консультант»</w:t>
      </w:r>
      <w:proofErr w:type="gramStart"/>
      <w:r w:rsidRPr="0027590E">
        <w:rPr>
          <w:rFonts w:ascii="Times New Roman" w:hAnsi="Times New Roman" w:cs="Times New Roman"/>
          <w:sz w:val="28"/>
          <w:szCs w:val="28"/>
        </w:rPr>
        <w:t>.</w:t>
      </w:r>
      <w:proofErr w:type="gramEnd"/>
      <w:r w:rsidR="00AE3947" w:rsidRPr="00AE3947">
        <w:rPr>
          <w:rFonts w:ascii="Times New Roman" w:hAnsi="Times New Roman" w:cs="Times New Roman"/>
          <w:sz w:val="28"/>
          <w:szCs w:val="28"/>
        </w:rPr>
        <w:t xml:space="preserve"> </w:t>
      </w:r>
      <w:r w:rsidR="00AE3947" w:rsidRPr="0027590E">
        <w:rPr>
          <w:rFonts w:ascii="Times New Roman" w:hAnsi="Times New Roman" w:cs="Times New Roman"/>
          <w:sz w:val="28"/>
          <w:szCs w:val="28"/>
        </w:rPr>
        <w:t>(</w:t>
      </w:r>
      <w:proofErr w:type="gramStart"/>
      <w:r w:rsidR="00AE3947" w:rsidRPr="0027590E">
        <w:rPr>
          <w:rFonts w:ascii="Times New Roman" w:hAnsi="Times New Roman" w:cs="Times New Roman"/>
          <w:sz w:val="28"/>
          <w:szCs w:val="28"/>
        </w:rPr>
        <w:t>д</w:t>
      </w:r>
      <w:proofErr w:type="gramEnd"/>
      <w:r w:rsidR="00AE3947" w:rsidRPr="0027590E">
        <w:rPr>
          <w:rFonts w:ascii="Times New Roman" w:hAnsi="Times New Roman" w:cs="Times New Roman"/>
          <w:sz w:val="28"/>
          <w:szCs w:val="28"/>
        </w:rPr>
        <w:t>ата обращения 18.09.2015)</w:t>
      </w:r>
    </w:p>
    <w:p w:rsidR="000076BC" w:rsidRPr="0027590E" w:rsidRDefault="000076BC" w:rsidP="00563F46">
      <w:pPr>
        <w:spacing w:after="0" w:line="360" w:lineRule="auto"/>
        <w:ind w:firstLine="709"/>
        <w:jc w:val="both"/>
        <w:rPr>
          <w:rFonts w:ascii="Times New Roman" w:hAnsi="Times New Roman" w:cs="Times New Roman"/>
          <w:b/>
          <w:sz w:val="28"/>
          <w:szCs w:val="28"/>
        </w:rPr>
      </w:pPr>
      <w:bookmarkStart w:id="0" w:name="_GoBack"/>
      <w:bookmarkEnd w:id="0"/>
      <w:r w:rsidRPr="0027590E">
        <w:rPr>
          <w:rFonts w:ascii="Times New Roman" w:hAnsi="Times New Roman" w:cs="Times New Roman"/>
          <w:b/>
          <w:sz w:val="28"/>
          <w:szCs w:val="28"/>
        </w:rPr>
        <w:t>Интернет - ресурсы:</w:t>
      </w:r>
    </w:p>
    <w:p w:rsidR="000076BC" w:rsidRPr="0027590E" w:rsidRDefault="00A51CF7" w:rsidP="00563F46">
      <w:pPr>
        <w:pStyle w:val="1"/>
        <w:numPr>
          <w:ilvl w:val="0"/>
          <w:numId w:val="8"/>
        </w:numPr>
        <w:spacing w:before="0" w:after="0" w:line="360" w:lineRule="auto"/>
        <w:ind w:left="0" w:firstLine="709"/>
        <w:jc w:val="both"/>
        <w:rPr>
          <w:rFonts w:ascii="Times New Roman" w:hAnsi="Times New Roman" w:cs="Times New Roman"/>
          <w:b w:val="0"/>
          <w:sz w:val="28"/>
          <w:szCs w:val="28"/>
        </w:rPr>
      </w:pPr>
      <w:hyperlink r:id="rId8" w:history="1">
        <w:r w:rsidR="000076BC" w:rsidRPr="0027590E">
          <w:rPr>
            <w:rStyle w:val="a4"/>
            <w:rFonts w:ascii="Times New Roman" w:hAnsi="Times New Roman"/>
            <w:b w:val="0"/>
            <w:color w:val="auto"/>
            <w:sz w:val="28"/>
            <w:szCs w:val="28"/>
          </w:rPr>
          <w:t>www.consultant.ru</w:t>
        </w:r>
      </w:hyperlink>
      <w:r w:rsidR="000076BC" w:rsidRPr="0027590E">
        <w:rPr>
          <w:rFonts w:ascii="Times New Roman" w:hAnsi="Times New Roman" w:cs="Times New Roman"/>
          <w:b w:val="0"/>
          <w:sz w:val="28"/>
          <w:szCs w:val="28"/>
        </w:rPr>
        <w:t xml:space="preserve"> – Общероссийская Сеть распространения правовой информации «Консультант-Плюс» (дата обращения 01.09.2015г.)</w:t>
      </w:r>
    </w:p>
    <w:p w:rsidR="000076BC" w:rsidRPr="0027590E" w:rsidRDefault="00A51CF7" w:rsidP="00563F46">
      <w:pPr>
        <w:pStyle w:val="1"/>
        <w:numPr>
          <w:ilvl w:val="0"/>
          <w:numId w:val="8"/>
        </w:numPr>
        <w:spacing w:before="0" w:after="0" w:line="360" w:lineRule="auto"/>
        <w:ind w:left="0" w:firstLine="709"/>
        <w:jc w:val="both"/>
        <w:rPr>
          <w:rStyle w:val="b-serp-urlitem"/>
          <w:rFonts w:ascii="Times New Roman" w:hAnsi="Times New Roman" w:cs="Times New Roman"/>
          <w:b w:val="0"/>
          <w:sz w:val="28"/>
          <w:szCs w:val="28"/>
        </w:rPr>
      </w:pPr>
      <w:hyperlink r:id="rId9" w:history="1">
        <w:r w:rsidR="000076BC" w:rsidRPr="0027590E">
          <w:rPr>
            <w:rStyle w:val="a4"/>
            <w:rFonts w:ascii="Times New Roman" w:hAnsi="Times New Roman"/>
            <w:b w:val="0"/>
            <w:color w:val="auto"/>
            <w:sz w:val="28"/>
            <w:szCs w:val="28"/>
          </w:rPr>
          <w:t>www.garant.ru</w:t>
        </w:r>
      </w:hyperlink>
      <w:r w:rsidR="000076BC" w:rsidRPr="0027590E">
        <w:rPr>
          <w:rStyle w:val="b-serp-urlitem"/>
          <w:rFonts w:ascii="Times New Roman" w:hAnsi="Times New Roman" w:cs="Times New Roman"/>
          <w:b w:val="0"/>
          <w:sz w:val="28"/>
          <w:szCs w:val="28"/>
        </w:rPr>
        <w:t xml:space="preserve"> – Информационно-правовой портал «Гарант»</w:t>
      </w:r>
      <w:r w:rsidR="00F235FC" w:rsidRPr="0027590E">
        <w:rPr>
          <w:rStyle w:val="b-serp-urlitem"/>
          <w:rFonts w:ascii="Times New Roman" w:hAnsi="Times New Roman" w:cs="Times New Roman"/>
          <w:b w:val="0"/>
          <w:sz w:val="28"/>
          <w:szCs w:val="28"/>
        </w:rPr>
        <w:t xml:space="preserve"> </w:t>
      </w:r>
      <w:r w:rsidR="000076BC" w:rsidRPr="0027590E">
        <w:rPr>
          <w:rStyle w:val="b-serp-urlitem"/>
          <w:rFonts w:ascii="Times New Roman" w:hAnsi="Times New Roman" w:cs="Times New Roman"/>
          <w:b w:val="0"/>
          <w:sz w:val="28"/>
          <w:szCs w:val="28"/>
        </w:rPr>
        <w:t>(дата обращения 01.09.2015г.)</w:t>
      </w:r>
    </w:p>
    <w:p w:rsidR="000076BC" w:rsidRPr="0027590E" w:rsidRDefault="00A51CF7" w:rsidP="00563F46">
      <w:pPr>
        <w:pStyle w:val="1"/>
        <w:numPr>
          <w:ilvl w:val="0"/>
          <w:numId w:val="8"/>
        </w:numPr>
        <w:spacing w:before="0" w:after="0" w:line="360" w:lineRule="auto"/>
        <w:ind w:left="0" w:firstLine="709"/>
        <w:jc w:val="both"/>
        <w:rPr>
          <w:rFonts w:ascii="Times New Roman" w:hAnsi="Times New Roman" w:cs="Times New Roman"/>
          <w:b w:val="0"/>
          <w:sz w:val="28"/>
          <w:szCs w:val="28"/>
        </w:rPr>
      </w:pPr>
      <w:hyperlink r:id="rId10" w:history="1">
        <w:r w:rsidR="000076BC" w:rsidRPr="0027590E">
          <w:rPr>
            <w:rStyle w:val="a4"/>
            <w:rFonts w:ascii="Times New Roman" w:hAnsi="Times New Roman"/>
            <w:b w:val="0"/>
            <w:color w:val="auto"/>
            <w:sz w:val="28"/>
            <w:szCs w:val="28"/>
          </w:rPr>
          <w:t>www.intelis.ru</w:t>
        </w:r>
      </w:hyperlink>
      <w:r w:rsidR="000076BC" w:rsidRPr="0027590E">
        <w:rPr>
          <w:rFonts w:ascii="Times New Roman" w:hAnsi="Times New Roman" w:cs="Times New Roman"/>
          <w:b w:val="0"/>
          <w:sz w:val="28"/>
          <w:szCs w:val="28"/>
        </w:rPr>
        <w:t xml:space="preserve"> – Аудиторские услуги</w:t>
      </w:r>
      <w:proofErr w:type="gramStart"/>
      <w:r w:rsidR="000076BC" w:rsidRPr="0027590E">
        <w:rPr>
          <w:rFonts w:ascii="Times New Roman" w:hAnsi="Times New Roman" w:cs="Times New Roman"/>
          <w:b w:val="0"/>
          <w:sz w:val="28"/>
          <w:szCs w:val="28"/>
        </w:rPr>
        <w:t>.(</w:t>
      </w:r>
      <w:proofErr w:type="gramEnd"/>
      <w:r w:rsidR="000076BC" w:rsidRPr="0027590E">
        <w:rPr>
          <w:rFonts w:ascii="Times New Roman" w:hAnsi="Times New Roman" w:cs="Times New Roman"/>
          <w:b w:val="0"/>
          <w:sz w:val="28"/>
          <w:szCs w:val="28"/>
        </w:rPr>
        <w:t>дата обращения 01.09.2015г.)</w:t>
      </w:r>
    </w:p>
    <w:p w:rsidR="000076BC" w:rsidRPr="0027590E" w:rsidRDefault="00A51CF7" w:rsidP="00563F46">
      <w:pPr>
        <w:pStyle w:val="1"/>
        <w:numPr>
          <w:ilvl w:val="0"/>
          <w:numId w:val="8"/>
        </w:numPr>
        <w:spacing w:before="0" w:after="0" w:line="360" w:lineRule="auto"/>
        <w:ind w:left="0" w:firstLine="709"/>
        <w:jc w:val="both"/>
        <w:rPr>
          <w:rFonts w:ascii="Times New Roman" w:hAnsi="Times New Roman" w:cs="Times New Roman"/>
          <w:b w:val="0"/>
          <w:sz w:val="28"/>
          <w:szCs w:val="28"/>
        </w:rPr>
      </w:pPr>
      <w:hyperlink r:id="rId11" w:history="1">
        <w:r w:rsidR="000076BC" w:rsidRPr="0027590E">
          <w:rPr>
            <w:rStyle w:val="a4"/>
            <w:rFonts w:ascii="Times New Roman" w:hAnsi="Times New Roman"/>
            <w:b w:val="0"/>
            <w:color w:val="auto"/>
            <w:sz w:val="28"/>
            <w:szCs w:val="28"/>
          </w:rPr>
          <w:t>www.klerk.ru</w:t>
        </w:r>
      </w:hyperlink>
      <w:r w:rsidR="000076BC" w:rsidRPr="0027590E">
        <w:rPr>
          <w:rFonts w:ascii="Times New Roman" w:hAnsi="Times New Roman" w:cs="Times New Roman"/>
          <w:b w:val="0"/>
          <w:sz w:val="28"/>
          <w:szCs w:val="28"/>
        </w:rPr>
        <w:t xml:space="preserve"> – Информационное агентство «Клерк»</w:t>
      </w:r>
      <w:r w:rsidR="00F235FC" w:rsidRPr="0027590E">
        <w:rPr>
          <w:rFonts w:ascii="Times New Roman" w:hAnsi="Times New Roman" w:cs="Times New Roman"/>
          <w:b w:val="0"/>
          <w:sz w:val="28"/>
          <w:szCs w:val="28"/>
        </w:rPr>
        <w:t xml:space="preserve"> </w:t>
      </w:r>
      <w:r w:rsidR="000076BC" w:rsidRPr="0027590E">
        <w:rPr>
          <w:rFonts w:ascii="Times New Roman" w:hAnsi="Times New Roman" w:cs="Times New Roman"/>
          <w:b w:val="0"/>
          <w:sz w:val="28"/>
          <w:szCs w:val="28"/>
        </w:rPr>
        <w:t>(дата обращения 01.09.2015г.)</w:t>
      </w:r>
    </w:p>
    <w:p w:rsidR="000076BC" w:rsidRPr="0027590E" w:rsidRDefault="00A51CF7" w:rsidP="00563F46">
      <w:pPr>
        <w:pStyle w:val="1"/>
        <w:numPr>
          <w:ilvl w:val="0"/>
          <w:numId w:val="8"/>
        </w:numPr>
        <w:spacing w:before="0" w:after="0" w:line="360" w:lineRule="auto"/>
        <w:ind w:left="0" w:firstLine="709"/>
        <w:jc w:val="both"/>
        <w:rPr>
          <w:rFonts w:ascii="Times New Roman" w:hAnsi="Times New Roman" w:cs="Times New Roman"/>
          <w:b w:val="0"/>
          <w:sz w:val="28"/>
          <w:szCs w:val="28"/>
        </w:rPr>
      </w:pPr>
      <w:hyperlink r:id="rId12" w:history="1">
        <w:r w:rsidR="000076BC" w:rsidRPr="0027590E">
          <w:rPr>
            <w:rStyle w:val="a4"/>
            <w:rFonts w:ascii="Times New Roman" w:hAnsi="Times New Roman"/>
            <w:b w:val="0"/>
            <w:color w:val="auto"/>
            <w:sz w:val="28"/>
            <w:szCs w:val="28"/>
          </w:rPr>
          <w:t>www.buh.ru</w:t>
        </w:r>
      </w:hyperlink>
      <w:r w:rsidR="000076BC" w:rsidRPr="0027590E">
        <w:rPr>
          <w:rFonts w:ascii="Times New Roman" w:hAnsi="Times New Roman" w:cs="Times New Roman"/>
          <w:b w:val="0"/>
          <w:sz w:val="28"/>
          <w:szCs w:val="28"/>
        </w:rPr>
        <w:t xml:space="preserve"> – Интернет-ресурс для бухгалтеров</w:t>
      </w:r>
      <w:r w:rsidR="00F235FC" w:rsidRPr="0027590E">
        <w:rPr>
          <w:rFonts w:ascii="Times New Roman" w:hAnsi="Times New Roman" w:cs="Times New Roman"/>
          <w:b w:val="0"/>
          <w:sz w:val="28"/>
          <w:szCs w:val="28"/>
        </w:rPr>
        <w:t xml:space="preserve"> </w:t>
      </w:r>
      <w:r w:rsidR="000076BC" w:rsidRPr="0027590E">
        <w:rPr>
          <w:rFonts w:ascii="Times New Roman" w:hAnsi="Times New Roman" w:cs="Times New Roman"/>
          <w:b w:val="0"/>
          <w:sz w:val="28"/>
          <w:szCs w:val="28"/>
        </w:rPr>
        <w:t>(дата обращения 01.09.2015г.)</w:t>
      </w:r>
    </w:p>
    <w:p w:rsidR="009906A4" w:rsidRPr="00D92BB5" w:rsidRDefault="009906A4" w:rsidP="00356DC5">
      <w:pPr>
        <w:spacing w:line="240" w:lineRule="auto"/>
        <w:jc w:val="center"/>
        <w:rPr>
          <w:b/>
        </w:rPr>
      </w:pPr>
    </w:p>
    <w:sectPr w:rsidR="009906A4" w:rsidRPr="00D92BB5" w:rsidSect="008B2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405E"/>
    <w:multiLevelType w:val="hybridMultilevel"/>
    <w:tmpl w:val="432E8A6E"/>
    <w:lvl w:ilvl="0" w:tplc="278C8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42A22"/>
    <w:multiLevelType w:val="hybridMultilevel"/>
    <w:tmpl w:val="3146D7B2"/>
    <w:lvl w:ilvl="0" w:tplc="122EDC2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458D75AF"/>
    <w:multiLevelType w:val="hybridMultilevel"/>
    <w:tmpl w:val="334A1792"/>
    <w:lvl w:ilvl="0" w:tplc="278C8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096EED"/>
    <w:multiLevelType w:val="hybridMultilevel"/>
    <w:tmpl w:val="8FEE36E0"/>
    <w:lvl w:ilvl="0" w:tplc="278C8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132F45"/>
    <w:multiLevelType w:val="hybridMultilevel"/>
    <w:tmpl w:val="409E4CA0"/>
    <w:lvl w:ilvl="0" w:tplc="59E2904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688A323B"/>
    <w:multiLevelType w:val="hybridMultilevel"/>
    <w:tmpl w:val="3ACAD9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0305B1"/>
    <w:multiLevelType w:val="hybridMultilevel"/>
    <w:tmpl w:val="656AE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201B1B"/>
    <w:multiLevelType w:val="hybridMultilevel"/>
    <w:tmpl w:val="AC4EBE22"/>
    <w:lvl w:ilvl="0" w:tplc="5E34777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4"/>
  </w:num>
  <w:num w:numId="2">
    <w:abstractNumId w:val="7"/>
  </w:num>
  <w:num w:numId="3">
    <w:abstractNumId w:val="1"/>
  </w:num>
  <w:num w:numId="4">
    <w:abstractNumId w:val="0"/>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8A"/>
    <w:rsid w:val="000076BC"/>
    <w:rsid w:val="00013101"/>
    <w:rsid w:val="00045920"/>
    <w:rsid w:val="000525D5"/>
    <w:rsid w:val="000B67D0"/>
    <w:rsid w:val="000E3ECA"/>
    <w:rsid w:val="000F2DE5"/>
    <w:rsid w:val="00190B67"/>
    <w:rsid w:val="002751A1"/>
    <w:rsid w:val="0027590E"/>
    <w:rsid w:val="002B1789"/>
    <w:rsid w:val="002F4E17"/>
    <w:rsid w:val="00300ACE"/>
    <w:rsid w:val="00301FEB"/>
    <w:rsid w:val="003168BE"/>
    <w:rsid w:val="00333C74"/>
    <w:rsid w:val="003421A7"/>
    <w:rsid w:val="00356DC5"/>
    <w:rsid w:val="00361DF3"/>
    <w:rsid w:val="00364AD7"/>
    <w:rsid w:val="003836B4"/>
    <w:rsid w:val="00387E15"/>
    <w:rsid w:val="003B51A5"/>
    <w:rsid w:val="004B4DC5"/>
    <w:rsid w:val="00527C58"/>
    <w:rsid w:val="00563F46"/>
    <w:rsid w:val="005961A4"/>
    <w:rsid w:val="005B640A"/>
    <w:rsid w:val="005E49C7"/>
    <w:rsid w:val="005F63F9"/>
    <w:rsid w:val="007E30FB"/>
    <w:rsid w:val="007F60FC"/>
    <w:rsid w:val="00830B7B"/>
    <w:rsid w:val="00891901"/>
    <w:rsid w:val="00891CF8"/>
    <w:rsid w:val="008B20E9"/>
    <w:rsid w:val="008B35B2"/>
    <w:rsid w:val="009906A4"/>
    <w:rsid w:val="009922EF"/>
    <w:rsid w:val="009C6A8A"/>
    <w:rsid w:val="009D0A64"/>
    <w:rsid w:val="009D211B"/>
    <w:rsid w:val="009F6D5C"/>
    <w:rsid w:val="00AA63D9"/>
    <w:rsid w:val="00AD4886"/>
    <w:rsid w:val="00AE3947"/>
    <w:rsid w:val="00B030A8"/>
    <w:rsid w:val="00B26E1B"/>
    <w:rsid w:val="00B60248"/>
    <w:rsid w:val="00BD5DEF"/>
    <w:rsid w:val="00BD5F17"/>
    <w:rsid w:val="00CA6B32"/>
    <w:rsid w:val="00CD3D86"/>
    <w:rsid w:val="00CD7D01"/>
    <w:rsid w:val="00D01614"/>
    <w:rsid w:val="00D42B1D"/>
    <w:rsid w:val="00D45E45"/>
    <w:rsid w:val="00D92BB5"/>
    <w:rsid w:val="00DC6316"/>
    <w:rsid w:val="00DF1618"/>
    <w:rsid w:val="00E12ED2"/>
    <w:rsid w:val="00EA6480"/>
    <w:rsid w:val="00EB6616"/>
    <w:rsid w:val="00EC3770"/>
    <w:rsid w:val="00EF5BAB"/>
    <w:rsid w:val="00F235FC"/>
    <w:rsid w:val="00F3552D"/>
    <w:rsid w:val="00F366F4"/>
    <w:rsid w:val="00F57F87"/>
    <w:rsid w:val="00FD074D"/>
    <w:rsid w:val="00FF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76BC"/>
    <w:pPr>
      <w:keepNext/>
      <w:suppressAutoHyphens/>
      <w:spacing w:before="240" w:after="60" w:line="240" w:lineRule="auto"/>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A8A"/>
    <w:pPr>
      <w:ind w:left="720"/>
      <w:contextualSpacing/>
    </w:pPr>
  </w:style>
  <w:style w:type="paragraph" w:customStyle="1" w:styleId="Default">
    <w:name w:val="Default"/>
    <w:rsid w:val="00300AC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4">
    <w:name w:val="Hyperlink"/>
    <w:basedOn w:val="a0"/>
    <w:uiPriority w:val="99"/>
    <w:rsid w:val="00300ACE"/>
    <w:rPr>
      <w:rFonts w:cs="Times New Roman"/>
      <w:color w:val="0000FF"/>
      <w:u w:val="single"/>
    </w:rPr>
  </w:style>
  <w:style w:type="character" w:styleId="a5">
    <w:name w:val="Strong"/>
    <w:basedOn w:val="a0"/>
    <w:uiPriority w:val="22"/>
    <w:qFormat/>
    <w:rsid w:val="000B67D0"/>
    <w:rPr>
      <w:b/>
      <w:bCs/>
    </w:rPr>
  </w:style>
  <w:style w:type="paragraph" w:styleId="a6">
    <w:name w:val="Normal (Web)"/>
    <w:basedOn w:val="a"/>
    <w:uiPriority w:val="99"/>
    <w:semiHidden/>
    <w:unhideWhenUsed/>
    <w:rsid w:val="000B67D0"/>
    <w:pPr>
      <w:spacing w:before="100" w:beforeAutospacing="1" w:after="100" w:afterAutospacing="1" w:line="240" w:lineRule="auto"/>
      <w:ind w:left="150"/>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B67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67D0"/>
    <w:rPr>
      <w:rFonts w:ascii="Tahoma" w:hAnsi="Tahoma" w:cs="Tahoma"/>
      <w:sz w:val="16"/>
      <w:szCs w:val="16"/>
    </w:rPr>
  </w:style>
  <w:style w:type="paragraph" w:styleId="a9">
    <w:name w:val="List"/>
    <w:basedOn w:val="a"/>
    <w:rsid w:val="002751A1"/>
    <w:pPr>
      <w:spacing w:after="0" w:line="240" w:lineRule="auto"/>
      <w:ind w:left="283" w:hanging="283"/>
    </w:pPr>
    <w:rPr>
      <w:rFonts w:ascii="Times New Roman" w:eastAsia="Times New Roman" w:hAnsi="Times New Roman" w:cs="Times New Roman"/>
      <w:sz w:val="24"/>
      <w:szCs w:val="24"/>
    </w:rPr>
  </w:style>
  <w:style w:type="character" w:customStyle="1" w:styleId="FontStyle32">
    <w:name w:val="Font Style32"/>
    <w:basedOn w:val="a0"/>
    <w:uiPriority w:val="99"/>
    <w:rsid w:val="009906A4"/>
    <w:rPr>
      <w:rFonts w:ascii="Arial" w:hAnsi="Arial" w:cs="Arial"/>
      <w:b/>
      <w:bCs/>
      <w:sz w:val="26"/>
      <w:szCs w:val="26"/>
    </w:rPr>
  </w:style>
  <w:style w:type="character" w:customStyle="1" w:styleId="10">
    <w:name w:val="Заголовок 1 Знак"/>
    <w:basedOn w:val="a0"/>
    <w:link w:val="1"/>
    <w:rsid w:val="000076BC"/>
    <w:rPr>
      <w:rFonts w:ascii="Arial" w:eastAsia="Times New Roman" w:hAnsi="Arial" w:cs="Arial"/>
      <w:b/>
      <w:bCs/>
      <w:kern w:val="32"/>
      <w:sz w:val="32"/>
      <w:szCs w:val="32"/>
      <w:lang w:eastAsia="ar-SA"/>
    </w:rPr>
  </w:style>
  <w:style w:type="character" w:customStyle="1" w:styleId="b-serp-urlitem">
    <w:name w:val="b-serp-url__item"/>
    <w:basedOn w:val="a0"/>
    <w:rsid w:val="0000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76BC"/>
    <w:pPr>
      <w:keepNext/>
      <w:suppressAutoHyphens/>
      <w:spacing w:before="240" w:after="60" w:line="240" w:lineRule="auto"/>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A8A"/>
    <w:pPr>
      <w:ind w:left="720"/>
      <w:contextualSpacing/>
    </w:pPr>
  </w:style>
  <w:style w:type="paragraph" w:customStyle="1" w:styleId="Default">
    <w:name w:val="Default"/>
    <w:rsid w:val="00300AC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4">
    <w:name w:val="Hyperlink"/>
    <w:basedOn w:val="a0"/>
    <w:uiPriority w:val="99"/>
    <w:rsid w:val="00300ACE"/>
    <w:rPr>
      <w:rFonts w:cs="Times New Roman"/>
      <w:color w:val="0000FF"/>
      <w:u w:val="single"/>
    </w:rPr>
  </w:style>
  <w:style w:type="character" w:styleId="a5">
    <w:name w:val="Strong"/>
    <w:basedOn w:val="a0"/>
    <w:uiPriority w:val="22"/>
    <w:qFormat/>
    <w:rsid w:val="000B67D0"/>
    <w:rPr>
      <w:b/>
      <w:bCs/>
    </w:rPr>
  </w:style>
  <w:style w:type="paragraph" w:styleId="a6">
    <w:name w:val="Normal (Web)"/>
    <w:basedOn w:val="a"/>
    <w:uiPriority w:val="99"/>
    <w:semiHidden/>
    <w:unhideWhenUsed/>
    <w:rsid w:val="000B67D0"/>
    <w:pPr>
      <w:spacing w:before="100" w:beforeAutospacing="1" w:after="100" w:afterAutospacing="1" w:line="240" w:lineRule="auto"/>
      <w:ind w:left="150"/>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B67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67D0"/>
    <w:rPr>
      <w:rFonts w:ascii="Tahoma" w:hAnsi="Tahoma" w:cs="Tahoma"/>
      <w:sz w:val="16"/>
      <w:szCs w:val="16"/>
    </w:rPr>
  </w:style>
  <w:style w:type="paragraph" w:styleId="a9">
    <w:name w:val="List"/>
    <w:basedOn w:val="a"/>
    <w:rsid w:val="002751A1"/>
    <w:pPr>
      <w:spacing w:after="0" w:line="240" w:lineRule="auto"/>
      <w:ind w:left="283" w:hanging="283"/>
    </w:pPr>
    <w:rPr>
      <w:rFonts w:ascii="Times New Roman" w:eastAsia="Times New Roman" w:hAnsi="Times New Roman" w:cs="Times New Roman"/>
      <w:sz w:val="24"/>
      <w:szCs w:val="24"/>
    </w:rPr>
  </w:style>
  <w:style w:type="character" w:customStyle="1" w:styleId="FontStyle32">
    <w:name w:val="Font Style32"/>
    <w:basedOn w:val="a0"/>
    <w:uiPriority w:val="99"/>
    <w:rsid w:val="009906A4"/>
    <w:rPr>
      <w:rFonts w:ascii="Arial" w:hAnsi="Arial" w:cs="Arial"/>
      <w:b/>
      <w:bCs/>
      <w:sz w:val="26"/>
      <w:szCs w:val="26"/>
    </w:rPr>
  </w:style>
  <w:style w:type="character" w:customStyle="1" w:styleId="10">
    <w:name w:val="Заголовок 1 Знак"/>
    <w:basedOn w:val="a0"/>
    <w:link w:val="1"/>
    <w:rsid w:val="000076BC"/>
    <w:rPr>
      <w:rFonts w:ascii="Arial" w:eastAsia="Times New Roman" w:hAnsi="Arial" w:cs="Arial"/>
      <w:b/>
      <w:bCs/>
      <w:kern w:val="32"/>
      <w:sz w:val="32"/>
      <w:szCs w:val="32"/>
      <w:lang w:eastAsia="ar-SA"/>
    </w:rPr>
  </w:style>
  <w:style w:type="character" w:customStyle="1" w:styleId="b-serp-urlitem">
    <w:name w:val="b-serp-url__item"/>
    <w:basedOn w:val="a0"/>
    <w:rsid w:val="0000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7304">
      <w:bodyDiv w:val="1"/>
      <w:marLeft w:val="15"/>
      <w:marRight w:val="15"/>
      <w:marTop w:val="15"/>
      <w:marBottom w:val="15"/>
      <w:divBdr>
        <w:top w:val="none" w:sz="0" w:space="0" w:color="auto"/>
        <w:left w:val="none" w:sz="0" w:space="0" w:color="auto"/>
        <w:bottom w:val="none" w:sz="0" w:space="0" w:color="auto"/>
        <w:right w:val="none" w:sz="0" w:space="0" w:color="auto"/>
      </w:divBdr>
      <w:divsChild>
        <w:div w:id="1755860733">
          <w:marLeft w:val="0"/>
          <w:marRight w:val="0"/>
          <w:marTop w:val="0"/>
          <w:marBottom w:val="0"/>
          <w:divBdr>
            <w:top w:val="none" w:sz="0" w:space="0" w:color="auto"/>
            <w:left w:val="none" w:sz="0" w:space="0" w:color="auto"/>
            <w:bottom w:val="none" w:sz="0" w:space="0" w:color="auto"/>
            <w:right w:val="none" w:sz="0" w:space="0" w:color="auto"/>
          </w:divBdr>
          <w:divsChild>
            <w:div w:id="250550242">
              <w:marLeft w:val="0"/>
              <w:marRight w:val="0"/>
              <w:marTop w:val="0"/>
              <w:marBottom w:val="0"/>
              <w:divBdr>
                <w:top w:val="none" w:sz="0" w:space="0" w:color="auto"/>
                <w:left w:val="none" w:sz="0" w:space="0" w:color="auto"/>
                <w:bottom w:val="none" w:sz="0" w:space="0" w:color="auto"/>
                <w:right w:val="none" w:sz="0" w:space="0" w:color="auto"/>
              </w:divBdr>
            </w:div>
            <w:div w:id="452208288">
              <w:marLeft w:val="0"/>
              <w:marRight w:val="0"/>
              <w:marTop w:val="0"/>
              <w:marBottom w:val="0"/>
              <w:divBdr>
                <w:top w:val="none" w:sz="0" w:space="0" w:color="auto"/>
                <w:left w:val="none" w:sz="0" w:space="0" w:color="auto"/>
                <w:bottom w:val="none" w:sz="0" w:space="0" w:color="auto"/>
                <w:right w:val="none" w:sz="0" w:space="0" w:color="auto"/>
              </w:divBdr>
              <w:divsChild>
                <w:div w:id="1815026694">
                  <w:marLeft w:val="0"/>
                  <w:marRight w:val="0"/>
                  <w:marTop w:val="0"/>
                  <w:marBottom w:val="0"/>
                  <w:divBdr>
                    <w:top w:val="none" w:sz="0" w:space="0" w:color="auto"/>
                    <w:left w:val="none" w:sz="0" w:space="0" w:color="auto"/>
                    <w:bottom w:val="none" w:sz="0" w:space="0" w:color="auto"/>
                    <w:right w:val="none" w:sz="0" w:space="0" w:color="auto"/>
                  </w:divBdr>
                  <w:divsChild>
                    <w:div w:id="53239441">
                      <w:marLeft w:val="0"/>
                      <w:marRight w:val="0"/>
                      <w:marTop w:val="0"/>
                      <w:marBottom w:val="0"/>
                      <w:divBdr>
                        <w:top w:val="none" w:sz="0" w:space="0" w:color="auto"/>
                        <w:left w:val="none" w:sz="0" w:space="0" w:color="auto"/>
                        <w:bottom w:val="none" w:sz="0" w:space="0" w:color="auto"/>
                        <w:right w:val="none" w:sz="0" w:space="0" w:color="auto"/>
                      </w:divBdr>
                      <w:divsChild>
                        <w:div w:id="112096828">
                          <w:marLeft w:val="0"/>
                          <w:marRight w:val="0"/>
                          <w:marTop w:val="0"/>
                          <w:marBottom w:val="0"/>
                          <w:divBdr>
                            <w:top w:val="none" w:sz="0" w:space="0" w:color="auto"/>
                            <w:left w:val="none" w:sz="0" w:space="0" w:color="auto"/>
                            <w:bottom w:val="none" w:sz="0" w:space="0" w:color="auto"/>
                            <w:right w:val="none" w:sz="0" w:space="0" w:color="auto"/>
                          </w:divBdr>
                          <w:divsChild>
                            <w:div w:id="1977178055">
                              <w:marLeft w:val="0"/>
                              <w:marRight w:val="0"/>
                              <w:marTop w:val="0"/>
                              <w:marBottom w:val="0"/>
                              <w:divBdr>
                                <w:top w:val="none" w:sz="0" w:space="0" w:color="auto"/>
                                <w:left w:val="none" w:sz="0" w:space="0" w:color="auto"/>
                                <w:bottom w:val="none" w:sz="0" w:space="0" w:color="auto"/>
                                <w:right w:val="none" w:sz="0" w:space="0" w:color="auto"/>
                              </w:divBdr>
                              <w:divsChild>
                                <w:div w:id="379936664">
                                  <w:marLeft w:val="0"/>
                                  <w:marRight w:val="0"/>
                                  <w:marTop w:val="0"/>
                                  <w:marBottom w:val="0"/>
                                  <w:divBdr>
                                    <w:top w:val="none" w:sz="0" w:space="0" w:color="auto"/>
                                    <w:left w:val="none" w:sz="0" w:space="0" w:color="auto"/>
                                    <w:bottom w:val="none" w:sz="0" w:space="0" w:color="auto"/>
                                    <w:right w:val="none" w:sz="0" w:space="0" w:color="auto"/>
                                  </w:divBdr>
                                  <w:divsChild>
                                    <w:div w:id="1504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4648">
                              <w:marLeft w:val="0"/>
                              <w:marRight w:val="0"/>
                              <w:marTop w:val="0"/>
                              <w:marBottom w:val="0"/>
                              <w:divBdr>
                                <w:top w:val="none" w:sz="0" w:space="0" w:color="auto"/>
                                <w:left w:val="none" w:sz="0" w:space="0" w:color="auto"/>
                                <w:bottom w:val="none" w:sz="0" w:space="0" w:color="auto"/>
                                <w:right w:val="none" w:sz="0" w:space="0" w:color="auto"/>
                              </w:divBdr>
                              <w:divsChild>
                                <w:div w:id="2138722845">
                                  <w:marLeft w:val="0"/>
                                  <w:marRight w:val="0"/>
                                  <w:marTop w:val="0"/>
                                  <w:marBottom w:val="0"/>
                                  <w:divBdr>
                                    <w:top w:val="none" w:sz="0" w:space="0" w:color="auto"/>
                                    <w:left w:val="none" w:sz="0" w:space="0" w:color="auto"/>
                                    <w:bottom w:val="none" w:sz="0" w:space="0" w:color="auto"/>
                                    <w:right w:val="none" w:sz="0" w:space="0" w:color="auto"/>
                                  </w:divBdr>
                                </w:div>
                                <w:div w:id="8494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9892">
                          <w:marLeft w:val="0"/>
                          <w:marRight w:val="0"/>
                          <w:marTop w:val="0"/>
                          <w:marBottom w:val="0"/>
                          <w:divBdr>
                            <w:top w:val="none" w:sz="0" w:space="0" w:color="auto"/>
                            <w:left w:val="none" w:sz="0" w:space="0" w:color="auto"/>
                            <w:bottom w:val="none" w:sz="0" w:space="0" w:color="auto"/>
                            <w:right w:val="none" w:sz="0" w:space="0" w:color="auto"/>
                          </w:divBdr>
                          <w:divsChild>
                            <w:div w:id="20017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0282">
                      <w:marLeft w:val="0"/>
                      <w:marRight w:val="0"/>
                      <w:marTop w:val="0"/>
                      <w:marBottom w:val="0"/>
                      <w:divBdr>
                        <w:top w:val="none" w:sz="0" w:space="0" w:color="auto"/>
                        <w:left w:val="none" w:sz="0" w:space="0" w:color="auto"/>
                        <w:bottom w:val="none" w:sz="0" w:space="0" w:color="auto"/>
                        <w:right w:val="none" w:sz="0" w:space="0" w:color="auto"/>
                      </w:divBdr>
                      <w:divsChild>
                        <w:div w:id="1950622390">
                          <w:marLeft w:val="0"/>
                          <w:marRight w:val="0"/>
                          <w:marTop w:val="0"/>
                          <w:marBottom w:val="0"/>
                          <w:divBdr>
                            <w:top w:val="none" w:sz="0" w:space="0" w:color="auto"/>
                            <w:left w:val="none" w:sz="0" w:space="0" w:color="auto"/>
                            <w:bottom w:val="none" w:sz="0" w:space="0" w:color="auto"/>
                            <w:right w:val="none" w:sz="0" w:space="0" w:color="auto"/>
                          </w:divBdr>
                          <w:divsChild>
                            <w:div w:id="545067823">
                              <w:marLeft w:val="0"/>
                              <w:marRight w:val="0"/>
                              <w:marTop w:val="0"/>
                              <w:marBottom w:val="0"/>
                              <w:divBdr>
                                <w:top w:val="none" w:sz="0" w:space="0" w:color="auto"/>
                                <w:left w:val="none" w:sz="0" w:space="0" w:color="auto"/>
                                <w:bottom w:val="none" w:sz="0" w:space="0" w:color="auto"/>
                                <w:right w:val="none" w:sz="0" w:space="0" w:color="auto"/>
                              </w:divBdr>
                              <w:divsChild>
                                <w:div w:id="816340372">
                                  <w:marLeft w:val="0"/>
                                  <w:marRight w:val="0"/>
                                  <w:marTop w:val="0"/>
                                  <w:marBottom w:val="0"/>
                                  <w:divBdr>
                                    <w:top w:val="none" w:sz="0" w:space="0" w:color="auto"/>
                                    <w:left w:val="none" w:sz="0" w:space="0" w:color="auto"/>
                                    <w:bottom w:val="none" w:sz="0" w:space="0" w:color="auto"/>
                                    <w:right w:val="none" w:sz="0" w:space="0" w:color="auto"/>
                                  </w:divBdr>
                                  <w:divsChild>
                                    <w:div w:id="20582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1319">
                              <w:marLeft w:val="0"/>
                              <w:marRight w:val="0"/>
                              <w:marTop w:val="0"/>
                              <w:marBottom w:val="0"/>
                              <w:divBdr>
                                <w:top w:val="none" w:sz="0" w:space="0" w:color="auto"/>
                                <w:left w:val="none" w:sz="0" w:space="0" w:color="auto"/>
                                <w:bottom w:val="none" w:sz="0" w:space="0" w:color="auto"/>
                                <w:right w:val="none" w:sz="0" w:space="0" w:color="auto"/>
                              </w:divBdr>
                              <w:divsChild>
                                <w:div w:id="1873567118">
                                  <w:marLeft w:val="0"/>
                                  <w:marRight w:val="0"/>
                                  <w:marTop w:val="0"/>
                                  <w:marBottom w:val="0"/>
                                  <w:divBdr>
                                    <w:top w:val="none" w:sz="0" w:space="0" w:color="auto"/>
                                    <w:left w:val="none" w:sz="0" w:space="0" w:color="auto"/>
                                    <w:bottom w:val="none" w:sz="0" w:space="0" w:color="auto"/>
                                    <w:right w:val="none" w:sz="0" w:space="0" w:color="auto"/>
                                  </w:divBdr>
                                </w:div>
                                <w:div w:id="9071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8026">
                          <w:marLeft w:val="0"/>
                          <w:marRight w:val="0"/>
                          <w:marTop w:val="0"/>
                          <w:marBottom w:val="0"/>
                          <w:divBdr>
                            <w:top w:val="none" w:sz="0" w:space="0" w:color="auto"/>
                            <w:left w:val="none" w:sz="0" w:space="0" w:color="auto"/>
                            <w:bottom w:val="none" w:sz="0" w:space="0" w:color="auto"/>
                            <w:right w:val="none" w:sz="0" w:space="0" w:color="auto"/>
                          </w:divBdr>
                          <w:divsChild>
                            <w:div w:id="8994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9470">
                      <w:marLeft w:val="0"/>
                      <w:marRight w:val="0"/>
                      <w:marTop w:val="0"/>
                      <w:marBottom w:val="0"/>
                      <w:divBdr>
                        <w:top w:val="none" w:sz="0" w:space="0" w:color="auto"/>
                        <w:left w:val="none" w:sz="0" w:space="0" w:color="auto"/>
                        <w:bottom w:val="none" w:sz="0" w:space="0" w:color="auto"/>
                        <w:right w:val="none" w:sz="0" w:space="0" w:color="auto"/>
                      </w:divBdr>
                      <w:divsChild>
                        <w:div w:id="1132476473">
                          <w:marLeft w:val="0"/>
                          <w:marRight w:val="0"/>
                          <w:marTop w:val="0"/>
                          <w:marBottom w:val="0"/>
                          <w:divBdr>
                            <w:top w:val="none" w:sz="0" w:space="0" w:color="auto"/>
                            <w:left w:val="none" w:sz="0" w:space="0" w:color="auto"/>
                            <w:bottom w:val="none" w:sz="0" w:space="0" w:color="auto"/>
                            <w:right w:val="none" w:sz="0" w:space="0" w:color="auto"/>
                          </w:divBdr>
                          <w:divsChild>
                            <w:div w:id="131169509">
                              <w:marLeft w:val="0"/>
                              <w:marRight w:val="0"/>
                              <w:marTop w:val="0"/>
                              <w:marBottom w:val="0"/>
                              <w:divBdr>
                                <w:top w:val="none" w:sz="0" w:space="0" w:color="auto"/>
                                <w:left w:val="none" w:sz="0" w:space="0" w:color="auto"/>
                                <w:bottom w:val="none" w:sz="0" w:space="0" w:color="auto"/>
                                <w:right w:val="none" w:sz="0" w:space="0" w:color="auto"/>
                              </w:divBdr>
                              <w:divsChild>
                                <w:div w:id="25831517">
                                  <w:marLeft w:val="0"/>
                                  <w:marRight w:val="0"/>
                                  <w:marTop w:val="0"/>
                                  <w:marBottom w:val="0"/>
                                  <w:divBdr>
                                    <w:top w:val="none" w:sz="0" w:space="0" w:color="auto"/>
                                    <w:left w:val="none" w:sz="0" w:space="0" w:color="auto"/>
                                    <w:bottom w:val="none" w:sz="0" w:space="0" w:color="auto"/>
                                    <w:right w:val="none" w:sz="0" w:space="0" w:color="auto"/>
                                  </w:divBdr>
                                  <w:divsChild>
                                    <w:div w:id="19242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0228">
                              <w:marLeft w:val="0"/>
                              <w:marRight w:val="0"/>
                              <w:marTop w:val="0"/>
                              <w:marBottom w:val="0"/>
                              <w:divBdr>
                                <w:top w:val="none" w:sz="0" w:space="0" w:color="auto"/>
                                <w:left w:val="none" w:sz="0" w:space="0" w:color="auto"/>
                                <w:bottom w:val="none" w:sz="0" w:space="0" w:color="auto"/>
                                <w:right w:val="none" w:sz="0" w:space="0" w:color="auto"/>
                              </w:divBdr>
                              <w:divsChild>
                                <w:div w:id="332726733">
                                  <w:marLeft w:val="0"/>
                                  <w:marRight w:val="0"/>
                                  <w:marTop w:val="0"/>
                                  <w:marBottom w:val="0"/>
                                  <w:divBdr>
                                    <w:top w:val="none" w:sz="0" w:space="0" w:color="auto"/>
                                    <w:left w:val="none" w:sz="0" w:space="0" w:color="auto"/>
                                    <w:bottom w:val="none" w:sz="0" w:space="0" w:color="auto"/>
                                    <w:right w:val="none" w:sz="0" w:space="0" w:color="auto"/>
                                  </w:divBdr>
                                </w:div>
                                <w:div w:id="20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2821">
                          <w:marLeft w:val="0"/>
                          <w:marRight w:val="0"/>
                          <w:marTop w:val="0"/>
                          <w:marBottom w:val="0"/>
                          <w:divBdr>
                            <w:top w:val="none" w:sz="0" w:space="0" w:color="auto"/>
                            <w:left w:val="none" w:sz="0" w:space="0" w:color="auto"/>
                            <w:bottom w:val="none" w:sz="0" w:space="0" w:color="auto"/>
                            <w:right w:val="none" w:sz="0" w:space="0" w:color="auto"/>
                          </w:divBdr>
                          <w:divsChild>
                            <w:div w:id="1781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11668">
                      <w:marLeft w:val="0"/>
                      <w:marRight w:val="0"/>
                      <w:marTop w:val="0"/>
                      <w:marBottom w:val="0"/>
                      <w:divBdr>
                        <w:top w:val="none" w:sz="0" w:space="0" w:color="auto"/>
                        <w:left w:val="none" w:sz="0" w:space="0" w:color="auto"/>
                        <w:bottom w:val="none" w:sz="0" w:space="0" w:color="auto"/>
                        <w:right w:val="none" w:sz="0" w:space="0" w:color="auto"/>
                      </w:divBdr>
                      <w:divsChild>
                        <w:div w:id="1468233884">
                          <w:marLeft w:val="0"/>
                          <w:marRight w:val="0"/>
                          <w:marTop w:val="0"/>
                          <w:marBottom w:val="0"/>
                          <w:divBdr>
                            <w:top w:val="none" w:sz="0" w:space="0" w:color="auto"/>
                            <w:left w:val="none" w:sz="0" w:space="0" w:color="auto"/>
                            <w:bottom w:val="none" w:sz="0" w:space="0" w:color="auto"/>
                            <w:right w:val="none" w:sz="0" w:space="0" w:color="auto"/>
                          </w:divBdr>
                          <w:divsChild>
                            <w:div w:id="2131969694">
                              <w:marLeft w:val="0"/>
                              <w:marRight w:val="0"/>
                              <w:marTop w:val="0"/>
                              <w:marBottom w:val="0"/>
                              <w:divBdr>
                                <w:top w:val="none" w:sz="0" w:space="0" w:color="auto"/>
                                <w:left w:val="none" w:sz="0" w:space="0" w:color="auto"/>
                                <w:bottom w:val="none" w:sz="0" w:space="0" w:color="auto"/>
                                <w:right w:val="none" w:sz="0" w:space="0" w:color="auto"/>
                              </w:divBdr>
                              <w:divsChild>
                                <w:div w:id="1918009193">
                                  <w:marLeft w:val="0"/>
                                  <w:marRight w:val="0"/>
                                  <w:marTop w:val="0"/>
                                  <w:marBottom w:val="0"/>
                                  <w:divBdr>
                                    <w:top w:val="none" w:sz="0" w:space="0" w:color="auto"/>
                                    <w:left w:val="none" w:sz="0" w:space="0" w:color="auto"/>
                                    <w:bottom w:val="none" w:sz="0" w:space="0" w:color="auto"/>
                                    <w:right w:val="none" w:sz="0" w:space="0" w:color="auto"/>
                                  </w:divBdr>
                                  <w:divsChild>
                                    <w:div w:id="4436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2773">
                              <w:marLeft w:val="0"/>
                              <w:marRight w:val="0"/>
                              <w:marTop w:val="0"/>
                              <w:marBottom w:val="0"/>
                              <w:divBdr>
                                <w:top w:val="none" w:sz="0" w:space="0" w:color="auto"/>
                                <w:left w:val="none" w:sz="0" w:space="0" w:color="auto"/>
                                <w:bottom w:val="none" w:sz="0" w:space="0" w:color="auto"/>
                                <w:right w:val="none" w:sz="0" w:space="0" w:color="auto"/>
                              </w:divBdr>
                              <w:divsChild>
                                <w:div w:id="720790048">
                                  <w:marLeft w:val="0"/>
                                  <w:marRight w:val="0"/>
                                  <w:marTop w:val="0"/>
                                  <w:marBottom w:val="0"/>
                                  <w:divBdr>
                                    <w:top w:val="none" w:sz="0" w:space="0" w:color="auto"/>
                                    <w:left w:val="none" w:sz="0" w:space="0" w:color="auto"/>
                                    <w:bottom w:val="none" w:sz="0" w:space="0" w:color="auto"/>
                                    <w:right w:val="none" w:sz="0" w:space="0" w:color="auto"/>
                                  </w:divBdr>
                                </w:div>
                                <w:div w:id="21450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3941">
                          <w:marLeft w:val="0"/>
                          <w:marRight w:val="0"/>
                          <w:marTop w:val="0"/>
                          <w:marBottom w:val="0"/>
                          <w:divBdr>
                            <w:top w:val="none" w:sz="0" w:space="0" w:color="auto"/>
                            <w:left w:val="none" w:sz="0" w:space="0" w:color="auto"/>
                            <w:bottom w:val="none" w:sz="0" w:space="0" w:color="auto"/>
                            <w:right w:val="none" w:sz="0" w:space="0" w:color="auto"/>
                          </w:divBdr>
                          <w:divsChild>
                            <w:div w:id="7350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 TargetMode="External"/><Relationship Id="rId12" Type="http://schemas.openxmlformats.org/officeDocument/2006/relationships/hyperlink" Target="http://www.bu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http://www.klerk.ru" TargetMode="External"/><Relationship Id="rId5" Type="http://schemas.openxmlformats.org/officeDocument/2006/relationships/webSettings" Target="webSettings.xml"/><Relationship Id="rId10" Type="http://schemas.openxmlformats.org/officeDocument/2006/relationships/hyperlink" Target="http://www.intelis.ru" TargetMode="Externa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2516</Words>
  <Characters>14344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karpenko</cp:lastModifiedBy>
  <cp:revision>2</cp:revision>
  <dcterms:created xsi:type="dcterms:W3CDTF">2016-05-19T07:24:00Z</dcterms:created>
  <dcterms:modified xsi:type="dcterms:W3CDTF">2016-05-19T07:24:00Z</dcterms:modified>
</cp:coreProperties>
</file>