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94" w:rsidRPr="00E95628" w:rsidRDefault="00CB315A">
      <w:pPr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t xml:space="preserve">               Областное   государственное  бюджетное  учреждение</w:t>
      </w:r>
    </w:p>
    <w:p w:rsidR="00FE4394" w:rsidRPr="00E95628" w:rsidRDefault="00FE4394" w:rsidP="00FE4394">
      <w:pPr>
        <w:rPr>
          <w:b/>
          <w:sz w:val="28"/>
          <w:szCs w:val="28"/>
        </w:rPr>
      </w:pPr>
    </w:p>
    <w:p w:rsidR="00FE4394" w:rsidRPr="00E95628" w:rsidRDefault="00CB315A" w:rsidP="00FE4394">
      <w:pPr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t>«Центр  образования  и  системных  инноваций  Ульяновской  области»</w:t>
      </w:r>
    </w:p>
    <w:p w:rsidR="00FE4394" w:rsidRPr="00E95628" w:rsidRDefault="00FE4394" w:rsidP="00FE4394">
      <w:pPr>
        <w:rPr>
          <w:b/>
          <w:sz w:val="28"/>
          <w:szCs w:val="28"/>
        </w:rPr>
      </w:pPr>
    </w:p>
    <w:p w:rsidR="00FE4394" w:rsidRPr="00E95628" w:rsidRDefault="00FE4394" w:rsidP="00FE4394">
      <w:pPr>
        <w:rPr>
          <w:sz w:val="28"/>
          <w:szCs w:val="28"/>
        </w:rPr>
      </w:pPr>
    </w:p>
    <w:p w:rsidR="00FE4394" w:rsidRPr="00E95628" w:rsidRDefault="00FE4394" w:rsidP="00FE4394">
      <w:pPr>
        <w:rPr>
          <w:sz w:val="28"/>
          <w:szCs w:val="28"/>
        </w:rPr>
      </w:pPr>
    </w:p>
    <w:p w:rsidR="00FE4394" w:rsidRPr="00E95628" w:rsidRDefault="00FE4394" w:rsidP="00FE4394">
      <w:pPr>
        <w:jc w:val="right"/>
        <w:rPr>
          <w:sz w:val="28"/>
          <w:szCs w:val="28"/>
        </w:rPr>
      </w:pPr>
      <w:r w:rsidRPr="00E95628">
        <w:rPr>
          <w:sz w:val="28"/>
          <w:szCs w:val="28"/>
        </w:rPr>
        <w:tab/>
      </w:r>
    </w:p>
    <w:p w:rsidR="00FE4394" w:rsidRPr="00E95628" w:rsidRDefault="00FE4394" w:rsidP="00FE4394">
      <w:pPr>
        <w:jc w:val="both"/>
        <w:rPr>
          <w:i/>
          <w:sz w:val="28"/>
          <w:szCs w:val="28"/>
        </w:rPr>
      </w:pPr>
    </w:p>
    <w:p w:rsidR="00FE4394" w:rsidRPr="00E95628" w:rsidRDefault="00FE4394" w:rsidP="00FE4394">
      <w:pPr>
        <w:jc w:val="both"/>
        <w:rPr>
          <w:sz w:val="28"/>
          <w:szCs w:val="28"/>
        </w:rPr>
      </w:pPr>
    </w:p>
    <w:p w:rsidR="00FE4394" w:rsidRPr="00E95628" w:rsidRDefault="00FE4394" w:rsidP="00FE4394">
      <w:pPr>
        <w:jc w:val="both"/>
        <w:rPr>
          <w:sz w:val="28"/>
          <w:szCs w:val="28"/>
        </w:rPr>
      </w:pPr>
    </w:p>
    <w:p w:rsidR="00FE4394" w:rsidRPr="00E95628" w:rsidRDefault="00FE4394" w:rsidP="00FE4394">
      <w:pPr>
        <w:jc w:val="both"/>
        <w:rPr>
          <w:sz w:val="28"/>
          <w:szCs w:val="28"/>
        </w:rPr>
      </w:pPr>
    </w:p>
    <w:p w:rsidR="00FE4394" w:rsidRPr="00E95628" w:rsidRDefault="00FE4394" w:rsidP="00FE4394">
      <w:pPr>
        <w:jc w:val="both"/>
        <w:rPr>
          <w:sz w:val="28"/>
          <w:szCs w:val="28"/>
        </w:rPr>
      </w:pPr>
    </w:p>
    <w:p w:rsidR="00FE4394" w:rsidRPr="00E95628" w:rsidRDefault="00FE4394" w:rsidP="00FE4394">
      <w:pPr>
        <w:jc w:val="both"/>
        <w:rPr>
          <w:sz w:val="28"/>
          <w:szCs w:val="28"/>
        </w:rPr>
      </w:pPr>
    </w:p>
    <w:p w:rsidR="00FE4394" w:rsidRPr="00E95628" w:rsidRDefault="00FE4394" w:rsidP="00FE439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E4394" w:rsidRPr="00E95628" w:rsidRDefault="00CB315A" w:rsidP="00CB315A">
      <w:pPr>
        <w:spacing w:line="360" w:lineRule="auto"/>
        <w:rPr>
          <w:b/>
          <w:color w:val="000000"/>
          <w:sz w:val="28"/>
          <w:szCs w:val="28"/>
        </w:rPr>
      </w:pPr>
      <w:r w:rsidRPr="00E95628">
        <w:rPr>
          <w:b/>
          <w:color w:val="000000"/>
          <w:sz w:val="28"/>
          <w:szCs w:val="28"/>
        </w:rPr>
        <w:t xml:space="preserve">                           Выпускная </w:t>
      </w:r>
      <w:r w:rsidR="001F62A9">
        <w:rPr>
          <w:b/>
          <w:color w:val="000000"/>
          <w:sz w:val="28"/>
          <w:szCs w:val="28"/>
        </w:rPr>
        <w:t xml:space="preserve"> </w:t>
      </w:r>
      <w:r w:rsidR="00D01F8B">
        <w:rPr>
          <w:b/>
          <w:color w:val="000000"/>
          <w:sz w:val="28"/>
          <w:szCs w:val="28"/>
        </w:rPr>
        <w:t xml:space="preserve"> </w:t>
      </w:r>
      <w:r w:rsidRPr="00E95628">
        <w:rPr>
          <w:b/>
          <w:color w:val="000000"/>
          <w:sz w:val="28"/>
          <w:szCs w:val="28"/>
        </w:rPr>
        <w:t xml:space="preserve"> квалификационная </w:t>
      </w:r>
      <w:r w:rsidR="001F62A9">
        <w:rPr>
          <w:b/>
          <w:color w:val="000000"/>
          <w:sz w:val="28"/>
          <w:szCs w:val="28"/>
        </w:rPr>
        <w:t xml:space="preserve"> </w:t>
      </w:r>
      <w:r w:rsidRPr="00E95628">
        <w:rPr>
          <w:b/>
          <w:color w:val="000000"/>
          <w:sz w:val="28"/>
          <w:szCs w:val="28"/>
        </w:rPr>
        <w:t xml:space="preserve"> работа</w:t>
      </w:r>
    </w:p>
    <w:p w:rsidR="00FE4394" w:rsidRPr="00E95628" w:rsidRDefault="00CB315A" w:rsidP="00FE439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95628">
        <w:rPr>
          <w:b/>
          <w:color w:val="000000"/>
          <w:sz w:val="28"/>
          <w:szCs w:val="28"/>
        </w:rPr>
        <w:t>по  теме</w:t>
      </w:r>
      <w:r w:rsidR="000C1076" w:rsidRPr="00E95628">
        <w:rPr>
          <w:b/>
          <w:color w:val="000000"/>
          <w:sz w:val="28"/>
          <w:szCs w:val="28"/>
        </w:rPr>
        <w:t>:</w:t>
      </w:r>
    </w:p>
    <w:p w:rsidR="00FE4394" w:rsidRPr="00E95628" w:rsidRDefault="00CB315A" w:rsidP="00FE4394">
      <w:pPr>
        <w:jc w:val="center"/>
        <w:rPr>
          <w:b/>
          <w:sz w:val="28"/>
          <w:szCs w:val="28"/>
        </w:rPr>
      </w:pPr>
      <w:bookmarkStart w:id="0" w:name="OLE_LINK9"/>
      <w:bookmarkStart w:id="1" w:name="OLE_LINK14"/>
      <w:bookmarkStart w:id="2" w:name="OLE_LINK120"/>
      <w:r w:rsidRPr="00E95628">
        <w:rPr>
          <w:b/>
          <w:sz w:val="28"/>
          <w:szCs w:val="28"/>
        </w:rPr>
        <w:t>«</w:t>
      </w:r>
      <w:r w:rsidR="00FE4394" w:rsidRPr="00E95628">
        <w:rPr>
          <w:b/>
          <w:sz w:val="28"/>
          <w:szCs w:val="28"/>
        </w:rPr>
        <w:t>ФОРМИРОВАНИЕ</w:t>
      </w:r>
      <w:r w:rsidR="001F62A9">
        <w:rPr>
          <w:b/>
          <w:sz w:val="28"/>
          <w:szCs w:val="28"/>
        </w:rPr>
        <w:t xml:space="preserve"> </w:t>
      </w:r>
      <w:r w:rsidR="00FE4394" w:rsidRPr="00E95628">
        <w:rPr>
          <w:b/>
          <w:sz w:val="28"/>
          <w:szCs w:val="28"/>
        </w:rPr>
        <w:t xml:space="preserve"> </w:t>
      </w:r>
      <w:r w:rsidR="001F62A9">
        <w:rPr>
          <w:b/>
          <w:sz w:val="28"/>
          <w:szCs w:val="28"/>
        </w:rPr>
        <w:t xml:space="preserve"> </w:t>
      </w:r>
      <w:r w:rsidR="00FE4394" w:rsidRPr="00E95628">
        <w:rPr>
          <w:b/>
          <w:sz w:val="28"/>
          <w:szCs w:val="28"/>
        </w:rPr>
        <w:t>ПРОФЕССИОНАЛЬНЫХ</w:t>
      </w:r>
      <w:r w:rsidR="001F62A9">
        <w:rPr>
          <w:b/>
          <w:sz w:val="28"/>
          <w:szCs w:val="28"/>
        </w:rPr>
        <w:t xml:space="preserve">  </w:t>
      </w:r>
      <w:r w:rsidR="00FE4394" w:rsidRPr="00E95628">
        <w:rPr>
          <w:b/>
          <w:sz w:val="28"/>
          <w:szCs w:val="28"/>
        </w:rPr>
        <w:t xml:space="preserve"> КОМПЕТЕНЦИЙ </w:t>
      </w:r>
    </w:p>
    <w:p w:rsidR="00FE4394" w:rsidRPr="00E95628" w:rsidRDefault="00CB315A" w:rsidP="00FE4394">
      <w:pPr>
        <w:jc w:val="center"/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t xml:space="preserve">ВЫПУСКНИКОВ  </w:t>
      </w:r>
      <w:r w:rsidR="007D0287" w:rsidRPr="00E95628">
        <w:rPr>
          <w:b/>
          <w:sz w:val="28"/>
          <w:szCs w:val="28"/>
        </w:rPr>
        <w:t xml:space="preserve"> ТЕХНИКУМА</w:t>
      </w:r>
      <w:r w:rsidRPr="00E95628">
        <w:rPr>
          <w:b/>
          <w:sz w:val="28"/>
          <w:szCs w:val="28"/>
        </w:rPr>
        <w:t>»</w:t>
      </w:r>
    </w:p>
    <w:p w:rsidR="00FE4394" w:rsidRPr="00E95628" w:rsidRDefault="00FE4394" w:rsidP="00FE4394">
      <w:pPr>
        <w:jc w:val="center"/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t>(на примере студентов-технологов)</w:t>
      </w:r>
    </w:p>
    <w:bookmarkEnd w:id="0"/>
    <w:bookmarkEnd w:id="1"/>
    <w:p w:rsidR="00FE4394" w:rsidRPr="00E95628" w:rsidRDefault="00FE4394" w:rsidP="00FE4394">
      <w:pPr>
        <w:jc w:val="center"/>
        <w:rPr>
          <w:color w:val="000000"/>
          <w:sz w:val="28"/>
          <w:szCs w:val="28"/>
        </w:rPr>
      </w:pPr>
    </w:p>
    <w:p w:rsidR="00FE4394" w:rsidRPr="00E95628" w:rsidRDefault="00FE4394" w:rsidP="00CB315A">
      <w:pPr>
        <w:rPr>
          <w:color w:val="000000"/>
          <w:sz w:val="28"/>
          <w:szCs w:val="28"/>
        </w:rPr>
      </w:pPr>
    </w:p>
    <w:bookmarkEnd w:id="2"/>
    <w:p w:rsidR="00FE4394" w:rsidRPr="00E95628" w:rsidRDefault="00FE4394" w:rsidP="00FE4394">
      <w:pPr>
        <w:jc w:val="center"/>
        <w:rPr>
          <w:sz w:val="28"/>
          <w:szCs w:val="28"/>
        </w:rPr>
      </w:pPr>
    </w:p>
    <w:p w:rsidR="00FE4394" w:rsidRPr="00E95628" w:rsidRDefault="00FE4394" w:rsidP="00FE4394">
      <w:pPr>
        <w:jc w:val="center"/>
        <w:rPr>
          <w:sz w:val="28"/>
          <w:szCs w:val="28"/>
        </w:rPr>
      </w:pPr>
    </w:p>
    <w:p w:rsidR="00FE4394" w:rsidRPr="00E95628" w:rsidRDefault="00FE4394" w:rsidP="00FE4394">
      <w:pPr>
        <w:jc w:val="center"/>
        <w:rPr>
          <w:sz w:val="28"/>
          <w:szCs w:val="28"/>
        </w:rPr>
      </w:pPr>
    </w:p>
    <w:p w:rsidR="00FE4394" w:rsidRPr="00E95628" w:rsidRDefault="00FE4394" w:rsidP="00CB315A">
      <w:pPr>
        <w:rPr>
          <w:sz w:val="28"/>
          <w:szCs w:val="28"/>
        </w:rPr>
      </w:pPr>
    </w:p>
    <w:p w:rsidR="00FE4394" w:rsidRPr="00E95628" w:rsidRDefault="00FE4394" w:rsidP="00FE4394">
      <w:pPr>
        <w:rPr>
          <w:sz w:val="28"/>
          <w:szCs w:val="28"/>
        </w:rPr>
      </w:pPr>
    </w:p>
    <w:p w:rsidR="00FE4394" w:rsidRPr="00E95628" w:rsidRDefault="00FE4394" w:rsidP="00FE4394">
      <w:pPr>
        <w:jc w:val="center"/>
        <w:rPr>
          <w:sz w:val="28"/>
          <w:szCs w:val="28"/>
        </w:rPr>
      </w:pPr>
      <w:r w:rsidRPr="00E95628">
        <w:rPr>
          <w:sz w:val="28"/>
          <w:szCs w:val="28"/>
        </w:rPr>
        <w:t xml:space="preserve"> </w:t>
      </w:r>
    </w:p>
    <w:p w:rsidR="00FE4394" w:rsidRPr="00E95628" w:rsidRDefault="00FE4394" w:rsidP="00FE4394">
      <w:pPr>
        <w:jc w:val="both"/>
        <w:rPr>
          <w:b/>
          <w:sz w:val="28"/>
          <w:szCs w:val="28"/>
        </w:rPr>
      </w:pPr>
    </w:p>
    <w:p w:rsidR="00FE4394" w:rsidRPr="00E95628" w:rsidRDefault="00FE4394" w:rsidP="00FE4394">
      <w:pPr>
        <w:jc w:val="both"/>
        <w:rPr>
          <w:b/>
          <w:sz w:val="28"/>
          <w:szCs w:val="28"/>
        </w:rPr>
      </w:pPr>
    </w:p>
    <w:p w:rsidR="00FE4394" w:rsidRPr="00E95628" w:rsidRDefault="00FE4394" w:rsidP="00FE4394">
      <w:pPr>
        <w:jc w:val="both"/>
        <w:rPr>
          <w:b/>
          <w:sz w:val="28"/>
          <w:szCs w:val="28"/>
        </w:rPr>
      </w:pPr>
    </w:p>
    <w:p w:rsidR="00FE4394" w:rsidRPr="00E95628" w:rsidRDefault="007D0287" w:rsidP="00FE4394">
      <w:pPr>
        <w:jc w:val="both"/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t xml:space="preserve">                                                </w:t>
      </w:r>
      <w:r w:rsidR="00F91F7A" w:rsidRPr="00E95628">
        <w:rPr>
          <w:b/>
          <w:sz w:val="28"/>
          <w:szCs w:val="28"/>
        </w:rPr>
        <w:t xml:space="preserve">                  </w:t>
      </w:r>
      <w:r w:rsidRPr="00E95628">
        <w:rPr>
          <w:b/>
          <w:sz w:val="28"/>
          <w:szCs w:val="28"/>
        </w:rPr>
        <w:t xml:space="preserve"> </w:t>
      </w:r>
      <w:r w:rsidR="00F91F7A" w:rsidRPr="00E95628">
        <w:rPr>
          <w:b/>
          <w:sz w:val="28"/>
          <w:szCs w:val="28"/>
        </w:rPr>
        <w:t>Выполнил:</w:t>
      </w:r>
    </w:p>
    <w:p w:rsidR="00FE4394" w:rsidRPr="00E95628" w:rsidRDefault="00FE4394" w:rsidP="00FE4394">
      <w:pPr>
        <w:jc w:val="both"/>
        <w:rPr>
          <w:b/>
          <w:sz w:val="28"/>
          <w:szCs w:val="28"/>
        </w:rPr>
      </w:pPr>
    </w:p>
    <w:p w:rsidR="00FE4394" w:rsidRPr="00E95628" w:rsidRDefault="00FE4394" w:rsidP="00CB315A">
      <w:pPr>
        <w:rPr>
          <w:b/>
          <w:sz w:val="28"/>
          <w:szCs w:val="28"/>
        </w:rPr>
      </w:pPr>
    </w:p>
    <w:p w:rsidR="00CB315A" w:rsidRPr="00E95628" w:rsidRDefault="007D0287" w:rsidP="00CB315A">
      <w:pPr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t xml:space="preserve">                                                                   Терентьев Михаил Николаевич,</w:t>
      </w:r>
    </w:p>
    <w:p w:rsidR="00CB315A" w:rsidRPr="00E95628" w:rsidRDefault="007D0287" w:rsidP="00CB315A">
      <w:pPr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t xml:space="preserve">                                                                   заместитель  директора  по  УР</w:t>
      </w:r>
    </w:p>
    <w:p w:rsidR="00CB315A" w:rsidRPr="00E95628" w:rsidRDefault="00CB315A" w:rsidP="00CB315A">
      <w:pPr>
        <w:rPr>
          <w:b/>
          <w:sz w:val="28"/>
          <w:szCs w:val="28"/>
        </w:rPr>
      </w:pPr>
    </w:p>
    <w:p w:rsidR="00CB315A" w:rsidRPr="00E95628" w:rsidRDefault="007D0287" w:rsidP="00CB315A">
      <w:pPr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t xml:space="preserve">                                                                  ОГБПОУ «Кузоватовский техно-</w:t>
      </w:r>
    </w:p>
    <w:p w:rsidR="007D0287" w:rsidRPr="00E95628" w:rsidRDefault="007D0287" w:rsidP="00EA079E">
      <w:pPr>
        <w:tabs>
          <w:tab w:val="left" w:pos="8027"/>
        </w:tabs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t xml:space="preserve">                                                                  логический  техникум»</w:t>
      </w:r>
      <w:r w:rsidR="00EA079E" w:rsidRPr="00E95628">
        <w:rPr>
          <w:b/>
          <w:sz w:val="28"/>
          <w:szCs w:val="28"/>
        </w:rPr>
        <w:tab/>
      </w:r>
    </w:p>
    <w:p w:rsidR="00EA079E" w:rsidRPr="00E95628" w:rsidRDefault="00EA079E" w:rsidP="00CB315A">
      <w:pPr>
        <w:rPr>
          <w:b/>
          <w:sz w:val="28"/>
          <w:szCs w:val="28"/>
        </w:rPr>
      </w:pPr>
    </w:p>
    <w:p w:rsidR="00EA079E" w:rsidRPr="00E95628" w:rsidRDefault="00EA079E" w:rsidP="00CB315A">
      <w:pPr>
        <w:rPr>
          <w:b/>
          <w:sz w:val="28"/>
          <w:szCs w:val="28"/>
        </w:rPr>
      </w:pPr>
    </w:p>
    <w:p w:rsidR="00EA079E" w:rsidRPr="00E95628" w:rsidRDefault="00EA079E" w:rsidP="00CB315A">
      <w:pPr>
        <w:rPr>
          <w:b/>
          <w:sz w:val="28"/>
          <w:szCs w:val="28"/>
        </w:rPr>
      </w:pPr>
    </w:p>
    <w:p w:rsidR="00CB315A" w:rsidRPr="00E95628" w:rsidRDefault="00CB315A" w:rsidP="00CB315A">
      <w:pPr>
        <w:rPr>
          <w:b/>
          <w:sz w:val="28"/>
          <w:szCs w:val="28"/>
        </w:rPr>
      </w:pPr>
    </w:p>
    <w:p w:rsidR="00CB315A" w:rsidRPr="00E95628" w:rsidRDefault="00EA079E" w:rsidP="00CB315A">
      <w:pPr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t xml:space="preserve">                                      </w:t>
      </w:r>
      <w:r w:rsidR="007D0287" w:rsidRPr="00E95628">
        <w:rPr>
          <w:b/>
          <w:sz w:val="28"/>
          <w:szCs w:val="28"/>
        </w:rPr>
        <w:t xml:space="preserve"> р.п</w:t>
      </w:r>
      <w:proofErr w:type="gramStart"/>
      <w:r w:rsidR="007D0287" w:rsidRPr="00E95628">
        <w:rPr>
          <w:b/>
          <w:sz w:val="28"/>
          <w:szCs w:val="28"/>
        </w:rPr>
        <w:t>.К</w:t>
      </w:r>
      <w:proofErr w:type="gramEnd"/>
      <w:r w:rsidR="007D0287" w:rsidRPr="00E95628">
        <w:rPr>
          <w:b/>
          <w:sz w:val="28"/>
          <w:szCs w:val="28"/>
        </w:rPr>
        <w:t>узоватово  2016 год</w:t>
      </w:r>
    </w:p>
    <w:p w:rsidR="00B83F24" w:rsidRPr="00E95628" w:rsidRDefault="00B83F24" w:rsidP="00CB315A">
      <w:pPr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lastRenderedPageBreak/>
        <w:t xml:space="preserve">                                             Содержание</w:t>
      </w:r>
    </w:p>
    <w:p w:rsidR="00B21409" w:rsidRPr="00E95628" w:rsidRDefault="00B21409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t>Введение</w:t>
      </w:r>
      <w:r w:rsidR="00B21409" w:rsidRPr="00E95628">
        <w:rPr>
          <w:b/>
          <w:sz w:val="28"/>
          <w:szCs w:val="28"/>
        </w:rPr>
        <w:t>_________________________________________________3</w:t>
      </w:r>
    </w:p>
    <w:p w:rsidR="00B21409" w:rsidRPr="00E95628" w:rsidRDefault="00B21409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t>1.Теоретико-методологическая основа исследования</w:t>
      </w:r>
      <w:r w:rsidR="00B21409" w:rsidRPr="00E95628">
        <w:rPr>
          <w:b/>
          <w:sz w:val="28"/>
          <w:szCs w:val="28"/>
        </w:rPr>
        <w:t>__________8</w:t>
      </w:r>
    </w:p>
    <w:p w:rsidR="00B21409" w:rsidRPr="00E95628" w:rsidRDefault="00B21409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t>2.Основное содержание работы</w:t>
      </w:r>
      <w:r w:rsidR="00B21409" w:rsidRPr="00E95628">
        <w:rPr>
          <w:b/>
          <w:sz w:val="28"/>
          <w:szCs w:val="28"/>
        </w:rPr>
        <w:t>_____________________________13</w:t>
      </w:r>
    </w:p>
    <w:p w:rsidR="00B21409" w:rsidRPr="00E95628" w:rsidRDefault="00B21409" w:rsidP="00B21409">
      <w:pPr>
        <w:tabs>
          <w:tab w:val="left" w:pos="8480"/>
        </w:tabs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tab/>
      </w:r>
    </w:p>
    <w:p w:rsidR="00B83F24" w:rsidRPr="00E95628" w:rsidRDefault="00B83F24" w:rsidP="00CB315A">
      <w:pPr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t xml:space="preserve">3.Организационно-педагогические условия формирования </w:t>
      </w:r>
    </w:p>
    <w:p w:rsidR="00B83F24" w:rsidRPr="00E95628" w:rsidRDefault="00B83F24" w:rsidP="00CB315A">
      <w:pPr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t>профессиональных компетенций выпускника техникума</w:t>
      </w:r>
      <w:r w:rsidR="00B21409" w:rsidRPr="00E95628">
        <w:rPr>
          <w:b/>
          <w:sz w:val="28"/>
          <w:szCs w:val="28"/>
        </w:rPr>
        <w:t>______18</w:t>
      </w:r>
    </w:p>
    <w:p w:rsidR="00B21409" w:rsidRPr="00E95628" w:rsidRDefault="00B21409" w:rsidP="00CB315A">
      <w:pPr>
        <w:rPr>
          <w:b/>
          <w:sz w:val="28"/>
          <w:szCs w:val="28"/>
        </w:rPr>
      </w:pPr>
    </w:p>
    <w:p w:rsidR="00B21409" w:rsidRPr="00E95628" w:rsidRDefault="00B21409" w:rsidP="00CB315A">
      <w:pPr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t>Выводы__________________________________________________25</w:t>
      </w:r>
    </w:p>
    <w:p w:rsidR="00B21409" w:rsidRPr="00E95628" w:rsidRDefault="00B21409" w:rsidP="00CB315A">
      <w:pPr>
        <w:rPr>
          <w:sz w:val="28"/>
          <w:szCs w:val="28"/>
        </w:rPr>
      </w:pPr>
    </w:p>
    <w:p w:rsidR="00B21409" w:rsidRPr="00E95628" w:rsidRDefault="00B21409" w:rsidP="00CB315A">
      <w:pPr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t>Список литературы________________________________________28</w:t>
      </w:r>
    </w:p>
    <w:p w:rsidR="00B83F24" w:rsidRPr="00E95628" w:rsidRDefault="00B83F24" w:rsidP="00CB315A">
      <w:pPr>
        <w:rPr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B83F24" w:rsidRPr="00E95628" w:rsidRDefault="00B83F24" w:rsidP="00CB315A">
      <w:pPr>
        <w:rPr>
          <w:b/>
          <w:sz w:val="28"/>
          <w:szCs w:val="28"/>
        </w:rPr>
      </w:pPr>
    </w:p>
    <w:p w:rsidR="00FE4394" w:rsidRPr="00E95628" w:rsidRDefault="00B21409" w:rsidP="006A76B7">
      <w:pPr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lastRenderedPageBreak/>
        <w:t xml:space="preserve">                                               </w:t>
      </w:r>
      <w:r w:rsidR="006A76B7" w:rsidRPr="00E95628">
        <w:rPr>
          <w:b/>
          <w:sz w:val="28"/>
          <w:szCs w:val="28"/>
        </w:rPr>
        <w:t xml:space="preserve">  Введение</w:t>
      </w:r>
    </w:p>
    <w:p w:rsidR="00FE4394" w:rsidRPr="00E95628" w:rsidRDefault="00FE4394" w:rsidP="00FE4394">
      <w:pPr>
        <w:jc w:val="center"/>
        <w:rPr>
          <w:b/>
          <w:sz w:val="28"/>
          <w:szCs w:val="28"/>
        </w:rPr>
      </w:pPr>
    </w:p>
    <w:p w:rsidR="00FE4394" w:rsidRPr="00E95628" w:rsidRDefault="00FE4394" w:rsidP="00FE4394">
      <w:pPr>
        <w:spacing w:line="360" w:lineRule="auto"/>
        <w:ind w:firstLine="708"/>
        <w:rPr>
          <w:sz w:val="28"/>
          <w:szCs w:val="28"/>
        </w:rPr>
      </w:pPr>
      <w:r w:rsidRPr="00E95628">
        <w:rPr>
          <w:b/>
          <w:sz w:val="28"/>
          <w:szCs w:val="28"/>
        </w:rPr>
        <w:t xml:space="preserve">Актуальность исследования. </w:t>
      </w:r>
      <w:r w:rsidRPr="00E95628">
        <w:rPr>
          <w:sz w:val="28"/>
          <w:szCs w:val="28"/>
        </w:rPr>
        <w:t>Сегодня во всем мире отмечается повышенный интерес к одной из центральных социальных проблем – поиску путей развития системы образования. Именно образование определяет облик будущего, каким будет человечество третьего тысячелетия, его экономический, интеллектуальный, личностный, культурный, нравственный потенциал.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Переход от индустриального общества и простых технологических операций к постиндустриальному типу экономики требует большого числа людей, которые могут работать с пакетами современных технологий в изменяющихся внешних условиях, заставляющих человека самостоятельно оценивать ситуацию и принимать ответственные решения. Новый тип экономики предъявляет новые требования к выпускникам, среди которых все больший приоритет получают требования системно организованных интеллектуальных,  коммуникативных,  </w:t>
      </w:r>
      <w:proofErr w:type="spellStart"/>
      <w:r w:rsidRPr="00E95628">
        <w:rPr>
          <w:sz w:val="28"/>
          <w:szCs w:val="28"/>
        </w:rPr>
        <w:t>рефлексирующих</w:t>
      </w:r>
      <w:proofErr w:type="spellEnd"/>
      <w:r w:rsidRPr="00E95628">
        <w:rPr>
          <w:sz w:val="28"/>
          <w:szCs w:val="28"/>
        </w:rPr>
        <w:t xml:space="preserve">,  </w:t>
      </w:r>
      <w:proofErr w:type="spellStart"/>
      <w:r w:rsidRPr="00E95628">
        <w:rPr>
          <w:sz w:val="28"/>
          <w:szCs w:val="28"/>
        </w:rPr>
        <w:t>самоорганизующих</w:t>
      </w:r>
      <w:proofErr w:type="spellEnd"/>
      <w:proofErr w:type="gramStart"/>
      <w:r w:rsidR="000E6F04" w:rsidRPr="00E95628">
        <w:rPr>
          <w:sz w:val="28"/>
          <w:szCs w:val="28"/>
        </w:rPr>
        <w:t xml:space="preserve"> </w:t>
      </w:r>
      <w:r w:rsidRPr="00E95628">
        <w:rPr>
          <w:sz w:val="28"/>
          <w:szCs w:val="28"/>
        </w:rPr>
        <w:t>,</w:t>
      </w:r>
      <w:proofErr w:type="gramEnd"/>
      <w:r w:rsidRPr="00E95628">
        <w:rPr>
          <w:sz w:val="28"/>
          <w:szCs w:val="28"/>
        </w:rPr>
        <w:t xml:space="preserve"> моральных начал, позволяющих успешно организовать деятельность в широком социальном, экономическом, культурном контекстах. </w:t>
      </w:r>
      <w:proofErr w:type="gramStart"/>
      <w:r w:rsidRPr="00E95628">
        <w:rPr>
          <w:sz w:val="28"/>
          <w:szCs w:val="28"/>
        </w:rPr>
        <w:t xml:space="preserve">В докладе ЮНЕСКО говорится, что предпринимателям чаще нужна не квалификация, которая с их точки зрения слишком часто ассоциируется с умением осуществлять те или иные операции материального характера, а компетентность, которая рассматривается как своего рода «коктейль» навыков, свойственных каждому индивиду, в котором сочетаются квалификация в строгом смысле этого </w:t>
      </w:r>
      <w:proofErr w:type="spellStart"/>
      <w:r w:rsidRPr="00E95628">
        <w:rPr>
          <w:sz w:val="28"/>
          <w:szCs w:val="28"/>
        </w:rPr>
        <w:t>сло-ва</w:t>
      </w:r>
      <w:proofErr w:type="spellEnd"/>
      <w:r w:rsidRPr="00E95628">
        <w:rPr>
          <w:sz w:val="28"/>
          <w:szCs w:val="28"/>
        </w:rPr>
        <w:t>,  социальное поведение, способность работать в группе, инициативность и любовь к риску.</w:t>
      </w:r>
      <w:proofErr w:type="gramEnd"/>
      <w:r w:rsidRPr="00E95628">
        <w:rPr>
          <w:sz w:val="28"/>
          <w:szCs w:val="28"/>
        </w:rPr>
        <w:t xml:space="preserve"> Именно с формированием компетентности будущего специалиста связывают сегодня качество профессионального образования, обеспечивающее конкурентоспособность выпускника на рынке труда.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Целью образования является не только передача студенту совокупности знаний, умений и навыков в определенной сфере, но и </w:t>
      </w:r>
      <w:r w:rsidRPr="00E95628">
        <w:rPr>
          <w:sz w:val="28"/>
          <w:szCs w:val="28"/>
        </w:rPr>
        <w:lastRenderedPageBreak/>
        <w:t xml:space="preserve">развитие кругозора, междисциплинарного чутья, способности к индивидуальным креативным решениям, к самообучению, а также формирование гуманистических ценностей. Все это и составляет специфику </w:t>
      </w:r>
      <w:proofErr w:type="spellStart"/>
      <w:r w:rsidRPr="00E95628">
        <w:rPr>
          <w:sz w:val="28"/>
          <w:szCs w:val="28"/>
        </w:rPr>
        <w:t>компетентностного</w:t>
      </w:r>
      <w:proofErr w:type="spellEnd"/>
      <w:r w:rsidRPr="00E95628">
        <w:rPr>
          <w:sz w:val="28"/>
          <w:szCs w:val="28"/>
        </w:rPr>
        <w:t xml:space="preserve"> подхода. </w:t>
      </w:r>
      <w:proofErr w:type="gramStart"/>
      <w:r w:rsidRPr="00E95628">
        <w:rPr>
          <w:sz w:val="28"/>
          <w:szCs w:val="28"/>
        </w:rPr>
        <w:t>Его реализация предполагает перенос акцентов на воспитательную, развивающую функции образования, на становление в процессе обучения личности будущего специалиста, его гармоничное духовное и нравственное развитие, высокую психологическую устойчивость и готовность к полезному труду.</w:t>
      </w:r>
      <w:proofErr w:type="gramEnd"/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Переход на </w:t>
      </w:r>
      <w:proofErr w:type="spellStart"/>
      <w:r w:rsidRPr="00E95628">
        <w:rPr>
          <w:sz w:val="28"/>
          <w:szCs w:val="28"/>
        </w:rPr>
        <w:t>компетентностно-ориентированное</w:t>
      </w:r>
      <w:proofErr w:type="spellEnd"/>
      <w:r w:rsidRPr="00E95628">
        <w:rPr>
          <w:sz w:val="28"/>
          <w:szCs w:val="28"/>
        </w:rPr>
        <w:t xml:space="preserve"> образование является закономерным этапом модернизации системы российского профессионального образования, позволяющим разрешить противоречия между требованиями к его качеству, предъявляемые государством, обществом, работодателем, а также формирующимися рынками труда, и его актуальными образовательными результатами.</w:t>
      </w:r>
    </w:p>
    <w:p w:rsidR="00FE4394" w:rsidRPr="00E95628" w:rsidRDefault="00FE4394" w:rsidP="00FE4394">
      <w:pPr>
        <w:shd w:val="clear" w:color="auto" w:fill="FFFFFF"/>
        <w:tabs>
          <w:tab w:val="left" w:pos="2626"/>
          <w:tab w:val="left" w:pos="4848"/>
          <w:tab w:val="left" w:pos="5664"/>
        </w:tabs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E95628">
        <w:rPr>
          <w:iCs/>
          <w:color w:val="000000"/>
          <w:sz w:val="28"/>
          <w:szCs w:val="28"/>
        </w:rPr>
        <w:t xml:space="preserve">Актуальность данной проблемы подтверждается и тем, что именно такой подход заложен сегодня в макете нового стандарта среднего профессионального образования, также ориентированного на достижение выпускниками учреждений </w:t>
      </w:r>
      <w:r w:rsidRPr="00E95628">
        <w:rPr>
          <w:color w:val="000000"/>
          <w:sz w:val="28"/>
          <w:szCs w:val="28"/>
        </w:rPr>
        <w:t>среднего профессионального образования (</w:t>
      </w:r>
      <w:r w:rsidRPr="00E95628">
        <w:rPr>
          <w:iCs/>
          <w:color w:val="000000"/>
          <w:sz w:val="28"/>
          <w:szCs w:val="28"/>
        </w:rPr>
        <w:t>СПО) общих и профессиональных компетенций.</w:t>
      </w:r>
    </w:p>
    <w:p w:rsidR="00FE4394" w:rsidRPr="00E95628" w:rsidRDefault="00FE4394" w:rsidP="00FE4394">
      <w:pPr>
        <w:shd w:val="clear" w:color="auto" w:fill="FFFFFF"/>
        <w:tabs>
          <w:tab w:val="left" w:pos="3754"/>
          <w:tab w:val="left" w:pos="598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628">
        <w:rPr>
          <w:color w:val="000000"/>
          <w:sz w:val="28"/>
          <w:szCs w:val="28"/>
        </w:rPr>
        <w:t xml:space="preserve">Проблемами развития среднего профессионального образования занимаются Ф.Н. Клюев, Л.М. Кустов, Г.С. </w:t>
      </w:r>
      <w:proofErr w:type="spellStart"/>
      <w:r w:rsidRPr="00E95628">
        <w:rPr>
          <w:color w:val="000000"/>
          <w:sz w:val="28"/>
          <w:szCs w:val="28"/>
        </w:rPr>
        <w:t>Костыко</w:t>
      </w:r>
      <w:proofErr w:type="spellEnd"/>
      <w:r w:rsidRPr="00E95628">
        <w:rPr>
          <w:color w:val="000000"/>
          <w:sz w:val="28"/>
          <w:szCs w:val="28"/>
        </w:rPr>
        <w:t xml:space="preserve">, А.Я. </w:t>
      </w:r>
      <w:proofErr w:type="spellStart"/>
      <w:r w:rsidRPr="00E95628">
        <w:rPr>
          <w:color w:val="000000"/>
          <w:sz w:val="28"/>
          <w:szCs w:val="28"/>
        </w:rPr>
        <w:t>Наин</w:t>
      </w:r>
      <w:proofErr w:type="spellEnd"/>
      <w:r w:rsidRPr="00E95628">
        <w:rPr>
          <w:color w:val="000000"/>
          <w:sz w:val="28"/>
          <w:szCs w:val="28"/>
        </w:rPr>
        <w:t xml:space="preserve">, A.M. Новиков, С.Ю. </w:t>
      </w:r>
      <w:proofErr w:type="spellStart"/>
      <w:r w:rsidRPr="00E95628">
        <w:rPr>
          <w:color w:val="000000"/>
          <w:sz w:val="28"/>
          <w:szCs w:val="28"/>
        </w:rPr>
        <w:t>Салмина</w:t>
      </w:r>
      <w:proofErr w:type="spellEnd"/>
      <w:r w:rsidRPr="00E95628">
        <w:rPr>
          <w:color w:val="000000"/>
          <w:sz w:val="28"/>
          <w:szCs w:val="28"/>
        </w:rPr>
        <w:t xml:space="preserve"> и др. Образовательные технологии и методики СПО изучаются В.В. </w:t>
      </w:r>
      <w:proofErr w:type="spellStart"/>
      <w:r w:rsidRPr="00E95628">
        <w:rPr>
          <w:color w:val="000000"/>
          <w:sz w:val="28"/>
          <w:szCs w:val="28"/>
        </w:rPr>
        <w:t>Гузеевым</w:t>
      </w:r>
      <w:proofErr w:type="spellEnd"/>
      <w:r w:rsidRPr="00E95628">
        <w:rPr>
          <w:color w:val="000000"/>
          <w:sz w:val="28"/>
          <w:szCs w:val="28"/>
        </w:rPr>
        <w:t xml:space="preserve">, Э.Ф. </w:t>
      </w:r>
      <w:proofErr w:type="spellStart"/>
      <w:r w:rsidRPr="00E95628">
        <w:rPr>
          <w:color w:val="000000"/>
          <w:sz w:val="28"/>
          <w:szCs w:val="28"/>
        </w:rPr>
        <w:t>Зеером</w:t>
      </w:r>
      <w:proofErr w:type="spellEnd"/>
      <w:r w:rsidRPr="00E95628">
        <w:rPr>
          <w:color w:val="000000"/>
          <w:sz w:val="28"/>
          <w:szCs w:val="28"/>
        </w:rPr>
        <w:t xml:space="preserve">, М.В. </w:t>
      </w:r>
      <w:proofErr w:type="gramStart"/>
      <w:r w:rsidRPr="00E95628">
        <w:rPr>
          <w:color w:val="000000"/>
          <w:sz w:val="28"/>
          <w:szCs w:val="28"/>
        </w:rPr>
        <w:t>Клариным</w:t>
      </w:r>
      <w:proofErr w:type="gramEnd"/>
      <w:r w:rsidRPr="00E95628">
        <w:rPr>
          <w:color w:val="000000"/>
          <w:sz w:val="28"/>
          <w:szCs w:val="28"/>
        </w:rPr>
        <w:t xml:space="preserve">, Г.К. </w:t>
      </w:r>
      <w:proofErr w:type="spellStart"/>
      <w:r w:rsidRPr="00E95628">
        <w:rPr>
          <w:color w:val="000000"/>
          <w:sz w:val="28"/>
          <w:szCs w:val="28"/>
        </w:rPr>
        <w:t>Селевко</w:t>
      </w:r>
      <w:proofErr w:type="spellEnd"/>
      <w:r w:rsidRPr="00E95628">
        <w:rPr>
          <w:color w:val="000000"/>
          <w:sz w:val="28"/>
          <w:szCs w:val="28"/>
        </w:rPr>
        <w:t xml:space="preserve">, К. Фрей, Н.Е. </w:t>
      </w:r>
      <w:proofErr w:type="spellStart"/>
      <w:r w:rsidRPr="00E95628">
        <w:rPr>
          <w:color w:val="000000"/>
          <w:sz w:val="28"/>
          <w:szCs w:val="28"/>
        </w:rPr>
        <w:t>Эргановой</w:t>
      </w:r>
      <w:proofErr w:type="spellEnd"/>
      <w:r w:rsidRPr="00E95628">
        <w:rPr>
          <w:color w:val="000000"/>
          <w:sz w:val="28"/>
          <w:szCs w:val="28"/>
        </w:rPr>
        <w:t xml:space="preserve"> и др. </w:t>
      </w:r>
    </w:p>
    <w:p w:rsidR="00FE4394" w:rsidRPr="00E95628" w:rsidRDefault="00FE4394" w:rsidP="00FE4394">
      <w:pPr>
        <w:shd w:val="clear" w:color="auto" w:fill="FFFFFF"/>
        <w:tabs>
          <w:tab w:val="left" w:pos="3754"/>
          <w:tab w:val="left" w:pos="598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628">
        <w:rPr>
          <w:color w:val="000000"/>
          <w:sz w:val="28"/>
          <w:szCs w:val="28"/>
        </w:rPr>
        <w:t xml:space="preserve">Основные идеи педагогики профессионально-технического образования раскрыты в работах С.Я. </w:t>
      </w:r>
      <w:proofErr w:type="spellStart"/>
      <w:r w:rsidRPr="00E95628">
        <w:rPr>
          <w:color w:val="000000"/>
          <w:sz w:val="28"/>
          <w:szCs w:val="28"/>
        </w:rPr>
        <w:t>Батышева</w:t>
      </w:r>
      <w:proofErr w:type="spellEnd"/>
      <w:r w:rsidRPr="00E95628">
        <w:rPr>
          <w:color w:val="000000"/>
          <w:sz w:val="28"/>
          <w:szCs w:val="28"/>
        </w:rPr>
        <w:t xml:space="preserve">, А.П. Беляевой, Б.С. </w:t>
      </w:r>
      <w:proofErr w:type="spellStart"/>
      <w:r w:rsidRPr="00E95628">
        <w:rPr>
          <w:color w:val="000000"/>
          <w:sz w:val="28"/>
          <w:szCs w:val="28"/>
        </w:rPr>
        <w:t>Гершунского</w:t>
      </w:r>
      <w:proofErr w:type="spellEnd"/>
      <w:r w:rsidRPr="00E95628">
        <w:rPr>
          <w:color w:val="000000"/>
          <w:sz w:val="28"/>
          <w:szCs w:val="28"/>
        </w:rPr>
        <w:t xml:space="preserve">, Н.И. </w:t>
      </w:r>
      <w:proofErr w:type="spellStart"/>
      <w:r w:rsidRPr="00E95628">
        <w:rPr>
          <w:color w:val="000000"/>
          <w:sz w:val="28"/>
          <w:szCs w:val="28"/>
        </w:rPr>
        <w:t>Думченко</w:t>
      </w:r>
      <w:proofErr w:type="spellEnd"/>
      <w:r w:rsidRPr="00E95628">
        <w:rPr>
          <w:color w:val="000000"/>
          <w:sz w:val="28"/>
          <w:szCs w:val="28"/>
        </w:rPr>
        <w:t xml:space="preserve">, М.М. </w:t>
      </w:r>
      <w:proofErr w:type="spellStart"/>
      <w:r w:rsidRPr="00E95628">
        <w:rPr>
          <w:color w:val="000000"/>
          <w:sz w:val="28"/>
          <w:szCs w:val="28"/>
        </w:rPr>
        <w:t>Зиновкиной</w:t>
      </w:r>
      <w:proofErr w:type="spellEnd"/>
      <w:r w:rsidRPr="00E95628">
        <w:rPr>
          <w:color w:val="000000"/>
          <w:sz w:val="28"/>
          <w:szCs w:val="28"/>
        </w:rPr>
        <w:t xml:space="preserve">, К.Н. </w:t>
      </w:r>
      <w:proofErr w:type="spellStart"/>
      <w:r w:rsidRPr="00E95628">
        <w:rPr>
          <w:color w:val="000000"/>
          <w:sz w:val="28"/>
          <w:szCs w:val="28"/>
        </w:rPr>
        <w:t>Катханова</w:t>
      </w:r>
      <w:proofErr w:type="spellEnd"/>
      <w:r w:rsidRPr="00E95628">
        <w:rPr>
          <w:color w:val="000000"/>
          <w:sz w:val="28"/>
          <w:szCs w:val="28"/>
        </w:rPr>
        <w:t xml:space="preserve">, А.А. Кирсанова, И.Д. </w:t>
      </w:r>
      <w:proofErr w:type="spellStart"/>
      <w:r w:rsidRPr="00E95628">
        <w:rPr>
          <w:color w:val="000000"/>
          <w:sz w:val="28"/>
          <w:szCs w:val="28"/>
        </w:rPr>
        <w:t>Клочкова</w:t>
      </w:r>
      <w:proofErr w:type="spellEnd"/>
      <w:r w:rsidRPr="00E95628">
        <w:rPr>
          <w:color w:val="000000"/>
          <w:sz w:val="28"/>
          <w:szCs w:val="28"/>
        </w:rPr>
        <w:t xml:space="preserve">, B.C. </w:t>
      </w:r>
      <w:proofErr w:type="spellStart"/>
      <w:r w:rsidRPr="00E95628">
        <w:rPr>
          <w:color w:val="000000"/>
          <w:sz w:val="28"/>
          <w:szCs w:val="28"/>
        </w:rPr>
        <w:t>Леднева</w:t>
      </w:r>
      <w:proofErr w:type="spellEnd"/>
      <w:r w:rsidRPr="00E95628">
        <w:rPr>
          <w:color w:val="000000"/>
          <w:sz w:val="28"/>
          <w:szCs w:val="28"/>
        </w:rPr>
        <w:t xml:space="preserve">, М.И. </w:t>
      </w:r>
      <w:proofErr w:type="spellStart"/>
      <w:r w:rsidRPr="00E95628">
        <w:rPr>
          <w:color w:val="000000"/>
          <w:sz w:val="28"/>
          <w:szCs w:val="28"/>
        </w:rPr>
        <w:t>Махмутова</w:t>
      </w:r>
      <w:proofErr w:type="spellEnd"/>
      <w:r w:rsidRPr="00E95628">
        <w:rPr>
          <w:color w:val="000000"/>
          <w:sz w:val="28"/>
          <w:szCs w:val="28"/>
        </w:rPr>
        <w:t xml:space="preserve">, Н.Г. </w:t>
      </w:r>
      <w:proofErr w:type="spellStart"/>
      <w:r w:rsidRPr="00E95628">
        <w:rPr>
          <w:color w:val="000000"/>
          <w:sz w:val="28"/>
          <w:szCs w:val="28"/>
        </w:rPr>
        <w:t>Ничкало</w:t>
      </w:r>
      <w:proofErr w:type="spellEnd"/>
      <w:r w:rsidRPr="00E95628">
        <w:rPr>
          <w:color w:val="000000"/>
          <w:sz w:val="28"/>
          <w:szCs w:val="28"/>
        </w:rPr>
        <w:t xml:space="preserve">, И.Т. Сенченко, И.П. Смирнова, Ю.С. </w:t>
      </w:r>
      <w:proofErr w:type="spellStart"/>
      <w:r w:rsidRPr="00E95628">
        <w:rPr>
          <w:color w:val="000000"/>
          <w:sz w:val="28"/>
          <w:szCs w:val="28"/>
        </w:rPr>
        <w:t>Тюнникова</w:t>
      </w:r>
      <w:proofErr w:type="spellEnd"/>
      <w:r w:rsidRPr="00E95628">
        <w:rPr>
          <w:color w:val="000000"/>
          <w:sz w:val="28"/>
          <w:szCs w:val="28"/>
        </w:rPr>
        <w:t xml:space="preserve">, А.Е. </w:t>
      </w:r>
      <w:proofErr w:type="spellStart"/>
      <w:r w:rsidRPr="00E95628">
        <w:rPr>
          <w:color w:val="000000"/>
          <w:sz w:val="28"/>
          <w:szCs w:val="28"/>
        </w:rPr>
        <w:t>Шильниковой</w:t>
      </w:r>
      <w:proofErr w:type="spellEnd"/>
      <w:r w:rsidRPr="00E95628">
        <w:rPr>
          <w:color w:val="000000"/>
          <w:sz w:val="28"/>
          <w:szCs w:val="28"/>
        </w:rPr>
        <w:t xml:space="preserve"> и др.</w:t>
      </w:r>
    </w:p>
    <w:p w:rsidR="00FE4394" w:rsidRPr="00E95628" w:rsidRDefault="00FE4394" w:rsidP="00FE4394">
      <w:pPr>
        <w:shd w:val="clear" w:color="auto" w:fill="FFFFFF"/>
        <w:tabs>
          <w:tab w:val="left" w:pos="3754"/>
          <w:tab w:val="left" w:pos="598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95628">
        <w:rPr>
          <w:color w:val="000000"/>
          <w:sz w:val="28"/>
          <w:szCs w:val="28"/>
        </w:rPr>
        <w:lastRenderedPageBreak/>
        <w:t xml:space="preserve">Психолого-педагогические аспекты среднего профессионального образования, в том числе проблемы адаптации учащихся и выпускников к профессии, посвящены труды С.А. </w:t>
      </w:r>
      <w:proofErr w:type="spellStart"/>
      <w:r w:rsidRPr="00E95628">
        <w:rPr>
          <w:color w:val="000000"/>
          <w:sz w:val="28"/>
          <w:szCs w:val="28"/>
        </w:rPr>
        <w:t>Батышева</w:t>
      </w:r>
      <w:proofErr w:type="spellEnd"/>
      <w:r w:rsidRPr="00E95628">
        <w:rPr>
          <w:color w:val="000000"/>
          <w:sz w:val="28"/>
          <w:szCs w:val="28"/>
        </w:rPr>
        <w:t xml:space="preserve">, А.А. Васильева, С.И. </w:t>
      </w:r>
      <w:proofErr w:type="spellStart"/>
      <w:r w:rsidRPr="00E95628">
        <w:rPr>
          <w:color w:val="000000"/>
          <w:sz w:val="28"/>
          <w:szCs w:val="28"/>
        </w:rPr>
        <w:t>Верши-нина</w:t>
      </w:r>
      <w:proofErr w:type="spellEnd"/>
      <w:r w:rsidRPr="00E95628">
        <w:rPr>
          <w:color w:val="000000"/>
          <w:sz w:val="28"/>
          <w:szCs w:val="28"/>
        </w:rPr>
        <w:t xml:space="preserve">, Е.А. Климова, К.К. Платонова, В.В. Синявского, С.Н. Чистяковой, и др.; вопросы профессиональной устойчивости выпускников </w:t>
      </w:r>
      <w:proofErr w:type="spellStart"/>
      <w:r w:rsidRPr="00E95628">
        <w:rPr>
          <w:color w:val="000000"/>
          <w:sz w:val="28"/>
          <w:szCs w:val="28"/>
        </w:rPr>
        <w:t>профтех-образования</w:t>
      </w:r>
      <w:proofErr w:type="spellEnd"/>
      <w:r w:rsidRPr="00E95628">
        <w:rPr>
          <w:color w:val="000000"/>
          <w:sz w:val="28"/>
          <w:szCs w:val="28"/>
        </w:rPr>
        <w:t xml:space="preserve"> исследованы Н.М. </w:t>
      </w:r>
      <w:proofErr w:type="spellStart"/>
      <w:r w:rsidRPr="00E95628">
        <w:rPr>
          <w:color w:val="000000"/>
          <w:sz w:val="28"/>
          <w:szCs w:val="28"/>
        </w:rPr>
        <w:t>Скородумовым</w:t>
      </w:r>
      <w:proofErr w:type="spellEnd"/>
      <w:r w:rsidRPr="00E95628">
        <w:rPr>
          <w:color w:val="000000"/>
          <w:sz w:val="28"/>
          <w:szCs w:val="28"/>
        </w:rPr>
        <w:t xml:space="preserve">, Э.С. </w:t>
      </w:r>
      <w:proofErr w:type="spellStart"/>
      <w:r w:rsidRPr="00E95628">
        <w:rPr>
          <w:color w:val="000000"/>
          <w:sz w:val="28"/>
          <w:szCs w:val="28"/>
        </w:rPr>
        <w:t>Чугоновым</w:t>
      </w:r>
      <w:proofErr w:type="spellEnd"/>
      <w:r w:rsidRPr="00E95628">
        <w:rPr>
          <w:color w:val="000000"/>
          <w:sz w:val="28"/>
          <w:szCs w:val="28"/>
        </w:rPr>
        <w:t xml:space="preserve"> и др.</w:t>
      </w:r>
      <w:proofErr w:type="gramEnd"/>
    </w:p>
    <w:p w:rsidR="00FE4394" w:rsidRPr="00E95628" w:rsidRDefault="00FE4394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628">
        <w:rPr>
          <w:color w:val="000000"/>
          <w:sz w:val="28"/>
          <w:szCs w:val="28"/>
        </w:rPr>
        <w:t xml:space="preserve">Наибольший интерес с точки зрения проблематики нашего исследования представляют работы в области </w:t>
      </w:r>
      <w:proofErr w:type="spellStart"/>
      <w:r w:rsidRPr="00E95628">
        <w:rPr>
          <w:color w:val="000000"/>
          <w:sz w:val="28"/>
          <w:szCs w:val="28"/>
        </w:rPr>
        <w:t>компетентностного</w:t>
      </w:r>
      <w:proofErr w:type="spellEnd"/>
      <w:r w:rsidRPr="00E95628">
        <w:rPr>
          <w:color w:val="000000"/>
          <w:sz w:val="28"/>
          <w:szCs w:val="28"/>
        </w:rPr>
        <w:t xml:space="preserve"> подхода. </w:t>
      </w:r>
      <w:proofErr w:type="gramStart"/>
      <w:r w:rsidRPr="00E95628">
        <w:rPr>
          <w:sz w:val="28"/>
          <w:szCs w:val="28"/>
        </w:rPr>
        <w:t>В современной педагогической литературе и</w:t>
      </w:r>
      <w:r w:rsidRPr="00E95628">
        <w:rPr>
          <w:color w:val="000000"/>
          <w:sz w:val="28"/>
          <w:szCs w:val="28"/>
        </w:rPr>
        <w:t>нтенсивно обсуждаются проблемы реализации</w:t>
      </w:r>
      <w:r w:rsidRPr="00E95628">
        <w:rPr>
          <w:sz w:val="28"/>
          <w:szCs w:val="28"/>
        </w:rPr>
        <w:t xml:space="preserve"> в системе профессионального образования </w:t>
      </w:r>
      <w:proofErr w:type="spellStart"/>
      <w:r w:rsidRPr="00E95628">
        <w:rPr>
          <w:sz w:val="28"/>
          <w:szCs w:val="28"/>
        </w:rPr>
        <w:t>компетентностного</w:t>
      </w:r>
      <w:proofErr w:type="spellEnd"/>
      <w:r w:rsidRPr="00E95628">
        <w:rPr>
          <w:sz w:val="28"/>
          <w:szCs w:val="28"/>
        </w:rPr>
        <w:t xml:space="preserve"> подхода (В.И. </w:t>
      </w:r>
      <w:proofErr w:type="spellStart"/>
      <w:r w:rsidRPr="00E95628">
        <w:rPr>
          <w:sz w:val="28"/>
          <w:szCs w:val="28"/>
        </w:rPr>
        <w:t>Байденко</w:t>
      </w:r>
      <w:proofErr w:type="spellEnd"/>
      <w:r w:rsidRPr="00E95628">
        <w:rPr>
          <w:sz w:val="28"/>
          <w:szCs w:val="28"/>
        </w:rPr>
        <w:t xml:space="preserve">, В.А. </w:t>
      </w:r>
      <w:proofErr w:type="spellStart"/>
      <w:r w:rsidRPr="00E95628">
        <w:rPr>
          <w:sz w:val="28"/>
          <w:szCs w:val="28"/>
        </w:rPr>
        <w:t>Болотов</w:t>
      </w:r>
      <w:proofErr w:type="spellEnd"/>
      <w:r w:rsidRPr="00E95628">
        <w:rPr>
          <w:sz w:val="28"/>
          <w:szCs w:val="28"/>
        </w:rPr>
        <w:t xml:space="preserve">, А.А. Вербицкий, Э.Ф. </w:t>
      </w:r>
      <w:proofErr w:type="spellStart"/>
      <w:r w:rsidRPr="00E95628">
        <w:rPr>
          <w:sz w:val="28"/>
          <w:szCs w:val="28"/>
        </w:rPr>
        <w:t>Зеер</w:t>
      </w:r>
      <w:proofErr w:type="spellEnd"/>
      <w:r w:rsidRPr="00E95628">
        <w:rPr>
          <w:sz w:val="28"/>
          <w:szCs w:val="28"/>
        </w:rPr>
        <w:t xml:space="preserve">, И.А. Зимняя, В.С. </w:t>
      </w:r>
      <w:proofErr w:type="spellStart"/>
      <w:r w:rsidRPr="00E95628">
        <w:rPr>
          <w:sz w:val="28"/>
          <w:szCs w:val="28"/>
        </w:rPr>
        <w:t>Леднев</w:t>
      </w:r>
      <w:proofErr w:type="spellEnd"/>
      <w:r w:rsidRPr="00E95628">
        <w:rPr>
          <w:sz w:val="28"/>
          <w:szCs w:val="28"/>
        </w:rPr>
        <w:t xml:space="preserve">, Н.Н. Нечаев, Н.Д. Никандров, М.В. Рыжаков, В.В. Сериков, Ю.Г. </w:t>
      </w:r>
      <w:proofErr w:type="spellStart"/>
      <w:r w:rsidRPr="00E95628">
        <w:rPr>
          <w:sz w:val="28"/>
          <w:szCs w:val="28"/>
        </w:rPr>
        <w:t>Татур</w:t>
      </w:r>
      <w:proofErr w:type="spellEnd"/>
      <w:r w:rsidRPr="00E95628">
        <w:rPr>
          <w:sz w:val="28"/>
          <w:szCs w:val="28"/>
        </w:rPr>
        <w:t xml:space="preserve">, В.Д. </w:t>
      </w:r>
      <w:proofErr w:type="spellStart"/>
      <w:r w:rsidRPr="00E95628">
        <w:rPr>
          <w:sz w:val="28"/>
          <w:szCs w:val="28"/>
        </w:rPr>
        <w:t>Шадриков</w:t>
      </w:r>
      <w:proofErr w:type="spellEnd"/>
      <w:r w:rsidRPr="00E95628">
        <w:rPr>
          <w:sz w:val="28"/>
          <w:szCs w:val="28"/>
        </w:rPr>
        <w:t>, А.В. Хуторской и др.).</w:t>
      </w:r>
      <w:proofErr w:type="gramEnd"/>
      <w:r w:rsidRPr="00E95628">
        <w:rPr>
          <w:sz w:val="28"/>
          <w:szCs w:val="28"/>
        </w:rPr>
        <w:t xml:space="preserve"> Обсуждаются понятия «компетенция» и «компетентность», предлагаются самые разные наборы компетенций.</w:t>
      </w:r>
      <w:r w:rsidRPr="00E95628">
        <w:rPr>
          <w:color w:val="000000"/>
          <w:sz w:val="28"/>
          <w:szCs w:val="28"/>
        </w:rPr>
        <w:t xml:space="preserve"> Большой вклад в разработку проблем профессиональной компетентности внесли отечественные исследователи </w:t>
      </w:r>
      <w:r w:rsidRPr="00E95628">
        <w:rPr>
          <w:iCs/>
          <w:color w:val="000000"/>
          <w:sz w:val="28"/>
          <w:szCs w:val="28"/>
        </w:rPr>
        <w:t xml:space="preserve">Л.П. Алексеева, М.Д. </w:t>
      </w:r>
      <w:proofErr w:type="spellStart"/>
      <w:r w:rsidRPr="00E95628">
        <w:rPr>
          <w:iCs/>
          <w:color w:val="000000"/>
          <w:sz w:val="28"/>
          <w:szCs w:val="28"/>
        </w:rPr>
        <w:t>Ильязова</w:t>
      </w:r>
      <w:proofErr w:type="spellEnd"/>
      <w:r w:rsidRPr="00E95628">
        <w:rPr>
          <w:iCs/>
          <w:color w:val="000000"/>
          <w:sz w:val="28"/>
          <w:szCs w:val="28"/>
        </w:rPr>
        <w:t>,</w:t>
      </w:r>
      <w:r w:rsidRPr="00E95628">
        <w:rPr>
          <w:i/>
          <w:iCs/>
          <w:color w:val="000000"/>
          <w:sz w:val="28"/>
          <w:szCs w:val="28"/>
        </w:rPr>
        <w:t xml:space="preserve"> </w:t>
      </w:r>
      <w:r w:rsidRPr="00E95628">
        <w:rPr>
          <w:iCs/>
          <w:color w:val="000000"/>
          <w:sz w:val="28"/>
          <w:szCs w:val="28"/>
        </w:rPr>
        <w:t xml:space="preserve">Н.В. Кузьмина, А.К. Маркова, Л.М. Митина, Л.А. Петровская, А.А. </w:t>
      </w:r>
      <w:proofErr w:type="spellStart"/>
      <w:r w:rsidRPr="00E95628">
        <w:rPr>
          <w:iCs/>
          <w:color w:val="000000"/>
          <w:sz w:val="28"/>
          <w:szCs w:val="28"/>
        </w:rPr>
        <w:t>Скамницкий</w:t>
      </w:r>
      <w:proofErr w:type="spellEnd"/>
      <w:r w:rsidRPr="00E95628">
        <w:rPr>
          <w:iCs/>
          <w:color w:val="000000"/>
          <w:sz w:val="28"/>
          <w:szCs w:val="28"/>
        </w:rPr>
        <w:t xml:space="preserve">, М.Г. </w:t>
      </w:r>
      <w:proofErr w:type="spellStart"/>
      <w:r w:rsidRPr="00E95628">
        <w:rPr>
          <w:iCs/>
          <w:color w:val="000000"/>
          <w:sz w:val="28"/>
          <w:szCs w:val="28"/>
        </w:rPr>
        <w:t>Тайчинов</w:t>
      </w:r>
      <w:proofErr w:type="spellEnd"/>
      <w:r w:rsidRPr="00E95628">
        <w:rPr>
          <w:iCs/>
          <w:color w:val="000000"/>
          <w:sz w:val="28"/>
          <w:szCs w:val="28"/>
        </w:rPr>
        <w:t xml:space="preserve">, К.С. </w:t>
      </w:r>
      <w:proofErr w:type="spellStart"/>
      <w:r w:rsidRPr="00E95628">
        <w:rPr>
          <w:iCs/>
          <w:color w:val="000000"/>
          <w:sz w:val="28"/>
          <w:szCs w:val="28"/>
        </w:rPr>
        <w:t>Шаблыгина</w:t>
      </w:r>
      <w:proofErr w:type="spellEnd"/>
      <w:r w:rsidRPr="00E95628">
        <w:rPr>
          <w:iCs/>
          <w:color w:val="000000"/>
          <w:sz w:val="28"/>
          <w:szCs w:val="28"/>
        </w:rPr>
        <w:t xml:space="preserve">, </w:t>
      </w:r>
      <w:r w:rsidRPr="00E95628">
        <w:rPr>
          <w:color w:val="000000"/>
          <w:sz w:val="28"/>
          <w:szCs w:val="28"/>
        </w:rPr>
        <w:t>и др.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color w:val="000000"/>
          <w:sz w:val="28"/>
          <w:szCs w:val="28"/>
        </w:rPr>
        <w:t>В современной педагогике и психологии профессионального образования наряду с понятиями «компетенция» и «компетентность» используются такие понятия, как ключевые компетенции», «квалификации», «профессиональная компетентность / компетенция». Однако единого подхода, единой системы понятий и категорий, раскрывающих сущность таких целей образования, не существует.</w:t>
      </w:r>
    </w:p>
    <w:p w:rsidR="00FE4394" w:rsidRPr="00E95628" w:rsidRDefault="00FE4394" w:rsidP="00FE4394">
      <w:pPr>
        <w:shd w:val="clear" w:color="auto" w:fill="FFFFFF"/>
        <w:tabs>
          <w:tab w:val="left" w:pos="3754"/>
          <w:tab w:val="left" w:pos="598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628">
        <w:rPr>
          <w:color w:val="000000"/>
          <w:sz w:val="28"/>
          <w:szCs w:val="28"/>
        </w:rPr>
        <w:t>Проблеме формирования ключевых компетенций в системе профессионального образования посвящены исследования А.А. Гетманской (в области среднего профессионального образования) и И.А. Зимней (в области высшего образования).</w:t>
      </w:r>
    </w:p>
    <w:p w:rsidR="00FE4394" w:rsidRPr="00E95628" w:rsidRDefault="00FE4394" w:rsidP="00FE4394">
      <w:pPr>
        <w:shd w:val="clear" w:color="auto" w:fill="FFFFFF"/>
        <w:tabs>
          <w:tab w:val="left" w:pos="3754"/>
          <w:tab w:val="left" w:pos="598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628">
        <w:rPr>
          <w:color w:val="000000"/>
          <w:sz w:val="28"/>
          <w:szCs w:val="28"/>
        </w:rPr>
        <w:t xml:space="preserve"> Анализ перечисленных выше работ по </w:t>
      </w:r>
      <w:r w:rsidR="0042623B" w:rsidRPr="00E95628">
        <w:rPr>
          <w:color w:val="000000"/>
          <w:sz w:val="28"/>
          <w:szCs w:val="28"/>
        </w:rPr>
        <w:t xml:space="preserve"> </w:t>
      </w:r>
      <w:proofErr w:type="spellStart"/>
      <w:r w:rsidRPr="00E95628">
        <w:rPr>
          <w:color w:val="000000"/>
          <w:sz w:val="28"/>
          <w:szCs w:val="28"/>
        </w:rPr>
        <w:t>компетентностному</w:t>
      </w:r>
      <w:proofErr w:type="spellEnd"/>
      <w:r w:rsidR="0042623B" w:rsidRPr="00E95628">
        <w:rPr>
          <w:color w:val="000000"/>
          <w:sz w:val="28"/>
          <w:szCs w:val="28"/>
        </w:rPr>
        <w:t xml:space="preserve"> </w:t>
      </w:r>
      <w:r w:rsidRPr="00E95628">
        <w:rPr>
          <w:color w:val="000000"/>
          <w:sz w:val="28"/>
          <w:szCs w:val="28"/>
        </w:rPr>
        <w:t xml:space="preserve"> подходу,  требований стандарта среднего профессионального образования,  требований </w:t>
      </w:r>
      <w:r w:rsidRPr="00E95628">
        <w:rPr>
          <w:color w:val="000000"/>
          <w:sz w:val="28"/>
          <w:szCs w:val="28"/>
        </w:rPr>
        <w:lastRenderedPageBreak/>
        <w:t xml:space="preserve">работодателя в сопоставлении с изучением практики работы учреждений СПО позволил выявить основные </w:t>
      </w:r>
      <w:r w:rsidRPr="00E95628">
        <w:rPr>
          <w:b/>
          <w:color w:val="000000"/>
          <w:sz w:val="28"/>
          <w:szCs w:val="28"/>
        </w:rPr>
        <w:t>противоречия</w:t>
      </w:r>
      <w:r w:rsidR="0042623B" w:rsidRPr="00E95628">
        <w:rPr>
          <w:b/>
          <w:color w:val="000000"/>
          <w:sz w:val="28"/>
          <w:szCs w:val="28"/>
        </w:rPr>
        <w:t xml:space="preserve"> </w:t>
      </w:r>
      <w:r w:rsidRPr="00E95628">
        <w:rPr>
          <w:b/>
          <w:color w:val="000000"/>
          <w:sz w:val="28"/>
          <w:szCs w:val="28"/>
        </w:rPr>
        <w:t xml:space="preserve"> </w:t>
      </w:r>
      <w:proofErr w:type="gramStart"/>
      <w:r w:rsidRPr="00E95628">
        <w:rPr>
          <w:color w:val="000000"/>
          <w:sz w:val="28"/>
          <w:szCs w:val="28"/>
        </w:rPr>
        <w:t>между</w:t>
      </w:r>
      <w:proofErr w:type="gramEnd"/>
      <w:r w:rsidRPr="00E95628">
        <w:rPr>
          <w:color w:val="000000"/>
          <w:sz w:val="28"/>
          <w:szCs w:val="28"/>
        </w:rPr>
        <w:t xml:space="preserve">: </w:t>
      </w:r>
    </w:p>
    <w:p w:rsidR="00FE4394" w:rsidRPr="00E95628" w:rsidRDefault="00FE4394" w:rsidP="00FE4394">
      <w:pPr>
        <w:shd w:val="clear" w:color="auto" w:fill="FFFFFF"/>
        <w:tabs>
          <w:tab w:val="left" w:pos="3754"/>
          <w:tab w:val="left" w:pos="598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628">
        <w:rPr>
          <w:color w:val="000000"/>
          <w:sz w:val="28"/>
          <w:szCs w:val="28"/>
        </w:rPr>
        <w:t>- активным процессом внедрения в систему профессионального</w:t>
      </w:r>
    </w:p>
    <w:p w:rsidR="00FE4394" w:rsidRPr="00E95628" w:rsidRDefault="00FE4394" w:rsidP="00FE4394">
      <w:pPr>
        <w:shd w:val="clear" w:color="auto" w:fill="FFFFFF"/>
        <w:tabs>
          <w:tab w:val="left" w:pos="3754"/>
          <w:tab w:val="left" w:pos="5981"/>
        </w:tabs>
        <w:spacing w:line="360" w:lineRule="auto"/>
        <w:jc w:val="both"/>
        <w:rPr>
          <w:sz w:val="28"/>
          <w:szCs w:val="28"/>
        </w:rPr>
      </w:pPr>
      <w:r w:rsidRPr="00E95628">
        <w:rPr>
          <w:color w:val="000000"/>
          <w:sz w:val="28"/>
          <w:szCs w:val="28"/>
        </w:rPr>
        <w:t xml:space="preserve">образования </w:t>
      </w:r>
      <w:proofErr w:type="spellStart"/>
      <w:r w:rsidRPr="00E95628">
        <w:rPr>
          <w:color w:val="000000"/>
          <w:sz w:val="28"/>
          <w:szCs w:val="28"/>
        </w:rPr>
        <w:t>компетентностного</w:t>
      </w:r>
      <w:proofErr w:type="spellEnd"/>
      <w:r w:rsidRPr="00E95628">
        <w:rPr>
          <w:color w:val="000000"/>
          <w:sz w:val="28"/>
          <w:szCs w:val="28"/>
        </w:rPr>
        <w:t xml:space="preserve"> подхода и </w:t>
      </w:r>
      <w:proofErr w:type="spellStart"/>
      <w:r w:rsidRPr="00E95628">
        <w:rPr>
          <w:color w:val="000000"/>
          <w:sz w:val="28"/>
          <w:szCs w:val="28"/>
        </w:rPr>
        <w:t>неразработанностью</w:t>
      </w:r>
      <w:proofErr w:type="spellEnd"/>
      <w:r w:rsidRPr="00E95628">
        <w:rPr>
          <w:color w:val="000000"/>
          <w:sz w:val="28"/>
          <w:szCs w:val="28"/>
        </w:rPr>
        <w:t xml:space="preserve"> </w:t>
      </w:r>
      <w:r w:rsidRPr="00E95628">
        <w:rPr>
          <w:sz w:val="28"/>
          <w:szCs w:val="28"/>
        </w:rPr>
        <w:t>сущности, содержания и структуры профессиональных компетенций выпускников колледжа в педагогических и психологических исследованиях;</w:t>
      </w:r>
    </w:p>
    <w:p w:rsidR="00FE4394" w:rsidRPr="00E95628" w:rsidRDefault="00FE4394" w:rsidP="00FE4394">
      <w:pPr>
        <w:shd w:val="clear" w:color="auto" w:fill="FFFFFF"/>
        <w:tabs>
          <w:tab w:val="left" w:pos="3754"/>
          <w:tab w:val="left" w:pos="5981"/>
        </w:tabs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- реально назревшей необходимостью организации </w:t>
      </w:r>
      <w:proofErr w:type="spellStart"/>
      <w:r w:rsidRPr="00E95628">
        <w:rPr>
          <w:sz w:val="28"/>
          <w:szCs w:val="28"/>
        </w:rPr>
        <w:t>компетентностно-ориентированного</w:t>
      </w:r>
      <w:proofErr w:type="spellEnd"/>
      <w:r w:rsidRPr="00E95628">
        <w:rPr>
          <w:sz w:val="28"/>
          <w:szCs w:val="28"/>
        </w:rPr>
        <w:t xml:space="preserve"> образовательного процесса в системе СПО и отсутствием разработанных организационных </w:t>
      </w:r>
      <w:proofErr w:type="gramStart"/>
      <w:r w:rsidRPr="00E95628">
        <w:rPr>
          <w:sz w:val="28"/>
          <w:szCs w:val="28"/>
        </w:rPr>
        <w:t>моделей формирования профессиональных</w:t>
      </w:r>
      <w:r w:rsidR="00AB26DC" w:rsidRPr="00E95628">
        <w:rPr>
          <w:sz w:val="28"/>
          <w:szCs w:val="28"/>
        </w:rPr>
        <w:t xml:space="preserve"> компетенций выпускника техникума</w:t>
      </w:r>
      <w:proofErr w:type="gramEnd"/>
      <w:r w:rsidRPr="00E95628">
        <w:rPr>
          <w:sz w:val="28"/>
          <w:szCs w:val="28"/>
        </w:rPr>
        <w:t>;</w:t>
      </w:r>
    </w:p>
    <w:p w:rsidR="00FE4394" w:rsidRPr="00E95628" w:rsidRDefault="00FE4394" w:rsidP="00FE43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- необходимостью обеспечения эффективности формирования </w:t>
      </w:r>
      <w:proofErr w:type="spellStart"/>
      <w:proofErr w:type="gramStart"/>
      <w:r w:rsidRPr="00E95628">
        <w:rPr>
          <w:sz w:val="28"/>
          <w:szCs w:val="28"/>
        </w:rPr>
        <w:t>профес-сиональных</w:t>
      </w:r>
      <w:proofErr w:type="spellEnd"/>
      <w:proofErr w:type="gramEnd"/>
      <w:r w:rsidRPr="00E95628">
        <w:rPr>
          <w:sz w:val="28"/>
          <w:szCs w:val="28"/>
        </w:rPr>
        <w:t xml:space="preserve"> компетенций будущих специалистов в системе СПО и </w:t>
      </w:r>
      <w:proofErr w:type="spellStart"/>
      <w:r w:rsidRPr="00E95628">
        <w:rPr>
          <w:sz w:val="28"/>
          <w:szCs w:val="28"/>
        </w:rPr>
        <w:t>недоста-точной</w:t>
      </w:r>
      <w:proofErr w:type="spellEnd"/>
      <w:r w:rsidRPr="00E95628">
        <w:rPr>
          <w:sz w:val="28"/>
          <w:szCs w:val="28"/>
        </w:rPr>
        <w:t xml:space="preserve"> обоснованностью организационно-педагогических усл</w:t>
      </w:r>
      <w:r w:rsidR="00AB26DC" w:rsidRPr="00E95628">
        <w:rPr>
          <w:sz w:val="28"/>
          <w:szCs w:val="28"/>
        </w:rPr>
        <w:t>овий данного процесса в техникуме</w:t>
      </w:r>
      <w:r w:rsidRPr="00E95628">
        <w:rPr>
          <w:sz w:val="28"/>
          <w:szCs w:val="28"/>
        </w:rPr>
        <w:t>.</w:t>
      </w:r>
    </w:p>
    <w:p w:rsidR="00FE4394" w:rsidRPr="00E95628" w:rsidRDefault="00FE4394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Обозначенные противоречия определяют </w:t>
      </w:r>
      <w:r w:rsidRPr="00E95628">
        <w:rPr>
          <w:b/>
          <w:sz w:val="28"/>
          <w:szCs w:val="28"/>
        </w:rPr>
        <w:t xml:space="preserve">проблему </w:t>
      </w:r>
      <w:r w:rsidRPr="00E95628">
        <w:rPr>
          <w:sz w:val="28"/>
          <w:szCs w:val="28"/>
        </w:rPr>
        <w:t xml:space="preserve">исследования: </w:t>
      </w:r>
      <w:proofErr w:type="gramStart"/>
      <w:r w:rsidRPr="00E95628">
        <w:rPr>
          <w:sz w:val="28"/>
          <w:szCs w:val="28"/>
        </w:rPr>
        <w:t>вы-явление</w:t>
      </w:r>
      <w:proofErr w:type="gramEnd"/>
      <w:r w:rsidRPr="00E95628">
        <w:rPr>
          <w:sz w:val="28"/>
          <w:szCs w:val="28"/>
        </w:rPr>
        <w:t xml:space="preserve"> организационно-педагогических условий формирования </w:t>
      </w:r>
      <w:proofErr w:type="spellStart"/>
      <w:r w:rsidRPr="00E95628">
        <w:rPr>
          <w:sz w:val="28"/>
          <w:szCs w:val="28"/>
        </w:rPr>
        <w:t>профессио-нальных</w:t>
      </w:r>
      <w:proofErr w:type="spellEnd"/>
      <w:r w:rsidRPr="00E95628">
        <w:rPr>
          <w:sz w:val="28"/>
          <w:szCs w:val="28"/>
        </w:rPr>
        <w:t xml:space="preserve"> компетенций </w:t>
      </w:r>
      <w:r w:rsidR="00AB26DC" w:rsidRPr="00E95628">
        <w:rPr>
          <w:sz w:val="28"/>
          <w:szCs w:val="28"/>
        </w:rPr>
        <w:t>об</w:t>
      </w:r>
      <w:r w:rsidRPr="00E95628">
        <w:rPr>
          <w:color w:val="000000"/>
          <w:sz w:val="28"/>
          <w:szCs w:val="28"/>
        </w:rPr>
        <w:t>уча</w:t>
      </w:r>
      <w:r w:rsidR="00AB26DC" w:rsidRPr="00E95628">
        <w:rPr>
          <w:color w:val="000000"/>
          <w:sz w:val="28"/>
          <w:szCs w:val="28"/>
        </w:rPr>
        <w:t>ю</w:t>
      </w:r>
      <w:r w:rsidRPr="00E95628">
        <w:rPr>
          <w:color w:val="000000"/>
          <w:sz w:val="28"/>
          <w:szCs w:val="28"/>
        </w:rPr>
        <w:t>щихся в учреждении среднего профессионального образования</w:t>
      </w:r>
      <w:r w:rsidRPr="00E95628">
        <w:rPr>
          <w:sz w:val="28"/>
          <w:szCs w:val="28"/>
        </w:rPr>
        <w:t xml:space="preserve">. Указанная проблема определила выбор </w:t>
      </w:r>
      <w:r w:rsidRPr="00E95628">
        <w:rPr>
          <w:b/>
          <w:sz w:val="28"/>
          <w:szCs w:val="28"/>
        </w:rPr>
        <w:t xml:space="preserve">темы </w:t>
      </w:r>
      <w:r w:rsidRPr="00E95628">
        <w:rPr>
          <w:sz w:val="28"/>
          <w:szCs w:val="28"/>
        </w:rPr>
        <w:t>исследования.</w:t>
      </w:r>
    </w:p>
    <w:p w:rsidR="00FE4394" w:rsidRPr="00E95628" w:rsidRDefault="00FE4394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b/>
          <w:bCs/>
          <w:sz w:val="28"/>
          <w:szCs w:val="28"/>
        </w:rPr>
        <w:t>Объект исследования</w:t>
      </w:r>
      <w:r w:rsidRPr="00E95628">
        <w:rPr>
          <w:bCs/>
          <w:sz w:val="28"/>
          <w:szCs w:val="28"/>
        </w:rPr>
        <w:t>:</w:t>
      </w:r>
      <w:r w:rsidRPr="00E95628">
        <w:rPr>
          <w:sz w:val="28"/>
          <w:szCs w:val="28"/>
        </w:rPr>
        <w:t xml:space="preserve"> формирование профессиональных </w:t>
      </w:r>
      <w:proofErr w:type="spellStart"/>
      <w:r w:rsidRPr="00E95628">
        <w:rPr>
          <w:sz w:val="28"/>
          <w:szCs w:val="28"/>
        </w:rPr>
        <w:t>компетен-</w:t>
      </w:r>
      <w:r w:rsidR="00AB26DC" w:rsidRPr="00E95628">
        <w:rPr>
          <w:sz w:val="28"/>
          <w:szCs w:val="28"/>
        </w:rPr>
        <w:t>ций</w:t>
      </w:r>
      <w:proofErr w:type="spellEnd"/>
      <w:r w:rsidR="00AB26DC" w:rsidRPr="00E95628">
        <w:rPr>
          <w:sz w:val="28"/>
          <w:szCs w:val="28"/>
        </w:rPr>
        <w:t xml:space="preserve"> выпускника техникума</w:t>
      </w:r>
      <w:proofErr w:type="gramStart"/>
      <w:r w:rsidR="00AB26DC" w:rsidRPr="00E95628">
        <w:rPr>
          <w:sz w:val="28"/>
          <w:szCs w:val="28"/>
        </w:rPr>
        <w:t xml:space="preserve"> </w:t>
      </w:r>
      <w:r w:rsidRPr="00E95628">
        <w:rPr>
          <w:sz w:val="28"/>
          <w:szCs w:val="28"/>
        </w:rPr>
        <w:t>.</w:t>
      </w:r>
      <w:proofErr w:type="gramEnd"/>
    </w:p>
    <w:p w:rsidR="00FE4394" w:rsidRPr="00E95628" w:rsidRDefault="00FE4394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b/>
          <w:bCs/>
          <w:sz w:val="28"/>
          <w:szCs w:val="28"/>
        </w:rPr>
        <w:t>Предмет исследования</w:t>
      </w:r>
      <w:r w:rsidRPr="00E95628">
        <w:rPr>
          <w:bCs/>
          <w:sz w:val="28"/>
          <w:szCs w:val="28"/>
        </w:rPr>
        <w:t>:</w:t>
      </w:r>
      <w:r w:rsidRPr="00E95628">
        <w:rPr>
          <w:sz w:val="28"/>
          <w:szCs w:val="28"/>
        </w:rPr>
        <w:t xml:space="preserve"> организационно-педагогические условия формирования профессиональных компетенций</w:t>
      </w:r>
      <w:r w:rsidR="00AB26DC" w:rsidRPr="00E95628">
        <w:rPr>
          <w:color w:val="000000"/>
          <w:sz w:val="28"/>
          <w:szCs w:val="28"/>
        </w:rPr>
        <w:t xml:space="preserve"> выпускников техникума</w:t>
      </w:r>
      <w:r w:rsidRPr="00E95628">
        <w:rPr>
          <w:sz w:val="28"/>
          <w:szCs w:val="28"/>
        </w:rPr>
        <w:t>.</w:t>
      </w:r>
    </w:p>
    <w:p w:rsidR="00FE4394" w:rsidRPr="00E95628" w:rsidRDefault="00FE4394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b/>
          <w:bCs/>
          <w:sz w:val="28"/>
          <w:szCs w:val="28"/>
        </w:rPr>
        <w:t>Цель исследования</w:t>
      </w:r>
      <w:r w:rsidRPr="00E95628">
        <w:rPr>
          <w:bCs/>
          <w:sz w:val="28"/>
          <w:szCs w:val="28"/>
        </w:rPr>
        <w:t>:</w:t>
      </w:r>
      <w:r w:rsidRPr="00E95628">
        <w:rPr>
          <w:sz w:val="28"/>
          <w:szCs w:val="28"/>
        </w:rPr>
        <w:t xml:space="preserve"> выявить, теоретически и экспериментально </w:t>
      </w:r>
      <w:proofErr w:type="spellStart"/>
      <w:r w:rsidRPr="00E95628">
        <w:rPr>
          <w:sz w:val="28"/>
          <w:szCs w:val="28"/>
        </w:rPr>
        <w:t>обос-новать</w:t>
      </w:r>
      <w:proofErr w:type="spellEnd"/>
      <w:r w:rsidRPr="00E95628">
        <w:rPr>
          <w:sz w:val="28"/>
          <w:szCs w:val="28"/>
        </w:rPr>
        <w:t xml:space="preserve"> условия формирования профессиональных</w:t>
      </w:r>
      <w:r w:rsidR="00AB26DC" w:rsidRPr="00E95628">
        <w:rPr>
          <w:sz w:val="28"/>
          <w:szCs w:val="28"/>
        </w:rPr>
        <w:t xml:space="preserve"> компетенций выпускника техникума</w:t>
      </w:r>
      <w:proofErr w:type="gramStart"/>
      <w:r w:rsidR="00AB26DC" w:rsidRPr="00E95628">
        <w:rPr>
          <w:sz w:val="28"/>
          <w:szCs w:val="28"/>
        </w:rPr>
        <w:t xml:space="preserve"> </w:t>
      </w:r>
      <w:r w:rsidRPr="00E95628">
        <w:rPr>
          <w:sz w:val="28"/>
          <w:szCs w:val="28"/>
        </w:rPr>
        <w:t>.</w:t>
      </w:r>
      <w:proofErr w:type="gramEnd"/>
      <w:r w:rsidRPr="00E95628">
        <w:rPr>
          <w:sz w:val="28"/>
          <w:szCs w:val="28"/>
        </w:rPr>
        <w:t xml:space="preserve"> 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95628">
        <w:rPr>
          <w:b/>
          <w:sz w:val="28"/>
          <w:szCs w:val="28"/>
        </w:rPr>
        <w:t>Гипотеза исследования:</w:t>
      </w:r>
      <w:r w:rsidRPr="00E95628">
        <w:rPr>
          <w:sz w:val="28"/>
          <w:szCs w:val="28"/>
        </w:rPr>
        <w:t xml:space="preserve"> формирование профессиональных </w:t>
      </w:r>
      <w:proofErr w:type="spellStart"/>
      <w:r w:rsidRPr="00E95628">
        <w:rPr>
          <w:sz w:val="28"/>
          <w:szCs w:val="28"/>
        </w:rPr>
        <w:t>компетен-</w:t>
      </w:r>
      <w:r w:rsidR="00AB26DC" w:rsidRPr="00E95628">
        <w:rPr>
          <w:sz w:val="28"/>
          <w:szCs w:val="28"/>
        </w:rPr>
        <w:t>ций</w:t>
      </w:r>
      <w:proofErr w:type="spellEnd"/>
      <w:r w:rsidR="00AB26DC" w:rsidRPr="00E95628">
        <w:rPr>
          <w:sz w:val="28"/>
          <w:szCs w:val="28"/>
        </w:rPr>
        <w:t xml:space="preserve"> выпускников техникума </w:t>
      </w:r>
      <w:r w:rsidRPr="00E95628">
        <w:rPr>
          <w:sz w:val="28"/>
          <w:szCs w:val="28"/>
        </w:rPr>
        <w:t xml:space="preserve"> в ходе их профессиональной подготовки будет эффективным, если научно обоснованы и реализованы в педагогической </w:t>
      </w:r>
      <w:proofErr w:type="spellStart"/>
      <w:r w:rsidRPr="00E95628">
        <w:rPr>
          <w:sz w:val="28"/>
          <w:szCs w:val="28"/>
        </w:rPr>
        <w:t>сис-</w:t>
      </w:r>
      <w:r w:rsidR="00AB26DC" w:rsidRPr="00E95628">
        <w:rPr>
          <w:sz w:val="28"/>
          <w:szCs w:val="28"/>
        </w:rPr>
        <w:t>теме</w:t>
      </w:r>
      <w:proofErr w:type="spellEnd"/>
      <w:r w:rsidR="00AB26DC" w:rsidRPr="00E95628">
        <w:rPr>
          <w:sz w:val="28"/>
          <w:szCs w:val="28"/>
        </w:rPr>
        <w:t xml:space="preserve"> техникума </w:t>
      </w:r>
      <w:r w:rsidRPr="00E95628">
        <w:rPr>
          <w:sz w:val="28"/>
          <w:szCs w:val="28"/>
        </w:rPr>
        <w:t xml:space="preserve"> следующие организационно-педагогические условия:</w:t>
      </w:r>
      <w:proofErr w:type="gramEnd"/>
    </w:p>
    <w:p w:rsidR="00FE4394" w:rsidRPr="00E95628" w:rsidRDefault="00FE4394" w:rsidP="00FE4394">
      <w:pPr>
        <w:shd w:val="clear" w:color="auto" w:fill="FFFFFF"/>
        <w:spacing w:line="360" w:lineRule="auto"/>
        <w:ind w:firstLine="709"/>
        <w:jc w:val="both"/>
        <w:rPr>
          <w:iCs/>
          <w:kern w:val="2"/>
          <w:sz w:val="28"/>
          <w:szCs w:val="28"/>
        </w:rPr>
      </w:pPr>
      <w:r w:rsidRPr="00E95628">
        <w:rPr>
          <w:sz w:val="28"/>
          <w:szCs w:val="28"/>
        </w:rPr>
        <w:lastRenderedPageBreak/>
        <w:t xml:space="preserve">- </w:t>
      </w:r>
      <w:r w:rsidRPr="00E95628">
        <w:rPr>
          <w:iCs/>
          <w:kern w:val="2"/>
          <w:sz w:val="28"/>
          <w:szCs w:val="28"/>
        </w:rPr>
        <w:t xml:space="preserve">профессиональные </w:t>
      </w:r>
      <w:r w:rsidR="00AB26DC" w:rsidRPr="00E95628">
        <w:rPr>
          <w:iCs/>
          <w:kern w:val="2"/>
          <w:sz w:val="28"/>
          <w:szCs w:val="28"/>
        </w:rPr>
        <w:t>компетенции выпускников техникума</w:t>
      </w:r>
      <w:r w:rsidRPr="00E95628">
        <w:rPr>
          <w:iCs/>
          <w:kern w:val="2"/>
          <w:sz w:val="28"/>
          <w:szCs w:val="28"/>
        </w:rPr>
        <w:t xml:space="preserve"> рассматриваются как </w:t>
      </w:r>
      <w:r w:rsidRPr="00E95628">
        <w:rPr>
          <w:color w:val="000000"/>
          <w:sz w:val="28"/>
          <w:szCs w:val="28"/>
        </w:rPr>
        <w:t>потенциальная активность субъекта деятель</w:t>
      </w:r>
      <w:r w:rsidRPr="00E95628">
        <w:rPr>
          <w:color w:val="000000"/>
          <w:sz w:val="28"/>
          <w:szCs w:val="28"/>
        </w:rPr>
        <w:softHyphen/>
        <w:t>ности, готовность и стремление к продуктивной деятельности с полным осознанием ответственности за её результаты;</w:t>
      </w:r>
    </w:p>
    <w:p w:rsidR="00FE4394" w:rsidRPr="00E95628" w:rsidRDefault="00FE4394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kern w:val="2"/>
          <w:sz w:val="28"/>
          <w:szCs w:val="28"/>
        </w:rPr>
        <w:t xml:space="preserve">- структура профессиональных компетенций включает </w:t>
      </w:r>
      <w:proofErr w:type="spellStart"/>
      <w:r w:rsidRPr="00E95628">
        <w:rPr>
          <w:sz w:val="28"/>
          <w:szCs w:val="28"/>
        </w:rPr>
        <w:t>общепрофессио-нальные</w:t>
      </w:r>
      <w:proofErr w:type="spellEnd"/>
      <w:r w:rsidRPr="00E95628">
        <w:rPr>
          <w:sz w:val="28"/>
          <w:szCs w:val="28"/>
        </w:rPr>
        <w:t xml:space="preserve"> и специальные компетенции, обеспечивающие соответствующий уровень компетентности;</w:t>
      </w:r>
    </w:p>
    <w:p w:rsidR="00FE4394" w:rsidRPr="00E95628" w:rsidRDefault="00FE4394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- организационная модель формирования профессиональных </w:t>
      </w:r>
      <w:proofErr w:type="spellStart"/>
      <w:r w:rsidRPr="00E95628">
        <w:rPr>
          <w:sz w:val="28"/>
          <w:szCs w:val="28"/>
        </w:rPr>
        <w:t>компе-тенций</w:t>
      </w:r>
      <w:proofErr w:type="spellEnd"/>
      <w:r w:rsidRPr="00E95628">
        <w:rPr>
          <w:sz w:val="28"/>
          <w:szCs w:val="28"/>
        </w:rPr>
        <w:t xml:space="preserve"> включает в себя  взаимосвязанные компоненты: </w:t>
      </w:r>
      <w:proofErr w:type="gramStart"/>
      <w:r w:rsidRPr="00E95628">
        <w:rPr>
          <w:sz w:val="28"/>
          <w:szCs w:val="28"/>
        </w:rPr>
        <w:t>структурный</w:t>
      </w:r>
      <w:proofErr w:type="gramEnd"/>
      <w:r w:rsidRPr="00E95628">
        <w:rPr>
          <w:sz w:val="28"/>
          <w:szCs w:val="28"/>
        </w:rPr>
        <w:t xml:space="preserve">, </w:t>
      </w:r>
      <w:proofErr w:type="spellStart"/>
      <w:r w:rsidRPr="00E95628">
        <w:rPr>
          <w:sz w:val="28"/>
          <w:szCs w:val="28"/>
        </w:rPr>
        <w:t>дидак-тико-технологический</w:t>
      </w:r>
      <w:proofErr w:type="spellEnd"/>
      <w:r w:rsidRPr="00E95628">
        <w:rPr>
          <w:sz w:val="28"/>
          <w:szCs w:val="28"/>
        </w:rPr>
        <w:t xml:space="preserve"> и организационно-управленческий;</w:t>
      </w:r>
    </w:p>
    <w:p w:rsidR="00FE4394" w:rsidRPr="00E95628" w:rsidRDefault="00FE4394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- уровни профессиональных компетенций складываются из уровня </w:t>
      </w:r>
      <w:proofErr w:type="spellStart"/>
      <w:r w:rsidRPr="00E95628">
        <w:rPr>
          <w:sz w:val="28"/>
          <w:szCs w:val="28"/>
        </w:rPr>
        <w:t>сформированности</w:t>
      </w:r>
      <w:proofErr w:type="spellEnd"/>
      <w:r w:rsidRPr="00E95628">
        <w:rPr>
          <w:sz w:val="28"/>
          <w:szCs w:val="28"/>
        </w:rPr>
        <w:t xml:space="preserve"> </w:t>
      </w:r>
      <w:proofErr w:type="spellStart"/>
      <w:r w:rsidRPr="00E95628">
        <w:rPr>
          <w:sz w:val="28"/>
          <w:szCs w:val="28"/>
        </w:rPr>
        <w:t>общепрофессиональных</w:t>
      </w:r>
      <w:proofErr w:type="spellEnd"/>
      <w:r w:rsidRPr="00E95628">
        <w:rPr>
          <w:sz w:val="28"/>
          <w:szCs w:val="28"/>
        </w:rPr>
        <w:t xml:space="preserve"> и специальных компетенций, уровня воспитанности, уровня удовлетворенности студентов своим </w:t>
      </w:r>
      <w:proofErr w:type="spellStart"/>
      <w:proofErr w:type="gramStart"/>
      <w:r w:rsidRPr="00E95628">
        <w:rPr>
          <w:sz w:val="28"/>
          <w:szCs w:val="28"/>
        </w:rPr>
        <w:t>обучени-</w:t>
      </w:r>
      <w:r w:rsidR="000E6F04" w:rsidRPr="00E95628">
        <w:rPr>
          <w:sz w:val="28"/>
          <w:szCs w:val="28"/>
        </w:rPr>
        <w:t>ем</w:t>
      </w:r>
      <w:proofErr w:type="spellEnd"/>
      <w:proofErr w:type="gramEnd"/>
      <w:r w:rsidR="000E6F04" w:rsidRPr="00E95628">
        <w:rPr>
          <w:sz w:val="28"/>
          <w:szCs w:val="28"/>
        </w:rPr>
        <w:t xml:space="preserve"> в техникуме</w:t>
      </w:r>
      <w:r w:rsidRPr="00E95628">
        <w:rPr>
          <w:sz w:val="28"/>
          <w:szCs w:val="28"/>
        </w:rPr>
        <w:t xml:space="preserve">, </w:t>
      </w:r>
      <w:proofErr w:type="spellStart"/>
      <w:r w:rsidRPr="00E95628">
        <w:rPr>
          <w:sz w:val="28"/>
          <w:szCs w:val="28"/>
        </w:rPr>
        <w:t>востре</w:t>
      </w:r>
      <w:r w:rsidR="000E6F04" w:rsidRPr="00E95628">
        <w:rPr>
          <w:sz w:val="28"/>
          <w:szCs w:val="28"/>
        </w:rPr>
        <w:t>бованности</w:t>
      </w:r>
      <w:proofErr w:type="spellEnd"/>
      <w:r w:rsidR="000E6F04" w:rsidRPr="00E95628">
        <w:rPr>
          <w:sz w:val="28"/>
          <w:szCs w:val="28"/>
        </w:rPr>
        <w:t xml:space="preserve">  выпускников техникума </w:t>
      </w:r>
      <w:r w:rsidRPr="00E95628">
        <w:rPr>
          <w:sz w:val="28"/>
          <w:szCs w:val="28"/>
        </w:rPr>
        <w:t xml:space="preserve"> на рынке труда;</w:t>
      </w:r>
    </w:p>
    <w:p w:rsidR="00FE4394" w:rsidRPr="00E95628" w:rsidRDefault="00FE4394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>-  критерии профессиональных компетенций выпускник</w:t>
      </w:r>
      <w:r w:rsidR="000E6F04" w:rsidRPr="00E95628">
        <w:rPr>
          <w:sz w:val="28"/>
          <w:szCs w:val="28"/>
        </w:rPr>
        <w:t>ов техникума</w:t>
      </w:r>
      <w:r w:rsidRPr="00E95628">
        <w:rPr>
          <w:sz w:val="28"/>
          <w:szCs w:val="28"/>
        </w:rPr>
        <w:t xml:space="preserve"> состоят из следующих компонентов: «готовность», «знание», «умение», «опыт», «отношение»;</w:t>
      </w:r>
    </w:p>
    <w:p w:rsidR="00FE4394" w:rsidRPr="00E95628" w:rsidRDefault="00FE4394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-  организационно-педагогические условия формирования </w:t>
      </w:r>
      <w:proofErr w:type="spellStart"/>
      <w:proofErr w:type="gramStart"/>
      <w:r w:rsidRPr="00E95628">
        <w:rPr>
          <w:sz w:val="28"/>
          <w:szCs w:val="28"/>
        </w:rPr>
        <w:t>профессио-нальных</w:t>
      </w:r>
      <w:proofErr w:type="spellEnd"/>
      <w:proofErr w:type="gramEnd"/>
      <w:r w:rsidRPr="00E95628">
        <w:rPr>
          <w:sz w:val="28"/>
          <w:szCs w:val="28"/>
        </w:rPr>
        <w:t xml:space="preserve"> компетенций выпускника включают в себя изменения во всех структурных звеньях педагогической системы </w:t>
      </w:r>
      <w:r w:rsidR="000E6F04" w:rsidRPr="00E95628">
        <w:rPr>
          <w:sz w:val="28"/>
          <w:szCs w:val="28"/>
        </w:rPr>
        <w:t>отделения техникума</w:t>
      </w:r>
      <w:r w:rsidRPr="00E95628">
        <w:rPr>
          <w:sz w:val="28"/>
          <w:szCs w:val="28"/>
        </w:rPr>
        <w:t>.</w:t>
      </w:r>
    </w:p>
    <w:p w:rsidR="00FE4394" w:rsidRPr="00E95628" w:rsidRDefault="00FE4394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E95628">
        <w:rPr>
          <w:b/>
          <w:bCs/>
          <w:sz w:val="28"/>
          <w:szCs w:val="28"/>
        </w:rPr>
        <w:t>Задачи исследования:</w:t>
      </w:r>
      <w:r w:rsidRPr="00E95628">
        <w:rPr>
          <w:b/>
          <w:sz w:val="28"/>
          <w:szCs w:val="28"/>
        </w:rPr>
        <w:t xml:space="preserve"> </w:t>
      </w:r>
    </w:p>
    <w:p w:rsidR="00FE4394" w:rsidRPr="00E95628" w:rsidRDefault="00FE4394" w:rsidP="00FE4394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Раскрыть сущность профессиональных </w:t>
      </w:r>
      <w:r w:rsidR="000E6F04" w:rsidRPr="00E95628">
        <w:rPr>
          <w:sz w:val="28"/>
          <w:szCs w:val="28"/>
        </w:rPr>
        <w:t xml:space="preserve">компетенций выпускников техникума </w:t>
      </w:r>
      <w:r w:rsidRPr="00E95628">
        <w:rPr>
          <w:sz w:val="28"/>
          <w:szCs w:val="28"/>
        </w:rPr>
        <w:t xml:space="preserve"> в педагогических и психологических исследованиях. </w:t>
      </w:r>
    </w:p>
    <w:p w:rsidR="00FE4394" w:rsidRPr="00E95628" w:rsidRDefault="00FE4394" w:rsidP="00FE4394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 Определить содержание и структуру </w:t>
      </w:r>
      <w:proofErr w:type="gramStart"/>
      <w:r w:rsidRPr="00E95628">
        <w:rPr>
          <w:sz w:val="28"/>
          <w:szCs w:val="28"/>
        </w:rPr>
        <w:t>профессиональных</w:t>
      </w:r>
      <w:proofErr w:type="gramEnd"/>
      <w:r w:rsidRPr="00E95628">
        <w:rPr>
          <w:sz w:val="28"/>
          <w:szCs w:val="28"/>
        </w:rPr>
        <w:t xml:space="preserve"> </w:t>
      </w:r>
      <w:proofErr w:type="spellStart"/>
      <w:r w:rsidRPr="00E95628">
        <w:rPr>
          <w:sz w:val="28"/>
          <w:szCs w:val="28"/>
        </w:rPr>
        <w:t>компетен-</w:t>
      </w:r>
      <w:r w:rsidR="000E6F04" w:rsidRPr="00E95628">
        <w:rPr>
          <w:sz w:val="28"/>
          <w:szCs w:val="28"/>
        </w:rPr>
        <w:t>ций</w:t>
      </w:r>
      <w:proofErr w:type="spellEnd"/>
      <w:r w:rsidR="000E6F04" w:rsidRPr="00E95628">
        <w:rPr>
          <w:sz w:val="28"/>
          <w:szCs w:val="28"/>
        </w:rPr>
        <w:t xml:space="preserve"> выпускника техникума</w:t>
      </w:r>
      <w:r w:rsidRPr="00E95628">
        <w:rPr>
          <w:sz w:val="28"/>
          <w:szCs w:val="28"/>
        </w:rPr>
        <w:t>.</w:t>
      </w:r>
    </w:p>
    <w:p w:rsidR="00FE4394" w:rsidRPr="00E95628" w:rsidRDefault="00FE4394" w:rsidP="00FE4394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>Разработать и экспериментально апробировать организационную модель формирования профессиональных компетенций выпускника</w:t>
      </w:r>
      <w:r w:rsidR="000E6F04" w:rsidRPr="00E95628">
        <w:rPr>
          <w:sz w:val="28"/>
          <w:szCs w:val="28"/>
        </w:rPr>
        <w:t xml:space="preserve"> техникума </w:t>
      </w:r>
      <w:r w:rsidRPr="00E95628">
        <w:rPr>
          <w:sz w:val="28"/>
          <w:szCs w:val="28"/>
        </w:rPr>
        <w:t xml:space="preserve"> по технологическому профилю.</w:t>
      </w:r>
    </w:p>
    <w:p w:rsidR="00FE4394" w:rsidRPr="00E95628" w:rsidRDefault="00FE4394" w:rsidP="00FE4394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>Определить критерии и уровни профессиональных</w:t>
      </w:r>
      <w:r w:rsidR="001079CA" w:rsidRPr="00E95628">
        <w:rPr>
          <w:sz w:val="28"/>
          <w:szCs w:val="28"/>
        </w:rPr>
        <w:t xml:space="preserve"> компетенций выпускника техникума </w:t>
      </w:r>
      <w:r w:rsidRPr="00E95628">
        <w:rPr>
          <w:sz w:val="28"/>
          <w:szCs w:val="28"/>
        </w:rPr>
        <w:t xml:space="preserve"> по технологическому профилю.</w:t>
      </w:r>
    </w:p>
    <w:p w:rsidR="00FE4394" w:rsidRPr="00E95628" w:rsidRDefault="00FE4394" w:rsidP="00FE439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b/>
          <w:bCs/>
          <w:sz w:val="28"/>
          <w:szCs w:val="28"/>
        </w:rPr>
        <w:lastRenderedPageBreak/>
        <w:tab/>
      </w:r>
      <w:proofErr w:type="gramStart"/>
      <w:r w:rsidR="00CA7D0E" w:rsidRPr="00E95628">
        <w:rPr>
          <w:b/>
          <w:bCs/>
          <w:sz w:val="28"/>
          <w:szCs w:val="28"/>
        </w:rPr>
        <w:t>1.</w:t>
      </w:r>
      <w:r w:rsidRPr="00E95628">
        <w:rPr>
          <w:b/>
          <w:sz w:val="28"/>
          <w:szCs w:val="28"/>
        </w:rPr>
        <w:t>Теоретико-методологическ</w:t>
      </w:r>
      <w:r w:rsidR="00F65D5E" w:rsidRPr="00E95628">
        <w:rPr>
          <w:b/>
          <w:sz w:val="28"/>
          <w:szCs w:val="28"/>
        </w:rPr>
        <w:t>ая</w:t>
      </w:r>
      <w:r w:rsidRPr="00E95628">
        <w:rPr>
          <w:b/>
          <w:sz w:val="28"/>
          <w:szCs w:val="28"/>
        </w:rPr>
        <w:t xml:space="preserve"> основ</w:t>
      </w:r>
      <w:r w:rsidR="00F65D5E" w:rsidRPr="00E95628">
        <w:rPr>
          <w:b/>
          <w:sz w:val="28"/>
          <w:szCs w:val="28"/>
        </w:rPr>
        <w:t>а</w:t>
      </w:r>
      <w:r w:rsidRPr="00E95628">
        <w:rPr>
          <w:b/>
          <w:sz w:val="28"/>
          <w:szCs w:val="28"/>
        </w:rPr>
        <w:t xml:space="preserve"> исследования</w:t>
      </w:r>
      <w:r w:rsidRPr="00E95628">
        <w:rPr>
          <w:sz w:val="28"/>
          <w:szCs w:val="28"/>
        </w:rPr>
        <w:t xml:space="preserve"> составили положения психологической теории личности (Б.Г. Ананьев, А.Г. </w:t>
      </w:r>
      <w:proofErr w:type="spellStart"/>
      <w:r w:rsidRPr="00E95628">
        <w:rPr>
          <w:sz w:val="28"/>
          <w:szCs w:val="28"/>
        </w:rPr>
        <w:t>Асмолов</w:t>
      </w:r>
      <w:proofErr w:type="spellEnd"/>
      <w:r w:rsidRPr="00E95628">
        <w:rPr>
          <w:sz w:val="28"/>
          <w:szCs w:val="28"/>
        </w:rPr>
        <w:t xml:space="preserve">, Л.И. </w:t>
      </w:r>
      <w:proofErr w:type="spellStart"/>
      <w:r w:rsidRPr="00E95628">
        <w:rPr>
          <w:sz w:val="28"/>
          <w:szCs w:val="28"/>
        </w:rPr>
        <w:t>Божович</w:t>
      </w:r>
      <w:proofErr w:type="spellEnd"/>
      <w:r w:rsidRPr="00E95628">
        <w:rPr>
          <w:sz w:val="28"/>
          <w:szCs w:val="28"/>
        </w:rPr>
        <w:t xml:space="preserve">, Б.С. </w:t>
      </w:r>
      <w:proofErr w:type="spellStart"/>
      <w:r w:rsidRPr="00E95628">
        <w:rPr>
          <w:sz w:val="28"/>
          <w:szCs w:val="28"/>
        </w:rPr>
        <w:t>Братусь</w:t>
      </w:r>
      <w:proofErr w:type="spellEnd"/>
      <w:r w:rsidRPr="00E95628">
        <w:rPr>
          <w:sz w:val="28"/>
          <w:szCs w:val="28"/>
        </w:rPr>
        <w:t xml:space="preserve">, А.Н. Леонтьев, В.А. и А.В. Петровские, С.Л. Рубинштейн и др.), теория самоорганизующихся систем и ее реализация в педагогическом процессе (В.И. Андреев, Е.В. </w:t>
      </w:r>
      <w:proofErr w:type="spellStart"/>
      <w:r w:rsidRPr="00E95628">
        <w:rPr>
          <w:sz w:val="28"/>
          <w:szCs w:val="28"/>
        </w:rPr>
        <w:t>Бондаревская</w:t>
      </w:r>
      <w:proofErr w:type="spellEnd"/>
      <w:r w:rsidRPr="00E95628">
        <w:rPr>
          <w:sz w:val="28"/>
          <w:szCs w:val="28"/>
        </w:rPr>
        <w:t xml:space="preserve">, М.В. Богуславский, Л.И. Новикова, В.А. </w:t>
      </w:r>
      <w:proofErr w:type="spellStart"/>
      <w:r w:rsidRPr="00E95628">
        <w:rPr>
          <w:sz w:val="28"/>
          <w:szCs w:val="28"/>
        </w:rPr>
        <w:t>Сластенин</w:t>
      </w:r>
      <w:proofErr w:type="spellEnd"/>
      <w:r w:rsidRPr="00E95628">
        <w:rPr>
          <w:sz w:val="28"/>
          <w:szCs w:val="28"/>
        </w:rPr>
        <w:t xml:space="preserve"> и</w:t>
      </w:r>
      <w:proofErr w:type="gramEnd"/>
      <w:r w:rsidRPr="00E95628">
        <w:rPr>
          <w:sz w:val="28"/>
          <w:szCs w:val="28"/>
        </w:rPr>
        <w:t xml:space="preserve"> </w:t>
      </w:r>
      <w:proofErr w:type="gramStart"/>
      <w:r w:rsidRPr="00E95628">
        <w:rPr>
          <w:sz w:val="28"/>
          <w:szCs w:val="28"/>
        </w:rPr>
        <w:t xml:space="preserve">др.), идеи об освоении деятельности в ее субъекте (Л.С. </w:t>
      </w:r>
      <w:proofErr w:type="spellStart"/>
      <w:r w:rsidRPr="00E95628">
        <w:rPr>
          <w:sz w:val="28"/>
          <w:szCs w:val="28"/>
        </w:rPr>
        <w:t>Выготский</w:t>
      </w:r>
      <w:proofErr w:type="spellEnd"/>
      <w:r w:rsidRPr="00E95628">
        <w:rPr>
          <w:sz w:val="28"/>
          <w:szCs w:val="28"/>
        </w:rPr>
        <w:t xml:space="preserve">, Н.В. Кузьмина, А.К. Маркова, Н.Ф. Талызина), теории </w:t>
      </w:r>
      <w:proofErr w:type="spellStart"/>
      <w:r w:rsidRPr="00E95628">
        <w:rPr>
          <w:sz w:val="28"/>
          <w:szCs w:val="28"/>
        </w:rPr>
        <w:t>компетентностного</w:t>
      </w:r>
      <w:proofErr w:type="spellEnd"/>
      <w:r w:rsidRPr="00E95628">
        <w:rPr>
          <w:sz w:val="28"/>
          <w:szCs w:val="28"/>
        </w:rPr>
        <w:t xml:space="preserve"> подхода в образовании, теоретические обоснования сущности понятий «компетентность», «компетенции» (И.А. Зимняя, М.Д. </w:t>
      </w:r>
      <w:proofErr w:type="spellStart"/>
      <w:r w:rsidRPr="00E95628">
        <w:rPr>
          <w:sz w:val="28"/>
          <w:szCs w:val="28"/>
        </w:rPr>
        <w:t>Ильязова</w:t>
      </w:r>
      <w:proofErr w:type="spellEnd"/>
      <w:r w:rsidRPr="00E95628">
        <w:rPr>
          <w:sz w:val="28"/>
          <w:szCs w:val="28"/>
        </w:rPr>
        <w:t xml:space="preserve">, Дж. Равен, А.А. </w:t>
      </w:r>
      <w:proofErr w:type="spellStart"/>
      <w:r w:rsidRPr="00E95628">
        <w:rPr>
          <w:sz w:val="28"/>
          <w:szCs w:val="28"/>
        </w:rPr>
        <w:t>Скамницкий</w:t>
      </w:r>
      <w:proofErr w:type="spellEnd"/>
      <w:r w:rsidRPr="00E95628">
        <w:rPr>
          <w:sz w:val="28"/>
          <w:szCs w:val="28"/>
        </w:rPr>
        <w:t xml:space="preserve">, Ю.Г. </w:t>
      </w:r>
      <w:proofErr w:type="spellStart"/>
      <w:r w:rsidRPr="00E95628">
        <w:rPr>
          <w:sz w:val="28"/>
          <w:szCs w:val="28"/>
        </w:rPr>
        <w:t>Татур</w:t>
      </w:r>
      <w:proofErr w:type="spellEnd"/>
      <w:r w:rsidRPr="00E95628">
        <w:rPr>
          <w:sz w:val="28"/>
          <w:szCs w:val="28"/>
        </w:rPr>
        <w:t>, А.В. Хуторской, С.Е. Шишов и др.);</w:t>
      </w:r>
      <w:proofErr w:type="gramEnd"/>
      <w:r w:rsidRPr="00E95628">
        <w:rPr>
          <w:sz w:val="28"/>
          <w:szCs w:val="28"/>
        </w:rPr>
        <w:t xml:space="preserve"> </w:t>
      </w:r>
      <w:proofErr w:type="gramStart"/>
      <w:r w:rsidRPr="00E95628">
        <w:rPr>
          <w:sz w:val="28"/>
          <w:szCs w:val="28"/>
        </w:rPr>
        <w:t xml:space="preserve">идеи о механизмах развития профессиональных способностей, </w:t>
      </w:r>
      <w:proofErr w:type="spellStart"/>
      <w:r w:rsidRPr="00E95628">
        <w:rPr>
          <w:sz w:val="28"/>
          <w:szCs w:val="28"/>
        </w:rPr>
        <w:t>законно-мерностях</w:t>
      </w:r>
      <w:proofErr w:type="spellEnd"/>
      <w:r w:rsidRPr="00E95628">
        <w:rPr>
          <w:sz w:val="28"/>
          <w:szCs w:val="28"/>
        </w:rPr>
        <w:t xml:space="preserve"> перехода от общих способностей к специальным</w:t>
      </w:r>
      <w:r w:rsidRPr="00E95628">
        <w:rPr>
          <w:color w:val="000000"/>
          <w:sz w:val="28"/>
          <w:szCs w:val="28"/>
        </w:rPr>
        <w:t xml:space="preserve"> </w:t>
      </w:r>
      <w:r w:rsidRPr="00E95628">
        <w:rPr>
          <w:sz w:val="28"/>
          <w:szCs w:val="28"/>
        </w:rPr>
        <w:t xml:space="preserve">(П.К. Анохин, </w:t>
      </w:r>
      <w:r w:rsidRPr="00E95628">
        <w:rPr>
          <w:color w:val="000000"/>
          <w:sz w:val="28"/>
          <w:szCs w:val="28"/>
        </w:rPr>
        <w:t xml:space="preserve">П.Я. Гальперин, </w:t>
      </w:r>
      <w:r w:rsidRPr="00E95628">
        <w:rPr>
          <w:sz w:val="28"/>
          <w:szCs w:val="28"/>
        </w:rPr>
        <w:t xml:space="preserve">А.Н. Леонтьев, В.А. Леонтьев, В.Д. </w:t>
      </w:r>
      <w:proofErr w:type="spellStart"/>
      <w:r w:rsidRPr="00E95628">
        <w:rPr>
          <w:sz w:val="28"/>
          <w:szCs w:val="28"/>
        </w:rPr>
        <w:t>Шадриков</w:t>
      </w:r>
      <w:proofErr w:type="spellEnd"/>
      <w:r w:rsidRPr="00E95628">
        <w:rPr>
          <w:sz w:val="28"/>
          <w:szCs w:val="28"/>
        </w:rPr>
        <w:t xml:space="preserve"> и др.); теория профессионального образования (Л.И. Анцыферова, С.И. Архангельский, С.Я. </w:t>
      </w:r>
      <w:proofErr w:type="spellStart"/>
      <w:r w:rsidRPr="00E95628">
        <w:rPr>
          <w:sz w:val="28"/>
          <w:szCs w:val="28"/>
        </w:rPr>
        <w:t>Батышев</w:t>
      </w:r>
      <w:proofErr w:type="spellEnd"/>
      <w:r w:rsidRPr="00E95628">
        <w:rPr>
          <w:sz w:val="28"/>
          <w:szCs w:val="28"/>
        </w:rPr>
        <w:t xml:space="preserve">, Л.С. </w:t>
      </w:r>
      <w:proofErr w:type="spellStart"/>
      <w:r w:rsidRPr="00E95628">
        <w:rPr>
          <w:sz w:val="28"/>
          <w:szCs w:val="28"/>
        </w:rPr>
        <w:t>Подымова</w:t>
      </w:r>
      <w:proofErr w:type="spellEnd"/>
      <w:r w:rsidRPr="00E95628">
        <w:rPr>
          <w:sz w:val="28"/>
          <w:szCs w:val="28"/>
        </w:rPr>
        <w:t xml:space="preserve">, В.А. </w:t>
      </w:r>
      <w:proofErr w:type="spellStart"/>
      <w:r w:rsidRPr="00E95628">
        <w:rPr>
          <w:sz w:val="28"/>
          <w:szCs w:val="28"/>
        </w:rPr>
        <w:t>Сластенин</w:t>
      </w:r>
      <w:proofErr w:type="spellEnd"/>
      <w:r w:rsidRPr="00E95628">
        <w:rPr>
          <w:sz w:val="28"/>
          <w:szCs w:val="28"/>
        </w:rPr>
        <w:t>, Т.И. Шамова и др.).</w:t>
      </w:r>
      <w:proofErr w:type="gramEnd"/>
    </w:p>
    <w:p w:rsidR="00FE4394" w:rsidRPr="00E95628" w:rsidRDefault="00FE4394" w:rsidP="00FE4394">
      <w:pPr>
        <w:pStyle w:val="22"/>
        <w:tabs>
          <w:tab w:val="num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8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 w:rsidRPr="00E95628">
        <w:rPr>
          <w:rFonts w:ascii="Times New Roman" w:hAnsi="Times New Roman" w:cs="Times New Roman"/>
          <w:bCs/>
          <w:sz w:val="28"/>
          <w:szCs w:val="28"/>
        </w:rPr>
        <w:t>.</w:t>
      </w:r>
      <w:r w:rsidRPr="00E95628">
        <w:rPr>
          <w:rFonts w:ascii="Times New Roman" w:hAnsi="Times New Roman" w:cs="Times New Roman"/>
          <w:sz w:val="28"/>
          <w:szCs w:val="28"/>
        </w:rPr>
        <w:t xml:space="preserve"> Решение поставленных задач и проверка исходных предположений обеспечивалась комплексом взаимодополняющих методов, адекватных природе изучаемого явления. </w:t>
      </w:r>
      <w:proofErr w:type="gramStart"/>
      <w:r w:rsidRPr="00E95628">
        <w:rPr>
          <w:rFonts w:ascii="Times New Roman" w:hAnsi="Times New Roman" w:cs="Times New Roman"/>
          <w:sz w:val="28"/>
          <w:szCs w:val="28"/>
        </w:rPr>
        <w:t xml:space="preserve">Комплекс методов включал в себя: теоретические: теоретический анализ и синтез, обобщение опыта, абстрагирование, моделирование; эмпирические: наблюдение, опрос, </w:t>
      </w:r>
      <w:proofErr w:type="spellStart"/>
      <w:r w:rsidRPr="00E95628">
        <w:rPr>
          <w:rFonts w:ascii="Times New Roman" w:hAnsi="Times New Roman" w:cs="Times New Roman"/>
          <w:sz w:val="28"/>
          <w:szCs w:val="28"/>
        </w:rPr>
        <w:t>праксиметрический</w:t>
      </w:r>
      <w:proofErr w:type="spellEnd"/>
      <w:r w:rsidRPr="00E95628">
        <w:rPr>
          <w:rFonts w:ascii="Times New Roman" w:hAnsi="Times New Roman" w:cs="Times New Roman"/>
          <w:sz w:val="28"/>
          <w:szCs w:val="28"/>
        </w:rPr>
        <w:t xml:space="preserve"> метод (изучение учебной документации и результатов деятельности), эксперимент; статистические: количественная и качественная обработка материалов методами математической статистики, педагогическое измерение, множественное сравнение.</w:t>
      </w:r>
      <w:proofErr w:type="gramEnd"/>
    </w:p>
    <w:p w:rsidR="00084B50" w:rsidRPr="00E95628" w:rsidRDefault="00FE4394" w:rsidP="00084B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E95628">
        <w:rPr>
          <w:b/>
          <w:sz w:val="28"/>
          <w:szCs w:val="28"/>
        </w:rPr>
        <w:t xml:space="preserve">Опытно-экспериментальной базой </w:t>
      </w:r>
      <w:r w:rsidRPr="00E95628">
        <w:rPr>
          <w:sz w:val="28"/>
          <w:szCs w:val="28"/>
        </w:rPr>
        <w:t>исследования</w:t>
      </w:r>
      <w:r w:rsidRPr="00E95628">
        <w:rPr>
          <w:b/>
          <w:sz w:val="28"/>
          <w:szCs w:val="28"/>
        </w:rPr>
        <w:t xml:space="preserve"> </w:t>
      </w:r>
      <w:r w:rsidR="001079CA" w:rsidRPr="00E95628">
        <w:rPr>
          <w:sz w:val="28"/>
          <w:szCs w:val="28"/>
        </w:rPr>
        <w:t>являла</w:t>
      </w:r>
      <w:r w:rsidRPr="00E95628">
        <w:rPr>
          <w:sz w:val="28"/>
          <w:szCs w:val="28"/>
        </w:rPr>
        <w:t xml:space="preserve">сь </w:t>
      </w:r>
      <w:r w:rsidR="001079CA" w:rsidRPr="00E95628">
        <w:rPr>
          <w:sz w:val="28"/>
          <w:szCs w:val="28"/>
        </w:rPr>
        <w:t xml:space="preserve"> база по специальности</w:t>
      </w:r>
      <w:r w:rsidR="00084B50" w:rsidRPr="00E95628">
        <w:rPr>
          <w:sz w:val="28"/>
          <w:szCs w:val="28"/>
        </w:rPr>
        <w:t xml:space="preserve"> </w:t>
      </w:r>
      <w:r w:rsidR="001079CA" w:rsidRPr="00E95628">
        <w:rPr>
          <w:sz w:val="28"/>
          <w:szCs w:val="28"/>
        </w:rPr>
        <w:t>«</w:t>
      </w:r>
      <w:r w:rsidR="00242EFC" w:rsidRPr="00E95628">
        <w:rPr>
          <w:sz w:val="28"/>
          <w:szCs w:val="28"/>
        </w:rPr>
        <w:t>Т</w:t>
      </w:r>
      <w:r w:rsidR="00084B50" w:rsidRPr="00E95628">
        <w:rPr>
          <w:sz w:val="28"/>
          <w:szCs w:val="28"/>
        </w:rPr>
        <w:t xml:space="preserve">ехнология </w:t>
      </w:r>
      <w:r w:rsidR="001079CA" w:rsidRPr="00E95628">
        <w:rPr>
          <w:sz w:val="28"/>
          <w:szCs w:val="28"/>
        </w:rPr>
        <w:t>продукции</w:t>
      </w:r>
      <w:r w:rsidR="00084B50" w:rsidRPr="00E95628">
        <w:rPr>
          <w:sz w:val="28"/>
          <w:szCs w:val="28"/>
        </w:rPr>
        <w:t xml:space="preserve"> общественного питания»  </w:t>
      </w:r>
    </w:p>
    <w:p w:rsidR="00FE4394" w:rsidRPr="00E95628" w:rsidRDefault="00084B50" w:rsidP="00084B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E95628">
        <w:rPr>
          <w:sz w:val="28"/>
          <w:szCs w:val="28"/>
        </w:rPr>
        <w:t xml:space="preserve">Областного   </w:t>
      </w:r>
      <w:r w:rsidR="00FE4394" w:rsidRPr="00E95628">
        <w:rPr>
          <w:sz w:val="28"/>
          <w:szCs w:val="28"/>
        </w:rPr>
        <w:t>государственного</w:t>
      </w:r>
      <w:r w:rsidRPr="00E95628">
        <w:rPr>
          <w:sz w:val="28"/>
          <w:szCs w:val="28"/>
        </w:rPr>
        <w:t xml:space="preserve"> бюджетного профессионального</w:t>
      </w:r>
      <w:r w:rsidR="00FE4394" w:rsidRPr="00E95628">
        <w:rPr>
          <w:sz w:val="28"/>
          <w:szCs w:val="28"/>
        </w:rPr>
        <w:t xml:space="preserve"> обра</w:t>
      </w:r>
      <w:r w:rsidRPr="00E95628">
        <w:rPr>
          <w:sz w:val="28"/>
          <w:szCs w:val="28"/>
        </w:rPr>
        <w:t>зовательного учреждения «Кузоватовский технологический техникум</w:t>
      </w:r>
      <w:r w:rsidR="00FE4394" w:rsidRPr="00E95628">
        <w:rPr>
          <w:sz w:val="28"/>
          <w:szCs w:val="28"/>
        </w:rPr>
        <w:t>».</w:t>
      </w:r>
    </w:p>
    <w:p w:rsidR="00FE4394" w:rsidRPr="00E95628" w:rsidRDefault="00FE4394" w:rsidP="00FE4394">
      <w:pPr>
        <w:pStyle w:val="211"/>
        <w:spacing w:line="360" w:lineRule="auto"/>
        <w:rPr>
          <w:b w:val="0"/>
          <w:szCs w:val="28"/>
        </w:rPr>
      </w:pPr>
      <w:r w:rsidRPr="00E95628">
        <w:rPr>
          <w:szCs w:val="28"/>
        </w:rPr>
        <w:lastRenderedPageBreak/>
        <w:t>Организация и этапы исследования.</w:t>
      </w:r>
      <w:r w:rsidRPr="00E95628">
        <w:rPr>
          <w:b w:val="0"/>
          <w:szCs w:val="28"/>
        </w:rPr>
        <w:t xml:space="preserve"> Иссл</w:t>
      </w:r>
      <w:r w:rsidR="009C7649" w:rsidRPr="00E95628">
        <w:rPr>
          <w:b w:val="0"/>
          <w:szCs w:val="28"/>
        </w:rPr>
        <w:t>едование проводилось в течение 3 лет (2012-2015</w:t>
      </w:r>
      <w:r w:rsidRPr="00E95628">
        <w:rPr>
          <w:b w:val="0"/>
          <w:szCs w:val="28"/>
        </w:rPr>
        <w:t xml:space="preserve"> гг.) и включало три этапа.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b/>
          <w:i/>
          <w:sz w:val="28"/>
          <w:szCs w:val="28"/>
        </w:rPr>
        <w:t xml:space="preserve">Первый этап </w:t>
      </w:r>
      <w:r w:rsidR="009C7649" w:rsidRPr="00E95628">
        <w:rPr>
          <w:sz w:val="28"/>
          <w:szCs w:val="28"/>
        </w:rPr>
        <w:t>(2012–2013</w:t>
      </w:r>
      <w:r w:rsidRPr="00E95628">
        <w:rPr>
          <w:sz w:val="28"/>
          <w:szCs w:val="28"/>
        </w:rPr>
        <w:t xml:space="preserve"> гг.) – поисково-теоретический, в ходе </w:t>
      </w:r>
      <w:proofErr w:type="spellStart"/>
      <w:proofErr w:type="gramStart"/>
      <w:r w:rsidRPr="00E95628">
        <w:rPr>
          <w:sz w:val="28"/>
          <w:szCs w:val="28"/>
        </w:rPr>
        <w:t>кото-рого</w:t>
      </w:r>
      <w:proofErr w:type="spellEnd"/>
      <w:proofErr w:type="gramEnd"/>
      <w:r w:rsidRPr="00E95628">
        <w:rPr>
          <w:sz w:val="28"/>
          <w:szCs w:val="28"/>
        </w:rPr>
        <w:t xml:space="preserve"> осуществлялся анализ теоретических подходов к проблеме, определялся научный аппарат исследования, разрабатывалась методика эксперимента.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b/>
          <w:i/>
          <w:sz w:val="28"/>
          <w:szCs w:val="28"/>
        </w:rPr>
        <w:t>Второй этап</w:t>
      </w:r>
      <w:r w:rsidR="009C7649" w:rsidRPr="00E95628">
        <w:rPr>
          <w:sz w:val="28"/>
          <w:szCs w:val="28"/>
        </w:rPr>
        <w:t xml:space="preserve"> (2013–2014</w:t>
      </w:r>
      <w:r w:rsidRPr="00E95628">
        <w:rPr>
          <w:sz w:val="28"/>
          <w:szCs w:val="28"/>
        </w:rPr>
        <w:t xml:space="preserve"> гг.) – опытно-экспериментальный, связанный с педагогическим экспериментом, разработкой и апробацией программы формирования профессиональных </w:t>
      </w:r>
      <w:r w:rsidR="009C7649" w:rsidRPr="00E95628">
        <w:rPr>
          <w:sz w:val="28"/>
          <w:szCs w:val="28"/>
        </w:rPr>
        <w:t>компетенций выпускников техникума</w:t>
      </w:r>
      <w:r w:rsidRPr="00E95628">
        <w:rPr>
          <w:sz w:val="28"/>
          <w:szCs w:val="28"/>
        </w:rPr>
        <w:t xml:space="preserve">, </w:t>
      </w:r>
      <w:proofErr w:type="gramStart"/>
      <w:r w:rsidRPr="00E95628">
        <w:rPr>
          <w:sz w:val="28"/>
          <w:szCs w:val="28"/>
        </w:rPr>
        <w:t>вы-явлением</w:t>
      </w:r>
      <w:proofErr w:type="gramEnd"/>
      <w:r w:rsidRPr="00E95628">
        <w:rPr>
          <w:sz w:val="28"/>
          <w:szCs w:val="28"/>
        </w:rPr>
        <w:t xml:space="preserve"> комплекса условий, способствующих повышению эффективности данного процесса.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b/>
          <w:i/>
          <w:sz w:val="28"/>
          <w:szCs w:val="28"/>
        </w:rPr>
        <w:t>Третий этап</w:t>
      </w:r>
      <w:r w:rsidR="009C7649" w:rsidRPr="00E95628">
        <w:rPr>
          <w:sz w:val="28"/>
          <w:szCs w:val="28"/>
        </w:rPr>
        <w:t xml:space="preserve"> (2014–2015</w:t>
      </w:r>
      <w:r w:rsidRPr="00E95628">
        <w:rPr>
          <w:sz w:val="28"/>
          <w:szCs w:val="28"/>
        </w:rPr>
        <w:t xml:space="preserve"> гг.) – обобщающий. Осуществлялись завершение опытно-экспериментальной работы, осмысление результатов исследования, уточнялись теоретические положения и выв</w:t>
      </w:r>
      <w:r w:rsidR="009C7649" w:rsidRPr="00E95628">
        <w:rPr>
          <w:sz w:val="28"/>
          <w:szCs w:val="28"/>
        </w:rPr>
        <w:t xml:space="preserve">оды, оформлялось </w:t>
      </w:r>
      <w:r w:rsidRPr="00E95628">
        <w:rPr>
          <w:sz w:val="28"/>
          <w:szCs w:val="28"/>
        </w:rPr>
        <w:t xml:space="preserve"> исследование.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b/>
          <w:sz w:val="28"/>
          <w:szCs w:val="28"/>
        </w:rPr>
        <w:t xml:space="preserve">Достоверность и обоснованность полученных результатов </w:t>
      </w:r>
      <w:proofErr w:type="spellStart"/>
      <w:proofErr w:type="gramStart"/>
      <w:r w:rsidRPr="00E95628">
        <w:rPr>
          <w:sz w:val="28"/>
          <w:szCs w:val="28"/>
        </w:rPr>
        <w:t>обеспе-чивается</w:t>
      </w:r>
      <w:proofErr w:type="spellEnd"/>
      <w:proofErr w:type="gramEnd"/>
      <w:r w:rsidRPr="00E95628">
        <w:rPr>
          <w:sz w:val="28"/>
          <w:szCs w:val="28"/>
        </w:rPr>
        <w:t xml:space="preserve"> методологической обоснованностью исходных теоретических </w:t>
      </w:r>
      <w:proofErr w:type="spellStart"/>
      <w:r w:rsidRPr="00E95628">
        <w:rPr>
          <w:sz w:val="28"/>
          <w:szCs w:val="28"/>
        </w:rPr>
        <w:t>пози-ций</w:t>
      </w:r>
      <w:proofErr w:type="spellEnd"/>
      <w:r w:rsidRPr="00E95628">
        <w:rPr>
          <w:sz w:val="28"/>
          <w:szCs w:val="28"/>
        </w:rPr>
        <w:t xml:space="preserve">, применением взаимосвязанных и взаимодополняющих методов </w:t>
      </w:r>
      <w:proofErr w:type="spellStart"/>
      <w:r w:rsidRPr="00E95628">
        <w:rPr>
          <w:sz w:val="28"/>
          <w:szCs w:val="28"/>
        </w:rPr>
        <w:t>иссле-дования</w:t>
      </w:r>
      <w:proofErr w:type="spellEnd"/>
      <w:r w:rsidRPr="00E95628">
        <w:rPr>
          <w:sz w:val="28"/>
          <w:szCs w:val="28"/>
        </w:rPr>
        <w:t>, адекватных его объекту, предмету и цели, репрезентативностью выборки исследования.</w:t>
      </w:r>
    </w:p>
    <w:p w:rsidR="00FE4394" w:rsidRPr="00E95628" w:rsidRDefault="00FE4394" w:rsidP="00FE4394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8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 w:rsidRPr="00E95628">
        <w:rPr>
          <w:rFonts w:ascii="Times New Roman" w:hAnsi="Times New Roman" w:cs="Times New Roman"/>
          <w:sz w:val="28"/>
          <w:szCs w:val="28"/>
        </w:rPr>
        <w:t xml:space="preserve"> исследования состоит в том, что раскрыты сущность и содержание профессиональных </w:t>
      </w:r>
      <w:r w:rsidR="00577FE0" w:rsidRPr="00E95628">
        <w:rPr>
          <w:rFonts w:ascii="Times New Roman" w:hAnsi="Times New Roman" w:cs="Times New Roman"/>
          <w:sz w:val="28"/>
          <w:szCs w:val="28"/>
        </w:rPr>
        <w:t>компетенций выпускников техникума</w:t>
      </w:r>
      <w:r w:rsidRPr="00E9562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E95628">
        <w:rPr>
          <w:rFonts w:ascii="Times New Roman" w:hAnsi="Times New Roman" w:cs="Times New Roman"/>
          <w:sz w:val="28"/>
          <w:szCs w:val="28"/>
        </w:rPr>
        <w:t>вы-явлены</w:t>
      </w:r>
      <w:proofErr w:type="gramEnd"/>
      <w:r w:rsidRPr="00E95628">
        <w:rPr>
          <w:rFonts w:ascii="Times New Roman" w:hAnsi="Times New Roman" w:cs="Times New Roman"/>
          <w:sz w:val="28"/>
          <w:szCs w:val="28"/>
        </w:rPr>
        <w:t xml:space="preserve"> условия и особенности организации и содержания профессиональной</w:t>
      </w:r>
      <w:r w:rsidR="00577FE0" w:rsidRPr="00E95628">
        <w:rPr>
          <w:rFonts w:ascii="Times New Roman" w:hAnsi="Times New Roman" w:cs="Times New Roman"/>
          <w:sz w:val="28"/>
          <w:szCs w:val="28"/>
        </w:rPr>
        <w:t xml:space="preserve"> подготовки выпускников техникума</w:t>
      </w:r>
      <w:r w:rsidRPr="00E95628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E95628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95628">
        <w:rPr>
          <w:rFonts w:ascii="Times New Roman" w:hAnsi="Times New Roman" w:cs="Times New Roman"/>
          <w:sz w:val="28"/>
          <w:szCs w:val="28"/>
        </w:rPr>
        <w:t xml:space="preserve"> подхода в контексте формирования профессиональных компетенций.</w:t>
      </w:r>
    </w:p>
    <w:p w:rsidR="00FE4394" w:rsidRPr="00E95628" w:rsidRDefault="00FE4394" w:rsidP="00FE4394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8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Pr="00E95628">
        <w:rPr>
          <w:rFonts w:ascii="Times New Roman" w:hAnsi="Times New Roman" w:cs="Times New Roman"/>
          <w:sz w:val="28"/>
          <w:szCs w:val="28"/>
        </w:rPr>
        <w:t xml:space="preserve"> исследования выражается в том, что уточнены понятия «ключевые компетенции», «профессиональные компетенции», обоснованы понятия «профессиональные</w:t>
      </w:r>
      <w:r w:rsidR="00577FE0" w:rsidRPr="00E95628">
        <w:rPr>
          <w:rFonts w:ascii="Times New Roman" w:hAnsi="Times New Roman" w:cs="Times New Roman"/>
          <w:sz w:val="28"/>
          <w:szCs w:val="28"/>
        </w:rPr>
        <w:t xml:space="preserve"> компетенции выпускника техникума», «деятельность техникума</w:t>
      </w:r>
      <w:r w:rsidRPr="00E95628">
        <w:rPr>
          <w:rFonts w:ascii="Times New Roman" w:hAnsi="Times New Roman" w:cs="Times New Roman"/>
          <w:sz w:val="28"/>
          <w:szCs w:val="28"/>
        </w:rPr>
        <w:t xml:space="preserve"> по формированию профессиональных компетенций </w:t>
      </w:r>
      <w:r w:rsidR="00577FE0" w:rsidRPr="00E95628">
        <w:rPr>
          <w:rFonts w:ascii="Times New Roman" w:hAnsi="Times New Roman" w:cs="Times New Roman"/>
          <w:sz w:val="28"/>
          <w:szCs w:val="28"/>
        </w:rPr>
        <w:t>об</w:t>
      </w:r>
      <w:r w:rsidRPr="00E95628">
        <w:rPr>
          <w:rFonts w:ascii="Times New Roman" w:hAnsi="Times New Roman" w:cs="Times New Roman"/>
          <w:sz w:val="28"/>
          <w:szCs w:val="28"/>
        </w:rPr>
        <w:t>уча</w:t>
      </w:r>
      <w:r w:rsidR="00577FE0" w:rsidRPr="00E95628">
        <w:rPr>
          <w:rFonts w:ascii="Times New Roman" w:hAnsi="Times New Roman" w:cs="Times New Roman"/>
          <w:sz w:val="28"/>
          <w:szCs w:val="28"/>
        </w:rPr>
        <w:t>ю</w:t>
      </w:r>
      <w:r w:rsidRPr="00E95628">
        <w:rPr>
          <w:rFonts w:ascii="Times New Roman" w:hAnsi="Times New Roman" w:cs="Times New Roman"/>
          <w:sz w:val="28"/>
          <w:szCs w:val="28"/>
        </w:rPr>
        <w:t xml:space="preserve">щихся»; определен комплекс организационно-педагогических условий, способствующих формированию </w:t>
      </w:r>
      <w:r w:rsidRPr="00E95628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</w:t>
      </w:r>
      <w:r w:rsidR="002963CF" w:rsidRPr="00E95628">
        <w:rPr>
          <w:rFonts w:ascii="Times New Roman" w:hAnsi="Times New Roman" w:cs="Times New Roman"/>
          <w:sz w:val="28"/>
          <w:szCs w:val="28"/>
        </w:rPr>
        <w:t>компетенций выпускников техникума</w:t>
      </w:r>
      <w:r w:rsidRPr="00E95628">
        <w:rPr>
          <w:rFonts w:ascii="Times New Roman" w:hAnsi="Times New Roman" w:cs="Times New Roman"/>
          <w:sz w:val="28"/>
          <w:szCs w:val="28"/>
        </w:rPr>
        <w:t xml:space="preserve">; теоретически обоснованы показатели (критерии и уровни) их </w:t>
      </w:r>
      <w:proofErr w:type="spellStart"/>
      <w:r w:rsidRPr="00E9562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95628">
        <w:rPr>
          <w:rFonts w:ascii="Times New Roman" w:hAnsi="Times New Roman" w:cs="Times New Roman"/>
          <w:sz w:val="28"/>
          <w:szCs w:val="28"/>
        </w:rPr>
        <w:t>.</w:t>
      </w:r>
    </w:p>
    <w:p w:rsidR="00FE4394" w:rsidRPr="00E95628" w:rsidRDefault="00FE4394" w:rsidP="00FE4394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8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  <w:r w:rsidRPr="00E95628">
        <w:rPr>
          <w:rFonts w:ascii="Times New Roman" w:hAnsi="Times New Roman" w:cs="Times New Roman"/>
          <w:sz w:val="28"/>
          <w:szCs w:val="28"/>
        </w:rPr>
        <w:t xml:space="preserve">результатов исследования заключается в разработке конкретных программ, учебных планов, технологических средств, способствующих формированию профессиональных компетенций </w:t>
      </w:r>
      <w:proofErr w:type="spellStart"/>
      <w:proofErr w:type="gramStart"/>
      <w:r w:rsidRPr="00E95628">
        <w:rPr>
          <w:rFonts w:ascii="Times New Roman" w:hAnsi="Times New Roman" w:cs="Times New Roman"/>
          <w:sz w:val="28"/>
          <w:szCs w:val="28"/>
        </w:rPr>
        <w:t>выпускни-ков</w:t>
      </w:r>
      <w:proofErr w:type="spellEnd"/>
      <w:proofErr w:type="gramEnd"/>
      <w:r w:rsidR="00687159" w:rsidRPr="00E95628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E95628">
        <w:rPr>
          <w:rFonts w:ascii="Times New Roman" w:hAnsi="Times New Roman" w:cs="Times New Roman"/>
          <w:sz w:val="28"/>
          <w:szCs w:val="28"/>
        </w:rPr>
        <w:t xml:space="preserve">. Разработанные автором дидактические материалы и </w:t>
      </w:r>
      <w:proofErr w:type="spellStart"/>
      <w:proofErr w:type="gramStart"/>
      <w:r w:rsidRPr="00E95628">
        <w:rPr>
          <w:rFonts w:ascii="Times New Roman" w:hAnsi="Times New Roman" w:cs="Times New Roman"/>
          <w:sz w:val="28"/>
          <w:szCs w:val="28"/>
        </w:rPr>
        <w:t>методиче-ские</w:t>
      </w:r>
      <w:proofErr w:type="spellEnd"/>
      <w:proofErr w:type="gramEnd"/>
      <w:r w:rsidRPr="00E95628">
        <w:rPr>
          <w:rFonts w:ascii="Times New Roman" w:hAnsi="Times New Roman" w:cs="Times New Roman"/>
          <w:sz w:val="28"/>
          <w:szCs w:val="28"/>
        </w:rPr>
        <w:t xml:space="preserve"> рекомендации могут быть использованы в системе среднего </w:t>
      </w:r>
      <w:proofErr w:type="spellStart"/>
      <w:r w:rsidRPr="00E95628">
        <w:rPr>
          <w:rFonts w:ascii="Times New Roman" w:hAnsi="Times New Roman" w:cs="Times New Roman"/>
          <w:sz w:val="28"/>
          <w:szCs w:val="28"/>
        </w:rPr>
        <w:t>профессио-нального</w:t>
      </w:r>
      <w:proofErr w:type="spellEnd"/>
      <w:r w:rsidRPr="00E95628">
        <w:rPr>
          <w:rFonts w:ascii="Times New Roman" w:hAnsi="Times New Roman" w:cs="Times New Roman"/>
          <w:sz w:val="28"/>
          <w:szCs w:val="28"/>
        </w:rPr>
        <w:t xml:space="preserve"> образования, в повышении квалификации и профессиональной переподготовке управленческих и педагогических кадров учреждений СПО.</w:t>
      </w:r>
    </w:p>
    <w:p w:rsidR="00FE4394" w:rsidRPr="00E95628" w:rsidRDefault="00FE4394" w:rsidP="00FE4394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8">
        <w:rPr>
          <w:rFonts w:ascii="Times New Roman" w:hAnsi="Times New Roman" w:cs="Times New Roman"/>
          <w:b/>
          <w:sz w:val="28"/>
          <w:szCs w:val="28"/>
        </w:rPr>
        <w:t>Положения, выносимые на защиту</w:t>
      </w:r>
      <w:r w:rsidRPr="00E95628">
        <w:rPr>
          <w:rFonts w:ascii="Times New Roman" w:hAnsi="Times New Roman" w:cs="Times New Roman"/>
          <w:sz w:val="28"/>
          <w:szCs w:val="28"/>
        </w:rPr>
        <w:t>:</w:t>
      </w:r>
    </w:p>
    <w:p w:rsidR="00FE4394" w:rsidRPr="00E95628" w:rsidRDefault="00FE4394" w:rsidP="00FE4394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5628">
        <w:rPr>
          <w:iCs/>
          <w:kern w:val="2"/>
          <w:sz w:val="28"/>
          <w:szCs w:val="28"/>
        </w:rPr>
        <w:t>Профессиональные к</w:t>
      </w:r>
      <w:r w:rsidR="00EC3D4F" w:rsidRPr="00E95628">
        <w:rPr>
          <w:iCs/>
          <w:kern w:val="2"/>
          <w:sz w:val="28"/>
          <w:szCs w:val="28"/>
        </w:rPr>
        <w:t>омпетенции выпускников техникума</w:t>
      </w:r>
      <w:r w:rsidRPr="00E95628">
        <w:rPr>
          <w:b/>
          <w:sz w:val="28"/>
          <w:szCs w:val="28"/>
        </w:rPr>
        <w:t>–</w:t>
      </w:r>
      <w:r w:rsidRPr="00E95628">
        <w:rPr>
          <w:iCs/>
          <w:kern w:val="2"/>
          <w:sz w:val="28"/>
          <w:szCs w:val="28"/>
        </w:rPr>
        <w:t xml:space="preserve"> </w:t>
      </w:r>
      <w:proofErr w:type="spellStart"/>
      <w:proofErr w:type="gramStart"/>
      <w:r w:rsidRPr="00E95628">
        <w:rPr>
          <w:color w:val="000000"/>
          <w:sz w:val="28"/>
          <w:szCs w:val="28"/>
        </w:rPr>
        <w:t>по</w:t>
      </w:r>
      <w:proofErr w:type="gramEnd"/>
      <w:r w:rsidRPr="00E95628">
        <w:rPr>
          <w:color w:val="000000"/>
          <w:sz w:val="28"/>
          <w:szCs w:val="28"/>
        </w:rPr>
        <w:t>тенци-альная</w:t>
      </w:r>
      <w:proofErr w:type="spellEnd"/>
      <w:r w:rsidRPr="00E95628">
        <w:rPr>
          <w:color w:val="000000"/>
          <w:sz w:val="28"/>
          <w:szCs w:val="28"/>
        </w:rPr>
        <w:t xml:space="preserve"> активность субъекта деятель</w:t>
      </w:r>
      <w:r w:rsidRPr="00E95628">
        <w:rPr>
          <w:color w:val="000000"/>
          <w:sz w:val="28"/>
          <w:szCs w:val="28"/>
        </w:rPr>
        <w:softHyphen/>
        <w:t xml:space="preserve">ности; готовность и стремление к продуктивной деятельности с полным осознанием ответственности за её результаты. </w:t>
      </w:r>
      <w:proofErr w:type="gramStart"/>
      <w:r w:rsidRPr="00E95628">
        <w:rPr>
          <w:color w:val="000000"/>
          <w:sz w:val="28"/>
          <w:szCs w:val="28"/>
        </w:rPr>
        <w:t>Элемент</w:t>
      </w:r>
      <w:r w:rsidRPr="00E95628">
        <w:rPr>
          <w:color w:val="000000"/>
          <w:sz w:val="28"/>
          <w:szCs w:val="28"/>
        </w:rPr>
        <w:softHyphen/>
        <w:t>ный состав компетенции субъекта деятельности представлен: инструментальной основой деятельности (знания, умения, на</w:t>
      </w:r>
      <w:r w:rsidRPr="00E95628">
        <w:rPr>
          <w:color w:val="000000"/>
          <w:sz w:val="28"/>
          <w:szCs w:val="28"/>
        </w:rPr>
        <w:softHyphen/>
        <w:t>выки, опыт деятельности); мотивационной основой деятельности (мотивы деятельности); ценностно-смысловой основой деятельности (ответственность за результаты деятельности); индивидуально-психологической основой (способности к дея</w:t>
      </w:r>
      <w:r w:rsidRPr="00E95628">
        <w:rPr>
          <w:color w:val="000000"/>
          <w:sz w:val="28"/>
          <w:szCs w:val="28"/>
        </w:rPr>
        <w:softHyphen/>
        <w:t>тельности).</w:t>
      </w:r>
      <w:proofErr w:type="gramEnd"/>
    </w:p>
    <w:p w:rsidR="00FE4394" w:rsidRPr="00E95628" w:rsidRDefault="00FE4394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kern w:val="2"/>
          <w:sz w:val="28"/>
          <w:szCs w:val="28"/>
        </w:rPr>
        <w:t xml:space="preserve">2. Структура профессиональных компетенций включает </w:t>
      </w:r>
      <w:proofErr w:type="spellStart"/>
      <w:r w:rsidRPr="00E95628">
        <w:rPr>
          <w:sz w:val="28"/>
          <w:szCs w:val="28"/>
        </w:rPr>
        <w:t>общепрофес-сиональные</w:t>
      </w:r>
      <w:proofErr w:type="spellEnd"/>
      <w:r w:rsidRPr="00E95628">
        <w:rPr>
          <w:sz w:val="28"/>
          <w:szCs w:val="28"/>
        </w:rPr>
        <w:t xml:space="preserve"> и специальные компетенции, обеспечивающие соответствующий уровень компетентности. </w:t>
      </w:r>
      <w:proofErr w:type="spellStart"/>
      <w:proofErr w:type="gramStart"/>
      <w:r w:rsidRPr="00E95628">
        <w:rPr>
          <w:sz w:val="28"/>
          <w:szCs w:val="28"/>
        </w:rPr>
        <w:t>Общепрофессиональная</w:t>
      </w:r>
      <w:proofErr w:type="spellEnd"/>
      <w:r w:rsidRPr="00E95628">
        <w:rPr>
          <w:sz w:val="28"/>
          <w:szCs w:val="28"/>
        </w:rPr>
        <w:t xml:space="preserve"> компетентность </w:t>
      </w:r>
      <w:proofErr w:type="spellStart"/>
      <w:r w:rsidRPr="00E95628">
        <w:rPr>
          <w:sz w:val="28"/>
          <w:szCs w:val="28"/>
        </w:rPr>
        <w:t>характе-ризуется</w:t>
      </w:r>
      <w:proofErr w:type="spellEnd"/>
      <w:r w:rsidRPr="00E95628">
        <w:rPr>
          <w:sz w:val="28"/>
          <w:szCs w:val="28"/>
        </w:rPr>
        <w:t xml:space="preserve"> накоплением компетенций общей направленности в различных </w:t>
      </w:r>
      <w:proofErr w:type="spellStart"/>
      <w:r w:rsidRPr="00E95628">
        <w:rPr>
          <w:sz w:val="28"/>
          <w:szCs w:val="28"/>
        </w:rPr>
        <w:t>ви-дах</w:t>
      </w:r>
      <w:proofErr w:type="spellEnd"/>
      <w:r w:rsidRPr="00E95628">
        <w:rPr>
          <w:sz w:val="28"/>
          <w:szCs w:val="28"/>
        </w:rPr>
        <w:t xml:space="preserve"> деятельности (например, </w:t>
      </w:r>
      <w:r w:rsidRPr="00E95628">
        <w:rPr>
          <w:color w:val="000000"/>
          <w:sz w:val="28"/>
          <w:szCs w:val="28"/>
        </w:rPr>
        <w:t xml:space="preserve">производственно-технологическая, </w:t>
      </w:r>
      <w:proofErr w:type="spellStart"/>
      <w:r w:rsidRPr="00E95628">
        <w:rPr>
          <w:color w:val="000000"/>
          <w:sz w:val="28"/>
          <w:szCs w:val="28"/>
        </w:rPr>
        <w:t>организаци-онно-управленческая</w:t>
      </w:r>
      <w:proofErr w:type="spellEnd"/>
      <w:r w:rsidRPr="00E95628">
        <w:rPr>
          <w:color w:val="000000"/>
          <w:sz w:val="28"/>
          <w:szCs w:val="28"/>
        </w:rPr>
        <w:t xml:space="preserve">, научно-исследовательская, проектная и другие </w:t>
      </w:r>
      <w:proofErr w:type="spellStart"/>
      <w:r w:rsidRPr="00E95628">
        <w:rPr>
          <w:color w:val="000000"/>
          <w:sz w:val="28"/>
          <w:szCs w:val="28"/>
        </w:rPr>
        <w:t>компе-тенции</w:t>
      </w:r>
      <w:proofErr w:type="spellEnd"/>
      <w:r w:rsidRPr="00E95628">
        <w:rPr>
          <w:color w:val="000000"/>
          <w:sz w:val="28"/>
          <w:szCs w:val="28"/>
        </w:rPr>
        <w:t>)</w:t>
      </w:r>
      <w:r w:rsidRPr="00E95628">
        <w:rPr>
          <w:sz w:val="28"/>
          <w:szCs w:val="28"/>
        </w:rPr>
        <w:t>, специальная компетентность определяется специфическими для данной профессии компетенциями.</w:t>
      </w:r>
      <w:proofErr w:type="gramEnd"/>
    </w:p>
    <w:p w:rsidR="00FE4394" w:rsidRPr="00E95628" w:rsidRDefault="00FE4394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3.Уровни профессиональных компетенций складываются из уровня </w:t>
      </w:r>
      <w:proofErr w:type="spellStart"/>
      <w:r w:rsidRPr="00E95628">
        <w:rPr>
          <w:sz w:val="28"/>
          <w:szCs w:val="28"/>
        </w:rPr>
        <w:t>сформированности</w:t>
      </w:r>
      <w:proofErr w:type="spellEnd"/>
      <w:r w:rsidRPr="00E95628">
        <w:rPr>
          <w:sz w:val="28"/>
          <w:szCs w:val="28"/>
        </w:rPr>
        <w:t xml:space="preserve"> </w:t>
      </w:r>
      <w:proofErr w:type="spellStart"/>
      <w:r w:rsidRPr="00E95628">
        <w:rPr>
          <w:sz w:val="28"/>
          <w:szCs w:val="28"/>
        </w:rPr>
        <w:t>общепрофессиональных</w:t>
      </w:r>
      <w:proofErr w:type="spellEnd"/>
      <w:r w:rsidRPr="00E95628">
        <w:rPr>
          <w:sz w:val="28"/>
          <w:szCs w:val="28"/>
        </w:rPr>
        <w:t xml:space="preserve"> и специальных компетенций, </w:t>
      </w:r>
      <w:r w:rsidRPr="00E95628">
        <w:rPr>
          <w:sz w:val="28"/>
          <w:szCs w:val="28"/>
        </w:rPr>
        <w:lastRenderedPageBreak/>
        <w:t xml:space="preserve">уровня воспитанности, уровня удовлетворенности студентов своим </w:t>
      </w:r>
      <w:proofErr w:type="spellStart"/>
      <w:proofErr w:type="gramStart"/>
      <w:r w:rsidRPr="00E95628">
        <w:rPr>
          <w:sz w:val="28"/>
          <w:szCs w:val="28"/>
        </w:rPr>
        <w:t>обучени-</w:t>
      </w:r>
      <w:r w:rsidR="00EC3D4F" w:rsidRPr="00E95628">
        <w:rPr>
          <w:sz w:val="28"/>
          <w:szCs w:val="28"/>
        </w:rPr>
        <w:t>ем</w:t>
      </w:r>
      <w:proofErr w:type="spellEnd"/>
      <w:proofErr w:type="gramEnd"/>
      <w:r w:rsidR="00EC3D4F" w:rsidRPr="00E95628">
        <w:rPr>
          <w:sz w:val="28"/>
          <w:szCs w:val="28"/>
        </w:rPr>
        <w:t xml:space="preserve"> в техникуме</w:t>
      </w:r>
      <w:r w:rsidRPr="00E95628">
        <w:rPr>
          <w:sz w:val="28"/>
          <w:szCs w:val="28"/>
        </w:rPr>
        <w:t xml:space="preserve">, </w:t>
      </w:r>
      <w:proofErr w:type="spellStart"/>
      <w:r w:rsidRPr="00E95628">
        <w:rPr>
          <w:sz w:val="28"/>
          <w:szCs w:val="28"/>
        </w:rPr>
        <w:t>востре</w:t>
      </w:r>
      <w:r w:rsidR="00EC3D4F" w:rsidRPr="00E95628">
        <w:rPr>
          <w:sz w:val="28"/>
          <w:szCs w:val="28"/>
        </w:rPr>
        <w:t>бованности</w:t>
      </w:r>
      <w:proofErr w:type="spellEnd"/>
      <w:r w:rsidR="00EC3D4F" w:rsidRPr="00E95628">
        <w:rPr>
          <w:sz w:val="28"/>
          <w:szCs w:val="28"/>
        </w:rPr>
        <w:t xml:space="preserve">  выпускников техникума</w:t>
      </w:r>
      <w:r w:rsidRPr="00E95628">
        <w:rPr>
          <w:sz w:val="28"/>
          <w:szCs w:val="28"/>
        </w:rPr>
        <w:t xml:space="preserve"> на рынке труда.</w:t>
      </w:r>
    </w:p>
    <w:p w:rsidR="00FE4394" w:rsidRPr="00E95628" w:rsidRDefault="00FE4394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>4. Критерии профессиональных</w:t>
      </w:r>
      <w:r w:rsidR="00EC3D4F" w:rsidRPr="00E95628">
        <w:rPr>
          <w:sz w:val="28"/>
          <w:szCs w:val="28"/>
        </w:rPr>
        <w:t xml:space="preserve"> компетенций выпускника техникума</w:t>
      </w:r>
      <w:r w:rsidRPr="00E95628">
        <w:rPr>
          <w:sz w:val="28"/>
          <w:szCs w:val="28"/>
        </w:rPr>
        <w:t xml:space="preserve">  включают «готовность», «знание», «умение», «опыт», «отношение».</w:t>
      </w:r>
    </w:p>
    <w:p w:rsidR="00FE4394" w:rsidRPr="00E95628" w:rsidRDefault="00FE4394" w:rsidP="00FE4394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5. </w:t>
      </w:r>
      <w:proofErr w:type="gramStart"/>
      <w:r w:rsidRPr="00E95628">
        <w:rPr>
          <w:sz w:val="28"/>
          <w:szCs w:val="28"/>
        </w:rPr>
        <w:t>Проек</w:t>
      </w:r>
      <w:r w:rsidR="00FE2C0E" w:rsidRPr="00E95628">
        <w:rPr>
          <w:sz w:val="28"/>
          <w:szCs w:val="28"/>
        </w:rPr>
        <w:t>тирование деятельности по специальности «Технология продукции</w:t>
      </w:r>
      <w:r w:rsidRPr="00E95628">
        <w:rPr>
          <w:sz w:val="28"/>
          <w:szCs w:val="28"/>
        </w:rPr>
        <w:t xml:space="preserve"> общественного питания</w:t>
      </w:r>
      <w:r w:rsidR="00FE2C0E" w:rsidRPr="00E95628">
        <w:rPr>
          <w:sz w:val="28"/>
          <w:szCs w:val="28"/>
        </w:rPr>
        <w:t>» техникума</w:t>
      </w:r>
      <w:r w:rsidRPr="00E95628">
        <w:rPr>
          <w:sz w:val="28"/>
          <w:szCs w:val="28"/>
        </w:rPr>
        <w:t xml:space="preserve"> по формированию профессиональных компетенций выпускников включает следующие направления: совершенствование структуры содержания образования; обеспечение гибкости корректировки учебных планов и программ подготовки специалистов; интеграцию содержания общего образования и СПО на основе развития </w:t>
      </w:r>
      <w:proofErr w:type="spellStart"/>
      <w:r w:rsidRPr="00E95628">
        <w:rPr>
          <w:sz w:val="28"/>
          <w:szCs w:val="28"/>
        </w:rPr>
        <w:t>межпредметных</w:t>
      </w:r>
      <w:proofErr w:type="spellEnd"/>
      <w:r w:rsidRPr="00E95628">
        <w:rPr>
          <w:sz w:val="28"/>
          <w:szCs w:val="28"/>
        </w:rPr>
        <w:t xml:space="preserve"> связей; внедрение современной системы качества подготовки специалистов; повышение методической компетентности преподавателей и мастеров производственного обучения;</w:t>
      </w:r>
      <w:proofErr w:type="gramEnd"/>
      <w:r w:rsidRPr="00E95628">
        <w:rPr>
          <w:sz w:val="28"/>
          <w:szCs w:val="28"/>
        </w:rPr>
        <w:t xml:space="preserve"> развитие интеллектуальной, творческой, научно-исследовательской </w:t>
      </w:r>
      <w:proofErr w:type="spellStart"/>
      <w:proofErr w:type="gramStart"/>
      <w:r w:rsidRPr="00E95628">
        <w:rPr>
          <w:sz w:val="28"/>
          <w:szCs w:val="28"/>
        </w:rPr>
        <w:t>дея-тельности</w:t>
      </w:r>
      <w:proofErr w:type="spellEnd"/>
      <w:proofErr w:type="gramEnd"/>
      <w:r w:rsidRPr="00E95628">
        <w:rPr>
          <w:sz w:val="28"/>
          <w:szCs w:val="28"/>
        </w:rPr>
        <w:t xml:space="preserve"> </w:t>
      </w:r>
      <w:r w:rsidR="00FE2C0E" w:rsidRPr="00E95628">
        <w:rPr>
          <w:sz w:val="28"/>
          <w:szCs w:val="28"/>
        </w:rPr>
        <w:t xml:space="preserve"> об</w:t>
      </w:r>
      <w:r w:rsidRPr="00E95628">
        <w:rPr>
          <w:sz w:val="28"/>
          <w:szCs w:val="28"/>
        </w:rPr>
        <w:t>уча</w:t>
      </w:r>
      <w:r w:rsidR="00FE2C0E" w:rsidRPr="00E95628">
        <w:rPr>
          <w:sz w:val="28"/>
          <w:szCs w:val="28"/>
        </w:rPr>
        <w:t>ю</w:t>
      </w:r>
      <w:r w:rsidRPr="00E95628">
        <w:rPr>
          <w:sz w:val="28"/>
          <w:szCs w:val="28"/>
        </w:rPr>
        <w:t xml:space="preserve">щихся; внедрение в образовательный процесс современных педагогических технологий, в том числе информационно-коммуникационных; обеспечение системы психолого-педагогического сопровождения процесса формирования профессиональных компетенций, построение данного </w:t>
      </w:r>
      <w:r w:rsidR="00FE2C0E" w:rsidRPr="00E95628">
        <w:rPr>
          <w:sz w:val="28"/>
          <w:szCs w:val="28"/>
        </w:rPr>
        <w:t>процес</w:t>
      </w:r>
      <w:r w:rsidRPr="00E95628">
        <w:rPr>
          <w:sz w:val="28"/>
          <w:szCs w:val="28"/>
        </w:rPr>
        <w:t>са на основе учета психофизиологических особенностей</w:t>
      </w:r>
      <w:r w:rsidR="00FE2C0E" w:rsidRPr="00E95628">
        <w:rPr>
          <w:sz w:val="28"/>
          <w:szCs w:val="28"/>
        </w:rPr>
        <w:t xml:space="preserve"> </w:t>
      </w:r>
      <w:proofErr w:type="spellStart"/>
      <w:r w:rsidR="00FE2C0E" w:rsidRPr="00E95628">
        <w:rPr>
          <w:sz w:val="28"/>
          <w:szCs w:val="28"/>
        </w:rPr>
        <w:t>об</w:t>
      </w:r>
      <w:r w:rsidRPr="00E95628">
        <w:rPr>
          <w:sz w:val="28"/>
          <w:szCs w:val="28"/>
        </w:rPr>
        <w:t>уч</w:t>
      </w:r>
      <w:r w:rsidR="00FE2C0E" w:rsidRPr="00E95628">
        <w:rPr>
          <w:sz w:val="28"/>
          <w:szCs w:val="28"/>
        </w:rPr>
        <w:t>ю</w:t>
      </w:r>
      <w:r w:rsidRPr="00E95628">
        <w:rPr>
          <w:sz w:val="28"/>
          <w:szCs w:val="28"/>
        </w:rPr>
        <w:t>ащихся</w:t>
      </w:r>
      <w:proofErr w:type="spellEnd"/>
      <w:r w:rsidRPr="00E95628">
        <w:rPr>
          <w:sz w:val="28"/>
          <w:szCs w:val="28"/>
        </w:rPr>
        <w:t>.</w:t>
      </w:r>
    </w:p>
    <w:p w:rsidR="00FE4394" w:rsidRPr="00E95628" w:rsidRDefault="00FE4394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6. Организационной основой </w:t>
      </w:r>
      <w:proofErr w:type="gramStart"/>
      <w:r w:rsidRPr="00E95628">
        <w:rPr>
          <w:sz w:val="28"/>
          <w:szCs w:val="28"/>
        </w:rPr>
        <w:t>обеспечения процесса формирования профессиональных компетенций выпускника</w:t>
      </w:r>
      <w:proofErr w:type="gramEnd"/>
      <w:r w:rsidRPr="00E95628">
        <w:rPr>
          <w:sz w:val="28"/>
          <w:szCs w:val="28"/>
        </w:rPr>
        <w:t xml:space="preserve"> служит организационная </w:t>
      </w:r>
      <w:proofErr w:type="spellStart"/>
      <w:r w:rsidRPr="00E95628">
        <w:rPr>
          <w:sz w:val="28"/>
          <w:szCs w:val="28"/>
        </w:rPr>
        <w:t>мо-дель</w:t>
      </w:r>
      <w:proofErr w:type="spellEnd"/>
      <w:r w:rsidRPr="00E95628">
        <w:rPr>
          <w:sz w:val="28"/>
          <w:szCs w:val="28"/>
        </w:rPr>
        <w:t xml:space="preserve">, включающая в себя структурный, дидактико-технологический и </w:t>
      </w:r>
      <w:proofErr w:type="spellStart"/>
      <w:r w:rsidRPr="00E95628">
        <w:rPr>
          <w:sz w:val="28"/>
          <w:szCs w:val="28"/>
        </w:rPr>
        <w:t>орга-низационно-управленческий</w:t>
      </w:r>
      <w:proofErr w:type="spellEnd"/>
      <w:r w:rsidRPr="00E95628">
        <w:rPr>
          <w:sz w:val="28"/>
          <w:szCs w:val="28"/>
        </w:rPr>
        <w:t xml:space="preserve"> компоненты. Структурный компонент</w:t>
      </w:r>
      <w:r w:rsidRPr="00E95628">
        <w:rPr>
          <w:b/>
          <w:sz w:val="28"/>
          <w:szCs w:val="28"/>
        </w:rPr>
        <w:t xml:space="preserve"> </w:t>
      </w:r>
      <w:r w:rsidRPr="00E95628">
        <w:rPr>
          <w:sz w:val="28"/>
          <w:szCs w:val="28"/>
        </w:rPr>
        <w:t xml:space="preserve">модели представляет собой последовательность основных этапов формирования профессиональных компетенций (информационно-теоретический, </w:t>
      </w:r>
      <w:proofErr w:type="spellStart"/>
      <w:proofErr w:type="gramStart"/>
      <w:r w:rsidRPr="00E95628">
        <w:rPr>
          <w:sz w:val="28"/>
          <w:szCs w:val="28"/>
        </w:rPr>
        <w:t>организа-ционный</w:t>
      </w:r>
      <w:proofErr w:type="spellEnd"/>
      <w:proofErr w:type="gramEnd"/>
      <w:r w:rsidRPr="00E95628">
        <w:rPr>
          <w:sz w:val="28"/>
          <w:szCs w:val="28"/>
        </w:rPr>
        <w:t xml:space="preserve">, основной, заключительный). Дидактико-технологический </w:t>
      </w:r>
      <w:proofErr w:type="spellStart"/>
      <w:proofErr w:type="gramStart"/>
      <w:r w:rsidRPr="00E95628">
        <w:rPr>
          <w:sz w:val="28"/>
          <w:szCs w:val="28"/>
        </w:rPr>
        <w:t>компо-нент</w:t>
      </w:r>
      <w:proofErr w:type="spellEnd"/>
      <w:proofErr w:type="gramEnd"/>
      <w:r w:rsidRPr="00E95628">
        <w:rPr>
          <w:sz w:val="28"/>
          <w:szCs w:val="28"/>
        </w:rPr>
        <w:t xml:space="preserve"> предполагает интеграцию учебных дисциплин, </w:t>
      </w:r>
      <w:proofErr w:type="spellStart"/>
      <w:r w:rsidRPr="00E95628">
        <w:rPr>
          <w:sz w:val="28"/>
          <w:szCs w:val="28"/>
        </w:rPr>
        <w:t>квазипрофессиональная</w:t>
      </w:r>
      <w:proofErr w:type="spellEnd"/>
      <w:r w:rsidRPr="00E95628">
        <w:rPr>
          <w:sz w:val="28"/>
          <w:szCs w:val="28"/>
        </w:rPr>
        <w:t xml:space="preserve"> деятельность обучения, интерактивное обучение, развивающий характер технологий формирования профессиональных компетенций. </w:t>
      </w:r>
      <w:r w:rsidRPr="00E95628">
        <w:rPr>
          <w:sz w:val="28"/>
          <w:szCs w:val="28"/>
        </w:rPr>
        <w:lastRenderedPageBreak/>
        <w:t>Организационно-управленческий компонент</w:t>
      </w:r>
      <w:r w:rsidRPr="00E95628">
        <w:rPr>
          <w:i/>
          <w:sz w:val="28"/>
          <w:szCs w:val="28"/>
        </w:rPr>
        <w:t xml:space="preserve"> </w:t>
      </w:r>
      <w:r w:rsidRPr="00E95628">
        <w:rPr>
          <w:sz w:val="28"/>
          <w:szCs w:val="28"/>
        </w:rPr>
        <w:t>отражает деятельность педагога (преподавателя) по организации, обеспечению, контролю и, в целом, управлению процессом формирования профессиональных компетенций.</w:t>
      </w:r>
    </w:p>
    <w:p w:rsidR="00FE4394" w:rsidRPr="00E95628" w:rsidRDefault="00FE4394" w:rsidP="00AE7BEA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b/>
          <w:sz w:val="28"/>
          <w:szCs w:val="28"/>
        </w:rPr>
        <w:t xml:space="preserve">Апробация и внедрение результатов исследования. </w:t>
      </w:r>
      <w:r w:rsidRPr="00E95628">
        <w:rPr>
          <w:sz w:val="28"/>
          <w:szCs w:val="28"/>
        </w:rPr>
        <w:t xml:space="preserve">Основные </w:t>
      </w:r>
      <w:proofErr w:type="spellStart"/>
      <w:proofErr w:type="gramStart"/>
      <w:r w:rsidRPr="00E95628">
        <w:rPr>
          <w:sz w:val="28"/>
          <w:szCs w:val="28"/>
        </w:rPr>
        <w:t>теоре-тические</w:t>
      </w:r>
      <w:proofErr w:type="spellEnd"/>
      <w:proofErr w:type="gramEnd"/>
      <w:r w:rsidRPr="00E95628">
        <w:rPr>
          <w:sz w:val="28"/>
          <w:szCs w:val="28"/>
        </w:rPr>
        <w:t xml:space="preserve"> положения и выводы исследования обсуждались и получили </w:t>
      </w:r>
      <w:proofErr w:type="spellStart"/>
      <w:r w:rsidRPr="00E95628">
        <w:rPr>
          <w:sz w:val="28"/>
          <w:szCs w:val="28"/>
        </w:rPr>
        <w:t>одоб-рение</w:t>
      </w:r>
      <w:proofErr w:type="spellEnd"/>
      <w:r w:rsidRPr="00E95628">
        <w:rPr>
          <w:sz w:val="28"/>
          <w:szCs w:val="28"/>
        </w:rPr>
        <w:t xml:space="preserve"> на конференциях различного</w:t>
      </w:r>
      <w:r w:rsidR="005E5F97" w:rsidRPr="00E95628">
        <w:rPr>
          <w:sz w:val="28"/>
          <w:szCs w:val="28"/>
        </w:rPr>
        <w:t xml:space="preserve"> уровня:  </w:t>
      </w:r>
      <w:proofErr w:type="gramStart"/>
      <w:r w:rsidR="005E5F97" w:rsidRPr="00E95628">
        <w:rPr>
          <w:sz w:val="28"/>
          <w:szCs w:val="28"/>
        </w:rPr>
        <w:t>Р</w:t>
      </w:r>
      <w:r w:rsidRPr="00E95628">
        <w:rPr>
          <w:sz w:val="28"/>
          <w:szCs w:val="28"/>
        </w:rPr>
        <w:t>егио</w:t>
      </w:r>
      <w:r w:rsidR="005E5F97" w:rsidRPr="00E95628">
        <w:rPr>
          <w:sz w:val="28"/>
          <w:szCs w:val="28"/>
        </w:rPr>
        <w:t>нальной</w:t>
      </w:r>
      <w:proofErr w:type="gramEnd"/>
      <w:r w:rsidR="005E5F97" w:rsidRPr="00E95628">
        <w:rPr>
          <w:sz w:val="28"/>
          <w:szCs w:val="28"/>
        </w:rPr>
        <w:t>, техникумов</w:t>
      </w:r>
      <w:r w:rsidRPr="00E95628">
        <w:rPr>
          <w:sz w:val="28"/>
          <w:szCs w:val="28"/>
        </w:rPr>
        <w:t xml:space="preserve">ской, на </w:t>
      </w:r>
      <w:r w:rsidR="005E5F97" w:rsidRPr="00E95628">
        <w:rPr>
          <w:sz w:val="28"/>
          <w:szCs w:val="28"/>
        </w:rPr>
        <w:t>заседаниях ЦК</w:t>
      </w:r>
      <w:r w:rsidRPr="00E95628">
        <w:rPr>
          <w:sz w:val="28"/>
          <w:szCs w:val="28"/>
        </w:rPr>
        <w:t>, заседаниях педаго</w:t>
      </w:r>
      <w:r w:rsidR="00AE7BEA" w:rsidRPr="00E95628">
        <w:rPr>
          <w:sz w:val="28"/>
          <w:szCs w:val="28"/>
        </w:rPr>
        <w:t>гического совета техникума</w:t>
      </w:r>
      <w:r w:rsidRPr="00E95628">
        <w:rPr>
          <w:sz w:val="28"/>
          <w:szCs w:val="28"/>
        </w:rPr>
        <w:t>.</w:t>
      </w:r>
    </w:p>
    <w:p w:rsidR="00FE4394" w:rsidRDefault="00FE4394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628">
        <w:rPr>
          <w:b/>
          <w:color w:val="000000"/>
          <w:sz w:val="28"/>
          <w:szCs w:val="28"/>
        </w:rPr>
        <w:t>Структура и объем</w:t>
      </w:r>
      <w:r w:rsidR="00AE7BEA" w:rsidRPr="00E95628">
        <w:rPr>
          <w:b/>
          <w:color w:val="000000"/>
          <w:sz w:val="28"/>
          <w:szCs w:val="28"/>
        </w:rPr>
        <w:t xml:space="preserve"> работы</w:t>
      </w:r>
      <w:r w:rsidRPr="00E95628">
        <w:rPr>
          <w:b/>
          <w:color w:val="000000"/>
          <w:sz w:val="28"/>
          <w:szCs w:val="28"/>
        </w:rPr>
        <w:t>.</w:t>
      </w:r>
      <w:r w:rsidRPr="00E95628">
        <w:rPr>
          <w:color w:val="000000"/>
          <w:sz w:val="28"/>
          <w:szCs w:val="28"/>
        </w:rPr>
        <w:t xml:space="preserve"> Работа состоит из введения, двух глав, заключения, спис</w:t>
      </w:r>
      <w:r w:rsidR="00AE7BEA" w:rsidRPr="00E95628">
        <w:rPr>
          <w:color w:val="000000"/>
          <w:sz w:val="28"/>
          <w:szCs w:val="28"/>
        </w:rPr>
        <w:t>ка литературы</w:t>
      </w:r>
      <w:proofErr w:type="gramStart"/>
      <w:r w:rsidR="00AE7BEA" w:rsidRPr="00E95628">
        <w:rPr>
          <w:color w:val="000000"/>
          <w:sz w:val="28"/>
          <w:szCs w:val="28"/>
        </w:rPr>
        <w:t xml:space="preserve"> </w:t>
      </w:r>
      <w:r w:rsidRPr="00E95628">
        <w:rPr>
          <w:color w:val="000000"/>
          <w:sz w:val="28"/>
          <w:szCs w:val="28"/>
        </w:rPr>
        <w:t>.</w:t>
      </w:r>
      <w:proofErr w:type="gramEnd"/>
    </w:p>
    <w:p w:rsidR="00E95628" w:rsidRDefault="00E95628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95628" w:rsidRDefault="00E95628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95628" w:rsidRPr="00E95628" w:rsidRDefault="00E95628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A079E" w:rsidRPr="00E95628" w:rsidRDefault="00EA079E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A079E" w:rsidRPr="00E95628" w:rsidRDefault="00EA079E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A079E" w:rsidRPr="00E95628" w:rsidRDefault="00EA079E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A079E" w:rsidRPr="00E95628" w:rsidRDefault="00EA079E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A079E" w:rsidRPr="00E95628" w:rsidRDefault="00EA079E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A079E" w:rsidRPr="00E95628" w:rsidRDefault="00EA079E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A079E" w:rsidRPr="00E95628" w:rsidRDefault="00EA079E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A079E" w:rsidRPr="00E95628" w:rsidRDefault="00EA079E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A079E" w:rsidRPr="00E95628" w:rsidRDefault="00EA079E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A079E" w:rsidRPr="00E95628" w:rsidRDefault="00EA079E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A079E" w:rsidRPr="00E95628" w:rsidRDefault="00EA079E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A079E" w:rsidRPr="00E95628" w:rsidRDefault="00EA079E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A079E" w:rsidRPr="00E95628" w:rsidRDefault="00EA079E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A079E" w:rsidRPr="00E95628" w:rsidRDefault="00EA079E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A079E" w:rsidRPr="00E95628" w:rsidRDefault="00EA079E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34160" w:rsidRPr="00E95628" w:rsidRDefault="00D34160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34160" w:rsidRPr="00E95628" w:rsidRDefault="00D34160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A079E" w:rsidRPr="00E95628" w:rsidRDefault="00EA079E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E4394" w:rsidRPr="00E95628" w:rsidRDefault="00CA7D0E" w:rsidP="00FE4394">
      <w:pPr>
        <w:jc w:val="center"/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lastRenderedPageBreak/>
        <w:t>2.</w:t>
      </w:r>
      <w:r w:rsidR="00FE4394" w:rsidRPr="00E95628">
        <w:rPr>
          <w:b/>
          <w:sz w:val="28"/>
          <w:szCs w:val="28"/>
        </w:rPr>
        <w:t>ОСНОВНОЕ СОДЕРЖАНИЕ РАБОТЫ</w:t>
      </w:r>
    </w:p>
    <w:p w:rsidR="00FE4394" w:rsidRPr="00E95628" w:rsidRDefault="00FE4394" w:rsidP="00FE4394">
      <w:pPr>
        <w:jc w:val="center"/>
        <w:rPr>
          <w:b/>
          <w:sz w:val="28"/>
          <w:szCs w:val="28"/>
        </w:rPr>
      </w:pP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95628">
        <w:rPr>
          <w:b/>
          <w:sz w:val="28"/>
          <w:szCs w:val="28"/>
        </w:rPr>
        <w:t>Во введении</w:t>
      </w:r>
      <w:r w:rsidRPr="00E95628">
        <w:rPr>
          <w:i/>
          <w:sz w:val="28"/>
          <w:szCs w:val="28"/>
        </w:rPr>
        <w:t xml:space="preserve"> </w:t>
      </w:r>
      <w:r w:rsidRPr="00E95628">
        <w:rPr>
          <w:sz w:val="28"/>
          <w:szCs w:val="28"/>
        </w:rPr>
        <w:t xml:space="preserve">раскрывается  актуальность выбранной темы, её </w:t>
      </w:r>
      <w:proofErr w:type="spellStart"/>
      <w:r w:rsidRPr="00E95628">
        <w:rPr>
          <w:sz w:val="28"/>
          <w:szCs w:val="28"/>
        </w:rPr>
        <w:t>теорети-ко-методологическая</w:t>
      </w:r>
      <w:proofErr w:type="spellEnd"/>
      <w:r w:rsidRPr="00E95628">
        <w:rPr>
          <w:sz w:val="28"/>
          <w:szCs w:val="28"/>
        </w:rPr>
        <w:t xml:space="preserve"> основа, определяются цель, объект, предмет, задачи, гипотеза, методы, этапы исследования, раскрывается научная новизна, </w:t>
      </w:r>
      <w:proofErr w:type="spellStart"/>
      <w:r w:rsidRPr="00E95628">
        <w:rPr>
          <w:sz w:val="28"/>
          <w:szCs w:val="28"/>
        </w:rPr>
        <w:t>теоре-тическая</w:t>
      </w:r>
      <w:proofErr w:type="spellEnd"/>
      <w:r w:rsidRPr="00E95628">
        <w:rPr>
          <w:sz w:val="28"/>
          <w:szCs w:val="28"/>
        </w:rPr>
        <w:t xml:space="preserve"> и практическая значимость работы, сформулированы положения, выносимые на защиту.</w:t>
      </w:r>
      <w:proofErr w:type="gramEnd"/>
    </w:p>
    <w:p w:rsidR="00FE4394" w:rsidRPr="00E95628" w:rsidRDefault="00FE4394" w:rsidP="00CA7D0E">
      <w:pPr>
        <w:spacing w:line="360" w:lineRule="auto"/>
        <w:jc w:val="both"/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t xml:space="preserve">«Теоретико-методологические основы </w:t>
      </w:r>
      <w:proofErr w:type="spellStart"/>
      <w:r w:rsidRPr="00E95628">
        <w:rPr>
          <w:b/>
          <w:sz w:val="28"/>
          <w:szCs w:val="28"/>
        </w:rPr>
        <w:t>компе-тентностного</w:t>
      </w:r>
      <w:proofErr w:type="spellEnd"/>
      <w:r w:rsidRPr="00E95628">
        <w:rPr>
          <w:b/>
          <w:sz w:val="28"/>
          <w:szCs w:val="28"/>
        </w:rPr>
        <w:t xml:space="preserve"> подхода в профессиональном образовании»</w:t>
      </w:r>
      <w:r w:rsidRPr="00E95628">
        <w:rPr>
          <w:sz w:val="28"/>
          <w:szCs w:val="28"/>
        </w:rPr>
        <w:t xml:space="preserve"> </w:t>
      </w:r>
      <w:r w:rsidRPr="00E95628">
        <w:rPr>
          <w:b/>
          <w:sz w:val="28"/>
          <w:szCs w:val="28"/>
        </w:rPr>
        <w:t xml:space="preserve">– </w:t>
      </w:r>
      <w:proofErr w:type="spellStart"/>
      <w:proofErr w:type="gramStart"/>
      <w:r w:rsidRPr="00E95628">
        <w:rPr>
          <w:sz w:val="28"/>
          <w:szCs w:val="28"/>
        </w:rPr>
        <w:t>проанализи-ровано</w:t>
      </w:r>
      <w:proofErr w:type="spellEnd"/>
      <w:proofErr w:type="gramEnd"/>
      <w:r w:rsidRPr="00E95628">
        <w:rPr>
          <w:sz w:val="28"/>
          <w:szCs w:val="28"/>
        </w:rPr>
        <w:t xml:space="preserve"> состояние проблемы применения </w:t>
      </w:r>
      <w:proofErr w:type="spellStart"/>
      <w:r w:rsidRPr="00E95628">
        <w:rPr>
          <w:sz w:val="28"/>
          <w:szCs w:val="28"/>
        </w:rPr>
        <w:t>компетентностного</w:t>
      </w:r>
      <w:proofErr w:type="spellEnd"/>
      <w:r w:rsidRPr="00E95628">
        <w:rPr>
          <w:sz w:val="28"/>
          <w:szCs w:val="28"/>
        </w:rPr>
        <w:t xml:space="preserve"> подхода в </w:t>
      </w:r>
      <w:proofErr w:type="spellStart"/>
      <w:r w:rsidRPr="00E95628">
        <w:rPr>
          <w:sz w:val="28"/>
          <w:szCs w:val="28"/>
        </w:rPr>
        <w:t>про-фессиональном</w:t>
      </w:r>
      <w:proofErr w:type="spellEnd"/>
      <w:r w:rsidRPr="00E95628">
        <w:rPr>
          <w:sz w:val="28"/>
          <w:szCs w:val="28"/>
        </w:rPr>
        <w:t xml:space="preserve"> образовании, определена сущностная характеристика </w:t>
      </w:r>
      <w:proofErr w:type="spellStart"/>
      <w:r w:rsidRPr="00E95628">
        <w:rPr>
          <w:sz w:val="28"/>
          <w:szCs w:val="28"/>
        </w:rPr>
        <w:t>про-фессиональных</w:t>
      </w:r>
      <w:proofErr w:type="spellEnd"/>
      <w:r w:rsidR="003D25DF" w:rsidRPr="00E95628">
        <w:rPr>
          <w:sz w:val="28"/>
          <w:szCs w:val="28"/>
        </w:rPr>
        <w:t xml:space="preserve"> компетенций выпускника техникума</w:t>
      </w:r>
      <w:r w:rsidRPr="00E95628">
        <w:rPr>
          <w:sz w:val="28"/>
          <w:szCs w:val="28"/>
        </w:rPr>
        <w:t>, обоснованы этапы и со-держание проектирования процесса формирования профессиональных</w:t>
      </w:r>
      <w:r w:rsidR="003D25DF" w:rsidRPr="00E95628">
        <w:rPr>
          <w:sz w:val="28"/>
          <w:szCs w:val="28"/>
        </w:rPr>
        <w:t xml:space="preserve"> компетенций выпускника техникума</w:t>
      </w:r>
      <w:r w:rsidRPr="00E95628">
        <w:rPr>
          <w:sz w:val="28"/>
          <w:szCs w:val="28"/>
        </w:rPr>
        <w:t xml:space="preserve"> (на примере студентов-технологов).</w:t>
      </w:r>
    </w:p>
    <w:p w:rsidR="00FE4394" w:rsidRPr="00E95628" w:rsidRDefault="00FE4394" w:rsidP="00FE439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628">
        <w:rPr>
          <w:color w:val="000000"/>
          <w:sz w:val="28"/>
          <w:szCs w:val="28"/>
        </w:rPr>
        <w:t xml:space="preserve">В последнее десятилетие все настойчивее звучит призыв рассматривать результат образования в терминах </w:t>
      </w:r>
      <w:r w:rsidRPr="00E95628">
        <w:rPr>
          <w:iCs/>
          <w:color w:val="000000"/>
          <w:sz w:val="28"/>
          <w:szCs w:val="28"/>
        </w:rPr>
        <w:t>компетенции / компетентности</w:t>
      </w:r>
      <w:r w:rsidRPr="00E95628">
        <w:rPr>
          <w:i/>
          <w:iCs/>
          <w:color w:val="000000"/>
          <w:sz w:val="28"/>
          <w:szCs w:val="28"/>
        </w:rPr>
        <w:t xml:space="preserve">, </w:t>
      </w:r>
      <w:r w:rsidRPr="00E95628">
        <w:rPr>
          <w:color w:val="000000"/>
          <w:sz w:val="28"/>
          <w:szCs w:val="28"/>
        </w:rPr>
        <w:t xml:space="preserve">а </w:t>
      </w:r>
      <w:proofErr w:type="spellStart"/>
      <w:proofErr w:type="gramStart"/>
      <w:r w:rsidRPr="00E95628">
        <w:rPr>
          <w:color w:val="000000"/>
          <w:sz w:val="28"/>
          <w:szCs w:val="28"/>
        </w:rPr>
        <w:t>образо-вательной</w:t>
      </w:r>
      <w:proofErr w:type="spellEnd"/>
      <w:proofErr w:type="gramEnd"/>
      <w:r w:rsidRPr="00E95628">
        <w:rPr>
          <w:color w:val="000000"/>
          <w:sz w:val="28"/>
          <w:szCs w:val="28"/>
        </w:rPr>
        <w:t xml:space="preserve"> процесс организовывать на основе </w:t>
      </w:r>
      <w:proofErr w:type="spellStart"/>
      <w:r w:rsidRPr="00E95628">
        <w:rPr>
          <w:iCs/>
          <w:color w:val="000000"/>
          <w:sz w:val="28"/>
          <w:szCs w:val="28"/>
        </w:rPr>
        <w:t>компетентностного</w:t>
      </w:r>
      <w:proofErr w:type="spellEnd"/>
      <w:r w:rsidRPr="00E95628">
        <w:rPr>
          <w:i/>
          <w:iCs/>
          <w:color w:val="000000"/>
          <w:sz w:val="28"/>
          <w:szCs w:val="28"/>
        </w:rPr>
        <w:t xml:space="preserve"> </w:t>
      </w:r>
      <w:r w:rsidRPr="00E95628">
        <w:rPr>
          <w:iCs/>
          <w:color w:val="000000"/>
          <w:sz w:val="28"/>
          <w:szCs w:val="28"/>
        </w:rPr>
        <w:t>подхода</w:t>
      </w:r>
      <w:r w:rsidRPr="00E95628">
        <w:rPr>
          <w:i/>
          <w:iCs/>
          <w:color w:val="000000"/>
          <w:sz w:val="28"/>
          <w:szCs w:val="28"/>
        </w:rPr>
        <w:t xml:space="preserve"> </w:t>
      </w:r>
      <w:r w:rsidRPr="00E95628">
        <w:rPr>
          <w:color w:val="000000"/>
          <w:sz w:val="28"/>
          <w:szCs w:val="28"/>
        </w:rPr>
        <w:t xml:space="preserve">(Материалы Совета Европы, ЮНЕСКО; Концепция модернизации </w:t>
      </w:r>
      <w:proofErr w:type="spellStart"/>
      <w:r w:rsidRPr="00E95628">
        <w:rPr>
          <w:color w:val="000000"/>
          <w:sz w:val="28"/>
          <w:szCs w:val="28"/>
        </w:rPr>
        <w:t>россий-ск</w:t>
      </w:r>
      <w:r w:rsidR="007E14C3" w:rsidRPr="00E95628">
        <w:rPr>
          <w:color w:val="000000"/>
          <w:sz w:val="28"/>
          <w:szCs w:val="28"/>
        </w:rPr>
        <w:t>ого</w:t>
      </w:r>
      <w:proofErr w:type="spellEnd"/>
      <w:r w:rsidR="007E14C3" w:rsidRPr="00E95628">
        <w:rPr>
          <w:color w:val="000000"/>
          <w:sz w:val="28"/>
          <w:szCs w:val="28"/>
        </w:rPr>
        <w:t xml:space="preserve"> образования на период до 202</w:t>
      </w:r>
      <w:r w:rsidRPr="00E95628">
        <w:rPr>
          <w:color w:val="000000"/>
          <w:sz w:val="28"/>
          <w:szCs w:val="28"/>
        </w:rPr>
        <w:t>0 года, макет стандарта СПО и др.).</w:t>
      </w:r>
    </w:p>
    <w:p w:rsidR="00FE4394" w:rsidRPr="00E95628" w:rsidRDefault="00FE4394" w:rsidP="00FE439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628">
        <w:rPr>
          <w:color w:val="000000"/>
          <w:sz w:val="28"/>
          <w:szCs w:val="28"/>
        </w:rPr>
        <w:t xml:space="preserve">В результате дискуссий исследователей, практиков образования и </w:t>
      </w:r>
      <w:proofErr w:type="spellStart"/>
      <w:proofErr w:type="gramStart"/>
      <w:r w:rsidRPr="00E95628">
        <w:rPr>
          <w:color w:val="000000"/>
          <w:sz w:val="28"/>
          <w:szCs w:val="28"/>
        </w:rPr>
        <w:t>ра-ботодателя</w:t>
      </w:r>
      <w:proofErr w:type="spellEnd"/>
      <w:proofErr w:type="gramEnd"/>
      <w:r w:rsidRPr="00E95628">
        <w:rPr>
          <w:color w:val="000000"/>
          <w:sz w:val="28"/>
          <w:szCs w:val="28"/>
        </w:rPr>
        <w:t xml:space="preserve"> стала проясняться необходимость описания нового типа </w:t>
      </w:r>
      <w:proofErr w:type="spellStart"/>
      <w:r w:rsidRPr="00E95628">
        <w:rPr>
          <w:color w:val="000000"/>
          <w:sz w:val="28"/>
          <w:szCs w:val="28"/>
        </w:rPr>
        <w:t>образо-вательного</w:t>
      </w:r>
      <w:proofErr w:type="spellEnd"/>
      <w:r w:rsidRPr="00E95628">
        <w:rPr>
          <w:color w:val="000000"/>
          <w:sz w:val="28"/>
          <w:szCs w:val="28"/>
        </w:rPr>
        <w:t xml:space="preserve"> результата, не сводимого к простой комбинации сведений и </w:t>
      </w:r>
      <w:proofErr w:type="spellStart"/>
      <w:r w:rsidRPr="00E95628">
        <w:rPr>
          <w:color w:val="000000"/>
          <w:sz w:val="28"/>
          <w:szCs w:val="28"/>
        </w:rPr>
        <w:t>на-выков</w:t>
      </w:r>
      <w:proofErr w:type="spellEnd"/>
      <w:r w:rsidRPr="00E95628">
        <w:rPr>
          <w:color w:val="000000"/>
          <w:sz w:val="28"/>
          <w:szCs w:val="28"/>
        </w:rPr>
        <w:t xml:space="preserve"> и ориентированного на решение реальных задач. Определяя цели и </w:t>
      </w:r>
      <w:proofErr w:type="spellStart"/>
      <w:proofErr w:type="gramStart"/>
      <w:r w:rsidRPr="00E95628">
        <w:rPr>
          <w:color w:val="000000"/>
          <w:sz w:val="28"/>
          <w:szCs w:val="28"/>
        </w:rPr>
        <w:t>ре-зультаты</w:t>
      </w:r>
      <w:proofErr w:type="spellEnd"/>
      <w:proofErr w:type="gramEnd"/>
      <w:r w:rsidRPr="00E95628">
        <w:rPr>
          <w:color w:val="000000"/>
          <w:sz w:val="28"/>
          <w:szCs w:val="28"/>
        </w:rPr>
        <w:t xml:space="preserve"> образования человека, исследователи в последние десятилетия все большее внимание уделяют единству </w:t>
      </w:r>
      <w:proofErr w:type="spellStart"/>
      <w:r w:rsidRPr="00E95628">
        <w:rPr>
          <w:color w:val="000000"/>
          <w:sz w:val="28"/>
          <w:szCs w:val="28"/>
        </w:rPr>
        <w:t>мотивационно-когнитивных</w:t>
      </w:r>
      <w:proofErr w:type="spellEnd"/>
      <w:r w:rsidRPr="00E95628">
        <w:rPr>
          <w:color w:val="000000"/>
          <w:sz w:val="28"/>
          <w:szCs w:val="28"/>
        </w:rPr>
        <w:t xml:space="preserve"> и </w:t>
      </w:r>
      <w:proofErr w:type="spellStart"/>
      <w:r w:rsidRPr="00E95628">
        <w:rPr>
          <w:color w:val="000000"/>
          <w:sz w:val="28"/>
          <w:szCs w:val="28"/>
        </w:rPr>
        <w:t>поведен-ческих</w:t>
      </w:r>
      <w:proofErr w:type="spellEnd"/>
      <w:r w:rsidRPr="00E95628">
        <w:rPr>
          <w:color w:val="000000"/>
          <w:sz w:val="28"/>
          <w:szCs w:val="28"/>
        </w:rPr>
        <w:t xml:space="preserve"> компонентов в структуре личности вы</w:t>
      </w:r>
      <w:r w:rsidRPr="00E95628">
        <w:rPr>
          <w:color w:val="000000"/>
          <w:sz w:val="28"/>
          <w:szCs w:val="28"/>
        </w:rPr>
        <w:softHyphen/>
        <w:t>пускника. Наиболее емкими понятиями, отражающими это единство, ока</w:t>
      </w:r>
      <w:r w:rsidRPr="00E95628">
        <w:rPr>
          <w:color w:val="000000"/>
          <w:sz w:val="28"/>
          <w:szCs w:val="28"/>
        </w:rPr>
        <w:softHyphen/>
        <w:t>зались понятия «</w:t>
      </w:r>
      <w:proofErr w:type="spellStart"/>
      <w:proofErr w:type="gramStart"/>
      <w:r w:rsidRPr="00E95628">
        <w:rPr>
          <w:color w:val="000000"/>
          <w:sz w:val="28"/>
          <w:szCs w:val="28"/>
        </w:rPr>
        <w:t>компетент-ность</w:t>
      </w:r>
      <w:proofErr w:type="spellEnd"/>
      <w:proofErr w:type="gramEnd"/>
      <w:r w:rsidRPr="00E95628">
        <w:rPr>
          <w:color w:val="000000"/>
          <w:sz w:val="28"/>
          <w:szCs w:val="28"/>
        </w:rPr>
        <w:t>» и «компетенция», формирование кото</w:t>
      </w:r>
      <w:r w:rsidRPr="00E95628">
        <w:rPr>
          <w:color w:val="000000"/>
          <w:sz w:val="28"/>
          <w:szCs w:val="28"/>
        </w:rPr>
        <w:softHyphen/>
        <w:t>рых сегодня является стратеги-ческой целью профессионального образования.</w:t>
      </w:r>
    </w:p>
    <w:p w:rsidR="00FE4394" w:rsidRPr="00E95628" w:rsidRDefault="00FE4394" w:rsidP="00FE439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628">
        <w:rPr>
          <w:color w:val="000000"/>
          <w:sz w:val="28"/>
          <w:szCs w:val="28"/>
        </w:rPr>
        <w:lastRenderedPageBreak/>
        <w:t>В научной литературе данной проблематики важным и актуаль</w:t>
      </w:r>
      <w:r w:rsidRPr="00E95628">
        <w:rPr>
          <w:color w:val="000000"/>
          <w:sz w:val="28"/>
          <w:szCs w:val="28"/>
        </w:rPr>
        <w:softHyphen/>
        <w:t xml:space="preserve">ным </w:t>
      </w:r>
      <w:proofErr w:type="spellStart"/>
      <w:proofErr w:type="gramStart"/>
      <w:r w:rsidRPr="00E95628">
        <w:rPr>
          <w:color w:val="000000"/>
          <w:sz w:val="28"/>
          <w:szCs w:val="28"/>
        </w:rPr>
        <w:t>ос-тается</w:t>
      </w:r>
      <w:proofErr w:type="spellEnd"/>
      <w:proofErr w:type="gramEnd"/>
      <w:r w:rsidRPr="00E95628">
        <w:rPr>
          <w:color w:val="000000"/>
          <w:sz w:val="28"/>
          <w:szCs w:val="28"/>
        </w:rPr>
        <w:t xml:space="preserve"> вопрос о соотношении понятий «компетентность» и «компетенция».</w:t>
      </w:r>
    </w:p>
    <w:p w:rsidR="00FE4394" w:rsidRPr="00E95628" w:rsidRDefault="00FE4394" w:rsidP="00FE439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628">
        <w:rPr>
          <w:color w:val="000000"/>
          <w:sz w:val="28"/>
          <w:szCs w:val="28"/>
        </w:rPr>
        <w:t xml:space="preserve">Согласно представлениям А.В. </w:t>
      </w:r>
      <w:proofErr w:type="gramStart"/>
      <w:r w:rsidRPr="00E95628">
        <w:rPr>
          <w:color w:val="000000"/>
          <w:sz w:val="28"/>
          <w:szCs w:val="28"/>
        </w:rPr>
        <w:t>Хуторского</w:t>
      </w:r>
      <w:proofErr w:type="gramEnd"/>
      <w:r w:rsidRPr="00E95628">
        <w:rPr>
          <w:color w:val="000000"/>
          <w:sz w:val="28"/>
          <w:szCs w:val="28"/>
        </w:rPr>
        <w:t xml:space="preserve">, компетентность – это </w:t>
      </w:r>
      <w:proofErr w:type="spellStart"/>
      <w:r w:rsidRPr="00E95628">
        <w:rPr>
          <w:color w:val="000000"/>
          <w:sz w:val="28"/>
          <w:szCs w:val="28"/>
        </w:rPr>
        <w:t>ин-дивидуально-психологическая</w:t>
      </w:r>
      <w:proofErr w:type="spellEnd"/>
      <w:r w:rsidRPr="00E95628">
        <w:rPr>
          <w:color w:val="000000"/>
          <w:sz w:val="28"/>
          <w:szCs w:val="28"/>
        </w:rPr>
        <w:t xml:space="preserve"> особенность, а компетенция – отчужденное, наперед заданное социальное требование (норма) к образовательной </w:t>
      </w:r>
      <w:proofErr w:type="spellStart"/>
      <w:r w:rsidRPr="00E95628">
        <w:rPr>
          <w:color w:val="000000"/>
          <w:sz w:val="28"/>
          <w:szCs w:val="28"/>
        </w:rPr>
        <w:t>подго-</w:t>
      </w:r>
      <w:r w:rsidR="00C6375F" w:rsidRPr="00E95628">
        <w:rPr>
          <w:color w:val="000000"/>
          <w:sz w:val="28"/>
          <w:szCs w:val="28"/>
        </w:rPr>
        <w:t>товке</w:t>
      </w:r>
      <w:proofErr w:type="spellEnd"/>
      <w:r w:rsidR="00C6375F" w:rsidRPr="00E95628">
        <w:rPr>
          <w:color w:val="000000"/>
          <w:sz w:val="28"/>
          <w:szCs w:val="28"/>
        </w:rPr>
        <w:t xml:space="preserve"> обучающегося</w:t>
      </w:r>
      <w:r w:rsidRPr="00E95628">
        <w:rPr>
          <w:color w:val="000000"/>
          <w:sz w:val="28"/>
          <w:szCs w:val="28"/>
        </w:rPr>
        <w:t>, необходимой для его каче</w:t>
      </w:r>
      <w:r w:rsidRPr="00E95628">
        <w:rPr>
          <w:color w:val="000000"/>
          <w:sz w:val="28"/>
          <w:szCs w:val="28"/>
        </w:rPr>
        <w:softHyphen/>
        <w:t>ственной продуктивной деятельности в определенной сфере.</w:t>
      </w:r>
    </w:p>
    <w:p w:rsidR="00FE4394" w:rsidRPr="00E95628" w:rsidRDefault="00FE4394" w:rsidP="00FE439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628">
        <w:rPr>
          <w:color w:val="000000"/>
          <w:sz w:val="28"/>
          <w:szCs w:val="28"/>
        </w:rPr>
        <w:t xml:space="preserve">Понятия «компетентность» и «компетенция» могут употребляться как синонимы, а могут быть разведены по разным основаниям. Согласно М.Д. </w:t>
      </w:r>
      <w:proofErr w:type="spellStart"/>
      <w:r w:rsidRPr="00E95628">
        <w:rPr>
          <w:color w:val="000000"/>
          <w:sz w:val="28"/>
          <w:szCs w:val="28"/>
        </w:rPr>
        <w:t>Ильязовой</w:t>
      </w:r>
      <w:proofErr w:type="spellEnd"/>
      <w:r w:rsidRPr="00E95628">
        <w:rPr>
          <w:color w:val="000000"/>
          <w:sz w:val="28"/>
          <w:szCs w:val="28"/>
        </w:rPr>
        <w:t xml:space="preserve"> (2006), в числе таких оснований могут выступать разнообразие и широта функций (компетентность – действенность </w:t>
      </w:r>
      <w:proofErr w:type="spellStart"/>
      <w:r w:rsidRPr="00E95628">
        <w:rPr>
          <w:color w:val="000000"/>
          <w:sz w:val="28"/>
          <w:szCs w:val="28"/>
        </w:rPr>
        <w:t>ЗУНов</w:t>
      </w:r>
      <w:proofErr w:type="spellEnd"/>
      <w:r w:rsidRPr="00E95628">
        <w:rPr>
          <w:color w:val="000000"/>
          <w:sz w:val="28"/>
          <w:szCs w:val="28"/>
        </w:rPr>
        <w:t xml:space="preserve"> вообще, а </w:t>
      </w:r>
      <w:proofErr w:type="spellStart"/>
      <w:proofErr w:type="gramStart"/>
      <w:r w:rsidRPr="00E95628">
        <w:rPr>
          <w:color w:val="000000"/>
          <w:sz w:val="28"/>
          <w:szCs w:val="28"/>
        </w:rPr>
        <w:t>компе-тенция</w:t>
      </w:r>
      <w:proofErr w:type="spellEnd"/>
      <w:proofErr w:type="gramEnd"/>
      <w:r w:rsidRPr="00E95628">
        <w:rPr>
          <w:color w:val="000000"/>
          <w:sz w:val="28"/>
          <w:szCs w:val="28"/>
        </w:rPr>
        <w:t xml:space="preserve"> – только в профессиональной деятельности); родовая и видовая </w:t>
      </w:r>
      <w:proofErr w:type="spellStart"/>
      <w:r w:rsidRPr="00E95628">
        <w:rPr>
          <w:color w:val="000000"/>
          <w:sz w:val="28"/>
          <w:szCs w:val="28"/>
        </w:rPr>
        <w:t>сущ-ность</w:t>
      </w:r>
      <w:proofErr w:type="spellEnd"/>
      <w:r w:rsidRPr="00E95628">
        <w:rPr>
          <w:color w:val="000000"/>
          <w:sz w:val="28"/>
          <w:szCs w:val="28"/>
        </w:rPr>
        <w:t xml:space="preserve"> (компетентность – совокупность компетенций); природа (компетенция – отчужденное заданное социальное требование, а компетентность – это </w:t>
      </w:r>
      <w:proofErr w:type="spellStart"/>
      <w:r w:rsidRPr="00E95628">
        <w:rPr>
          <w:color w:val="000000"/>
          <w:sz w:val="28"/>
          <w:szCs w:val="28"/>
        </w:rPr>
        <w:t>осо-бенность</w:t>
      </w:r>
      <w:proofErr w:type="spellEnd"/>
      <w:r w:rsidRPr="00E95628">
        <w:rPr>
          <w:color w:val="000000"/>
          <w:sz w:val="28"/>
          <w:szCs w:val="28"/>
        </w:rPr>
        <w:t xml:space="preserve"> личности); </w:t>
      </w:r>
      <w:proofErr w:type="spellStart"/>
      <w:r w:rsidRPr="00E95628">
        <w:rPr>
          <w:color w:val="000000"/>
          <w:sz w:val="28"/>
          <w:szCs w:val="28"/>
        </w:rPr>
        <w:t>внешне-внутренняя</w:t>
      </w:r>
      <w:proofErr w:type="spellEnd"/>
      <w:r w:rsidRPr="00E95628">
        <w:rPr>
          <w:color w:val="000000"/>
          <w:sz w:val="28"/>
          <w:szCs w:val="28"/>
        </w:rPr>
        <w:t xml:space="preserve"> обусловленность (компетенция – потенциал, компетентность – реализованная компетенция).</w:t>
      </w:r>
    </w:p>
    <w:p w:rsidR="00FE4394" w:rsidRPr="00E95628" w:rsidRDefault="00FE4394" w:rsidP="00FE43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bCs/>
          <w:iCs/>
          <w:color w:val="000000"/>
          <w:sz w:val="28"/>
          <w:szCs w:val="28"/>
        </w:rPr>
        <w:t>Компетенция</w:t>
      </w:r>
      <w:r w:rsidRPr="00E9562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95628">
        <w:rPr>
          <w:iCs/>
          <w:color w:val="000000"/>
          <w:sz w:val="28"/>
          <w:szCs w:val="28"/>
        </w:rPr>
        <w:t>–</w:t>
      </w:r>
      <w:r w:rsidRPr="00E95628">
        <w:rPr>
          <w:i/>
          <w:iCs/>
          <w:color w:val="000000"/>
          <w:sz w:val="28"/>
          <w:szCs w:val="28"/>
        </w:rPr>
        <w:t xml:space="preserve"> </w:t>
      </w:r>
      <w:r w:rsidRPr="00E95628">
        <w:rPr>
          <w:color w:val="000000"/>
          <w:sz w:val="28"/>
          <w:szCs w:val="28"/>
        </w:rPr>
        <w:t>потенциальная активность субъекта деятель</w:t>
      </w:r>
      <w:r w:rsidRPr="00E95628">
        <w:rPr>
          <w:color w:val="000000"/>
          <w:sz w:val="28"/>
          <w:szCs w:val="28"/>
        </w:rPr>
        <w:softHyphen/>
        <w:t xml:space="preserve">ности; </w:t>
      </w:r>
      <w:proofErr w:type="spellStart"/>
      <w:proofErr w:type="gramStart"/>
      <w:r w:rsidRPr="00E95628">
        <w:rPr>
          <w:color w:val="000000"/>
          <w:sz w:val="28"/>
          <w:szCs w:val="28"/>
        </w:rPr>
        <w:t>го-товность</w:t>
      </w:r>
      <w:proofErr w:type="spellEnd"/>
      <w:proofErr w:type="gramEnd"/>
      <w:r w:rsidRPr="00E95628">
        <w:rPr>
          <w:color w:val="000000"/>
          <w:sz w:val="28"/>
          <w:szCs w:val="28"/>
        </w:rPr>
        <w:t xml:space="preserve"> и стремление к продуктивной деятельности с полным осознанием ответственности за её результаты. </w:t>
      </w:r>
      <w:proofErr w:type="gramStart"/>
      <w:r w:rsidRPr="00E95628">
        <w:rPr>
          <w:color w:val="000000"/>
          <w:sz w:val="28"/>
          <w:szCs w:val="28"/>
        </w:rPr>
        <w:t>Элемент</w:t>
      </w:r>
      <w:r w:rsidRPr="00E95628">
        <w:rPr>
          <w:color w:val="000000"/>
          <w:sz w:val="28"/>
          <w:szCs w:val="28"/>
        </w:rPr>
        <w:softHyphen/>
        <w:t>ный состав компетенции субъекта деятельности включает: инструментальную основу деятельности (знания, умения, на</w:t>
      </w:r>
      <w:r w:rsidRPr="00E95628">
        <w:rPr>
          <w:color w:val="000000"/>
          <w:sz w:val="28"/>
          <w:szCs w:val="28"/>
        </w:rPr>
        <w:softHyphen/>
        <w:t>выки, опыт деятельности); мотивационную основу деятельности (мотивы деятельности); ценностно-смысловую основу деятельности (</w:t>
      </w:r>
      <w:proofErr w:type="spellStart"/>
      <w:r w:rsidRPr="00E95628">
        <w:rPr>
          <w:color w:val="000000"/>
          <w:sz w:val="28"/>
          <w:szCs w:val="28"/>
        </w:rPr>
        <w:t>ответ-ственность</w:t>
      </w:r>
      <w:proofErr w:type="spellEnd"/>
      <w:r w:rsidRPr="00E95628">
        <w:rPr>
          <w:color w:val="000000"/>
          <w:sz w:val="28"/>
          <w:szCs w:val="28"/>
        </w:rPr>
        <w:t xml:space="preserve"> за результаты деятельности); индивидуально-психологическую основу (способности к дея</w:t>
      </w:r>
      <w:r w:rsidRPr="00E95628">
        <w:rPr>
          <w:color w:val="000000"/>
          <w:sz w:val="28"/>
          <w:szCs w:val="28"/>
        </w:rPr>
        <w:softHyphen/>
        <w:t>тельности).</w:t>
      </w:r>
      <w:proofErr w:type="gramEnd"/>
      <w:r w:rsidRPr="00E95628">
        <w:rPr>
          <w:color w:val="000000"/>
          <w:sz w:val="28"/>
          <w:szCs w:val="28"/>
        </w:rPr>
        <w:t xml:space="preserve"> Компетенция реализуется в деятельности с помощью механиз</w:t>
      </w:r>
      <w:r w:rsidRPr="00E95628">
        <w:rPr>
          <w:color w:val="000000"/>
          <w:sz w:val="28"/>
          <w:szCs w:val="28"/>
        </w:rPr>
        <w:softHyphen/>
        <w:t xml:space="preserve">мов </w:t>
      </w:r>
      <w:proofErr w:type="spellStart"/>
      <w:r w:rsidRPr="00E95628">
        <w:rPr>
          <w:color w:val="000000"/>
          <w:sz w:val="28"/>
          <w:szCs w:val="28"/>
        </w:rPr>
        <w:t>саморегуляции</w:t>
      </w:r>
      <w:proofErr w:type="spellEnd"/>
      <w:r w:rsidRPr="00E95628">
        <w:rPr>
          <w:color w:val="000000"/>
          <w:sz w:val="28"/>
          <w:szCs w:val="28"/>
        </w:rPr>
        <w:t xml:space="preserve">. </w:t>
      </w:r>
      <w:r w:rsidRPr="00E95628">
        <w:rPr>
          <w:sz w:val="28"/>
          <w:szCs w:val="28"/>
        </w:rPr>
        <w:t>Именно ситуации и развитые механизмы самоуправления выступают фактором, определяющим действенность всех этих компонентов, стимулирующим компетентное поведение субъекта деятельности.</w:t>
      </w:r>
    </w:p>
    <w:p w:rsidR="00FE4394" w:rsidRPr="00E95628" w:rsidRDefault="00FE4394" w:rsidP="00FE43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color w:val="000000"/>
          <w:sz w:val="28"/>
          <w:szCs w:val="28"/>
        </w:rPr>
        <w:t xml:space="preserve">Проведенный нами анализ развития </w:t>
      </w:r>
      <w:proofErr w:type="spellStart"/>
      <w:r w:rsidRPr="00E95628">
        <w:rPr>
          <w:color w:val="000000"/>
          <w:sz w:val="28"/>
          <w:szCs w:val="28"/>
        </w:rPr>
        <w:t>компетентностного</w:t>
      </w:r>
      <w:proofErr w:type="spellEnd"/>
      <w:r w:rsidRPr="00E95628">
        <w:rPr>
          <w:color w:val="000000"/>
          <w:sz w:val="28"/>
          <w:szCs w:val="28"/>
        </w:rPr>
        <w:t xml:space="preserve"> </w:t>
      </w:r>
      <w:r w:rsidRPr="00E95628">
        <w:rPr>
          <w:iCs/>
          <w:color w:val="000000"/>
          <w:sz w:val="28"/>
          <w:szCs w:val="28"/>
        </w:rPr>
        <w:t>подхода</w:t>
      </w:r>
      <w:r w:rsidRPr="00E95628">
        <w:rPr>
          <w:i/>
          <w:iCs/>
          <w:color w:val="000000"/>
          <w:sz w:val="28"/>
          <w:szCs w:val="28"/>
        </w:rPr>
        <w:t xml:space="preserve"> </w:t>
      </w:r>
      <w:r w:rsidRPr="00E95628">
        <w:rPr>
          <w:iCs/>
          <w:color w:val="000000"/>
          <w:sz w:val="28"/>
          <w:szCs w:val="28"/>
        </w:rPr>
        <w:t xml:space="preserve">в профессиональном образовании </w:t>
      </w:r>
      <w:r w:rsidRPr="00E95628">
        <w:rPr>
          <w:color w:val="000000"/>
          <w:sz w:val="28"/>
          <w:szCs w:val="28"/>
        </w:rPr>
        <w:t xml:space="preserve">показывает, что в настоящее время </w:t>
      </w:r>
      <w:r w:rsidRPr="00E95628">
        <w:rPr>
          <w:color w:val="000000"/>
          <w:sz w:val="28"/>
          <w:szCs w:val="28"/>
        </w:rPr>
        <w:lastRenderedPageBreak/>
        <w:t>исследователями неоднозначно определяются основания разграничения ключевых и профессиональных компетенций и объема входящих в них компонентов. Это, в свою очередь, затрудняет и разработку процедур, критериев, инструментов к их оценке как результата образования.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628">
        <w:rPr>
          <w:color w:val="000000"/>
          <w:sz w:val="28"/>
          <w:szCs w:val="28"/>
        </w:rPr>
        <w:t xml:space="preserve">Учитывая обусловленную связь компетенции с профессиональной деятельностью, есть смысл выделить понятие «профессиональная компетенция», которое также имеет разнообразную трактовку. </w:t>
      </w:r>
      <w:r w:rsidRPr="00E95628">
        <w:rPr>
          <w:iCs/>
          <w:color w:val="000000"/>
          <w:sz w:val="28"/>
          <w:szCs w:val="28"/>
        </w:rPr>
        <w:t xml:space="preserve">Отличие компетентного специалиста </w:t>
      </w:r>
      <w:proofErr w:type="gramStart"/>
      <w:r w:rsidRPr="00E95628">
        <w:rPr>
          <w:iCs/>
          <w:color w:val="000000"/>
          <w:sz w:val="28"/>
          <w:szCs w:val="28"/>
        </w:rPr>
        <w:t>от</w:t>
      </w:r>
      <w:proofErr w:type="gramEnd"/>
      <w:r w:rsidRPr="00E95628">
        <w:rPr>
          <w:iCs/>
          <w:color w:val="000000"/>
          <w:sz w:val="28"/>
          <w:szCs w:val="28"/>
        </w:rPr>
        <w:t xml:space="preserve"> квалифицированного заключается в том, что первый не только обладает определенными знаниями, умениями, навыками, но и способен реализовать и реализует их в работе, в профессиональной деятельности.</w:t>
      </w:r>
      <w:r w:rsidRPr="00E95628">
        <w:rPr>
          <w:i/>
          <w:iCs/>
          <w:color w:val="000000"/>
          <w:sz w:val="28"/>
          <w:szCs w:val="28"/>
        </w:rPr>
        <w:t xml:space="preserve"> </w:t>
      </w:r>
    </w:p>
    <w:p w:rsidR="00FE4394" w:rsidRPr="00E95628" w:rsidRDefault="00FE4394" w:rsidP="00FE43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color w:val="000000"/>
          <w:sz w:val="28"/>
          <w:szCs w:val="28"/>
        </w:rPr>
        <w:t>Мы являемся сторонниками точки зрения, что компетентность предполагает наличие у индивида внутренней мотивации к качественному осуществлению своей профессиональной деятельности, присутствие профессиональных ценностей и отношение к своей профессии как ценности. Компетентный специалист способен выходить за рамки предмета своей профессии, он обладает неким творческим потенциалом саморазвития.</w:t>
      </w:r>
    </w:p>
    <w:p w:rsidR="00FE4394" w:rsidRPr="00E95628" w:rsidRDefault="00FE4394" w:rsidP="00FE4394">
      <w:pPr>
        <w:tabs>
          <w:tab w:val="num" w:pos="7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628">
        <w:rPr>
          <w:sz w:val="28"/>
          <w:szCs w:val="28"/>
        </w:rPr>
        <w:t>Придерживаясь уже достаточно устоявшейся классификации компетенций, предложенно</w:t>
      </w:r>
      <w:r w:rsidR="00B612F0" w:rsidRPr="00E95628">
        <w:rPr>
          <w:sz w:val="28"/>
          <w:szCs w:val="28"/>
        </w:rPr>
        <w:t xml:space="preserve">й, например, в макетах </w:t>
      </w:r>
      <w:r w:rsidRPr="00E95628">
        <w:rPr>
          <w:sz w:val="28"/>
          <w:szCs w:val="28"/>
        </w:rPr>
        <w:t xml:space="preserve"> стандарта среднего профессионального образования </w:t>
      </w:r>
      <w:r w:rsidR="00B612F0" w:rsidRPr="00E95628">
        <w:rPr>
          <w:sz w:val="28"/>
          <w:szCs w:val="28"/>
        </w:rPr>
        <w:t>3 поколения</w:t>
      </w:r>
      <w:proofErr w:type="gramStart"/>
      <w:r w:rsidR="00B612F0" w:rsidRPr="00E95628">
        <w:rPr>
          <w:sz w:val="28"/>
          <w:szCs w:val="28"/>
        </w:rPr>
        <w:t xml:space="preserve"> </w:t>
      </w:r>
      <w:r w:rsidRPr="00E95628">
        <w:rPr>
          <w:sz w:val="28"/>
          <w:szCs w:val="28"/>
        </w:rPr>
        <w:t>,</w:t>
      </w:r>
      <w:proofErr w:type="gramEnd"/>
      <w:r w:rsidRPr="00E95628">
        <w:rPr>
          <w:sz w:val="28"/>
          <w:szCs w:val="28"/>
        </w:rPr>
        <w:t xml:space="preserve"> нам представляется очевидным выделение в среднем профессиональном образовании двух основных групп компетенций: общих и профессиональных. При этом общие включают общенаучн</w:t>
      </w:r>
      <w:r w:rsidR="00B612F0" w:rsidRPr="00E95628">
        <w:rPr>
          <w:sz w:val="28"/>
          <w:szCs w:val="28"/>
        </w:rPr>
        <w:t>ые, инструментальные, социально-</w:t>
      </w:r>
      <w:r w:rsidRPr="00E95628">
        <w:rPr>
          <w:sz w:val="28"/>
          <w:szCs w:val="28"/>
        </w:rPr>
        <w:t xml:space="preserve">личностные и общекультурные, которые в своей совокупности обеспечивают формирование </w:t>
      </w:r>
      <w:r w:rsidRPr="00E95628">
        <w:rPr>
          <w:color w:val="000000"/>
          <w:sz w:val="28"/>
          <w:szCs w:val="28"/>
        </w:rPr>
        <w:t>«</w:t>
      </w:r>
      <w:proofErr w:type="spellStart"/>
      <w:r w:rsidRPr="00E95628">
        <w:rPr>
          <w:color w:val="000000"/>
          <w:sz w:val="28"/>
          <w:szCs w:val="28"/>
        </w:rPr>
        <w:t>надпрофессиональной</w:t>
      </w:r>
      <w:proofErr w:type="spellEnd"/>
      <w:r w:rsidRPr="00E95628">
        <w:rPr>
          <w:color w:val="000000"/>
          <w:sz w:val="28"/>
          <w:szCs w:val="28"/>
        </w:rPr>
        <w:t xml:space="preserve">» компетентности выпускника (технологической, социальной, личностной, гражданской и т.д.). </w:t>
      </w:r>
      <w:r w:rsidRPr="00E95628">
        <w:rPr>
          <w:sz w:val="28"/>
          <w:szCs w:val="28"/>
        </w:rPr>
        <w:t xml:space="preserve">Для выпускника учреждения СПО особо </w:t>
      </w:r>
      <w:proofErr w:type="gramStart"/>
      <w:r w:rsidRPr="00E95628">
        <w:rPr>
          <w:sz w:val="28"/>
          <w:szCs w:val="28"/>
        </w:rPr>
        <w:t>важное значение</w:t>
      </w:r>
      <w:proofErr w:type="gramEnd"/>
      <w:r w:rsidRPr="00E95628">
        <w:rPr>
          <w:sz w:val="28"/>
          <w:szCs w:val="28"/>
        </w:rPr>
        <w:t xml:space="preserve"> имеет уровень овладения профессиональными компетенциями.</w:t>
      </w:r>
    </w:p>
    <w:p w:rsidR="00FE4394" w:rsidRPr="00E95628" w:rsidRDefault="00FE4394" w:rsidP="00FE439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628">
        <w:rPr>
          <w:bCs/>
          <w:color w:val="000000"/>
          <w:sz w:val="28"/>
          <w:szCs w:val="28"/>
        </w:rPr>
        <w:t>Профессиональная компетентность</w:t>
      </w:r>
      <w:r w:rsidRPr="00E95628">
        <w:rPr>
          <w:b/>
          <w:bCs/>
          <w:color w:val="000000"/>
          <w:sz w:val="28"/>
          <w:szCs w:val="28"/>
        </w:rPr>
        <w:t xml:space="preserve"> </w:t>
      </w:r>
      <w:r w:rsidRPr="00E95628">
        <w:rPr>
          <w:color w:val="000000"/>
          <w:sz w:val="28"/>
          <w:szCs w:val="28"/>
        </w:rPr>
        <w:t>– это интегральная, проявленная в деятельности (ситуации) характеристика личности, определяющая успех про</w:t>
      </w:r>
      <w:r w:rsidRPr="00E95628">
        <w:rPr>
          <w:color w:val="000000"/>
          <w:sz w:val="28"/>
          <w:szCs w:val="28"/>
        </w:rPr>
        <w:softHyphen/>
      </w:r>
      <w:r w:rsidRPr="00E95628">
        <w:rPr>
          <w:color w:val="000000"/>
          <w:sz w:val="28"/>
          <w:szCs w:val="28"/>
        </w:rPr>
        <w:lastRenderedPageBreak/>
        <w:t>фессиональной деятельности и ответственность за её результаты. Это реа</w:t>
      </w:r>
      <w:r w:rsidRPr="00E95628">
        <w:rPr>
          <w:color w:val="000000"/>
          <w:sz w:val="28"/>
          <w:szCs w:val="28"/>
        </w:rPr>
        <w:softHyphen/>
        <w:t xml:space="preserve">лизованная в деятельности профессиональная компетенция. </w:t>
      </w:r>
    </w:p>
    <w:p w:rsidR="00FE4394" w:rsidRPr="00E95628" w:rsidRDefault="00FE4394" w:rsidP="00FE439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628">
        <w:rPr>
          <w:bCs/>
          <w:color w:val="000000"/>
          <w:sz w:val="28"/>
          <w:szCs w:val="28"/>
        </w:rPr>
        <w:t>Профессиональная компетенция</w:t>
      </w:r>
      <w:r w:rsidRPr="00E95628">
        <w:rPr>
          <w:b/>
          <w:bCs/>
          <w:color w:val="000000"/>
          <w:sz w:val="28"/>
          <w:szCs w:val="28"/>
        </w:rPr>
        <w:t xml:space="preserve"> </w:t>
      </w:r>
      <w:r w:rsidRPr="00E95628">
        <w:rPr>
          <w:color w:val="000000"/>
          <w:sz w:val="28"/>
          <w:szCs w:val="28"/>
        </w:rPr>
        <w:t>– это потенциальная активность, го</w:t>
      </w:r>
      <w:r w:rsidRPr="00E95628">
        <w:rPr>
          <w:color w:val="000000"/>
          <w:sz w:val="28"/>
          <w:szCs w:val="28"/>
        </w:rPr>
        <w:softHyphen/>
        <w:t>товность и стремление личности к продуктивной профессиональной дея</w:t>
      </w:r>
      <w:r w:rsidRPr="00E95628">
        <w:rPr>
          <w:color w:val="000000"/>
          <w:sz w:val="28"/>
          <w:szCs w:val="28"/>
        </w:rPr>
        <w:softHyphen/>
        <w:t xml:space="preserve">тельности с полным осознанием ответственности за её результаты. </w:t>
      </w:r>
      <w:r w:rsidRPr="00E95628">
        <w:rPr>
          <w:iCs/>
          <w:color w:val="000000"/>
          <w:sz w:val="28"/>
          <w:szCs w:val="28"/>
        </w:rPr>
        <w:t>Инструментальную основу профессиональной компетенции</w:t>
      </w:r>
      <w:r w:rsidRPr="00E95628">
        <w:rPr>
          <w:i/>
          <w:iCs/>
          <w:color w:val="000000"/>
          <w:sz w:val="28"/>
          <w:szCs w:val="28"/>
        </w:rPr>
        <w:t xml:space="preserve"> </w:t>
      </w:r>
      <w:r w:rsidRPr="00E95628">
        <w:rPr>
          <w:color w:val="000000"/>
          <w:sz w:val="28"/>
          <w:szCs w:val="28"/>
        </w:rPr>
        <w:t>со</w:t>
      </w:r>
      <w:r w:rsidRPr="00E95628">
        <w:rPr>
          <w:color w:val="000000"/>
          <w:sz w:val="28"/>
          <w:szCs w:val="28"/>
        </w:rPr>
        <w:softHyphen/>
        <w:t>ставляют профессиональные знания, умения, навыки (квалификация) – сте</w:t>
      </w:r>
      <w:r w:rsidRPr="00E95628">
        <w:rPr>
          <w:color w:val="000000"/>
          <w:sz w:val="28"/>
          <w:szCs w:val="28"/>
        </w:rPr>
        <w:softHyphen/>
        <w:t>пень и вид профессиональной подготовки выпускника для выполнения оп</w:t>
      </w:r>
      <w:r w:rsidRPr="00E95628">
        <w:rPr>
          <w:color w:val="000000"/>
          <w:sz w:val="28"/>
          <w:szCs w:val="28"/>
        </w:rPr>
        <w:softHyphen/>
        <w:t>ределенной работы.</w:t>
      </w:r>
    </w:p>
    <w:p w:rsidR="00FE4394" w:rsidRPr="00E95628" w:rsidRDefault="00FE4394" w:rsidP="00FE43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iCs/>
          <w:color w:val="000000"/>
          <w:sz w:val="28"/>
          <w:szCs w:val="28"/>
        </w:rPr>
        <w:t>Мотивационная основа профессиональной компетенции</w:t>
      </w:r>
      <w:r w:rsidRPr="00E95628">
        <w:rPr>
          <w:i/>
          <w:iCs/>
          <w:color w:val="000000"/>
          <w:sz w:val="28"/>
          <w:szCs w:val="28"/>
        </w:rPr>
        <w:t xml:space="preserve"> </w:t>
      </w:r>
      <w:r w:rsidRPr="00E95628">
        <w:rPr>
          <w:color w:val="000000"/>
          <w:sz w:val="28"/>
          <w:szCs w:val="28"/>
        </w:rPr>
        <w:t xml:space="preserve">– это стремление к трудовой деятельности в данной профессиональной сфере, стремление к совершенствованию этой деятельности. Профессиональная этика выражает </w:t>
      </w:r>
      <w:r w:rsidRPr="00E95628">
        <w:rPr>
          <w:iCs/>
          <w:color w:val="000000"/>
          <w:sz w:val="28"/>
          <w:szCs w:val="28"/>
        </w:rPr>
        <w:t>ценностно-смысловую основу</w:t>
      </w:r>
      <w:r w:rsidRPr="00E95628">
        <w:rPr>
          <w:i/>
          <w:iCs/>
          <w:color w:val="000000"/>
          <w:sz w:val="28"/>
          <w:szCs w:val="28"/>
        </w:rPr>
        <w:t xml:space="preserve"> </w:t>
      </w:r>
      <w:r w:rsidRPr="00E95628">
        <w:rPr>
          <w:iCs/>
          <w:color w:val="000000"/>
          <w:sz w:val="28"/>
          <w:szCs w:val="28"/>
        </w:rPr>
        <w:t>про</w:t>
      </w:r>
      <w:r w:rsidRPr="00E95628">
        <w:rPr>
          <w:iCs/>
          <w:color w:val="000000"/>
          <w:sz w:val="28"/>
          <w:szCs w:val="28"/>
        </w:rPr>
        <w:softHyphen/>
        <w:t>фессиональной компетенции</w:t>
      </w:r>
      <w:r w:rsidRPr="00E95628">
        <w:rPr>
          <w:i/>
          <w:iCs/>
          <w:color w:val="000000"/>
          <w:sz w:val="28"/>
          <w:szCs w:val="28"/>
        </w:rPr>
        <w:t xml:space="preserve"> </w:t>
      </w:r>
      <w:r w:rsidRPr="00E95628">
        <w:rPr>
          <w:color w:val="000000"/>
          <w:sz w:val="28"/>
          <w:szCs w:val="28"/>
        </w:rPr>
        <w:t>субъекта деятельности как привержен</w:t>
      </w:r>
      <w:r w:rsidRPr="00E95628">
        <w:rPr>
          <w:color w:val="000000"/>
          <w:sz w:val="28"/>
          <w:szCs w:val="28"/>
        </w:rPr>
        <w:softHyphen/>
        <w:t>ность профессиональным ценностям, ответственность за социальные по</w:t>
      </w:r>
      <w:r w:rsidRPr="00E95628">
        <w:rPr>
          <w:color w:val="000000"/>
          <w:sz w:val="28"/>
          <w:szCs w:val="28"/>
        </w:rPr>
        <w:softHyphen/>
        <w:t>следствия профессиональной деятельности.</w:t>
      </w:r>
    </w:p>
    <w:p w:rsidR="00FE4394" w:rsidRPr="00E95628" w:rsidRDefault="00FE4394" w:rsidP="00FE439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628">
        <w:rPr>
          <w:color w:val="000000"/>
          <w:sz w:val="28"/>
          <w:szCs w:val="28"/>
        </w:rPr>
        <w:t xml:space="preserve">Важным фактором и одновременно результатом развития компетенций выступают профессионально и личностно значимые качества (ПЛЗК), представляющие </w:t>
      </w:r>
      <w:r w:rsidRPr="00E95628">
        <w:rPr>
          <w:iCs/>
          <w:color w:val="000000"/>
          <w:sz w:val="28"/>
          <w:szCs w:val="28"/>
        </w:rPr>
        <w:t>индивидуально-психологическую</w:t>
      </w:r>
      <w:r w:rsidRPr="00E95628">
        <w:rPr>
          <w:i/>
          <w:iCs/>
          <w:color w:val="000000"/>
          <w:sz w:val="28"/>
          <w:szCs w:val="28"/>
        </w:rPr>
        <w:t xml:space="preserve"> </w:t>
      </w:r>
      <w:r w:rsidRPr="00E95628">
        <w:rPr>
          <w:color w:val="000000"/>
          <w:sz w:val="28"/>
          <w:szCs w:val="28"/>
        </w:rPr>
        <w:t xml:space="preserve">основу его </w:t>
      </w:r>
      <w:r w:rsidRPr="00E95628">
        <w:rPr>
          <w:iCs/>
          <w:color w:val="000000"/>
          <w:sz w:val="28"/>
          <w:szCs w:val="28"/>
        </w:rPr>
        <w:t>профессиональной компетенции</w:t>
      </w:r>
      <w:r w:rsidRPr="00E95628">
        <w:rPr>
          <w:i/>
          <w:iCs/>
          <w:color w:val="000000"/>
          <w:sz w:val="28"/>
          <w:szCs w:val="28"/>
        </w:rPr>
        <w:t xml:space="preserve">. </w:t>
      </w:r>
      <w:r w:rsidRPr="00E95628">
        <w:rPr>
          <w:color w:val="000000"/>
          <w:sz w:val="28"/>
          <w:szCs w:val="28"/>
        </w:rPr>
        <w:t>ПЛЗК – это свойства субъекта деятель</w:t>
      </w:r>
      <w:r w:rsidRPr="00E95628">
        <w:rPr>
          <w:color w:val="000000"/>
          <w:sz w:val="28"/>
          <w:szCs w:val="28"/>
        </w:rPr>
        <w:softHyphen/>
        <w:t>ности, которые необходимы и достаточны для ее реализации на нормативно заданном уровне и которые значимо и положительно коррелируют хотя бы с одним (или несколькими) не основными результативными параметра</w:t>
      </w:r>
      <w:r w:rsidRPr="00E95628">
        <w:rPr>
          <w:color w:val="000000"/>
          <w:sz w:val="28"/>
          <w:szCs w:val="28"/>
        </w:rPr>
        <w:softHyphen/>
        <w:t>ми – качеством, производительностью, надежностью. ПЛЗК в числе других элементов профессиональной компетентности обеспечивают успешность (производительность, качество, результативность и др.) её выполнения. Они многофункциональны, и вместе с тем каждая профессия имеет свой ан</w:t>
      </w:r>
      <w:r w:rsidRPr="00E95628">
        <w:rPr>
          <w:color w:val="000000"/>
          <w:sz w:val="28"/>
          <w:szCs w:val="28"/>
        </w:rPr>
        <w:softHyphen/>
        <w:t>самбль этих качеств. Причем связь между ПЛЗК и продуктивностью деятель</w:t>
      </w:r>
      <w:r w:rsidRPr="00E95628">
        <w:rPr>
          <w:color w:val="000000"/>
          <w:sz w:val="28"/>
          <w:szCs w:val="28"/>
        </w:rPr>
        <w:softHyphen/>
        <w:t>ности опосредована субъективным отношением к деятельности.</w:t>
      </w:r>
    </w:p>
    <w:p w:rsidR="00FE4394" w:rsidRPr="00E95628" w:rsidRDefault="00FE4394" w:rsidP="00FE43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iCs/>
          <w:color w:val="000000"/>
          <w:sz w:val="28"/>
          <w:szCs w:val="28"/>
        </w:rPr>
        <w:lastRenderedPageBreak/>
        <w:t>Когнитивную основу профессиональной компетенции</w:t>
      </w:r>
      <w:r w:rsidRPr="00E95628">
        <w:rPr>
          <w:i/>
          <w:iCs/>
          <w:color w:val="000000"/>
          <w:sz w:val="28"/>
          <w:szCs w:val="28"/>
        </w:rPr>
        <w:t xml:space="preserve"> </w:t>
      </w:r>
      <w:r w:rsidRPr="00E95628">
        <w:rPr>
          <w:color w:val="000000"/>
          <w:sz w:val="28"/>
          <w:szCs w:val="28"/>
        </w:rPr>
        <w:t xml:space="preserve">составляют волевые механизмы </w:t>
      </w:r>
      <w:proofErr w:type="spellStart"/>
      <w:r w:rsidRPr="00E95628">
        <w:rPr>
          <w:color w:val="000000"/>
          <w:sz w:val="28"/>
          <w:szCs w:val="28"/>
        </w:rPr>
        <w:t>саморегуляции</w:t>
      </w:r>
      <w:proofErr w:type="spellEnd"/>
      <w:r w:rsidRPr="00E95628">
        <w:rPr>
          <w:color w:val="000000"/>
          <w:sz w:val="28"/>
          <w:szCs w:val="28"/>
        </w:rPr>
        <w:t>, реализации компетенции в ситуациях профессиональной деятельности (выбор мотивов и целей профессиональ</w:t>
      </w:r>
      <w:r w:rsidRPr="00E95628">
        <w:rPr>
          <w:color w:val="000000"/>
          <w:sz w:val="28"/>
          <w:szCs w:val="28"/>
        </w:rPr>
        <w:softHyphen/>
        <w:t>ной деятельности, принятие решения, построение программы действий, достижение цели, самооценка результатов, при необходимости коррекция).</w:t>
      </w:r>
    </w:p>
    <w:p w:rsidR="00FE4394" w:rsidRPr="00E95628" w:rsidRDefault="00FE4394" w:rsidP="00FE439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Профессиональные компетенции делятся на две подгруппы: общепрофессиональные и специальные. Если общепрофессиональная компетентность характеризуется накоплением компетенций общей направленности в различных видах деятельности (например, </w:t>
      </w:r>
      <w:r w:rsidRPr="00E95628">
        <w:rPr>
          <w:color w:val="000000"/>
          <w:sz w:val="28"/>
          <w:szCs w:val="28"/>
        </w:rPr>
        <w:t>производственно-технологическая, организационно-управленческая, научно-исследовательская, проектная и другие компетенции)</w:t>
      </w:r>
      <w:r w:rsidRPr="00E95628">
        <w:rPr>
          <w:sz w:val="28"/>
          <w:szCs w:val="28"/>
        </w:rPr>
        <w:t xml:space="preserve">, то специальная компетентность определяется специфическими для данной профессии компетенциями. Таким образом, на основе теоретического анализа литературы нами уточнена сущность и структура профессиональной компетенции применительно выпускникам учреждений среднего профессионального образования. </w:t>
      </w:r>
    </w:p>
    <w:p w:rsidR="00FE4394" w:rsidRPr="00E95628" w:rsidRDefault="00FE4394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color w:val="000000"/>
          <w:kern w:val="2"/>
          <w:sz w:val="28"/>
          <w:szCs w:val="28"/>
        </w:rPr>
        <w:t xml:space="preserve">На основе анализа научной литературы и обобщения педагогической практики нами определены основные факторы, обусловливающие эффективность проектирования профессионального образования на основе </w:t>
      </w:r>
      <w:proofErr w:type="spellStart"/>
      <w:r w:rsidRPr="00E95628">
        <w:rPr>
          <w:color w:val="000000"/>
          <w:kern w:val="2"/>
          <w:sz w:val="28"/>
          <w:szCs w:val="28"/>
        </w:rPr>
        <w:t>компетенностного</w:t>
      </w:r>
      <w:proofErr w:type="spellEnd"/>
      <w:r w:rsidRPr="00E95628">
        <w:rPr>
          <w:color w:val="000000"/>
          <w:kern w:val="2"/>
          <w:sz w:val="28"/>
          <w:szCs w:val="28"/>
        </w:rPr>
        <w:t xml:space="preserve"> подхода. </w:t>
      </w:r>
      <w:proofErr w:type="gramStart"/>
      <w:r w:rsidRPr="00E95628">
        <w:rPr>
          <w:color w:val="000000"/>
          <w:kern w:val="2"/>
          <w:sz w:val="28"/>
          <w:szCs w:val="28"/>
        </w:rPr>
        <w:t xml:space="preserve">Указанные факторы </w:t>
      </w:r>
      <w:r w:rsidRPr="00E95628">
        <w:rPr>
          <w:sz w:val="28"/>
          <w:szCs w:val="28"/>
        </w:rPr>
        <w:t xml:space="preserve">могут быть сгруппированы следующим образом: обусловливающие ценностное самоопределение личности; обеспечивающие эффективную организацию образовательного процесса; обеспечивающие развитие личности во взаимодействии индивидных, личностных и профессиональных характеристик;  обусловливающие реализацию личностного и </w:t>
      </w:r>
      <w:proofErr w:type="spellStart"/>
      <w:r w:rsidRPr="00E95628">
        <w:rPr>
          <w:sz w:val="28"/>
          <w:szCs w:val="28"/>
        </w:rPr>
        <w:t>деятельностного</w:t>
      </w:r>
      <w:proofErr w:type="spellEnd"/>
      <w:r w:rsidRPr="00E95628">
        <w:rPr>
          <w:sz w:val="28"/>
          <w:szCs w:val="28"/>
        </w:rPr>
        <w:t xml:space="preserve"> подходов в обучении; обусловливающие адекватное использование современных технологий и методик обучения. </w:t>
      </w:r>
      <w:proofErr w:type="gramEnd"/>
    </w:p>
    <w:p w:rsidR="00EA079E" w:rsidRPr="00E95628" w:rsidRDefault="00EA079E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079E" w:rsidRPr="00E95628" w:rsidRDefault="00EA079E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079E" w:rsidRPr="00E95628" w:rsidRDefault="00EA079E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E4394" w:rsidRPr="00E95628" w:rsidRDefault="00D34160" w:rsidP="003246C7">
      <w:pPr>
        <w:tabs>
          <w:tab w:val="num" w:pos="709"/>
          <w:tab w:val="num" w:pos="1440"/>
        </w:tabs>
        <w:spacing w:line="360" w:lineRule="auto"/>
        <w:jc w:val="both"/>
        <w:rPr>
          <w:sz w:val="28"/>
          <w:szCs w:val="28"/>
        </w:rPr>
      </w:pPr>
      <w:r w:rsidRPr="00E95628">
        <w:rPr>
          <w:b/>
          <w:sz w:val="28"/>
          <w:szCs w:val="28"/>
        </w:rPr>
        <w:lastRenderedPageBreak/>
        <w:t>3.</w:t>
      </w:r>
      <w:r w:rsidR="00FE4394" w:rsidRPr="00E95628">
        <w:rPr>
          <w:b/>
          <w:sz w:val="28"/>
          <w:szCs w:val="28"/>
        </w:rPr>
        <w:t xml:space="preserve"> «Организационно-педагогические условия формирования профессиональных</w:t>
      </w:r>
      <w:r w:rsidR="00BF7364" w:rsidRPr="00E95628">
        <w:rPr>
          <w:b/>
          <w:sz w:val="28"/>
          <w:szCs w:val="28"/>
        </w:rPr>
        <w:t xml:space="preserve"> компетенций выпускника техникума</w:t>
      </w:r>
      <w:r w:rsidR="00FE4394" w:rsidRPr="00E95628">
        <w:rPr>
          <w:b/>
          <w:sz w:val="28"/>
          <w:szCs w:val="28"/>
        </w:rPr>
        <w:t>»</w:t>
      </w:r>
      <w:r w:rsidR="00FE4394" w:rsidRPr="00E95628">
        <w:rPr>
          <w:sz w:val="28"/>
          <w:szCs w:val="28"/>
        </w:rPr>
        <w:t xml:space="preserve"> </w:t>
      </w:r>
      <w:r w:rsidR="00FE4394" w:rsidRPr="00E95628">
        <w:rPr>
          <w:b/>
          <w:sz w:val="28"/>
          <w:szCs w:val="28"/>
        </w:rPr>
        <w:t xml:space="preserve">– </w:t>
      </w:r>
      <w:r w:rsidR="00FE4394" w:rsidRPr="00E95628">
        <w:rPr>
          <w:sz w:val="28"/>
          <w:szCs w:val="28"/>
        </w:rPr>
        <w:t>дано описание организационной модели формирования профессиональных компетенци</w:t>
      </w:r>
      <w:r w:rsidR="00BF7364" w:rsidRPr="00E95628">
        <w:rPr>
          <w:sz w:val="28"/>
          <w:szCs w:val="28"/>
        </w:rPr>
        <w:t>й выпускника в условиях техникума</w:t>
      </w:r>
      <w:r w:rsidR="00FE4394" w:rsidRPr="00E95628">
        <w:rPr>
          <w:sz w:val="28"/>
          <w:szCs w:val="28"/>
        </w:rPr>
        <w:t xml:space="preserve">, представлены критерии и уровни профессиональных компетенций, а также основные направления и средства совершенствования </w:t>
      </w:r>
      <w:r w:rsidR="00BF7364" w:rsidRPr="00E95628">
        <w:rPr>
          <w:sz w:val="28"/>
          <w:szCs w:val="28"/>
        </w:rPr>
        <w:t xml:space="preserve">содержания деятельности техникума </w:t>
      </w:r>
      <w:r w:rsidR="00FE4394" w:rsidRPr="00E95628">
        <w:rPr>
          <w:sz w:val="28"/>
          <w:szCs w:val="28"/>
        </w:rPr>
        <w:t xml:space="preserve"> по формированию профессиональных компетенций выпускника</w:t>
      </w:r>
      <w:r w:rsidR="00BF7364" w:rsidRPr="00E95628">
        <w:rPr>
          <w:sz w:val="28"/>
          <w:szCs w:val="28"/>
        </w:rPr>
        <w:t xml:space="preserve"> (на примере студен</w:t>
      </w:r>
      <w:r w:rsidR="00FE4394" w:rsidRPr="00E95628">
        <w:rPr>
          <w:sz w:val="28"/>
          <w:szCs w:val="28"/>
        </w:rPr>
        <w:t>тов-технологов), проанализированы результаты экспериментальной работы.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В ходе исследования нами разработана организационная модель </w:t>
      </w:r>
      <w:proofErr w:type="spellStart"/>
      <w:proofErr w:type="gramStart"/>
      <w:r w:rsidRPr="00E95628">
        <w:rPr>
          <w:sz w:val="28"/>
          <w:szCs w:val="28"/>
        </w:rPr>
        <w:t>фор-мирования</w:t>
      </w:r>
      <w:proofErr w:type="spellEnd"/>
      <w:proofErr w:type="gramEnd"/>
      <w:r w:rsidRPr="00E95628">
        <w:rPr>
          <w:sz w:val="28"/>
          <w:szCs w:val="28"/>
        </w:rPr>
        <w:t xml:space="preserve"> профессиона</w:t>
      </w:r>
      <w:r w:rsidR="00BF7364" w:rsidRPr="00E95628">
        <w:rPr>
          <w:sz w:val="28"/>
          <w:szCs w:val="28"/>
        </w:rPr>
        <w:t>льных компетенций выпускника техникума  по специ</w:t>
      </w:r>
      <w:r w:rsidRPr="00E95628">
        <w:rPr>
          <w:sz w:val="28"/>
          <w:szCs w:val="28"/>
        </w:rPr>
        <w:t>альностям технологического профиля, включающая 3 компонента: структурный, дидактико-технологический, организационно-управленческий (рис. 1).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>Структурный компонент</w:t>
      </w:r>
      <w:r w:rsidRPr="00E95628">
        <w:rPr>
          <w:b/>
          <w:sz w:val="28"/>
          <w:szCs w:val="28"/>
        </w:rPr>
        <w:t xml:space="preserve"> </w:t>
      </w:r>
      <w:r w:rsidRPr="00E95628">
        <w:rPr>
          <w:sz w:val="28"/>
          <w:szCs w:val="28"/>
        </w:rPr>
        <w:t xml:space="preserve">модели представляет собой </w:t>
      </w:r>
      <w:proofErr w:type="spellStart"/>
      <w:proofErr w:type="gramStart"/>
      <w:r w:rsidRPr="00E95628">
        <w:rPr>
          <w:sz w:val="28"/>
          <w:szCs w:val="28"/>
        </w:rPr>
        <w:t>последователь-ность</w:t>
      </w:r>
      <w:proofErr w:type="spellEnd"/>
      <w:proofErr w:type="gramEnd"/>
      <w:r w:rsidRPr="00E95628">
        <w:rPr>
          <w:sz w:val="28"/>
          <w:szCs w:val="28"/>
        </w:rPr>
        <w:t xml:space="preserve"> основных этапов формирования профессиональных компетенций (ин-формационно-теоретического, организационного, основного и </w:t>
      </w:r>
      <w:proofErr w:type="spellStart"/>
      <w:r w:rsidRPr="00E95628">
        <w:rPr>
          <w:sz w:val="28"/>
          <w:szCs w:val="28"/>
        </w:rPr>
        <w:t>заключитель-ного</w:t>
      </w:r>
      <w:proofErr w:type="spellEnd"/>
      <w:r w:rsidRPr="00E95628">
        <w:rPr>
          <w:sz w:val="28"/>
          <w:szCs w:val="28"/>
        </w:rPr>
        <w:t>), объединяющих в себе целый ряд отдельных этапов и операций.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В качестве наиболее важных составляющих </w:t>
      </w:r>
      <w:proofErr w:type="spellStart"/>
      <w:r w:rsidRPr="00E95628">
        <w:rPr>
          <w:sz w:val="28"/>
          <w:szCs w:val="28"/>
        </w:rPr>
        <w:t>дидактико-технологичес-кого</w:t>
      </w:r>
      <w:proofErr w:type="spellEnd"/>
      <w:r w:rsidRPr="00E95628">
        <w:rPr>
          <w:sz w:val="28"/>
          <w:szCs w:val="28"/>
        </w:rPr>
        <w:t xml:space="preserve"> компонента мы выделили: интеграцию учебных дисциплин; </w:t>
      </w:r>
      <w:proofErr w:type="spellStart"/>
      <w:r w:rsidRPr="00E95628">
        <w:rPr>
          <w:sz w:val="28"/>
          <w:szCs w:val="28"/>
        </w:rPr>
        <w:t>квазипро-фессиональную</w:t>
      </w:r>
      <w:proofErr w:type="spellEnd"/>
      <w:r w:rsidRPr="00E95628">
        <w:rPr>
          <w:sz w:val="28"/>
          <w:szCs w:val="28"/>
        </w:rPr>
        <w:t xml:space="preserve"> деятельность  обучения; интерактивное обучение; </w:t>
      </w:r>
      <w:proofErr w:type="spellStart"/>
      <w:proofErr w:type="gramStart"/>
      <w:r w:rsidRPr="00E95628">
        <w:rPr>
          <w:sz w:val="28"/>
          <w:szCs w:val="28"/>
        </w:rPr>
        <w:t>развива-ющий</w:t>
      </w:r>
      <w:proofErr w:type="spellEnd"/>
      <w:proofErr w:type="gramEnd"/>
      <w:r w:rsidRPr="00E95628">
        <w:rPr>
          <w:sz w:val="28"/>
          <w:szCs w:val="28"/>
        </w:rPr>
        <w:t xml:space="preserve"> характер технологий формирования профессиональных компетенций. 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95628">
        <w:rPr>
          <w:sz w:val="28"/>
          <w:szCs w:val="28"/>
        </w:rPr>
        <w:t>Интеграция учебных дисциплин рассматривалась как метод обучения, основанный</w:t>
      </w:r>
      <w:r w:rsidR="00BF7364" w:rsidRPr="00E95628">
        <w:rPr>
          <w:sz w:val="28"/>
          <w:szCs w:val="28"/>
        </w:rPr>
        <w:t xml:space="preserve"> на системе профессионально</w:t>
      </w:r>
      <w:r w:rsidRPr="00E95628">
        <w:rPr>
          <w:sz w:val="28"/>
          <w:szCs w:val="28"/>
        </w:rPr>
        <w:t xml:space="preserve"> и социально ориентированных практических знаний, умений и навыков, включающий обучающихся в новое окружение, объединяющий педагога и обучающегося в общей образователь-ной среде.</w:t>
      </w:r>
      <w:proofErr w:type="gramEnd"/>
      <w:r w:rsidRPr="00E95628">
        <w:rPr>
          <w:sz w:val="28"/>
          <w:szCs w:val="28"/>
        </w:rPr>
        <w:t xml:space="preserve"> Один из вариантов интеграции содержания образования, который нами активно применялся, – </w:t>
      </w:r>
      <w:r w:rsidRPr="00E95628">
        <w:rPr>
          <w:bCs/>
          <w:iCs/>
          <w:sz w:val="28"/>
          <w:szCs w:val="28"/>
        </w:rPr>
        <w:t>модульные образовательные программы</w:t>
      </w:r>
      <w:r w:rsidRPr="00E95628">
        <w:rPr>
          <w:sz w:val="28"/>
          <w:szCs w:val="28"/>
        </w:rPr>
        <w:t>.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95628">
        <w:rPr>
          <w:sz w:val="28"/>
          <w:szCs w:val="28"/>
        </w:rPr>
        <w:t>Квазипрофессиональная</w:t>
      </w:r>
      <w:proofErr w:type="spellEnd"/>
      <w:r w:rsidRPr="00E95628">
        <w:rPr>
          <w:sz w:val="28"/>
          <w:szCs w:val="28"/>
        </w:rPr>
        <w:t xml:space="preserve"> деятельность обучения была выделена нами в качестве одного из важнейших компонентов в силу того, что сама </w:t>
      </w:r>
      <w:proofErr w:type="spellStart"/>
      <w:proofErr w:type="gramStart"/>
      <w:r w:rsidRPr="00E95628">
        <w:rPr>
          <w:sz w:val="28"/>
          <w:szCs w:val="28"/>
        </w:rPr>
        <w:t>профессио-</w:t>
      </w:r>
      <w:r w:rsidRPr="00E95628">
        <w:rPr>
          <w:sz w:val="28"/>
          <w:szCs w:val="28"/>
        </w:rPr>
        <w:lastRenderedPageBreak/>
        <w:t>нальная</w:t>
      </w:r>
      <w:proofErr w:type="spellEnd"/>
      <w:proofErr w:type="gramEnd"/>
      <w:r w:rsidRPr="00E95628">
        <w:rPr>
          <w:sz w:val="28"/>
          <w:szCs w:val="28"/>
        </w:rPr>
        <w:t xml:space="preserve"> компетенция изначально сочетает в себе </w:t>
      </w:r>
      <w:proofErr w:type="spellStart"/>
      <w:r w:rsidRPr="00E95628">
        <w:rPr>
          <w:sz w:val="28"/>
          <w:szCs w:val="28"/>
        </w:rPr>
        <w:t>общеучебный</w:t>
      </w:r>
      <w:proofErr w:type="spellEnd"/>
      <w:r w:rsidRPr="00E95628">
        <w:rPr>
          <w:sz w:val="28"/>
          <w:szCs w:val="28"/>
        </w:rPr>
        <w:t xml:space="preserve"> и </w:t>
      </w:r>
      <w:proofErr w:type="spellStart"/>
      <w:r w:rsidRPr="00E95628">
        <w:rPr>
          <w:sz w:val="28"/>
          <w:szCs w:val="28"/>
        </w:rPr>
        <w:t>профессио-нальный</w:t>
      </w:r>
      <w:proofErr w:type="spellEnd"/>
      <w:r w:rsidRPr="00E95628">
        <w:rPr>
          <w:sz w:val="28"/>
          <w:szCs w:val="28"/>
        </w:rPr>
        <w:t xml:space="preserve"> элементы. В основе каждой профессиональной проблемы лежит определенная ситуация: организационная, экономическая, управленческая, административно-правовая, социально-психологическая, этическая и др.</w:t>
      </w:r>
    </w:p>
    <w:p w:rsidR="00FE4394" w:rsidRPr="00E95628" w:rsidRDefault="006521B0" w:rsidP="00FE4394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68.05pt;height:590.7pt;mso-position-horizontal-relative:char;mso-position-vertical-relative:line" coordorigin="2422,1057" coordsize="7341,91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22;top:1057;width:7341;height:9147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641;top:1581;width:6697;height:575">
              <v:textbox style="mso-next-textbox:#_x0000_s1028">
                <w:txbxContent>
                  <w:p w:rsidR="00FE4394" w:rsidRDefault="00FE4394" w:rsidP="00FE4394">
                    <w:pPr>
                      <w:jc w:val="center"/>
                    </w:pPr>
                    <w:r>
                      <w:t>Формирование профессиональных</w:t>
                    </w:r>
                    <w:r w:rsidR="00BF7364">
                      <w:t xml:space="preserve"> компетенций выпускника техникума</w:t>
                    </w:r>
                    <w:r>
                      <w:t xml:space="preserve"> по специальностям технологического профиля</w:t>
                    </w:r>
                  </w:p>
                </w:txbxContent>
              </v:textbox>
            </v:shape>
            <v:shape id="_x0000_s1029" type="#_x0000_t202" style="position:absolute;left:2422;top:2574;width:2541;height:419">
              <v:textbox style="mso-next-textbox:#_x0000_s1029">
                <w:txbxContent>
                  <w:p w:rsidR="00FE4394" w:rsidRDefault="00FE4394" w:rsidP="00FE4394">
                    <w:r>
                      <w:t>Структурный компонент</w:t>
                    </w:r>
                  </w:p>
                </w:txbxContent>
              </v:textbox>
            </v:shape>
            <v:shape id="_x0000_s1030" type="#_x0000_t202" style="position:absolute;left:5669;top:2580;width:3529;height:419">
              <v:textbox style="mso-next-textbox:#_x0000_s1030">
                <w:txbxContent>
                  <w:p w:rsidR="00FE4394" w:rsidRDefault="00FE4394" w:rsidP="00FE4394">
                    <w:pPr>
                      <w:jc w:val="center"/>
                    </w:pPr>
                    <w:r>
                      <w:t>Дидактико-технологический компонент</w:t>
                    </w:r>
                  </w:p>
                </w:txbxContent>
              </v:textbox>
            </v:shape>
            <v:shape id="_x0000_s1031" type="#_x0000_t202" style="position:absolute;left:2563;top:3277;width:424;height:3485">
              <v:textbox style="layout-flow:vertical;mso-layout-flow-alt:bottom-to-top;mso-next-textbox:#_x0000_s1031">
                <w:txbxContent>
                  <w:p w:rsidR="00FE4394" w:rsidRDefault="00FE4394" w:rsidP="00FE4394">
                    <w:pPr>
                      <w:jc w:val="center"/>
                    </w:pPr>
                    <w:smartTag w:uri="urn:schemas-microsoft-com:office:smarttags" w:element="place">
                      <w:r>
                        <w:rPr>
                          <w:lang w:val="en-US"/>
                        </w:rPr>
                        <w:t>I</w:t>
                      </w:r>
                      <w:r>
                        <w:t>.</w:t>
                      </w:r>
                    </w:smartTag>
                    <w:r>
                      <w:t xml:space="preserve"> Информационно-теоретический этап;</w:t>
                    </w:r>
                  </w:p>
                  <w:p w:rsidR="00FE4394" w:rsidRDefault="00FE4394" w:rsidP="00FE4394"/>
                </w:txbxContent>
              </v:textbox>
            </v:shape>
            <v:shape id="_x0000_s1032" type="#_x0000_t202" style="position:absolute;left:3269;top:3277;width:424;height:3485">
              <v:textbox style="layout-flow:vertical;mso-layout-flow-alt:bottom-to-top;mso-next-textbox:#_x0000_s1032">
                <w:txbxContent>
                  <w:p w:rsidR="00FE4394" w:rsidRDefault="00FE4394" w:rsidP="00FE4394">
                    <w:pPr>
                      <w:jc w:val="center"/>
                    </w:pPr>
                    <w:r>
                      <w:rPr>
                        <w:lang w:val="en-US"/>
                      </w:rPr>
                      <w:t>II</w:t>
                    </w:r>
                    <w:r>
                      <w:t>.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Организационный этап</w:t>
                    </w:r>
                  </w:p>
                </w:txbxContent>
              </v:textbox>
            </v:shape>
            <v:shape id="_x0000_s1033" type="#_x0000_t202" style="position:absolute;left:3975;top:3277;width:424;height:3485">
              <v:textbox style="layout-flow:vertical;mso-layout-flow-alt:bottom-to-top;mso-next-textbox:#_x0000_s1033">
                <w:txbxContent>
                  <w:p w:rsidR="00FE4394" w:rsidRDefault="00FE4394" w:rsidP="00FE4394">
                    <w:pPr>
                      <w:jc w:val="center"/>
                    </w:pPr>
                    <w:r>
                      <w:rPr>
                        <w:lang w:val="en-US"/>
                      </w:rPr>
                      <w:t>III</w:t>
                    </w:r>
                    <w:r>
                      <w:t>. Основной этап</w:t>
                    </w:r>
                  </w:p>
                </w:txbxContent>
              </v:textbox>
            </v:shape>
            <v:shape id="_x0000_s1034" type="#_x0000_t202" style="position:absolute;left:4681;top:3277;width:423;height:3485">
              <v:textbox style="layout-flow:vertical;mso-layout-flow-alt:bottom-to-top;mso-next-textbox:#_x0000_s1034">
                <w:txbxContent>
                  <w:p w:rsidR="00FE4394" w:rsidRDefault="00FE4394" w:rsidP="00FE4394">
                    <w:pPr>
                      <w:jc w:val="center"/>
                    </w:pPr>
                    <w:r w:rsidRPr="00F23D39">
                      <w:rPr>
                        <w:lang w:val="en-US"/>
                      </w:rPr>
                      <w:t>IV</w:t>
                    </w:r>
                    <w:r>
                      <w:t>.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Заключительный этап</w:t>
                    </w:r>
                  </w:p>
                </w:txbxContent>
              </v:textbox>
            </v:shape>
            <v:shape id="_x0000_s1035" type="#_x0000_t202" style="position:absolute;left:5810;top:3277;width:565;height:3487">
              <v:textbox style="layout-flow:vertical;mso-layout-flow-alt:bottom-to-top;mso-next-textbox:#_x0000_s1035">
                <w:txbxContent>
                  <w:p w:rsidR="00FE4394" w:rsidRDefault="00FE4394" w:rsidP="00FE4394">
                    <w:pPr>
                      <w:jc w:val="center"/>
                    </w:pPr>
                    <w:r>
                      <w:t>Интеграция учебных дисциплин</w:t>
                    </w:r>
                  </w:p>
                </w:txbxContent>
              </v:textbox>
            </v:shape>
            <v:shape id="_x0000_s1036" type="#_x0000_t202" style="position:absolute;left:6657;top:3277;width:706;height:3487">
              <v:textbox style="layout-flow:vertical;mso-layout-flow-alt:bottom-to-top;mso-next-textbox:#_x0000_s1036">
                <w:txbxContent>
                  <w:p w:rsidR="00FE4394" w:rsidRDefault="00FE4394" w:rsidP="00FE4394">
                    <w:pPr>
                      <w:jc w:val="center"/>
                    </w:pPr>
                    <w:proofErr w:type="spellStart"/>
                    <w:r>
                      <w:t>Квазипрофессиональная</w:t>
                    </w:r>
                    <w:proofErr w:type="spellEnd"/>
                    <w:r>
                      <w:t xml:space="preserve"> </w:t>
                    </w:r>
                  </w:p>
                  <w:p w:rsidR="00FE4394" w:rsidRDefault="00FE4394" w:rsidP="00FE4394">
                    <w:pPr>
                      <w:jc w:val="center"/>
                    </w:pPr>
                    <w:r>
                      <w:t>деятельность обучения</w:t>
                    </w:r>
                  </w:p>
                </w:txbxContent>
              </v:textbox>
            </v:shape>
            <v:shape id="_x0000_s1037" type="#_x0000_t202" style="position:absolute;left:7645;top:3277;width:565;height:3487">
              <v:textbox style="layout-flow:vertical;mso-layout-flow-alt:bottom-to-top;mso-next-textbox:#_x0000_s1037">
                <w:txbxContent>
                  <w:p w:rsidR="00FE4394" w:rsidRDefault="00FE4394" w:rsidP="00FE4394">
                    <w:pPr>
                      <w:jc w:val="center"/>
                    </w:pPr>
                    <w:r>
                      <w:t>Интерактивное обучение</w:t>
                    </w:r>
                  </w:p>
                  <w:p w:rsidR="00FE4394" w:rsidRDefault="00FE4394" w:rsidP="00FE4394"/>
                </w:txbxContent>
              </v:textbox>
            </v:shape>
            <v:shape id="_x0000_s1038" type="#_x0000_t202" style="position:absolute;left:8492;top:3277;width:707;height:3485">
              <v:textbox style="layout-flow:vertical;mso-layout-flow-alt:bottom-to-top;mso-next-textbox:#_x0000_s1038">
                <w:txbxContent>
                  <w:p w:rsidR="00FE4394" w:rsidRDefault="00FE4394" w:rsidP="00FE4394">
                    <w:pPr>
                      <w:jc w:val="center"/>
                    </w:pPr>
                    <w:r>
                      <w:t>Развивающий характер технологий формирования компетенций</w:t>
                    </w:r>
                  </w:p>
                </w:txbxContent>
              </v:textbox>
            </v:shape>
            <v:shape id="_x0000_s1039" type="#_x0000_t202" style="position:absolute;left:3975;top:7040;width:3953;height:419">
              <v:textbox style="mso-next-textbox:#_x0000_s1039">
                <w:txbxContent>
                  <w:p w:rsidR="00FE4394" w:rsidRDefault="00FE4394" w:rsidP="00FE4394">
                    <w:r>
                      <w:t>Организационно-управленческий компонент</w:t>
                    </w:r>
                  </w:p>
                </w:txbxContent>
              </v:textbox>
            </v:shape>
            <v:shape id="_x0000_s1040" type="#_x0000_t202" style="position:absolute;left:3975;top:7738;width:706;height:2369">
              <v:textbox style="layout-flow:vertical;mso-layout-flow-alt:bottom-to-top;mso-next-textbox:#_x0000_s1040">
                <w:txbxContent>
                  <w:p w:rsidR="00FE4394" w:rsidRDefault="00FE4394" w:rsidP="00FE4394">
                    <w:pPr>
                      <w:jc w:val="center"/>
                    </w:pPr>
                    <w:r>
                      <w:t>Научно-методический центр</w:t>
                    </w:r>
                  </w:p>
                </w:txbxContent>
              </v:textbox>
            </v:shape>
            <v:shape id="_x0000_s1041" type="#_x0000_t202" style="position:absolute;left:4963;top:7737;width:988;height:2370">
              <v:textbox style="layout-flow:vertical;mso-layout-flow-alt:bottom-to-top;mso-next-textbox:#_x0000_s1041">
                <w:txbxContent>
                  <w:p w:rsidR="00FE4394" w:rsidRDefault="00FE4394" w:rsidP="00FE4394">
                    <w:pPr>
                      <w:jc w:val="center"/>
                    </w:pPr>
                    <w:r>
                      <w:t>Творческие группы преподавателей-разработчиков</w:t>
                    </w:r>
                  </w:p>
                </w:txbxContent>
              </v:textbox>
            </v:shape>
            <v:shape id="_x0000_s1042" type="#_x0000_t202" style="position:absolute;left:6234;top:7738;width:847;height:2369">
              <v:textbox style="layout-flow:vertical;mso-layout-flow-alt:bottom-to-top;mso-next-textbox:#_x0000_s1042">
                <w:txbxContent>
                  <w:p w:rsidR="00FE4394" w:rsidRDefault="00FE4394" w:rsidP="00FE4394">
                    <w:pPr>
                      <w:jc w:val="center"/>
                    </w:pPr>
                    <w:r>
                      <w:t xml:space="preserve">Преподаватель, </w:t>
                    </w:r>
                    <w:proofErr w:type="spellStart"/>
                    <w:proofErr w:type="gramStart"/>
                    <w:r>
                      <w:t>реализу-ющий</w:t>
                    </w:r>
                    <w:proofErr w:type="spellEnd"/>
                    <w:proofErr w:type="gramEnd"/>
                    <w:r>
                      <w:t xml:space="preserve"> </w:t>
                    </w:r>
                    <w:proofErr w:type="spellStart"/>
                    <w:r>
                      <w:t>компетентностное</w:t>
                    </w:r>
                    <w:proofErr w:type="spellEnd"/>
                    <w:r>
                      <w:t xml:space="preserve"> образование</w:t>
                    </w:r>
                  </w:p>
                </w:txbxContent>
              </v:textbox>
            </v:shape>
            <v:shape id="_x0000_s1043" type="#_x0000_t202" style="position:absolute;left:7363;top:7738;width:423;height:2369">
              <v:textbox style="layout-flow:vertical;mso-layout-flow-alt:bottom-to-top;mso-next-textbox:#_x0000_s1043">
                <w:txbxContent>
                  <w:p w:rsidR="00FE4394" w:rsidRDefault="00FE4394" w:rsidP="00FE4394">
                    <w:r>
                      <w:t>Обучающийся (выпускник)</w:t>
                    </w:r>
                  </w:p>
                </w:txbxContent>
              </v:textbox>
            </v:shape>
            <v:line id="_x0000_s1044" style="position:absolute;flip:x" from="4540,2162" to="4541,2580"/>
            <v:line id="_x0000_s1045" style="position:absolute" from="7504,2162" to="7505,2580"/>
            <v:line id="_x0000_s1046" style="position:absolute" from="2846,2999" to="2847,3277"/>
            <v:line id="_x0000_s1047" style="position:absolute" from="3410,2999" to="3411,3277"/>
            <v:line id="_x0000_s1048" style="position:absolute" from="4116,2999" to="4116,3277"/>
            <v:line id="_x0000_s1049" style="position:absolute" from="4822,2999" to="4822,3277"/>
            <v:line id="_x0000_s1050" style="position:absolute" from="5246,2156" to="5247,7035"/>
            <v:line id="_x0000_s1051" style="position:absolute" from="6093,2999" to="6094,3277"/>
            <v:line id="_x0000_s1052" style="position:absolute" from="6940,2999" to="6940,3277"/>
            <v:line id="_x0000_s1053" style="position:absolute" from="7928,2999" to="7928,3277"/>
            <v:line id="_x0000_s1054" style="position:absolute" from="8916,2999" to="8916,3277"/>
            <v:line id="_x0000_s1055" style="position:absolute;flip:x" from="4257,7459" to="5246,7738"/>
            <v:line id="_x0000_s1056" style="position:absolute" from="5246,7459" to="5246,7738"/>
            <v:line id="_x0000_s1057" style="position:absolute" from="6657,7459" to="6658,7738"/>
            <v:line id="_x0000_s1058" style="position:absolute" from="6657,7459" to="7645,7738"/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59" type="#_x0000_t69" style="position:absolute;left:4963;top:2713;width:705;height:140"/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60" type="#_x0000_t70" style="position:absolute;left:5387;top:2853;width:141;height:4179"/>
            <v:rect id="_x0000_s1061" style="position:absolute;left:8492;top:7040;width:483;height:2174">
              <v:textbox style="layout-flow:vertical;mso-layout-flow-alt:bottom-to-top;mso-next-textbox:#_x0000_s1061">
                <w:txbxContent>
                  <w:p w:rsidR="00FE4394" w:rsidRDefault="00FE4394" w:rsidP="00FE4394">
                    <w:pPr>
                      <w:jc w:val="center"/>
                    </w:pPr>
                    <w:proofErr w:type="spellStart"/>
                    <w:r>
                      <w:t>Саморегуляция</w:t>
                    </w:r>
                    <w:proofErr w:type="spellEnd"/>
                  </w:p>
                </w:txbxContent>
              </v:textbox>
            </v:rect>
            <v:roundrect id="_x0000_s1062" style="position:absolute;left:7928;top:9342;width:1740;height:765" arcsize="10923f">
              <v:textbox style="mso-next-textbox:#_x0000_s1062">
                <w:txbxContent>
                  <w:p w:rsidR="00FE4394" w:rsidRDefault="00FE4394" w:rsidP="00FE4394">
                    <w:pPr>
                      <w:spacing w:line="200" w:lineRule="exact"/>
                      <w:jc w:val="center"/>
                    </w:pPr>
                    <w:proofErr w:type="spellStart"/>
                    <w:proofErr w:type="gramStart"/>
                    <w:r>
                      <w:t>Профессиональ-ная</w:t>
                    </w:r>
                    <w:proofErr w:type="spellEnd"/>
                    <w:proofErr w:type="gramEnd"/>
                    <w:r>
                      <w:t xml:space="preserve"> компетентность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9198;top:2790;width:318;height:2" o:connectortype="straight"/>
            <v:shape id="_x0000_s1064" type="#_x0000_t32" style="position:absolute;left:9516;top:2792;width:1;height:4240" o:connectortype="straight"/>
            <v:shape id="_x0000_s1065" type="#_x0000_t32" style="position:absolute;left:7928;top:7249;width:564;height:14" o:connectortype="straight"/>
            <v:shape id="_x0000_s1066" type="#_x0000_t32" style="position:absolute;left:8733;top:7040;width:783;height:0" o:connectortype="straight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67" type="#_x0000_t67" style="position:absolute;left:8733;top:9214;width:112;height:128"/>
            <w10:wrap type="none"/>
            <w10:anchorlock/>
          </v:group>
        </w:pict>
      </w:r>
    </w:p>
    <w:p w:rsidR="00FE4394" w:rsidRPr="00E95628" w:rsidRDefault="00FE4394" w:rsidP="00FE4394">
      <w:pPr>
        <w:ind w:left="993" w:hanging="993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Рис. 1. Схема организационной </w:t>
      </w:r>
      <w:proofErr w:type="gramStart"/>
      <w:r w:rsidRPr="00E95628">
        <w:rPr>
          <w:sz w:val="28"/>
          <w:szCs w:val="28"/>
        </w:rPr>
        <w:t>модели формирования профессиональных</w:t>
      </w:r>
      <w:r w:rsidR="008545CA" w:rsidRPr="00E95628">
        <w:rPr>
          <w:sz w:val="28"/>
          <w:szCs w:val="28"/>
        </w:rPr>
        <w:t xml:space="preserve"> компетенций выпускника техникума</w:t>
      </w:r>
      <w:proofErr w:type="gramEnd"/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</w:p>
    <w:p w:rsidR="00FE4394" w:rsidRPr="00E95628" w:rsidRDefault="00FE4394" w:rsidP="00FE4394">
      <w:pPr>
        <w:spacing w:line="360" w:lineRule="auto"/>
        <w:ind w:firstLine="708"/>
        <w:jc w:val="both"/>
        <w:rPr>
          <w:sz w:val="28"/>
          <w:szCs w:val="28"/>
        </w:rPr>
      </w:pPr>
      <w:r w:rsidRPr="00E95628">
        <w:rPr>
          <w:sz w:val="28"/>
          <w:szCs w:val="28"/>
        </w:rPr>
        <w:t>Интерактивное обучение фактически включает в себя все технологии,</w:t>
      </w:r>
    </w:p>
    <w:p w:rsidR="00FE4394" w:rsidRPr="00E95628" w:rsidRDefault="00FE4394" w:rsidP="00FE4394">
      <w:pPr>
        <w:spacing w:line="360" w:lineRule="auto"/>
        <w:jc w:val="both"/>
        <w:rPr>
          <w:sz w:val="28"/>
          <w:szCs w:val="28"/>
        </w:rPr>
      </w:pPr>
      <w:r w:rsidRPr="00E95628">
        <w:rPr>
          <w:sz w:val="28"/>
          <w:szCs w:val="28"/>
        </w:rPr>
        <w:t>построенные по целенаправленной, специально организованной, групповой и межгрупповой деятельности, обеспечивающей обратную связь между всеми ее участниками для достижения взаимопонимания и коррекции учебного и развивающего процесса, индивидуального стиля общения на основе обратной связи, рефлексивного анализа.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>Развивающий характер технологий формирования профессиональных</w:t>
      </w:r>
      <w:r w:rsidRPr="00E95628">
        <w:rPr>
          <w:i/>
          <w:sz w:val="28"/>
          <w:szCs w:val="28"/>
        </w:rPr>
        <w:t xml:space="preserve"> </w:t>
      </w:r>
      <w:r w:rsidRPr="00E95628">
        <w:rPr>
          <w:sz w:val="28"/>
          <w:szCs w:val="28"/>
        </w:rPr>
        <w:t xml:space="preserve">компетенций представлен технологиями проектного обучения, мастерских, развития критического мышления учащихся, ТРИЗ, проблемно-модульного обучения, интерактивного обучения (деловых, </w:t>
      </w:r>
      <w:proofErr w:type="spellStart"/>
      <w:r w:rsidRPr="00E95628">
        <w:rPr>
          <w:sz w:val="28"/>
          <w:szCs w:val="28"/>
        </w:rPr>
        <w:t>организационно-деятельностных</w:t>
      </w:r>
      <w:proofErr w:type="spellEnd"/>
      <w:r w:rsidRPr="00E95628">
        <w:rPr>
          <w:sz w:val="28"/>
          <w:szCs w:val="28"/>
        </w:rPr>
        <w:t xml:space="preserve"> игр, ИКТ) и др. 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>Организационно-управленческий</w:t>
      </w:r>
      <w:r w:rsidRPr="00E95628">
        <w:rPr>
          <w:b/>
          <w:i/>
          <w:sz w:val="28"/>
          <w:szCs w:val="28"/>
        </w:rPr>
        <w:t xml:space="preserve"> </w:t>
      </w:r>
      <w:r w:rsidRPr="00E95628">
        <w:rPr>
          <w:sz w:val="28"/>
          <w:szCs w:val="28"/>
        </w:rPr>
        <w:t>компонент включает выделенные нами приоритетные направления</w:t>
      </w:r>
      <w:r w:rsidRPr="00E95628">
        <w:rPr>
          <w:b/>
          <w:sz w:val="28"/>
          <w:szCs w:val="28"/>
        </w:rPr>
        <w:t xml:space="preserve"> </w:t>
      </w:r>
      <w:r w:rsidR="008545CA" w:rsidRPr="00E95628">
        <w:rPr>
          <w:sz w:val="28"/>
          <w:szCs w:val="28"/>
        </w:rPr>
        <w:t>работы техникума</w:t>
      </w:r>
      <w:r w:rsidRPr="00E95628">
        <w:rPr>
          <w:sz w:val="28"/>
          <w:szCs w:val="28"/>
        </w:rPr>
        <w:t xml:space="preserve"> по формированию ПК:</w:t>
      </w:r>
    </w:p>
    <w:p w:rsidR="00FE4394" w:rsidRPr="00E95628" w:rsidRDefault="00FE4394" w:rsidP="00FE4394">
      <w:pPr>
        <w:pStyle w:val="22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8">
        <w:rPr>
          <w:rFonts w:ascii="Times New Roman" w:hAnsi="Times New Roman" w:cs="Times New Roman"/>
          <w:sz w:val="28"/>
          <w:szCs w:val="28"/>
        </w:rPr>
        <w:t>совершенствование структуры содержания образования, обеспечение гибкой коррекции учебных планов и программ подготовки специалистов;</w:t>
      </w:r>
    </w:p>
    <w:p w:rsidR="00FE4394" w:rsidRPr="00E95628" w:rsidRDefault="00FE4394" w:rsidP="00FE4394">
      <w:pPr>
        <w:pStyle w:val="22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8">
        <w:rPr>
          <w:rFonts w:ascii="Times New Roman" w:hAnsi="Times New Roman" w:cs="Times New Roman"/>
          <w:sz w:val="28"/>
          <w:szCs w:val="28"/>
        </w:rPr>
        <w:t xml:space="preserve">интеграция содержания общего образования и среднего профессионального образования на основе развития </w:t>
      </w:r>
      <w:proofErr w:type="spellStart"/>
      <w:r w:rsidRPr="00E9562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95628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FE4394" w:rsidRPr="00E95628" w:rsidRDefault="00FE4394" w:rsidP="00FE4394">
      <w:pPr>
        <w:pStyle w:val="22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8">
        <w:rPr>
          <w:rFonts w:ascii="Times New Roman" w:hAnsi="Times New Roman" w:cs="Times New Roman"/>
          <w:sz w:val="28"/>
          <w:szCs w:val="28"/>
        </w:rPr>
        <w:t>внедрение современной системы качества подготовки специалистов;</w:t>
      </w:r>
    </w:p>
    <w:p w:rsidR="00FE4394" w:rsidRPr="00E95628" w:rsidRDefault="00FE4394" w:rsidP="00FE4394">
      <w:pPr>
        <w:pStyle w:val="22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8">
        <w:rPr>
          <w:rFonts w:ascii="Times New Roman" w:hAnsi="Times New Roman" w:cs="Times New Roman"/>
          <w:sz w:val="28"/>
          <w:szCs w:val="28"/>
        </w:rPr>
        <w:t>повышение профессионально-методической компетентности преподавателей и мастеров производственного обучения;</w:t>
      </w:r>
    </w:p>
    <w:p w:rsidR="00FE4394" w:rsidRPr="00E95628" w:rsidRDefault="00FE4394" w:rsidP="00FE4394">
      <w:pPr>
        <w:pStyle w:val="22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8">
        <w:rPr>
          <w:rFonts w:ascii="Times New Roman" w:hAnsi="Times New Roman" w:cs="Times New Roman"/>
          <w:sz w:val="28"/>
          <w:szCs w:val="28"/>
        </w:rPr>
        <w:t>развитие интеллектуальной, творческой, научно-исследовательской деятельности учащихся;</w:t>
      </w:r>
    </w:p>
    <w:p w:rsidR="00FE4394" w:rsidRPr="00E95628" w:rsidRDefault="00FE4394" w:rsidP="00FE4394">
      <w:pPr>
        <w:pStyle w:val="22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8">
        <w:rPr>
          <w:rFonts w:ascii="Times New Roman" w:hAnsi="Times New Roman" w:cs="Times New Roman"/>
          <w:sz w:val="28"/>
          <w:szCs w:val="28"/>
        </w:rPr>
        <w:t>внедрение в образовательный процесс современных педагогических технологий, в том числе информационно-коммуникационных;</w:t>
      </w:r>
    </w:p>
    <w:p w:rsidR="00FE4394" w:rsidRPr="00E95628" w:rsidRDefault="00FE4394" w:rsidP="00FE4394">
      <w:pPr>
        <w:pStyle w:val="22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8">
        <w:rPr>
          <w:rFonts w:ascii="Times New Roman" w:hAnsi="Times New Roman" w:cs="Times New Roman"/>
          <w:sz w:val="28"/>
          <w:szCs w:val="28"/>
        </w:rPr>
        <w:t xml:space="preserve">обеспечение системы психолого-педагогического сопровождения процесса формирования профессиональных компетенций, построение </w:t>
      </w:r>
      <w:proofErr w:type="spellStart"/>
      <w:r w:rsidRPr="00E95628">
        <w:rPr>
          <w:rFonts w:ascii="Times New Roman" w:hAnsi="Times New Roman" w:cs="Times New Roman"/>
          <w:sz w:val="28"/>
          <w:szCs w:val="28"/>
        </w:rPr>
        <w:t>дано-го</w:t>
      </w:r>
      <w:proofErr w:type="spellEnd"/>
      <w:r w:rsidRPr="00E95628">
        <w:rPr>
          <w:rFonts w:ascii="Times New Roman" w:hAnsi="Times New Roman" w:cs="Times New Roman"/>
          <w:sz w:val="28"/>
          <w:szCs w:val="28"/>
        </w:rPr>
        <w:t xml:space="preserve"> процесса на основе учета психофизиологических особенностей студентов.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>Суть проведенного эксперимента заключалась во внед</w:t>
      </w:r>
      <w:r w:rsidR="008545CA" w:rsidRPr="00E95628">
        <w:rPr>
          <w:sz w:val="28"/>
          <w:szCs w:val="28"/>
        </w:rPr>
        <w:t>рении в практику работы техникума</w:t>
      </w:r>
      <w:r w:rsidRPr="00E95628">
        <w:rPr>
          <w:sz w:val="28"/>
          <w:szCs w:val="28"/>
        </w:rPr>
        <w:t xml:space="preserve"> разработанной нами модели по формированию </w:t>
      </w:r>
      <w:proofErr w:type="spellStart"/>
      <w:proofErr w:type="gramStart"/>
      <w:r w:rsidRPr="00E95628">
        <w:rPr>
          <w:sz w:val="28"/>
          <w:szCs w:val="28"/>
        </w:rPr>
        <w:t>профессио-</w:t>
      </w:r>
      <w:r w:rsidRPr="00E95628">
        <w:rPr>
          <w:sz w:val="28"/>
          <w:szCs w:val="28"/>
        </w:rPr>
        <w:lastRenderedPageBreak/>
        <w:t>нальных</w:t>
      </w:r>
      <w:proofErr w:type="spellEnd"/>
      <w:proofErr w:type="gramEnd"/>
      <w:r w:rsidRPr="00E95628">
        <w:rPr>
          <w:sz w:val="28"/>
          <w:szCs w:val="28"/>
        </w:rPr>
        <w:t xml:space="preserve"> компетенций выпускника по специальностям технологического профиля, а также в проверке ее эффективности. Для оценки эффективности за основу были взяты следующие </w:t>
      </w:r>
      <w:r w:rsidRPr="00E95628">
        <w:rPr>
          <w:b/>
          <w:sz w:val="28"/>
          <w:szCs w:val="28"/>
        </w:rPr>
        <w:t>уровни</w:t>
      </w:r>
      <w:r w:rsidRPr="00E95628">
        <w:rPr>
          <w:sz w:val="28"/>
          <w:szCs w:val="28"/>
        </w:rPr>
        <w:t xml:space="preserve">: </w:t>
      </w:r>
      <w:proofErr w:type="spellStart"/>
      <w:r w:rsidRPr="00E95628">
        <w:rPr>
          <w:sz w:val="28"/>
          <w:szCs w:val="28"/>
        </w:rPr>
        <w:t>сформированность</w:t>
      </w:r>
      <w:proofErr w:type="spellEnd"/>
      <w:r w:rsidRPr="00E95628">
        <w:rPr>
          <w:sz w:val="28"/>
          <w:szCs w:val="28"/>
        </w:rPr>
        <w:t xml:space="preserve"> </w:t>
      </w:r>
      <w:proofErr w:type="spellStart"/>
      <w:proofErr w:type="gramStart"/>
      <w:r w:rsidRPr="00E95628">
        <w:rPr>
          <w:sz w:val="28"/>
          <w:szCs w:val="28"/>
        </w:rPr>
        <w:t>профессио-нальных</w:t>
      </w:r>
      <w:proofErr w:type="spellEnd"/>
      <w:proofErr w:type="gramEnd"/>
      <w:r w:rsidRPr="00E95628">
        <w:rPr>
          <w:sz w:val="28"/>
          <w:szCs w:val="28"/>
        </w:rPr>
        <w:t xml:space="preserve"> (</w:t>
      </w:r>
      <w:proofErr w:type="spellStart"/>
      <w:r w:rsidRPr="00E95628">
        <w:rPr>
          <w:sz w:val="28"/>
          <w:szCs w:val="28"/>
        </w:rPr>
        <w:t>общепрофессиональных</w:t>
      </w:r>
      <w:proofErr w:type="spellEnd"/>
      <w:r w:rsidRPr="00E95628">
        <w:rPr>
          <w:sz w:val="28"/>
          <w:szCs w:val="28"/>
        </w:rPr>
        <w:t xml:space="preserve"> и специальных) компетенций </w:t>
      </w:r>
      <w:proofErr w:type="spellStart"/>
      <w:r w:rsidRPr="00E95628">
        <w:rPr>
          <w:sz w:val="28"/>
          <w:szCs w:val="28"/>
        </w:rPr>
        <w:t>выпускни-ков</w:t>
      </w:r>
      <w:proofErr w:type="spellEnd"/>
      <w:r w:rsidRPr="00E95628">
        <w:rPr>
          <w:sz w:val="28"/>
          <w:szCs w:val="28"/>
        </w:rPr>
        <w:t>, уровень воспитанности, удовлетворенность студ</w:t>
      </w:r>
      <w:r w:rsidR="00105CDB" w:rsidRPr="00E95628">
        <w:rPr>
          <w:sz w:val="28"/>
          <w:szCs w:val="28"/>
        </w:rPr>
        <w:t>ентов своим обучением в техникуме</w:t>
      </w:r>
      <w:r w:rsidRPr="00E95628">
        <w:rPr>
          <w:sz w:val="28"/>
          <w:szCs w:val="28"/>
        </w:rPr>
        <w:t>, востр</w:t>
      </w:r>
      <w:r w:rsidR="00105CDB" w:rsidRPr="00E95628">
        <w:rPr>
          <w:sz w:val="28"/>
          <w:szCs w:val="28"/>
        </w:rPr>
        <w:t>ебованность выпускников техникума</w:t>
      </w:r>
      <w:r w:rsidRPr="00E95628">
        <w:rPr>
          <w:sz w:val="28"/>
          <w:szCs w:val="28"/>
        </w:rPr>
        <w:t xml:space="preserve"> на рынке </w:t>
      </w:r>
      <w:r w:rsidR="00105CDB" w:rsidRPr="00E95628">
        <w:rPr>
          <w:sz w:val="28"/>
          <w:szCs w:val="28"/>
        </w:rPr>
        <w:t>труда по кри</w:t>
      </w:r>
      <w:r w:rsidRPr="00E95628">
        <w:rPr>
          <w:sz w:val="28"/>
          <w:szCs w:val="28"/>
        </w:rPr>
        <w:t>териям (та</w:t>
      </w:r>
      <w:r w:rsidR="00105CDB" w:rsidRPr="00E95628">
        <w:rPr>
          <w:sz w:val="28"/>
          <w:szCs w:val="28"/>
        </w:rPr>
        <w:t>бл. 1).</w:t>
      </w:r>
    </w:p>
    <w:p w:rsidR="00FE4394" w:rsidRPr="00E95628" w:rsidRDefault="00FE4394" w:rsidP="00FE4394">
      <w:pPr>
        <w:jc w:val="right"/>
        <w:rPr>
          <w:sz w:val="28"/>
          <w:szCs w:val="28"/>
        </w:rPr>
      </w:pPr>
      <w:r w:rsidRPr="00E95628">
        <w:rPr>
          <w:sz w:val="28"/>
          <w:szCs w:val="28"/>
        </w:rPr>
        <w:t>Таблица 1</w:t>
      </w:r>
    </w:p>
    <w:p w:rsidR="00FE4394" w:rsidRPr="00E95628" w:rsidRDefault="00FE4394" w:rsidP="00FE4394">
      <w:pPr>
        <w:jc w:val="center"/>
        <w:rPr>
          <w:sz w:val="28"/>
          <w:szCs w:val="28"/>
        </w:rPr>
      </w:pPr>
      <w:r w:rsidRPr="00E95628">
        <w:rPr>
          <w:sz w:val="28"/>
          <w:szCs w:val="28"/>
        </w:rPr>
        <w:t>Критерии профессиональной</w:t>
      </w:r>
      <w:r w:rsidR="00105CDB" w:rsidRPr="00E95628">
        <w:rPr>
          <w:sz w:val="28"/>
          <w:szCs w:val="28"/>
        </w:rPr>
        <w:t xml:space="preserve"> компетенции выпускника техникума</w:t>
      </w:r>
    </w:p>
    <w:p w:rsidR="00FE4394" w:rsidRPr="00E95628" w:rsidRDefault="00FE4394" w:rsidP="00FE439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7826"/>
      </w:tblGrid>
      <w:tr w:rsidR="00FE4394" w:rsidRPr="00E95628" w:rsidTr="00676C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Компоненты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Критерии</w:t>
            </w:r>
          </w:p>
        </w:tc>
      </w:tr>
      <w:tr w:rsidR="00FE4394" w:rsidRPr="00E95628" w:rsidTr="00676C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Готовность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both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Специфические черты, моторика, особенности приема и переработка информации, познавательные способности, типологические способности, характерные черты.</w:t>
            </w:r>
          </w:p>
        </w:tc>
      </w:tr>
      <w:tr w:rsidR="00FE4394" w:rsidRPr="00E95628" w:rsidTr="00676C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Знания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both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Знания в технологии приготовления блюд и изделий, органолептических показателей, товароведных характеристик, физиологических процессов, организации рабочих мест, современных технологий, составление ТТК.</w:t>
            </w:r>
          </w:p>
        </w:tc>
      </w:tr>
      <w:tr w:rsidR="00FE4394" w:rsidRPr="00E95628" w:rsidTr="00676C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Умения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both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Готовить, оформлять блюда и изделия с учетом требований  качества безопасности, владеть современными технологиями.</w:t>
            </w:r>
          </w:p>
        </w:tc>
      </w:tr>
      <w:tr w:rsidR="00FE4394" w:rsidRPr="00E95628" w:rsidTr="00676C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Опыт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both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Планировать, организовывать, контролировать производственные процессы на участке предприятия.</w:t>
            </w:r>
          </w:p>
        </w:tc>
      </w:tr>
      <w:tr w:rsidR="00FE4394" w:rsidRPr="00E95628" w:rsidTr="00676C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Отношение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both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Сформировавшееся отношение к себе, другим.</w:t>
            </w:r>
          </w:p>
        </w:tc>
      </w:tr>
    </w:tbl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>Опытно-эксперимен</w:t>
      </w:r>
      <w:r w:rsidR="006909E2" w:rsidRPr="00E95628">
        <w:rPr>
          <w:sz w:val="28"/>
          <w:szCs w:val="28"/>
        </w:rPr>
        <w:t>тальной работой были охвачены 25</w:t>
      </w:r>
      <w:r w:rsidRPr="00E95628">
        <w:rPr>
          <w:sz w:val="28"/>
          <w:szCs w:val="28"/>
        </w:rPr>
        <w:t xml:space="preserve"> студентов, о</w:t>
      </w:r>
      <w:r w:rsidR="00105CDB" w:rsidRPr="00E95628">
        <w:rPr>
          <w:sz w:val="28"/>
          <w:szCs w:val="28"/>
        </w:rPr>
        <w:t xml:space="preserve">бучающиеся по специальности 260807 </w:t>
      </w:r>
      <w:r w:rsidRPr="00E95628">
        <w:rPr>
          <w:sz w:val="28"/>
          <w:szCs w:val="28"/>
        </w:rPr>
        <w:t xml:space="preserve"> </w:t>
      </w:r>
      <w:r w:rsidR="00105CDB" w:rsidRPr="00E95628">
        <w:rPr>
          <w:sz w:val="28"/>
          <w:szCs w:val="28"/>
        </w:rPr>
        <w:t>«</w:t>
      </w:r>
      <w:r w:rsidRPr="00E95628">
        <w:rPr>
          <w:sz w:val="28"/>
          <w:szCs w:val="28"/>
        </w:rPr>
        <w:t>Технология продукции обществе</w:t>
      </w:r>
      <w:r w:rsidR="00105CDB" w:rsidRPr="00E95628">
        <w:rPr>
          <w:sz w:val="28"/>
          <w:szCs w:val="28"/>
        </w:rPr>
        <w:t>нного питания».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Анализ результатов государственной итоговой аттестации </w:t>
      </w:r>
      <w:proofErr w:type="spellStart"/>
      <w:proofErr w:type="gramStart"/>
      <w:r w:rsidRPr="00E95628">
        <w:rPr>
          <w:sz w:val="28"/>
          <w:szCs w:val="28"/>
        </w:rPr>
        <w:t>выпускни-ков</w:t>
      </w:r>
      <w:proofErr w:type="spellEnd"/>
      <w:proofErr w:type="gramEnd"/>
      <w:r w:rsidRPr="00E95628">
        <w:rPr>
          <w:sz w:val="28"/>
          <w:szCs w:val="28"/>
        </w:rPr>
        <w:t xml:space="preserve"> и сводных результатов успеваемости студентов по итогам освоения </w:t>
      </w:r>
      <w:proofErr w:type="spellStart"/>
      <w:r w:rsidRPr="00E95628">
        <w:rPr>
          <w:sz w:val="28"/>
          <w:szCs w:val="28"/>
        </w:rPr>
        <w:t>мо-дульных</w:t>
      </w:r>
      <w:proofErr w:type="spellEnd"/>
      <w:r w:rsidRPr="00E95628">
        <w:rPr>
          <w:sz w:val="28"/>
          <w:szCs w:val="28"/>
        </w:rPr>
        <w:t xml:space="preserve"> </w:t>
      </w:r>
      <w:proofErr w:type="spellStart"/>
      <w:r w:rsidRPr="00E95628">
        <w:rPr>
          <w:sz w:val="28"/>
          <w:szCs w:val="28"/>
        </w:rPr>
        <w:t>компетентностных</w:t>
      </w:r>
      <w:proofErr w:type="spellEnd"/>
      <w:r w:rsidRPr="00E95628">
        <w:rPr>
          <w:sz w:val="28"/>
          <w:szCs w:val="28"/>
        </w:rPr>
        <w:t xml:space="preserve"> образовательных программ показал достаточно высокий статистический (формальный) уровень готовности к применению профессиональных компетенций в трудовой деятельности (табл. 2).</w:t>
      </w:r>
    </w:p>
    <w:p w:rsidR="00FE4394" w:rsidRPr="00E95628" w:rsidRDefault="00FE4394" w:rsidP="00FE4394">
      <w:pPr>
        <w:jc w:val="right"/>
        <w:rPr>
          <w:sz w:val="28"/>
          <w:szCs w:val="28"/>
        </w:rPr>
      </w:pPr>
      <w:r w:rsidRPr="00E95628">
        <w:rPr>
          <w:sz w:val="28"/>
          <w:szCs w:val="28"/>
        </w:rPr>
        <w:t>Таблица 2</w:t>
      </w:r>
    </w:p>
    <w:p w:rsidR="00FE4394" w:rsidRPr="00E95628" w:rsidRDefault="00FE4394" w:rsidP="00FE4394">
      <w:pPr>
        <w:jc w:val="center"/>
        <w:rPr>
          <w:sz w:val="28"/>
          <w:szCs w:val="28"/>
        </w:rPr>
      </w:pPr>
      <w:r w:rsidRPr="00E95628">
        <w:rPr>
          <w:sz w:val="28"/>
          <w:szCs w:val="28"/>
        </w:rPr>
        <w:t xml:space="preserve">Оценка уровня </w:t>
      </w:r>
      <w:proofErr w:type="spellStart"/>
      <w:r w:rsidRPr="00E95628">
        <w:rPr>
          <w:sz w:val="28"/>
          <w:szCs w:val="28"/>
        </w:rPr>
        <w:t>сформированности</w:t>
      </w:r>
      <w:proofErr w:type="spellEnd"/>
      <w:r w:rsidRPr="00E95628">
        <w:rPr>
          <w:sz w:val="28"/>
          <w:szCs w:val="28"/>
        </w:rPr>
        <w:t xml:space="preserve"> профессиональных </w:t>
      </w:r>
      <w:r w:rsidR="00042307" w:rsidRPr="00E95628">
        <w:rPr>
          <w:sz w:val="28"/>
          <w:szCs w:val="28"/>
        </w:rPr>
        <w:t>компетенций выпускников техникума</w:t>
      </w:r>
      <w:r w:rsidRPr="00E95628">
        <w:rPr>
          <w:sz w:val="28"/>
          <w:szCs w:val="28"/>
        </w:rPr>
        <w:t xml:space="preserve"> на основе статистических результатов успеваемости </w:t>
      </w:r>
    </w:p>
    <w:p w:rsidR="00FE4394" w:rsidRPr="00E95628" w:rsidRDefault="00FE4394" w:rsidP="00FE439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843"/>
        <w:gridCol w:w="1417"/>
        <w:gridCol w:w="1701"/>
        <w:gridCol w:w="1382"/>
      </w:tblGrid>
      <w:tr w:rsidR="00FE4394" w:rsidRPr="00E95628" w:rsidTr="00676CF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lastRenderedPageBreak/>
              <w:t>Группы дисциплин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Контрольная группа</w:t>
            </w:r>
          </w:p>
        </w:tc>
      </w:tr>
      <w:tr w:rsidR="00FE4394" w:rsidRPr="00E95628" w:rsidTr="00676CF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proofErr w:type="spellStart"/>
            <w:r w:rsidRPr="00E95628">
              <w:rPr>
                <w:sz w:val="28"/>
                <w:szCs w:val="28"/>
              </w:rPr>
              <w:t>Обученность</w:t>
            </w:r>
            <w:proofErr w:type="spellEnd"/>
            <w:r w:rsidRPr="00E95628">
              <w:rPr>
                <w:sz w:val="28"/>
                <w:szCs w:val="28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Качество знаний,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proofErr w:type="spellStart"/>
            <w:r w:rsidRPr="00E95628">
              <w:rPr>
                <w:sz w:val="28"/>
                <w:szCs w:val="28"/>
              </w:rPr>
              <w:t>Обученность</w:t>
            </w:r>
            <w:proofErr w:type="spellEnd"/>
            <w:r w:rsidRPr="00E95628">
              <w:rPr>
                <w:sz w:val="28"/>
                <w:szCs w:val="28"/>
              </w:rPr>
              <w:t>, 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Качество знаний, %</w:t>
            </w:r>
          </w:p>
        </w:tc>
      </w:tr>
      <w:tr w:rsidR="00FE4394" w:rsidRPr="00E95628" w:rsidTr="00676C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Общепрофессиональные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50</w:t>
            </w:r>
          </w:p>
        </w:tc>
      </w:tr>
      <w:tr w:rsidR="00FE4394" w:rsidRPr="00E95628" w:rsidTr="00676C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Специальные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55</w:t>
            </w:r>
          </w:p>
        </w:tc>
      </w:tr>
    </w:tbl>
    <w:p w:rsidR="00FE4394" w:rsidRPr="00E95628" w:rsidRDefault="00FE4394" w:rsidP="00FE439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95628">
        <w:rPr>
          <w:sz w:val="28"/>
          <w:szCs w:val="28"/>
        </w:rPr>
        <w:t xml:space="preserve">Сравнительная характеристика </w:t>
      </w:r>
      <w:proofErr w:type="spellStart"/>
      <w:r w:rsidRPr="00E95628">
        <w:rPr>
          <w:sz w:val="28"/>
          <w:szCs w:val="28"/>
        </w:rPr>
        <w:t>сформированности</w:t>
      </w:r>
      <w:proofErr w:type="spellEnd"/>
      <w:r w:rsidRPr="00E95628">
        <w:rPr>
          <w:sz w:val="28"/>
          <w:szCs w:val="28"/>
        </w:rPr>
        <w:t xml:space="preserve"> профессионально и личностно значимых качеств (табл. 3) показала, что по окончанию обучения результаты в экспериментальных группах выше, чем в контрольных. </w:t>
      </w:r>
      <w:proofErr w:type="gramEnd"/>
    </w:p>
    <w:p w:rsidR="00FE4394" w:rsidRPr="00E95628" w:rsidRDefault="00FE4394" w:rsidP="00FE4394">
      <w:pPr>
        <w:jc w:val="right"/>
        <w:rPr>
          <w:sz w:val="28"/>
          <w:szCs w:val="28"/>
        </w:rPr>
      </w:pPr>
      <w:r w:rsidRPr="00E95628">
        <w:rPr>
          <w:sz w:val="28"/>
          <w:szCs w:val="28"/>
        </w:rPr>
        <w:t>Таблица 3</w:t>
      </w:r>
    </w:p>
    <w:p w:rsidR="00FE4394" w:rsidRPr="00E95628" w:rsidRDefault="00FE4394" w:rsidP="00FE4394">
      <w:pPr>
        <w:jc w:val="center"/>
        <w:rPr>
          <w:sz w:val="28"/>
          <w:szCs w:val="28"/>
        </w:rPr>
      </w:pPr>
      <w:r w:rsidRPr="00E95628">
        <w:rPr>
          <w:sz w:val="28"/>
          <w:szCs w:val="28"/>
        </w:rPr>
        <w:t xml:space="preserve">Сравнительная характеристика </w:t>
      </w:r>
      <w:proofErr w:type="spellStart"/>
      <w:r w:rsidRPr="00E95628">
        <w:rPr>
          <w:sz w:val="28"/>
          <w:szCs w:val="28"/>
        </w:rPr>
        <w:t>сформированности</w:t>
      </w:r>
      <w:proofErr w:type="spellEnd"/>
      <w:r w:rsidRPr="00E95628">
        <w:rPr>
          <w:sz w:val="28"/>
          <w:szCs w:val="28"/>
        </w:rPr>
        <w:t xml:space="preserve"> профессионально и личностно значимых качеств (ПЗЛК) </w:t>
      </w:r>
      <w:r w:rsidR="00C157B0" w:rsidRPr="00E95628">
        <w:rPr>
          <w:sz w:val="28"/>
          <w:szCs w:val="28"/>
        </w:rPr>
        <w:t>выпускников техникума</w:t>
      </w:r>
      <w:r w:rsidRPr="00E95628">
        <w:rPr>
          <w:sz w:val="28"/>
          <w:szCs w:val="28"/>
        </w:rPr>
        <w:t xml:space="preserve"> </w:t>
      </w:r>
    </w:p>
    <w:p w:rsidR="00FE4394" w:rsidRPr="00E95628" w:rsidRDefault="00FE4394" w:rsidP="00FE439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268"/>
        <w:gridCol w:w="1275"/>
        <w:gridCol w:w="1275"/>
        <w:gridCol w:w="1134"/>
        <w:gridCol w:w="1134"/>
        <w:gridCol w:w="1028"/>
        <w:gridCol w:w="922"/>
      </w:tblGrid>
      <w:tr w:rsidR="00FE4394" w:rsidRPr="00E95628" w:rsidTr="00676CFC">
        <w:trPr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 xml:space="preserve">№ </w:t>
            </w:r>
            <w:proofErr w:type="gramStart"/>
            <w:r w:rsidRPr="00E95628">
              <w:rPr>
                <w:sz w:val="28"/>
                <w:szCs w:val="28"/>
              </w:rPr>
              <w:t>п</w:t>
            </w:r>
            <w:proofErr w:type="gramEnd"/>
            <w:r w:rsidRPr="00E95628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 xml:space="preserve">Оцениваемые </w:t>
            </w:r>
          </w:p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компоненты</w:t>
            </w:r>
          </w:p>
        </w:tc>
        <w:tc>
          <w:tcPr>
            <w:tcW w:w="6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610013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Количество студентов техникума</w:t>
            </w:r>
            <w:r w:rsidR="00FE4394" w:rsidRPr="00E95628">
              <w:rPr>
                <w:sz w:val="28"/>
                <w:szCs w:val="28"/>
              </w:rPr>
              <w:t xml:space="preserve">, достигших соответствующего уровня </w:t>
            </w:r>
            <w:proofErr w:type="spellStart"/>
            <w:r w:rsidR="00FE4394" w:rsidRPr="00E95628">
              <w:rPr>
                <w:sz w:val="28"/>
                <w:szCs w:val="28"/>
              </w:rPr>
              <w:t>сформированности</w:t>
            </w:r>
            <w:proofErr w:type="spellEnd"/>
            <w:r w:rsidR="00FE4394" w:rsidRPr="00E95628">
              <w:rPr>
                <w:sz w:val="28"/>
                <w:szCs w:val="28"/>
              </w:rPr>
              <w:t xml:space="preserve"> профессионально и личностно значимых качеств (в экспериментальных / контрольных группах)</w:t>
            </w:r>
          </w:p>
        </w:tc>
      </w:tr>
      <w:tr w:rsidR="00FE4394" w:rsidRPr="00E95628" w:rsidTr="00676CFC">
        <w:trPr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На констатирующем этапе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На обобщающем этапе</w:t>
            </w:r>
          </w:p>
        </w:tc>
      </w:tr>
      <w:tr w:rsidR="00FE4394" w:rsidRPr="00E95628" w:rsidTr="00676CFC">
        <w:trPr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низ.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сред.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proofErr w:type="spellStart"/>
            <w:r w:rsidRPr="00E95628">
              <w:rPr>
                <w:sz w:val="28"/>
                <w:szCs w:val="28"/>
              </w:rPr>
              <w:t>выс</w:t>
            </w:r>
            <w:proofErr w:type="spellEnd"/>
            <w:r w:rsidRPr="00E9562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низ.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сред.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proofErr w:type="spellStart"/>
            <w:r w:rsidRPr="00E95628">
              <w:rPr>
                <w:sz w:val="28"/>
                <w:szCs w:val="28"/>
              </w:rPr>
              <w:t>выс</w:t>
            </w:r>
            <w:proofErr w:type="spellEnd"/>
            <w:r w:rsidRPr="00E95628">
              <w:rPr>
                <w:sz w:val="28"/>
                <w:szCs w:val="28"/>
              </w:rPr>
              <w:t>.</w:t>
            </w:r>
          </w:p>
        </w:tc>
      </w:tr>
      <w:tr w:rsidR="00FE4394" w:rsidRPr="00E95628" w:rsidTr="00676CF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Организаторские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14/21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19/14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11/11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8/18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7/16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29/12</w:t>
            </w:r>
          </w:p>
        </w:tc>
      </w:tr>
      <w:tr w:rsidR="00FE4394" w:rsidRPr="00E95628" w:rsidTr="00676CF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Гностические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17/24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16/10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11/12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9/16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7/19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28/11</w:t>
            </w:r>
          </w:p>
        </w:tc>
      </w:tr>
      <w:tr w:rsidR="00FE4394" w:rsidRPr="00E95628" w:rsidTr="00676CF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Морально-волевые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20/22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15/14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9/10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7/17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8/18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29/11</w:t>
            </w:r>
          </w:p>
        </w:tc>
      </w:tr>
      <w:tr w:rsidR="00FE4394" w:rsidRPr="00E95628" w:rsidTr="00676CFC">
        <w:trPr>
          <w:trHeight w:val="27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Имидж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22/29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17/13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5/4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6/22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9/15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29/9</w:t>
            </w:r>
          </w:p>
        </w:tc>
      </w:tr>
      <w:tr w:rsidR="00FE4394" w:rsidRPr="00E95628" w:rsidTr="00676CF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Коммуникативная компетентность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18/23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15/12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11/11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7/19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7/14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30/13</w:t>
            </w:r>
          </w:p>
        </w:tc>
      </w:tr>
      <w:tr w:rsidR="00FE4394" w:rsidRPr="00E95628" w:rsidTr="00676CF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Ценностные ориентации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17/23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16/13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7/19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9/16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28/11</w:t>
            </w:r>
          </w:p>
        </w:tc>
      </w:tr>
    </w:tbl>
    <w:p w:rsidR="00FE4394" w:rsidRPr="00E95628" w:rsidRDefault="00FE4394" w:rsidP="00FE4394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394" w:rsidRPr="00E95628" w:rsidRDefault="00FE4394" w:rsidP="00FE4394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8">
        <w:rPr>
          <w:rFonts w:ascii="Times New Roman" w:hAnsi="Times New Roman" w:cs="Times New Roman"/>
          <w:sz w:val="28"/>
          <w:szCs w:val="28"/>
        </w:rPr>
        <w:t>Оценка уровня во</w:t>
      </w:r>
      <w:r w:rsidR="00EB4C1B" w:rsidRPr="00E95628">
        <w:rPr>
          <w:rFonts w:ascii="Times New Roman" w:hAnsi="Times New Roman" w:cs="Times New Roman"/>
          <w:sz w:val="28"/>
          <w:szCs w:val="28"/>
        </w:rPr>
        <w:t>спитанности выпускников техникума</w:t>
      </w:r>
      <w:r w:rsidRPr="00E9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628">
        <w:rPr>
          <w:rFonts w:ascii="Times New Roman" w:hAnsi="Times New Roman" w:cs="Times New Roman"/>
          <w:sz w:val="28"/>
          <w:szCs w:val="28"/>
        </w:rPr>
        <w:t>(табл. 4)</w:t>
      </w:r>
      <w:r w:rsidRPr="00E9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628">
        <w:rPr>
          <w:rFonts w:ascii="Times New Roman" w:hAnsi="Times New Roman" w:cs="Times New Roman"/>
          <w:sz w:val="28"/>
          <w:szCs w:val="28"/>
        </w:rPr>
        <w:t>предполагала</w:t>
      </w:r>
      <w:r w:rsidRPr="00E9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628">
        <w:rPr>
          <w:rFonts w:ascii="Times New Roman" w:hAnsi="Times New Roman" w:cs="Times New Roman"/>
          <w:sz w:val="28"/>
          <w:szCs w:val="28"/>
        </w:rPr>
        <w:t xml:space="preserve">ценностно-этический компонент профессиональных компетенций (отношение к осуществляемой деятельности). </w:t>
      </w:r>
    </w:p>
    <w:p w:rsidR="00FE4394" w:rsidRPr="00E95628" w:rsidRDefault="00FE4394" w:rsidP="00FE4394">
      <w:pPr>
        <w:jc w:val="right"/>
        <w:rPr>
          <w:sz w:val="28"/>
          <w:szCs w:val="28"/>
        </w:rPr>
      </w:pPr>
      <w:r w:rsidRPr="00E95628">
        <w:rPr>
          <w:sz w:val="28"/>
          <w:szCs w:val="28"/>
        </w:rPr>
        <w:t>Таблица 4</w:t>
      </w:r>
    </w:p>
    <w:p w:rsidR="00FE4394" w:rsidRPr="00E95628" w:rsidRDefault="00FE4394" w:rsidP="00FE4394">
      <w:pPr>
        <w:jc w:val="center"/>
        <w:rPr>
          <w:bCs/>
          <w:sz w:val="28"/>
          <w:szCs w:val="28"/>
        </w:rPr>
      </w:pPr>
      <w:r w:rsidRPr="00E95628">
        <w:rPr>
          <w:bCs/>
          <w:sz w:val="28"/>
          <w:szCs w:val="28"/>
        </w:rPr>
        <w:t xml:space="preserve">Результаты </w:t>
      </w:r>
      <w:proofErr w:type="gramStart"/>
      <w:r w:rsidRPr="00E95628">
        <w:rPr>
          <w:bCs/>
          <w:sz w:val="28"/>
          <w:szCs w:val="28"/>
        </w:rPr>
        <w:t>изучения уровня во</w:t>
      </w:r>
      <w:r w:rsidR="00EB4C1B" w:rsidRPr="00E95628">
        <w:rPr>
          <w:bCs/>
          <w:sz w:val="28"/>
          <w:szCs w:val="28"/>
        </w:rPr>
        <w:t>спитанности выпускников техникума</w:t>
      </w:r>
      <w:proofErr w:type="gramEnd"/>
    </w:p>
    <w:p w:rsidR="00FE4394" w:rsidRPr="00E95628" w:rsidRDefault="00FE4394" w:rsidP="00FE4394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3119"/>
        <w:gridCol w:w="2126"/>
      </w:tblGrid>
      <w:tr w:rsidR="00FE4394" w:rsidRPr="00E95628" w:rsidTr="00676CFC">
        <w:trPr>
          <w:cantSplit/>
          <w:trHeight w:val="2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lastRenderedPageBreak/>
              <w:t>Показатели уровня воспитанности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Время изучения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Среднее значение</w:t>
            </w:r>
          </w:p>
        </w:tc>
      </w:tr>
      <w:tr w:rsidR="00FE4394" w:rsidRPr="00E95628" w:rsidTr="00676CFC">
        <w:trPr>
          <w:cantSplit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Отношение к знаниям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both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На констатирующем этапе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3,3</w:t>
            </w:r>
          </w:p>
        </w:tc>
      </w:tr>
      <w:tr w:rsidR="00FE4394" w:rsidRPr="00E95628" w:rsidTr="00676CFC">
        <w:trPr>
          <w:cantSplit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both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На обобщающем этапе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3,5</w:t>
            </w:r>
          </w:p>
        </w:tc>
      </w:tr>
      <w:tr w:rsidR="00FE4394" w:rsidRPr="00E95628" w:rsidTr="00676CFC">
        <w:trPr>
          <w:cantSplit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Отношение к труду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both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На констатирующем этапе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3,1</w:t>
            </w:r>
          </w:p>
        </w:tc>
      </w:tr>
      <w:tr w:rsidR="00FE4394" w:rsidRPr="00E95628" w:rsidTr="00676CFC">
        <w:trPr>
          <w:cantSplit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both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На обобщающем этапе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3,3</w:t>
            </w:r>
          </w:p>
        </w:tc>
      </w:tr>
      <w:tr w:rsidR="00FE4394" w:rsidRPr="00E95628" w:rsidTr="00676CFC">
        <w:trPr>
          <w:cantSplit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Отношение к природе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both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На констатирующем этапе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2,7</w:t>
            </w:r>
          </w:p>
        </w:tc>
      </w:tr>
      <w:tr w:rsidR="00FE4394" w:rsidRPr="00E95628" w:rsidTr="00676CFC">
        <w:trPr>
          <w:cantSplit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both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На обобщающем этапе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2,8</w:t>
            </w:r>
          </w:p>
        </w:tc>
      </w:tr>
      <w:tr w:rsidR="00FE4394" w:rsidRPr="00E95628" w:rsidTr="00676CFC">
        <w:trPr>
          <w:cantSplit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Отношение к обществу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both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На констатирующем этапе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3,1</w:t>
            </w:r>
          </w:p>
        </w:tc>
      </w:tr>
      <w:tr w:rsidR="00FE4394" w:rsidRPr="00E95628" w:rsidTr="00676CFC">
        <w:trPr>
          <w:cantSplit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both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На обобщающем этапе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3,2</w:t>
            </w:r>
          </w:p>
        </w:tc>
      </w:tr>
      <w:tr w:rsidR="00FE4394" w:rsidRPr="00E95628" w:rsidTr="00676CFC">
        <w:trPr>
          <w:cantSplit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 xml:space="preserve">Отношение к </w:t>
            </w:r>
            <w:proofErr w:type="gramStart"/>
            <w:r w:rsidRPr="00E95628">
              <w:rPr>
                <w:sz w:val="28"/>
                <w:szCs w:val="28"/>
              </w:rPr>
              <w:t>прекрасному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both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На констатирующем этапе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3,1</w:t>
            </w:r>
          </w:p>
        </w:tc>
      </w:tr>
      <w:tr w:rsidR="00FE4394" w:rsidRPr="00E95628" w:rsidTr="00676CFC">
        <w:trPr>
          <w:cantSplit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both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На обобщающем этапе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3,2</w:t>
            </w:r>
          </w:p>
        </w:tc>
      </w:tr>
      <w:tr w:rsidR="00FE4394" w:rsidRPr="00E95628" w:rsidTr="00676CFC">
        <w:trPr>
          <w:cantSplit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Отношение к себе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both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На констатирующем этапе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3,8</w:t>
            </w:r>
          </w:p>
        </w:tc>
      </w:tr>
      <w:tr w:rsidR="00FE4394" w:rsidRPr="00E95628" w:rsidTr="00676CFC">
        <w:trPr>
          <w:cantSplit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both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На обобщающем этапе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4,1</w:t>
            </w:r>
          </w:p>
        </w:tc>
      </w:tr>
      <w:tr w:rsidR="00FE4394" w:rsidRPr="00E95628" w:rsidTr="00676CFC">
        <w:trPr>
          <w:cantSplit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Средний показатель уровня воспитанности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both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На констатирующем этапе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3,2</w:t>
            </w:r>
          </w:p>
        </w:tc>
      </w:tr>
      <w:tr w:rsidR="00FE4394" w:rsidRPr="00E95628" w:rsidTr="00676CFC">
        <w:trPr>
          <w:cantSplit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both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На обобщающем этапе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3,3</w:t>
            </w:r>
          </w:p>
        </w:tc>
      </w:tr>
    </w:tbl>
    <w:p w:rsidR="00FE4394" w:rsidRPr="00E95628" w:rsidRDefault="00FE4394" w:rsidP="00FE4394">
      <w:pPr>
        <w:spacing w:line="360" w:lineRule="auto"/>
        <w:jc w:val="both"/>
        <w:rPr>
          <w:sz w:val="28"/>
          <w:szCs w:val="28"/>
        </w:rPr>
      </w:pPr>
      <w:r w:rsidRPr="00E95628">
        <w:rPr>
          <w:sz w:val="28"/>
          <w:szCs w:val="28"/>
        </w:rPr>
        <w:tab/>
        <w:t xml:space="preserve">Результаты </w:t>
      </w:r>
      <w:proofErr w:type="gramStart"/>
      <w:r w:rsidRPr="00E95628">
        <w:rPr>
          <w:sz w:val="28"/>
          <w:szCs w:val="28"/>
        </w:rPr>
        <w:t>изучения уровня во</w:t>
      </w:r>
      <w:r w:rsidR="00590758" w:rsidRPr="00E95628">
        <w:rPr>
          <w:sz w:val="28"/>
          <w:szCs w:val="28"/>
        </w:rPr>
        <w:t>спитанности выпускников техникума</w:t>
      </w:r>
      <w:proofErr w:type="gramEnd"/>
      <w:r w:rsidRPr="00E95628">
        <w:rPr>
          <w:sz w:val="28"/>
          <w:szCs w:val="28"/>
        </w:rPr>
        <w:t xml:space="preserve"> показывают, что наибольшие изменения произошли в отношении учащихся к знаниям (мотивационный компонент), к труду (готовность к профессиональной деятельности, самооценка своей профессиональной компетентности), а также к самому себе (уверенность).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>Уровень удовлетворенности студ</w:t>
      </w:r>
      <w:r w:rsidR="00590758" w:rsidRPr="00E95628">
        <w:rPr>
          <w:sz w:val="28"/>
          <w:szCs w:val="28"/>
        </w:rPr>
        <w:t>ентов своим обучением в техникуме</w:t>
      </w:r>
      <w:r w:rsidRPr="00E95628">
        <w:rPr>
          <w:sz w:val="28"/>
          <w:szCs w:val="28"/>
        </w:rPr>
        <w:t xml:space="preserve"> позволяет оценить</w:t>
      </w:r>
      <w:r w:rsidR="00590758" w:rsidRPr="00E95628">
        <w:rPr>
          <w:sz w:val="28"/>
          <w:szCs w:val="28"/>
        </w:rPr>
        <w:t xml:space="preserve"> эффективность работы в техникуме</w:t>
      </w:r>
      <w:r w:rsidRPr="00E95628">
        <w:rPr>
          <w:sz w:val="28"/>
          <w:szCs w:val="28"/>
        </w:rPr>
        <w:t xml:space="preserve"> по формированию профессиональных компетенций на уровне самих студентов (табл. 5).</w:t>
      </w:r>
    </w:p>
    <w:p w:rsidR="00FE4394" w:rsidRPr="00E95628" w:rsidRDefault="00FE4394" w:rsidP="00FE4394">
      <w:pPr>
        <w:ind w:left="1072"/>
        <w:jc w:val="right"/>
        <w:rPr>
          <w:sz w:val="28"/>
          <w:szCs w:val="28"/>
        </w:rPr>
      </w:pPr>
      <w:r w:rsidRPr="00E95628">
        <w:rPr>
          <w:sz w:val="28"/>
          <w:szCs w:val="28"/>
        </w:rPr>
        <w:t>Таблица 5</w:t>
      </w:r>
    </w:p>
    <w:p w:rsidR="00FE4394" w:rsidRPr="00E95628" w:rsidRDefault="00FE4394" w:rsidP="00FE4394">
      <w:pPr>
        <w:jc w:val="center"/>
        <w:rPr>
          <w:bCs/>
          <w:sz w:val="28"/>
          <w:szCs w:val="28"/>
        </w:rPr>
      </w:pPr>
      <w:r w:rsidRPr="00E95628">
        <w:rPr>
          <w:bCs/>
          <w:sz w:val="28"/>
          <w:szCs w:val="28"/>
        </w:rPr>
        <w:t xml:space="preserve">Результаты изучения удовлетворенности выпускников обучением </w:t>
      </w:r>
      <w:r w:rsidR="004A5D83" w:rsidRPr="00E95628">
        <w:rPr>
          <w:bCs/>
          <w:sz w:val="28"/>
          <w:szCs w:val="28"/>
        </w:rPr>
        <w:t>в техникуме</w:t>
      </w:r>
    </w:p>
    <w:p w:rsidR="00FE4394" w:rsidRPr="00E95628" w:rsidRDefault="00FE4394" w:rsidP="00FE4394">
      <w:pPr>
        <w:ind w:left="1069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134"/>
        <w:gridCol w:w="1276"/>
        <w:gridCol w:w="1365"/>
        <w:gridCol w:w="1186"/>
        <w:gridCol w:w="1276"/>
        <w:gridCol w:w="1374"/>
      </w:tblGrid>
      <w:tr w:rsidR="00FE4394" w:rsidRPr="00E95628" w:rsidTr="00676CFC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Объекты исследования</w:t>
            </w:r>
          </w:p>
        </w:tc>
        <w:tc>
          <w:tcPr>
            <w:tcW w:w="7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Средние значения уровня удовлетворенности</w:t>
            </w:r>
          </w:p>
        </w:tc>
      </w:tr>
      <w:tr w:rsidR="00FE4394" w:rsidRPr="00E95628" w:rsidTr="00676CFC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На констатирующем этапе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На обобщающем этапе</w:t>
            </w:r>
          </w:p>
        </w:tc>
      </w:tr>
      <w:tr w:rsidR="00FE4394" w:rsidRPr="00E95628" w:rsidTr="00676CFC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Высокий уровень</w:t>
            </w:r>
          </w:p>
        </w:tc>
      </w:tr>
      <w:tr w:rsidR="00FE4394" w:rsidRPr="00E95628" w:rsidTr="00676C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lastRenderedPageBreak/>
              <w:t>Среднее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11/6,5%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95/56,5%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62/37%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4/2,4%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84/50%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80/47,6%</w:t>
            </w:r>
          </w:p>
        </w:tc>
      </w:tr>
    </w:tbl>
    <w:p w:rsidR="00FE4394" w:rsidRPr="00E95628" w:rsidRDefault="00FE4394" w:rsidP="00FE4394">
      <w:pPr>
        <w:ind w:firstLine="709"/>
        <w:jc w:val="both"/>
        <w:rPr>
          <w:i/>
          <w:sz w:val="28"/>
          <w:szCs w:val="28"/>
        </w:rPr>
      </w:pPr>
      <w:r w:rsidRPr="00E95628">
        <w:rPr>
          <w:i/>
          <w:sz w:val="28"/>
          <w:szCs w:val="28"/>
        </w:rPr>
        <w:t>Примечание</w:t>
      </w:r>
      <w:proofErr w:type="gramStart"/>
      <w:r w:rsidRPr="00E95628">
        <w:rPr>
          <w:i/>
          <w:sz w:val="28"/>
          <w:szCs w:val="28"/>
        </w:rPr>
        <w:t>.</w:t>
      </w:r>
      <w:proofErr w:type="gramEnd"/>
      <w:r w:rsidRPr="00E95628">
        <w:rPr>
          <w:i/>
          <w:sz w:val="28"/>
          <w:szCs w:val="28"/>
        </w:rPr>
        <w:t xml:space="preserve"> * </w:t>
      </w:r>
      <w:proofErr w:type="gramStart"/>
      <w:r w:rsidRPr="00E95628">
        <w:rPr>
          <w:i/>
          <w:sz w:val="28"/>
          <w:szCs w:val="28"/>
        </w:rPr>
        <w:t>п</w:t>
      </w:r>
      <w:proofErr w:type="gramEnd"/>
      <w:r w:rsidRPr="00E95628">
        <w:rPr>
          <w:i/>
          <w:sz w:val="28"/>
          <w:szCs w:val="28"/>
        </w:rPr>
        <w:t>оказывает, что первая цифра – количество респондентов, вторая - % от общего количества.</w:t>
      </w:r>
    </w:p>
    <w:p w:rsidR="00FE4394" w:rsidRPr="00E95628" w:rsidRDefault="00FE4394" w:rsidP="00FE4394">
      <w:pPr>
        <w:ind w:firstLine="708"/>
        <w:jc w:val="both"/>
        <w:rPr>
          <w:sz w:val="28"/>
          <w:szCs w:val="28"/>
        </w:rPr>
      </w:pP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Анализ результатов, представленных в таблице 5, позволяет сделать вывод о том, </w:t>
      </w:r>
      <w:r w:rsidR="004A5D83" w:rsidRPr="00E95628">
        <w:rPr>
          <w:sz w:val="28"/>
          <w:szCs w:val="28"/>
        </w:rPr>
        <w:t>что в ходе деятельности техникума</w:t>
      </w:r>
      <w:r w:rsidRPr="00E95628">
        <w:rPr>
          <w:sz w:val="28"/>
          <w:szCs w:val="28"/>
        </w:rPr>
        <w:t xml:space="preserve"> по созданию оптимальных  условий формирования у выпускников профессиональных компетенций повысился уровень общей удовлетворенности своим обучением. 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>Востр</w:t>
      </w:r>
      <w:r w:rsidR="004A5D83" w:rsidRPr="00E95628">
        <w:rPr>
          <w:sz w:val="28"/>
          <w:szCs w:val="28"/>
        </w:rPr>
        <w:t>ебованность выпускников техникума</w:t>
      </w:r>
      <w:r w:rsidRPr="00E95628">
        <w:rPr>
          <w:sz w:val="28"/>
          <w:szCs w:val="28"/>
        </w:rPr>
        <w:t xml:space="preserve"> на рынке труда</w:t>
      </w:r>
      <w:r w:rsidRPr="00E95628">
        <w:rPr>
          <w:b/>
          <w:sz w:val="28"/>
          <w:szCs w:val="28"/>
        </w:rPr>
        <w:t xml:space="preserve"> </w:t>
      </w:r>
      <w:r w:rsidRPr="00E95628">
        <w:rPr>
          <w:sz w:val="28"/>
          <w:szCs w:val="28"/>
        </w:rPr>
        <w:t>определялась по результатам анализа данных о трудоустройстве выпускников (табл. 6).</w:t>
      </w:r>
    </w:p>
    <w:p w:rsidR="00FE4394" w:rsidRPr="00E95628" w:rsidRDefault="00FE4394" w:rsidP="00FE4394">
      <w:pPr>
        <w:jc w:val="right"/>
        <w:rPr>
          <w:sz w:val="28"/>
          <w:szCs w:val="28"/>
        </w:rPr>
      </w:pPr>
      <w:r w:rsidRPr="00E95628">
        <w:rPr>
          <w:sz w:val="28"/>
          <w:szCs w:val="28"/>
        </w:rPr>
        <w:t>Таблица 6</w:t>
      </w:r>
    </w:p>
    <w:p w:rsidR="00FE4394" w:rsidRPr="00E95628" w:rsidRDefault="00FE4394" w:rsidP="00FE4394">
      <w:pPr>
        <w:jc w:val="center"/>
        <w:rPr>
          <w:b/>
          <w:sz w:val="28"/>
          <w:szCs w:val="28"/>
        </w:rPr>
      </w:pPr>
      <w:r w:rsidRPr="00E95628">
        <w:rPr>
          <w:sz w:val="28"/>
          <w:szCs w:val="28"/>
        </w:rPr>
        <w:t>Востребованность</w:t>
      </w:r>
      <w:r w:rsidR="004A5D83" w:rsidRPr="00E95628">
        <w:rPr>
          <w:sz w:val="28"/>
          <w:szCs w:val="28"/>
        </w:rPr>
        <w:t xml:space="preserve"> выпускников техникума</w:t>
      </w:r>
      <w:r w:rsidRPr="00E95628">
        <w:rPr>
          <w:sz w:val="28"/>
          <w:szCs w:val="28"/>
        </w:rPr>
        <w:t xml:space="preserve"> на рынке труда (в % от общего числа выпускников </w:t>
      </w:r>
      <w:proofErr w:type="gramStart"/>
      <w:r w:rsidRPr="00E95628">
        <w:rPr>
          <w:sz w:val="28"/>
          <w:szCs w:val="28"/>
        </w:rPr>
        <w:t>экспериментальной</w:t>
      </w:r>
      <w:proofErr w:type="gramEnd"/>
      <w:r w:rsidRPr="00E95628">
        <w:rPr>
          <w:sz w:val="28"/>
          <w:szCs w:val="28"/>
        </w:rPr>
        <w:t xml:space="preserve"> и контрольной групп)</w:t>
      </w:r>
    </w:p>
    <w:p w:rsidR="00FE4394" w:rsidRPr="00E95628" w:rsidRDefault="00FE4394" w:rsidP="00FE439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594"/>
        <w:gridCol w:w="1766"/>
      </w:tblGrid>
      <w:tr w:rsidR="00FE4394" w:rsidRPr="00E95628" w:rsidTr="00676CF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Контрольная группа</w:t>
            </w:r>
          </w:p>
        </w:tc>
      </w:tr>
      <w:tr w:rsidR="00FE4394" w:rsidRPr="00E95628" w:rsidTr="00676CF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numPr>
                <w:ilvl w:val="1"/>
                <w:numId w:val="5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Всего тру</w:t>
            </w:r>
            <w:r w:rsidR="004A5D83" w:rsidRPr="00E95628">
              <w:rPr>
                <w:sz w:val="28"/>
                <w:szCs w:val="28"/>
              </w:rPr>
              <w:t>доустроено по окончании техникума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4A5D83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45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4A5D83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2</w:t>
            </w:r>
            <w:r w:rsidR="00FE4394" w:rsidRPr="00E95628">
              <w:rPr>
                <w:sz w:val="28"/>
                <w:szCs w:val="28"/>
              </w:rPr>
              <w:t>5</w:t>
            </w:r>
          </w:p>
        </w:tc>
      </w:tr>
      <w:tr w:rsidR="00FE4394" w:rsidRPr="00E95628" w:rsidTr="00676CF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 xml:space="preserve">2. В том числе:  - по направлению </w:t>
            </w:r>
            <w:r w:rsidR="004A5D83" w:rsidRPr="00E95628">
              <w:rPr>
                <w:sz w:val="28"/>
                <w:szCs w:val="28"/>
              </w:rPr>
              <w:t>техникума</w:t>
            </w:r>
          </w:p>
          <w:p w:rsidR="00FE4394" w:rsidRPr="00E95628" w:rsidRDefault="00FE4394" w:rsidP="00676CFC">
            <w:pPr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 xml:space="preserve">                           - самостоятельно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4A5D83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25</w:t>
            </w:r>
          </w:p>
          <w:p w:rsidR="00FE4394" w:rsidRPr="00E95628" w:rsidRDefault="004A5D83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4A5D83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15</w:t>
            </w:r>
          </w:p>
          <w:p w:rsidR="00FE4394" w:rsidRPr="00E95628" w:rsidRDefault="004A5D83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10</w:t>
            </w:r>
          </w:p>
        </w:tc>
      </w:tr>
      <w:tr w:rsidR="00FE4394" w:rsidRPr="00E95628" w:rsidTr="00676CF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FE4394" w:rsidP="00676CFC">
            <w:pPr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3. В том числе:  - по специальности</w:t>
            </w:r>
          </w:p>
          <w:p w:rsidR="00FE4394" w:rsidRPr="00E95628" w:rsidRDefault="00FE4394" w:rsidP="00676CFC">
            <w:pPr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 xml:space="preserve">                           - не по 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4A5D83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45</w:t>
            </w:r>
          </w:p>
          <w:p w:rsidR="00FE4394" w:rsidRPr="00E95628" w:rsidRDefault="00FE4394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4" w:rsidRPr="00E95628" w:rsidRDefault="004A5D83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15</w:t>
            </w:r>
          </w:p>
          <w:p w:rsidR="00FE4394" w:rsidRPr="00E95628" w:rsidRDefault="004A5D83" w:rsidP="00676CFC">
            <w:pPr>
              <w:jc w:val="center"/>
              <w:rPr>
                <w:sz w:val="28"/>
                <w:szCs w:val="28"/>
              </w:rPr>
            </w:pPr>
            <w:r w:rsidRPr="00E95628">
              <w:rPr>
                <w:sz w:val="28"/>
                <w:szCs w:val="28"/>
              </w:rPr>
              <w:t>10</w:t>
            </w:r>
          </w:p>
        </w:tc>
      </w:tr>
    </w:tbl>
    <w:p w:rsidR="00FE4394" w:rsidRPr="00E95628" w:rsidRDefault="00FE4394" w:rsidP="00FE4394">
      <w:pPr>
        <w:ind w:firstLine="709"/>
        <w:jc w:val="both"/>
        <w:rPr>
          <w:sz w:val="28"/>
          <w:szCs w:val="28"/>
        </w:rPr>
      </w:pP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>Как показывают данны</w:t>
      </w:r>
      <w:r w:rsidR="004A5D83" w:rsidRPr="00E95628">
        <w:rPr>
          <w:sz w:val="28"/>
          <w:szCs w:val="28"/>
        </w:rPr>
        <w:t>е таблицы 5, выпускники техникума</w:t>
      </w:r>
      <w:r w:rsidRPr="00E95628">
        <w:rPr>
          <w:sz w:val="28"/>
          <w:szCs w:val="28"/>
        </w:rPr>
        <w:t xml:space="preserve">, обучавшиеся в условиях реализации предложенной модели, имеют более высокий уровень трудоустройства, а значит и востребованности на рынке труда. 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Таким образом, динамика изменения показателей в ходе эксперимента доказывает эффективность разработанной нами организационной модели формирования профессиональных </w:t>
      </w:r>
      <w:r w:rsidR="004A5D83" w:rsidRPr="00E95628">
        <w:rPr>
          <w:sz w:val="28"/>
          <w:szCs w:val="28"/>
        </w:rPr>
        <w:t>компетенций выпускников техникума</w:t>
      </w:r>
      <w:r w:rsidRPr="00E95628">
        <w:rPr>
          <w:sz w:val="28"/>
          <w:szCs w:val="28"/>
        </w:rPr>
        <w:t>.</w:t>
      </w:r>
      <w:r w:rsidRPr="00E95628">
        <w:rPr>
          <w:i/>
          <w:sz w:val="28"/>
          <w:szCs w:val="28"/>
        </w:rPr>
        <w:t xml:space="preserve"> 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i/>
          <w:sz w:val="28"/>
          <w:szCs w:val="28"/>
        </w:rPr>
        <w:t xml:space="preserve">В заключении </w:t>
      </w:r>
      <w:r w:rsidRPr="00E95628">
        <w:rPr>
          <w:sz w:val="28"/>
          <w:szCs w:val="28"/>
        </w:rPr>
        <w:t>обобщены результаты исследования, изложены его основные выводы, подтверждающие гипотезу.</w:t>
      </w:r>
    </w:p>
    <w:p w:rsidR="00933790" w:rsidRPr="00E95628" w:rsidRDefault="00933790" w:rsidP="00FE4394">
      <w:pPr>
        <w:spacing w:line="360" w:lineRule="auto"/>
        <w:ind w:firstLine="709"/>
        <w:jc w:val="both"/>
        <w:rPr>
          <w:sz w:val="28"/>
          <w:szCs w:val="28"/>
        </w:rPr>
      </w:pPr>
    </w:p>
    <w:p w:rsidR="00FE4394" w:rsidRPr="00E95628" w:rsidRDefault="00E95628" w:rsidP="00B3437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B34375" w:rsidRPr="00E95628">
        <w:rPr>
          <w:b/>
          <w:sz w:val="28"/>
          <w:szCs w:val="28"/>
        </w:rPr>
        <w:t xml:space="preserve">  </w:t>
      </w:r>
      <w:r w:rsidR="00FE4394" w:rsidRPr="00E95628">
        <w:rPr>
          <w:b/>
          <w:sz w:val="28"/>
          <w:szCs w:val="28"/>
        </w:rPr>
        <w:t>ВЫВОДЫ</w:t>
      </w:r>
    </w:p>
    <w:p w:rsidR="00FE4394" w:rsidRPr="00E95628" w:rsidRDefault="00FE4394" w:rsidP="00FE439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5628">
        <w:rPr>
          <w:sz w:val="28"/>
          <w:szCs w:val="28"/>
        </w:rPr>
        <w:t xml:space="preserve">1. Наш подход к пониманию компетенций связан с их определением в качестве ожидаемых и измеряемых конкретных достижений выпускников учебного заведения, которые определяют, что будет способен делать выпускник по завершении всей образовательной программы. При этом нами учитывается </w:t>
      </w:r>
      <w:r w:rsidRPr="00E95628">
        <w:rPr>
          <w:bCs/>
          <w:iCs/>
          <w:color w:val="000000"/>
          <w:sz w:val="28"/>
          <w:szCs w:val="28"/>
        </w:rPr>
        <w:t>«компетенция»</w:t>
      </w:r>
      <w:r w:rsidRPr="00E9562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95628">
        <w:rPr>
          <w:i/>
          <w:iCs/>
          <w:color w:val="000000"/>
          <w:sz w:val="28"/>
          <w:szCs w:val="28"/>
        </w:rPr>
        <w:t xml:space="preserve">- </w:t>
      </w:r>
      <w:r w:rsidRPr="00E95628">
        <w:rPr>
          <w:color w:val="000000"/>
          <w:sz w:val="28"/>
          <w:szCs w:val="28"/>
        </w:rPr>
        <w:t>потенциальная активность субъекта деятель</w:t>
      </w:r>
      <w:r w:rsidRPr="00E95628">
        <w:rPr>
          <w:color w:val="000000"/>
          <w:sz w:val="28"/>
          <w:szCs w:val="28"/>
        </w:rPr>
        <w:softHyphen/>
        <w:t xml:space="preserve">ности; готовность и стремление к продуктивной деятельности с полным осознанием ответственности за её результаты. </w:t>
      </w:r>
      <w:proofErr w:type="gramStart"/>
      <w:r w:rsidRPr="00E95628">
        <w:rPr>
          <w:color w:val="000000"/>
          <w:sz w:val="28"/>
          <w:szCs w:val="28"/>
        </w:rPr>
        <w:t>Элемент</w:t>
      </w:r>
      <w:r w:rsidRPr="00E95628">
        <w:rPr>
          <w:color w:val="000000"/>
          <w:sz w:val="28"/>
          <w:szCs w:val="28"/>
        </w:rPr>
        <w:softHyphen/>
        <w:t>ный состав компетенции включает: инструментальную основу деятельности (знания, умения, на</w:t>
      </w:r>
      <w:r w:rsidRPr="00E95628">
        <w:rPr>
          <w:color w:val="000000"/>
          <w:sz w:val="28"/>
          <w:szCs w:val="28"/>
        </w:rPr>
        <w:softHyphen/>
        <w:t>выки, опыт деятельности); мотивационную основу деятельности (мотивы деятельности); ценностно-смысловую основу деятельности (ответственность за результаты деятельности); индивидуально-психологическую основу (способности к дея</w:t>
      </w:r>
      <w:r w:rsidRPr="00E95628">
        <w:rPr>
          <w:color w:val="000000"/>
          <w:sz w:val="28"/>
          <w:szCs w:val="28"/>
        </w:rPr>
        <w:softHyphen/>
        <w:t>тельности).</w:t>
      </w:r>
      <w:proofErr w:type="gramEnd"/>
      <w:r w:rsidRPr="00E95628">
        <w:rPr>
          <w:color w:val="000000"/>
          <w:sz w:val="28"/>
          <w:szCs w:val="28"/>
        </w:rPr>
        <w:t xml:space="preserve"> Компетенция реализуется в деятельности с помощью механиз</w:t>
      </w:r>
      <w:r w:rsidRPr="00E95628">
        <w:rPr>
          <w:color w:val="000000"/>
          <w:sz w:val="28"/>
          <w:szCs w:val="28"/>
        </w:rPr>
        <w:softHyphen/>
        <w:t xml:space="preserve">мов </w:t>
      </w:r>
      <w:proofErr w:type="spellStart"/>
      <w:r w:rsidRPr="00E95628">
        <w:rPr>
          <w:color w:val="000000"/>
          <w:sz w:val="28"/>
          <w:szCs w:val="28"/>
        </w:rPr>
        <w:t>саморегуляции</w:t>
      </w:r>
      <w:proofErr w:type="spellEnd"/>
      <w:r w:rsidRPr="00E95628">
        <w:rPr>
          <w:color w:val="000000"/>
          <w:sz w:val="28"/>
          <w:szCs w:val="28"/>
        </w:rPr>
        <w:t xml:space="preserve">, определяет успех деятельности, проявляясь в виде </w:t>
      </w:r>
      <w:r w:rsidRPr="00E95628">
        <w:rPr>
          <w:iCs/>
          <w:color w:val="000000"/>
          <w:sz w:val="28"/>
          <w:szCs w:val="28"/>
        </w:rPr>
        <w:t>компетентности</w:t>
      </w:r>
      <w:r w:rsidRPr="00E95628">
        <w:rPr>
          <w:i/>
          <w:iCs/>
          <w:color w:val="000000"/>
          <w:sz w:val="28"/>
          <w:szCs w:val="28"/>
        </w:rPr>
        <w:t xml:space="preserve"> </w:t>
      </w:r>
      <w:r w:rsidRPr="00E95628">
        <w:rPr>
          <w:color w:val="000000"/>
          <w:sz w:val="28"/>
          <w:szCs w:val="28"/>
        </w:rPr>
        <w:t>субъекта.</w:t>
      </w:r>
    </w:p>
    <w:p w:rsidR="00FE4394" w:rsidRPr="00E95628" w:rsidRDefault="00FE4394" w:rsidP="00FE4394">
      <w:pPr>
        <w:widowControl w:val="0"/>
        <w:shd w:val="clear" w:color="auto" w:fill="FFFFFF"/>
        <w:tabs>
          <w:tab w:val="left" w:pos="720"/>
          <w:tab w:val="num" w:pos="5172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000000"/>
          <w:kern w:val="2"/>
          <w:sz w:val="28"/>
          <w:szCs w:val="28"/>
        </w:rPr>
      </w:pPr>
      <w:r w:rsidRPr="00E95628">
        <w:rPr>
          <w:sz w:val="28"/>
          <w:szCs w:val="28"/>
        </w:rPr>
        <w:t xml:space="preserve">2. На основе проведенного исследования нами определены в качестве актуальных для системы среднего профессионального образования две основные группы компетенций: общие и профессиональные. При этом общие включают общенаучные, инструментальные, социально-личностные и общекультурные, которые в своей совокупности обеспечивают формирование </w:t>
      </w:r>
      <w:r w:rsidRPr="00E95628">
        <w:rPr>
          <w:color w:val="000000"/>
          <w:sz w:val="28"/>
          <w:szCs w:val="28"/>
        </w:rPr>
        <w:t>«</w:t>
      </w:r>
      <w:proofErr w:type="spellStart"/>
      <w:r w:rsidRPr="00E95628">
        <w:rPr>
          <w:color w:val="000000"/>
          <w:sz w:val="28"/>
          <w:szCs w:val="28"/>
        </w:rPr>
        <w:t>надпрофессиональной</w:t>
      </w:r>
      <w:proofErr w:type="spellEnd"/>
      <w:r w:rsidRPr="00E95628">
        <w:rPr>
          <w:color w:val="000000"/>
          <w:sz w:val="28"/>
          <w:szCs w:val="28"/>
        </w:rPr>
        <w:t xml:space="preserve">» компетентности выпускника (технологической, социальной, личностной, гражданской и т.д.), а профессиональные (общепрофессиональные и специальные) – определяются требованиями к профессиональной деятельности по конкретным специальностям подготовки в учреждении СПО. Формируемая на их основе </w:t>
      </w:r>
      <w:r w:rsidRPr="00E95628">
        <w:rPr>
          <w:sz w:val="28"/>
          <w:szCs w:val="28"/>
        </w:rPr>
        <w:t>общепрофессиональная компетентность характеризуется накоплением компетенций общей направленности в различных видах деятельности (</w:t>
      </w:r>
      <w:proofErr w:type="spellStart"/>
      <w:proofErr w:type="gramStart"/>
      <w:r w:rsidRPr="00E95628">
        <w:rPr>
          <w:sz w:val="28"/>
          <w:szCs w:val="28"/>
        </w:rPr>
        <w:t>на-пример</w:t>
      </w:r>
      <w:proofErr w:type="spellEnd"/>
      <w:proofErr w:type="gramEnd"/>
      <w:r w:rsidRPr="00E95628">
        <w:rPr>
          <w:sz w:val="28"/>
          <w:szCs w:val="28"/>
        </w:rPr>
        <w:t xml:space="preserve">, </w:t>
      </w:r>
      <w:r w:rsidR="007D53AB" w:rsidRPr="00E95628">
        <w:rPr>
          <w:color w:val="000000"/>
          <w:sz w:val="28"/>
          <w:szCs w:val="28"/>
        </w:rPr>
        <w:t>производственно-технологичес</w:t>
      </w:r>
      <w:r w:rsidRPr="00E95628">
        <w:rPr>
          <w:color w:val="000000"/>
          <w:sz w:val="28"/>
          <w:szCs w:val="28"/>
        </w:rPr>
        <w:t xml:space="preserve">кая, </w:t>
      </w:r>
      <w:proofErr w:type="spellStart"/>
      <w:r w:rsidRPr="00E95628">
        <w:rPr>
          <w:color w:val="000000"/>
          <w:sz w:val="28"/>
          <w:szCs w:val="28"/>
        </w:rPr>
        <w:t>организационно-управленчес-кая</w:t>
      </w:r>
      <w:proofErr w:type="spellEnd"/>
      <w:r w:rsidRPr="00E95628">
        <w:rPr>
          <w:color w:val="000000"/>
          <w:sz w:val="28"/>
          <w:szCs w:val="28"/>
        </w:rPr>
        <w:t>, научно-исследовательская, проектная и другие компетенции)</w:t>
      </w:r>
      <w:r w:rsidRPr="00E95628">
        <w:rPr>
          <w:sz w:val="28"/>
          <w:szCs w:val="28"/>
        </w:rPr>
        <w:t xml:space="preserve">, а </w:t>
      </w:r>
      <w:proofErr w:type="spellStart"/>
      <w:r w:rsidRPr="00E95628">
        <w:rPr>
          <w:sz w:val="28"/>
          <w:szCs w:val="28"/>
        </w:rPr>
        <w:t>специ-альная</w:t>
      </w:r>
      <w:proofErr w:type="spellEnd"/>
      <w:r w:rsidRPr="00E95628">
        <w:rPr>
          <w:sz w:val="28"/>
          <w:szCs w:val="28"/>
        </w:rPr>
        <w:t xml:space="preserve"> компетентность определяется специфическими для данной профессии </w:t>
      </w:r>
      <w:r w:rsidRPr="00E95628">
        <w:rPr>
          <w:sz w:val="28"/>
          <w:szCs w:val="28"/>
        </w:rPr>
        <w:lastRenderedPageBreak/>
        <w:t>компетенциями.</w:t>
      </w:r>
    </w:p>
    <w:p w:rsidR="00FE4394" w:rsidRPr="00E95628" w:rsidRDefault="00FE4394" w:rsidP="00FE4394">
      <w:pPr>
        <w:widowControl w:val="0"/>
        <w:shd w:val="clear" w:color="auto" w:fill="FFFFFF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000000"/>
          <w:kern w:val="2"/>
          <w:sz w:val="28"/>
          <w:szCs w:val="28"/>
        </w:rPr>
      </w:pPr>
      <w:r w:rsidRPr="00E95628">
        <w:rPr>
          <w:color w:val="000000"/>
          <w:kern w:val="2"/>
          <w:sz w:val="28"/>
          <w:szCs w:val="28"/>
        </w:rPr>
        <w:tab/>
        <w:t xml:space="preserve">3. Эффективность процесса формирования профессиональных </w:t>
      </w:r>
      <w:proofErr w:type="spellStart"/>
      <w:proofErr w:type="gramStart"/>
      <w:r w:rsidRPr="00E95628">
        <w:rPr>
          <w:color w:val="000000"/>
          <w:kern w:val="2"/>
          <w:sz w:val="28"/>
          <w:szCs w:val="28"/>
        </w:rPr>
        <w:t>компе-тенций</w:t>
      </w:r>
      <w:proofErr w:type="spellEnd"/>
      <w:proofErr w:type="gramEnd"/>
      <w:r w:rsidRPr="00E95628">
        <w:rPr>
          <w:color w:val="000000"/>
          <w:kern w:val="2"/>
          <w:sz w:val="28"/>
          <w:szCs w:val="28"/>
        </w:rPr>
        <w:t xml:space="preserve"> выпускников обеспечивается при многообразии различных подходов к его осуществлению, при этом ведущим является </w:t>
      </w:r>
      <w:proofErr w:type="spellStart"/>
      <w:r w:rsidRPr="00E95628">
        <w:rPr>
          <w:color w:val="000000"/>
          <w:kern w:val="2"/>
          <w:sz w:val="28"/>
          <w:szCs w:val="28"/>
        </w:rPr>
        <w:t>компетентностный</w:t>
      </w:r>
      <w:proofErr w:type="spellEnd"/>
      <w:r w:rsidRPr="00E95628">
        <w:rPr>
          <w:color w:val="000000"/>
          <w:kern w:val="2"/>
          <w:sz w:val="28"/>
          <w:szCs w:val="28"/>
        </w:rPr>
        <w:t xml:space="preserve"> </w:t>
      </w:r>
      <w:r w:rsidRPr="00E95628">
        <w:rPr>
          <w:bCs/>
          <w:iCs/>
          <w:color w:val="000000"/>
          <w:kern w:val="2"/>
          <w:sz w:val="28"/>
          <w:szCs w:val="28"/>
        </w:rPr>
        <w:t>подход. Данный подход наиболее полно отражает сам феномен профессиональных компетенций, а также требования к содержанию образовательного процесса, направленного на их формирование.</w:t>
      </w:r>
    </w:p>
    <w:p w:rsidR="00FE4394" w:rsidRPr="00E95628" w:rsidRDefault="00FE4394" w:rsidP="00FE439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bCs/>
          <w:sz w:val="28"/>
          <w:szCs w:val="28"/>
        </w:rPr>
        <w:t xml:space="preserve">4. </w:t>
      </w:r>
      <w:proofErr w:type="gramStart"/>
      <w:r w:rsidRPr="00E95628">
        <w:rPr>
          <w:bCs/>
          <w:sz w:val="28"/>
          <w:szCs w:val="28"/>
        </w:rPr>
        <w:t>Определяя профессиональные компетенции как основу успешной профессиональной д</w:t>
      </w:r>
      <w:r w:rsidR="007D53AB" w:rsidRPr="00E95628">
        <w:rPr>
          <w:bCs/>
          <w:sz w:val="28"/>
          <w:szCs w:val="28"/>
        </w:rPr>
        <w:t>еятельности выпускника техникума</w:t>
      </w:r>
      <w:r w:rsidRPr="00E95628">
        <w:rPr>
          <w:bCs/>
          <w:sz w:val="28"/>
          <w:szCs w:val="28"/>
        </w:rPr>
        <w:t xml:space="preserve">, в ходе </w:t>
      </w:r>
      <w:proofErr w:type="spellStart"/>
      <w:r w:rsidRPr="00E95628">
        <w:rPr>
          <w:bCs/>
          <w:sz w:val="28"/>
          <w:szCs w:val="28"/>
        </w:rPr>
        <w:t>эксперимен-тальной</w:t>
      </w:r>
      <w:proofErr w:type="spellEnd"/>
      <w:r w:rsidRPr="00E95628">
        <w:rPr>
          <w:bCs/>
          <w:sz w:val="28"/>
          <w:szCs w:val="28"/>
        </w:rPr>
        <w:t xml:space="preserve"> деятельности нами были выявлены организационно-содержательные условия ее формирования, включающие, в частности: разработку </w:t>
      </w:r>
      <w:proofErr w:type="spellStart"/>
      <w:r w:rsidRPr="00E95628">
        <w:rPr>
          <w:bCs/>
          <w:sz w:val="28"/>
          <w:szCs w:val="28"/>
        </w:rPr>
        <w:t>компетент-ностно</w:t>
      </w:r>
      <w:proofErr w:type="spellEnd"/>
      <w:r w:rsidRPr="00E95628">
        <w:rPr>
          <w:bCs/>
          <w:sz w:val="28"/>
          <w:szCs w:val="28"/>
        </w:rPr>
        <w:t xml:space="preserve"> ориентированного содержания образования; </w:t>
      </w:r>
      <w:r w:rsidRPr="00E95628">
        <w:rPr>
          <w:sz w:val="28"/>
          <w:szCs w:val="28"/>
        </w:rPr>
        <w:t xml:space="preserve">внедрение системы </w:t>
      </w:r>
      <w:proofErr w:type="spellStart"/>
      <w:r w:rsidRPr="00E95628">
        <w:rPr>
          <w:sz w:val="28"/>
          <w:szCs w:val="28"/>
        </w:rPr>
        <w:t>каче-ства</w:t>
      </w:r>
      <w:proofErr w:type="spellEnd"/>
      <w:r w:rsidRPr="00E95628">
        <w:rPr>
          <w:sz w:val="28"/>
          <w:szCs w:val="28"/>
        </w:rPr>
        <w:t xml:space="preserve"> подготовки специалистов; повышение профессионально-методической компетентности преподавателей и мастеров производственного обучения; развитие интеллектуальной, творческой, научно-исследовательской </w:t>
      </w:r>
      <w:proofErr w:type="spellStart"/>
      <w:r w:rsidRPr="00E95628">
        <w:rPr>
          <w:sz w:val="28"/>
          <w:szCs w:val="28"/>
        </w:rPr>
        <w:t>деятель-ности</w:t>
      </w:r>
      <w:proofErr w:type="spellEnd"/>
      <w:r w:rsidRPr="00E95628">
        <w:rPr>
          <w:sz w:val="28"/>
          <w:szCs w:val="28"/>
        </w:rPr>
        <w:t xml:space="preserve"> учащихся; внедрение в образовательный процесс современных </w:t>
      </w:r>
      <w:proofErr w:type="spellStart"/>
      <w:r w:rsidRPr="00E95628">
        <w:rPr>
          <w:sz w:val="28"/>
          <w:szCs w:val="28"/>
        </w:rPr>
        <w:t>педаго-гических</w:t>
      </w:r>
      <w:proofErr w:type="spellEnd"/>
      <w:r w:rsidRPr="00E95628">
        <w:rPr>
          <w:sz w:val="28"/>
          <w:szCs w:val="28"/>
        </w:rPr>
        <w:t xml:space="preserve"> технологий, в том числе информационно-коммуникационных;</w:t>
      </w:r>
      <w:proofErr w:type="gramEnd"/>
      <w:r w:rsidRPr="00E95628">
        <w:rPr>
          <w:sz w:val="28"/>
          <w:szCs w:val="28"/>
        </w:rPr>
        <w:t xml:space="preserve"> обеспечение системы психолого-педагогического сопровождения процесса формирования профессиональных компетенций, построение данного процесса на основе учета психофизиологических особенностей </w:t>
      </w:r>
      <w:r w:rsidR="007D53AB" w:rsidRPr="00E95628">
        <w:rPr>
          <w:sz w:val="28"/>
          <w:szCs w:val="28"/>
        </w:rPr>
        <w:t>об</w:t>
      </w:r>
      <w:r w:rsidRPr="00E95628">
        <w:rPr>
          <w:sz w:val="28"/>
          <w:szCs w:val="28"/>
        </w:rPr>
        <w:t>уча</w:t>
      </w:r>
      <w:r w:rsidR="007D53AB" w:rsidRPr="00E95628">
        <w:rPr>
          <w:sz w:val="28"/>
          <w:szCs w:val="28"/>
        </w:rPr>
        <w:t>ю</w:t>
      </w:r>
      <w:r w:rsidRPr="00E95628">
        <w:rPr>
          <w:sz w:val="28"/>
          <w:szCs w:val="28"/>
        </w:rPr>
        <w:t>щихся.</w:t>
      </w:r>
    </w:p>
    <w:p w:rsidR="00FE4394" w:rsidRPr="00E95628" w:rsidRDefault="00FE4394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628">
        <w:rPr>
          <w:sz w:val="28"/>
          <w:szCs w:val="28"/>
        </w:rPr>
        <w:t xml:space="preserve">5. Уровни профессиональных компетенций складываются из уровня </w:t>
      </w:r>
      <w:proofErr w:type="spellStart"/>
      <w:r w:rsidRPr="00E95628">
        <w:rPr>
          <w:sz w:val="28"/>
          <w:szCs w:val="28"/>
        </w:rPr>
        <w:t>сформированности</w:t>
      </w:r>
      <w:proofErr w:type="spellEnd"/>
      <w:r w:rsidRPr="00E95628">
        <w:rPr>
          <w:sz w:val="28"/>
          <w:szCs w:val="28"/>
        </w:rPr>
        <w:t xml:space="preserve"> </w:t>
      </w:r>
      <w:proofErr w:type="spellStart"/>
      <w:r w:rsidRPr="00E95628">
        <w:rPr>
          <w:sz w:val="28"/>
          <w:szCs w:val="28"/>
        </w:rPr>
        <w:t>общепрофессиональных</w:t>
      </w:r>
      <w:proofErr w:type="spellEnd"/>
      <w:r w:rsidRPr="00E95628">
        <w:rPr>
          <w:sz w:val="28"/>
          <w:szCs w:val="28"/>
        </w:rPr>
        <w:t xml:space="preserve"> и специальных компетенций, уровня воспитанности, уровня удовлетворенности студе</w:t>
      </w:r>
      <w:r w:rsidR="00607055" w:rsidRPr="00E95628">
        <w:rPr>
          <w:sz w:val="28"/>
          <w:szCs w:val="28"/>
        </w:rPr>
        <w:t xml:space="preserve">нтов своим </w:t>
      </w:r>
      <w:proofErr w:type="spellStart"/>
      <w:proofErr w:type="gramStart"/>
      <w:r w:rsidR="00607055" w:rsidRPr="00E95628">
        <w:rPr>
          <w:sz w:val="28"/>
          <w:szCs w:val="28"/>
        </w:rPr>
        <w:t>обучени-ем</w:t>
      </w:r>
      <w:proofErr w:type="spellEnd"/>
      <w:proofErr w:type="gramEnd"/>
      <w:r w:rsidR="00607055" w:rsidRPr="00E95628">
        <w:rPr>
          <w:sz w:val="28"/>
          <w:szCs w:val="28"/>
        </w:rPr>
        <w:t xml:space="preserve"> в техникуме</w:t>
      </w:r>
      <w:r w:rsidRPr="00E95628">
        <w:rPr>
          <w:sz w:val="28"/>
          <w:szCs w:val="28"/>
        </w:rPr>
        <w:t xml:space="preserve">, </w:t>
      </w:r>
      <w:proofErr w:type="spellStart"/>
      <w:r w:rsidRPr="00E95628">
        <w:rPr>
          <w:sz w:val="28"/>
          <w:szCs w:val="28"/>
        </w:rPr>
        <w:t>востре</w:t>
      </w:r>
      <w:r w:rsidR="00607055" w:rsidRPr="00E95628">
        <w:rPr>
          <w:sz w:val="28"/>
          <w:szCs w:val="28"/>
        </w:rPr>
        <w:t>бованности</w:t>
      </w:r>
      <w:proofErr w:type="spellEnd"/>
      <w:r w:rsidR="00607055" w:rsidRPr="00E95628">
        <w:rPr>
          <w:sz w:val="28"/>
          <w:szCs w:val="28"/>
        </w:rPr>
        <w:t xml:space="preserve">  выпускников техникума</w:t>
      </w:r>
      <w:r w:rsidRPr="00E95628">
        <w:rPr>
          <w:sz w:val="28"/>
          <w:szCs w:val="28"/>
        </w:rPr>
        <w:t xml:space="preserve"> на рынке труда. Критерии профессиональных</w:t>
      </w:r>
      <w:r w:rsidR="00607055" w:rsidRPr="00E95628">
        <w:rPr>
          <w:sz w:val="28"/>
          <w:szCs w:val="28"/>
        </w:rPr>
        <w:t xml:space="preserve"> компетенций выпускника техникума</w:t>
      </w:r>
      <w:r w:rsidRPr="00E95628">
        <w:rPr>
          <w:sz w:val="28"/>
          <w:szCs w:val="28"/>
        </w:rPr>
        <w:t xml:space="preserve"> включают «готовность», «знание», «умение», «опыт», «отношение».</w:t>
      </w:r>
    </w:p>
    <w:p w:rsidR="00FE4394" w:rsidRPr="00E95628" w:rsidRDefault="00FE4394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000000"/>
          <w:kern w:val="2"/>
          <w:sz w:val="28"/>
          <w:szCs w:val="28"/>
        </w:rPr>
      </w:pPr>
      <w:r w:rsidRPr="00E95628">
        <w:rPr>
          <w:sz w:val="28"/>
          <w:szCs w:val="28"/>
        </w:rPr>
        <w:t>6. Проектирование обра</w:t>
      </w:r>
      <w:r w:rsidR="00607055" w:rsidRPr="00E95628">
        <w:rPr>
          <w:sz w:val="28"/>
          <w:szCs w:val="28"/>
        </w:rPr>
        <w:t>зовательного процесса в техникуме</w:t>
      </w:r>
      <w:r w:rsidRPr="00E95628">
        <w:rPr>
          <w:sz w:val="28"/>
          <w:szCs w:val="28"/>
        </w:rPr>
        <w:t xml:space="preserve">, </w:t>
      </w:r>
      <w:proofErr w:type="spellStart"/>
      <w:proofErr w:type="gramStart"/>
      <w:r w:rsidRPr="00E95628">
        <w:rPr>
          <w:sz w:val="28"/>
          <w:szCs w:val="28"/>
        </w:rPr>
        <w:t>ориентиро-ванного</w:t>
      </w:r>
      <w:proofErr w:type="spellEnd"/>
      <w:proofErr w:type="gramEnd"/>
      <w:r w:rsidRPr="00E95628">
        <w:rPr>
          <w:sz w:val="28"/>
          <w:szCs w:val="28"/>
        </w:rPr>
        <w:t xml:space="preserve"> на формирование профессиональных компетенций выпускников, включает следующие направления: совершенствование структуры </w:t>
      </w:r>
      <w:proofErr w:type="spellStart"/>
      <w:r w:rsidRPr="00E95628">
        <w:rPr>
          <w:sz w:val="28"/>
          <w:szCs w:val="28"/>
        </w:rPr>
        <w:t>содержа-</w:t>
      </w:r>
      <w:r w:rsidRPr="00E95628">
        <w:rPr>
          <w:sz w:val="28"/>
          <w:szCs w:val="28"/>
        </w:rPr>
        <w:lastRenderedPageBreak/>
        <w:t>ния</w:t>
      </w:r>
      <w:proofErr w:type="spellEnd"/>
      <w:r w:rsidRPr="00E95628">
        <w:rPr>
          <w:sz w:val="28"/>
          <w:szCs w:val="28"/>
        </w:rPr>
        <w:t xml:space="preserve"> образования, обеспечение гибкости корректировки учебных планов и программ подготовки специалистов; интеграцию содержания общего </w:t>
      </w:r>
      <w:proofErr w:type="spellStart"/>
      <w:r w:rsidRPr="00E95628">
        <w:rPr>
          <w:sz w:val="28"/>
          <w:szCs w:val="28"/>
        </w:rPr>
        <w:t>образо-вания</w:t>
      </w:r>
      <w:proofErr w:type="spellEnd"/>
      <w:r w:rsidRPr="00E95628">
        <w:rPr>
          <w:sz w:val="28"/>
          <w:szCs w:val="28"/>
        </w:rPr>
        <w:t xml:space="preserve"> и среднего профессионального образования на основе развития </w:t>
      </w:r>
      <w:proofErr w:type="spellStart"/>
      <w:r w:rsidRPr="00E95628">
        <w:rPr>
          <w:sz w:val="28"/>
          <w:szCs w:val="28"/>
        </w:rPr>
        <w:t>межпредметных</w:t>
      </w:r>
      <w:proofErr w:type="spellEnd"/>
      <w:r w:rsidRPr="00E95628">
        <w:rPr>
          <w:sz w:val="28"/>
          <w:szCs w:val="28"/>
        </w:rPr>
        <w:t xml:space="preserve"> связей в образовательном процессе.</w:t>
      </w:r>
    </w:p>
    <w:p w:rsidR="00FE4394" w:rsidRPr="00E95628" w:rsidRDefault="00FE4394" w:rsidP="00FE43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000000"/>
          <w:kern w:val="2"/>
          <w:sz w:val="28"/>
          <w:szCs w:val="28"/>
        </w:rPr>
      </w:pPr>
      <w:r w:rsidRPr="00E95628">
        <w:rPr>
          <w:bCs/>
          <w:sz w:val="28"/>
          <w:szCs w:val="28"/>
        </w:rPr>
        <w:t xml:space="preserve">7. Важным условием в решении рассматриваемой проблемы, как </w:t>
      </w:r>
      <w:proofErr w:type="spellStart"/>
      <w:proofErr w:type="gramStart"/>
      <w:r w:rsidRPr="00E95628">
        <w:rPr>
          <w:bCs/>
          <w:sz w:val="28"/>
          <w:szCs w:val="28"/>
        </w:rPr>
        <w:t>пока-зали</w:t>
      </w:r>
      <w:proofErr w:type="spellEnd"/>
      <w:proofErr w:type="gramEnd"/>
      <w:r w:rsidRPr="00E95628">
        <w:rPr>
          <w:bCs/>
          <w:sz w:val="28"/>
          <w:szCs w:val="28"/>
        </w:rPr>
        <w:t xml:space="preserve"> результаты исследования, являлась</w:t>
      </w:r>
      <w:r w:rsidRPr="00E95628">
        <w:rPr>
          <w:iCs/>
          <w:sz w:val="28"/>
          <w:szCs w:val="28"/>
        </w:rPr>
        <w:t xml:space="preserve"> </w:t>
      </w:r>
      <w:r w:rsidRPr="00E95628">
        <w:rPr>
          <w:sz w:val="28"/>
          <w:szCs w:val="28"/>
        </w:rPr>
        <w:t xml:space="preserve">организационная модель </w:t>
      </w:r>
      <w:proofErr w:type="spellStart"/>
      <w:r w:rsidRPr="00E95628">
        <w:rPr>
          <w:sz w:val="28"/>
          <w:szCs w:val="28"/>
        </w:rPr>
        <w:t>формиро-вания</w:t>
      </w:r>
      <w:proofErr w:type="spellEnd"/>
      <w:r w:rsidRPr="00E95628">
        <w:rPr>
          <w:sz w:val="28"/>
          <w:szCs w:val="28"/>
        </w:rPr>
        <w:t xml:space="preserve"> профессиональных </w:t>
      </w:r>
      <w:r w:rsidR="00607055" w:rsidRPr="00E95628">
        <w:rPr>
          <w:sz w:val="28"/>
          <w:szCs w:val="28"/>
        </w:rPr>
        <w:t>компетенций выпускников техникума</w:t>
      </w:r>
      <w:r w:rsidRPr="00E95628">
        <w:rPr>
          <w:sz w:val="28"/>
          <w:szCs w:val="28"/>
        </w:rPr>
        <w:t>, включающая в себя структурный, дидактико-технологический и организационно-управленческий компоненты. Структурный компонент</w:t>
      </w:r>
      <w:r w:rsidRPr="00E95628">
        <w:rPr>
          <w:b/>
          <w:sz w:val="28"/>
          <w:szCs w:val="28"/>
        </w:rPr>
        <w:t xml:space="preserve"> </w:t>
      </w:r>
      <w:r w:rsidRPr="00E95628">
        <w:rPr>
          <w:sz w:val="28"/>
          <w:szCs w:val="28"/>
        </w:rPr>
        <w:t>модели представляет собой последовательность основных этапов формиро</w:t>
      </w:r>
      <w:r w:rsidR="00607055" w:rsidRPr="00E95628">
        <w:rPr>
          <w:sz w:val="28"/>
          <w:szCs w:val="28"/>
        </w:rPr>
        <w:t>вания профессиональ</w:t>
      </w:r>
      <w:r w:rsidRPr="00E95628">
        <w:rPr>
          <w:sz w:val="28"/>
          <w:szCs w:val="28"/>
        </w:rPr>
        <w:t>ных компетенций (информационно-теорет</w:t>
      </w:r>
      <w:r w:rsidR="00607055" w:rsidRPr="00E95628">
        <w:rPr>
          <w:sz w:val="28"/>
          <w:szCs w:val="28"/>
        </w:rPr>
        <w:t>ический, организационный, основ</w:t>
      </w:r>
      <w:r w:rsidRPr="00E95628">
        <w:rPr>
          <w:sz w:val="28"/>
          <w:szCs w:val="28"/>
        </w:rPr>
        <w:t xml:space="preserve">ной, заключительный). Дидактико-технологический компонент предполагает интеграцию учебных дисциплин, </w:t>
      </w:r>
      <w:proofErr w:type="spellStart"/>
      <w:r w:rsidRPr="00E95628">
        <w:rPr>
          <w:sz w:val="28"/>
          <w:szCs w:val="28"/>
        </w:rPr>
        <w:t>квазипр</w:t>
      </w:r>
      <w:r w:rsidR="00607055" w:rsidRPr="00E95628">
        <w:rPr>
          <w:sz w:val="28"/>
          <w:szCs w:val="28"/>
        </w:rPr>
        <w:t>офессиональную</w:t>
      </w:r>
      <w:proofErr w:type="spellEnd"/>
      <w:r w:rsidR="00607055" w:rsidRPr="00E95628">
        <w:rPr>
          <w:sz w:val="28"/>
          <w:szCs w:val="28"/>
        </w:rPr>
        <w:t xml:space="preserve"> деятельность обу</w:t>
      </w:r>
      <w:r w:rsidRPr="00E95628">
        <w:rPr>
          <w:sz w:val="28"/>
          <w:szCs w:val="28"/>
        </w:rPr>
        <w:t>чения, интерактивное обучение, развивающий характер технологий формирования профессиональных компетенций. Организационно-управленческий компонент</w:t>
      </w:r>
      <w:r w:rsidRPr="00E95628">
        <w:rPr>
          <w:i/>
          <w:sz w:val="28"/>
          <w:szCs w:val="28"/>
        </w:rPr>
        <w:t xml:space="preserve"> </w:t>
      </w:r>
      <w:r w:rsidRPr="00E95628">
        <w:rPr>
          <w:sz w:val="28"/>
          <w:szCs w:val="28"/>
        </w:rPr>
        <w:t>отражает деятельность педагога по управлению процессом формирования профессиональных компетенций.</w:t>
      </w:r>
    </w:p>
    <w:p w:rsidR="00FE4394" w:rsidRPr="00E95628" w:rsidRDefault="00FE4394" w:rsidP="00FE43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95628">
        <w:rPr>
          <w:sz w:val="28"/>
          <w:szCs w:val="28"/>
        </w:rPr>
        <w:t xml:space="preserve">Проведенное исследование не претендует на полное и всестороннее </w:t>
      </w:r>
      <w:proofErr w:type="spellStart"/>
      <w:r w:rsidRPr="00E95628">
        <w:rPr>
          <w:sz w:val="28"/>
          <w:szCs w:val="28"/>
        </w:rPr>
        <w:t>ос-вещение</w:t>
      </w:r>
      <w:proofErr w:type="spellEnd"/>
      <w:r w:rsidRPr="00E95628">
        <w:rPr>
          <w:sz w:val="28"/>
          <w:szCs w:val="28"/>
        </w:rPr>
        <w:t xml:space="preserve"> проблемы ввиду ее сложности и многоаспектности.</w:t>
      </w:r>
      <w:proofErr w:type="gramEnd"/>
      <w:r w:rsidRPr="00E95628">
        <w:rPr>
          <w:sz w:val="28"/>
          <w:szCs w:val="28"/>
        </w:rPr>
        <w:t xml:space="preserve"> Полученные </w:t>
      </w:r>
      <w:proofErr w:type="spellStart"/>
      <w:proofErr w:type="gramStart"/>
      <w:r w:rsidRPr="00E95628">
        <w:rPr>
          <w:sz w:val="28"/>
          <w:szCs w:val="28"/>
        </w:rPr>
        <w:t>ре-зультаты</w:t>
      </w:r>
      <w:proofErr w:type="spellEnd"/>
      <w:proofErr w:type="gramEnd"/>
      <w:r w:rsidRPr="00E95628">
        <w:rPr>
          <w:sz w:val="28"/>
          <w:szCs w:val="28"/>
        </w:rPr>
        <w:t xml:space="preserve"> и выводы открывают новые возможности для дальнейшего </w:t>
      </w:r>
      <w:proofErr w:type="spellStart"/>
      <w:r w:rsidRPr="00E95628">
        <w:rPr>
          <w:sz w:val="28"/>
          <w:szCs w:val="28"/>
        </w:rPr>
        <w:t>иссле-дования</w:t>
      </w:r>
      <w:proofErr w:type="spellEnd"/>
      <w:r w:rsidRPr="00E95628">
        <w:rPr>
          <w:sz w:val="28"/>
          <w:szCs w:val="28"/>
        </w:rPr>
        <w:t xml:space="preserve"> условий и направлений модернизации среднего профессионального образования в контексте реализации </w:t>
      </w:r>
      <w:proofErr w:type="spellStart"/>
      <w:r w:rsidRPr="00E95628">
        <w:rPr>
          <w:sz w:val="28"/>
          <w:szCs w:val="28"/>
        </w:rPr>
        <w:t>компетентностного</w:t>
      </w:r>
      <w:proofErr w:type="spellEnd"/>
      <w:r w:rsidRPr="00E95628">
        <w:rPr>
          <w:sz w:val="28"/>
          <w:szCs w:val="28"/>
        </w:rPr>
        <w:t xml:space="preserve"> подхода. Вместе с тем оно ставит ряд новых проблем, требующих дальнейшего теоретического исследования, в том числе связанных с совершенствованием содержания </w:t>
      </w:r>
      <w:proofErr w:type="spellStart"/>
      <w:proofErr w:type="gramStart"/>
      <w:r w:rsidRPr="00E95628">
        <w:rPr>
          <w:sz w:val="28"/>
          <w:szCs w:val="28"/>
        </w:rPr>
        <w:t>об-разования</w:t>
      </w:r>
      <w:proofErr w:type="spellEnd"/>
      <w:proofErr w:type="gramEnd"/>
      <w:r w:rsidRPr="00E95628">
        <w:rPr>
          <w:sz w:val="28"/>
          <w:szCs w:val="28"/>
        </w:rPr>
        <w:t xml:space="preserve">, разработкой </w:t>
      </w:r>
      <w:proofErr w:type="spellStart"/>
      <w:r w:rsidRPr="00E95628">
        <w:rPr>
          <w:sz w:val="28"/>
          <w:szCs w:val="28"/>
        </w:rPr>
        <w:t>компетентностных</w:t>
      </w:r>
      <w:proofErr w:type="spellEnd"/>
      <w:r w:rsidRPr="00E95628">
        <w:rPr>
          <w:sz w:val="28"/>
          <w:szCs w:val="28"/>
        </w:rPr>
        <w:t xml:space="preserve"> образовательных программ, внедрением технологий формирования профессиональных компетенций, созданием новой системы контрольно-измерительных материалов для оценки </w:t>
      </w:r>
      <w:proofErr w:type="spellStart"/>
      <w:r w:rsidRPr="00E95628">
        <w:rPr>
          <w:sz w:val="28"/>
          <w:szCs w:val="28"/>
        </w:rPr>
        <w:t>сформированности</w:t>
      </w:r>
      <w:proofErr w:type="spellEnd"/>
      <w:r w:rsidR="00607055" w:rsidRPr="00E95628">
        <w:rPr>
          <w:sz w:val="28"/>
          <w:szCs w:val="28"/>
        </w:rPr>
        <w:t xml:space="preserve"> компетенций выпускника техникума</w:t>
      </w:r>
      <w:r w:rsidRPr="00E95628">
        <w:rPr>
          <w:sz w:val="28"/>
          <w:szCs w:val="28"/>
        </w:rPr>
        <w:t>.</w:t>
      </w:r>
    </w:p>
    <w:p w:rsidR="00607055" w:rsidRPr="00E95628" w:rsidRDefault="00607055" w:rsidP="00FE4394">
      <w:pPr>
        <w:spacing w:line="360" w:lineRule="auto"/>
        <w:ind w:firstLine="709"/>
        <w:jc w:val="both"/>
        <w:rPr>
          <w:sz w:val="28"/>
          <w:szCs w:val="28"/>
        </w:rPr>
      </w:pPr>
    </w:p>
    <w:p w:rsidR="00FE4394" w:rsidRPr="00E95628" w:rsidRDefault="00FE4394" w:rsidP="00FE4394">
      <w:pPr>
        <w:spacing w:line="360" w:lineRule="auto"/>
        <w:jc w:val="center"/>
        <w:rPr>
          <w:b/>
          <w:sz w:val="28"/>
          <w:szCs w:val="28"/>
        </w:rPr>
      </w:pPr>
      <w:r w:rsidRPr="00E95628">
        <w:rPr>
          <w:b/>
          <w:sz w:val="28"/>
          <w:szCs w:val="28"/>
        </w:rPr>
        <w:lastRenderedPageBreak/>
        <w:t>Списо</w:t>
      </w:r>
      <w:r w:rsidR="003D46AD" w:rsidRPr="00E95628">
        <w:rPr>
          <w:b/>
          <w:sz w:val="28"/>
          <w:szCs w:val="28"/>
        </w:rPr>
        <w:t>к литературы</w:t>
      </w:r>
      <w:bookmarkStart w:id="3" w:name="_GoBack"/>
      <w:bookmarkEnd w:id="3"/>
    </w:p>
    <w:p w:rsidR="00FE4394" w:rsidRPr="00E95628" w:rsidRDefault="00FE4394" w:rsidP="00FE4394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5628">
        <w:rPr>
          <w:rFonts w:ascii="Times New Roman" w:hAnsi="Times New Roman"/>
          <w:sz w:val="28"/>
          <w:szCs w:val="28"/>
        </w:rPr>
        <w:t>Чебанная</w:t>
      </w:r>
      <w:proofErr w:type="spellEnd"/>
      <w:r w:rsidRPr="00E95628">
        <w:rPr>
          <w:rFonts w:ascii="Times New Roman" w:hAnsi="Times New Roman"/>
          <w:sz w:val="28"/>
          <w:szCs w:val="28"/>
        </w:rPr>
        <w:t xml:space="preserve"> И.А. Совершенствование содержания деятельности колледжа по формированию профессиональных компетенций выпускника. Метод</w:t>
      </w:r>
      <w:proofErr w:type="gramStart"/>
      <w:r w:rsidRPr="00E95628">
        <w:rPr>
          <w:rFonts w:ascii="Times New Roman" w:hAnsi="Times New Roman"/>
          <w:sz w:val="28"/>
          <w:szCs w:val="28"/>
        </w:rPr>
        <w:t>.</w:t>
      </w:r>
      <w:proofErr w:type="gramEnd"/>
      <w:r w:rsidRPr="00E956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5628">
        <w:rPr>
          <w:rFonts w:ascii="Times New Roman" w:hAnsi="Times New Roman"/>
          <w:sz w:val="28"/>
          <w:szCs w:val="28"/>
        </w:rPr>
        <w:t>р</w:t>
      </w:r>
      <w:proofErr w:type="gramEnd"/>
      <w:r w:rsidRPr="00E95628">
        <w:rPr>
          <w:rFonts w:ascii="Times New Roman" w:hAnsi="Times New Roman"/>
          <w:sz w:val="28"/>
          <w:szCs w:val="28"/>
        </w:rPr>
        <w:t xml:space="preserve">екомендации. – Георгиевск, 2007. –  26 </w:t>
      </w:r>
      <w:proofErr w:type="gramStart"/>
      <w:r w:rsidRPr="00E95628">
        <w:rPr>
          <w:rFonts w:ascii="Times New Roman" w:hAnsi="Times New Roman"/>
          <w:sz w:val="28"/>
          <w:szCs w:val="28"/>
        </w:rPr>
        <w:t>с</w:t>
      </w:r>
      <w:proofErr w:type="gramEnd"/>
      <w:r w:rsidRPr="00E95628">
        <w:rPr>
          <w:rFonts w:ascii="Times New Roman" w:hAnsi="Times New Roman"/>
          <w:sz w:val="28"/>
          <w:szCs w:val="28"/>
        </w:rPr>
        <w:t>.</w:t>
      </w:r>
    </w:p>
    <w:p w:rsidR="00FE4394" w:rsidRPr="00E95628" w:rsidRDefault="00FE4394" w:rsidP="00FE439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95628">
        <w:rPr>
          <w:sz w:val="28"/>
          <w:szCs w:val="28"/>
        </w:rPr>
        <w:t>Чебанная</w:t>
      </w:r>
      <w:proofErr w:type="spellEnd"/>
      <w:r w:rsidRPr="00E95628">
        <w:rPr>
          <w:sz w:val="28"/>
          <w:szCs w:val="28"/>
        </w:rPr>
        <w:t xml:space="preserve"> И.А. Понятие и структура компетенций выпускников в условиях профессионального образования // Вестник Ставропольского государственного университета. – Ставрополь: Изд-во СГУ, 2008. – </w:t>
      </w:r>
      <w:proofErr w:type="spellStart"/>
      <w:r w:rsidRPr="00E95628">
        <w:rPr>
          <w:sz w:val="28"/>
          <w:szCs w:val="28"/>
        </w:rPr>
        <w:t>Вып</w:t>
      </w:r>
      <w:proofErr w:type="spellEnd"/>
      <w:r w:rsidRPr="00E95628">
        <w:rPr>
          <w:sz w:val="28"/>
          <w:szCs w:val="28"/>
        </w:rPr>
        <w:t>. 55. – С. 62-65.</w:t>
      </w:r>
    </w:p>
    <w:p w:rsidR="00FE4394" w:rsidRPr="00E95628" w:rsidRDefault="00FE4394" w:rsidP="00FE4394">
      <w:pPr>
        <w:pStyle w:val="msonormalcxspmiddle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95628">
        <w:rPr>
          <w:sz w:val="28"/>
          <w:szCs w:val="28"/>
        </w:rPr>
        <w:t>Чебанная</w:t>
      </w:r>
      <w:proofErr w:type="spellEnd"/>
      <w:r w:rsidRPr="00E95628">
        <w:rPr>
          <w:sz w:val="28"/>
          <w:szCs w:val="28"/>
        </w:rPr>
        <w:t xml:space="preserve"> И.А. Теоретические подходы к определению профессиональных компетенций выпускников СПО // Инновации в образовании: опыт, проблемы, перспективы. </w:t>
      </w:r>
      <w:r w:rsidRPr="00E95628">
        <w:rPr>
          <w:color w:val="000000"/>
          <w:sz w:val="28"/>
          <w:szCs w:val="28"/>
        </w:rPr>
        <w:t xml:space="preserve">Матер. 53-й </w:t>
      </w:r>
      <w:proofErr w:type="gramStart"/>
      <w:r w:rsidRPr="00E95628">
        <w:rPr>
          <w:color w:val="000000"/>
          <w:sz w:val="28"/>
          <w:szCs w:val="28"/>
        </w:rPr>
        <w:t>научно-метод</w:t>
      </w:r>
      <w:proofErr w:type="gramEnd"/>
      <w:r w:rsidRPr="00E95628">
        <w:rPr>
          <w:color w:val="000000"/>
          <w:sz w:val="28"/>
          <w:szCs w:val="28"/>
        </w:rPr>
        <w:t xml:space="preserve">. </w:t>
      </w:r>
      <w:proofErr w:type="spellStart"/>
      <w:r w:rsidRPr="00E95628">
        <w:rPr>
          <w:color w:val="000000"/>
          <w:sz w:val="28"/>
          <w:szCs w:val="28"/>
        </w:rPr>
        <w:t>конф</w:t>
      </w:r>
      <w:proofErr w:type="spellEnd"/>
      <w:r w:rsidRPr="00E95628">
        <w:rPr>
          <w:color w:val="000000"/>
          <w:sz w:val="28"/>
          <w:szCs w:val="28"/>
        </w:rPr>
        <w:t>. СГУ «Университетская наука – региону»</w:t>
      </w:r>
      <w:r w:rsidRPr="00E95628">
        <w:rPr>
          <w:sz w:val="28"/>
          <w:szCs w:val="28"/>
        </w:rPr>
        <w:t>. – Ставрополь: Литера, 2008. – С. 99–103.</w:t>
      </w:r>
    </w:p>
    <w:p w:rsidR="00FE4394" w:rsidRPr="00E95628" w:rsidRDefault="00FE4394" w:rsidP="00FE4394">
      <w:pPr>
        <w:pStyle w:val="msonormalcxspmiddle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95628">
        <w:rPr>
          <w:sz w:val="28"/>
          <w:szCs w:val="28"/>
        </w:rPr>
        <w:t>Чебанная</w:t>
      </w:r>
      <w:proofErr w:type="spellEnd"/>
      <w:r w:rsidRPr="00E95628">
        <w:rPr>
          <w:sz w:val="28"/>
          <w:szCs w:val="28"/>
        </w:rPr>
        <w:t xml:space="preserve"> И.А. Формирование профессиональных компетенций специалиста средствами информационно-коммуникационных технологий // Инновации в образовании: опыт, проблемы, перспективы. </w:t>
      </w:r>
      <w:r w:rsidRPr="00E95628">
        <w:rPr>
          <w:color w:val="000000"/>
          <w:sz w:val="28"/>
          <w:szCs w:val="28"/>
        </w:rPr>
        <w:t xml:space="preserve">Матер. 53-й </w:t>
      </w:r>
      <w:proofErr w:type="gramStart"/>
      <w:r w:rsidRPr="00E95628">
        <w:rPr>
          <w:color w:val="000000"/>
          <w:sz w:val="28"/>
          <w:szCs w:val="28"/>
        </w:rPr>
        <w:t>научно-метод</w:t>
      </w:r>
      <w:proofErr w:type="gramEnd"/>
      <w:r w:rsidRPr="00E95628">
        <w:rPr>
          <w:color w:val="000000"/>
          <w:sz w:val="28"/>
          <w:szCs w:val="28"/>
        </w:rPr>
        <w:t xml:space="preserve">. </w:t>
      </w:r>
      <w:proofErr w:type="spellStart"/>
      <w:r w:rsidRPr="00E95628">
        <w:rPr>
          <w:color w:val="000000"/>
          <w:sz w:val="28"/>
          <w:szCs w:val="28"/>
        </w:rPr>
        <w:t>конф</w:t>
      </w:r>
      <w:proofErr w:type="spellEnd"/>
      <w:r w:rsidRPr="00E95628">
        <w:rPr>
          <w:color w:val="000000"/>
          <w:sz w:val="28"/>
          <w:szCs w:val="28"/>
        </w:rPr>
        <w:t>. СГУ «Университетская наука – региону»</w:t>
      </w:r>
      <w:r w:rsidRPr="00E95628">
        <w:rPr>
          <w:sz w:val="28"/>
          <w:szCs w:val="28"/>
        </w:rPr>
        <w:t>. – Ставрополь: Литера, 2008. – С. 103–105.</w:t>
      </w:r>
    </w:p>
    <w:p w:rsidR="00FE4394" w:rsidRPr="00E95628" w:rsidRDefault="00FE4394" w:rsidP="00FE4394">
      <w:pPr>
        <w:pStyle w:val="msonormalcxspmiddle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95628">
        <w:rPr>
          <w:sz w:val="28"/>
          <w:szCs w:val="28"/>
        </w:rPr>
        <w:t>Чебанная</w:t>
      </w:r>
      <w:proofErr w:type="spellEnd"/>
      <w:r w:rsidRPr="00E95628">
        <w:rPr>
          <w:sz w:val="28"/>
          <w:szCs w:val="28"/>
        </w:rPr>
        <w:t xml:space="preserve"> И.А. Профессиональные компетенции и технологии их </w:t>
      </w:r>
      <w:r w:rsidR="006E1D61" w:rsidRPr="00E95628">
        <w:rPr>
          <w:sz w:val="28"/>
          <w:szCs w:val="28"/>
        </w:rPr>
        <w:t>формирования в условиях техникума</w:t>
      </w:r>
      <w:r w:rsidRPr="00E95628">
        <w:rPr>
          <w:sz w:val="28"/>
          <w:szCs w:val="28"/>
        </w:rPr>
        <w:t xml:space="preserve"> // Современные образовательные технологии. Матер. </w:t>
      </w:r>
      <w:proofErr w:type="spellStart"/>
      <w:r w:rsidRPr="00E95628">
        <w:rPr>
          <w:sz w:val="28"/>
          <w:szCs w:val="28"/>
        </w:rPr>
        <w:t>Всеросс</w:t>
      </w:r>
      <w:proofErr w:type="spellEnd"/>
      <w:r w:rsidRPr="00E95628">
        <w:rPr>
          <w:sz w:val="28"/>
          <w:szCs w:val="28"/>
        </w:rPr>
        <w:t xml:space="preserve">. </w:t>
      </w:r>
      <w:proofErr w:type="spellStart"/>
      <w:r w:rsidRPr="00E95628">
        <w:rPr>
          <w:sz w:val="28"/>
          <w:szCs w:val="28"/>
        </w:rPr>
        <w:t>научно-практ</w:t>
      </w:r>
      <w:proofErr w:type="spellEnd"/>
      <w:r w:rsidRPr="00E95628">
        <w:rPr>
          <w:sz w:val="28"/>
          <w:szCs w:val="28"/>
        </w:rPr>
        <w:t xml:space="preserve">. </w:t>
      </w:r>
      <w:proofErr w:type="spellStart"/>
      <w:r w:rsidRPr="00E95628">
        <w:rPr>
          <w:sz w:val="28"/>
          <w:szCs w:val="28"/>
        </w:rPr>
        <w:t>конф</w:t>
      </w:r>
      <w:proofErr w:type="spellEnd"/>
      <w:r w:rsidRPr="00E95628">
        <w:rPr>
          <w:sz w:val="28"/>
          <w:szCs w:val="28"/>
        </w:rPr>
        <w:t>. – Тверь: ТГТУ, 2008.</w:t>
      </w:r>
    </w:p>
    <w:p w:rsidR="00FE4394" w:rsidRPr="00E95628" w:rsidRDefault="00FE4394" w:rsidP="00FE4394">
      <w:pPr>
        <w:pStyle w:val="msonormalcxspmiddle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95628">
        <w:rPr>
          <w:sz w:val="28"/>
          <w:szCs w:val="28"/>
        </w:rPr>
        <w:t>Чебанная</w:t>
      </w:r>
      <w:proofErr w:type="spellEnd"/>
      <w:r w:rsidRPr="00E95628">
        <w:rPr>
          <w:sz w:val="28"/>
          <w:szCs w:val="28"/>
        </w:rPr>
        <w:t xml:space="preserve"> И.А. Формирование профессиональных компетенций средствами интеграции содержания общего образования и среднего профессионального образования </w:t>
      </w:r>
      <w:r w:rsidRPr="00E95628">
        <w:rPr>
          <w:bCs/>
          <w:sz w:val="28"/>
          <w:szCs w:val="28"/>
        </w:rPr>
        <w:t xml:space="preserve">// </w:t>
      </w:r>
      <w:r w:rsidRPr="00E95628">
        <w:rPr>
          <w:sz w:val="28"/>
          <w:szCs w:val="28"/>
        </w:rPr>
        <w:t xml:space="preserve">Актуальные проблемы инновационной деятельности в средней и высшей школе. </w:t>
      </w:r>
      <w:proofErr w:type="spellStart"/>
      <w:r w:rsidRPr="00E95628">
        <w:rPr>
          <w:sz w:val="28"/>
          <w:szCs w:val="28"/>
        </w:rPr>
        <w:t>Межвуз</w:t>
      </w:r>
      <w:proofErr w:type="spellEnd"/>
      <w:r w:rsidRPr="00E95628">
        <w:rPr>
          <w:sz w:val="28"/>
          <w:szCs w:val="28"/>
        </w:rPr>
        <w:t>. с</w:t>
      </w:r>
      <w:r w:rsidRPr="00E95628">
        <w:rPr>
          <w:color w:val="000000"/>
          <w:sz w:val="28"/>
          <w:szCs w:val="28"/>
        </w:rPr>
        <w:t>б. науч. ст</w:t>
      </w:r>
      <w:r w:rsidRPr="00E95628">
        <w:rPr>
          <w:sz w:val="28"/>
          <w:szCs w:val="28"/>
        </w:rPr>
        <w:t xml:space="preserve">. – Ставрополь: Литера, 2008. –  </w:t>
      </w:r>
      <w:proofErr w:type="spellStart"/>
      <w:r w:rsidRPr="00E95628">
        <w:rPr>
          <w:sz w:val="28"/>
          <w:szCs w:val="28"/>
        </w:rPr>
        <w:t>Вып</w:t>
      </w:r>
      <w:proofErr w:type="spellEnd"/>
      <w:r w:rsidRPr="00E95628">
        <w:rPr>
          <w:sz w:val="28"/>
          <w:szCs w:val="28"/>
        </w:rPr>
        <w:t>. 3. – С. 86–92.</w:t>
      </w:r>
    </w:p>
    <w:p w:rsidR="006656A8" w:rsidRPr="00E95628" w:rsidRDefault="006656A8" w:rsidP="00FE4394">
      <w:pPr>
        <w:tabs>
          <w:tab w:val="left" w:pos="3013"/>
        </w:tabs>
        <w:rPr>
          <w:sz w:val="28"/>
          <w:szCs w:val="28"/>
        </w:rPr>
      </w:pPr>
    </w:p>
    <w:sectPr w:rsidR="006656A8" w:rsidRPr="00E95628" w:rsidSect="006656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90" w:rsidRDefault="00933790" w:rsidP="00933790">
      <w:r>
        <w:separator/>
      </w:r>
    </w:p>
  </w:endnote>
  <w:endnote w:type="continuationSeparator" w:id="0">
    <w:p w:rsidR="00933790" w:rsidRDefault="00933790" w:rsidP="0093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6097"/>
    </w:sdtPr>
    <w:sdtContent>
      <w:p w:rsidR="00933790" w:rsidRDefault="006521B0">
        <w:pPr>
          <w:pStyle w:val="a9"/>
          <w:jc w:val="right"/>
        </w:pPr>
        <w:fldSimple w:instr=" PAGE   \* MERGEFORMAT ">
          <w:r w:rsidR="00D01F8B">
            <w:rPr>
              <w:noProof/>
            </w:rPr>
            <w:t>1</w:t>
          </w:r>
        </w:fldSimple>
      </w:p>
    </w:sdtContent>
  </w:sdt>
  <w:p w:rsidR="00933790" w:rsidRDefault="009337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90" w:rsidRDefault="00933790" w:rsidP="00933790">
      <w:r>
        <w:separator/>
      </w:r>
    </w:p>
  </w:footnote>
  <w:footnote w:type="continuationSeparator" w:id="0">
    <w:p w:rsidR="00933790" w:rsidRDefault="00933790" w:rsidP="00933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37D"/>
    <w:multiLevelType w:val="hybridMultilevel"/>
    <w:tmpl w:val="3CC496D6"/>
    <w:lvl w:ilvl="0" w:tplc="799CF3CC">
      <w:start w:val="65535"/>
      <w:numFmt w:val="bullet"/>
      <w:lvlText w:val="-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E1ECE"/>
    <w:multiLevelType w:val="hybridMultilevel"/>
    <w:tmpl w:val="E78A2B92"/>
    <w:lvl w:ilvl="0" w:tplc="E76A8798">
      <w:start w:val="1"/>
      <w:numFmt w:val="decimal"/>
      <w:lvlText w:val="%1."/>
      <w:lvlJc w:val="center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06C5C"/>
    <w:multiLevelType w:val="hybridMultilevel"/>
    <w:tmpl w:val="94866A9C"/>
    <w:lvl w:ilvl="0" w:tplc="0419000F">
      <w:start w:val="2"/>
      <w:numFmt w:val="decimal"/>
      <w:lvlText w:val="%1."/>
      <w:lvlJc w:val="left"/>
      <w:pPr>
        <w:tabs>
          <w:tab w:val="num" w:pos="3732"/>
        </w:tabs>
        <w:ind w:left="3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86932"/>
    <w:multiLevelType w:val="hybridMultilevel"/>
    <w:tmpl w:val="2DC2E622"/>
    <w:lvl w:ilvl="0" w:tplc="2892E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33EB8"/>
    <w:multiLevelType w:val="hybridMultilevel"/>
    <w:tmpl w:val="F9CE0CE0"/>
    <w:lvl w:ilvl="0" w:tplc="DB4466E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10B37"/>
    <w:multiLevelType w:val="hybridMultilevel"/>
    <w:tmpl w:val="1122A502"/>
    <w:lvl w:ilvl="0" w:tplc="7C68105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70136"/>
    <w:multiLevelType w:val="hybridMultilevel"/>
    <w:tmpl w:val="D4ECE04A"/>
    <w:lvl w:ilvl="0" w:tplc="279E4CE6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394"/>
    <w:rsid w:val="00042307"/>
    <w:rsid w:val="00084B50"/>
    <w:rsid w:val="000C1076"/>
    <w:rsid w:val="000E6F04"/>
    <w:rsid w:val="00105CDB"/>
    <w:rsid w:val="001079CA"/>
    <w:rsid w:val="001F62A9"/>
    <w:rsid w:val="00242EFC"/>
    <w:rsid w:val="002963CF"/>
    <w:rsid w:val="003246C7"/>
    <w:rsid w:val="003D25DF"/>
    <w:rsid w:val="003D46AD"/>
    <w:rsid w:val="0042623B"/>
    <w:rsid w:val="00454B6A"/>
    <w:rsid w:val="004A5D83"/>
    <w:rsid w:val="004E294E"/>
    <w:rsid w:val="00577FE0"/>
    <w:rsid w:val="00590758"/>
    <w:rsid w:val="005E5F97"/>
    <w:rsid w:val="00607055"/>
    <w:rsid w:val="00610013"/>
    <w:rsid w:val="006521B0"/>
    <w:rsid w:val="006656A8"/>
    <w:rsid w:val="00687159"/>
    <w:rsid w:val="006909E2"/>
    <w:rsid w:val="006A76B7"/>
    <w:rsid w:val="006E1D61"/>
    <w:rsid w:val="007C772A"/>
    <w:rsid w:val="007D0287"/>
    <w:rsid w:val="007D53AB"/>
    <w:rsid w:val="007E14C3"/>
    <w:rsid w:val="0081149A"/>
    <w:rsid w:val="008545CA"/>
    <w:rsid w:val="0087076E"/>
    <w:rsid w:val="00933790"/>
    <w:rsid w:val="009C7649"/>
    <w:rsid w:val="00A56D9F"/>
    <w:rsid w:val="00AB26DC"/>
    <w:rsid w:val="00AE7BEA"/>
    <w:rsid w:val="00B21409"/>
    <w:rsid w:val="00B34375"/>
    <w:rsid w:val="00B612F0"/>
    <w:rsid w:val="00B83F24"/>
    <w:rsid w:val="00BF7364"/>
    <w:rsid w:val="00C157B0"/>
    <w:rsid w:val="00C6375F"/>
    <w:rsid w:val="00C70B18"/>
    <w:rsid w:val="00CA322E"/>
    <w:rsid w:val="00CA6B4F"/>
    <w:rsid w:val="00CA7D0E"/>
    <w:rsid w:val="00CB315A"/>
    <w:rsid w:val="00D01F8B"/>
    <w:rsid w:val="00D34160"/>
    <w:rsid w:val="00E95628"/>
    <w:rsid w:val="00EA079E"/>
    <w:rsid w:val="00EB4C1B"/>
    <w:rsid w:val="00EC3D4F"/>
    <w:rsid w:val="00F61778"/>
    <w:rsid w:val="00F65D5E"/>
    <w:rsid w:val="00F91F7A"/>
    <w:rsid w:val="00FE2C0E"/>
    <w:rsid w:val="00FE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69"/>
    <o:shapelayout v:ext="edit">
      <o:idmap v:ext="edit" data="1"/>
      <o:rules v:ext="edit">
        <o:r id="V:Rule5" type="connector" idref="#_x0000_s1063">
          <o:proxy start="" idref="#_x0000_s1030" connectloc="3"/>
        </o:r>
        <o:r id="V:Rule6" type="connector" idref="#_x0000_s1065">
          <o:proxy start="" idref="#_x0000_s1039" connectloc="3"/>
        </o:r>
        <o:r id="V:Rule7" type="connector" idref="#_x0000_s1064"/>
        <o:r id="V:Rule8" type="connector" idref="#_x0000_s1066">
          <o:proxy start="" idref="#_x0000_s1061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3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43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3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43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FE4394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FE439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FE4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FE4394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FE4394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uiPriority w:val="99"/>
    <w:semiHidden/>
    <w:rsid w:val="00FE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FE4394"/>
    <w:pPr>
      <w:ind w:firstLine="709"/>
      <w:jc w:val="both"/>
    </w:pPr>
    <w:rPr>
      <w:b/>
      <w:sz w:val="28"/>
      <w:szCs w:val="20"/>
    </w:rPr>
  </w:style>
  <w:style w:type="paragraph" w:styleId="a5">
    <w:name w:val="List Paragraph"/>
    <w:basedOn w:val="a"/>
    <w:qFormat/>
    <w:rsid w:val="00FE43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FE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E4394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FE43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E43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4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E4394"/>
  </w:style>
  <w:style w:type="paragraph" w:styleId="ac">
    <w:name w:val="Balloon Text"/>
    <w:basedOn w:val="a"/>
    <w:link w:val="ad"/>
    <w:semiHidden/>
    <w:rsid w:val="00FE43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E439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337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337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2FCD0-3F04-4D59-B0ED-88AEEE90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28</Pages>
  <Words>6691</Words>
  <Characters>38139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2016-04-01T09:17:00Z</cp:lastPrinted>
  <dcterms:created xsi:type="dcterms:W3CDTF">2016-02-02T11:24:00Z</dcterms:created>
  <dcterms:modified xsi:type="dcterms:W3CDTF">2016-04-01T09:24:00Z</dcterms:modified>
</cp:coreProperties>
</file>