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8D2" w:rsidRPr="00FA2212" w:rsidRDefault="004678D2" w:rsidP="00C97012">
      <w:pPr>
        <w:pStyle w:val="a3"/>
        <w:jc w:val="center"/>
        <w:rPr>
          <w:rFonts w:ascii="Times New Roman" w:hAnsi="Times New Roman"/>
          <w:b/>
          <w:sz w:val="24"/>
          <w:szCs w:val="24"/>
        </w:rPr>
      </w:pPr>
      <w:r w:rsidRPr="00FA2212">
        <w:rPr>
          <w:rFonts w:ascii="Times New Roman" w:hAnsi="Times New Roman"/>
          <w:b/>
          <w:sz w:val="24"/>
          <w:szCs w:val="24"/>
        </w:rPr>
        <w:t>ДЕПАРТАМЕНТ ОБРАЗОВАНИЯ ГОРОДА МОСКВЫ</w:t>
      </w:r>
    </w:p>
    <w:p w:rsidR="004678D2" w:rsidRPr="00FA2212" w:rsidRDefault="004678D2" w:rsidP="00C97012">
      <w:pPr>
        <w:pStyle w:val="a3"/>
        <w:jc w:val="center"/>
        <w:rPr>
          <w:rFonts w:ascii="Times New Roman" w:hAnsi="Times New Roman"/>
          <w:b/>
          <w:sz w:val="24"/>
          <w:szCs w:val="24"/>
        </w:rPr>
      </w:pPr>
      <w:r w:rsidRPr="00FA2212">
        <w:rPr>
          <w:rFonts w:ascii="Times New Roman" w:hAnsi="Times New Roman"/>
          <w:b/>
          <w:sz w:val="24"/>
          <w:szCs w:val="24"/>
        </w:rPr>
        <w:t xml:space="preserve">ГОСУДАРСТВЕННОЕ БЮДЖЕТНОЕ ОБРАЗОВАТЕЛЬНОЕ </w:t>
      </w:r>
      <w:r w:rsidR="006B576C">
        <w:rPr>
          <w:rFonts w:ascii="Times New Roman" w:hAnsi="Times New Roman"/>
          <w:b/>
          <w:sz w:val="24"/>
          <w:szCs w:val="24"/>
        </w:rPr>
        <w:t xml:space="preserve">ПРОФЕССИОНАЛЬНОЕ </w:t>
      </w:r>
      <w:r w:rsidRPr="00FA2212">
        <w:rPr>
          <w:rFonts w:ascii="Times New Roman" w:hAnsi="Times New Roman"/>
          <w:b/>
          <w:sz w:val="24"/>
          <w:szCs w:val="24"/>
        </w:rPr>
        <w:t xml:space="preserve"> УЧРЕЖДЕНИЕ</w:t>
      </w:r>
    </w:p>
    <w:p w:rsidR="004678D2" w:rsidRPr="00FA2212" w:rsidRDefault="006B576C" w:rsidP="00C97012">
      <w:pPr>
        <w:pStyle w:val="a3"/>
        <w:jc w:val="center"/>
        <w:rPr>
          <w:rFonts w:ascii="Times New Roman" w:hAnsi="Times New Roman"/>
          <w:b/>
          <w:sz w:val="24"/>
          <w:szCs w:val="24"/>
        </w:rPr>
      </w:pPr>
      <w:r>
        <w:rPr>
          <w:rFonts w:ascii="Times New Roman" w:hAnsi="Times New Roman"/>
          <w:b/>
          <w:sz w:val="24"/>
          <w:szCs w:val="24"/>
        </w:rPr>
        <w:t>«ПОЛИТЕХНИЧЕСКИЙ КОЛЛЕДЖ</w:t>
      </w:r>
      <w:r w:rsidR="004678D2" w:rsidRPr="00FA2212">
        <w:rPr>
          <w:rFonts w:ascii="Times New Roman" w:hAnsi="Times New Roman"/>
          <w:b/>
          <w:sz w:val="24"/>
          <w:szCs w:val="24"/>
        </w:rPr>
        <w:t xml:space="preserve"> ИМЕНИ П.А. ОВЧИННИКОВА</w:t>
      </w:r>
      <w:r>
        <w:rPr>
          <w:rFonts w:ascii="Times New Roman" w:hAnsi="Times New Roman"/>
          <w:b/>
          <w:sz w:val="24"/>
          <w:szCs w:val="24"/>
        </w:rPr>
        <w:t>»</w:t>
      </w:r>
    </w:p>
    <w:p w:rsidR="004678D2" w:rsidRPr="00FA2212" w:rsidRDefault="004678D2" w:rsidP="004678D2">
      <w:pPr>
        <w:rPr>
          <w:rFonts w:ascii="Calibri" w:eastAsia="Times New Roman" w:hAnsi="Calibri" w:cs="Times New Roman"/>
          <w:b/>
          <w:sz w:val="24"/>
          <w:szCs w:val="24"/>
        </w:rPr>
      </w:pPr>
    </w:p>
    <w:p w:rsidR="0028770A" w:rsidRDefault="0028770A"/>
    <w:p w:rsidR="004678D2" w:rsidRDefault="004678D2"/>
    <w:p w:rsidR="004678D2" w:rsidRDefault="004678D2"/>
    <w:p w:rsidR="004678D2" w:rsidRDefault="004678D2"/>
    <w:p w:rsidR="004678D2" w:rsidRDefault="004678D2"/>
    <w:p w:rsidR="004678D2" w:rsidRPr="004678D2" w:rsidRDefault="006B576C" w:rsidP="004678D2">
      <w:pPr>
        <w:jc w:val="center"/>
        <w:rPr>
          <w:rFonts w:ascii="Times New Roman" w:hAnsi="Times New Roman" w:cs="Times New Roman"/>
          <w:b/>
          <w:sz w:val="44"/>
          <w:szCs w:val="44"/>
        </w:rPr>
      </w:pPr>
      <w:r>
        <w:rPr>
          <w:rFonts w:ascii="Times New Roman" w:hAnsi="Times New Roman" w:cs="Times New Roman"/>
          <w:b/>
          <w:sz w:val="44"/>
          <w:szCs w:val="44"/>
        </w:rPr>
        <w:t>КОНСПЕКТ ЗАНЯТИЯ</w:t>
      </w:r>
    </w:p>
    <w:p w:rsidR="004678D2" w:rsidRPr="00672732" w:rsidRDefault="004678D2" w:rsidP="004678D2">
      <w:pPr>
        <w:jc w:val="center"/>
        <w:rPr>
          <w:rFonts w:ascii="Times New Roman" w:hAnsi="Times New Roman" w:cs="Times New Roman"/>
          <w:b/>
          <w:sz w:val="44"/>
          <w:szCs w:val="44"/>
        </w:rPr>
      </w:pPr>
      <w:r w:rsidRPr="004678D2">
        <w:rPr>
          <w:rFonts w:ascii="Times New Roman" w:hAnsi="Times New Roman" w:cs="Times New Roman"/>
          <w:b/>
          <w:sz w:val="44"/>
          <w:szCs w:val="44"/>
        </w:rPr>
        <w:t>АНГЛИЙСКОГО ЯЗЫКА ПО ТЕМЕ</w:t>
      </w:r>
    </w:p>
    <w:p w:rsidR="00672732" w:rsidRPr="00672732" w:rsidRDefault="00672732" w:rsidP="004678D2">
      <w:pPr>
        <w:jc w:val="center"/>
        <w:rPr>
          <w:rFonts w:ascii="Times New Roman" w:hAnsi="Times New Roman" w:cs="Times New Roman"/>
          <w:b/>
          <w:sz w:val="44"/>
          <w:szCs w:val="44"/>
          <w:lang w:val="en-US"/>
        </w:rPr>
      </w:pPr>
      <w:r>
        <w:rPr>
          <w:rFonts w:ascii="Times New Roman" w:hAnsi="Times New Roman" w:cs="Times New Roman"/>
          <w:b/>
          <w:sz w:val="44"/>
          <w:szCs w:val="44"/>
          <w:lang w:val="en-US"/>
        </w:rPr>
        <w:t>“</w:t>
      </w:r>
      <w:r w:rsidRPr="005E4196">
        <w:rPr>
          <w:rFonts w:ascii="Arial" w:eastAsia="Times New Roman" w:hAnsi="Arial" w:cs="Arial"/>
          <w:color w:val="000000"/>
          <w:kern w:val="36"/>
          <w:sz w:val="35"/>
          <w:szCs w:val="35"/>
          <w:lang w:val="en-US"/>
        </w:rPr>
        <w:t>Fabergé</w:t>
      </w:r>
      <w:r w:rsidR="00D03441">
        <w:rPr>
          <w:rFonts w:ascii="Arial" w:eastAsia="Times New Roman" w:hAnsi="Arial" w:cs="Arial"/>
          <w:color w:val="000000"/>
          <w:kern w:val="36"/>
          <w:sz w:val="35"/>
          <w:szCs w:val="35"/>
          <w:lang w:val="en-US"/>
        </w:rPr>
        <w:t xml:space="preserve"> is the main Russian </w:t>
      </w:r>
      <w:r w:rsidR="00D03441" w:rsidRPr="00D03441">
        <w:rPr>
          <w:rFonts w:ascii="Arial" w:eastAsia="Times New Roman" w:hAnsi="Arial" w:cs="Arial"/>
          <w:color w:val="000000"/>
          <w:kern w:val="36"/>
          <w:sz w:val="35"/>
          <w:szCs w:val="35"/>
          <w:lang w:val="en-US"/>
        </w:rPr>
        <w:t>jewelry</w:t>
      </w:r>
      <w:r>
        <w:rPr>
          <w:rFonts w:ascii="Arial" w:eastAsia="Times New Roman" w:hAnsi="Arial" w:cs="Arial"/>
          <w:color w:val="000000"/>
          <w:kern w:val="36"/>
          <w:sz w:val="35"/>
          <w:szCs w:val="35"/>
          <w:lang w:val="en-US"/>
        </w:rPr>
        <w:t xml:space="preserve"> brand”</w:t>
      </w:r>
    </w:p>
    <w:p w:rsidR="004678D2" w:rsidRPr="004678D2" w:rsidRDefault="004678D2" w:rsidP="004678D2">
      <w:pPr>
        <w:jc w:val="center"/>
        <w:rPr>
          <w:rFonts w:ascii="Times New Roman" w:hAnsi="Times New Roman" w:cs="Times New Roman"/>
          <w:b/>
          <w:i/>
          <w:sz w:val="44"/>
          <w:szCs w:val="44"/>
        </w:rPr>
      </w:pPr>
      <w:r w:rsidRPr="004678D2">
        <w:rPr>
          <w:rFonts w:ascii="Times New Roman" w:hAnsi="Times New Roman" w:cs="Times New Roman"/>
          <w:b/>
          <w:i/>
          <w:sz w:val="44"/>
          <w:szCs w:val="44"/>
        </w:rPr>
        <w:t>«Фаберже - главный российский ювелирный бренд»</w:t>
      </w:r>
    </w:p>
    <w:p w:rsidR="004678D2" w:rsidRDefault="004678D2" w:rsidP="004678D2">
      <w:pPr>
        <w:jc w:val="center"/>
        <w:rPr>
          <w:rFonts w:ascii="Times New Roman" w:hAnsi="Times New Roman" w:cs="Times New Roman"/>
          <w:sz w:val="36"/>
          <w:szCs w:val="36"/>
        </w:rPr>
      </w:pPr>
      <w:r>
        <w:rPr>
          <w:rFonts w:ascii="Times New Roman" w:hAnsi="Times New Roman" w:cs="Times New Roman"/>
          <w:sz w:val="36"/>
          <w:szCs w:val="36"/>
        </w:rPr>
        <w:t>для групп</w:t>
      </w:r>
      <w:r w:rsidR="0071489C">
        <w:rPr>
          <w:rFonts w:ascii="Times New Roman" w:hAnsi="Times New Roman" w:cs="Times New Roman"/>
          <w:sz w:val="36"/>
          <w:szCs w:val="36"/>
        </w:rPr>
        <w:t>, получающих профессию</w:t>
      </w:r>
      <w:bookmarkStart w:id="0" w:name="_GoBack"/>
      <w:bookmarkEnd w:id="0"/>
    </w:p>
    <w:p w:rsidR="004678D2" w:rsidRPr="004678D2" w:rsidRDefault="004678D2" w:rsidP="004678D2">
      <w:pPr>
        <w:rPr>
          <w:rFonts w:ascii="Times New Roman" w:hAnsi="Times New Roman" w:cs="Times New Roman"/>
          <w:sz w:val="36"/>
          <w:szCs w:val="36"/>
        </w:rPr>
      </w:pPr>
    </w:p>
    <w:p w:rsidR="004678D2" w:rsidRPr="0020055D" w:rsidRDefault="004678D2" w:rsidP="004678D2">
      <w:pPr>
        <w:rPr>
          <w:rFonts w:ascii="Times New Roman" w:hAnsi="Times New Roman" w:cs="Times New Roman"/>
          <w:sz w:val="36"/>
          <w:szCs w:val="36"/>
        </w:rPr>
      </w:pPr>
    </w:p>
    <w:p w:rsidR="004678D2" w:rsidRDefault="004678D2" w:rsidP="004678D2">
      <w:pPr>
        <w:tabs>
          <w:tab w:val="left" w:pos="5925"/>
        </w:tabs>
        <w:jc w:val="right"/>
        <w:rPr>
          <w:rFonts w:ascii="Times New Roman" w:hAnsi="Times New Roman" w:cs="Times New Roman"/>
          <w:sz w:val="32"/>
          <w:szCs w:val="32"/>
        </w:rPr>
      </w:pPr>
      <w:r>
        <w:rPr>
          <w:rFonts w:ascii="Times New Roman" w:hAnsi="Times New Roman" w:cs="Times New Roman"/>
          <w:sz w:val="32"/>
          <w:szCs w:val="32"/>
        </w:rPr>
        <w:t>Разработала:</w:t>
      </w:r>
    </w:p>
    <w:p w:rsidR="004678D2" w:rsidRDefault="004678D2" w:rsidP="004678D2">
      <w:pPr>
        <w:tabs>
          <w:tab w:val="left" w:pos="5925"/>
        </w:tabs>
        <w:jc w:val="right"/>
        <w:rPr>
          <w:rFonts w:ascii="Times New Roman" w:hAnsi="Times New Roman" w:cs="Times New Roman"/>
          <w:sz w:val="32"/>
          <w:szCs w:val="32"/>
        </w:rPr>
      </w:pPr>
      <w:r>
        <w:rPr>
          <w:rFonts w:ascii="Times New Roman" w:hAnsi="Times New Roman" w:cs="Times New Roman"/>
          <w:sz w:val="32"/>
          <w:szCs w:val="32"/>
        </w:rPr>
        <w:t xml:space="preserve"> преподаватель</w:t>
      </w:r>
    </w:p>
    <w:p w:rsidR="004678D2" w:rsidRDefault="004678D2" w:rsidP="004678D2">
      <w:pPr>
        <w:tabs>
          <w:tab w:val="left" w:pos="5925"/>
        </w:tabs>
        <w:jc w:val="right"/>
        <w:rPr>
          <w:rFonts w:ascii="Times New Roman" w:hAnsi="Times New Roman" w:cs="Times New Roman"/>
          <w:sz w:val="32"/>
          <w:szCs w:val="32"/>
        </w:rPr>
      </w:pPr>
      <w:r>
        <w:rPr>
          <w:rFonts w:ascii="Times New Roman" w:hAnsi="Times New Roman" w:cs="Times New Roman"/>
          <w:sz w:val="32"/>
          <w:szCs w:val="32"/>
        </w:rPr>
        <w:t xml:space="preserve"> английского языка</w:t>
      </w:r>
    </w:p>
    <w:p w:rsidR="004678D2" w:rsidRDefault="004678D2" w:rsidP="004678D2">
      <w:pPr>
        <w:tabs>
          <w:tab w:val="left" w:pos="5925"/>
        </w:tabs>
        <w:jc w:val="right"/>
        <w:rPr>
          <w:rFonts w:ascii="Times New Roman" w:hAnsi="Times New Roman" w:cs="Times New Roman"/>
          <w:sz w:val="32"/>
          <w:szCs w:val="32"/>
        </w:rPr>
      </w:pPr>
      <w:r>
        <w:rPr>
          <w:rFonts w:ascii="Times New Roman" w:hAnsi="Times New Roman" w:cs="Times New Roman"/>
          <w:sz w:val="32"/>
          <w:szCs w:val="32"/>
        </w:rPr>
        <w:t>Кутенцина Т.Г.</w:t>
      </w:r>
    </w:p>
    <w:p w:rsidR="004678D2" w:rsidRPr="004678D2" w:rsidRDefault="004678D2" w:rsidP="004678D2">
      <w:pPr>
        <w:rPr>
          <w:rFonts w:ascii="Times New Roman" w:hAnsi="Times New Roman" w:cs="Times New Roman"/>
          <w:sz w:val="32"/>
          <w:szCs w:val="32"/>
        </w:rPr>
      </w:pPr>
    </w:p>
    <w:p w:rsidR="004678D2" w:rsidRDefault="004678D2" w:rsidP="004678D2">
      <w:pPr>
        <w:rPr>
          <w:rFonts w:ascii="Times New Roman" w:hAnsi="Times New Roman" w:cs="Times New Roman"/>
          <w:sz w:val="32"/>
          <w:szCs w:val="32"/>
        </w:rPr>
      </w:pPr>
    </w:p>
    <w:p w:rsidR="009B1281" w:rsidRPr="0020055D" w:rsidRDefault="006B576C" w:rsidP="004678D2">
      <w:pPr>
        <w:tabs>
          <w:tab w:val="left" w:pos="3900"/>
        </w:tabs>
        <w:rPr>
          <w:rFonts w:ascii="Times New Roman" w:hAnsi="Times New Roman" w:cs="Times New Roman"/>
          <w:sz w:val="32"/>
          <w:szCs w:val="32"/>
        </w:rPr>
      </w:pPr>
      <w:r>
        <w:rPr>
          <w:rFonts w:ascii="Times New Roman" w:hAnsi="Times New Roman" w:cs="Times New Roman"/>
          <w:sz w:val="32"/>
          <w:szCs w:val="32"/>
        </w:rPr>
        <w:tab/>
        <w:t>Москва 2016</w:t>
      </w:r>
    </w:p>
    <w:p w:rsidR="009B1281" w:rsidRPr="00610A44" w:rsidRDefault="009B1281" w:rsidP="00610A44">
      <w:pPr>
        <w:spacing w:before="100" w:beforeAutospacing="1" w:after="100" w:afterAutospacing="1" w:line="360" w:lineRule="auto"/>
        <w:rPr>
          <w:rFonts w:ascii="Times New Roman" w:eastAsia="Times New Roman" w:hAnsi="Times New Roman" w:cs="Times New Roman"/>
          <w:color w:val="000000"/>
          <w:sz w:val="28"/>
          <w:szCs w:val="28"/>
        </w:rPr>
      </w:pPr>
      <w:r w:rsidRPr="00610A44">
        <w:rPr>
          <w:rFonts w:ascii="Times New Roman" w:eastAsia="Times New Roman" w:hAnsi="Times New Roman" w:cs="Times New Roman"/>
          <w:b/>
          <w:color w:val="000000"/>
          <w:sz w:val="28"/>
          <w:szCs w:val="28"/>
        </w:rPr>
        <w:lastRenderedPageBreak/>
        <w:t xml:space="preserve">Цель </w:t>
      </w:r>
      <w:r w:rsidR="004244DD" w:rsidRPr="00610A44">
        <w:rPr>
          <w:rFonts w:ascii="Times New Roman" w:eastAsia="Times New Roman" w:hAnsi="Times New Roman" w:cs="Times New Roman"/>
          <w:b/>
          <w:color w:val="000000"/>
          <w:sz w:val="28"/>
          <w:szCs w:val="28"/>
        </w:rPr>
        <w:t>заняти</w:t>
      </w:r>
      <w:r w:rsidR="00AE134E" w:rsidRPr="00610A44">
        <w:rPr>
          <w:rFonts w:ascii="Times New Roman" w:eastAsia="Times New Roman" w:hAnsi="Times New Roman" w:cs="Times New Roman"/>
          <w:b/>
          <w:color w:val="000000"/>
          <w:sz w:val="28"/>
          <w:szCs w:val="28"/>
        </w:rPr>
        <w:t>я</w:t>
      </w:r>
      <w:r w:rsidRPr="00610A44">
        <w:rPr>
          <w:rFonts w:ascii="Times New Roman" w:eastAsia="Times New Roman" w:hAnsi="Times New Roman" w:cs="Times New Roman"/>
          <w:color w:val="000000"/>
          <w:sz w:val="28"/>
          <w:szCs w:val="28"/>
        </w:rPr>
        <w:t xml:space="preserve">: формирование коммуникативной компетенции </w:t>
      </w:r>
      <w:r w:rsidR="00960BE5" w:rsidRPr="00610A44">
        <w:rPr>
          <w:rFonts w:ascii="Times New Roman" w:eastAsia="Times New Roman" w:hAnsi="Times New Roman" w:cs="Times New Roman"/>
          <w:color w:val="000000"/>
          <w:sz w:val="28"/>
          <w:szCs w:val="28"/>
        </w:rPr>
        <w:t>обучающихся</w:t>
      </w:r>
      <w:r w:rsidRPr="00610A44">
        <w:rPr>
          <w:rFonts w:ascii="Times New Roman" w:eastAsia="Times New Roman" w:hAnsi="Times New Roman" w:cs="Times New Roman"/>
          <w:color w:val="000000"/>
          <w:sz w:val="28"/>
          <w:szCs w:val="28"/>
        </w:rPr>
        <w:t>.</w:t>
      </w:r>
    </w:p>
    <w:p w:rsidR="00360670" w:rsidRPr="00610A44" w:rsidRDefault="00360670" w:rsidP="00610A44">
      <w:pPr>
        <w:spacing w:before="100" w:beforeAutospacing="1" w:after="100" w:afterAutospacing="1" w:line="360" w:lineRule="auto"/>
        <w:rPr>
          <w:rFonts w:ascii="Times New Roman" w:eastAsia="Times New Roman" w:hAnsi="Times New Roman" w:cs="Times New Roman"/>
          <w:color w:val="000000"/>
          <w:sz w:val="28"/>
          <w:szCs w:val="28"/>
        </w:rPr>
      </w:pPr>
    </w:p>
    <w:p w:rsidR="004244DD" w:rsidRPr="00610A44" w:rsidRDefault="009B1281" w:rsidP="00610A44">
      <w:pPr>
        <w:spacing w:line="360" w:lineRule="auto"/>
        <w:rPr>
          <w:rFonts w:ascii="Times New Roman" w:hAnsi="Times New Roman" w:cs="Times New Roman"/>
          <w:b/>
          <w:bCs/>
          <w:sz w:val="28"/>
          <w:szCs w:val="28"/>
        </w:rPr>
      </w:pPr>
      <w:r w:rsidRPr="00610A44">
        <w:rPr>
          <w:rFonts w:ascii="Times New Roman" w:eastAsia="Times New Roman" w:hAnsi="Times New Roman" w:cs="Times New Roman"/>
          <w:color w:val="000000"/>
          <w:sz w:val="28"/>
          <w:szCs w:val="28"/>
        </w:rPr>
        <w:t> </w:t>
      </w:r>
      <w:r w:rsidR="004244DD" w:rsidRPr="00610A44">
        <w:rPr>
          <w:rStyle w:val="21"/>
          <w:rFonts w:eastAsia="Calibri"/>
          <w:b/>
          <w:sz w:val="28"/>
          <w:szCs w:val="28"/>
        </w:rPr>
        <w:t>Дидактические задачи</w:t>
      </w:r>
    </w:p>
    <w:p w:rsidR="004244DD" w:rsidRPr="00610A44" w:rsidRDefault="004244DD" w:rsidP="00610A44">
      <w:pPr>
        <w:spacing w:line="360" w:lineRule="auto"/>
        <w:rPr>
          <w:rFonts w:ascii="Times New Roman" w:hAnsi="Times New Roman" w:cs="Times New Roman"/>
          <w:b/>
          <w:bCs/>
          <w:sz w:val="28"/>
          <w:szCs w:val="28"/>
        </w:rPr>
      </w:pPr>
      <w:r w:rsidRPr="00610A44">
        <w:rPr>
          <w:rFonts w:ascii="Times New Roman" w:hAnsi="Times New Roman" w:cs="Times New Roman"/>
          <w:b/>
          <w:bCs/>
          <w:sz w:val="28"/>
          <w:szCs w:val="28"/>
        </w:rPr>
        <w:t>Образовательные:</w:t>
      </w:r>
    </w:p>
    <w:p w:rsidR="004244DD" w:rsidRPr="00610A44" w:rsidRDefault="004244DD" w:rsidP="00610A44">
      <w:pPr>
        <w:pStyle w:val="a4"/>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rPr>
      </w:pPr>
      <w:r w:rsidRPr="00610A44">
        <w:rPr>
          <w:rFonts w:ascii="Times New Roman" w:eastAsia="Times New Roman" w:hAnsi="Times New Roman" w:cs="Times New Roman"/>
          <w:color w:val="000000"/>
          <w:sz w:val="28"/>
          <w:szCs w:val="28"/>
        </w:rPr>
        <w:t xml:space="preserve">развитие навыков устной речи, аудирования; </w:t>
      </w:r>
    </w:p>
    <w:p w:rsidR="004244DD" w:rsidRPr="00610A44" w:rsidRDefault="004244DD" w:rsidP="00610A44">
      <w:pPr>
        <w:pStyle w:val="a4"/>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rPr>
      </w:pPr>
      <w:r w:rsidRPr="00610A44">
        <w:rPr>
          <w:rFonts w:ascii="Times New Roman" w:eastAsia="Times New Roman" w:hAnsi="Times New Roman" w:cs="Times New Roman"/>
          <w:color w:val="000000"/>
          <w:sz w:val="28"/>
          <w:szCs w:val="28"/>
        </w:rPr>
        <w:t>совершенствование умений находить дополнительный материал по теме, проводить исследовательскую работу;</w:t>
      </w:r>
    </w:p>
    <w:p w:rsidR="004244DD" w:rsidRPr="00610A44" w:rsidRDefault="004244DD" w:rsidP="00610A44">
      <w:pPr>
        <w:numPr>
          <w:ilvl w:val="0"/>
          <w:numId w:val="3"/>
        </w:numPr>
        <w:spacing w:after="0" w:line="360" w:lineRule="auto"/>
        <w:ind w:firstLine="340"/>
        <w:rPr>
          <w:rFonts w:ascii="Times New Roman" w:hAnsi="Times New Roman" w:cs="Times New Roman"/>
          <w:sz w:val="28"/>
          <w:szCs w:val="28"/>
        </w:rPr>
      </w:pPr>
      <w:r w:rsidRPr="00610A44">
        <w:rPr>
          <w:rFonts w:ascii="Times New Roman" w:hAnsi="Times New Roman" w:cs="Times New Roman"/>
          <w:sz w:val="28"/>
          <w:szCs w:val="28"/>
        </w:rPr>
        <w:t>применение  изученной  лексики по теме</w:t>
      </w:r>
    </w:p>
    <w:p w:rsidR="004244DD" w:rsidRPr="00610A44" w:rsidRDefault="004244DD" w:rsidP="00610A44">
      <w:pPr>
        <w:spacing w:after="0" w:line="360" w:lineRule="auto"/>
        <w:ind w:left="284"/>
        <w:rPr>
          <w:rFonts w:ascii="Times New Roman" w:hAnsi="Times New Roman" w:cs="Times New Roman"/>
          <w:sz w:val="28"/>
          <w:szCs w:val="28"/>
        </w:rPr>
      </w:pPr>
    </w:p>
    <w:p w:rsidR="004244DD" w:rsidRPr="00610A44" w:rsidRDefault="004244DD" w:rsidP="00610A44">
      <w:pPr>
        <w:spacing w:line="360" w:lineRule="auto"/>
        <w:rPr>
          <w:rFonts w:ascii="Times New Roman" w:hAnsi="Times New Roman" w:cs="Times New Roman"/>
          <w:b/>
          <w:bCs/>
          <w:sz w:val="28"/>
          <w:szCs w:val="28"/>
        </w:rPr>
      </w:pPr>
      <w:r w:rsidRPr="00610A44">
        <w:rPr>
          <w:rFonts w:ascii="Times New Roman" w:hAnsi="Times New Roman" w:cs="Times New Roman"/>
          <w:b/>
          <w:bCs/>
          <w:sz w:val="28"/>
          <w:szCs w:val="28"/>
        </w:rPr>
        <w:t xml:space="preserve">Развивающие: </w:t>
      </w:r>
    </w:p>
    <w:p w:rsidR="004244DD" w:rsidRPr="00610A44" w:rsidRDefault="004244DD" w:rsidP="00610A44">
      <w:pPr>
        <w:numPr>
          <w:ilvl w:val="0"/>
          <w:numId w:val="4"/>
        </w:numPr>
        <w:spacing w:after="0" w:line="360" w:lineRule="auto"/>
        <w:ind w:firstLine="340"/>
        <w:rPr>
          <w:rFonts w:ascii="Times New Roman" w:hAnsi="Times New Roman" w:cs="Times New Roman"/>
          <w:sz w:val="28"/>
          <w:szCs w:val="28"/>
        </w:rPr>
      </w:pPr>
      <w:r w:rsidRPr="00610A44">
        <w:rPr>
          <w:rFonts w:ascii="Times New Roman" w:hAnsi="Times New Roman" w:cs="Times New Roman"/>
          <w:sz w:val="28"/>
          <w:szCs w:val="28"/>
        </w:rPr>
        <w:t>развитие навыков логического мышления, умения выделять главное, критически оценивать полученную информацию;</w:t>
      </w:r>
    </w:p>
    <w:p w:rsidR="004244DD" w:rsidRPr="00610A44" w:rsidRDefault="004244DD" w:rsidP="00610A44">
      <w:pPr>
        <w:numPr>
          <w:ilvl w:val="0"/>
          <w:numId w:val="4"/>
        </w:numPr>
        <w:spacing w:after="0" w:line="360" w:lineRule="auto"/>
        <w:ind w:firstLine="340"/>
        <w:rPr>
          <w:rFonts w:ascii="Times New Roman" w:hAnsi="Times New Roman" w:cs="Times New Roman"/>
          <w:sz w:val="28"/>
          <w:szCs w:val="28"/>
        </w:rPr>
      </w:pPr>
      <w:r w:rsidRPr="00610A44">
        <w:rPr>
          <w:rFonts w:ascii="Times New Roman" w:hAnsi="Times New Roman" w:cs="Times New Roman"/>
          <w:sz w:val="28"/>
          <w:szCs w:val="28"/>
        </w:rPr>
        <w:t>совершенствование устной и письменной речи;</w:t>
      </w:r>
    </w:p>
    <w:p w:rsidR="004244DD" w:rsidRPr="00610A44" w:rsidRDefault="004244DD" w:rsidP="00610A44">
      <w:pPr>
        <w:numPr>
          <w:ilvl w:val="0"/>
          <w:numId w:val="4"/>
        </w:numPr>
        <w:spacing w:after="0" w:line="360" w:lineRule="auto"/>
        <w:ind w:firstLine="340"/>
        <w:rPr>
          <w:rFonts w:ascii="Times New Roman" w:hAnsi="Times New Roman" w:cs="Times New Roman"/>
          <w:sz w:val="28"/>
          <w:szCs w:val="28"/>
        </w:rPr>
      </w:pPr>
      <w:r w:rsidRPr="00610A44">
        <w:rPr>
          <w:rFonts w:ascii="Times New Roman" w:hAnsi="Times New Roman" w:cs="Times New Roman"/>
          <w:sz w:val="28"/>
          <w:szCs w:val="28"/>
        </w:rPr>
        <w:t>формирование коммуникативных навыков: работа малыми группами;</w:t>
      </w:r>
    </w:p>
    <w:p w:rsidR="004244DD" w:rsidRPr="00610A44" w:rsidRDefault="004244DD" w:rsidP="00610A44">
      <w:pPr>
        <w:numPr>
          <w:ilvl w:val="0"/>
          <w:numId w:val="4"/>
        </w:numPr>
        <w:spacing w:after="0" w:line="360" w:lineRule="auto"/>
        <w:ind w:firstLine="340"/>
        <w:rPr>
          <w:rFonts w:ascii="Times New Roman" w:hAnsi="Times New Roman" w:cs="Times New Roman"/>
          <w:sz w:val="28"/>
          <w:szCs w:val="28"/>
        </w:rPr>
      </w:pPr>
      <w:r w:rsidRPr="00610A44">
        <w:rPr>
          <w:rFonts w:ascii="Times New Roman" w:eastAsia="Times New Roman" w:hAnsi="Times New Roman" w:cs="Times New Roman"/>
          <w:color w:val="000000"/>
          <w:sz w:val="28"/>
          <w:szCs w:val="28"/>
        </w:rPr>
        <w:t>совершенствование речевых способностей: умение излагать исследованный материал.</w:t>
      </w:r>
    </w:p>
    <w:p w:rsidR="004244DD" w:rsidRPr="00610A44" w:rsidRDefault="004244DD" w:rsidP="00610A44">
      <w:pPr>
        <w:spacing w:line="360" w:lineRule="auto"/>
        <w:rPr>
          <w:rFonts w:ascii="Times New Roman" w:hAnsi="Times New Roman" w:cs="Times New Roman"/>
          <w:b/>
          <w:bCs/>
          <w:sz w:val="28"/>
          <w:szCs w:val="28"/>
        </w:rPr>
      </w:pPr>
    </w:p>
    <w:p w:rsidR="004244DD" w:rsidRPr="00610A44" w:rsidRDefault="004244DD" w:rsidP="00610A44">
      <w:pPr>
        <w:spacing w:line="360" w:lineRule="auto"/>
        <w:rPr>
          <w:rFonts w:ascii="Times New Roman" w:hAnsi="Times New Roman" w:cs="Times New Roman"/>
          <w:b/>
          <w:bCs/>
          <w:sz w:val="28"/>
          <w:szCs w:val="28"/>
        </w:rPr>
      </w:pPr>
      <w:r w:rsidRPr="00610A44">
        <w:rPr>
          <w:rFonts w:ascii="Times New Roman" w:hAnsi="Times New Roman" w:cs="Times New Roman"/>
          <w:b/>
          <w:bCs/>
          <w:sz w:val="28"/>
          <w:szCs w:val="28"/>
        </w:rPr>
        <w:t>Воспитательные:</w:t>
      </w:r>
    </w:p>
    <w:p w:rsidR="004244DD" w:rsidRPr="00610A44" w:rsidRDefault="004244DD" w:rsidP="00610A44">
      <w:pPr>
        <w:numPr>
          <w:ilvl w:val="0"/>
          <w:numId w:val="5"/>
        </w:numPr>
        <w:spacing w:after="0" w:line="360" w:lineRule="auto"/>
        <w:ind w:firstLine="340"/>
        <w:rPr>
          <w:rFonts w:ascii="Times New Roman" w:hAnsi="Times New Roman" w:cs="Times New Roman"/>
          <w:sz w:val="28"/>
          <w:szCs w:val="28"/>
        </w:rPr>
      </w:pPr>
      <w:r w:rsidRPr="00610A44">
        <w:rPr>
          <w:rFonts w:ascii="Times New Roman" w:eastAsia="Times New Roman" w:hAnsi="Times New Roman" w:cs="Times New Roman"/>
          <w:color w:val="000000"/>
          <w:sz w:val="28"/>
          <w:szCs w:val="28"/>
        </w:rPr>
        <w:t xml:space="preserve">воспитание  у обучающихся чувства любви к прекрасному, интереса к своей будущей профессии; </w:t>
      </w:r>
    </w:p>
    <w:p w:rsidR="004244DD" w:rsidRPr="00610A44" w:rsidRDefault="004244DD" w:rsidP="00610A44">
      <w:pPr>
        <w:numPr>
          <w:ilvl w:val="0"/>
          <w:numId w:val="5"/>
        </w:numPr>
        <w:spacing w:after="0" w:line="360" w:lineRule="auto"/>
        <w:ind w:firstLine="340"/>
        <w:rPr>
          <w:rFonts w:ascii="Times New Roman" w:hAnsi="Times New Roman" w:cs="Times New Roman"/>
          <w:sz w:val="28"/>
          <w:szCs w:val="28"/>
        </w:rPr>
      </w:pPr>
      <w:r w:rsidRPr="00610A44">
        <w:rPr>
          <w:rFonts w:ascii="Times New Roman" w:eastAsia="Times New Roman" w:hAnsi="Times New Roman" w:cs="Times New Roman"/>
          <w:color w:val="000000"/>
          <w:sz w:val="28"/>
          <w:szCs w:val="28"/>
        </w:rPr>
        <w:t>воспитание уважения к мнению других, умения слушать;</w:t>
      </w:r>
    </w:p>
    <w:p w:rsidR="004244DD" w:rsidRPr="00610A44" w:rsidRDefault="004244DD" w:rsidP="00610A44">
      <w:pPr>
        <w:numPr>
          <w:ilvl w:val="0"/>
          <w:numId w:val="5"/>
        </w:numPr>
        <w:spacing w:after="0" w:line="360" w:lineRule="auto"/>
        <w:ind w:firstLine="340"/>
        <w:rPr>
          <w:rFonts w:ascii="Times New Roman" w:hAnsi="Times New Roman" w:cs="Times New Roman"/>
          <w:sz w:val="28"/>
          <w:szCs w:val="28"/>
        </w:rPr>
      </w:pPr>
      <w:r w:rsidRPr="00610A44">
        <w:rPr>
          <w:rFonts w:ascii="Times New Roman" w:hAnsi="Times New Roman" w:cs="Times New Roman"/>
          <w:sz w:val="28"/>
          <w:szCs w:val="28"/>
        </w:rPr>
        <w:t>эмоциональное развитие обучающихся, воспитание чувства причастности  к истории России и отечественной промышленности.</w:t>
      </w:r>
    </w:p>
    <w:p w:rsidR="009B1281" w:rsidRPr="00610A44" w:rsidRDefault="009B1281" w:rsidP="00610A44">
      <w:pPr>
        <w:spacing w:before="100" w:beforeAutospacing="1" w:after="100" w:afterAutospacing="1" w:line="360" w:lineRule="auto"/>
        <w:rPr>
          <w:rFonts w:ascii="Times New Roman" w:eastAsia="Times New Roman" w:hAnsi="Times New Roman" w:cs="Times New Roman"/>
          <w:color w:val="000000"/>
          <w:sz w:val="28"/>
          <w:szCs w:val="28"/>
        </w:rPr>
      </w:pPr>
    </w:p>
    <w:p w:rsidR="00360670" w:rsidRPr="00610A44" w:rsidRDefault="00672732" w:rsidP="00610A44">
      <w:pPr>
        <w:spacing w:before="100" w:beforeAutospacing="1" w:after="100" w:afterAutospacing="1" w:line="360" w:lineRule="auto"/>
        <w:rPr>
          <w:rFonts w:ascii="Times New Roman" w:eastAsia="Times New Roman" w:hAnsi="Times New Roman" w:cs="Times New Roman"/>
          <w:color w:val="000000"/>
          <w:sz w:val="28"/>
          <w:szCs w:val="28"/>
        </w:rPr>
      </w:pPr>
      <w:r w:rsidRPr="00610A44">
        <w:rPr>
          <w:rFonts w:ascii="Times New Roman" w:eastAsia="Times New Roman" w:hAnsi="Times New Roman" w:cs="Times New Roman"/>
          <w:color w:val="000000"/>
          <w:sz w:val="28"/>
          <w:szCs w:val="28"/>
        </w:rPr>
        <w:lastRenderedPageBreak/>
        <w:t> </w:t>
      </w:r>
      <w:r w:rsidR="009B1281" w:rsidRPr="00610A44">
        <w:rPr>
          <w:rFonts w:ascii="Times New Roman" w:eastAsia="Times New Roman" w:hAnsi="Times New Roman" w:cs="Times New Roman"/>
          <w:b/>
          <w:color w:val="000000"/>
          <w:sz w:val="28"/>
          <w:szCs w:val="28"/>
        </w:rPr>
        <w:t xml:space="preserve">Вид </w:t>
      </w:r>
      <w:r w:rsidR="004244DD" w:rsidRPr="00610A44">
        <w:rPr>
          <w:rFonts w:ascii="Times New Roman" w:eastAsia="Times New Roman" w:hAnsi="Times New Roman" w:cs="Times New Roman"/>
          <w:b/>
          <w:color w:val="000000"/>
          <w:sz w:val="28"/>
          <w:szCs w:val="28"/>
        </w:rPr>
        <w:t>занятия</w:t>
      </w:r>
      <w:r w:rsidR="009B1281" w:rsidRPr="00610A44">
        <w:rPr>
          <w:rFonts w:ascii="Times New Roman" w:eastAsia="Times New Roman" w:hAnsi="Times New Roman" w:cs="Times New Roman"/>
          <w:color w:val="000000"/>
          <w:sz w:val="28"/>
          <w:szCs w:val="28"/>
        </w:rPr>
        <w:t>:</w:t>
      </w:r>
      <w:r w:rsidR="004244DD" w:rsidRPr="00610A44">
        <w:rPr>
          <w:rFonts w:ascii="Times New Roman" w:eastAsia="Times New Roman" w:hAnsi="Times New Roman" w:cs="Times New Roman"/>
          <w:color w:val="000000"/>
          <w:sz w:val="28"/>
          <w:szCs w:val="28"/>
        </w:rPr>
        <w:t xml:space="preserve"> </w:t>
      </w:r>
      <w:r w:rsidR="00944D9A" w:rsidRPr="00610A44">
        <w:rPr>
          <w:rFonts w:ascii="Times New Roman" w:eastAsia="Times New Roman" w:hAnsi="Times New Roman" w:cs="Times New Roman"/>
          <w:color w:val="000000"/>
          <w:sz w:val="28"/>
          <w:szCs w:val="28"/>
        </w:rPr>
        <w:t>комбинированный</w:t>
      </w:r>
      <w:r w:rsidR="009B1281" w:rsidRPr="00610A44">
        <w:rPr>
          <w:rFonts w:ascii="Times New Roman" w:eastAsia="Times New Roman" w:hAnsi="Times New Roman" w:cs="Times New Roman"/>
          <w:color w:val="000000"/>
          <w:sz w:val="28"/>
          <w:szCs w:val="28"/>
        </w:rPr>
        <w:t>.</w:t>
      </w:r>
    </w:p>
    <w:p w:rsidR="009B1281" w:rsidRPr="00610A44" w:rsidRDefault="00AE134E" w:rsidP="00610A44">
      <w:pPr>
        <w:pStyle w:val="a3"/>
        <w:spacing w:line="360" w:lineRule="auto"/>
        <w:jc w:val="both"/>
        <w:rPr>
          <w:rFonts w:ascii="Times New Roman" w:hAnsi="Times New Roman"/>
          <w:sz w:val="28"/>
          <w:szCs w:val="28"/>
        </w:rPr>
      </w:pPr>
      <w:r w:rsidRPr="00610A44">
        <w:rPr>
          <w:rFonts w:ascii="Times New Roman" w:hAnsi="Times New Roman"/>
          <w:b/>
          <w:bCs/>
          <w:sz w:val="28"/>
          <w:szCs w:val="28"/>
        </w:rPr>
        <w:t xml:space="preserve">Оснащение: </w:t>
      </w:r>
      <w:r w:rsidR="006B576C">
        <w:rPr>
          <w:rFonts w:ascii="Times New Roman" w:hAnsi="Times New Roman"/>
          <w:sz w:val="28"/>
          <w:szCs w:val="28"/>
        </w:rPr>
        <w:t>презентация к занятию</w:t>
      </w:r>
      <w:r w:rsidRPr="00610A44">
        <w:rPr>
          <w:rFonts w:ascii="Times New Roman" w:hAnsi="Times New Roman"/>
          <w:sz w:val="28"/>
          <w:szCs w:val="28"/>
        </w:rPr>
        <w:t>; раздаточный материал: буклеты, тесты  и тексты для самостоятельной проверочной работы; интерактивная доска; компьютеры; презентации и ювелирные  изделия, выполненные  обучающимися группы.</w:t>
      </w:r>
    </w:p>
    <w:p w:rsidR="004244DD" w:rsidRPr="00610A44" w:rsidRDefault="00FA5C16" w:rsidP="00610A44">
      <w:pPr>
        <w:spacing w:before="100" w:beforeAutospacing="1" w:after="100" w:afterAutospacing="1" w:line="360" w:lineRule="auto"/>
        <w:jc w:val="both"/>
        <w:rPr>
          <w:rFonts w:ascii="Times New Roman" w:eastAsia="Times New Roman" w:hAnsi="Times New Roman" w:cs="Times New Roman"/>
          <w:color w:val="000000"/>
          <w:sz w:val="28"/>
          <w:szCs w:val="28"/>
        </w:rPr>
      </w:pPr>
      <w:r w:rsidRPr="00610A44">
        <w:rPr>
          <w:rStyle w:val="apple-style-span"/>
          <w:rFonts w:ascii="Times New Roman" w:hAnsi="Times New Roman" w:cs="Times New Roman"/>
          <w:b/>
          <w:color w:val="000000"/>
          <w:sz w:val="28"/>
          <w:szCs w:val="28"/>
        </w:rPr>
        <w:t>Предварительная подготовка</w:t>
      </w:r>
      <w:r w:rsidRPr="00610A44">
        <w:rPr>
          <w:rStyle w:val="apple-style-span"/>
          <w:rFonts w:ascii="Times New Roman" w:hAnsi="Times New Roman" w:cs="Times New Roman"/>
          <w:color w:val="000000"/>
          <w:sz w:val="28"/>
          <w:szCs w:val="28"/>
        </w:rPr>
        <w:t xml:space="preserve">: </w:t>
      </w:r>
      <w:r w:rsidR="00451B05" w:rsidRPr="00610A44">
        <w:rPr>
          <w:rStyle w:val="apple-style-span"/>
          <w:rFonts w:ascii="Times New Roman" w:hAnsi="Times New Roman" w:cs="Times New Roman"/>
          <w:color w:val="000000"/>
          <w:sz w:val="28"/>
          <w:szCs w:val="28"/>
        </w:rPr>
        <w:t>обучающиеся  разбиты на малые группы; каждой  группе</w:t>
      </w:r>
      <w:r w:rsidRPr="00610A44">
        <w:rPr>
          <w:rStyle w:val="apple-style-span"/>
          <w:rFonts w:ascii="Times New Roman" w:hAnsi="Times New Roman" w:cs="Times New Roman"/>
          <w:color w:val="000000"/>
          <w:sz w:val="28"/>
          <w:szCs w:val="28"/>
        </w:rPr>
        <w:t xml:space="preserve"> было дано задание подготовить проекты по теме «</w:t>
      </w:r>
      <w:r w:rsidR="00AA1ECD" w:rsidRPr="00610A44">
        <w:rPr>
          <w:rFonts w:ascii="Times New Roman" w:eastAsia="Times New Roman" w:hAnsi="Times New Roman" w:cs="Times New Roman"/>
          <w:color w:val="000000"/>
          <w:kern w:val="36"/>
          <w:sz w:val="28"/>
          <w:szCs w:val="28"/>
          <w:lang w:val="en-US"/>
        </w:rPr>
        <w:t>Faberg</w:t>
      </w:r>
      <w:r w:rsidR="00AA1ECD" w:rsidRPr="00610A44">
        <w:rPr>
          <w:rFonts w:ascii="Times New Roman" w:eastAsia="Times New Roman" w:hAnsi="Times New Roman" w:cs="Times New Roman"/>
          <w:color w:val="000000"/>
          <w:kern w:val="36"/>
          <w:sz w:val="28"/>
          <w:szCs w:val="28"/>
        </w:rPr>
        <w:t>é</w:t>
      </w:r>
      <w:r w:rsidR="00CF7805" w:rsidRPr="00610A44">
        <w:rPr>
          <w:rFonts w:ascii="Times New Roman" w:eastAsia="Times New Roman" w:hAnsi="Times New Roman" w:cs="Times New Roman"/>
          <w:color w:val="000000"/>
          <w:kern w:val="36"/>
          <w:sz w:val="28"/>
          <w:szCs w:val="28"/>
        </w:rPr>
        <w:t xml:space="preserve"> </w:t>
      </w:r>
      <w:r w:rsidR="00AA1ECD" w:rsidRPr="00610A44">
        <w:rPr>
          <w:rStyle w:val="20"/>
          <w:rFonts w:eastAsiaTheme="minorEastAsia"/>
          <w:b w:val="0"/>
          <w:color w:val="000000"/>
          <w:sz w:val="28"/>
          <w:szCs w:val="28"/>
          <w:lang w:val="en-US"/>
        </w:rPr>
        <w:t>creations</w:t>
      </w:r>
      <w:r w:rsidRPr="00610A44">
        <w:rPr>
          <w:rStyle w:val="apple-style-span"/>
          <w:rFonts w:ascii="Times New Roman" w:hAnsi="Times New Roman" w:cs="Times New Roman"/>
          <w:color w:val="000000"/>
          <w:sz w:val="28"/>
          <w:szCs w:val="28"/>
        </w:rPr>
        <w:t>».</w:t>
      </w:r>
    </w:p>
    <w:p w:rsidR="00AE134E" w:rsidRPr="00610A44" w:rsidRDefault="00AE134E" w:rsidP="00610A44">
      <w:pPr>
        <w:spacing w:before="100" w:beforeAutospacing="1" w:after="100" w:afterAutospacing="1" w:line="360" w:lineRule="auto"/>
        <w:jc w:val="center"/>
        <w:rPr>
          <w:rFonts w:ascii="Times New Roman" w:hAnsi="Times New Roman" w:cs="Times New Roman"/>
          <w:sz w:val="28"/>
          <w:szCs w:val="28"/>
        </w:rPr>
      </w:pPr>
    </w:p>
    <w:p w:rsidR="00672732" w:rsidRPr="00610A44" w:rsidRDefault="009B1281" w:rsidP="00610A44">
      <w:pPr>
        <w:spacing w:before="100" w:beforeAutospacing="1" w:after="100" w:afterAutospacing="1" w:line="360" w:lineRule="auto"/>
        <w:jc w:val="center"/>
        <w:rPr>
          <w:rFonts w:ascii="Times New Roman" w:eastAsia="Times New Roman" w:hAnsi="Times New Roman" w:cs="Times New Roman"/>
          <w:color w:val="000000"/>
          <w:sz w:val="28"/>
          <w:szCs w:val="28"/>
          <w:lang w:val="en-US"/>
        </w:rPr>
      </w:pPr>
      <w:r w:rsidRPr="00610A44">
        <w:rPr>
          <w:rFonts w:ascii="Times New Roman" w:hAnsi="Times New Roman" w:cs="Times New Roman"/>
          <w:sz w:val="28"/>
          <w:szCs w:val="28"/>
        </w:rPr>
        <w:t>Ход</w:t>
      </w:r>
      <w:r w:rsidR="00BB2951" w:rsidRPr="00610A44">
        <w:rPr>
          <w:rFonts w:ascii="Times New Roman" w:hAnsi="Times New Roman" w:cs="Times New Roman"/>
          <w:sz w:val="28"/>
          <w:szCs w:val="28"/>
          <w:lang w:val="en-US"/>
        </w:rPr>
        <w:t xml:space="preserve"> </w:t>
      </w:r>
      <w:r w:rsidRPr="00610A44">
        <w:rPr>
          <w:rFonts w:ascii="Times New Roman" w:hAnsi="Times New Roman" w:cs="Times New Roman"/>
          <w:sz w:val="28"/>
          <w:szCs w:val="28"/>
        </w:rPr>
        <w:t>урока</w:t>
      </w:r>
    </w:p>
    <w:p w:rsidR="00FA30E7" w:rsidRPr="00610A44" w:rsidRDefault="00672732" w:rsidP="00610A44">
      <w:pPr>
        <w:pStyle w:val="a3"/>
        <w:spacing w:line="360" w:lineRule="auto"/>
        <w:jc w:val="both"/>
        <w:rPr>
          <w:rFonts w:ascii="Times New Roman" w:hAnsi="Times New Roman"/>
          <w:sz w:val="28"/>
          <w:szCs w:val="28"/>
          <w:lang w:val="en-US"/>
        </w:rPr>
      </w:pPr>
      <w:r w:rsidRPr="00610A44">
        <w:rPr>
          <w:rFonts w:ascii="Times New Roman" w:hAnsi="Times New Roman"/>
          <w:b/>
          <w:sz w:val="28"/>
          <w:szCs w:val="28"/>
          <w:lang w:val="en-US"/>
        </w:rPr>
        <w:t>Teacher:</w:t>
      </w:r>
      <w:r w:rsidR="00BB2951" w:rsidRPr="00610A44">
        <w:rPr>
          <w:rFonts w:ascii="Times New Roman" w:hAnsi="Times New Roman"/>
          <w:b/>
          <w:sz w:val="28"/>
          <w:szCs w:val="28"/>
          <w:lang w:val="en-US"/>
        </w:rPr>
        <w:t xml:space="preserve"> </w:t>
      </w:r>
      <w:r w:rsidR="0054605B" w:rsidRPr="00610A44">
        <w:rPr>
          <w:rFonts w:ascii="Times New Roman" w:hAnsi="Times New Roman"/>
          <w:sz w:val="28"/>
          <w:szCs w:val="28"/>
          <w:lang w:val="en-US"/>
        </w:rPr>
        <w:t>Good afternoon my dears.</w:t>
      </w:r>
      <w:r w:rsidR="00AE134E" w:rsidRPr="00610A44">
        <w:rPr>
          <w:rFonts w:ascii="Times New Roman" w:hAnsi="Times New Roman"/>
          <w:sz w:val="28"/>
          <w:szCs w:val="28"/>
          <w:lang w:val="en-US"/>
        </w:rPr>
        <w:t xml:space="preserve"> </w:t>
      </w:r>
      <w:r w:rsidR="0054605B" w:rsidRPr="00610A44">
        <w:rPr>
          <w:rFonts w:ascii="Times New Roman" w:hAnsi="Times New Roman"/>
          <w:sz w:val="28"/>
          <w:szCs w:val="28"/>
          <w:lang w:val="en-US"/>
        </w:rPr>
        <w:t xml:space="preserve">I am glad to see you. Take your seats. Who knows  what day it is today? What month is it now? What date is it today? </w:t>
      </w:r>
    </w:p>
    <w:p w:rsidR="0054605B" w:rsidRPr="00610A44" w:rsidRDefault="0054605B" w:rsidP="00610A44">
      <w:pPr>
        <w:pStyle w:val="a3"/>
        <w:spacing w:line="360" w:lineRule="auto"/>
        <w:jc w:val="both"/>
        <w:rPr>
          <w:rFonts w:ascii="Times New Roman" w:hAnsi="Times New Roman"/>
          <w:sz w:val="28"/>
          <w:szCs w:val="28"/>
          <w:lang w:val="en-US"/>
        </w:rPr>
      </w:pPr>
      <w:r w:rsidRPr="00610A44">
        <w:rPr>
          <w:rFonts w:ascii="Times New Roman" w:hAnsi="Times New Roman"/>
          <w:sz w:val="28"/>
          <w:szCs w:val="28"/>
          <w:lang w:val="en-US"/>
        </w:rPr>
        <w:t>(</w:t>
      </w:r>
      <w:r w:rsidRPr="00610A44">
        <w:rPr>
          <w:rFonts w:ascii="Times New Roman" w:hAnsi="Times New Roman"/>
          <w:sz w:val="28"/>
          <w:szCs w:val="28"/>
        </w:rPr>
        <w:t>обучающиеся</w:t>
      </w:r>
      <w:r w:rsidR="00CF7805" w:rsidRPr="00610A44">
        <w:rPr>
          <w:rFonts w:ascii="Times New Roman" w:hAnsi="Times New Roman"/>
          <w:sz w:val="28"/>
          <w:szCs w:val="28"/>
          <w:lang w:val="en-US"/>
        </w:rPr>
        <w:t xml:space="preserve"> </w:t>
      </w:r>
      <w:r w:rsidRPr="00610A44">
        <w:rPr>
          <w:rFonts w:ascii="Times New Roman" w:hAnsi="Times New Roman"/>
          <w:sz w:val="28"/>
          <w:szCs w:val="28"/>
        </w:rPr>
        <w:t>отвечают</w:t>
      </w:r>
      <w:r w:rsidR="00CF7805" w:rsidRPr="00610A44">
        <w:rPr>
          <w:rFonts w:ascii="Times New Roman" w:hAnsi="Times New Roman"/>
          <w:sz w:val="28"/>
          <w:szCs w:val="28"/>
          <w:lang w:val="en-US"/>
        </w:rPr>
        <w:t xml:space="preserve"> </w:t>
      </w:r>
      <w:r w:rsidRPr="00610A44">
        <w:rPr>
          <w:rFonts w:ascii="Times New Roman" w:hAnsi="Times New Roman"/>
          <w:sz w:val="28"/>
          <w:szCs w:val="28"/>
        </w:rPr>
        <w:t>на</w:t>
      </w:r>
      <w:r w:rsidR="00CF7805" w:rsidRPr="00610A44">
        <w:rPr>
          <w:rFonts w:ascii="Times New Roman" w:hAnsi="Times New Roman"/>
          <w:sz w:val="28"/>
          <w:szCs w:val="28"/>
          <w:lang w:val="en-US"/>
        </w:rPr>
        <w:t xml:space="preserve"> </w:t>
      </w:r>
      <w:r w:rsidRPr="00610A44">
        <w:rPr>
          <w:rFonts w:ascii="Times New Roman" w:hAnsi="Times New Roman"/>
          <w:sz w:val="28"/>
          <w:szCs w:val="28"/>
        </w:rPr>
        <w:t>вопросы</w:t>
      </w:r>
      <w:r w:rsidRPr="00610A44">
        <w:rPr>
          <w:rFonts w:ascii="Times New Roman" w:hAnsi="Times New Roman"/>
          <w:sz w:val="28"/>
          <w:szCs w:val="28"/>
          <w:lang w:val="en-US"/>
        </w:rPr>
        <w:t>) Open your copy-books and right down the date.</w:t>
      </w:r>
    </w:p>
    <w:p w:rsidR="00986FC3" w:rsidRPr="00610A44" w:rsidRDefault="00AC3FF8" w:rsidP="00610A44">
      <w:pPr>
        <w:pStyle w:val="a3"/>
        <w:spacing w:line="360" w:lineRule="auto"/>
        <w:jc w:val="both"/>
        <w:rPr>
          <w:rFonts w:ascii="Times New Roman" w:hAnsi="Times New Roman"/>
          <w:b/>
          <w:sz w:val="28"/>
          <w:szCs w:val="28"/>
          <w:lang w:val="en-US"/>
        </w:rPr>
      </w:pPr>
      <w:r w:rsidRPr="00610A44">
        <w:rPr>
          <w:rFonts w:ascii="Times New Roman" w:hAnsi="Times New Roman"/>
          <w:sz w:val="28"/>
          <w:szCs w:val="28"/>
          <w:lang w:val="en-US"/>
        </w:rPr>
        <w:t xml:space="preserve">To begin with, read this proverb: </w:t>
      </w:r>
      <w:r w:rsidRPr="00610A44">
        <w:rPr>
          <w:rFonts w:ascii="Times New Roman" w:hAnsi="Times New Roman"/>
          <w:b/>
          <w:i/>
          <w:sz w:val="28"/>
          <w:szCs w:val="28"/>
          <w:lang w:val="en-US"/>
        </w:rPr>
        <w:t>Actions speak louder than words.</w:t>
      </w:r>
      <w:r w:rsidRPr="00610A44">
        <w:rPr>
          <w:rFonts w:ascii="Times New Roman" w:hAnsi="Times New Roman"/>
          <w:sz w:val="28"/>
          <w:szCs w:val="28"/>
          <w:lang w:val="en-US"/>
        </w:rPr>
        <w:t xml:space="preserve"> What Russian equivalent </w:t>
      </w:r>
      <w:r w:rsidR="008A4021" w:rsidRPr="00610A44">
        <w:rPr>
          <w:rFonts w:ascii="Times New Roman" w:hAnsi="Times New Roman"/>
          <w:sz w:val="28"/>
          <w:szCs w:val="28"/>
          <w:lang w:val="en-US"/>
        </w:rPr>
        <w:t>of it can</w:t>
      </w:r>
      <w:r w:rsidR="00986FC3" w:rsidRPr="00610A44">
        <w:rPr>
          <w:rFonts w:ascii="Times New Roman" w:hAnsi="Times New Roman"/>
          <w:sz w:val="28"/>
          <w:szCs w:val="28"/>
          <w:lang w:val="en-US"/>
        </w:rPr>
        <w:t xml:space="preserve"> you suggest</w:t>
      </w:r>
      <w:r w:rsidR="00CA06BB" w:rsidRPr="00610A44">
        <w:rPr>
          <w:rFonts w:ascii="Times New Roman" w:hAnsi="Times New Roman"/>
          <w:sz w:val="28"/>
          <w:szCs w:val="28"/>
          <w:lang w:val="en-US"/>
        </w:rPr>
        <w:t xml:space="preserve">? </w:t>
      </w:r>
      <w:r w:rsidR="0021775E" w:rsidRPr="00610A44">
        <w:rPr>
          <w:rFonts w:ascii="Times New Roman" w:hAnsi="Times New Roman"/>
          <w:sz w:val="28"/>
          <w:szCs w:val="28"/>
          <w:lang w:val="en-US"/>
        </w:rPr>
        <w:t>(</w:t>
      </w:r>
      <w:r w:rsidR="00CA06BB" w:rsidRPr="00610A44">
        <w:rPr>
          <w:rFonts w:ascii="Times New Roman" w:hAnsi="Times New Roman"/>
          <w:sz w:val="28"/>
          <w:szCs w:val="28"/>
        </w:rPr>
        <w:t>обучающиеся</w:t>
      </w:r>
      <w:r w:rsidR="005C0C8A" w:rsidRPr="00610A44">
        <w:rPr>
          <w:rFonts w:ascii="Times New Roman" w:hAnsi="Times New Roman"/>
          <w:sz w:val="28"/>
          <w:szCs w:val="28"/>
          <w:lang w:val="en-US"/>
        </w:rPr>
        <w:t xml:space="preserve"> </w:t>
      </w:r>
      <w:r w:rsidR="00CA06BB" w:rsidRPr="00610A44">
        <w:rPr>
          <w:rFonts w:ascii="Times New Roman" w:hAnsi="Times New Roman"/>
          <w:sz w:val="28"/>
          <w:szCs w:val="28"/>
        </w:rPr>
        <w:t>предлагают</w:t>
      </w:r>
      <w:r w:rsidR="005C0C8A" w:rsidRPr="00610A44">
        <w:rPr>
          <w:rFonts w:ascii="Times New Roman" w:hAnsi="Times New Roman"/>
          <w:sz w:val="28"/>
          <w:szCs w:val="28"/>
          <w:lang w:val="en-US"/>
        </w:rPr>
        <w:t xml:space="preserve"> </w:t>
      </w:r>
      <w:r w:rsidR="00CA06BB" w:rsidRPr="00610A44">
        <w:rPr>
          <w:rFonts w:ascii="Times New Roman" w:hAnsi="Times New Roman"/>
          <w:sz w:val="28"/>
          <w:szCs w:val="28"/>
        </w:rPr>
        <w:t>свои</w:t>
      </w:r>
      <w:r w:rsidR="005C0C8A" w:rsidRPr="00610A44">
        <w:rPr>
          <w:rFonts w:ascii="Times New Roman" w:hAnsi="Times New Roman"/>
          <w:sz w:val="28"/>
          <w:szCs w:val="28"/>
          <w:lang w:val="en-US"/>
        </w:rPr>
        <w:t xml:space="preserve"> </w:t>
      </w:r>
      <w:r w:rsidR="00CA06BB" w:rsidRPr="00610A44">
        <w:rPr>
          <w:rFonts w:ascii="Times New Roman" w:hAnsi="Times New Roman"/>
          <w:sz w:val="28"/>
          <w:szCs w:val="28"/>
        </w:rPr>
        <w:t>варианты</w:t>
      </w:r>
      <w:r w:rsidR="00CA06BB" w:rsidRPr="00610A44">
        <w:rPr>
          <w:rFonts w:ascii="Times New Roman" w:hAnsi="Times New Roman"/>
          <w:sz w:val="28"/>
          <w:szCs w:val="28"/>
          <w:lang w:val="en-US"/>
        </w:rPr>
        <w:t>) The</w:t>
      </w:r>
      <w:r w:rsidR="005C0C8A" w:rsidRPr="00610A44">
        <w:rPr>
          <w:rFonts w:ascii="Times New Roman" w:hAnsi="Times New Roman"/>
          <w:sz w:val="28"/>
          <w:szCs w:val="28"/>
          <w:lang w:val="en-US"/>
        </w:rPr>
        <w:t xml:space="preserve"> </w:t>
      </w:r>
      <w:r w:rsidR="00CA06BB" w:rsidRPr="00610A44">
        <w:rPr>
          <w:rFonts w:ascii="Times New Roman" w:hAnsi="Times New Roman"/>
          <w:sz w:val="28"/>
          <w:szCs w:val="28"/>
          <w:lang w:val="en-US"/>
        </w:rPr>
        <w:t>right</w:t>
      </w:r>
      <w:r w:rsidR="005C0C8A" w:rsidRPr="00610A44">
        <w:rPr>
          <w:rFonts w:ascii="Times New Roman" w:hAnsi="Times New Roman"/>
          <w:sz w:val="28"/>
          <w:szCs w:val="28"/>
          <w:lang w:val="en-US"/>
        </w:rPr>
        <w:t xml:space="preserve"> </w:t>
      </w:r>
      <w:r w:rsidR="00CA06BB" w:rsidRPr="00610A44">
        <w:rPr>
          <w:rFonts w:ascii="Times New Roman" w:hAnsi="Times New Roman"/>
          <w:sz w:val="28"/>
          <w:szCs w:val="28"/>
          <w:lang w:val="en-US"/>
        </w:rPr>
        <w:t>variant</w:t>
      </w:r>
      <w:r w:rsidR="008A4021" w:rsidRPr="00610A44">
        <w:rPr>
          <w:rFonts w:ascii="Times New Roman" w:hAnsi="Times New Roman"/>
          <w:sz w:val="28"/>
          <w:szCs w:val="28"/>
          <w:lang w:val="en-US"/>
        </w:rPr>
        <w:t xml:space="preserve"> </w:t>
      </w:r>
      <w:r w:rsidR="00CA06BB" w:rsidRPr="00610A44">
        <w:rPr>
          <w:rFonts w:ascii="Times New Roman" w:hAnsi="Times New Roman"/>
          <w:sz w:val="28"/>
          <w:szCs w:val="28"/>
          <w:lang w:val="en-US"/>
        </w:rPr>
        <w:t>is «</w:t>
      </w:r>
      <w:r w:rsidR="00CA06BB" w:rsidRPr="00610A44">
        <w:rPr>
          <w:rFonts w:ascii="Times New Roman" w:hAnsi="Times New Roman"/>
          <w:sz w:val="28"/>
          <w:szCs w:val="28"/>
        </w:rPr>
        <w:t>О</w:t>
      </w:r>
      <w:r w:rsidR="005C0C8A" w:rsidRPr="00610A44">
        <w:rPr>
          <w:rFonts w:ascii="Times New Roman" w:hAnsi="Times New Roman"/>
          <w:sz w:val="28"/>
          <w:szCs w:val="28"/>
          <w:lang w:val="en-US"/>
        </w:rPr>
        <w:t xml:space="preserve"> </w:t>
      </w:r>
      <w:r w:rsidR="00CA06BB" w:rsidRPr="00610A44">
        <w:rPr>
          <w:rFonts w:ascii="Times New Roman" w:hAnsi="Times New Roman"/>
          <w:sz w:val="28"/>
          <w:szCs w:val="28"/>
        </w:rPr>
        <w:t>человеке</w:t>
      </w:r>
      <w:r w:rsidR="005C0C8A" w:rsidRPr="00610A44">
        <w:rPr>
          <w:rFonts w:ascii="Times New Roman" w:hAnsi="Times New Roman"/>
          <w:sz w:val="28"/>
          <w:szCs w:val="28"/>
          <w:lang w:val="en-US"/>
        </w:rPr>
        <w:t xml:space="preserve"> </w:t>
      </w:r>
      <w:r w:rsidR="00CA06BB" w:rsidRPr="00610A44">
        <w:rPr>
          <w:rFonts w:ascii="Times New Roman" w:hAnsi="Times New Roman"/>
          <w:sz w:val="28"/>
          <w:szCs w:val="28"/>
        </w:rPr>
        <w:t>судят</w:t>
      </w:r>
      <w:r w:rsidR="005C0C8A" w:rsidRPr="00610A44">
        <w:rPr>
          <w:rFonts w:ascii="Times New Roman" w:hAnsi="Times New Roman"/>
          <w:sz w:val="28"/>
          <w:szCs w:val="28"/>
          <w:lang w:val="en-US"/>
        </w:rPr>
        <w:t xml:space="preserve"> </w:t>
      </w:r>
      <w:r w:rsidR="00CA06BB" w:rsidRPr="00610A44">
        <w:rPr>
          <w:rFonts w:ascii="Times New Roman" w:hAnsi="Times New Roman"/>
          <w:sz w:val="28"/>
          <w:szCs w:val="28"/>
        </w:rPr>
        <w:t>по</w:t>
      </w:r>
      <w:r w:rsidR="005C0C8A" w:rsidRPr="00610A44">
        <w:rPr>
          <w:rFonts w:ascii="Times New Roman" w:hAnsi="Times New Roman"/>
          <w:sz w:val="28"/>
          <w:szCs w:val="28"/>
          <w:lang w:val="en-US"/>
        </w:rPr>
        <w:t xml:space="preserve"> </w:t>
      </w:r>
      <w:r w:rsidR="00CA06BB" w:rsidRPr="00610A44">
        <w:rPr>
          <w:rFonts w:ascii="Times New Roman" w:hAnsi="Times New Roman"/>
          <w:sz w:val="28"/>
          <w:szCs w:val="28"/>
        </w:rPr>
        <w:t>его</w:t>
      </w:r>
      <w:r w:rsidR="005C0C8A" w:rsidRPr="00610A44">
        <w:rPr>
          <w:rFonts w:ascii="Times New Roman" w:hAnsi="Times New Roman"/>
          <w:sz w:val="28"/>
          <w:szCs w:val="28"/>
          <w:lang w:val="en-US"/>
        </w:rPr>
        <w:t xml:space="preserve"> </w:t>
      </w:r>
      <w:r w:rsidR="00CA06BB" w:rsidRPr="00610A44">
        <w:rPr>
          <w:rFonts w:ascii="Times New Roman" w:hAnsi="Times New Roman"/>
          <w:sz w:val="28"/>
          <w:szCs w:val="28"/>
        </w:rPr>
        <w:t>поступкам</w:t>
      </w:r>
      <w:r w:rsidR="00CA06BB" w:rsidRPr="00610A44">
        <w:rPr>
          <w:rFonts w:ascii="Times New Roman" w:hAnsi="Times New Roman"/>
          <w:sz w:val="28"/>
          <w:szCs w:val="28"/>
          <w:lang w:val="en-US"/>
        </w:rPr>
        <w:t xml:space="preserve">». </w:t>
      </w:r>
      <w:r w:rsidR="0021775E" w:rsidRPr="00610A44">
        <w:rPr>
          <w:rFonts w:ascii="Times New Roman" w:hAnsi="Times New Roman"/>
          <w:sz w:val="28"/>
          <w:szCs w:val="28"/>
          <w:lang w:val="en-US"/>
        </w:rPr>
        <w:t xml:space="preserve">The main character </w:t>
      </w:r>
      <w:r w:rsidR="00DD104D" w:rsidRPr="00610A44">
        <w:rPr>
          <w:rFonts w:ascii="Times New Roman" w:hAnsi="Times New Roman"/>
          <w:sz w:val="28"/>
          <w:szCs w:val="28"/>
          <w:lang w:val="en-US"/>
        </w:rPr>
        <w:t>of our lesson Peter Carl Faberge proves this proverb greatly.</w:t>
      </w:r>
      <w:r w:rsidR="00FA30E7" w:rsidRPr="00610A44">
        <w:rPr>
          <w:rFonts w:ascii="Times New Roman" w:hAnsi="Times New Roman"/>
          <w:sz w:val="28"/>
          <w:szCs w:val="28"/>
          <w:lang w:val="en-US"/>
        </w:rPr>
        <w:t xml:space="preserve"> The theme of our lesson is “</w:t>
      </w:r>
      <w:r w:rsidR="00FA30E7" w:rsidRPr="00610A44">
        <w:rPr>
          <w:rFonts w:ascii="Times New Roman" w:hAnsi="Times New Roman"/>
          <w:bCs/>
          <w:sz w:val="28"/>
          <w:szCs w:val="28"/>
          <w:lang w:val="en-US"/>
        </w:rPr>
        <w:t>Carl Faberge is the main Russian jewelry brand</w:t>
      </w:r>
      <w:r w:rsidR="00FA30E7" w:rsidRPr="00610A44">
        <w:rPr>
          <w:rFonts w:ascii="Times New Roman" w:hAnsi="Times New Roman"/>
          <w:b/>
          <w:bCs/>
          <w:sz w:val="28"/>
          <w:szCs w:val="28"/>
          <w:lang w:val="en-US"/>
        </w:rPr>
        <w:t xml:space="preserve">”. </w:t>
      </w:r>
      <w:r w:rsidR="00FA30E7" w:rsidRPr="00610A44">
        <w:rPr>
          <w:rFonts w:ascii="Times New Roman" w:hAnsi="Times New Roman"/>
          <w:bCs/>
          <w:sz w:val="28"/>
          <w:szCs w:val="28"/>
          <w:lang w:val="en-US"/>
        </w:rPr>
        <w:t>Write it down, please</w:t>
      </w:r>
      <w:r w:rsidR="00FA30E7" w:rsidRPr="00610A44">
        <w:rPr>
          <w:rFonts w:ascii="Times New Roman" w:hAnsi="Times New Roman"/>
          <w:b/>
          <w:bCs/>
          <w:sz w:val="28"/>
          <w:szCs w:val="28"/>
          <w:lang w:val="en-US"/>
        </w:rPr>
        <w:t>.</w:t>
      </w:r>
    </w:p>
    <w:p w:rsidR="009B1281" w:rsidRPr="00610A44" w:rsidRDefault="00986FC3" w:rsidP="00610A44">
      <w:pPr>
        <w:pStyle w:val="a3"/>
        <w:spacing w:line="360" w:lineRule="auto"/>
        <w:ind w:firstLine="708"/>
        <w:jc w:val="both"/>
        <w:rPr>
          <w:rFonts w:ascii="Times New Roman" w:eastAsia="Times New Roman" w:hAnsi="Times New Roman"/>
          <w:color w:val="000000"/>
          <w:sz w:val="28"/>
          <w:szCs w:val="28"/>
          <w:lang w:val="en-US" w:eastAsia="ru-RU"/>
        </w:rPr>
      </w:pPr>
      <w:r w:rsidRPr="00610A44">
        <w:rPr>
          <w:rFonts w:ascii="Times New Roman" w:hAnsi="Times New Roman"/>
          <w:sz w:val="28"/>
          <w:szCs w:val="28"/>
          <w:lang w:val="en-US"/>
        </w:rPr>
        <w:t>Peter Carl Faberge</w:t>
      </w:r>
      <w:r w:rsidR="0021775E" w:rsidRPr="00610A44">
        <w:rPr>
          <w:rFonts w:ascii="Times New Roman" w:hAnsi="Times New Roman"/>
          <w:sz w:val="28"/>
          <w:szCs w:val="28"/>
          <w:lang w:val="en-US"/>
        </w:rPr>
        <w:t>,</w:t>
      </w:r>
      <w:r w:rsidR="00032EFC" w:rsidRPr="00610A44">
        <w:rPr>
          <w:rFonts w:ascii="Times New Roman" w:hAnsi="Times New Roman"/>
          <w:sz w:val="28"/>
          <w:szCs w:val="28"/>
          <w:lang w:val="en-US"/>
        </w:rPr>
        <w:t xml:space="preserve"> </w:t>
      </w:r>
      <w:r w:rsidR="004035D5" w:rsidRPr="00610A44">
        <w:rPr>
          <w:rFonts w:ascii="Times New Roman" w:eastAsia="Times New Roman" w:hAnsi="Times New Roman"/>
          <w:color w:val="000000"/>
          <w:sz w:val="28"/>
          <w:szCs w:val="28"/>
          <w:lang w:val="en-US" w:eastAsia="ru-RU"/>
        </w:rPr>
        <w:t>also known as "</w:t>
      </w:r>
      <w:r w:rsidR="004035D5" w:rsidRPr="00610A44">
        <w:rPr>
          <w:rFonts w:ascii="Times New Roman" w:eastAsia="Times New Roman" w:hAnsi="Times New Roman"/>
          <w:color w:val="000000"/>
          <w:sz w:val="28"/>
          <w:szCs w:val="28"/>
          <w:lang w:eastAsia="ru-RU"/>
        </w:rPr>
        <w:t>С</w:t>
      </w:r>
      <w:r w:rsidRPr="00610A44">
        <w:rPr>
          <w:rFonts w:ascii="Times New Roman" w:eastAsia="Times New Roman" w:hAnsi="Times New Roman"/>
          <w:color w:val="000000"/>
          <w:sz w:val="28"/>
          <w:szCs w:val="28"/>
          <w:lang w:val="en-US" w:eastAsia="ru-RU"/>
        </w:rPr>
        <w:t>arl</w:t>
      </w:r>
      <w:r w:rsidR="00CF7805" w:rsidRPr="00610A44">
        <w:rPr>
          <w:rFonts w:ascii="Times New Roman" w:eastAsia="Times New Roman" w:hAnsi="Times New Roman"/>
          <w:color w:val="000000"/>
          <w:sz w:val="28"/>
          <w:szCs w:val="28"/>
          <w:lang w:val="en-US" w:eastAsia="ru-RU"/>
        </w:rPr>
        <w:t xml:space="preserve"> </w:t>
      </w:r>
      <w:r w:rsidRPr="00610A44">
        <w:rPr>
          <w:rFonts w:ascii="Times New Roman" w:eastAsia="Times New Roman" w:hAnsi="Times New Roman"/>
          <w:color w:val="000000"/>
          <w:sz w:val="28"/>
          <w:szCs w:val="28"/>
          <w:lang w:val="en-US" w:eastAsia="ru-RU"/>
        </w:rPr>
        <w:t>Gustavovich</w:t>
      </w:r>
      <w:r w:rsidR="00CF7805" w:rsidRPr="00610A44">
        <w:rPr>
          <w:rFonts w:ascii="Times New Roman" w:eastAsia="Times New Roman" w:hAnsi="Times New Roman"/>
          <w:color w:val="000000"/>
          <w:sz w:val="28"/>
          <w:szCs w:val="28"/>
          <w:lang w:val="en-US" w:eastAsia="ru-RU"/>
        </w:rPr>
        <w:t xml:space="preserve"> </w:t>
      </w:r>
      <w:r w:rsidRPr="00610A44">
        <w:rPr>
          <w:rFonts w:ascii="Times New Roman" w:eastAsia="Times New Roman" w:hAnsi="Times New Roman"/>
          <w:color w:val="000000"/>
          <w:sz w:val="28"/>
          <w:szCs w:val="28"/>
          <w:lang w:val="en-US" w:eastAsia="ru-RU"/>
        </w:rPr>
        <w:t>Fabergé</w:t>
      </w:r>
      <w:r w:rsidR="0021775E" w:rsidRPr="00610A44">
        <w:rPr>
          <w:rFonts w:ascii="Times New Roman" w:eastAsia="Times New Roman" w:hAnsi="Times New Roman"/>
          <w:color w:val="000000"/>
          <w:sz w:val="28"/>
          <w:szCs w:val="28"/>
          <w:lang w:val="en-US" w:eastAsia="ru-RU"/>
        </w:rPr>
        <w:t>,</w:t>
      </w:r>
      <w:r w:rsidR="00CF7805" w:rsidRPr="00610A44">
        <w:rPr>
          <w:rFonts w:ascii="Times New Roman" w:eastAsia="Times New Roman" w:hAnsi="Times New Roman"/>
          <w:color w:val="000000"/>
          <w:sz w:val="28"/>
          <w:szCs w:val="28"/>
          <w:lang w:val="en-US" w:eastAsia="ru-RU"/>
        </w:rPr>
        <w:t xml:space="preserve"> </w:t>
      </w:r>
      <w:r w:rsidRPr="00610A44">
        <w:rPr>
          <w:rFonts w:ascii="Times New Roman" w:eastAsia="Times New Roman" w:hAnsi="Times New Roman"/>
          <w:sz w:val="28"/>
          <w:szCs w:val="28"/>
          <w:lang w:val="en-US" w:eastAsia="ru-RU"/>
        </w:rPr>
        <w:t>was a </w:t>
      </w:r>
      <w:r w:rsidR="0021775E" w:rsidRPr="00610A44">
        <w:rPr>
          <w:rFonts w:ascii="Times New Roman" w:eastAsia="Times New Roman" w:hAnsi="Times New Roman"/>
          <w:sz w:val="28"/>
          <w:szCs w:val="28"/>
          <w:lang w:val="en-US" w:eastAsia="ru-RU"/>
        </w:rPr>
        <w:t xml:space="preserve">famous </w:t>
      </w:r>
      <w:hyperlink r:id="rId6" w:tooltip="Russia" w:history="1">
        <w:r w:rsidRPr="00610A44">
          <w:rPr>
            <w:rFonts w:ascii="Times New Roman" w:eastAsia="Times New Roman" w:hAnsi="Times New Roman"/>
            <w:sz w:val="28"/>
            <w:szCs w:val="28"/>
            <w:lang w:val="en-US" w:eastAsia="ru-RU"/>
          </w:rPr>
          <w:t>Russian</w:t>
        </w:r>
      </w:hyperlink>
      <w:r w:rsidRPr="00610A44">
        <w:rPr>
          <w:rFonts w:ascii="Times New Roman" w:eastAsia="Times New Roman" w:hAnsi="Times New Roman"/>
          <w:sz w:val="28"/>
          <w:szCs w:val="28"/>
          <w:lang w:val="en-US" w:eastAsia="ru-RU"/>
        </w:rPr>
        <w:t> </w:t>
      </w:r>
      <w:hyperlink r:id="rId7" w:tooltip="Jewellery" w:history="1">
        <w:r w:rsidR="00FA30E7" w:rsidRPr="00610A44">
          <w:rPr>
            <w:rFonts w:ascii="Times New Roman" w:eastAsia="Times New Roman" w:hAnsi="Times New Roman"/>
            <w:sz w:val="28"/>
            <w:szCs w:val="28"/>
            <w:lang w:val="en-US" w:eastAsia="ru-RU"/>
          </w:rPr>
          <w:t>jeweller</w:t>
        </w:r>
      </w:hyperlink>
      <w:r w:rsidRPr="00610A44">
        <w:rPr>
          <w:rFonts w:ascii="Times New Roman" w:eastAsia="Times New Roman" w:hAnsi="Times New Roman"/>
          <w:color w:val="000000"/>
          <w:sz w:val="28"/>
          <w:szCs w:val="28"/>
          <w:lang w:val="en-US" w:eastAsia="ru-RU"/>
        </w:rPr>
        <w:t>.</w:t>
      </w:r>
      <w:r w:rsidR="0021775E" w:rsidRPr="00610A44">
        <w:rPr>
          <w:rFonts w:ascii="Times New Roman" w:eastAsia="Times New Roman" w:hAnsi="Times New Roman"/>
          <w:color w:val="000000"/>
          <w:sz w:val="28"/>
          <w:szCs w:val="28"/>
          <w:lang w:val="en-US" w:eastAsia="ru-RU"/>
        </w:rPr>
        <w:t xml:space="preserve"> During our lesson we’ll closely introduce with his life and career.</w:t>
      </w:r>
    </w:p>
    <w:p w:rsidR="00986FC3" w:rsidRPr="00610A44" w:rsidRDefault="00986FC3" w:rsidP="00610A44">
      <w:pPr>
        <w:pStyle w:val="a3"/>
        <w:spacing w:line="360" w:lineRule="auto"/>
        <w:ind w:firstLine="708"/>
        <w:jc w:val="both"/>
        <w:rPr>
          <w:rFonts w:ascii="Times New Roman" w:eastAsia="Times New Roman" w:hAnsi="Times New Roman"/>
          <w:color w:val="000000"/>
          <w:sz w:val="28"/>
          <w:szCs w:val="28"/>
          <w:lang w:val="en-US" w:eastAsia="ru-RU"/>
        </w:rPr>
      </w:pPr>
      <w:r w:rsidRPr="00610A44">
        <w:rPr>
          <w:rFonts w:ascii="Times New Roman" w:eastAsia="Times New Roman" w:hAnsi="Times New Roman"/>
          <w:color w:val="000000"/>
          <w:sz w:val="28"/>
          <w:szCs w:val="28"/>
          <w:lang w:val="en-US" w:eastAsia="ru-RU"/>
        </w:rPr>
        <w:t xml:space="preserve">Let’s </w:t>
      </w:r>
      <w:r w:rsidR="0020055D" w:rsidRPr="00610A44">
        <w:rPr>
          <w:rFonts w:ascii="Times New Roman" w:eastAsia="Times New Roman" w:hAnsi="Times New Roman"/>
          <w:color w:val="000000"/>
          <w:sz w:val="28"/>
          <w:szCs w:val="28"/>
          <w:lang w:val="en-US" w:eastAsia="ru-RU"/>
        </w:rPr>
        <w:t>start with the words deal</w:t>
      </w:r>
      <w:r w:rsidRPr="00610A44">
        <w:rPr>
          <w:rFonts w:ascii="Times New Roman" w:eastAsia="Times New Roman" w:hAnsi="Times New Roman"/>
          <w:color w:val="000000"/>
          <w:sz w:val="28"/>
          <w:szCs w:val="28"/>
          <w:lang w:val="en-US" w:eastAsia="ru-RU"/>
        </w:rPr>
        <w:t xml:space="preserve"> with </w:t>
      </w:r>
      <w:r w:rsidR="0020055D" w:rsidRPr="00610A44">
        <w:rPr>
          <w:rFonts w:ascii="Times New Roman" w:eastAsia="Times New Roman" w:hAnsi="Times New Roman"/>
          <w:color w:val="000000"/>
          <w:sz w:val="28"/>
          <w:szCs w:val="28"/>
          <w:lang w:val="en-US" w:eastAsia="ru-RU"/>
        </w:rPr>
        <w:t>jewelry</w:t>
      </w:r>
      <w:r w:rsidRPr="00610A44">
        <w:rPr>
          <w:rFonts w:ascii="Times New Roman" w:eastAsia="Times New Roman" w:hAnsi="Times New Roman"/>
          <w:color w:val="000000"/>
          <w:sz w:val="28"/>
          <w:szCs w:val="28"/>
          <w:lang w:val="en-US" w:eastAsia="ru-RU"/>
        </w:rPr>
        <w:t>. I’ll pronounce the sound and you must call the word.</w:t>
      </w:r>
    </w:p>
    <w:p w:rsidR="00360670" w:rsidRPr="00625C16" w:rsidRDefault="00360670" w:rsidP="00610A44">
      <w:pPr>
        <w:pStyle w:val="a3"/>
        <w:spacing w:line="360" w:lineRule="auto"/>
        <w:ind w:firstLine="708"/>
        <w:jc w:val="both"/>
        <w:rPr>
          <w:rFonts w:ascii="Times New Roman" w:hAnsi="Times New Roman"/>
          <w:sz w:val="28"/>
          <w:szCs w:val="28"/>
          <w:lang w:val="en-US"/>
        </w:rPr>
      </w:pPr>
    </w:p>
    <w:p w:rsidR="00610A44" w:rsidRPr="00625C16" w:rsidRDefault="00610A44" w:rsidP="00610A44">
      <w:pPr>
        <w:pStyle w:val="a3"/>
        <w:spacing w:line="360" w:lineRule="auto"/>
        <w:ind w:firstLine="708"/>
        <w:jc w:val="both"/>
        <w:rPr>
          <w:rFonts w:ascii="Times New Roman" w:hAnsi="Times New Roman"/>
          <w:sz w:val="28"/>
          <w:szCs w:val="28"/>
          <w:lang w:val="en-US"/>
        </w:rPr>
      </w:pPr>
    </w:p>
    <w:p w:rsidR="00610A44" w:rsidRPr="00625C16" w:rsidRDefault="00610A44" w:rsidP="00610A44">
      <w:pPr>
        <w:pStyle w:val="a3"/>
        <w:spacing w:line="360" w:lineRule="auto"/>
        <w:ind w:firstLine="708"/>
        <w:jc w:val="both"/>
        <w:rPr>
          <w:rFonts w:ascii="Times New Roman" w:hAnsi="Times New Roman"/>
          <w:sz w:val="28"/>
          <w:szCs w:val="28"/>
          <w:lang w:val="en-US"/>
        </w:rPr>
      </w:pPr>
    </w:p>
    <w:p w:rsidR="00360670" w:rsidRDefault="00360670" w:rsidP="00986FC3">
      <w:pPr>
        <w:pStyle w:val="a3"/>
        <w:ind w:firstLine="708"/>
        <w:jc w:val="both"/>
        <w:rPr>
          <w:rFonts w:ascii="Times New Roman" w:hAnsi="Times New Roman"/>
          <w:sz w:val="28"/>
          <w:szCs w:val="28"/>
          <w:lang w:val="en-US"/>
        </w:rPr>
      </w:pPr>
    </w:p>
    <w:p w:rsidR="00360670" w:rsidRDefault="00360670" w:rsidP="00986FC3">
      <w:pPr>
        <w:pStyle w:val="a3"/>
        <w:ind w:firstLine="708"/>
        <w:jc w:val="both"/>
        <w:rPr>
          <w:rFonts w:ascii="Times New Roman" w:hAnsi="Times New Roman"/>
          <w:sz w:val="28"/>
          <w:szCs w:val="28"/>
          <w:lang w:val="en-US"/>
        </w:rPr>
      </w:pPr>
    </w:p>
    <w:p w:rsidR="00360670" w:rsidRDefault="0071489C" w:rsidP="00986FC3">
      <w:pPr>
        <w:pStyle w:val="a3"/>
        <w:ind w:firstLine="708"/>
        <w:jc w:val="both"/>
        <w:rPr>
          <w:rFonts w:ascii="Times New Roman" w:hAnsi="Times New Roman"/>
          <w:sz w:val="28"/>
          <w:szCs w:val="28"/>
          <w:lang w:val="en-US"/>
        </w:rPr>
      </w:pPr>
      <w:r>
        <w:rPr>
          <w:rFonts w:ascii="Times New Roman" w:hAnsi="Times New Roman"/>
          <w:noProof/>
          <w:sz w:val="28"/>
          <w:szCs w:val="28"/>
          <w:lang w:eastAsia="ru-RU"/>
        </w:rPr>
        <w:pict>
          <v:group id="_x0000_s1117" style="position:absolute;left:0;text-align:left;margin-left:-3.3pt;margin-top:-14.6pt;width:6in;height:230.75pt;z-index:251695104" coordorigin="1635,842" coordsize="8640,4615">
            <v:rect id="_x0000_s1081" style="position:absolute;left:4995;top:842;width:1800;height:567">
              <v:textbox style="mso-next-textbox:#_x0000_s1081">
                <w:txbxContent>
                  <w:p w:rsidR="005470FC" w:rsidRDefault="005470FC" w:rsidP="00360670">
                    <w:pPr>
                      <w:rPr>
                        <w:rFonts w:cs="Courier New"/>
                        <w:sz w:val="32"/>
                        <w:szCs w:val="32"/>
                        <w:lang w:val="en-US"/>
                      </w:rPr>
                    </w:pPr>
                    <w:r>
                      <w:rPr>
                        <w:rFonts w:cs="Courier New"/>
                        <w:sz w:val="32"/>
                        <w:szCs w:val="32"/>
                        <w:lang w:val="en-US"/>
                      </w:rPr>
                      <w:t xml:space="preserve">         [</w:t>
                    </w:r>
                    <w:r>
                      <w:rPr>
                        <w:rFonts w:cstheme="minorHAnsi"/>
                        <w:sz w:val="32"/>
                        <w:szCs w:val="32"/>
                        <w:lang w:val="en-US"/>
                      </w:rPr>
                      <w:t>ŋ</w:t>
                    </w:r>
                    <w:r>
                      <w:rPr>
                        <w:rFonts w:cs="Courier New"/>
                        <w:sz w:val="32"/>
                        <w:szCs w:val="32"/>
                        <w:lang w:val="en-US"/>
                      </w:rPr>
                      <w:t>]</w:t>
                    </w:r>
                  </w:p>
                  <w:p w:rsidR="005470FC" w:rsidRDefault="005470FC" w:rsidP="00360670">
                    <w:pPr>
                      <w:rPr>
                        <w:rFonts w:cs="Courier New"/>
                        <w:sz w:val="32"/>
                        <w:szCs w:val="32"/>
                        <w:lang w:val="en-US"/>
                      </w:rPr>
                    </w:pPr>
                  </w:p>
                  <w:p w:rsidR="005470FC" w:rsidRPr="00DB6E21" w:rsidRDefault="005470FC" w:rsidP="00360670">
                    <w:pPr>
                      <w:rPr>
                        <w:szCs w:val="28"/>
                      </w:rPr>
                    </w:pPr>
                  </w:p>
                </w:txbxContent>
              </v:textbox>
            </v:rect>
            <v:rect id="_x0000_s1082" style="position:absolute;left:4875;top:1973;width:2280;height:887">
              <v:textbox style="mso-next-textbox:#_x0000_s1082">
                <w:txbxContent>
                  <w:p w:rsidR="005470FC" w:rsidRPr="00345BA7" w:rsidRDefault="005470FC" w:rsidP="00360670">
                    <w:pPr>
                      <w:jc w:val="center"/>
                      <w:rPr>
                        <w:b/>
                        <w:sz w:val="28"/>
                        <w:szCs w:val="28"/>
                        <w:lang w:val="en-US"/>
                      </w:rPr>
                    </w:pPr>
                    <w:r>
                      <w:rPr>
                        <w:b/>
                        <w:sz w:val="28"/>
                        <w:szCs w:val="28"/>
                        <w:lang w:val="en-US"/>
                      </w:rPr>
                      <w:t>jewelry</w:t>
                    </w:r>
                  </w:p>
                </w:txbxContent>
              </v:textbox>
            </v:rect>
            <v:rect id="_x0000_s1083" style="position:absolute;left:1635;top:3179;width:1800;height:666">
              <v:textbox style="mso-next-textbox:#_x0000_s1083">
                <w:txbxContent>
                  <w:p w:rsidR="005470FC" w:rsidRPr="005A7E9E" w:rsidRDefault="005470FC" w:rsidP="00360670">
                    <w:pPr>
                      <w:rPr>
                        <w:szCs w:val="28"/>
                      </w:rPr>
                    </w:pPr>
                    <w:r>
                      <w:rPr>
                        <w:rFonts w:cs="Courier New"/>
                        <w:sz w:val="32"/>
                        <w:szCs w:val="32"/>
                        <w:lang w:val="en-US"/>
                      </w:rPr>
                      <w:t xml:space="preserve">     [</w:t>
                    </w:r>
                    <w:r w:rsidR="00C97012" w:rsidRPr="00C97012">
                      <w:rPr>
                        <w:rStyle w:val="a6"/>
                        <w:rFonts w:ascii="Times New Roman" w:hAnsi="Times New Roman" w:cs="Times New Roman"/>
                        <w:b w:val="0"/>
                        <w:color w:val="000000"/>
                        <w:sz w:val="28"/>
                        <w:szCs w:val="28"/>
                      </w:rPr>
                      <w:t>d</w:t>
                    </w:r>
                    <w:r w:rsidR="00C97012" w:rsidRPr="00C97012">
                      <w:rPr>
                        <w:rStyle w:val="a6"/>
                        <w:rFonts w:ascii="Times New Roman" w:hAnsi="Tahoma" w:cs="Times New Roman"/>
                        <w:b w:val="0"/>
                        <w:color w:val="000000"/>
                        <w:sz w:val="28"/>
                        <w:szCs w:val="28"/>
                      </w:rPr>
                      <w:t>ʒ</w:t>
                    </w:r>
                    <w:r>
                      <w:rPr>
                        <w:rFonts w:cs="Courier New"/>
                        <w:sz w:val="32"/>
                        <w:szCs w:val="32"/>
                        <w:lang w:val="en-US"/>
                      </w:rPr>
                      <w:t>]</w:t>
                    </w:r>
                  </w:p>
                </w:txbxContent>
              </v:textbox>
            </v:rect>
            <v:rect id="_x0000_s1084" style="position:absolute;left:1635;top:1973;width:1800;height:666">
              <v:textbox style="mso-next-textbox:#_x0000_s1084">
                <w:txbxContent>
                  <w:p w:rsidR="005470FC" w:rsidRPr="005A7E9E" w:rsidRDefault="005470FC" w:rsidP="00360670">
                    <w:pPr>
                      <w:rPr>
                        <w:szCs w:val="28"/>
                      </w:rPr>
                    </w:pPr>
                    <w:r>
                      <w:rPr>
                        <w:rFonts w:cs="Courier New"/>
                        <w:sz w:val="32"/>
                        <w:szCs w:val="32"/>
                        <w:lang w:val="en-US"/>
                      </w:rPr>
                      <w:t>[</w:t>
                    </w:r>
                    <w:r w:rsidRPr="000517D8">
                      <w:rPr>
                        <w:rFonts w:cs="Courier New"/>
                        <w:sz w:val="32"/>
                        <w:szCs w:val="32"/>
                        <w:lang w:val="en-US"/>
                      </w:rPr>
                      <w:t>s</w:t>
                    </w:r>
                    <w:r>
                      <w:rPr>
                        <w:rFonts w:cs="Courier New"/>
                        <w:sz w:val="32"/>
                        <w:szCs w:val="32"/>
                        <w:lang w:val="en-US"/>
                      </w:rPr>
                      <w:t>i</w:t>
                    </w:r>
                    <w:r w:rsidRPr="000517D8">
                      <w:rPr>
                        <w:rFonts w:cs="Courier New"/>
                        <w:sz w:val="32"/>
                        <w:szCs w:val="32"/>
                        <w:lang w:val="en-US"/>
                      </w:rPr>
                      <w:t>l]</w:t>
                    </w:r>
                  </w:p>
                </w:txbxContent>
              </v:textbox>
            </v:rect>
            <v:rect id="_x0000_s1085" style="position:absolute;left:3795;top:4693;width:1800;height:764">
              <v:textbox style="mso-next-textbox:#_x0000_s1085">
                <w:txbxContent>
                  <w:p w:rsidR="005470FC" w:rsidRPr="005A7E9E" w:rsidRDefault="005470FC" w:rsidP="00360670">
                    <w:pPr>
                      <w:rPr>
                        <w:szCs w:val="28"/>
                      </w:rPr>
                    </w:pPr>
                    <w:r>
                      <w:rPr>
                        <w:rFonts w:cs="Courier New"/>
                        <w:sz w:val="32"/>
                        <w:szCs w:val="32"/>
                        <w:lang w:val="en-US"/>
                      </w:rPr>
                      <w:t xml:space="preserve">       [f]</w:t>
                    </w:r>
                  </w:p>
                </w:txbxContent>
              </v:textbox>
            </v:rect>
            <v:rect id="_x0000_s1086" style="position:absolute;left:5115;top:3352;width:1800;height:665">
              <v:textbox style="mso-next-textbox:#_x0000_s1086">
                <w:txbxContent>
                  <w:p w:rsidR="005470FC" w:rsidRPr="005A7E9E" w:rsidRDefault="005470FC" w:rsidP="00360670">
                    <w:pPr>
                      <w:rPr>
                        <w:szCs w:val="28"/>
                      </w:rPr>
                    </w:pPr>
                    <w:r>
                      <w:rPr>
                        <w:rFonts w:cs="Courier New"/>
                        <w:sz w:val="32"/>
                        <w:szCs w:val="32"/>
                        <w:lang w:val="en-US"/>
                      </w:rPr>
                      <w:t xml:space="preserve">      [</w:t>
                    </w:r>
                    <w:r>
                      <w:rPr>
                        <w:rFonts w:cstheme="minorHAnsi"/>
                        <w:sz w:val="32"/>
                        <w:szCs w:val="32"/>
                        <w:lang w:val="en-US"/>
                      </w:rPr>
                      <w:t>m</w:t>
                    </w:r>
                    <w:r>
                      <w:rPr>
                        <w:rFonts w:cs="Courier New"/>
                        <w:sz w:val="32"/>
                        <w:szCs w:val="32"/>
                        <w:lang w:val="en-US"/>
                      </w:rPr>
                      <w:t>]</w:t>
                    </w:r>
                  </w:p>
                </w:txbxContent>
              </v:textbox>
            </v:rect>
            <v:rect id="_x0000_s1087" style="position:absolute;left:8475;top:1973;width:1800;height:666">
              <v:textbox style="mso-next-textbox:#_x0000_s1087">
                <w:txbxContent>
                  <w:p w:rsidR="005470FC" w:rsidRPr="00DB6E21" w:rsidRDefault="005470FC" w:rsidP="00360670">
                    <w:pPr>
                      <w:rPr>
                        <w:szCs w:val="28"/>
                      </w:rPr>
                    </w:pPr>
                    <w:r>
                      <w:rPr>
                        <w:rFonts w:cs="Courier New"/>
                        <w:sz w:val="32"/>
                        <w:szCs w:val="32"/>
                        <w:lang w:val="en-US"/>
                      </w:rPr>
                      <w:t xml:space="preserve">      [ei]</w:t>
                    </w:r>
                  </w:p>
                </w:txbxContent>
              </v:textbox>
            </v:rect>
            <v:rect id="_x0000_s1088" style="position:absolute;left:6315;top:4693;width:1800;height:764">
              <v:textbox style="mso-next-textbox:#_x0000_s1088">
                <w:txbxContent>
                  <w:p w:rsidR="005470FC" w:rsidRPr="005A7E9E" w:rsidRDefault="005470FC" w:rsidP="00944D9A">
                    <w:pPr>
                      <w:jc w:val="center"/>
                      <w:rPr>
                        <w:szCs w:val="28"/>
                      </w:rPr>
                    </w:pPr>
                    <w:r>
                      <w:rPr>
                        <w:rFonts w:cs="Courier New"/>
                        <w:sz w:val="32"/>
                        <w:szCs w:val="32"/>
                        <w:lang w:val="en-US"/>
                      </w:rPr>
                      <w:t>[</w:t>
                    </w:r>
                    <w:r w:rsidRPr="000517D8">
                      <w:rPr>
                        <w:rFonts w:cs="Courier New"/>
                        <w:sz w:val="32"/>
                        <w:szCs w:val="32"/>
                        <w:lang w:val="en-US"/>
                      </w:rPr>
                      <w:t>w]</w:t>
                    </w:r>
                  </w:p>
                </w:txbxContent>
              </v:textbox>
            </v:rect>
            <v:rect id="_x0000_s1089" style="position:absolute;left:8475;top:3314;width:1800;height:764">
              <v:textbox style="mso-next-textbox:#_x0000_s1089">
                <w:txbxContent>
                  <w:p w:rsidR="005470FC" w:rsidRPr="00DB6E21" w:rsidRDefault="005470FC" w:rsidP="00360670">
                    <w:pPr>
                      <w:rPr>
                        <w:szCs w:val="28"/>
                      </w:rPr>
                    </w:pPr>
                    <w:r>
                      <w:rPr>
                        <w:rFonts w:cs="Courier New"/>
                        <w:sz w:val="32"/>
                        <w:szCs w:val="32"/>
                        <w:lang w:val="en-US"/>
                      </w:rPr>
                      <w:t xml:space="preserve">      [</w:t>
                    </w:r>
                    <w:r w:rsidR="00C97012" w:rsidRPr="00C97012">
                      <w:rPr>
                        <w:rStyle w:val="a6"/>
                        <w:rFonts w:ascii="Times New Roman" w:hAnsi="Times New Roman" w:cs="Times New Roman"/>
                        <w:b w:val="0"/>
                        <w:color w:val="000000"/>
                        <w:sz w:val="28"/>
                        <w:szCs w:val="28"/>
                      </w:rPr>
                      <w:t>əu</w:t>
                    </w:r>
                    <w:r>
                      <w:rPr>
                        <w:rFonts w:cs="Courier New"/>
                        <w:sz w:val="32"/>
                        <w:szCs w:val="32"/>
                        <w:lang w:val="en-US"/>
                      </w:rPr>
                      <w:t>]</w:t>
                    </w:r>
                  </w:p>
                </w:txbxContent>
              </v:textbox>
            </v:rect>
            <v:line id="_x0000_s1090" style="position:absolute;flip:y" from="5955,1283" to="5956,2172">
              <v:stroke endarrow="block"/>
            </v:line>
            <v:shape id="_x0000_s1091" style="position:absolute;left:3444;top:2662;width:1791;height:915;mso-position-horizontal:absolute;mso-position-vertical:absolute" coordsize="1755,555" path="m1755,l,555e" filled="f">
              <v:stroke endarrow="block"/>
              <v:path arrowok="t"/>
            </v:shape>
            <v:shape id="_x0000_s1092" style="position:absolute;left:6555;top:2662;width:1884;height:896;mso-position-horizontal:absolute;mso-position-vertical:absolute" coordsize="1710,525" path="m,l1710,525e" filled="f">
              <v:stroke endarrow="block"/>
              <v:path arrowok="t"/>
            </v:shape>
            <v:shape id="_x0000_s1093" style="position:absolute;left:6315;top:3869;width:1080;height:666;mso-position-horizontal:absolute;mso-position-vertical:absolute" coordsize="1710,525" path="m,l1710,525e" filled="f">
              <v:stroke endarrow="block"/>
              <v:path arrowok="t"/>
            </v:shape>
            <v:shape id="_x0000_s1094" style="position:absolute;left:4635;top:3869;width:1275;height:666;mso-position-horizontal:absolute;mso-position-vertical:absolute" coordsize="1755,555" path="m1755,l,555e" filled="f">
              <v:stroke endarrow="block"/>
              <v:path arrowok="t"/>
            </v:shape>
            <v:line id="_x0000_s1095" style="position:absolute" from="7155,2318" to="8475,2318">
              <v:stroke endarrow="block"/>
            </v:line>
            <v:line id="_x0000_s1096" style="position:absolute" from="5955,2662" to="5956,3551">
              <v:stroke endarrow="block"/>
            </v:line>
            <v:line id="_x0000_s1097" style="position:absolute;flip:x" from="3435,2318" to="4875,2318">
              <v:stroke endarrow="block"/>
            </v:line>
          </v:group>
        </w:pict>
      </w:r>
    </w:p>
    <w:p w:rsidR="00360670" w:rsidRDefault="00360670" w:rsidP="00986FC3">
      <w:pPr>
        <w:pStyle w:val="a3"/>
        <w:ind w:firstLine="708"/>
        <w:jc w:val="both"/>
        <w:rPr>
          <w:rFonts w:ascii="Times New Roman" w:hAnsi="Times New Roman"/>
          <w:sz w:val="28"/>
          <w:szCs w:val="28"/>
          <w:lang w:val="en-US"/>
        </w:rPr>
      </w:pPr>
    </w:p>
    <w:p w:rsidR="00360670" w:rsidRDefault="00360670" w:rsidP="00986FC3">
      <w:pPr>
        <w:pStyle w:val="a3"/>
        <w:ind w:firstLine="708"/>
        <w:jc w:val="both"/>
        <w:rPr>
          <w:rFonts w:ascii="Times New Roman" w:hAnsi="Times New Roman"/>
          <w:sz w:val="28"/>
          <w:szCs w:val="28"/>
          <w:lang w:val="en-US"/>
        </w:rPr>
      </w:pPr>
    </w:p>
    <w:p w:rsidR="00360670" w:rsidRDefault="00360670" w:rsidP="00986FC3">
      <w:pPr>
        <w:pStyle w:val="a3"/>
        <w:ind w:firstLine="708"/>
        <w:jc w:val="both"/>
        <w:rPr>
          <w:rFonts w:ascii="Times New Roman" w:hAnsi="Times New Roman"/>
          <w:sz w:val="28"/>
          <w:szCs w:val="28"/>
          <w:lang w:val="en-US"/>
        </w:rPr>
      </w:pPr>
    </w:p>
    <w:p w:rsidR="00360670" w:rsidRDefault="00360670" w:rsidP="00986FC3">
      <w:pPr>
        <w:pStyle w:val="a3"/>
        <w:ind w:firstLine="708"/>
        <w:jc w:val="both"/>
        <w:rPr>
          <w:rFonts w:ascii="Times New Roman" w:hAnsi="Times New Roman"/>
          <w:sz w:val="28"/>
          <w:szCs w:val="28"/>
          <w:lang w:val="en-US"/>
        </w:rPr>
      </w:pPr>
    </w:p>
    <w:p w:rsidR="00360670" w:rsidRDefault="00360670" w:rsidP="00986FC3">
      <w:pPr>
        <w:pStyle w:val="a3"/>
        <w:ind w:firstLine="708"/>
        <w:jc w:val="both"/>
        <w:rPr>
          <w:rFonts w:ascii="Times New Roman" w:hAnsi="Times New Roman"/>
          <w:sz w:val="28"/>
          <w:szCs w:val="28"/>
          <w:lang w:val="en-US"/>
        </w:rPr>
      </w:pPr>
    </w:p>
    <w:p w:rsidR="001036EA" w:rsidRDefault="001036EA" w:rsidP="00986FC3">
      <w:pPr>
        <w:pStyle w:val="a3"/>
        <w:ind w:firstLine="708"/>
        <w:jc w:val="both"/>
        <w:rPr>
          <w:rFonts w:ascii="Times New Roman" w:hAnsi="Times New Roman"/>
          <w:sz w:val="28"/>
          <w:szCs w:val="28"/>
          <w:lang w:val="en-US"/>
        </w:rPr>
      </w:pPr>
    </w:p>
    <w:p w:rsidR="001036EA" w:rsidRPr="001036EA" w:rsidRDefault="001036EA" w:rsidP="001036EA">
      <w:pPr>
        <w:rPr>
          <w:lang w:val="en-US" w:eastAsia="en-US"/>
        </w:rPr>
      </w:pPr>
    </w:p>
    <w:p w:rsidR="001036EA" w:rsidRPr="001036EA" w:rsidRDefault="001036EA" w:rsidP="001036EA">
      <w:pPr>
        <w:rPr>
          <w:lang w:val="en-US" w:eastAsia="en-US"/>
        </w:rPr>
      </w:pPr>
    </w:p>
    <w:p w:rsidR="001036EA" w:rsidRPr="001036EA" w:rsidRDefault="001036EA" w:rsidP="001036EA">
      <w:pPr>
        <w:rPr>
          <w:lang w:val="en-US" w:eastAsia="en-US"/>
        </w:rPr>
      </w:pPr>
    </w:p>
    <w:p w:rsidR="001036EA" w:rsidRPr="001036EA" w:rsidRDefault="001036EA" w:rsidP="001036EA">
      <w:pPr>
        <w:rPr>
          <w:lang w:val="en-US" w:eastAsia="en-US"/>
        </w:rPr>
      </w:pPr>
    </w:p>
    <w:p w:rsidR="001036EA" w:rsidRPr="001036EA" w:rsidRDefault="0071489C" w:rsidP="001036EA">
      <w:pPr>
        <w:rPr>
          <w:lang w:val="en-US" w:eastAsia="en-US"/>
        </w:rPr>
      </w:pPr>
      <w:r>
        <w:rPr>
          <w:noProof/>
        </w:rPr>
        <w:pict>
          <v:group id="_x0000_s1118" style="position:absolute;margin-left:-3.3pt;margin-top:7.55pt;width:6in;height:222.2pt;z-index:251694080" coordorigin="1635,5574" coordsize="8640,4444">
            <v:rect id="_x0000_s1100" style="position:absolute;left:4995;top:5574;width:1800;height:560">
              <v:textbox style="mso-next-textbox:#_x0000_s1100">
                <w:txbxContent>
                  <w:p w:rsidR="005470FC" w:rsidRDefault="005470FC" w:rsidP="00944D9A">
                    <w:pPr>
                      <w:jc w:val="center"/>
                      <w:rPr>
                        <w:rFonts w:cs="Courier New"/>
                        <w:sz w:val="32"/>
                        <w:szCs w:val="32"/>
                        <w:lang w:val="en-US"/>
                      </w:rPr>
                    </w:pPr>
                    <w:r>
                      <w:rPr>
                        <w:rFonts w:cs="Courier New"/>
                        <w:sz w:val="32"/>
                        <w:szCs w:val="32"/>
                        <w:lang w:val="en-US"/>
                      </w:rPr>
                      <w:t>ring</w:t>
                    </w:r>
                  </w:p>
                  <w:p w:rsidR="005470FC" w:rsidRDefault="005470FC" w:rsidP="001036EA">
                    <w:pPr>
                      <w:rPr>
                        <w:rFonts w:cs="Courier New"/>
                        <w:sz w:val="32"/>
                        <w:szCs w:val="32"/>
                        <w:lang w:val="en-US"/>
                      </w:rPr>
                    </w:pPr>
                  </w:p>
                  <w:p w:rsidR="005470FC" w:rsidRPr="00DB6E21" w:rsidRDefault="005470FC" w:rsidP="001036EA">
                    <w:pPr>
                      <w:rPr>
                        <w:szCs w:val="28"/>
                      </w:rPr>
                    </w:pPr>
                  </w:p>
                </w:txbxContent>
              </v:textbox>
            </v:rect>
            <v:rect id="_x0000_s1101" style="position:absolute;left:4875;top:6705;width:2280;height:688">
              <v:textbox style="mso-next-textbox:#_x0000_s1101">
                <w:txbxContent>
                  <w:p w:rsidR="005470FC" w:rsidRPr="00345BA7" w:rsidRDefault="00FA30E7" w:rsidP="001036EA">
                    <w:pPr>
                      <w:jc w:val="center"/>
                      <w:rPr>
                        <w:b/>
                        <w:sz w:val="28"/>
                        <w:szCs w:val="28"/>
                        <w:lang w:val="en-US"/>
                      </w:rPr>
                    </w:pPr>
                    <w:r>
                      <w:rPr>
                        <w:b/>
                        <w:sz w:val="28"/>
                        <w:szCs w:val="28"/>
                        <w:lang w:val="en-US"/>
                      </w:rPr>
                      <w:t>jewel</w:t>
                    </w:r>
                    <w:r w:rsidR="005470FC">
                      <w:rPr>
                        <w:b/>
                        <w:sz w:val="28"/>
                        <w:szCs w:val="28"/>
                        <w:lang w:val="en-US"/>
                      </w:rPr>
                      <w:t>ry</w:t>
                    </w:r>
                  </w:p>
                </w:txbxContent>
              </v:textbox>
            </v:rect>
            <v:rect id="_x0000_s1102" style="position:absolute;left:1635;top:7911;width:1800;height:517">
              <v:textbox style="mso-next-textbox:#_x0000_s1102">
                <w:txbxContent>
                  <w:p w:rsidR="005470FC" w:rsidRPr="005A7E9E" w:rsidRDefault="005470FC" w:rsidP="00944D9A">
                    <w:pPr>
                      <w:jc w:val="center"/>
                      <w:rPr>
                        <w:szCs w:val="28"/>
                      </w:rPr>
                    </w:pPr>
                    <w:r>
                      <w:rPr>
                        <w:rFonts w:cs="Courier New"/>
                        <w:sz w:val="32"/>
                        <w:szCs w:val="32"/>
                        <w:lang w:val="en-US"/>
                      </w:rPr>
                      <w:t>gem</w:t>
                    </w:r>
                  </w:p>
                </w:txbxContent>
              </v:textbox>
            </v:rect>
            <v:rect id="_x0000_s1103" style="position:absolute;left:1635;top:6705;width:1800;height:517">
              <v:textbox style="mso-next-textbox:#_x0000_s1103">
                <w:txbxContent>
                  <w:p w:rsidR="005470FC" w:rsidRPr="005A7E9E" w:rsidRDefault="005470FC" w:rsidP="00944D9A">
                    <w:pPr>
                      <w:jc w:val="center"/>
                      <w:rPr>
                        <w:szCs w:val="28"/>
                      </w:rPr>
                    </w:pPr>
                    <w:r>
                      <w:rPr>
                        <w:rFonts w:cs="Courier New"/>
                        <w:sz w:val="32"/>
                        <w:szCs w:val="32"/>
                        <w:lang w:val="en-US"/>
                      </w:rPr>
                      <w:t>silver</w:t>
                    </w:r>
                  </w:p>
                </w:txbxContent>
              </v:textbox>
            </v:rect>
            <v:rect id="_x0000_s1104" style="position:absolute;left:3435;top:9425;width:2160;height:593">
              <v:textbox style="mso-next-textbox:#_x0000_s1104">
                <w:txbxContent>
                  <w:p w:rsidR="005470FC" w:rsidRPr="005A7E9E" w:rsidRDefault="005470FC" w:rsidP="00944D9A">
                    <w:pPr>
                      <w:jc w:val="center"/>
                      <w:rPr>
                        <w:szCs w:val="28"/>
                      </w:rPr>
                    </w:pPr>
                    <w:r>
                      <w:rPr>
                        <w:rFonts w:cs="Courier New"/>
                        <w:sz w:val="32"/>
                        <w:szCs w:val="32"/>
                        <w:lang w:val="en-US"/>
                      </w:rPr>
                      <w:t>sapphire</w:t>
                    </w:r>
                  </w:p>
                </w:txbxContent>
              </v:textbox>
            </v:rect>
            <v:rect id="_x0000_s1105" style="position:absolute;left:4185;top:8084;width:3465;height:516">
              <v:textbox style="mso-next-textbox:#_x0000_s1105">
                <w:txbxContent>
                  <w:p w:rsidR="005470FC" w:rsidRDefault="005470FC" w:rsidP="00944D9A">
                    <w:pPr>
                      <w:jc w:val="center"/>
                      <w:rPr>
                        <w:rFonts w:cs="Courier New"/>
                        <w:sz w:val="32"/>
                        <w:szCs w:val="32"/>
                        <w:lang w:val="en-US"/>
                      </w:rPr>
                    </w:pPr>
                    <w:r>
                      <w:rPr>
                        <w:rFonts w:cs="Courier New"/>
                        <w:sz w:val="32"/>
                        <w:szCs w:val="32"/>
                        <w:lang w:val="en-US"/>
                      </w:rPr>
                      <w:t>semiprecious stone</w:t>
                    </w:r>
                  </w:p>
                  <w:p w:rsidR="005470FC" w:rsidRPr="005A7E9E" w:rsidRDefault="005470FC" w:rsidP="001036EA">
                    <w:pPr>
                      <w:rPr>
                        <w:szCs w:val="28"/>
                      </w:rPr>
                    </w:pPr>
                  </w:p>
                </w:txbxContent>
              </v:textbox>
            </v:rect>
            <v:rect id="_x0000_s1106" style="position:absolute;left:8475;top:6705;width:1800;height:517">
              <v:textbox style="mso-next-textbox:#_x0000_s1106">
                <w:txbxContent>
                  <w:p w:rsidR="005470FC" w:rsidRPr="00DB6E21" w:rsidRDefault="005470FC" w:rsidP="00944D9A">
                    <w:pPr>
                      <w:jc w:val="center"/>
                      <w:rPr>
                        <w:szCs w:val="28"/>
                      </w:rPr>
                    </w:pPr>
                    <w:r>
                      <w:rPr>
                        <w:rFonts w:cs="Courier New"/>
                        <w:sz w:val="32"/>
                        <w:szCs w:val="32"/>
                        <w:lang w:val="en-US"/>
                      </w:rPr>
                      <w:t>chain</w:t>
                    </w:r>
                  </w:p>
                </w:txbxContent>
              </v:textbox>
            </v:rect>
            <v:rect id="_x0000_s1107" style="position:absolute;left:6315;top:9425;width:1800;height:593">
              <v:textbox style="mso-next-textbox:#_x0000_s1107">
                <w:txbxContent>
                  <w:p w:rsidR="005470FC" w:rsidRPr="005A7E9E" w:rsidRDefault="005470FC" w:rsidP="00944D9A">
                    <w:pPr>
                      <w:jc w:val="center"/>
                      <w:rPr>
                        <w:szCs w:val="28"/>
                      </w:rPr>
                    </w:pPr>
                    <w:r>
                      <w:rPr>
                        <w:rFonts w:cs="Courier New"/>
                        <w:sz w:val="32"/>
                        <w:szCs w:val="32"/>
                        <w:lang w:val="en-US"/>
                      </w:rPr>
                      <w:t>watch</w:t>
                    </w:r>
                  </w:p>
                </w:txbxContent>
              </v:textbox>
            </v:rect>
            <v:rect id="_x0000_s1108" style="position:absolute;left:8475;top:8046;width:1800;height:593">
              <v:textbox style="mso-next-textbox:#_x0000_s1108">
                <w:txbxContent>
                  <w:p w:rsidR="005470FC" w:rsidRPr="00DB6E21" w:rsidRDefault="005470FC" w:rsidP="00944D9A">
                    <w:pPr>
                      <w:jc w:val="center"/>
                      <w:rPr>
                        <w:szCs w:val="28"/>
                      </w:rPr>
                    </w:pPr>
                    <w:r>
                      <w:rPr>
                        <w:rFonts w:cs="Courier New"/>
                        <w:sz w:val="32"/>
                        <w:szCs w:val="32"/>
                        <w:lang w:val="en-US"/>
                      </w:rPr>
                      <w:t>gold</w:t>
                    </w:r>
                  </w:p>
                </w:txbxContent>
              </v:textbox>
            </v:rect>
            <v:line id="_x0000_s1109" style="position:absolute;flip:y" from="5955,6015" to="5955,6705">
              <v:stroke endarrow="block"/>
            </v:line>
            <v:shape id="_x0000_s1110" style="position:absolute;left:3444;top:7394;width:1791;height:710;mso-position-horizontal:absolute;mso-position-vertical:absolute" coordsize="1755,555" path="m1755,l,555e" filled="f">
              <v:stroke endarrow="block"/>
              <v:path arrowok="t"/>
            </v:shape>
            <v:shape id="_x0000_s1111" style="position:absolute;left:6555;top:7394;width:1884;height:695;mso-position-horizontal:absolute;mso-position-vertical:absolute" coordsize="1710,525" path="m,l1710,525e" filled="f">
              <v:stroke endarrow="block"/>
              <v:path arrowok="t"/>
            </v:shape>
            <v:shape id="_x0000_s1112" style="position:absolute;left:6315;top:8601;width:1080;height:517;mso-position-horizontal:absolute;mso-position-vertical:absolute" coordsize="1710,525" path="m,l1710,525e" filled="f">
              <v:stroke endarrow="block"/>
              <v:path arrowok="t"/>
            </v:shape>
            <v:shape id="_x0000_s1113" style="position:absolute;left:4635;top:8601;width:1275;height:517;mso-position-horizontal:absolute;mso-position-vertical:absolute" coordsize="1755,555" path="m1755,l,555e" filled="f">
              <v:stroke endarrow="block"/>
              <v:path arrowok="t"/>
            </v:shape>
            <v:line id="_x0000_s1114" style="position:absolute" from="7155,7050" to="8475,7050">
              <v:stroke endarrow="block"/>
            </v:line>
            <v:line id="_x0000_s1115" style="position:absolute" from="5955,7394" to="5955,8084">
              <v:stroke endarrow="block"/>
            </v:line>
            <v:line id="_x0000_s1116" style="position:absolute;flip:x" from="3435,7050" to="4875,7050">
              <v:stroke endarrow="block"/>
            </v:line>
          </v:group>
        </w:pict>
      </w:r>
    </w:p>
    <w:p w:rsidR="001036EA" w:rsidRDefault="001036EA" w:rsidP="001036EA">
      <w:pPr>
        <w:rPr>
          <w:lang w:val="en-US" w:eastAsia="en-US"/>
        </w:rPr>
      </w:pPr>
    </w:p>
    <w:p w:rsidR="00431CF4" w:rsidRDefault="00431CF4" w:rsidP="001036EA">
      <w:pPr>
        <w:ind w:firstLine="708"/>
        <w:rPr>
          <w:lang w:val="en-US" w:eastAsia="en-US"/>
        </w:rPr>
      </w:pPr>
    </w:p>
    <w:p w:rsidR="00431CF4" w:rsidRPr="00431CF4" w:rsidRDefault="00431CF4" w:rsidP="00431CF4">
      <w:pPr>
        <w:rPr>
          <w:lang w:val="en-US" w:eastAsia="en-US"/>
        </w:rPr>
      </w:pPr>
    </w:p>
    <w:p w:rsidR="00431CF4" w:rsidRPr="00431CF4" w:rsidRDefault="00431CF4" w:rsidP="00431CF4">
      <w:pPr>
        <w:rPr>
          <w:lang w:val="en-US" w:eastAsia="en-US"/>
        </w:rPr>
      </w:pPr>
    </w:p>
    <w:p w:rsidR="00431CF4" w:rsidRPr="00431CF4" w:rsidRDefault="00431CF4" w:rsidP="00431CF4">
      <w:pPr>
        <w:rPr>
          <w:lang w:val="en-US" w:eastAsia="en-US"/>
        </w:rPr>
      </w:pPr>
    </w:p>
    <w:p w:rsidR="00431CF4" w:rsidRPr="00431CF4" w:rsidRDefault="00431CF4" w:rsidP="00431CF4">
      <w:pPr>
        <w:rPr>
          <w:lang w:val="en-US" w:eastAsia="en-US"/>
        </w:rPr>
      </w:pPr>
    </w:p>
    <w:p w:rsidR="00431CF4" w:rsidRPr="00431CF4" w:rsidRDefault="00431CF4" w:rsidP="00431CF4">
      <w:pPr>
        <w:rPr>
          <w:lang w:val="en-US" w:eastAsia="en-US"/>
        </w:rPr>
      </w:pPr>
    </w:p>
    <w:p w:rsidR="00431CF4" w:rsidRPr="00431CF4" w:rsidRDefault="00431CF4" w:rsidP="00431CF4">
      <w:pPr>
        <w:rPr>
          <w:lang w:val="en-US" w:eastAsia="en-US"/>
        </w:rPr>
      </w:pPr>
    </w:p>
    <w:p w:rsidR="00431CF4" w:rsidRDefault="00431CF4" w:rsidP="00431CF4">
      <w:pPr>
        <w:rPr>
          <w:lang w:val="en-US" w:eastAsia="en-US"/>
        </w:rPr>
      </w:pPr>
    </w:p>
    <w:p w:rsidR="00360670" w:rsidRPr="00610A44" w:rsidRDefault="00431CF4" w:rsidP="00610A44">
      <w:pPr>
        <w:spacing w:line="360" w:lineRule="auto"/>
        <w:jc w:val="both"/>
        <w:rPr>
          <w:rStyle w:val="apple-style-span"/>
          <w:rFonts w:ascii="Times New Roman" w:hAnsi="Times New Roman" w:cs="Times New Roman"/>
          <w:color w:val="000000"/>
          <w:sz w:val="28"/>
          <w:szCs w:val="28"/>
          <w:lang w:val="en-US"/>
        </w:rPr>
      </w:pPr>
      <w:r w:rsidRPr="00610A44">
        <w:rPr>
          <w:rFonts w:ascii="Times New Roman" w:hAnsi="Times New Roman" w:cs="Times New Roman"/>
          <w:b/>
          <w:sz w:val="28"/>
          <w:szCs w:val="28"/>
          <w:lang w:val="en-US"/>
        </w:rPr>
        <w:t>Teacher:</w:t>
      </w:r>
      <w:r w:rsidR="00032EFC" w:rsidRPr="00610A44">
        <w:rPr>
          <w:rFonts w:ascii="Times New Roman" w:hAnsi="Times New Roman" w:cs="Times New Roman"/>
          <w:b/>
          <w:sz w:val="28"/>
          <w:szCs w:val="28"/>
          <w:lang w:val="en-US"/>
        </w:rPr>
        <w:t xml:space="preserve"> </w:t>
      </w:r>
      <w:r w:rsidR="003D3A84" w:rsidRPr="00610A44">
        <w:rPr>
          <w:rFonts w:ascii="Times New Roman" w:hAnsi="Times New Roman" w:cs="Times New Roman"/>
          <w:sz w:val="28"/>
          <w:szCs w:val="28"/>
          <w:lang w:val="en-US"/>
        </w:rPr>
        <w:t>Every jeweller uses them quite often</w:t>
      </w:r>
      <w:r w:rsidR="00251985" w:rsidRPr="00610A44">
        <w:rPr>
          <w:rFonts w:ascii="Times New Roman" w:hAnsi="Times New Roman" w:cs="Times New Roman"/>
          <w:sz w:val="28"/>
          <w:szCs w:val="28"/>
          <w:lang w:val="en-US"/>
        </w:rPr>
        <w:t xml:space="preserve"> and </w:t>
      </w:r>
      <w:r w:rsidR="00FA30E7" w:rsidRPr="00610A44">
        <w:rPr>
          <w:rFonts w:ascii="Times New Roman" w:eastAsia="Times New Roman" w:hAnsi="Times New Roman" w:cs="Times New Roman"/>
          <w:color w:val="000000"/>
          <w:sz w:val="28"/>
          <w:szCs w:val="28"/>
          <w:lang w:val="en-US"/>
        </w:rPr>
        <w:t>C</w:t>
      </w:r>
      <w:r w:rsidR="00251985" w:rsidRPr="00610A44">
        <w:rPr>
          <w:rFonts w:ascii="Times New Roman" w:eastAsia="Times New Roman" w:hAnsi="Times New Roman" w:cs="Times New Roman"/>
          <w:color w:val="000000"/>
          <w:sz w:val="28"/>
          <w:szCs w:val="28"/>
          <w:lang w:val="en-US"/>
        </w:rPr>
        <w:t xml:space="preserve">arl Fabergé was not </w:t>
      </w:r>
      <w:r w:rsidR="0021775E" w:rsidRPr="00610A44">
        <w:rPr>
          <w:rFonts w:ascii="Times New Roman" w:eastAsia="Times New Roman" w:hAnsi="Times New Roman" w:cs="Times New Roman"/>
          <w:color w:val="000000"/>
          <w:sz w:val="28"/>
          <w:szCs w:val="28"/>
          <w:lang w:val="en-US"/>
        </w:rPr>
        <w:t xml:space="preserve">an </w:t>
      </w:r>
      <w:r w:rsidR="00251985" w:rsidRPr="00610A44">
        <w:rPr>
          <w:rStyle w:val="apple-style-span"/>
          <w:rFonts w:ascii="Times New Roman" w:hAnsi="Times New Roman" w:cs="Times New Roman"/>
          <w:color w:val="000000"/>
          <w:sz w:val="28"/>
          <w:szCs w:val="28"/>
          <w:lang w:val="en-US"/>
        </w:rPr>
        <w:t>exception</w:t>
      </w:r>
      <w:r w:rsidR="006C15A9" w:rsidRPr="00610A44">
        <w:rPr>
          <w:rStyle w:val="apple-style-span"/>
          <w:rFonts w:ascii="Times New Roman" w:hAnsi="Times New Roman" w:cs="Times New Roman"/>
          <w:color w:val="000000"/>
          <w:sz w:val="28"/>
          <w:szCs w:val="28"/>
          <w:lang w:val="en-US"/>
        </w:rPr>
        <w:t xml:space="preserve">. </w:t>
      </w:r>
      <w:r w:rsidR="004035D5" w:rsidRPr="00610A44">
        <w:rPr>
          <w:rStyle w:val="apple-style-span"/>
          <w:rFonts w:ascii="Times New Roman" w:hAnsi="Times New Roman" w:cs="Times New Roman"/>
          <w:color w:val="000000"/>
          <w:sz w:val="28"/>
          <w:szCs w:val="28"/>
          <w:lang w:val="en-US"/>
        </w:rPr>
        <w:t xml:space="preserve">Now I want to invite you to the Faberge Museum in Baden-Baden. </w:t>
      </w:r>
      <w:r w:rsidR="00FA30E7" w:rsidRPr="00610A44">
        <w:rPr>
          <w:rStyle w:val="apple-style-span"/>
          <w:rFonts w:ascii="Times New Roman" w:hAnsi="Times New Roman" w:cs="Times New Roman"/>
          <w:color w:val="000000"/>
          <w:sz w:val="28"/>
          <w:szCs w:val="28"/>
          <w:lang w:val="en-US"/>
        </w:rPr>
        <w:t>The guides</w:t>
      </w:r>
      <w:r w:rsidR="004035D5" w:rsidRPr="00610A44">
        <w:rPr>
          <w:rStyle w:val="apple-style-span"/>
          <w:rFonts w:ascii="Times New Roman" w:hAnsi="Times New Roman" w:cs="Times New Roman"/>
          <w:color w:val="000000"/>
          <w:sz w:val="28"/>
          <w:szCs w:val="28"/>
          <w:lang w:val="en-US"/>
        </w:rPr>
        <w:t xml:space="preserve"> of the museum will tell you s</w:t>
      </w:r>
      <w:r w:rsidR="006C15A9" w:rsidRPr="00610A44">
        <w:rPr>
          <w:rStyle w:val="apple-style-span"/>
          <w:rFonts w:ascii="Times New Roman" w:hAnsi="Times New Roman" w:cs="Times New Roman"/>
          <w:color w:val="000000"/>
          <w:sz w:val="28"/>
          <w:szCs w:val="28"/>
          <w:lang w:val="en-US"/>
        </w:rPr>
        <w:t>ome information about his life, creation</w:t>
      </w:r>
      <w:r w:rsidR="0021775E" w:rsidRPr="00610A44">
        <w:rPr>
          <w:rStyle w:val="apple-style-span"/>
          <w:rFonts w:ascii="Times New Roman" w:hAnsi="Times New Roman" w:cs="Times New Roman"/>
          <w:color w:val="000000"/>
          <w:sz w:val="28"/>
          <w:szCs w:val="28"/>
          <w:lang w:val="en-US"/>
        </w:rPr>
        <w:t>s</w:t>
      </w:r>
      <w:r w:rsidR="006C15A9" w:rsidRPr="00610A44">
        <w:rPr>
          <w:rStyle w:val="apple-style-span"/>
          <w:rFonts w:ascii="Times New Roman" w:hAnsi="Times New Roman" w:cs="Times New Roman"/>
          <w:color w:val="000000"/>
          <w:sz w:val="28"/>
          <w:szCs w:val="28"/>
          <w:lang w:val="en-US"/>
        </w:rPr>
        <w:t xml:space="preserve"> and works.  </w:t>
      </w:r>
      <w:r w:rsidR="007F3731" w:rsidRPr="00610A44">
        <w:rPr>
          <w:rStyle w:val="apple-style-span"/>
          <w:rFonts w:ascii="Times New Roman" w:hAnsi="Times New Roman" w:cs="Times New Roman"/>
          <w:color w:val="000000"/>
          <w:sz w:val="28"/>
          <w:szCs w:val="28"/>
          <w:lang w:val="en-US"/>
        </w:rPr>
        <w:t>Listen to them</w:t>
      </w:r>
      <w:r w:rsidR="00B612CA" w:rsidRPr="00610A44">
        <w:rPr>
          <w:rStyle w:val="apple-style-span"/>
          <w:rFonts w:ascii="Times New Roman" w:hAnsi="Times New Roman" w:cs="Times New Roman"/>
          <w:color w:val="000000"/>
          <w:sz w:val="28"/>
          <w:szCs w:val="28"/>
          <w:lang w:val="en-US"/>
        </w:rPr>
        <w:t xml:space="preserve"> inventively and </w:t>
      </w:r>
      <w:r w:rsidR="0021775E" w:rsidRPr="00610A44">
        <w:rPr>
          <w:rStyle w:val="apple-style-span"/>
          <w:rFonts w:ascii="Times New Roman" w:hAnsi="Times New Roman" w:cs="Times New Roman"/>
          <w:color w:val="000000"/>
          <w:sz w:val="28"/>
          <w:szCs w:val="28"/>
          <w:lang w:val="en-US"/>
        </w:rPr>
        <w:t xml:space="preserve">be ready to do </w:t>
      </w:r>
      <w:r w:rsidR="007F3731" w:rsidRPr="00610A44">
        <w:rPr>
          <w:rStyle w:val="apple-style-span"/>
          <w:rFonts w:ascii="Times New Roman" w:hAnsi="Times New Roman" w:cs="Times New Roman"/>
          <w:color w:val="000000"/>
          <w:sz w:val="28"/>
          <w:szCs w:val="28"/>
          <w:lang w:val="en-US"/>
        </w:rPr>
        <w:t>the test.</w:t>
      </w:r>
    </w:p>
    <w:p w:rsidR="00A10408" w:rsidRPr="00610A44" w:rsidRDefault="006C15A9" w:rsidP="00610A44">
      <w:pPr>
        <w:spacing w:before="96" w:after="120" w:line="360" w:lineRule="auto"/>
        <w:jc w:val="both"/>
        <w:rPr>
          <w:rFonts w:ascii="Times New Roman" w:eastAsia="Times New Roman" w:hAnsi="Times New Roman" w:cs="Times New Roman"/>
          <w:sz w:val="28"/>
          <w:szCs w:val="28"/>
          <w:lang w:val="en-US"/>
        </w:rPr>
      </w:pPr>
      <w:r w:rsidRPr="00610A44">
        <w:rPr>
          <w:rStyle w:val="apple-style-span"/>
          <w:rFonts w:ascii="Times New Roman" w:hAnsi="Times New Roman" w:cs="Times New Roman"/>
          <w:b/>
          <w:color w:val="000000"/>
          <w:sz w:val="28"/>
          <w:szCs w:val="28"/>
          <w:lang w:val="en-US"/>
        </w:rPr>
        <w:t>Pupil 1:</w:t>
      </w:r>
      <w:r w:rsidR="00AE134E" w:rsidRPr="00610A44">
        <w:rPr>
          <w:rStyle w:val="apple-style-span"/>
          <w:rFonts w:ascii="Times New Roman" w:hAnsi="Times New Roman" w:cs="Times New Roman"/>
          <w:b/>
          <w:color w:val="000000"/>
          <w:sz w:val="28"/>
          <w:szCs w:val="28"/>
          <w:lang w:val="en-US"/>
        </w:rPr>
        <w:t xml:space="preserve"> </w:t>
      </w:r>
      <w:r w:rsidR="00B612CA" w:rsidRPr="00610A44">
        <w:rPr>
          <w:rFonts w:ascii="Times New Roman" w:eastAsia="Times New Roman" w:hAnsi="Times New Roman" w:cs="Times New Roman"/>
          <w:color w:val="000000"/>
          <w:sz w:val="28"/>
          <w:szCs w:val="28"/>
        </w:rPr>
        <w:t>С</w:t>
      </w:r>
      <w:r w:rsidR="00B612CA" w:rsidRPr="00610A44">
        <w:rPr>
          <w:rFonts w:ascii="Times New Roman" w:eastAsia="Times New Roman" w:hAnsi="Times New Roman" w:cs="Times New Roman"/>
          <w:color w:val="000000"/>
          <w:sz w:val="28"/>
          <w:szCs w:val="28"/>
          <w:lang w:val="en-US"/>
        </w:rPr>
        <w:t>arl</w:t>
      </w:r>
      <w:r w:rsidR="00CF7805" w:rsidRPr="00610A44">
        <w:rPr>
          <w:rFonts w:ascii="Times New Roman" w:eastAsia="Times New Roman" w:hAnsi="Times New Roman" w:cs="Times New Roman"/>
          <w:color w:val="000000"/>
          <w:sz w:val="28"/>
          <w:szCs w:val="28"/>
          <w:lang w:val="en-US"/>
        </w:rPr>
        <w:t xml:space="preserve"> </w:t>
      </w:r>
      <w:r w:rsidR="00B612CA" w:rsidRPr="00610A44">
        <w:rPr>
          <w:rFonts w:ascii="Times New Roman" w:eastAsia="Times New Roman" w:hAnsi="Times New Roman" w:cs="Times New Roman"/>
          <w:color w:val="000000"/>
          <w:sz w:val="28"/>
          <w:szCs w:val="28"/>
          <w:lang w:val="en-US"/>
        </w:rPr>
        <w:t>Gustavovich</w:t>
      </w:r>
      <w:r w:rsidR="00CF7805" w:rsidRPr="00610A44">
        <w:rPr>
          <w:rFonts w:ascii="Times New Roman" w:eastAsia="Times New Roman" w:hAnsi="Times New Roman" w:cs="Times New Roman"/>
          <w:color w:val="000000"/>
          <w:sz w:val="28"/>
          <w:szCs w:val="28"/>
          <w:lang w:val="en-US"/>
        </w:rPr>
        <w:t xml:space="preserve"> </w:t>
      </w:r>
      <w:r w:rsidR="00B612CA" w:rsidRPr="00610A44">
        <w:rPr>
          <w:rFonts w:ascii="Times New Roman" w:eastAsia="Times New Roman" w:hAnsi="Times New Roman" w:cs="Times New Roman"/>
          <w:color w:val="000000"/>
          <w:sz w:val="28"/>
          <w:szCs w:val="28"/>
          <w:lang w:val="en-US"/>
        </w:rPr>
        <w:t>Fabergé</w:t>
      </w:r>
      <w:r w:rsidR="00A10408" w:rsidRPr="00610A44">
        <w:rPr>
          <w:rFonts w:ascii="Times New Roman" w:eastAsia="Times New Roman" w:hAnsi="Times New Roman" w:cs="Times New Roman"/>
          <w:sz w:val="28"/>
          <w:szCs w:val="28"/>
          <w:lang w:val="en-US"/>
        </w:rPr>
        <w:t xml:space="preserve"> was born in </w:t>
      </w:r>
      <w:hyperlink r:id="rId8" w:tooltip="Saint Petersburg" w:history="1">
        <w:r w:rsidR="00A10408" w:rsidRPr="00610A44">
          <w:rPr>
            <w:rFonts w:ascii="Times New Roman" w:eastAsia="Times New Roman" w:hAnsi="Times New Roman" w:cs="Times New Roman"/>
            <w:sz w:val="28"/>
            <w:szCs w:val="28"/>
            <w:lang w:val="en-US"/>
          </w:rPr>
          <w:t>Saint Petersburg</w:t>
        </w:r>
      </w:hyperlink>
      <w:r w:rsidR="00A10408" w:rsidRPr="00610A44">
        <w:rPr>
          <w:rFonts w:ascii="Times New Roman" w:eastAsia="Times New Roman" w:hAnsi="Times New Roman" w:cs="Times New Roman"/>
          <w:sz w:val="28"/>
          <w:szCs w:val="28"/>
          <w:lang w:val="en-US"/>
        </w:rPr>
        <w:t>, in the family of the </w:t>
      </w:r>
      <w:hyperlink r:id="rId9" w:tooltip="Baltic German" w:history="1">
        <w:r w:rsidR="00A10408" w:rsidRPr="00610A44">
          <w:rPr>
            <w:rFonts w:ascii="Times New Roman" w:eastAsia="Times New Roman" w:hAnsi="Times New Roman" w:cs="Times New Roman"/>
            <w:sz w:val="28"/>
            <w:szCs w:val="28"/>
            <w:lang w:val="en-US"/>
          </w:rPr>
          <w:t>Baltic German</w:t>
        </w:r>
      </w:hyperlink>
      <w:r w:rsidR="00A10408" w:rsidRPr="00610A44">
        <w:rPr>
          <w:rFonts w:ascii="Times New Roman" w:eastAsia="Times New Roman" w:hAnsi="Times New Roman" w:cs="Times New Roman"/>
          <w:sz w:val="28"/>
          <w:szCs w:val="28"/>
          <w:lang w:val="en-US"/>
        </w:rPr>
        <w:t> jeweller </w:t>
      </w:r>
      <w:hyperlink r:id="rId10" w:tooltip="Gustav Fabergé" w:history="1">
        <w:r w:rsidR="00A10408" w:rsidRPr="00610A44">
          <w:rPr>
            <w:rFonts w:ascii="Times New Roman" w:eastAsia="Times New Roman" w:hAnsi="Times New Roman" w:cs="Times New Roman"/>
            <w:sz w:val="28"/>
            <w:szCs w:val="28"/>
            <w:lang w:val="en-US"/>
          </w:rPr>
          <w:t>Gustav Fabergé</w:t>
        </w:r>
      </w:hyperlink>
      <w:r w:rsidR="00B612CA" w:rsidRPr="00610A44">
        <w:rPr>
          <w:rFonts w:ascii="Times New Roman" w:eastAsia="Times New Roman" w:hAnsi="Times New Roman" w:cs="Times New Roman"/>
          <w:sz w:val="28"/>
          <w:szCs w:val="28"/>
          <w:lang w:val="en-US"/>
        </w:rPr>
        <w:t xml:space="preserve"> and </w:t>
      </w:r>
      <w:r w:rsidR="00A10408" w:rsidRPr="00610A44">
        <w:rPr>
          <w:rFonts w:ascii="Times New Roman" w:eastAsia="Times New Roman" w:hAnsi="Times New Roman" w:cs="Times New Roman"/>
          <w:sz w:val="28"/>
          <w:szCs w:val="28"/>
          <w:lang w:val="en-US"/>
        </w:rPr>
        <w:t>his </w:t>
      </w:r>
      <w:hyperlink r:id="rId11" w:tooltip="Danish people" w:history="1">
        <w:r w:rsidR="00A10408" w:rsidRPr="00610A44">
          <w:rPr>
            <w:rFonts w:ascii="Times New Roman" w:eastAsia="Times New Roman" w:hAnsi="Times New Roman" w:cs="Times New Roman"/>
            <w:sz w:val="28"/>
            <w:szCs w:val="28"/>
            <w:lang w:val="en-US"/>
          </w:rPr>
          <w:t>Danish</w:t>
        </w:r>
      </w:hyperlink>
      <w:r w:rsidR="00A10408" w:rsidRPr="00610A44">
        <w:rPr>
          <w:rFonts w:ascii="Times New Roman" w:eastAsia="Times New Roman" w:hAnsi="Times New Roman" w:cs="Times New Roman"/>
          <w:sz w:val="28"/>
          <w:szCs w:val="28"/>
          <w:lang w:val="en-US"/>
        </w:rPr>
        <w:t> wife </w:t>
      </w:r>
      <w:hyperlink r:id="rId12" w:tooltip="Charlotte Jungstedt (page does not exist)" w:history="1">
        <w:r w:rsidR="00A10408" w:rsidRPr="00610A44">
          <w:rPr>
            <w:rFonts w:ascii="Times New Roman" w:eastAsia="Times New Roman" w:hAnsi="Times New Roman" w:cs="Times New Roman"/>
            <w:sz w:val="28"/>
            <w:szCs w:val="28"/>
            <w:lang w:val="en-US"/>
          </w:rPr>
          <w:t>Charlotte Jungstedt</w:t>
        </w:r>
      </w:hyperlink>
      <w:r w:rsidR="00A10408" w:rsidRPr="00610A44">
        <w:rPr>
          <w:rFonts w:ascii="Times New Roman" w:eastAsia="Times New Roman" w:hAnsi="Times New Roman" w:cs="Times New Roman"/>
          <w:sz w:val="28"/>
          <w:szCs w:val="28"/>
          <w:lang w:val="en-US"/>
        </w:rPr>
        <w:t xml:space="preserve">. </w:t>
      </w:r>
      <w:r w:rsidR="00B612CA" w:rsidRPr="00610A44">
        <w:rPr>
          <w:rFonts w:ascii="Times New Roman" w:eastAsia="Times New Roman" w:hAnsi="Times New Roman" w:cs="Times New Roman"/>
          <w:sz w:val="28"/>
          <w:szCs w:val="28"/>
          <w:lang w:val="en-US"/>
        </w:rPr>
        <w:t xml:space="preserve">It is known that </w:t>
      </w:r>
      <w:r w:rsidR="00A10408" w:rsidRPr="00610A44">
        <w:rPr>
          <w:rFonts w:ascii="Times New Roman" w:eastAsia="Times New Roman" w:hAnsi="Times New Roman" w:cs="Times New Roman"/>
          <w:sz w:val="28"/>
          <w:szCs w:val="28"/>
          <w:lang w:val="en-US"/>
        </w:rPr>
        <w:t>Gustav Fabergé’s paternal ancestors were </w:t>
      </w:r>
      <w:hyperlink r:id="rId13" w:tooltip="Huguenot" w:history="1">
        <w:r w:rsidR="00A10408" w:rsidRPr="00610A44">
          <w:rPr>
            <w:rFonts w:ascii="Times New Roman" w:eastAsia="Times New Roman" w:hAnsi="Times New Roman" w:cs="Times New Roman"/>
            <w:sz w:val="28"/>
            <w:szCs w:val="28"/>
            <w:lang w:val="en-US"/>
          </w:rPr>
          <w:t>Huguenots</w:t>
        </w:r>
      </w:hyperlink>
      <w:r w:rsidR="00A10408" w:rsidRPr="00610A44">
        <w:rPr>
          <w:rFonts w:ascii="Times New Roman" w:eastAsia="Times New Roman" w:hAnsi="Times New Roman" w:cs="Times New Roman"/>
          <w:sz w:val="28"/>
          <w:szCs w:val="28"/>
          <w:lang w:val="en-US"/>
        </w:rPr>
        <w:t xml:space="preserve"> from France</w:t>
      </w:r>
      <w:r w:rsidR="00B612CA" w:rsidRPr="00610A44">
        <w:rPr>
          <w:rFonts w:ascii="Times New Roman" w:eastAsia="Times New Roman" w:hAnsi="Times New Roman" w:cs="Times New Roman"/>
          <w:sz w:val="28"/>
          <w:szCs w:val="28"/>
          <w:lang w:val="en-US"/>
        </w:rPr>
        <w:t xml:space="preserve"> who had left the country for </w:t>
      </w:r>
      <w:r w:rsidR="00A10408" w:rsidRPr="00610A44">
        <w:rPr>
          <w:rFonts w:ascii="Times New Roman" w:eastAsia="Times New Roman" w:hAnsi="Times New Roman" w:cs="Times New Roman"/>
          <w:sz w:val="28"/>
          <w:szCs w:val="28"/>
          <w:lang w:val="en-US"/>
        </w:rPr>
        <w:t>the </w:t>
      </w:r>
      <w:hyperlink r:id="rId14" w:tooltip="Baltic provinces" w:history="1">
        <w:r w:rsidR="00A10408" w:rsidRPr="00610A44">
          <w:rPr>
            <w:rFonts w:ascii="Times New Roman" w:eastAsia="Times New Roman" w:hAnsi="Times New Roman" w:cs="Times New Roman"/>
            <w:sz w:val="28"/>
            <w:szCs w:val="28"/>
            <w:lang w:val="en-US"/>
          </w:rPr>
          <w:t>Baltic</w:t>
        </w:r>
      </w:hyperlink>
      <w:r w:rsidR="00A10408" w:rsidRPr="00610A44">
        <w:rPr>
          <w:rFonts w:ascii="Times New Roman" w:eastAsia="Times New Roman" w:hAnsi="Times New Roman" w:cs="Times New Roman"/>
          <w:sz w:val="28"/>
          <w:szCs w:val="28"/>
          <w:lang w:val="en-US"/>
        </w:rPr>
        <w:t> province of </w:t>
      </w:r>
      <w:hyperlink r:id="rId15" w:tooltip="Livonia" w:history="1">
        <w:r w:rsidR="00A10408" w:rsidRPr="00610A44">
          <w:rPr>
            <w:rFonts w:ascii="Times New Roman" w:eastAsia="Times New Roman" w:hAnsi="Times New Roman" w:cs="Times New Roman"/>
            <w:sz w:val="28"/>
            <w:szCs w:val="28"/>
            <w:lang w:val="en-US"/>
          </w:rPr>
          <w:t>Livonia</w:t>
        </w:r>
      </w:hyperlink>
      <w:r w:rsidR="00A10408" w:rsidRPr="00610A44">
        <w:rPr>
          <w:rFonts w:ascii="Times New Roman" w:eastAsia="Times New Roman" w:hAnsi="Times New Roman" w:cs="Times New Roman"/>
          <w:sz w:val="28"/>
          <w:szCs w:val="28"/>
          <w:lang w:val="en-US"/>
        </w:rPr>
        <w:t>, then part of Russia.</w:t>
      </w:r>
    </w:p>
    <w:p w:rsidR="00A10408" w:rsidRPr="00610A44" w:rsidRDefault="0021775E" w:rsidP="00610A44">
      <w:pPr>
        <w:spacing w:before="96" w:after="120" w:line="360" w:lineRule="auto"/>
        <w:ind w:firstLine="708"/>
        <w:jc w:val="both"/>
        <w:rPr>
          <w:rFonts w:ascii="Times New Roman" w:eastAsia="Times New Roman" w:hAnsi="Times New Roman" w:cs="Times New Roman"/>
          <w:sz w:val="28"/>
          <w:szCs w:val="28"/>
          <w:lang w:val="en-US"/>
        </w:rPr>
      </w:pPr>
      <w:r w:rsidRPr="00610A44">
        <w:rPr>
          <w:rFonts w:ascii="Times New Roman" w:eastAsia="Times New Roman" w:hAnsi="Times New Roman" w:cs="Times New Roman"/>
          <w:sz w:val="28"/>
          <w:szCs w:val="28"/>
          <w:lang w:val="en-US"/>
        </w:rPr>
        <w:lastRenderedPageBreak/>
        <w:t xml:space="preserve">Getting education </w:t>
      </w:r>
      <w:r w:rsidR="00A10408" w:rsidRPr="00610A44">
        <w:rPr>
          <w:rFonts w:ascii="Times New Roman" w:eastAsia="Times New Roman" w:hAnsi="Times New Roman" w:cs="Times New Roman"/>
          <w:sz w:val="28"/>
          <w:szCs w:val="28"/>
          <w:lang w:val="en-US"/>
        </w:rPr>
        <w:t>in </w:t>
      </w:r>
      <w:hyperlink r:id="rId16" w:tooltip="Saint Petersburg" w:history="1">
        <w:r w:rsidR="00A10408" w:rsidRPr="00610A44">
          <w:rPr>
            <w:rFonts w:ascii="Times New Roman" w:eastAsia="Times New Roman" w:hAnsi="Times New Roman" w:cs="Times New Roman"/>
            <w:sz w:val="28"/>
            <w:szCs w:val="28"/>
            <w:lang w:val="en-US"/>
          </w:rPr>
          <w:t>Saint Petersburg</w:t>
        </w:r>
      </w:hyperlink>
      <w:r w:rsidRPr="00610A44">
        <w:rPr>
          <w:rFonts w:ascii="Times New Roman" w:eastAsia="Times New Roman" w:hAnsi="Times New Roman" w:cs="Times New Roman"/>
          <w:sz w:val="28"/>
          <w:szCs w:val="28"/>
          <w:lang w:val="en-US"/>
        </w:rPr>
        <w:t xml:space="preserve"> in 1860 Gustav Fabergé</w:t>
      </w:r>
      <w:r w:rsidR="00A10408" w:rsidRPr="00610A44">
        <w:rPr>
          <w:rFonts w:ascii="Times New Roman" w:eastAsia="Times New Roman" w:hAnsi="Times New Roman" w:cs="Times New Roman"/>
          <w:sz w:val="28"/>
          <w:szCs w:val="28"/>
          <w:lang w:val="en-US"/>
        </w:rPr>
        <w:t xml:space="preserve"> together with his wife and children retired to </w:t>
      </w:r>
      <w:hyperlink r:id="rId17" w:tooltip="Dresden" w:history="1">
        <w:r w:rsidR="00A10408" w:rsidRPr="00610A44">
          <w:rPr>
            <w:rFonts w:ascii="Times New Roman" w:eastAsia="Times New Roman" w:hAnsi="Times New Roman" w:cs="Times New Roman"/>
            <w:sz w:val="28"/>
            <w:szCs w:val="28"/>
            <w:lang w:val="en-US"/>
          </w:rPr>
          <w:t>Dresden</w:t>
        </w:r>
      </w:hyperlink>
      <w:r w:rsidRPr="00610A44">
        <w:rPr>
          <w:rFonts w:ascii="Times New Roman" w:eastAsia="Times New Roman" w:hAnsi="Times New Roman" w:cs="Times New Roman"/>
          <w:sz w:val="28"/>
          <w:szCs w:val="28"/>
          <w:lang w:val="en-US"/>
        </w:rPr>
        <w:t>.</w:t>
      </w:r>
      <w:r w:rsidR="00C97012" w:rsidRPr="00C97012">
        <w:rPr>
          <w:rFonts w:ascii="Times New Roman" w:eastAsia="Times New Roman" w:hAnsi="Times New Roman" w:cs="Times New Roman"/>
          <w:sz w:val="28"/>
          <w:szCs w:val="28"/>
          <w:lang w:val="en-US"/>
        </w:rPr>
        <w:t xml:space="preserve"> </w:t>
      </w:r>
      <w:r w:rsidRPr="00610A44">
        <w:rPr>
          <w:rFonts w:ascii="Times New Roman" w:eastAsia="Times New Roman" w:hAnsi="Times New Roman" w:cs="Times New Roman"/>
          <w:sz w:val="28"/>
          <w:szCs w:val="28"/>
          <w:lang w:val="en-US"/>
        </w:rPr>
        <w:t>He left</w:t>
      </w:r>
      <w:r w:rsidR="00A10408" w:rsidRPr="00610A44">
        <w:rPr>
          <w:rFonts w:ascii="Times New Roman" w:eastAsia="Times New Roman" w:hAnsi="Times New Roman" w:cs="Times New Roman"/>
          <w:sz w:val="28"/>
          <w:szCs w:val="28"/>
          <w:lang w:val="en-US"/>
        </w:rPr>
        <w:t xml:space="preserve"> the business in the hands of</w:t>
      </w:r>
      <w:r w:rsidRPr="00610A44">
        <w:rPr>
          <w:rFonts w:ascii="Times New Roman" w:eastAsia="Times New Roman" w:hAnsi="Times New Roman" w:cs="Times New Roman"/>
          <w:sz w:val="28"/>
          <w:szCs w:val="28"/>
          <w:lang w:val="en-US"/>
        </w:rPr>
        <w:t xml:space="preserve"> capable and trusted Peter Carl.</w:t>
      </w:r>
      <w:r w:rsidR="00A10408" w:rsidRPr="00610A44">
        <w:rPr>
          <w:rFonts w:ascii="Times New Roman" w:eastAsia="Times New Roman" w:hAnsi="Times New Roman" w:cs="Times New Roman"/>
          <w:sz w:val="28"/>
          <w:szCs w:val="28"/>
          <w:lang w:val="en-US"/>
        </w:rPr>
        <w:t xml:space="preserve"> Two years later Agathon, the Fabergés' second son, was born.</w:t>
      </w:r>
    </w:p>
    <w:p w:rsidR="006F3555" w:rsidRPr="00610A44" w:rsidRDefault="006F3555" w:rsidP="00610A44">
      <w:pPr>
        <w:spacing w:before="96" w:after="120" w:line="360" w:lineRule="auto"/>
        <w:jc w:val="both"/>
        <w:rPr>
          <w:rFonts w:ascii="Times New Roman" w:eastAsia="Times New Roman" w:hAnsi="Times New Roman" w:cs="Times New Roman"/>
          <w:color w:val="000000"/>
          <w:sz w:val="28"/>
          <w:szCs w:val="28"/>
          <w:lang w:val="en-US"/>
        </w:rPr>
      </w:pPr>
      <w:r w:rsidRPr="00610A44">
        <w:rPr>
          <w:rFonts w:ascii="Times New Roman" w:hAnsi="Times New Roman" w:cs="Times New Roman"/>
          <w:b/>
          <w:sz w:val="28"/>
          <w:szCs w:val="28"/>
          <w:lang w:val="en-US" w:eastAsia="en-US"/>
        </w:rPr>
        <w:t xml:space="preserve">Pupil 2: </w:t>
      </w:r>
      <w:r w:rsidRPr="00610A44">
        <w:rPr>
          <w:rFonts w:ascii="Times New Roman" w:eastAsia="Times New Roman" w:hAnsi="Times New Roman" w:cs="Times New Roman"/>
          <w:color w:val="000000"/>
          <w:sz w:val="28"/>
          <w:szCs w:val="28"/>
          <w:lang w:val="en-US"/>
        </w:rPr>
        <w:t>In 1864, Peter Carl embarked upon a </w:t>
      </w:r>
      <w:hyperlink r:id="rId18" w:tooltip="Grand Tour" w:history="1">
        <w:r w:rsidRPr="00610A44">
          <w:rPr>
            <w:rFonts w:ascii="Times New Roman" w:eastAsia="Times New Roman" w:hAnsi="Times New Roman" w:cs="Times New Roman"/>
            <w:sz w:val="28"/>
            <w:szCs w:val="28"/>
            <w:lang w:val="en-US"/>
          </w:rPr>
          <w:t>Grand Tour</w:t>
        </w:r>
      </w:hyperlink>
      <w:r w:rsidRPr="00610A44">
        <w:rPr>
          <w:rFonts w:ascii="Times New Roman" w:eastAsia="Times New Roman" w:hAnsi="Times New Roman" w:cs="Times New Roman"/>
          <w:color w:val="000000"/>
          <w:sz w:val="28"/>
          <w:szCs w:val="28"/>
          <w:lang w:val="en-US"/>
        </w:rPr>
        <w:t> of Europe. He received tuition from respected goldsmiths in Germany, France and England, attended a course at Schloss’s Commercial College in Paris, and viewed the objects in the galleries of Europe’s leading museums.</w:t>
      </w:r>
    </w:p>
    <w:p w:rsidR="006F3555" w:rsidRPr="00610A44" w:rsidRDefault="006F3555" w:rsidP="00610A44">
      <w:pPr>
        <w:spacing w:before="96" w:after="120" w:line="360" w:lineRule="auto"/>
        <w:ind w:firstLine="708"/>
        <w:jc w:val="both"/>
        <w:rPr>
          <w:rFonts w:ascii="Times New Roman" w:eastAsia="Times New Roman" w:hAnsi="Times New Roman" w:cs="Times New Roman"/>
          <w:color w:val="000000"/>
          <w:sz w:val="28"/>
          <w:szCs w:val="28"/>
          <w:lang w:val="en-US"/>
        </w:rPr>
      </w:pPr>
      <w:r w:rsidRPr="00610A44">
        <w:rPr>
          <w:rFonts w:ascii="Times New Roman" w:eastAsia="Times New Roman" w:hAnsi="Times New Roman" w:cs="Times New Roman"/>
          <w:color w:val="000000"/>
          <w:sz w:val="28"/>
          <w:szCs w:val="28"/>
          <w:lang w:val="en-US"/>
        </w:rPr>
        <w:t>His travel and study continued until 1872, when at the age of 26 he returned to St. Petersburg and married Augusta Julia Jacobs. For the following 10 years, his father’s trusted workmaster</w:t>
      </w:r>
      <w:r w:rsidR="00CF7805" w:rsidRPr="00610A44">
        <w:rPr>
          <w:rFonts w:ascii="Times New Roman" w:eastAsia="Times New Roman" w:hAnsi="Times New Roman" w:cs="Times New Roman"/>
          <w:color w:val="000000"/>
          <w:sz w:val="28"/>
          <w:szCs w:val="28"/>
          <w:lang w:val="en-US"/>
        </w:rPr>
        <w:t xml:space="preserve"> </w:t>
      </w:r>
      <w:r w:rsidRPr="00610A44">
        <w:rPr>
          <w:rFonts w:ascii="Times New Roman" w:eastAsia="Times New Roman" w:hAnsi="Times New Roman" w:cs="Times New Roman"/>
          <w:color w:val="000000"/>
          <w:sz w:val="28"/>
          <w:szCs w:val="28"/>
          <w:lang w:val="en-US"/>
        </w:rPr>
        <w:t>Hiskias</w:t>
      </w:r>
      <w:r w:rsidR="00CF7805" w:rsidRPr="00610A44">
        <w:rPr>
          <w:rFonts w:ascii="Times New Roman" w:eastAsia="Times New Roman" w:hAnsi="Times New Roman" w:cs="Times New Roman"/>
          <w:color w:val="000000"/>
          <w:sz w:val="28"/>
          <w:szCs w:val="28"/>
          <w:lang w:val="en-US"/>
        </w:rPr>
        <w:t xml:space="preserve"> </w:t>
      </w:r>
      <w:r w:rsidRPr="00610A44">
        <w:rPr>
          <w:rFonts w:ascii="Times New Roman" w:eastAsia="Times New Roman" w:hAnsi="Times New Roman" w:cs="Times New Roman"/>
          <w:color w:val="000000"/>
          <w:sz w:val="28"/>
          <w:szCs w:val="28"/>
          <w:lang w:val="en-US"/>
        </w:rPr>
        <w:t>Pendin acted as his mentor and tutor. The company was also involved with cataloguing, repairing, and restoring objects in the </w:t>
      </w:r>
      <w:hyperlink r:id="rId19" w:tooltip="Hermitage Museum" w:history="1">
        <w:r w:rsidRPr="00610A44">
          <w:rPr>
            <w:rFonts w:ascii="Times New Roman" w:eastAsia="Times New Roman" w:hAnsi="Times New Roman" w:cs="Times New Roman"/>
            <w:sz w:val="28"/>
            <w:szCs w:val="28"/>
            <w:lang w:val="en-US"/>
          </w:rPr>
          <w:t>Hermitage</w:t>
        </w:r>
      </w:hyperlink>
      <w:r w:rsidRPr="00610A44">
        <w:rPr>
          <w:rFonts w:ascii="Times New Roman" w:eastAsia="Times New Roman" w:hAnsi="Times New Roman" w:cs="Times New Roman"/>
          <w:color w:val="000000"/>
          <w:sz w:val="28"/>
          <w:szCs w:val="28"/>
          <w:lang w:val="en-US"/>
        </w:rPr>
        <w:t> during the 1870s. In 1881 the business moved to larger street-level premises at 16/18 Bolshaya</w:t>
      </w:r>
      <w:r w:rsidR="00CF7805" w:rsidRPr="00610A44">
        <w:rPr>
          <w:rFonts w:ascii="Times New Roman" w:eastAsia="Times New Roman" w:hAnsi="Times New Roman" w:cs="Times New Roman"/>
          <w:color w:val="000000"/>
          <w:sz w:val="28"/>
          <w:szCs w:val="28"/>
          <w:lang w:val="en-US"/>
        </w:rPr>
        <w:t xml:space="preserve"> </w:t>
      </w:r>
      <w:r w:rsidRPr="00610A44">
        <w:rPr>
          <w:rFonts w:ascii="Times New Roman" w:eastAsia="Times New Roman" w:hAnsi="Times New Roman" w:cs="Times New Roman"/>
          <w:color w:val="000000"/>
          <w:sz w:val="28"/>
          <w:szCs w:val="28"/>
          <w:lang w:val="en-US"/>
        </w:rPr>
        <w:t>Morskaya.</w:t>
      </w:r>
    </w:p>
    <w:p w:rsidR="00630B7A" w:rsidRPr="00610A44" w:rsidRDefault="00630B7A" w:rsidP="00610A44">
      <w:pPr>
        <w:spacing w:before="96" w:after="120" w:line="360" w:lineRule="auto"/>
        <w:jc w:val="both"/>
        <w:rPr>
          <w:rFonts w:ascii="Times New Roman" w:eastAsia="Times New Roman" w:hAnsi="Times New Roman" w:cs="Times New Roman"/>
          <w:sz w:val="28"/>
          <w:szCs w:val="28"/>
          <w:lang w:val="en-US"/>
        </w:rPr>
      </w:pPr>
      <w:r w:rsidRPr="00610A44">
        <w:rPr>
          <w:rFonts w:ascii="Times New Roman" w:hAnsi="Times New Roman" w:cs="Times New Roman"/>
          <w:b/>
          <w:sz w:val="28"/>
          <w:szCs w:val="28"/>
          <w:lang w:val="en-US" w:eastAsia="en-US"/>
        </w:rPr>
        <w:t>Pupil 3:</w:t>
      </w:r>
      <w:r w:rsidR="00AE134E" w:rsidRPr="00610A44">
        <w:rPr>
          <w:rFonts w:ascii="Times New Roman" w:hAnsi="Times New Roman" w:cs="Times New Roman"/>
          <w:b/>
          <w:sz w:val="28"/>
          <w:szCs w:val="28"/>
          <w:lang w:val="en-US" w:eastAsia="en-US"/>
        </w:rPr>
        <w:t xml:space="preserve"> </w:t>
      </w:r>
      <w:r w:rsidRPr="00610A44">
        <w:rPr>
          <w:rFonts w:ascii="Times New Roman" w:eastAsia="Times New Roman" w:hAnsi="Times New Roman" w:cs="Times New Roman"/>
          <w:sz w:val="28"/>
          <w:szCs w:val="28"/>
          <w:lang w:val="en-US"/>
        </w:rPr>
        <w:t>Upon the death of Hiskias</w:t>
      </w:r>
      <w:r w:rsidR="00CF7805" w:rsidRPr="00610A44">
        <w:rPr>
          <w:rFonts w:ascii="Times New Roman" w:eastAsia="Times New Roman" w:hAnsi="Times New Roman" w:cs="Times New Roman"/>
          <w:sz w:val="28"/>
          <w:szCs w:val="28"/>
          <w:lang w:val="en-US"/>
        </w:rPr>
        <w:t xml:space="preserve"> </w:t>
      </w:r>
      <w:r w:rsidRPr="00610A44">
        <w:rPr>
          <w:rFonts w:ascii="Times New Roman" w:eastAsia="Times New Roman" w:hAnsi="Times New Roman" w:cs="Times New Roman"/>
          <w:sz w:val="28"/>
          <w:szCs w:val="28"/>
          <w:lang w:val="en-US"/>
        </w:rPr>
        <w:t>Pendin in 1882, Carl Fabergé took sole responsibility for running the company. Carl was awarded the title Master Goldsmith. His brother, Agathon, an extremely talented and creative designer, joined the business from Dresden, where he had also possibly studied at the Arts and Crafts School.</w:t>
      </w:r>
    </w:p>
    <w:p w:rsidR="00630B7A" w:rsidRPr="00610A44" w:rsidRDefault="00630B7A" w:rsidP="00610A44">
      <w:pPr>
        <w:spacing w:before="96" w:after="120" w:line="360" w:lineRule="auto"/>
        <w:ind w:firstLine="708"/>
        <w:jc w:val="both"/>
        <w:rPr>
          <w:rFonts w:ascii="Times New Roman" w:eastAsia="Times New Roman" w:hAnsi="Times New Roman" w:cs="Times New Roman"/>
          <w:sz w:val="28"/>
          <w:szCs w:val="28"/>
          <w:lang w:val="en-US"/>
        </w:rPr>
      </w:pPr>
      <w:r w:rsidRPr="00610A44">
        <w:rPr>
          <w:rFonts w:ascii="Times New Roman" w:eastAsia="Times New Roman" w:hAnsi="Times New Roman" w:cs="Times New Roman"/>
          <w:sz w:val="28"/>
          <w:szCs w:val="28"/>
          <w:lang w:val="en-US"/>
        </w:rPr>
        <w:t>Carl and Agathon were a sensation at the </w:t>
      </w:r>
      <w:hyperlink r:id="rId20" w:tooltip="Pan-Russian Exhibition (page does not exist)" w:history="1">
        <w:r w:rsidRPr="00610A44">
          <w:rPr>
            <w:rFonts w:ascii="Times New Roman" w:eastAsia="Times New Roman" w:hAnsi="Times New Roman" w:cs="Times New Roman"/>
            <w:sz w:val="28"/>
            <w:szCs w:val="28"/>
            <w:lang w:val="en-US"/>
          </w:rPr>
          <w:t>Pan-Russian Exhibition</w:t>
        </w:r>
      </w:hyperlink>
      <w:r w:rsidRPr="00610A44">
        <w:rPr>
          <w:rFonts w:ascii="Times New Roman" w:eastAsia="Times New Roman" w:hAnsi="Times New Roman" w:cs="Times New Roman"/>
          <w:sz w:val="28"/>
          <w:szCs w:val="28"/>
          <w:lang w:val="en-US"/>
        </w:rPr>
        <w:t> held in </w:t>
      </w:r>
      <w:hyperlink r:id="rId21" w:tooltip="Moscow" w:history="1">
        <w:r w:rsidRPr="00610A44">
          <w:rPr>
            <w:rFonts w:ascii="Times New Roman" w:eastAsia="Times New Roman" w:hAnsi="Times New Roman" w:cs="Times New Roman"/>
            <w:sz w:val="28"/>
            <w:szCs w:val="28"/>
            <w:lang w:val="en-US"/>
          </w:rPr>
          <w:t>Moscow</w:t>
        </w:r>
      </w:hyperlink>
      <w:r w:rsidRPr="00610A44">
        <w:rPr>
          <w:rFonts w:ascii="Times New Roman" w:eastAsia="Times New Roman" w:hAnsi="Times New Roman" w:cs="Times New Roman"/>
          <w:sz w:val="28"/>
          <w:szCs w:val="28"/>
          <w:lang w:val="en-US"/>
        </w:rPr>
        <w:t> in 1882. Carl was awarded a gold medal and the St. Stanisias Medal. One of the Fabergé pieces displayed was a replica of a 4th century BC gold bangle from the Scythian Treasure in the Hermitage. The Tsar declared that he could not distinguish the Fabergé's work from the original and ordered that objects by the </w:t>
      </w:r>
      <w:hyperlink r:id="rId22" w:tooltip="House of Fabergé" w:history="1">
        <w:r w:rsidRPr="00610A44">
          <w:rPr>
            <w:rFonts w:ascii="Times New Roman" w:eastAsia="Times New Roman" w:hAnsi="Times New Roman" w:cs="Times New Roman"/>
            <w:sz w:val="28"/>
            <w:szCs w:val="28"/>
            <w:lang w:val="en-US"/>
          </w:rPr>
          <w:t>House of Fabergé</w:t>
        </w:r>
      </w:hyperlink>
      <w:r w:rsidRPr="00610A44">
        <w:rPr>
          <w:rFonts w:ascii="Times New Roman" w:eastAsia="Times New Roman" w:hAnsi="Times New Roman" w:cs="Times New Roman"/>
          <w:sz w:val="28"/>
          <w:szCs w:val="28"/>
          <w:lang w:val="en-US"/>
        </w:rPr>
        <w:t> should be displayed in the Hermitage.</w:t>
      </w:r>
    </w:p>
    <w:p w:rsidR="00326757" w:rsidRPr="00610A44" w:rsidRDefault="00630B7A" w:rsidP="00610A44">
      <w:pPr>
        <w:spacing w:before="96" w:after="120" w:line="360" w:lineRule="auto"/>
        <w:jc w:val="both"/>
        <w:rPr>
          <w:rFonts w:ascii="Times New Roman" w:eastAsia="Times New Roman" w:hAnsi="Times New Roman" w:cs="Times New Roman"/>
          <w:sz w:val="28"/>
          <w:szCs w:val="28"/>
          <w:lang w:val="en-US"/>
        </w:rPr>
      </w:pPr>
      <w:r w:rsidRPr="00610A44">
        <w:rPr>
          <w:rFonts w:ascii="Times New Roman" w:eastAsia="Times New Roman" w:hAnsi="Times New Roman" w:cs="Times New Roman"/>
          <w:b/>
          <w:sz w:val="28"/>
          <w:szCs w:val="28"/>
          <w:lang w:val="en-US"/>
        </w:rPr>
        <w:t>Pupil 4:</w:t>
      </w:r>
      <w:r w:rsidR="00AE134E" w:rsidRPr="00610A44">
        <w:rPr>
          <w:rFonts w:ascii="Times New Roman" w:eastAsia="Times New Roman" w:hAnsi="Times New Roman" w:cs="Times New Roman"/>
          <w:b/>
          <w:sz w:val="28"/>
          <w:szCs w:val="28"/>
          <w:lang w:val="en-US"/>
        </w:rPr>
        <w:t xml:space="preserve"> </w:t>
      </w:r>
      <w:r w:rsidRPr="00610A44">
        <w:rPr>
          <w:rFonts w:ascii="Times New Roman" w:eastAsia="Times New Roman" w:hAnsi="Times New Roman" w:cs="Times New Roman"/>
          <w:sz w:val="28"/>
          <w:szCs w:val="28"/>
          <w:lang w:val="en-US"/>
        </w:rPr>
        <w:t>When Peter Carl took over the House, there was a move from</w:t>
      </w:r>
      <w:r w:rsidR="0071768A" w:rsidRPr="00610A44">
        <w:rPr>
          <w:rFonts w:ascii="Times New Roman" w:eastAsia="Times New Roman" w:hAnsi="Times New Roman" w:cs="Times New Roman"/>
          <w:sz w:val="28"/>
          <w:szCs w:val="28"/>
          <w:lang w:val="en-US"/>
        </w:rPr>
        <w:t xml:space="preserve"> producing jewel</w:t>
      </w:r>
      <w:r w:rsidR="007F3731" w:rsidRPr="00610A44">
        <w:rPr>
          <w:rFonts w:ascii="Times New Roman" w:eastAsia="Times New Roman" w:hAnsi="Times New Roman" w:cs="Times New Roman"/>
          <w:sz w:val="28"/>
          <w:szCs w:val="28"/>
          <w:lang w:val="en-US"/>
        </w:rPr>
        <w:t>ry in the</w:t>
      </w:r>
      <w:r w:rsidRPr="00610A44">
        <w:rPr>
          <w:rFonts w:ascii="Times New Roman" w:eastAsia="Times New Roman" w:hAnsi="Times New Roman" w:cs="Times New Roman"/>
          <w:sz w:val="28"/>
          <w:szCs w:val="28"/>
          <w:lang w:val="en-US"/>
        </w:rPr>
        <w:t xml:space="preserve"> fashionable French 18th century style</w:t>
      </w:r>
      <w:r w:rsidR="007F3731" w:rsidRPr="00610A44">
        <w:rPr>
          <w:rFonts w:ascii="Times New Roman" w:eastAsia="Times New Roman" w:hAnsi="Times New Roman" w:cs="Times New Roman"/>
          <w:sz w:val="28"/>
          <w:szCs w:val="28"/>
          <w:lang w:val="en-US"/>
        </w:rPr>
        <w:t>.</w:t>
      </w:r>
      <w:r w:rsidRPr="00610A44">
        <w:rPr>
          <w:rFonts w:ascii="Times New Roman" w:eastAsia="Times New Roman" w:hAnsi="Times New Roman" w:cs="Times New Roman"/>
          <w:sz w:val="28"/>
          <w:szCs w:val="28"/>
          <w:lang w:val="en-US"/>
        </w:rPr>
        <w:t xml:space="preserve"> This resulted in reviving the lost art of </w:t>
      </w:r>
      <w:r w:rsidR="00FA30E7" w:rsidRPr="00610A44">
        <w:rPr>
          <w:rFonts w:ascii="Times New Roman" w:eastAsia="Times New Roman" w:hAnsi="Times New Roman" w:cs="Times New Roman"/>
          <w:sz w:val="28"/>
          <w:szCs w:val="28"/>
          <w:lang w:val="en-US"/>
        </w:rPr>
        <w:t>enameling</w:t>
      </w:r>
      <w:r w:rsidRPr="00610A44">
        <w:rPr>
          <w:rFonts w:ascii="Times New Roman" w:eastAsia="Times New Roman" w:hAnsi="Times New Roman" w:cs="Times New Roman"/>
          <w:sz w:val="28"/>
          <w:szCs w:val="28"/>
          <w:lang w:val="en-US"/>
        </w:rPr>
        <w:t xml:space="preserve"> and concentrating on setting every single stone in a piece to </w:t>
      </w:r>
      <w:r w:rsidRPr="00610A44">
        <w:rPr>
          <w:rFonts w:ascii="Times New Roman" w:eastAsia="Times New Roman" w:hAnsi="Times New Roman" w:cs="Times New Roman"/>
          <w:sz w:val="28"/>
          <w:szCs w:val="28"/>
          <w:lang w:val="en-US"/>
        </w:rPr>
        <w:lastRenderedPageBreak/>
        <w:t>its best advantage. Shortly after Agathon joined the firm, the House introduced </w:t>
      </w:r>
      <w:r w:rsidRPr="00610A44">
        <w:rPr>
          <w:rFonts w:ascii="Times New Roman" w:eastAsia="Times New Roman" w:hAnsi="Times New Roman" w:cs="Times New Roman"/>
          <w:i/>
          <w:iCs/>
          <w:sz w:val="28"/>
          <w:szCs w:val="28"/>
          <w:lang w:val="en-US"/>
        </w:rPr>
        <w:t>objects deluxe</w:t>
      </w:r>
      <w:r w:rsidRPr="00610A44">
        <w:rPr>
          <w:rFonts w:ascii="Times New Roman" w:eastAsia="Times New Roman" w:hAnsi="Times New Roman" w:cs="Times New Roman"/>
          <w:sz w:val="28"/>
          <w:szCs w:val="28"/>
          <w:lang w:val="en-US"/>
        </w:rPr>
        <w:t xml:space="preserve">: gold </w:t>
      </w:r>
      <w:r w:rsidR="00610A44" w:rsidRPr="00610A44">
        <w:rPr>
          <w:rFonts w:ascii="Times New Roman" w:eastAsia="Times New Roman" w:hAnsi="Times New Roman" w:cs="Times New Roman"/>
          <w:sz w:val="28"/>
          <w:szCs w:val="28"/>
          <w:lang w:val="en-US"/>
        </w:rPr>
        <w:t>bejeweled</w:t>
      </w:r>
      <w:r w:rsidRPr="00610A44">
        <w:rPr>
          <w:rFonts w:ascii="Times New Roman" w:eastAsia="Times New Roman" w:hAnsi="Times New Roman" w:cs="Times New Roman"/>
          <w:sz w:val="28"/>
          <w:szCs w:val="28"/>
          <w:lang w:val="en-US"/>
        </w:rPr>
        <w:t xml:space="preserve"> items embellished with </w:t>
      </w:r>
      <w:r w:rsidR="0071768A" w:rsidRPr="00610A44">
        <w:rPr>
          <w:rFonts w:ascii="Times New Roman" w:eastAsia="Times New Roman" w:hAnsi="Times New Roman" w:cs="Times New Roman"/>
          <w:sz w:val="28"/>
          <w:szCs w:val="28"/>
          <w:lang w:val="en-US"/>
        </w:rPr>
        <w:t>enamel.</w:t>
      </w:r>
    </w:p>
    <w:p w:rsidR="00630B7A" w:rsidRPr="00610A44" w:rsidRDefault="00630B7A" w:rsidP="00610A44">
      <w:pPr>
        <w:spacing w:before="96" w:after="120" w:line="360" w:lineRule="auto"/>
        <w:ind w:firstLine="708"/>
        <w:jc w:val="both"/>
        <w:rPr>
          <w:rFonts w:ascii="Times New Roman" w:eastAsia="Times New Roman" w:hAnsi="Times New Roman" w:cs="Times New Roman"/>
          <w:sz w:val="28"/>
          <w:szCs w:val="28"/>
          <w:lang w:val="en-US"/>
        </w:rPr>
      </w:pPr>
      <w:r w:rsidRPr="00610A44">
        <w:rPr>
          <w:rFonts w:ascii="Times New Roman" w:eastAsia="Times New Roman" w:hAnsi="Times New Roman" w:cs="Times New Roman"/>
          <w:sz w:val="28"/>
          <w:szCs w:val="28"/>
          <w:lang w:val="en-US"/>
        </w:rPr>
        <w:t>In 1885, Tsar </w:t>
      </w:r>
      <w:hyperlink r:id="rId23" w:tooltip="Alexander III of Russia" w:history="1">
        <w:r w:rsidRPr="00610A44">
          <w:rPr>
            <w:rFonts w:ascii="Times New Roman" w:eastAsia="Times New Roman" w:hAnsi="Times New Roman" w:cs="Times New Roman"/>
            <w:sz w:val="28"/>
            <w:szCs w:val="28"/>
            <w:lang w:val="en-US"/>
          </w:rPr>
          <w:t>Alexander III</w:t>
        </w:r>
      </w:hyperlink>
      <w:r w:rsidRPr="00610A44">
        <w:rPr>
          <w:rFonts w:ascii="Times New Roman" w:eastAsia="Times New Roman" w:hAnsi="Times New Roman" w:cs="Times New Roman"/>
          <w:sz w:val="28"/>
          <w:szCs w:val="28"/>
          <w:lang w:val="en-US"/>
        </w:rPr>
        <w:t> gave the House of Fabergé the title; ‘Goldsmith by special appointment to the Imperial Crown’.</w:t>
      </w:r>
    </w:p>
    <w:p w:rsidR="006C15A9" w:rsidRPr="00610A44" w:rsidRDefault="00326757" w:rsidP="00610A44">
      <w:pPr>
        <w:spacing w:line="360" w:lineRule="auto"/>
        <w:jc w:val="both"/>
        <w:rPr>
          <w:rFonts w:ascii="Times New Roman" w:hAnsi="Times New Roman" w:cs="Times New Roman"/>
          <w:sz w:val="28"/>
          <w:szCs w:val="28"/>
          <w:lang w:val="en-US" w:eastAsia="en-US"/>
        </w:rPr>
      </w:pPr>
      <w:r w:rsidRPr="00610A44">
        <w:rPr>
          <w:rFonts w:ascii="Times New Roman" w:hAnsi="Times New Roman" w:cs="Times New Roman"/>
          <w:b/>
          <w:sz w:val="28"/>
          <w:szCs w:val="28"/>
          <w:lang w:val="en-US" w:eastAsia="en-US"/>
        </w:rPr>
        <w:t xml:space="preserve">Teacher: </w:t>
      </w:r>
      <w:r w:rsidR="00C0300F" w:rsidRPr="00610A44">
        <w:rPr>
          <w:rFonts w:ascii="Times New Roman" w:hAnsi="Times New Roman" w:cs="Times New Roman"/>
          <w:sz w:val="28"/>
          <w:szCs w:val="28"/>
          <w:lang w:val="en-US" w:eastAsia="en-US"/>
        </w:rPr>
        <w:t>Now attention, please.You have to do a “True or False” test deals with the information you have listened.</w:t>
      </w:r>
      <w:r w:rsidR="00B33BDD" w:rsidRPr="00610A44">
        <w:rPr>
          <w:rFonts w:ascii="Times New Roman" w:hAnsi="Times New Roman" w:cs="Times New Roman"/>
          <w:sz w:val="28"/>
          <w:szCs w:val="28"/>
          <w:lang w:val="en-US" w:eastAsia="en-US"/>
        </w:rPr>
        <w:t xml:space="preserve"> Write down your names and letters “T” or “F” on the shits of paper on y</w:t>
      </w:r>
      <w:r w:rsidR="0071768A" w:rsidRPr="00610A44">
        <w:rPr>
          <w:rFonts w:ascii="Times New Roman" w:hAnsi="Times New Roman" w:cs="Times New Roman"/>
          <w:sz w:val="28"/>
          <w:szCs w:val="28"/>
          <w:lang w:val="en-US" w:eastAsia="en-US"/>
        </w:rPr>
        <w:t>our tables. You have 5</w:t>
      </w:r>
      <w:r w:rsidR="00B33BDD" w:rsidRPr="00610A44">
        <w:rPr>
          <w:rFonts w:ascii="Times New Roman" w:hAnsi="Times New Roman" w:cs="Times New Roman"/>
          <w:sz w:val="28"/>
          <w:szCs w:val="28"/>
          <w:lang w:val="en-US" w:eastAsia="en-US"/>
        </w:rPr>
        <w:t xml:space="preserve"> minutes to do the task.</w:t>
      </w:r>
    </w:p>
    <w:p w:rsidR="00D328AE" w:rsidRPr="00610A44" w:rsidRDefault="00C0300F" w:rsidP="00610A44">
      <w:pPr>
        <w:pStyle w:val="a4"/>
        <w:numPr>
          <w:ilvl w:val="0"/>
          <w:numId w:val="1"/>
        </w:numPr>
        <w:spacing w:line="360" w:lineRule="auto"/>
        <w:jc w:val="both"/>
        <w:rPr>
          <w:rFonts w:ascii="Times New Roman" w:hAnsi="Times New Roman" w:cs="Times New Roman"/>
          <w:sz w:val="28"/>
          <w:szCs w:val="28"/>
          <w:lang w:val="en-US" w:eastAsia="en-US"/>
        </w:rPr>
      </w:pPr>
      <w:r w:rsidRPr="00610A44">
        <w:rPr>
          <w:rFonts w:ascii="Times New Roman" w:eastAsia="Times New Roman" w:hAnsi="Times New Roman" w:cs="Times New Roman"/>
          <w:sz w:val="28"/>
          <w:szCs w:val="28"/>
          <w:lang w:val="en-US"/>
        </w:rPr>
        <w:t>Gustav Fabergé’s paternal ancestors were</w:t>
      </w:r>
      <w:r w:rsidR="00E60B55" w:rsidRPr="00610A44">
        <w:rPr>
          <w:rFonts w:ascii="Times New Roman" w:eastAsia="Times New Roman" w:hAnsi="Times New Roman" w:cs="Times New Roman"/>
          <w:sz w:val="28"/>
          <w:szCs w:val="28"/>
          <w:lang w:val="en-US"/>
        </w:rPr>
        <w:t>n’t</w:t>
      </w:r>
      <w:r w:rsidRPr="00610A44">
        <w:rPr>
          <w:rFonts w:ascii="Times New Roman" w:eastAsia="Times New Roman" w:hAnsi="Times New Roman" w:cs="Times New Roman"/>
          <w:sz w:val="28"/>
          <w:szCs w:val="28"/>
          <w:lang w:val="en-US"/>
        </w:rPr>
        <w:t xml:space="preserve"> English lords</w:t>
      </w:r>
      <w:r w:rsidR="00E60B55" w:rsidRPr="00610A44">
        <w:rPr>
          <w:rFonts w:ascii="Times New Roman" w:eastAsia="Times New Roman" w:hAnsi="Times New Roman" w:cs="Times New Roman"/>
          <w:sz w:val="28"/>
          <w:szCs w:val="28"/>
          <w:lang w:val="en-US"/>
        </w:rPr>
        <w:t xml:space="preserve"> because they were </w:t>
      </w:r>
      <w:hyperlink r:id="rId24" w:tooltip="Huguenot" w:history="1">
        <w:r w:rsidR="00E60B55" w:rsidRPr="00610A44">
          <w:rPr>
            <w:rFonts w:ascii="Times New Roman" w:eastAsia="Times New Roman" w:hAnsi="Times New Roman" w:cs="Times New Roman"/>
            <w:sz w:val="28"/>
            <w:szCs w:val="28"/>
            <w:lang w:val="en-US"/>
          </w:rPr>
          <w:t>Huguenots</w:t>
        </w:r>
      </w:hyperlink>
      <w:r w:rsidR="00E60B55" w:rsidRPr="00610A44">
        <w:rPr>
          <w:rFonts w:ascii="Times New Roman" w:eastAsia="Times New Roman" w:hAnsi="Times New Roman" w:cs="Times New Roman"/>
          <w:sz w:val="28"/>
          <w:szCs w:val="28"/>
          <w:lang w:val="en-US"/>
        </w:rPr>
        <w:t>. (T</w:t>
      </w:r>
      <w:r w:rsidR="00D328AE" w:rsidRPr="00610A44">
        <w:rPr>
          <w:rFonts w:ascii="Times New Roman" w:eastAsia="Times New Roman" w:hAnsi="Times New Roman" w:cs="Times New Roman"/>
          <w:sz w:val="28"/>
          <w:szCs w:val="28"/>
          <w:lang w:val="en-US"/>
        </w:rPr>
        <w:t>)</w:t>
      </w:r>
    </w:p>
    <w:p w:rsidR="00C0300F" w:rsidRPr="00610A44" w:rsidRDefault="00D328AE" w:rsidP="00610A44">
      <w:pPr>
        <w:pStyle w:val="a4"/>
        <w:numPr>
          <w:ilvl w:val="0"/>
          <w:numId w:val="1"/>
        </w:numPr>
        <w:spacing w:line="360" w:lineRule="auto"/>
        <w:jc w:val="both"/>
        <w:rPr>
          <w:rFonts w:ascii="Times New Roman" w:hAnsi="Times New Roman" w:cs="Times New Roman"/>
          <w:sz w:val="28"/>
          <w:szCs w:val="28"/>
          <w:lang w:val="en-US" w:eastAsia="en-US"/>
        </w:rPr>
      </w:pPr>
      <w:r w:rsidRPr="00610A44">
        <w:rPr>
          <w:rFonts w:ascii="Times New Roman" w:eastAsia="Times New Roman" w:hAnsi="Times New Roman" w:cs="Times New Roman"/>
          <w:sz w:val="28"/>
          <w:szCs w:val="28"/>
          <w:lang w:val="en-US"/>
        </w:rPr>
        <w:t>Agathon, the Fabergés' second son, was born in Dresden. (T)</w:t>
      </w:r>
    </w:p>
    <w:p w:rsidR="00D328AE" w:rsidRPr="00610A44" w:rsidRDefault="00D328AE" w:rsidP="00610A44">
      <w:pPr>
        <w:pStyle w:val="a4"/>
        <w:numPr>
          <w:ilvl w:val="0"/>
          <w:numId w:val="1"/>
        </w:numPr>
        <w:spacing w:line="360" w:lineRule="auto"/>
        <w:jc w:val="both"/>
        <w:rPr>
          <w:rFonts w:ascii="Times New Roman" w:hAnsi="Times New Roman" w:cs="Times New Roman"/>
          <w:sz w:val="28"/>
          <w:szCs w:val="28"/>
          <w:lang w:val="en-US" w:eastAsia="en-US"/>
        </w:rPr>
      </w:pPr>
      <w:r w:rsidRPr="00610A44">
        <w:rPr>
          <w:rFonts w:ascii="Times New Roman" w:eastAsia="Times New Roman" w:hAnsi="Times New Roman" w:cs="Times New Roman"/>
          <w:color w:val="000000"/>
          <w:sz w:val="28"/>
          <w:szCs w:val="28"/>
          <w:lang w:val="en-US"/>
        </w:rPr>
        <w:t>Peter Carl received a tuition from respected goldsmiths in Germany, France and England</w:t>
      </w:r>
      <w:r w:rsidR="00333788" w:rsidRPr="00610A44">
        <w:rPr>
          <w:rFonts w:ascii="Times New Roman" w:eastAsia="Times New Roman" w:hAnsi="Times New Roman" w:cs="Times New Roman"/>
          <w:color w:val="000000"/>
          <w:sz w:val="28"/>
          <w:szCs w:val="28"/>
          <w:lang w:val="en-US"/>
        </w:rPr>
        <w:t>. (T)</w:t>
      </w:r>
    </w:p>
    <w:p w:rsidR="00333788" w:rsidRPr="00610A44" w:rsidRDefault="00333788" w:rsidP="00610A44">
      <w:pPr>
        <w:pStyle w:val="a4"/>
        <w:numPr>
          <w:ilvl w:val="0"/>
          <w:numId w:val="1"/>
        </w:numPr>
        <w:spacing w:line="360" w:lineRule="auto"/>
        <w:jc w:val="both"/>
        <w:rPr>
          <w:rFonts w:ascii="Times New Roman" w:hAnsi="Times New Roman" w:cs="Times New Roman"/>
          <w:sz w:val="28"/>
          <w:szCs w:val="28"/>
          <w:lang w:val="en-US" w:eastAsia="en-US"/>
        </w:rPr>
      </w:pPr>
      <w:r w:rsidRPr="00610A44">
        <w:rPr>
          <w:rFonts w:ascii="Times New Roman" w:eastAsia="Times New Roman" w:hAnsi="Times New Roman" w:cs="Times New Roman"/>
          <w:sz w:val="28"/>
          <w:szCs w:val="28"/>
          <w:lang w:val="en-US"/>
        </w:rPr>
        <w:t>After his father’s death Carl Fabergé took sole responsibility for running the company.(F)</w:t>
      </w:r>
    </w:p>
    <w:p w:rsidR="00333788" w:rsidRPr="00610A44" w:rsidRDefault="00E60B55" w:rsidP="00610A44">
      <w:pPr>
        <w:pStyle w:val="a4"/>
        <w:numPr>
          <w:ilvl w:val="0"/>
          <w:numId w:val="1"/>
        </w:numPr>
        <w:spacing w:line="360" w:lineRule="auto"/>
        <w:jc w:val="both"/>
        <w:rPr>
          <w:rFonts w:ascii="Times New Roman" w:hAnsi="Times New Roman" w:cs="Times New Roman"/>
          <w:sz w:val="28"/>
          <w:szCs w:val="28"/>
          <w:lang w:val="en-US" w:eastAsia="en-US"/>
        </w:rPr>
      </w:pPr>
      <w:r w:rsidRPr="00610A44">
        <w:rPr>
          <w:rFonts w:ascii="Times New Roman" w:eastAsia="Times New Roman" w:hAnsi="Times New Roman" w:cs="Times New Roman"/>
          <w:sz w:val="28"/>
          <w:szCs w:val="28"/>
          <w:lang w:val="en-US"/>
        </w:rPr>
        <w:t xml:space="preserve">Peter Carl and his brother Agathon revived the lost art of </w:t>
      </w:r>
      <w:r w:rsidR="00CF7805" w:rsidRPr="00610A44">
        <w:rPr>
          <w:rFonts w:ascii="Times New Roman" w:eastAsia="Times New Roman" w:hAnsi="Times New Roman" w:cs="Times New Roman"/>
          <w:sz w:val="28"/>
          <w:szCs w:val="28"/>
          <w:lang w:val="en-US"/>
        </w:rPr>
        <w:t>enameling</w:t>
      </w:r>
      <w:r w:rsidRPr="00610A44">
        <w:rPr>
          <w:rFonts w:ascii="Times New Roman" w:eastAsia="Times New Roman" w:hAnsi="Times New Roman" w:cs="Times New Roman"/>
          <w:sz w:val="28"/>
          <w:szCs w:val="28"/>
          <w:lang w:val="en-US"/>
        </w:rPr>
        <w:t xml:space="preserve"> .</w:t>
      </w:r>
      <w:r w:rsidR="00333788" w:rsidRPr="00610A44">
        <w:rPr>
          <w:rFonts w:ascii="Times New Roman" w:eastAsia="Times New Roman" w:hAnsi="Times New Roman" w:cs="Times New Roman"/>
          <w:sz w:val="28"/>
          <w:szCs w:val="28"/>
          <w:lang w:val="en-US"/>
        </w:rPr>
        <w:t>(T)</w:t>
      </w:r>
    </w:p>
    <w:p w:rsidR="00E60B55" w:rsidRPr="00610A44" w:rsidRDefault="00E60B55" w:rsidP="00610A44">
      <w:pPr>
        <w:pStyle w:val="a4"/>
        <w:numPr>
          <w:ilvl w:val="0"/>
          <w:numId w:val="1"/>
        </w:numPr>
        <w:spacing w:line="360" w:lineRule="auto"/>
        <w:jc w:val="both"/>
        <w:rPr>
          <w:rFonts w:ascii="Times New Roman" w:hAnsi="Times New Roman" w:cs="Times New Roman"/>
          <w:sz w:val="28"/>
          <w:szCs w:val="28"/>
          <w:lang w:val="en-US" w:eastAsia="en-US"/>
        </w:rPr>
      </w:pPr>
      <w:r w:rsidRPr="00610A44">
        <w:rPr>
          <w:rFonts w:ascii="Times New Roman" w:eastAsia="Times New Roman" w:hAnsi="Times New Roman" w:cs="Times New Roman"/>
          <w:sz w:val="28"/>
          <w:szCs w:val="28"/>
          <w:lang w:val="en-US"/>
        </w:rPr>
        <w:t>The Tsar ordered that objects by the </w:t>
      </w:r>
      <w:hyperlink r:id="rId25" w:tooltip="House of Fabergé" w:history="1">
        <w:r w:rsidRPr="00610A44">
          <w:rPr>
            <w:rFonts w:ascii="Times New Roman" w:eastAsia="Times New Roman" w:hAnsi="Times New Roman" w:cs="Times New Roman"/>
            <w:sz w:val="28"/>
            <w:szCs w:val="28"/>
            <w:lang w:val="en-US"/>
          </w:rPr>
          <w:t>House of Fabergé</w:t>
        </w:r>
      </w:hyperlink>
      <w:r w:rsidRPr="00610A44">
        <w:rPr>
          <w:rFonts w:ascii="Times New Roman" w:eastAsia="Times New Roman" w:hAnsi="Times New Roman" w:cs="Times New Roman"/>
          <w:sz w:val="28"/>
          <w:szCs w:val="28"/>
          <w:lang w:val="en-US"/>
        </w:rPr>
        <w:t> should not  be displayed in the Hermitage (F</w:t>
      </w:r>
      <w:r w:rsidR="00555A2C" w:rsidRPr="00610A44">
        <w:rPr>
          <w:rFonts w:ascii="Times New Roman" w:eastAsia="Times New Roman" w:hAnsi="Times New Roman" w:cs="Times New Roman"/>
          <w:sz w:val="28"/>
          <w:szCs w:val="28"/>
          <w:lang w:val="en-US"/>
        </w:rPr>
        <w:t>)</w:t>
      </w:r>
    </w:p>
    <w:p w:rsidR="00D059FD" w:rsidRPr="00610A44" w:rsidRDefault="00E60B55" w:rsidP="00610A44">
      <w:pPr>
        <w:spacing w:line="360" w:lineRule="auto"/>
        <w:rPr>
          <w:rFonts w:ascii="Times New Roman" w:hAnsi="Times New Roman" w:cs="Times New Roman"/>
          <w:sz w:val="28"/>
          <w:szCs w:val="28"/>
          <w:lang w:val="en-US" w:eastAsia="en-US"/>
        </w:rPr>
      </w:pPr>
      <w:r w:rsidRPr="00610A44">
        <w:rPr>
          <w:rFonts w:ascii="Times New Roman" w:hAnsi="Times New Roman" w:cs="Times New Roman"/>
          <w:b/>
          <w:sz w:val="28"/>
          <w:szCs w:val="28"/>
          <w:lang w:val="en-US" w:eastAsia="en-US"/>
        </w:rPr>
        <w:t xml:space="preserve">Teacher: </w:t>
      </w:r>
      <w:r w:rsidR="001C56E8" w:rsidRPr="00610A44">
        <w:rPr>
          <w:rFonts w:ascii="Times New Roman" w:hAnsi="Times New Roman" w:cs="Times New Roman"/>
          <w:sz w:val="28"/>
          <w:szCs w:val="28"/>
          <w:lang w:val="en-US" w:eastAsia="en-US"/>
        </w:rPr>
        <w:t xml:space="preserve">Well, </w:t>
      </w:r>
      <w:r w:rsidR="00A51E58" w:rsidRPr="00610A44">
        <w:rPr>
          <w:rFonts w:ascii="Times New Roman" w:hAnsi="Times New Roman" w:cs="Times New Roman"/>
          <w:sz w:val="28"/>
          <w:szCs w:val="28"/>
          <w:lang w:val="en-US" w:eastAsia="en-US"/>
        </w:rPr>
        <w:t xml:space="preserve">you time is up. </w:t>
      </w:r>
      <w:r w:rsidR="0071768A" w:rsidRPr="00610A44">
        <w:rPr>
          <w:rFonts w:ascii="Times New Roman" w:hAnsi="Times New Roman" w:cs="Times New Roman"/>
          <w:sz w:val="28"/>
          <w:szCs w:val="28"/>
          <w:lang w:val="en-US" w:eastAsia="en-US"/>
        </w:rPr>
        <w:t>Change your tests. Look at the screen. There are right variants</w:t>
      </w:r>
      <w:r w:rsidR="001C56E8" w:rsidRPr="00610A44">
        <w:rPr>
          <w:rFonts w:ascii="Times New Roman" w:hAnsi="Times New Roman" w:cs="Times New Roman"/>
          <w:sz w:val="28"/>
          <w:szCs w:val="28"/>
          <w:lang w:val="en-US" w:eastAsia="en-US"/>
        </w:rPr>
        <w:t xml:space="preserve"> or standards </w:t>
      </w:r>
      <w:r w:rsidR="0071768A" w:rsidRPr="00610A44">
        <w:rPr>
          <w:rFonts w:ascii="Times New Roman" w:hAnsi="Times New Roman" w:cs="Times New Roman"/>
          <w:sz w:val="28"/>
          <w:szCs w:val="28"/>
          <w:lang w:val="en-US" w:eastAsia="en-US"/>
        </w:rPr>
        <w:t xml:space="preserve">here. Check up the tests. </w:t>
      </w:r>
      <w:r w:rsidR="001C56E8" w:rsidRPr="00610A44">
        <w:rPr>
          <w:rFonts w:ascii="Times New Roman" w:hAnsi="Times New Roman" w:cs="Times New Roman"/>
          <w:sz w:val="28"/>
          <w:szCs w:val="28"/>
          <w:lang w:val="en-US" w:eastAsia="en-US"/>
        </w:rPr>
        <w:t>Using the criterions on the next slide put the marks. Gather you shits of paper</w:t>
      </w:r>
      <w:r w:rsidR="00D059FD" w:rsidRPr="00610A44">
        <w:rPr>
          <w:rFonts w:ascii="Times New Roman" w:hAnsi="Times New Roman" w:cs="Times New Roman"/>
          <w:sz w:val="28"/>
          <w:szCs w:val="28"/>
          <w:lang w:val="en-US" w:eastAsia="en-US"/>
        </w:rPr>
        <w:t xml:space="preserve">. </w:t>
      </w:r>
    </w:p>
    <w:p w:rsidR="00D5420A" w:rsidRPr="00610A44" w:rsidRDefault="00D5420A" w:rsidP="00610A44">
      <w:pPr>
        <w:spacing w:line="360" w:lineRule="auto"/>
        <w:jc w:val="both"/>
        <w:rPr>
          <w:rFonts w:ascii="Times New Roman" w:hAnsi="Times New Roman" w:cs="Times New Roman"/>
          <w:sz w:val="28"/>
          <w:szCs w:val="28"/>
          <w:lang w:val="en-US" w:eastAsia="en-US"/>
        </w:rPr>
      </w:pPr>
      <w:r w:rsidRPr="00610A44">
        <w:rPr>
          <w:rFonts w:ascii="Times New Roman" w:hAnsi="Times New Roman" w:cs="Times New Roman"/>
          <w:b/>
          <w:sz w:val="28"/>
          <w:szCs w:val="28"/>
          <w:lang w:val="en-US" w:eastAsia="en-US"/>
        </w:rPr>
        <w:t xml:space="preserve">Teacher: </w:t>
      </w:r>
      <w:r w:rsidRPr="00610A44">
        <w:rPr>
          <w:rFonts w:ascii="Times New Roman" w:hAnsi="Times New Roman" w:cs="Times New Roman"/>
          <w:sz w:val="28"/>
          <w:szCs w:val="28"/>
          <w:lang w:val="en-US" w:eastAsia="en-US"/>
        </w:rPr>
        <w:t xml:space="preserve">And we go on. Russian revolution and nationalization influenced Faberge’s life greatly. </w:t>
      </w:r>
      <w:r w:rsidR="00DE6EBA" w:rsidRPr="00610A44">
        <w:rPr>
          <w:rFonts w:ascii="Times New Roman" w:hAnsi="Times New Roman" w:cs="Times New Roman"/>
          <w:sz w:val="28"/>
          <w:szCs w:val="28"/>
          <w:lang w:val="en-US" w:eastAsia="en-US"/>
        </w:rPr>
        <w:t xml:space="preserve">Now </w:t>
      </w:r>
      <w:r w:rsidR="00BA211F" w:rsidRPr="00610A44">
        <w:rPr>
          <w:rFonts w:ascii="Times New Roman" w:hAnsi="Times New Roman" w:cs="Times New Roman"/>
          <w:sz w:val="28"/>
          <w:szCs w:val="28"/>
          <w:lang w:val="en-US" w:eastAsia="en-US"/>
        </w:rPr>
        <w:t>we are in the Internet-reading room. Take the places at the computers. Y</w:t>
      </w:r>
      <w:r w:rsidR="00DE6EBA" w:rsidRPr="00610A44">
        <w:rPr>
          <w:rFonts w:ascii="Times New Roman" w:hAnsi="Times New Roman" w:cs="Times New Roman"/>
          <w:sz w:val="28"/>
          <w:szCs w:val="28"/>
          <w:lang w:val="en-US" w:eastAsia="en-US"/>
        </w:rPr>
        <w:t xml:space="preserve">ou must read the text. To understand the information you’ll have to </w:t>
      </w:r>
      <w:r w:rsidRPr="00610A44">
        <w:rPr>
          <w:rFonts w:ascii="Times New Roman" w:hAnsi="Times New Roman" w:cs="Times New Roman"/>
          <w:sz w:val="28"/>
          <w:szCs w:val="28"/>
          <w:lang w:val="en-US" w:eastAsia="en-US"/>
        </w:rPr>
        <w:t xml:space="preserve">complete it </w:t>
      </w:r>
      <w:r w:rsidR="00A51E58" w:rsidRPr="00610A44">
        <w:rPr>
          <w:rFonts w:ascii="Times New Roman" w:hAnsi="Times New Roman" w:cs="Times New Roman"/>
          <w:sz w:val="28"/>
          <w:szCs w:val="28"/>
          <w:lang w:val="en-US" w:eastAsia="en-US"/>
        </w:rPr>
        <w:t>with the right words. You have 5</w:t>
      </w:r>
      <w:r w:rsidRPr="00610A44">
        <w:rPr>
          <w:rFonts w:ascii="Times New Roman" w:hAnsi="Times New Roman" w:cs="Times New Roman"/>
          <w:sz w:val="28"/>
          <w:szCs w:val="28"/>
          <w:lang w:val="en-US" w:eastAsia="en-US"/>
        </w:rPr>
        <w:t xml:space="preserve">minutes to do the task. </w:t>
      </w:r>
      <w:r w:rsidR="00BA211F" w:rsidRPr="00610A44">
        <w:rPr>
          <w:rFonts w:ascii="Times New Roman" w:hAnsi="Times New Roman" w:cs="Times New Roman"/>
          <w:sz w:val="28"/>
          <w:szCs w:val="28"/>
          <w:lang w:val="en-US" w:eastAsia="en-US"/>
        </w:rPr>
        <w:t xml:space="preserve">Don’t forget to save your tasks. </w:t>
      </w:r>
      <w:r w:rsidR="00EE4EC6" w:rsidRPr="00610A44">
        <w:rPr>
          <w:rFonts w:ascii="Times New Roman" w:hAnsi="Times New Roman" w:cs="Times New Roman"/>
          <w:sz w:val="28"/>
          <w:szCs w:val="28"/>
          <w:lang w:val="en-US" w:eastAsia="en-US"/>
        </w:rPr>
        <w:t>Nastya will do it on the interactive blackboard.</w:t>
      </w:r>
    </w:p>
    <w:tbl>
      <w:tblPr>
        <w:tblStyle w:val="a5"/>
        <w:tblW w:w="0" w:type="auto"/>
        <w:tblLook w:val="04A0" w:firstRow="1" w:lastRow="0" w:firstColumn="1" w:lastColumn="0" w:noHBand="0" w:noVBand="1"/>
      </w:tblPr>
      <w:tblGrid>
        <w:gridCol w:w="9571"/>
      </w:tblGrid>
      <w:tr w:rsidR="00D03441" w:rsidRPr="0071489C" w:rsidTr="00D03441">
        <w:tc>
          <w:tcPr>
            <w:tcW w:w="9571" w:type="dxa"/>
          </w:tcPr>
          <w:p w:rsidR="00D03441" w:rsidRPr="00610A44" w:rsidRDefault="00ED76AE" w:rsidP="00610A44">
            <w:pPr>
              <w:tabs>
                <w:tab w:val="left" w:pos="7185"/>
              </w:tabs>
              <w:spacing w:line="360" w:lineRule="auto"/>
              <w:jc w:val="center"/>
              <w:rPr>
                <w:rFonts w:ascii="Times New Roman" w:eastAsia="Times New Roman" w:hAnsi="Times New Roman" w:cs="Times New Roman"/>
                <w:sz w:val="28"/>
                <w:szCs w:val="28"/>
                <w:lang w:val="en-US"/>
              </w:rPr>
            </w:pPr>
            <w:r w:rsidRPr="00610A44">
              <w:rPr>
                <w:rFonts w:ascii="Times New Roman" w:eastAsia="Times New Roman" w:hAnsi="Times New Roman" w:cs="Times New Roman"/>
                <w:sz w:val="28"/>
                <w:szCs w:val="28"/>
                <w:lang w:val="en-US"/>
              </w:rPr>
              <w:t>company     nationaliz</w:t>
            </w:r>
            <w:r w:rsidR="00D03441" w:rsidRPr="00610A44">
              <w:rPr>
                <w:rFonts w:ascii="Times New Roman" w:eastAsia="Times New Roman" w:hAnsi="Times New Roman" w:cs="Times New Roman"/>
                <w:sz w:val="28"/>
                <w:szCs w:val="28"/>
                <w:lang w:val="en-US"/>
              </w:rPr>
              <w:t xml:space="preserve">ed           train           </w:t>
            </w:r>
            <w:hyperlink r:id="rId26" w:tooltip="October Revolution" w:history="1">
              <w:r w:rsidR="00D03441" w:rsidRPr="00610A44">
                <w:rPr>
                  <w:rFonts w:ascii="Times New Roman" w:eastAsia="Times New Roman" w:hAnsi="Times New Roman" w:cs="Times New Roman"/>
                  <w:sz w:val="28"/>
                  <w:szCs w:val="28"/>
                  <w:lang w:val="en-US"/>
                </w:rPr>
                <w:t>October Revolution</w:t>
              </w:r>
            </w:hyperlink>
          </w:p>
          <w:p w:rsidR="00D03441" w:rsidRPr="00610A44" w:rsidRDefault="00D03441" w:rsidP="00610A44">
            <w:pPr>
              <w:tabs>
                <w:tab w:val="left" w:pos="1740"/>
                <w:tab w:val="left" w:pos="3840"/>
                <w:tab w:val="left" w:pos="5190"/>
              </w:tabs>
              <w:spacing w:line="360" w:lineRule="auto"/>
              <w:jc w:val="center"/>
              <w:rPr>
                <w:rFonts w:ascii="Times New Roman" w:hAnsi="Times New Roman" w:cs="Times New Roman"/>
                <w:sz w:val="28"/>
                <w:szCs w:val="28"/>
                <w:lang w:val="en-US" w:eastAsia="en-US"/>
              </w:rPr>
            </w:pPr>
            <w:r w:rsidRPr="00610A44">
              <w:rPr>
                <w:rFonts w:ascii="Times New Roman" w:eastAsia="Times New Roman" w:hAnsi="Times New Roman" w:cs="Times New Roman"/>
                <w:sz w:val="28"/>
                <w:szCs w:val="28"/>
                <w:lang w:val="en-US"/>
              </w:rPr>
              <w:t>rubles</w:t>
            </w:r>
            <w:r w:rsidRPr="00610A44">
              <w:rPr>
                <w:rFonts w:ascii="Times New Roman" w:eastAsia="Times New Roman" w:hAnsi="Times New Roman" w:cs="Times New Roman"/>
                <w:sz w:val="28"/>
                <w:szCs w:val="28"/>
                <w:lang w:val="en-US"/>
              </w:rPr>
              <w:tab/>
              <w:t>heart</w:t>
            </w:r>
            <w:r w:rsidRPr="00610A44">
              <w:rPr>
                <w:rFonts w:ascii="Times New Roman" w:eastAsia="Times New Roman" w:hAnsi="Times New Roman" w:cs="Times New Roman"/>
                <w:sz w:val="28"/>
                <w:szCs w:val="28"/>
                <w:lang w:val="en-US"/>
              </w:rPr>
              <w:tab/>
              <w:t>sons</w:t>
            </w:r>
            <w:r w:rsidRPr="00610A44">
              <w:rPr>
                <w:rFonts w:ascii="Times New Roman" w:eastAsia="Times New Roman" w:hAnsi="Times New Roman" w:cs="Times New Roman"/>
                <w:sz w:val="28"/>
                <w:szCs w:val="28"/>
                <w:lang w:val="en-US"/>
              </w:rPr>
              <w:tab/>
            </w:r>
            <w:hyperlink r:id="rId27" w:tooltip="Nationalisation" w:history="1">
              <w:r w:rsidR="00ED76AE" w:rsidRPr="00610A44">
                <w:rPr>
                  <w:rFonts w:ascii="Times New Roman" w:eastAsia="Times New Roman" w:hAnsi="Times New Roman" w:cs="Times New Roman"/>
                  <w:sz w:val="28"/>
                  <w:szCs w:val="28"/>
                  <w:lang w:val="en-US"/>
                </w:rPr>
                <w:t>nationaliz</w:t>
              </w:r>
              <w:r w:rsidRPr="00610A44">
                <w:rPr>
                  <w:rFonts w:ascii="Times New Roman" w:eastAsia="Times New Roman" w:hAnsi="Times New Roman" w:cs="Times New Roman"/>
                  <w:sz w:val="28"/>
                  <w:szCs w:val="28"/>
                  <w:lang w:val="en-US"/>
                </w:rPr>
                <w:t>ation</w:t>
              </w:r>
            </w:hyperlink>
          </w:p>
        </w:tc>
      </w:tr>
    </w:tbl>
    <w:p w:rsidR="00DE6EBA" w:rsidRPr="00610A44" w:rsidRDefault="00DE6EBA" w:rsidP="00610A44">
      <w:pPr>
        <w:spacing w:line="360" w:lineRule="auto"/>
        <w:jc w:val="center"/>
        <w:rPr>
          <w:rFonts w:ascii="Times New Roman" w:hAnsi="Times New Roman" w:cs="Times New Roman"/>
          <w:b/>
          <w:sz w:val="28"/>
          <w:szCs w:val="28"/>
          <w:lang w:val="en-US" w:eastAsia="en-US"/>
        </w:rPr>
      </w:pPr>
    </w:p>
    <w:p w:rsidR="006E4DBF" w:rsidRPr="00610A44" w:rsidRDefault="006E4DBF" w:rsidP="00610A44">
      <w:pPr>
        <w:spacing w:line="360" w:lineRule="auto"/>
        <w:jc w:val="center"/>
        <w:rPr>
          <w:rFonts w:ascii="Times New Roman" w:hAnsi="Times New Roman" w:cs="Times New Roman"/>
          <w:b/>
          <w:sz w:val="28"/>
          <w:szCs w:val="28"/>
          <w:lang w:val="en-US" w:eastAsia="en-US"/>
        </w:rPr>
      </w:pPr>
      <w:r w:rsidRPr="00610A44">
        <w:rPr>
          <w:rFonts w:ascii="Times New Roman" w:hAnsi="Times New Roman" w:cs="Times New Roman"/>
          <w:b/>
          <w:sz w:val="28"/>
          <w:szCs w:val="28"/>
          <w:lang w:val="en-US" w:eastAsia="en-US"/>
        </w:rPr>
        <w:lastRenderedPageBreak/>
        <w:t>Russian Revolution and Nationalization.</w:t>
      </w:r>
    </w:p>
    <w:p w:rsidR="00D5420A" w:rsidRPr="00610A44" w:rsidRDefault="00D5420A" w:rsidP="00610A44">
      <w:pPr>
        <w:pStyle w:val="a3"/>
        <w:spacing w:line="360" w:lineRule="auto"/>
        <w:ind w:firstLine="708"/>
        <w:jc w:val="both"/>
        <w:rPr>
          <w:rFonts w:ascii="Times New Roman" w:hAnsi="Times New Roman"/>
          <w:sz w:val="28"/>
          <w:szCs w:val="28"/>
          <w:lang w:val="en-US"/>
        </w:rPr>
      </w:pPr>
      <w:r w:rsidRPr="00610A44">
        <w:rPr>
          <w:rFonts w:ascii="Times New Roman" w:hAnsi="Times New Roman"/>
          <w:sz w:val="28"/>
          <w:szCs w:val="28"/>
          <w:lang w:val="en-US"/>
        </w:rPr>
        <w:t>In 1916, the House of Fabergé became a joint-stock</w:t>
      </w:r>
      <w:r w:rsidR="006E4DBF" w:rsidRPr="00610A44">
        <w:rPr>
          <w:rFonts w:ascii="Times New Roman" w:hAnsi="Times New Roman"/>
          <w:sz w:val="28"/>
          <w:szCs w:val="28"/>
          <w:lang w:val="en-US"/>
        </w:rPr>
        <w:t xml:space="preserve"> (1)____</w:t>
      </w:r>
      <w:r w:rsidRPr="00610A44">
        <w:rPr>
          <w:rFonts w:ascii="Times New Roman" w:hAnsi="Times New Roman"/>
          <w:sz w:val="28"/>
          <w:szCs w:val="28"/>
          <w:lang w:val="en-US"/>
        </w:rPr>
        <w:t xml:space="preserve"> with a capital of 3-million </w:t>
      </w:r>
      <w:r w:rsidR="006E4DBF" w:rsidRPr="00610A44">
        <w:rPr>
          <w:rFonts w:ascii="Times New Roman" w:hAnsi="Times New Roman"/>
          <w:sz w:val="28"/>
          <w:szCs w:val="28"/>
          <w:lang w:val="en-US"/>
        </w:rPr>
        <w:t>(2 )____</w:t>
      </w:r>
      <w:r w:rsidRPr="00610A44">
        <w:rPr>
          <w:rFonts w:ascii="Times New Roman" w:hAnsi="Times New Roman"/>
          <w:sz w:val="28"/>
          <w:szCs w:val="28"/>
          <w:lang w:val="en-US"/>
        </w:rPr>
        <w:t>.</w:t>
      </w:r>
    </w:p>
    <w:p w:rsidR="00D5420A" w:rsidRPr="00610A44" w:rsidRDefault="00D5420A" w:rsidP="00610A44">
      <w:pPr>
        <w:pStyle w:val="a3"/>
        <w:spacing w:line="360" w:lineRule="auto"/>
        <w:ind w:firstLine="708"/>
        <w:jc w:val="both"/>
        <w:rPr>
          <w:rFonts w:ascii="Times New Roman" w:hAnsi="Times New Roman"/>
          <w:sz w:val="28"/>
          <w:szCs w:val="28"/>
          <w:lang w:val="en-US"/>
        </w:rPr>
      </w:pPr>
      <w:r w:rsidRPr="00610A44">
        <w:rPr>
          <w:rFonts w:ascii="Times New Roman" w:hAnsi="Times New Roman"/>
          <w:sz w:val="28"/>
          <w:szCs w:val="28"/>
          <w:lang w:val="en-US"/>
        </w:rPr>
        <w:t>The following year upon the outbreak of the </w:t>
      </w:r>
      <w:r w:rsidR="006E4DBF" w:rsidRPr="00610A44">
        <w:rPr>
          <w:rFonts w:ascii="Times New Roman" w:hAnsi="Times New Roman"/>
          <w:sz w:val="28"/>
          <w:szCs w:val="28"/>
          <w:lang w:val="en-US"/>
        </w:rPr>
        <w:t>(3) _</w:t>
      </w:r>
      <w:r w:rsidR="00A2779C" w:rsidRPr="00610A44">
        <w:rPr>
          <w:rFonts w:ascii="Times New Roman" w:hAnsi="Times New Roman"/>
          <w:sz w:val="28"/>
          <w:szCs w:val="28"/>
          <w:lang w:val="en-US"/>
        </w:rPr>
        <w:t>___</w:t>
      </w:r>
      <w:r w:rsidRPr="00610A44">
        <w:rPr>
          <w:rFonts w:ascii="Times New Roman" w:hAnsi="Times New Roman"/>
          <w:sz w:val="28"/>
          <w:szCs w:val="28"/>
          <w:lang w:val="en-US"/>
        </w:rPr>
        <w:t>, the business was taken over by a 'Committee of the Employees of the Company K Fabergé. In 1918 The House of Fabergé</w:t>
      </w:r>
      <w:r w:rsidR="00CF7805" w:rsidRPr="00610A44">
        <w:rPr>
          <w:rFonts w:ascii="Times New Roman" w:hAnsi="Times New Roman"/>
          <w:sz w:val="28"/>
          <w:szCs w:val="28"/>
          <w:lang w:val="en-US"/>
        </w:rPr>
        <w:t xml:space="preserve"> </w:t>
      </w:r>
      <w:r w:rsidRPr="00610A44">
        <w:rPr>
          <w:rFonts w:ascii="Times New Roman" w:hAnsi="Times New Roman"/>
          <w:sz w:val="28"/>
          <w:szCs w:val="28"/>
          <w:lang w:val="en-US"/>
        </w:rPr>
        <w:t>was</w:t>
      </w:r>
      <w:r w:rsidR="006E4DBF" w:rsidRPr="00610A44">
        <w:rPr>
          <w:rFonts w:ascii="Times New Roman" w:hAnsi="Times New Roman"/>
          <w:sz w:val="28"/>
          <w:szCs w:val="28"/>
          <w:lang w:val="en-US"/>
        </w:rPr>
        <w:t>(4)____</w:t>
      </w:r>
      <w:r w:rsidRPr="00610A44">
        <w:rPr>
          <w:rFonts w:ascii="Times New Roman" w:hAnsi="Times New Roman"/>
          <w:sz w:val="28"/>
          <w:szCs w:val="28"/>
          <w:lang w:val="en-US"/>
        </w:rPr>
        <w:t xml:space="preserve"> by the </w:t>
      </w:r>
      <w:hyperlink r:id="rId28" w:tooltip="Bolsheviks" w:history="1">
        <w:r w:rsidRPr="00610A44">
          <w:rPr>
            <w:rFonts w:ascii="Times New Roman" w:hAnsi="Times New Roman"/>
            <w:color w:val="000000" w:themeColor="text1"/>
            <w:sz w:val="28"/>
            <w:szCs w:val="28"/>
            <w:lang w:val="en-US"/>
          </w:rPr>
          <w:t>Bolsheviks</w:t>
        </w:r>
      </w:hyperlink>
      <w:r w:rsidRPr="00610A44">
        <w:rPr>
          <w:rFonts w:ascii="Times New Roman" w:hAnsi="Times New Roman"/>
          <w:sz w:val="28"/>
          <w:szCs w:val="28"/>
          <w:lang w:val="en-US"/>
        </w:rPr>
        <w:t>. In early October the stock was confiscated. The House of Fabergé was no more.</w:t>
      </w:r>
    </w:p>
    <w:p w:rsidR="00AF3C69" w:rsidRPr="00610A44" w:rsidRDefault="00D5420A" w:rsidP="00610A44">
      <w:pPr>
        <w:pStyle w:val="a3"/>
        <w:spacing w:line="360" w:lineRule="auto"/>
        <w:ind w:firstLine="708"/>
        <w:jc w:val="both"/>
        <w:rPr>
          <w:rFonts w:ascii="Times New Roman" w:hAnsi="Times New Roman"/>
          <w:sz w:val="28"/>
          <w:szCs w:val="28"/>
          <w:lang w:val="en-US"/>
        </w:rPr>
      </w:pPr>
      <w:r w:rsidRPr="00610A44">
        <w:rPr>
          <w:rFonts w:ascii="Times New Roman" w:hAnsi="Times New Roman"/>
          <w:sz w:val="28"/>
          <w:szCs w:val="28"/>
          <w:lang w:val="en-US"/>
        </w:rPr>
        <w:t>After the </w:t>
      </w:r>
      <w:r w:rsidR="006E4DBF" w:rsidRPr="00610A44">
        <w:rPr>
          <w:rFonts w:ascii="Times New Roman" w:hAnsi="Times New Roman"/>
          <w:sz w:val="28"/>
          <w:szCs w:val="28"/>
          <w:lang w:val="en-US"/>
        </w:rPr>
        <w:t>(5)__</w:t>
      </w:r>
      <w:r w:rsidR="00A2779C" w:rsidRPr="00610A44">
        <w:rPr>
          <w:rFonts w:ascii="Times New Roman" w:hAnsi="Times New Roman"/>
          <w:sz w:val="28"/>
          <w:szCs w:val="28"/>
          <w:lang w:val="en-US"/>
        </w:rPr>
        <w:t>__</w:t>
      </w:r>
      <w:r w:rsidRPr="00610A44">
        <w:rPr>
          <w:rFonts w:ascii="Times New Roman" w:hAnsi="Times New Roman"/>
          <w:sz w:val="28"/>
          <w:szCs w:val="28"/>
          <w:lang w:val="en-US"/>
        </w:rPr>
        <w:t> of the business, Carl Fabergé left St. Petersburg on the last </w:t>
      </w:r>
      <w:hyperlink r:id="rId29" w:tooltip="Diplomatic" w:history="1">
        <w:r w:rsidRPr="00610A44">
          <w:rPr>
            <w:rFonts w:ascii="Times New Roman" w:hAnsi="Times New Roman"/>
            <w:color w:val="000000" w:themeColor="text1"/>
            <w:sz w:val="28"/>
            <w:szCs w:val="28"/>
            <w:lang w:val="en-US"/>
          </w:rPr>
          <w:t>diplomatic</w:t>
        </w:r>
      </w:hyperlink>
      <w:r w:rsidRPr="00610A44">
        <w:rPr>
          <w:rFonts w:ascii="Times New Roman" w:hAnsi="Times New Roman"/>
          <w:sz w:val="28"/>
          <w:szCs w:val="28"/>
          <w:lang w:val="en-US"/>
        </w:rPr>
        <w:t> </w:t>
      </w:r>
      <w:r w:rsidR="009B319A" w:rsidRPr="00610A44">
        <w:rPr>
          <w:rFonts w:ascii="Times New Roman" w:hAnsi="Times New Roman"/>
          <w:sz w:val="28"/>
          <w:szCs w:val="28"/>
          <w:lang w:val="en-US"/>
        </w:rPr>
        <w:t>(6)___</w:t>
      </w:r>
      <w:r w:rsidRPr="00610A44">
        <w:rPr>
          <w:rFonts w:ascii="Times New Roman" w:hAnsi="Times New Roman"/>
          <w:sz w:val="28"/>
          <w:szCs w:val="28"/>
          <w:lang w:val="en-US"/>
        </w:rPr>
        <w:t>for </w:t>
      </w:r>
      <w:hyperlink r:id="rId30" w:tooltip="Riga" w:history="1">
        <w:r w:rsidRPr="00610A44">
          <w:rPr>
            <w:rFonts w:ascii="Times New Roman" w:hAnsi="Times New Roman"/>
            <w:sz w:val="28"/>
            <w:szCs w:val="28"/>
            <w:lang w:val="en-US"/>
          </w:rPr>
          <w:t>Riga</w:t>
        </w:r>
      </w:hyperlink>
      <w:r w:rsidRPr="00610A44">
        <w:rPr>
          <w:rFonts w:ascii="Times New Roman" w:hAnsi="Times New Roman"/>
          <w:sz w:val="28"/>
          <w:szCs w:val="28"/>
          <w:lang w:val="en-US"/>
        </w:rPr>
        <w:t xml:space="preserve">. In mid-November, the Revolution having </w:t>
      </w:r>
      <w:r w:rsidRPr="00610A44">
        <w:rPr>
          <w:rFonts w:ascii="Times New Roman" w:hAnsi="Times New Roman"/>
          <w:color w:val="000000" w:themeColor="text1"/>
          <w:sz w:val="28"/>
          <w:szCs w:val="28"/>
          <w:lang w:val="en-US"/>
        </w:rPr>
        <w:t>reached</w:t>
      </w:r>
      <w:r w:rsidR="00CF7805" w:rsidRPr="00610A44">
        <w:rPr>
          <w:rFonts w:ascii="Times New Roman" w:hAnsi="Times New Roman"/>
          <w:color w:val="000000" w:themeColor="text1"/>
          <w:sz w:val="28"/>
          <w:szCs w:val="28"/>
          <w:lang w:val="en-US"/>
        </w:rPr>
        <w:t xml:space="preserve"> </w:t>
      </w:r>
      <w:hyperlink r:id="rId31" w:tooltip="Latvia" w:history="1">
        <w:r w:rsidRPr="00610A44">
          <w:rPr>
            <w:rFonts w:ascii="Times New Roman" w:hAnsi="Times New Roman"/>
            <w:color w:val="000000" w:themeColor="text1"/>
            <w:sz w:val="28"/>
            <w:szCs w:val="28"/>
            <w:lang w:val="en-US"/>
          </w:rPr>
          <w:t>Latvia</w:t>
        </w:r>
      </w:hyperlink>
      <w:r w:rsidRPr="00610A44">
        <w:rPr>
          <w:rFonts w:ascii="Times New Roman" w:hAnsi="Times New Roman"/>
          <w:sz w:val="28"/>
          <w:szCs w:val="28"/>
          <w:lang w:val="en-US"/>
        </w:rPr>
        <w:t>, he fled to Germany and first settled in </w:t>
      </w:r>
      <w:hyperlink r:id="rId32" w:tooltip="Bad Homburg" w:history="1">
        <w:r w:rsidRPr="00610A44">
          <w:rPr>
            <w:rFonts w:ascii="Times New Roman" w:hAnsi="Times New Roman"/>
            <w:sz w:val="28"/>
            <w:szCs w:val="28"/>
            <w:lang w:val="en-US"/>
          </w:rPr>
          <w:t>Bad Homburg</w:t>
        </w:r>
      </w:hyperlink>
      <w:r w:rsidRPr="00610A44">
        <w:rPr>
          <w:rFonts w:ascii="Times New Roman" w:hAnsi="Times New Roman"/>
          <w:sz w:val="28"/>
          <w:szCs w:val="28"/>
          <w:lang w:val="en-US"/>
        </w:rPr>
        <w:t> and then in </w:t>
      </w:r>
      <w:hyperlink r:id="rId33" w:tooltip="Wiesbaden" w:history="1">
        <w:r w:rsidRPr="00610A44">
          <w:rPr>
            <w:rFonts w:ascii="Times New Roman" w:hAnsi="Times New Roman"/>
            <w:color w:val="000000" w:themeColor="text1"/>
            <w:sz w:val="28"/>
            <w:szCs w:val="28"/>
            <w:lang w:val="en-US"/>
          </w:rPr>
          <w:t>Wiesbaden</w:t>
        </w:r>
      </w:hyperlink>
      <w:r w:rsidRPr="00610A44">
        <w:rPr>
          <w:rFonts w:ascii="Times New Roman" w:hAnsi="Times New Roman"/>
          <w:sz w:val="28"/>
          <w:szCs w:val="28"/>
          <w:lang w:val="en-US"/>
        </w:rPr>
        <w:t xml:space="preserve">. </w:t>
      </w:r>
    </w:p>
    <w:p w:rsidR="00D5420A" w:rsidRPr="00610A44" w:rsidRDefault="00D5420A" w:rsidP="00610A44">
      <w:pPr>
        <w:pStyle w:val="a3"/>
        <w:spacing w:line="360" w:lineRule="auto"/>
        <w:ind w:firstLine="708"/>
        <w:jc w:val="both"/>
        <w:rPr>
          <w:rFonts w:ascii="Times New Roman" w:hAnsi="Times New Roman"/>
          <w:sz w:val="28"/>
          <w:szCs w:val="28"/>
          <w:lang w:val="en-US"/>
        </w:rPr>
      </w:pPr>
      <w:r w:rsidRPr="00610A44">
        <w:rPr>
          <w:rFonts w:ascii="Times New Roman" w:hAnsi="Times New Roman"/>
          <w:sz w:val="28"/>
          <w:szCs w:val="28"/>
          <w:lang w:val="en-US"/>
        </w:rPr>
        <w:t xml:space="preserve">Peter Carl Fabergé never recovered from the shock of </w:t>
      </w:r>
      <w:r w:rsidRPr="00610A44">
        <w:rPr>
          <w:rFonts w:ascii="Times New Roman" w:hAnsi="Times New Roman"/>
          <w:color w:val="000000" w:themeColor="text1"/>
          <w:sz w:val="28"/>
          <w:szCs w:val="28"/>
          <w:lang w:val="en-US"/>
        </w:rPr>
        <w:t>the </w:t>
      </w:r>
      <w:hyperlink r:id="rId34" w:tooltip="Russian Revolution (1917)" w:history="1">
        <w:r w:rsidRPr="00610A44">
          <w:rPr>
            <w:rFonts w:ascii="Times New Roman" w:hAnsi="Times New Roman"/>
            <w:color w:val="000000" w:themeColor="text1"/>
            <w:sz w:val="28"/>
            <w:szCs w:val="28"/>
            <w:lang w:val="en-US"/>
          </w:rPr>
          <w:t>Russian Revolution</w:t>
        </w:r>
      </w:hyperlink>
      <w:r w:rsidR="00AF3C69" w:rsidRPr="00610A44">
        <w:rPr>
          <w:rFonts w:ascii="Times New Roman" w:hAnsi="Times New Roman"/>
          <w:sz w:val="28"/>
          <w:szCs w:val="28"/>
          <w:lang w:val="en-US"/>
        </w:rPr>
        <w:t xml:space="preserve">.  </w:t>
      </w:r>
      <w:r w:rsidRPr="00610A44">
        <w:rPr>
          <w:rFonts w:ascii="Times New Roman" w:hAnsi="Times New Roman"/>
          <w:sz w:val="28"/>
          <w:szCs w:val="28"/>
          <w:lang w:val="en-US"/>
        </w:rPr>
        <w:t xml:space="preserve">He died in Switzerland on September 24, 1920. His family believed he died of a broken </w:t>
      </w:r>
      <w:r w:rsidR="00A2474F" w:rsidRPr="00610A44">
        <w:rPr>
          <w:rFonts w:ascii="Times New Roman" w:hAnsi="Times New Roman"/>
          <w:sz w:val="28"/>
          <w:szCs w:val="28"/>
          <w:lang w:val="en-US"/>
        </w:rPr>
        <w:t>(7)_____</w:t>
      </w:r>
      <w:r w:rsidRPr="00610A44">
        <w:rPr>
          <w:rFonts w:ascii="Times New Roman" w:hAnsi="Times New Roman"/>
          <w:sz w:val="28"/>
          <w:szCs w:val="28"/>
          <w:lang w:val="en-US"/>
        </w:rPr>
        <w:t>. His wife Augusta died in 1925. Fabergé</w:t>
      </w:r>
      <w:r w:rsidR="00CF7805" w:rsidRPr="00610A44">
        <w:rPr>
          <w:rFonts w:ascii="Times New Roman" w:hAnsi="Times New Roman"/>
          <w:sz w:val="28"/>
          <w:szCs w:val="28"/>
          <w:lang w:val="en-US"/>
        </w:rPr>
        <w:t xml:space="preserve"> </w:t>
      </w:r>
      <w:r w:rsidR="00DE6EBA" w:rsidRPr="00610A44">
        <w:rPr>
          <w:rFonts w:ascii="Times New Roman" w:hAnsi="Times New Roman"/>
          <w:sz w:val="28"/>
          <w:szCs w:val="28"/>
          <w:lang w:val="en-US"/>
        </w:rPr>
        <w:t xml:space="preserve">was </w:t>
      </w:r>
      <w:r w:rsidRPr="00610A44">
        <w:rPr>
          <w:rFonts w:ascii="Times New Roman" w:hAnsi="Times New Roman"/>
          <w:sz w:val="28"/>
          <w:szCs w:val="28"/>
          <w:lang w:val="en-US"/>
        </w:rPr>
        <w:t>buried in his mother’s grave in </w:t>
      </w:r>
      <w:hyperlink r:id="rId35" w:tooltip="Cannes" w:history="1">
        <w:r w:rsidRPr="00610A44">
          <w:rPr>
            <w:rFonts w:ascii="Times New Roman" w:hAnsi="Times New Roman"/>
            <w:sz w:val="28"/>
            <w:szCs w:val="28"/>
            <w:lang w:val="en-US"/>
          </w:rPr>
          <w:t>Cannes</w:t>
        </w:r>
      </w:hyperlink>
      <w:r w:rsidRPr="00610A44">
        <w:rPr>
          <w:rFonts w:ascii="Times New Roman" w:hAnsi="Times New Roman"/>
          <w:sz w:val="28"/>
          <w:szCs w:val="28"/>
          <w:lang w:val="en-US"/>
        </w:rPr>
        <w:t>, France.</w:t>
      </w:r>
    </w:p>
    <w:p w:rsidR="00D5420A" w:rsidRPr="00610A44" w:rsidRDefault="00DE6EBA" w:rsidP="00610A44">
      <w:pPr>
        <w:pStyle w:val="a3"/>
        <w:spacing w:line="360" w:lineRule="auto"/>
        <w:ind w:firstLine="708"/>
        <w:jc w:val="both"/>
        <w:rPr>
          <w:rFonts w:ascii="Times New Roman" w:hAnsi="Times New Roman"/>
          <w:sz w:val="28"/>
          <w:szCs w:val="28"/>
          <w:lang w:val="en-US"/>
        </w:rPr>
      </w:pPr>
      <w:r w:rsidRPr="00610A44">
        <w:rPr>
          <w:rFonts w:ascii="Times New Roman" w:hAnsi="Times New Roman"/>
          <w:sz w:val="28"/>
          <w:szCs w:val="28"/>
          <w:lang w:val="en-US"/>
        </w:rPr>
        <w:t xml:space="preserve">Fabergé had four </w:t>
      </w:r>
      <w:r w:rsidR="0055755F" w:rsidRPr="00610A44">
        <w:rPr>
          <w:rFonts w:ascii="Times New Roman" w:hAnsi="Times New Roman"/>
          <w:sz w:val="28"/>
          <w:szCs w:val="28"/>
          <w:lang w:val="en-US"/>
        </w:rPr>
        <w:t>(8)___</w:t>
      </w:r>
      <w:r w:rsidR="00A2779C" w:rsidRPr="00610A44">
        <w:rPr>
          <w:rFonts w:ascii="Times New Roman" w:hAnsi="Times New Roman"/>
          <w:sz w:val="28"/>
          <w:szCs w:val="28"/>
          <w:lang w:val="en-US"/>
        </w:rPr>
        <w:t>_</w:t>
      </w:r>
      <w:r w:rsidR="00D5420A" w:rsidRPr="00610A44">
        <w:rPr>
          <w:rFonts w:ascii="Times New Roman" w:hAnsi="Times New Roman"/>
          <w:sz w:val="28"/>
          <w:szCs w:val="28"/>
          <w:lang w:val="en-US"/>
        </w:rPr>
        <w:t>: </w:t>
      </w:r>
      <w:hyperlink r:id="rId36" w:tooltip="Eugène Fabergé (page does not exist)" w:history="1">
        <w:r w:rsidR="00D5420A" w:rsidRPr="00610A44">
          <w:rPr>
            <w:rFonts w:ascii="Times New Roman" w:hAnsi="Times New Roman"/>
            <w:color w:val="000000" w:themeColor="text1"/>
            <w:sz w:val="28"/>
            <w:szCs w:val="28"/>
            <w:lang w:val="en-US"/>
          </w:rPr>
          <w:t>Eugène</w:t>
        </w:r>
      </w:hyperlink>
      <w:r w:rsidR="00D5420A" w:rsidRPr="00610A44">
        <w:rPr>
          <w:rFonts w:ascii="Times New Roman" w:hAnsi="Times New Roman"/>
          <w:sz w:val="28"/>
          <w:szCs w:val="28"/>
          <w:lang w:val="en-US"/>
        </w:rPr>
        <w:t> (1874–1960), </w:t>
      </w:r>
      <w:hyperlink r:id="rId37" w:tooltip="Agathon Fabergé (page does not exist)" w:history="1">
        <w:r w:rsidR="00D5420A" w:rsidRPr="00610A44">
          <w:rPr>
            <w:rFonts w:ascii="Times New Roman" w:hAnsi="Times New Roman"/>
            <w:sz w:val="28"/>
            <w:szCs w:val="28"/>
            <w:lang w:val="en-US"/>
          </w:rPr>
          <w:t>Agathon</w:t>
        </w:r>
      </w:hyperlink>
      <w:r w:rsidR="00D5420A" w:rsidRPr="00610A44">
        <w:rPr>
          <w:rFonts w:ascii="Times New Roman" w:hAnsi="Times New Roman"/>
          <w:sz w:val="28"/>
          <w:szCs w:val="28"/>
          <w:lang w:val="en-US"/>
        </w:rPr>
        <w:t> (1876–1951), </w:t>
      </w:r>
      <w:hyperlink r:id="rId38" w:tooltip="Alexander Fabergé (page does not exist)" w:history="1">
        <w:r w:rsidR="00D5420A" w:rsidRPr="00610A44">
          <w:rPr>
            <w:rFonts w:ascii="Times New Roman" w:hAnsi="Times New Roman"/>
            <w:sz w:val="28"/>
            <w:szCs w:val="28"/>
            <w:lang w:val="en-US"/>
          </w:rPr>
          <w:t>Alexander</w:t>
        </w:r>
      </w:hyperlink>
      <w:r w:rsidR="00D5420A" w:rsidRPr="00610A44">
        <w:rPr>
          <w:rFonts w:ascii="Times New Roman" w:hAnsi="Times New Roman"/>
          <w:sz w:val="28"/>
          <w:szCs w:val="28"/>
          <w:lang w:val="en-US"/>
        </w:rPr>
        <w:t> (1877–1952) and </w:t>
      </w:r>
      <w:hyperlink r:id="rId39" w:tooltip="Nikolai Fabergé (page does not exist)" w:history="1">
        <w:r w:rsidR="00D5420A" w:rsidRPr="00610A44">
          <w:rPr>
            <w:rFonts w:ascii="Times New Roman" w:hAnsi="Times New Roman"/>
            <w:sz w:val="28"/>
            <w:szCs w:val="28"/>
            <w:lang w:val="en-US"/>
          </w:rPr>
          <w:t>Nicholas</w:t>
        </w:r>
      </w:hyperlink>
      <w:r w:rsidR="00D5420A" w:rsidRPr="00610A44">
        <w:rPr>
          <w:rFonts w:ascii="Times New Roman" w:hAnsi="Times New Roman"/>
          <w:sz w:val="28"/>
          <w:szCs w:val="28"/>
          <w:lang w:val="en-US"/>
        </w:rPr>
        <w:t> (1884–1939). Descendants of Peter Carl Fabergé live in mainland Europe, Scandinavia and South America.</w:t>
      </w:r>
    </w:p>
    <w:p w:rsidR="00A2779C" w:rsidRPr="00610A44" w:rsidRDefault="00A2779C" w:rsidP="00610A44">
      <w:pPr>
        <w:pStyle w:val="a3"/>
        <w:spacing w:line="360" w:lineRule="auto"/>
        <w:ind w:firstLine="708"/>
        <w:jc w:val="both"/>
        <w:rPr>
          <w:rFonts w:ascii="Times New Roman" w:hAnsi="Times New Roman"/>
          <w:sz w:val="28"/>
          <w:szCs w:val="28"/>
          <w:lang w:val="en-US"/>
        </w:rPr>
      </w:pPr>
    </w:p>
    <w:p w:rsidR="00D03441" w:rsidRPr="00610A44" w:rsidRDefault="00D03441" w:rsidP="00610A44">
      <w:pPr>
        <w:pStyle w:val="a3"/>
        <w:spacing w:line="360" w:lineRule="auto"/>
        <w:ind w:firstLine="708"/>
        <w:rPr>
          <w:rFonts w:ascii="Times New Roman" w:eastAsia="Times New Roman" w:hAnsi="Times New Roman"/>
          <w:sz w:val="28"/>
          <w:szCs w:val="28"/>
          <w:lang w:val="en-US"/>
        </w:rPr>
      </w:pPr>
      <w:r w:rsidRPr="00610A44">
        <w:rPr>
          <w:rFonts w:ascii="Times New Roman" w:eastAsia="Times New Roman" w:hAnsi="Times New Roman"/>
          <w:sz w:val="28"/>
          <w:szCs w:val="28"/>
          <w:lang w:val="en-US"/>
        </w:rPr>
        <w:t>(</w:t>
      </w:r>
      <w:r w:rsidRPr="00610A44">
        <w:rPr>
          <w:rFonts w:ascii="Times New Roman" w:eastAsia="Times New Roman" w:hAnsi="Times New Roman"/>
          <w:b/>
          <w:sz w:val="28"/>
          <w:szCs w:val="28"/>
          <w:lang w:val="en-US"/>
        </w:rPr>
        <w:t>Keys</w:t>
      </w:r>
      <w:r w:rsidRPr="00610A44">
        <w:rPr>
          <w:rFonts w:ascii="Times New Roman" w:eastAsia="Times New Roman" w:hAnsi="Times New Roman"/>
          <w:sz w:val="28"/>
          <w:szCs w:val="28"/>
          <w:lang w:val="en-US"/>
        </w:rPr>
        <w:t>: 1)</w:t>
      </w:r>
      <w:r w:rsidR="00AE134E" w:rsidRPr="00610A44">
        <w:rPr>
          <w:rFonts w:ascii="Times New Roman" w:eastAsia="Times New Roman" w:hAnsi="Times New Roman"/>
          <w:sz w:val="28"/>
          <w:szCs w:val="28"/>
          <w:lang w:val="en-US"/>
        </w:rPr>
        <w:t xml:space="preserve"> </w:t>
      </w:r>
      <w:r w:rsidRPr="00610A44">
        <w:rPr>
          <w:rFonts w:ascii="Times New Roman" w:eastAsia="Times New Roman" w:hAnsi="Times New Roman"/>
          <w:sz w:val="28"/>
          <w:szCs w:val="28"/>
          <w:lang w:val="en-US"/>
        </w:rPr>
        <w:t>company, 2) rubles, 3)</w:t>
      </w:r>
      <w:r w:rsidR="00AE134E" w:rsidRPr="00610A44">
        <w:rPr>
          <w:rFonts w:ascii="Times New Roman" w:eastAsia="Times New Roman" w:hAnsi="Times New Roman"/>
          <w:sz w:val="28"/>
          <w:szCs w:val="28"/>
          <w:lang w:val="en-US"/>
        </w:rPr>
        <w:t xml:space="preserve"> </w:t>
      </w:r>
      <w:hyperlink r:id="rId40" w:tooltip="October Revolution" w:history="1">
        <w:r w:rsidRPr="00610A44">
          <w:rPr>
            <w:rFonts w:ascii="Times New Roman" w:eastAsia="Times New Roman" w:hAnsi="Times New Roman"/>
            <w:sz w:val="28"/>
            <w:szCs w:val="28"/>
            <w:lang w:val="en-US"/>
          </w:rPr>
          <w:t>October Revolution</w:t>
        </w:r>
      </w:hyperlink>
      <w:r w:rsidRPr="00610A44">
        <w:rPr>
          <w:rFonts w:ascii="Times New Roman" w:hAnsi="Times New Roman"/>
          <w:sz w:val="28"/>
          <w:szCs w:val="28"/>
          <w:lang w:val="en-US"/>
        </w:rPr>
        <w:t>, 4)</w:t>
      </w:r>
      <w:r w:rsidRPr="00610A44">
        <w:rPr>
          <w:rFonts w:ascii="Times New Roman" w:eastAsia="Times New Roman" w:hAnsi="Times New Roman"/>
          <w:sz w:val="28"/>
          <w:szCs w:val="28"/>
          <w:lang w:val="en-US"/>
        </w:rPr>
        <w:t xml:space="preserve"> nationalized, </w:t>
      </w:r>
    </w:p>
    <w:p w:rsidR="00D03441" w:rsidRPr="00610A44" w:rsidRDefault="00D03441" w:rsidP="00610A44">
      <w:pPr>
        <w:pStyle w:val="a3"/>
        <w:spacing w:line="360" w:lineRule="auto"/>
        <w:rPr>
          <w:rFonts w:ascii="Times New Roman" w:eastAsia="Times New Roman" w:hAnsi="Times New Roman"/>
          <w:sz w:val="28"/>
          <w:szCs w:val="28"/>
          <w:lang w:val="en-US"/>
        </w:rPr>
      </w:pPr>
      <w:r w:rsidRPr="00610A44">
        <w:rPr>
          <w:rFonts w:ascii="Times New Roman" w:eastAsia="Times New Roman" w:hAnsi="Times New Roman"/>
          <w:sz w:val="28"/>
          <w:szCs w:val="28"/>
          <w:lang w:val="en-US"/>
        </w:rPr>
        <w:t xml:space="preserve">5) </w:t>
      </w:r>
      <w:hyperlink r:id="rId41" w:tooltip="Nationalisation" w:history="1">
        <w:r w:rsidR="00A51E58" w:rsidRPr="00610A44">
          <w:rPr>
            <w:rFonts w:ascii="Times New Roman" w:eastAsia="Times New Roman" w:hAnsi="Times New Roman"/>
            <w:sz w:val="28"/>
            <w:szCs w:val="28"/>
            <w:lang w:val="en-US"/>
          </w:rPr>
          <w:t>nationalization</w:t>
        </w:r>
      </w:hyperlink>
      <w:r w:rsidRPr="00610A44">
        <w:rPr>
          <w:rFonts w:ascii="Times New Roman" w:eastAsia="Times New Roman" w:hAnsi="Times New Roman"/>
          <w:sz w:val="28"/>
          <w:szCs w:val="28"/>
          <w:lang w:val="en-US"/>
        </w:rPr>
        <w:t>, 6)</w:t>
      </w:r>
      <w:r w:rsidR="00A2779C" w:rsidRPr="00610A44">
        <w:rPr>
          <w:rFonts w:ascii="Times New Roman" w:eastAsia="Times New Roman" w:hAnsi="Times New Roman"/>
          <w:sz w:val="28"/>
          <w:szCs w:val="28"/>
          <w:lang w:val="en-US"/>
        </w:rPr>
        <w:t xml:space="preserve"> train, 7) heart, 8) sons. </w:t>
      </w:r>
    </w:p>
    <w:p w:rsidR="00F30F04" w:rsidRPr="00610A44" w:rsidRDefault="00F30F04" w:rsidP="00610A44">
      <w:pPr>
        <w:pStyle w:val="a3"/>
        <w:spacing w:line="360" w:lineRule="auto"/>
        <w:rPr>
          <w:rFonts w:ascii="Times New Roman" w:eastAsia="Times New Roman" w:hAnsi="Times New Roman"/>
          <w:sz w:val="28"/>
          <w:szCs w:val="28"/>
          <w:lang w:val="en-US"/>
        </w:rPr>
      </w:pPr>
    </w:p>
    <w:p w:rsidR="00F30F04" w:rsidRPr="00610A44" w:rsidRDefault="00F30F04" w:rsidP="00610A44">
      <w:pPr>
        <w:pStyle w:val="a3"/>
        <w:spacing w:line="360" w:lineRule="auto"/>
        <w:rPr>
          <w:rFonts w:ascii="Times New Roman" w:eastAsia="Times New Roman" w:hAnsi="Times New Roman"/>
          <w:sz w:val="28"/>
          <w:szCs w:val="28"/>
        </w:rPr>
      </w:pPr>
      <w:r w:rsidRPr="00610A44">
        <w:rPr>
          <w:rFonts w:ascii="Times New Roman" w:eastAsia="Times New Roman" w:hAnsi="Times New Roman"/>
          <w:b/>
          <w:sz w:val="28"/>
          <w:szCs w:val="28"/>
          <w:lang w:val="en-US"/>
        </w:rPr>
        <w:t>Teacher:</w:t>
      </w:r>
      <w:r w:rsidR="00AE134E" w:rsidRPr="00610A44">
        <w:rPr>
          <w:rFonts w:ascii="Times New Roman" w:eastAsia="Times New Roman" w:hAnsi="Times New Roman"/>
          <w:b/>
          <w:sz w:val="28"/>
          <w:szCs w:val="28"/>
          <w:lang w:val="en-US"/>
        </w:rPr>
        <w:t xml:space="preserve"> </w:t>
      </w:r>
      <w:r w:rsidR="00A51E58" w:rsidRPr="00610A44">
        <w:rPr>
          <w:rFonts w:ascii="Times New Roman" w:eastAsia="Times New Roman" w:hAnsi="Times New Roman"/>
          <w:sz w:val="28"/>
          <w:szCs w:val="28"/>
          <w:lang w:val="en-US"/>
        </w:rPr>
        <w:t>Well, return to you places.</w:t>
      </w:r>
      <w:r w:rsidR="00AE134E" w:rsidRPr="00610A44">
        <w:rPr>
          <w:rFonts w:ascii="Times New Roman" w:eastAsia="Times New Roman" w:hAnsi="Times New Roman"/>
          <w:sz w:val="28"/>
          <w:szCs w:val="28"/>
          <w:lang w:val="en-US"/>
        </w:rPr>
        <w:t xml:space="preserve"> </w:t>
      </w:r>
      <w:r w:rsidRPr="00610A44">
        <w:rPr>
          <w:rFonts w:ascii="Times New Roman" w:eastAsia="Times New Roman" w:hAnsi="Times New Roman"/>
          <w:sz w:val="28"/>
          <w:szCs w:val="28"/>
          <w:lang w:val="en-US"/>
        </w:rPr>
        <w:t>Now answer my questions.</w:t>
      </w:r>
    </w:p>
    <w:p w:rsidR="00AE134E" w:rsidRPr="00610A44" w:rsidRDefault="00AE134E" w:rsidP="00610A44">
      <w:pPr>
        <w:pStyle w:val="a3"/>
        <w:spacing w:line="360" w:lineRule="auto"/>
        <w:rPr>
          <w:rFonts w:ascii="Times New Roman" w:eastAsia="Times New Roman" w:hAnsi="Times New Roman"/>
          <w:sz w:val="28"/>
          <w:szCs w:val="28"/>
        </w:rPr>
      </w:pPr>
    </w:p>
    <w:p w:rsidR="00F30F04" w:rsidRPr="00610A44" w:rsidRDefault="00F30F04" w:rsidP="00610A44">
      <w:pPr>
        <w:pStyle w:val="a3"/>
        <w:numPr>
          <w:ilvl w:val="0"/>
          <w:numId w:val="2"/>
        </w:numPr>
        <w:spacing w:line="360" w:lineRule="auto"/>
        <w:rPr>
          <w:rFonts w:ascii="Times New Roman" w:hAnsi="Times New Roman"/>
          <w:b/>
          <w:sz w:val="28"/>
          <w:szCs w:val="28"/>
          <w:lang w:val="en-US"/>
        </w:rPr>
      </w:pPr>
      <w:r w:rsidRPr="00610A44">
        <w:rPr>
          <w:rFonts w:ascii="Times New Roman" w:eastAsia="Times New Roman" w:hAnsi="Times New Roman"/>
          <w:sz w:val="28"/>
          <w:szCs w:val="28"/>
          <w:lang w:val="en-US"/>
        </w:rPr>
        <w:t xml:space="preserve">When did the </w:t>
      </w:r>
      <w:r w:rsidRPr="00610A44">
        <w:rPr>
          <w:rFonts w:ascii="Times New Roman" w:hAnsi="Times New Roman"/>
          <w:sz w:val="28"/>
          <w:szCs w:val="28"/>
          <w:lang w:val="en-US"/>
        </w:rPr>
        <w:t>House of Fabergé become a joint-stock company</w:t>
      </w:r>
      <w:r w:rsidR="00332AA6" w:rsidRPr="00610A44">
        <w:rPr>
          <w:rFonts w:ascii="Times New Roman" w:hAnsi="Times New Roman"/>
          <w:sz w:val="28"/>
          <w:szCs w:val="28"/>
          <w:lang w:val="en-US"/>
        </w:rPr>
        <w:t>?</w:t>
      </w:r>
    </w:p>
    <w:p w:rsidR="00332AA6" w:rsidRPr="00610A44" w:rsidRDefault="00332AA6" w:rsidP="00610A44">
      <w:pPr>
        <w:pStyle w:val="a3"/>
        <w:numPr>
          <w:ilvl w:val="0"/>
          <w:numId w:val="2"/>
        </w:numPr>
        <w:spacing w:line="360" w:lineRule="auto"/>
        <w:rPr>
          <w:rFonts w:ascii="Times New Roman" w:hAnsi="Times New Roman"/>
          <w:b/>
          <w:sz w:val="28"/>
          <w:szCs w:val="28"/>
          <w:lang w:val="en-US"/>
        </w:rPr>
      </w:pPr>
      <w:r w:rsidRPr="00610A44">
        <w:rPr>
          <w:rFonts w:ascii="Times New Roman" w:hAnsi="Times New Roman"/>
          <w:sz w:val="28"/>
          <w:szCs w:val="28"/>
          <w:lang w:val="en-US"/>
        </w:rPr>
        <w:t>How much was the capital of the company?</w:t>
      </w:r>
    </w:p>
    <w:p w:rsidR="00332AA6" w:rsidRPr="00610A44" w:rsidRDefault="00D269C0" w:rsidP="00610A44">
      <w:pPr>
        <w:pStyle w:val="a3"/>
        <w:numPr>
          <w:ilvl w:val="0"/>
          <w:numId w:val="2"/>
        </w:numPr>
        <w:spacing w:line="360" w:lineRule="auto"/>
        <w:rPr>
          <w:rFonts w:ascii="Times New Roman" w:hAnsi="Times New Roman"/>
          <w:b/>
          <w:sz w:val="28"/>
          <w:szCs w:val="28"/>
          <w:lang w:val="en-US"/>
        </w:rPr>
      </w:pPr>
      <w:r w:rsidRPr="00610A44">
        <w:rPr>
          <w:rFonts w:ascii="Times New Roman" w:hAnsi="Times New Roman"/>
          <w:sz w:val="28"/>
          <w:szCs w:val="28"/>
          <w:lang w:val="en-US"/>
        </w:rPr>
        <w:t>Was the House of Fabergé</w:t>
      </w:r>
      <w:r w:rsidR="00CF7805" w:rsidRPr="00610A44">
        <w:rPr>
          <w:rFonts w:ascii="Times New Roman" w:hAnsi="Times New Roman"/>
          <w:sz w:val="28"/>
          <w:szCs w:val="28"/>
          <w:lang w:val="en-US"/>
        </w:rPr>
        <w:t xml:space="preserve"> </w:t>
      </w:r>
      <w:r w:rsidR="00332AA6" w:rsidRPr="00610A44">
        <w:rPr>
          <w:rFonts w:ascii="Times New Roman" w:hAnsi="Times New Roman"/>
          <w:sz w:val="28"/>
          <w:szCs w:val="28"/>
          <w:lang w:val="en-US"/>
        </w:rPr>
        <w:t>nationalized by the </w:t>
      </w:r>
      <w:hyperlink r:id="rId42" w:tooltip="Bolsheviks" w:history="1">
        <w:r w:rsidR="00332AA6" w:rsidRPr="00610A44">
          <w:rPr>
            <w:rFonts w:ascii="Times New Roman" w:hAnsi="Times New Roman"/>
            <w:color w:val="000000" w:themeColor="text1"/>
            <w:sz w:val="28"/>
            <w:szCs w:val="28"/>
            <w:lang w:val="en-US"/>
          </w:rPr>
          <w:t>Bolsheviks</w:t>
        </w:r>
      </w:hyperlink>
      <w:r w:rsidR="00332AA6" w:rsidRPr="00610A44">
        <w:rPr>
          <w:rFonts w:ascii="Times New Roman" w:hAnsi="Times New Roman"/>
          <w:sz w:val="28"/>
          <w:szCs w:val="28"/>
          <w:lang w:val="en-US"/>
        </w:rPr>
        <w:t>?</w:t>
      </w:r>
    </w:p>
    <w:p w:rsidR="00332AA6" w:rsidRPr="00610A44" w:rsidRDefault="00332AA6" w:rsidP="00610A44">
      <w:pPr>
        <w:pStyle w:val="a3"/>
        <w:numPr>
          <w:ilvl w:val="0"/>
          <w:numId w:val="2"/>
        </w:numPr>
        <w:spacing w:line="360" w:lineRule="auto"/>
        <w:rPr>
          <w:rFonts w:ascii="Times New Roman" w:hAnsi="Times New Roman"/>
          <w:b/>
          <w:sz w:val="28"/>
          <w:szCs w:val="28"/>
          <w:lang w:val="en-US"/>
        </w:rPr>
      </w:pPr>
      <w:r w:rsidRPr="00610A44">
        <w:rPr>
          <w:rFonts w:ascii="Times New Roman" w:hAnsi="Times New Roman"/>
          <w:sz w:val="28"/>
          <w:szCs w:val="28"/>
          <w:lang w:val="en-US"/>
        </w:rPr>
        <w:t>What did happen with the company in October?</w:t>
      </w:r>
    </w:p>
    <w:p w:rsidR="00332AA6" w:rsidRPr="00610A44" w:rsidRDefault="00E33CA4" w:rsidP="00610A44">
      <w:pPr>
        <w:pStyle w:val="a3"/>
        <w:numPr>
          <w:ilvl w:val="0"/>
          <w:numId w:val="2"/>
        </w:numPr>
        <w:spacing w:line="360" w:lineRule="auto"/>
        <w:rPr>
          <w:rFonts w:ascii="Times New Roman" w:hAnsi="Times New Roman"/>
          <w:b/>
          <w:sz w:val="28"/>
          <w:szCs w:val="28"/>
          <w:lang w:val="en-US"/>
        </w:rPr>
      </w:pPr>
      <w:r w:rsidRPr="00610A44">
        <w:rPr>
          <w:rFonts w:ascii="Times New Roman" w:hAnsi="Times New Roman"/>
          <w:sz w:val="28"/>
          <w:szCs w:val="28"/>
          <w:lang w:val="en-US"/>
        </w:rPr>
        <w:t>After nationalization of the company Carl left for Riga, didn’t he?</w:t>
      </w:r>
    </w:p>
    <w:p w:rsidR="00E33CA4" w:rsidRPr="00610A44" w:rsidRDefault="00E33CA4" w:rsidP="00610A44">
      <w:pPr>
        <w:pStyle w:val="a3"/>
        <w:numPr>
          <w:ilvl w:val="0"/>
          <w:numId w:val="2"/>
        </w:numPr>
        <w:spacing w:line="360" w:lineRule="auto"/>
        <w:rPr>
          <w:rFonts w:ascii="Times New Roman" w:hAnsi="Times New Roman"/>
          <w:b/>
          <w:sz w:val="28"/>
          <w:szCs w:val="28"/>
          <w:lang w:val="en-US"/>
        </w:rPr>
      </w:pPr>
      <w:r w:rsidRPr="00610A44">
        <w:rPr>
          <w:rFonts w:ascii="Times New Roman" w:hAnsi="Times New Roman"/>
          <w:sz w:val="28"/>
          <w:szCs w:val="28"/>
          <w:lang w:val="en-US"/>
        </w:rPr>
        <w:t>Did Faberge die in Switzerland or in France?</w:t>
      </w:r>
    </w:p>
    <w:p w:rsidR="005B6C74" w:rsidRPr="00610A44" w:rsidRDefault="005B6C74" w:rsidP="00610A44">
      <w:pPr>
        <w:pStyle w:val="a3"/>
        <w:spacing w:line="360" w:lineRule="auto"/>
        <w:ind w:left="720"/>
        <w:rPr>
          <w:rFonts w:ascii="Times New Roman" w:hAnsi="Times New Roman"/>
          <w:b/>
          <w:sz w:val="28"/>
          <w:szCs w:val="28"/>
          <w:lang w:val="en-US"/>
        </w:rPr>
      </w:pPr>
    </w:p>
    <w:p w:rsidR="005B6C74" w:rsidRPr="00610A44" w:rsidRDefault="00D269C0" w:rsidP="00610A44">
      <w:pPr>
        <w:spacing w:line="360" w:lineRule="auto"/>
        <w:jc w:val="both"/>
        <w:rPr>
          <w:rFonts w:ascii="Times New Roman" w:hAnsi="Times New Roman" w:cs="Times New Roman"/>
          <w:sz w:val="28"/>
          <w:szCs w:val="28"/>
          <w:lang w:val="en-US" w:eastAsia="en-US"/>
        </w:rPr>
      </w:pPr>
      <w:r w:rsidRPr="00610A44">
        <w:rPr>
          <w:rFonts w:ascii="Times New Roman" w:eastAsia="Times New Roman" w:hAnsi="Times New Roman" w:cs="Times New Roman"/>
          <w:b/>
          <w:sz w:val="28"/>
          <w:szCs w:val="28"/>
          <w:lang w:val="en-US"/>
        </w:rPr>
        <w:t>Teacher:</w:t>
      </w:r>
      <w:r w:rsidR="00AE134E" w:rsidRPr="00610A44">
        <w:rPr>
          <w:rFonts w:ascii="Times New Roman" w:eastAsia="Times New Roman" w:hAnsi="Times New Roman" w:cs="Times New Roman"/>
          <w:b/>
          <w:sz w:val="28"/>
          <w:szCs w:val="28"/>
          <w:lang w:val="en-US"/>
        </w:rPr>
        <w:t xml:space="preserve"> </w:t>
      </w:r>
      <w:r w:rsidRPr="00610A44">
        <w:rPr>
          <w:rFonts w:ascii="Times New Roman" w:eastAsia="Times New Roman" w:hAnsi="Times New Roman" w:cs="Times New Roman"/>
          <w:sz w:val="28"/>
          <w:szCs w:val="28"/>
          <w:lang w:val="en-US"/>
        </w:rPr>
        <w:t>Well done. I believe that you‘ll memorize Faberge’s life story. But we can’t admire his creations.</w:t>
      </w:r>
      <w:r w:rsidR="005F5EA3" w:rsidRPr="00610A44">
        <w:rPr>
          <w:rFonts w:ascii="Times New Roman" w:eastAsia="Times New Roman" w:hAnsi="Times New Roman" w:cs="Times New Roman"/>
          <w:sz w:val="28"/>
          <w:szCs w:val="28"/>
          <w:lang w:val="en-US"/>
        </w:rPr>
        <w:t xml:space="preserve"> Two groups of our students </w:t>
      </w:r>
      <w:r w:rsidR="00944D9A" w:rsidRPr="00610A44">
        <w:rPr>
          <w:rFonts w:ascii="Times New Roman" w:eastAsia="Times New Roman" w:hAnsi="Times New Roman" w:cs="Times New Roman"/>
          <w:sz w:val="28"/>
          <w:szCs w:val="28"/>
          <w:lang w:val="en-US"/>
        </w:rPr>
        <w:t xml:space="preserve">have prepared </w:t>
      </w:r>
      <w:r w:rsidR="00B43E74" w:rsidRPr="00610A44">
        <w:rPr>
          <w:rFonts w:ascii="Times New Roman" w:eastAsia="Times New Roman" w:hAnsi="Times New Roman" w:cs="Times New Roman"/>
          <w:sz w:val="28"/>
          <w:szCs w:val="28"/>
          <w:lang w:val="en-US"/>
        </w:rPr>
        <w:t xml:space="preserve"> presentations about his famous works. So the first group you are welcome.</w:t>
      </w:r>
    </w:p>
    <w:p w:rsidR="00333788" w:rsidRPr="00610A44" w:rsidRDefault="005B6C74" w:rsidP="00610A44">
      <w:pPr>
        <w:spacing w:line="360" w:lineRule="auto"/>
        <w:jc w:val="both"/>
        <w:rPr>
          <w:rFonts w:ascii="Times New Roman" w:hAnsi="Times New Roman" w:cs="Times New Roman"/>
          <w:sz w:val="28"/>
          <w:szCs w:val="28"/>
          <w:lang w:val="en-US" w:eastAsia="en-US"/>
        </w:rPr>
      </w:pPr>
      <w:r w:rsidRPr="00610A44">
        <w:rPr>
          <w:rFonts w:ascii="Times New Roman" w:hAnsi="Times New Roman" w:cs="Times New Roman"/>
          <w:b/>
          <w:sz w:val="28"/>
          <w:szCs w:val="28"/>
          <w:lang w:val="en-US" w:eastAsia="en-US"/>
        </w:rPr>
        <w:t>Group 1</w:t>
      </w:r>
      <w:r w:rsidRPr="00610A44">
        <w:rPr>
          <w:rFonts w:ascii="Times New Roman" w:hAnsi="Times New Roman" w:cs="Times New Roman"/>
          <w:sz w:val="28"/>
          <w:szCs w:val="28"/>
          <w:lang w:val="en-US" w:eastAsia="en-US"/>
        </w:rPr>
        <w:t xml:space="preserve">: </w:t>
      </w:r>
      <w:r w:rsidRPr="00610A44">
        <w:rPr>
          <w:rFonts w:ascii="Times New Roman" w:hAnsi="Times New Roman" w:cs="Times New Roman"/>
          <w:b/>
          <w:sz w:val="28"/>
          <w:szCs w:val="28"/>
          <w:lang w:val="en-US" w:eastAsia="en-US"/>
        </w:rPr>
        <w:t>Faberge Easter eggs</w:t>
      </w:r>
      <w:r w:rsidRPr="00610A44">
        <w:rPr>
          <w:rFonts w:ascii="Times New Roman" w:hAnsi="Times New Roman" w:cs="Times New Roman"/>
          <w:sz w:val="28"/>
          <w:szCs w:val="28"/>
          <w:lang w:val="en-US" w:eastAsia="en-US"/>
        </w:rPr>
        <w:t>.</w:t>
      </w:r>
    </w:p>
    <w:p w:rsidR="00E41685" w:rsidRPr="00610A44" w:rsidRDefault="005B6C74" w:rsidP="00610A44">
      <w:pPr>
        <w:pStyle w:val="a3"/>
        <w:spacing w:line="360" w:lineRule="auto"/>
        <w:ind w:firstLine="708"/>
        <w:jc w:val="both"/>
        <w:rPr>
          <w:rFonts w:ascii="Times New Roman" w:hAnsi="Times New Roman"/>
          <w:sz w:val="28"/>
          <w:szCs w:val="28"/>
          <w:lang w:val="en-US"/>
        </w:rPr>
      </w:pPr>
      <w:r w:rsidRPr="00610A44">
        <w:rPr>
          <w:rFonts w:ascii="Times New Roman" w:hAnsi="Times New Roman"/>
          <w:sz w:val="28"/>
          <w:szCs w:val="28"/>
          <w:lang w:val="en-US"/>
        </w:rPr>
        <w:t xml:space="preserve">The most famous products are created by Faberge Easter eggs. From 1885 to 1917, was produced seventy-one </w:t>
      </w:r>
      <w:r w:rsidR="00944D9A" w:rsidRPr="00610A44">
        <w:rPr>
          <w:rFonts w:ascii="Times New Roman" w:hAnsi="Times New Roman"/>
          <w:sz w:val="28"/>
          <w:szCs w:val="28"/>
          <w:lang w:val="en-US"/>
        </w:rPr>
        <w:t>product, fifty-four of which form</w:t>
      </w:r>
      <w:r w:rsidRPr="00610A44">
        <w:rPr>
          <w:rFonts w:ascii="Times New Roman" w:hAnsi="Times New Roman"/>
          <w:sz w:val="28"/>
          <w:szCs w:val="28"/>
          <w:lang w:val="en-US"/>
        </w:rPr>
        <w:t xml:space="preserve"> the collection</w:t>
      </w:r>
      <w:r w:rsidR="00944D9A" w:rsidRPr="00610A44">
        <w:rPr>
          <w:rFonts w:ascii="Times New Roman" w:hAnsi="Times New Roman"/>
          <w:sz w:val="28"/>
          <w:szCs w:val="28"/>
          <w:lang w:val="en-US"/>
        </w:rPr>
        <w:t xml:space="preserve">. It </w:t>
      </w:r>
      <w:r w:rsidRPr="00610A44">
        <w:rPr>
          <w:rFonts w:ascii="Times New Roman" w:hAnsi="Times New Roman"/>
          <w:sz w:val="28"/>
          <w:szCs w:val="28"/>
          <w:lang w:val="en-US"/>
        </w:rPr>
        <w:t xml:space="preserve"> is called "Imperial Faberge Easter e</w:t>
      </w:r>
      <w:r w:rsidR="00944D9A" w:rsidRPr="00610A44">
        <w:rPr>
          <w:rFonts w:ascii="Times New Roman" w:hAnsi="Times New Roman"/>
          <w:sz w:val="28"/>
          <w:szCs w:val="28"/>
          <w:lang w:val="en-US"/>
        </w:rPr>
        <w:t>ggs." They were conducted by one</w:t>
      </w:r>
      <w:r w:rsidRPr="00610A44">
        <w:rPr>
          <w:rFonts w:ascii="Times New Roman" w:hAnsi="Times New Roman"/>
          <w:sz w:val="28"/>
          <w:szCs w:val="28"/>
          <w:lang w:val="en-US"/>
        </w:rPr>
        <w:t xml:space="preserve"> for a year, for the Emperor Alexander III for Easter, as a gift to Empress Maria Feodorovna. </w:t>
      </w:r>
      <w:r w:rsidR="00D34FA1" w:rsidRPr="00610A44">
        <w:rPr>
          <w:rFonts w:ascii="Times New Roman" w:hAnsi="Times New Roman"/>
          <w:sz w:val="28"/>
          <w:szCs w:val="28"/>
          <w:lang w:val="en-US"/>
        </w:rPr>
        <w:t>We’ll tell you about some of them.</w:t>
      </w:r>
    </w:p>
    <w:p w:rsidR="005B6C74" w:rsidRPr="00610A44" w:rsidRDefault="00BA211F" w:rsidP="00610A44">
      <w:pPr>
        <w:pStyle w:val="a3"/>
        <w:spacing w:line="360" w:lineRule="auto"/>
        <w:ind w:firstLine="708"/>
        <w:jc w:val="both"/>
        <w:rPr>
          <w:rFonts w:ascii="Times New Roman" w:hAnsi="Times New Roman"/>
          <w:sz w:val="28"/>
          <w:szCs w:val="28"/>
          <w:lang w:val="en-US"/>
        </w:rPr>
      </w:pPr>
      <w:r w:rsidRPr="00610A44">
        <w:rPr>
          <w:rFonts w:ascii="Times New Roman" w:hAnsi="Times New Roman"/>
          <w:sz w:val="28"/>
          <w:szCs w:val="28"/>
          <w:lang w:val="en-US"/>
        </w:rPr>
        <w:t xml:space="preserve">The first product </w:t>
      </w:r>
      <w:r w:rsidR="005B6C74" w:rsidRPr="00610A44">
        <w:rPr>
          <w:rFonts w:ascii="Times New Roman" w:hAnsi="Times New Roman"/>
          <w:sz w:val="28"/>
          <w:szCs w:val="28"/>
          <w:lang w:val="en-US"/>
        </w:rPr>
        <w:t>created by Peter Carl Faberge was "Hen Egg"</w:t>
      </w:r>
      <w:r w:rsidRPr="00610A44">
        <w:rPr>
          <w:rFonts w:ascii="Times New Roman" w:hAnsi="Times New Roman"/>
          <w:sz w:val="28"/>
          <w:szCs w:val="28"/>
          <w:lang w:val="en-US"/>
        </w:rPr>
        <w:t>. It</w:t>
      </w:r>
      <w:r w:rsidR="005B6C74" w:rsidRPr="00610A44">
        <w:rPr>
          <w:rFonts w:ascii="Times New Roman" w:hAnsi="Times New Roman"/>
          <w:sz w:val="28"/>
          <w:szCs w:val="28"/>
          <w:lang w:val="en-US"/>
        </w:rPr>
        <w:t xml:space="preserve"> consists of a gold case, covered on the outside with white enamel. Housing was divided into two parts by the principle of popular Russian souvenir Matryoshka, inside is yellow, made of gold, and the yolk contains a surprise miniature golden hen, which in turn contain other surprises, the imperial crown, and within its chain with two pendants of ruby.</w:t>
      </w:r>
      <w:r w:rsidR="00944D9A" w:rsidRPr="00610A44">
        <w:rPr>
          <w:rFonts w:ascii="Times New Roman" w:hAnsi="Times New Roman"/>
          <w:sz w:val="28"/>
          <w:szCs w:val="28"/>
          <w:lang w:val="en-US"/>
        </w:rPr>
        <w:t xml:space="preserve"> It is exhibited </w:t>
      </w:r>
      <w:r w:rsidR="00E41685" w:rsidRPr="00610A44">
        <w:rPr>
          <w:rFonts w:ascii="Times New Roman" w:hAnsi="Times New Roman"/>
          <w:color w:val="000000"/>
          <w:sz w:val="28"/>
          <w:szCs w:val="28"/>
          <w:lang w:val="en-US"/>
        </w:rPr>
        <w:t>in the c</w:t>
      </w:r>
      <w:r w:rsidR="00944D9A" w:rsidRPr="00610A44">
        <w:rPr>
          <w:rFonts w:ascii="Times New Roman" w:hAnsi="Times New Roman"/>
          <w:color w:val="000000"/>
          <w:sz w:val="28"/>
          <w:szCs w:val="28"/>
          <w:lang w:val="en-US"/>
        </w:rPr>
        <w:t xml:space="preserve">ollection of Viktor Vekselberg in </w:t>
      </w:r>
      <w:r w:rsidR="00E41685" w:rsidRPr="00610A44">
        <w:rPr>
          <w:rFonts w:ascii="Times New Roman" w:hAnsi="Times New Roman"/>
          <w:color w:val="000000"/>
          <w:sz w:val="28"/>
          <w:szCs w:val="28"/>
          <w:lang w:val="en-US"/>
        </w:rPr>
        <w:t>Moscow.</w:t>
      </w:r>
    </w:p>
    <w:p w:rsidR="00577E44" w:rsidRPr="00610A44" w:rsidRDefault="005B6C74" w:rsidP="00610A44">
      <w:pPr>
        <w:pStyle w:val="a3"/>
        <w:spacing w:line="360" w:lineRule="auto"/>
        <w:ind w:firstLine="708"/>
        <w:jc w:val="both"/>
        <w:rPr>
          <w:rFonts w:ascii="Times New Roman" w:hAnsi="Times New Roman"/>
          <w:sz w:val="28"/>
          <w:szCs w:val="28"/>
          <w:lang w:val="en-US"/>
        </w:rPr>
      </w:pPr>
      <w:r w:rsidRPr="00610A44">
        <w:rPr>
          <w:rFonts w:ascii="Times New Roman" w:hAnsi="Times New Roman"/>
          <w:sz w:val="28"/>
          <w:szCs w:val="28"/>
          <w:lang w:val="en-US"/>
        </w:rPr>
        <w:t xml:space="preserve">The egg was such a success that the jewelry house Faberge became the official supplier of the imperial court. </w:t>
      </w:r>
    </w:p>
    <w:p w:rsidR="00224630" w:rsidRPr="00610A44" w:rsidRDefault="00BD7FDC" w:rsidP="00610A44">
      <w:pPr>
        <w:pStyle w:val="a3"/>
        <w:spacing w:line="360" w:lineRule="auto"/>
        <w:ind w:firstLine="708"/>
        <w:jc w:val="both"/>
        <w:rPr>
          <w:rFonts w:ascii="Times New Roman" w:hAnsi="Times New Roman"/>
          <w:sz w:val="28"/>
          <w:szCs w:val="28"/>
          <w:lang w:val="en-US"/>
        </w:rPr>
      </w:pPr>
      <w:r w:rsidRPr="00610A44">
        <w:rPr>
          <w:rFonts w:ascii="Times New Roman" w:hAnsi="Times New Roman"/>
          <w:sz w:val="28"/>
          <w:szCs w:val="28"/>
          <w:lang w:val="en-US"/>
        </w:rPr>
        <w:t xml:space="preserve">Egg watch "Bouquet of Lilies" </w:t>
      </w:r>
      <w:r w:rsidR="00224630" w:rsidRPr="00610A44">
        <w:rPr>
          <w:rFonts w:ascii="Times New Roman" w:hAnsi="Times New Roman"/>
          <w:sz w:val="28"/>
          <w:szCs w:val="28"/>
          <w:lang w:val="en-US"/>
        </w:rPr>
        <w:t xml:space="preserve">a </w:t>
      </w:r>
      <w:r w:rsidRPr="00610A44">
        <w:rPr>
          <w:rFonts w:ascii="Times New Roman" w:hAnsi="Times New Roman"/>
          <w:sz w:val="28"/>
          <w:szCs w:val="28"/>
          <w:lang w:val="en-US"/>
        </w:rPr>
        <w:t xml:space="preserve">Gift </w:t>
      </w:r>
      <w:r w:rsidR="00224630" w:rsidRPr="00610A44">
        <w:rPr>
          <w:rFonts w:ascii="Times New Roman" w:hAnsi="Times New Roman"/>
          <w:sz w:val="28"/>
          <w:szCs w:val="28"/>
          <w:lang w:val="en-US"/>
        </w:rPr>
        <w:t xml:space="preserve">of </w:t>
      </w:r>
      <w:r w:rsidRPr="00610A44">
        <w:rPr>
          <w:rFonts w:ascii="Times New Roman" w:hAnsi="Times New Roman"/>
          <w:sz w:val="28"/>
          <w:szCs w:val="28"/>
          <w:lang w:val="en-US"/>
        </w:rPr>
        <w:t>Nicholas II to his wife, Empress Alexandra Feodorovna at Easter 189</w:t>
      </w:r>
      <w:r w:rsidR="00224630" w:rsidRPr="00610A44">
        <w:rPr>
          <w:rFonts w:ascii="Times New Roman" w:hAnsi="Times New Roman"/>
          <w:sz w:val="28"/>
          <w:szCs w:val="28"/>
          <w:lang w:val="en-US"/>
        </w:rPr>
        <w:t>9 after the October Revolution.</w:t>
      </w:r>
    </w:p>
    <w:p w:rsidR="00BD7FDC" w:rsidRPr="00610A44" w:rsidRDefault="003C1075" w:rsidP="00610A44">
      <w:pPr>
        <w:pStyle w:val="a3"/>
        <w:spacing w:line="360" w:lineRule="auto"/>
        <w:ind w:firstLine="708"/>
        <w:jc w:val="both"/>
        <w:rPr>
          <w:rFonts w:ascii="Times New Roman" w:hAnsi="Times New Roman"/>
          <w:sz w:val="28"/>
          <w:szCs w:val="28"/>
          <w:lang w:val="en-US"/>
        </w:rPr>
      </w:pPr>
      <w:r w:rsidRPr="00610A44">
        <w:rPr>
          <w:rFonts w:ascii="Times New Roman" w:hAnsi="Times New Roman"/>
          <w:sz w:val="28"/>
          <w:szCs w:val="28"/>
          <w:lang w:val="en-US"/>
        </w:rPr>
        <w:t>Egg decorated with transparent yellow enamel on a guilloche background</w:t>
      </w:r>
      <w:r w:rsidR="00AE7183" w:rsidRPr="00610A44">
        <w:rPr>
          <w:rFonts w:ascii="Times New Roman" w:hAnsi="Times New Roman"/>
          <w:sz w:val="28"/>
          <w:szCs w:val="28"/>
          <w:lang w:val="en-US"/>
        </w:rPr>
        <w:t xml:space="preserve"> </w:t>
      </w:r>
      <w:r w:rsidRPr="00610A44">
        <w:rPr>
          <w:rFonts w:ascii="Times New Roman" w:hAnsi="Times New Roman"/>
          <w:sz w:val="28"/>
          <w:szCs w:val="28"/>
          <w:lang w:val="en-US"/>
        </w:rPr>
        <w:t>and overlaid pattern of colored gold, crowned with a bouquet of white roses, made ​​of chalcedony and gold. On the front side of the base is lined with diamonds date "1899". The watch has a white enamel dial, rotating horizontally and rigidly fixed arrow, studded with diamonds. It has the form of Cupid arrows fired from a bow, and is surrounded by torches whose flame turn</w:t>
      </w:r>
      <w:r w:rsidR="00A756F2" w:rsidRPr="00610A44">
        <w:rPr>
          <w:rFonts w:ascii="Times New Roman" w:hAnsi="Times New Roman"/>
          <w:sz w:val="28"/>
          <w:szCs w:val="28"/>
          <w:lang w:val="en-US"/>
        </w:rPr>
        <w:t xml:space="preserve">s into </w:t>
      </w:r>
      <w:r w:rsidRPr="00610A44">
        <w:rPr>
          <w:rFonts w:ascii="Times New Roman" w:hAnsi="Times New Roman"/>
          <w:sz w:val="28"/>
          <w:szCs w:val="28"/>
          <w:lang w:val="en-US"/>
        </w:rPr>
        <w:t xml:space="preserve">lush vegetative curls. Along with a bouquet of lilies, "germinating" through a wreath of roses of various colors of gold, they symbolize the flame of virtuous family love. This Easter egg, made ​​in </w:t>
      </w:r>
      <w:r w:rsidRPr="00610A44">
        <w:rPr>
          <w:rFonts w:ascii="Times New Roman" w:hAnsi="Times New Roman"/>
          <w:sz w:val="28"/>
          <w:szCs w:val="28"/>
          <w:lang w:val="en-US"/>
        </w:rPr>
        <w:lastRenderedPageBreak/>
        <w:t>the form of old French clock in the style of Louis XVI, is a kind of reified Nicholas II in recognition of his love to his wife.</w:t>
      </w:r>
    </w:p>
    <w:p w:rsidR="00BD7FDC" w:rsidRPr="00610A44" w:rsidRDefault="00BD7FDC" w:rsidP="00610A44">
      <w:pPr>
        <w:pStyle w:val="a3"/>
        <w:spacing w:line="360" w:lineRule="auto"/>
        <w:ind w:firstLine="708"/>
        <w:jc w:val="both"/>
        <w:rPr>
          <w:rFonts w:ascii="Times New Roman" w:hAnsi="Times New Roman"/>
          <w:sz w:val="28"/>
          <w:szCs w:val="28"/>
          <w:lang w:val="en-US"/>
        </w:rPr>
      </w:pPr>
      <w:r w:rsidRPr="00610A44">
        <w:rPr>
          <w:rFonts w:ascii="Times New Roman" w:hAnsi="Times New Roman"/>
          <w:sz w:val="28"/>
          <w:szCs w:val="28"/>
          <w:lang w:val="en-US"/>
        </w:rPr>
        <w:t>Clover Egg - created by Faberge as Gift Nicholas II to Empress Alexandra Feodorovna at Easter 1902. After the revolution, is an exhibit of the Moscow Kremlin Armory.</w:t>
      </w:r>
    </w:p>
    <w:p w:rsidR="009465FE" w:rsidRPr="00610A44" w:rsidRDefault="00BD7FDC" w:rsidP="00610A44">
      <w:pPr>
        <w:pStyle w:val="a3"/>
        <w:spacing w:line="360" w:lineRule="auto"/>
        <w:ind w:firstLine="708"/>
        <w:jc w:val="both"/>
        <w:rPr>
          <w:rFonts w:ascii="Times New Roman" w:hAnsi="Times New Roman"/>
          <w:sz w:val="28"/>
          <w:szCs w:val="28"/>
          <w:lang w:val="en-US"/>
        </w:rPr>
      </w:pPr>
      <w:r w:rsidRPr="00610A44">
        <w:rPr>
          <w:rFonts w:ascii="Times New Roman" w:hAnsi="Times New Roman"/>
          <w:sz w:val="28"/>
          <w:szCs w:val="28"/>
          <w:lang w:val="en-US"/>
        </w:rPr>
        <w:t>Openwo</w:t>
      </w:r>
      <w:r w:rsidR="00C97012">
        <w:rPr>
          <w:rFonts w:ascii="Times New Roman" w:hAnsi="Times New Roman"/>
          <w:sz w:val="28"/>
          <w:szCs w:val="28"/>
          <w:lang w:val="en-US"/>
        </w:rPr>
        <w:t xml:space="preserve">rk egg with a hinged lid made </w:t>
      </w:r>
      <w:r w:rsidRPr="00610A44">
        <w:rPr>
          <w:rFonts w:ascii="Times New Roman" w:hAnsi="Times New Roman"/>
          <w:sz w:val="28"/>
          <w:szCs w:val="28"/>
          <w:lang w:val="en-US"/>
        </w:rPr>
        <w:t>of gold filigree leaf clover, some of them filled with light green enamel transparent window, part - small diamonds. Placed between the leaves are narrow curved strip, typed in small rub</w:t>
      </w:r>
      <w:r w:rsidR="00A756F2" w:rsidRPr="00610A44">
        <w:rPr>
          <w:rFonts w:ascii="Times New Roman" w:hAnsi="Times New Roman"/>
          <w:sz w:val="28"/>
          <w:szCs w:val="28"/>
          <w:lang w:val="en-US"/>
        </w:rPr>
        <w:t xml:space="preserve">ies. Eggs on the open-top ring is the </w:t>
      </w:r>
      <w:r w:rsidRPr="00610A44">
        <w:rPr>
          <w:rFonts w:ascii="Times New Roman" w:hAnsi="Times New Roman"/>
          <w:sz w:val="28"/>
          <w:szCs w:val="28"/>
          <w:lang w:val="en-US"/>
        </w:rPr>
        <w:t xml:space="preserve"> image of the imperial crown, the date "1902" and the monogram of the Empress Alexandra Feodorovna in a frame color of clover.</w:t>
      </w:r>
    </w:p>
    <w:p w:rsidR="001C56E8" w:rsidRPr="00610A44" w:rsidRDefault="001C56E8" w:rsidP="00610A44">
      <w:pPr>
        <w:pStyle w:val="a3"/>
        <w:spacing w:line="360" w:lineRule="auto"/>
        <w:ind w:firstLine="708"/>
        <w:jc w:val="both"/>
        <w:rPr>
          <w:rFonts w:ascii="Times New Roman" w:hAnsi="Times New Roman"/>
          <w:sz w:val="28"/>
          <w:szCs w:val="28"/>
          <w:lang w:val="en-US"/>
        </w:rPr>
      </w:pPr>
    </w:p>
    <w:p w:rsidR="001C56E8" w:rsidRPr="00610A44" w:rsidRDefault="001C56E8" w:rsidP="00610A44">
      <w:pPr>
        <w:pStyle w:val="a3"/>
        <w:spacing w:line="360" w:lineRule="auto"/>
        <w:jc w:val="both"/>
        <w:rPr>
          <w:rFonts w:ascii="Times New Roman" w:hAnsi="Times New Roman"/>
          <w:sz w:val="28"/>
          <w:szCs w:val="28"/>
          <w:lang w:val="en-US"/>
        </w:rPr>
      </w:pPr>
      <w:r w:rsidRPr="00610A44">
        <w:rPr>
          <w:rFonts w:ascii="Times New Roman" w:hAnsi="Times New Roman"/>
          <w:b/>
          <w:sz w:val="28"/>
          <w:szCs w:val="28"/>
          <w:lang w:val="en-US"/>
        </w:rPr>
        <w:t>Teacher:</w:t>
      </w:r>
      <w:r w:rsidR="00AE134E" w:rsidRPr="00610A44">
        <w:rPr>
          <w:rFonts w:ascii="Times New Roman" w:hAnsi="Times New Roman"/>
          <w:b/>
          <w:sz w:val="28"/>
          <w:szCs w:val="28"/>
          <w:lang w:val="en-US"/>
        </w:rPr>
        <w:t xml:space="preserve"> </w:t>
      </w:r>
      <w:r w:rsidRPr="00610A44">
        <w:rPr>
          <w:rFonts w:ascii="Times New Roman" w:hAnsi="Times New Roman"/>
          <w:sz w:val="28"/>
          <w:szCs w:val="28"/>
          <w:lang w:val="en-US"/>
        </w:rPr>
        <w:t>Your project contains a rather interesting information</w:t>
      </w:r>
      <w:r w:rsidR="00AE7183" w:rsidRPr="00610A44">
        <w:rPr>
          <w:rFonts w:ascii="Times New Roman" w:hAnsi="Times New Roman"/>
          <w:sz w:val="28"/>
          <w:szCs w:val="28"/>
          <w:lang w:val="en-US"/>
        </w:rPr>
        <w:t xml:space="preserve"> </w:t>
      </w:r>
      <w:r w:rsidRPr="00610A44">
        <w:rPr>
          <w:rFonts w:ascii="Times New Roman" w:hAnsi="Times New Roman"/>
          <w:sz w:val="28"/>
          <w:szCs w:val="28"/>
          <w:lang w:val="en-US"/>
        </w:rPr>
        <w:t xml:space="preserve">about Faberge’s eggs. The </w:t>
      </w:r>
      <w:r w:rsidR="00615AEB" w:rsidRPr="00610A44">
        <w:rPr>
          <w:rFonts w:ascii="Times New Roman" w:hAnsi="Times New Roman"/>
          <w:sz w:val="28"/>
          <w:szCs w:val="28"/>
          <w:lang w:val="en-US"/>
        </w:rPr>
        <w:t>slides are informative and colorful. But there were some phonetic mistakes in your speeches. For example: …… So your marks are good.</w:t>
      </w:r>
    </w:p>
    <w:p w:rsidR="00615AEB" w:rsidRPr="00610A44" w:rsidRDefault="00615AEB" w:rsidP="00610A44">
      <w:pPr>
        <w:pStyle w:val="a3"/>
        <w:spacing w:line="360" w:lineRule="auto"/>
        <w:jc w:val="both"/>
        <w:rPr>
          <w:rFonts w:ascii="Times New Roman" w:hAnsi="Times New Roman"/>
          <w:b/>
          <w:sz w:val="28"/>
          <w:szCs w:val="28"/>
          <w:lang w:val="en-US"/>
        </w:rPr>
      </w:pPr>
    </w:p>
    <w:p w:rsidR="00B8116B" w:rsidRPr="00610A44" w:rsidRDefault="00A8549D" w:rsidP="00610A44">
      <w:pPr>
        <w:pStyle w:val="a3"/>
        <w:spacing w:line="360" w:lineRule="auto"/>
        <w:jc w:val="both"/>
        <w:rPr>
          <w:rFonts w:ascii="Times New Roman" w:hAnsi="Times New Roman"/>
          <w:b/>
          <w:sz w:val="28"/>
          <w:szCs w:val="28"/>
          <w:lang w:val="en-US"/>
        </w:rPr>
      </w:pPr>
      <w:r w:rsidRPr="00610A44">
        <w:rPr>
          <w:rFonts w:ascii="Times New Roman" w:hAnsi="Times New Roman"/>
          <w:b/>
          <w:sz w:val="28"/>
          <w:szCs w:val="28"/>
          <w:lang w:val="en-US"/>
        </w:rPr>
        <w:t>Group 2:</w:t>
      </w:r>
      <w:r w:rsidR="00AE134E" w:rsidRPr="00610A44">
        <w:rPr>
          <w:rFonts w:ascii="Times New Roman" w:hAnsi="Times New Roman"/>
          <w:b/>
          <w:sz w:val="28"/>
          <w:szCs w:val="28"/>
          <w:lang w:val="en-US"/>
        </w:rPr>
        <w:t xml:space="preserve"> </w:t>
      </w:r>
      <w:r w:rsidR="00B8116B" w:rsidRPr="00610A44">
        <w:rPr>
          <w:rFonts w:ascii="Times New Roman" w:hAnsi="Times New Roman"/>
          <w:b/>
          <w:sz w:val="28"/>
          <w:szCs w:val="28"/>
          <w:lang w:val="en-US"/>
        </w:rPr>
        <w:t>Precious artifacts</w:t>
      </w:r>
    </w:p>
    <w:p w:rsidR="00B8116B" w:rsidRPr="00610A44" w:rsidRDefault="00B8116B" w:rsidP="00610A44">
      <w:pPr>
        <w:pStyle w:val="a3"/>
        <w:spacing w:line="360" w:lineRule="auto"/>
        <w:jc w:val="both"/>
        <w:rPr>
          <w:rFonts w:ascii="Times New Roman" w:hAnsi="Times New Roman"/>
          <w:b/>
          <w:sz w:val="28"/>
          <w:szCs w:val="28"/>
          <w:lang w:val="en-US"/>
        </w:rPr>
      </w:pPr>
    </w:p>
    <w:p w:rsidR="00A8549D" w:rsidRPr="00610A44" w:rsidRDefault="00AE134E" w:rsidP="00610A44">
      <w:pPr>
        <w:pStyle w:val="a3"/>
        <w:spacing w:line="360" w:lineRule="auto"/>
        <w:jc w:val="both"/>
        <w:rPr>
          <w:rFonts w:ascii="Times New Roman" w:hAnsi="Times New Roman"/>
          <w:sz w:val="28"/>
          <w:szCs w:val="28"/>
          <w:lang w:val="en-US"/>
        </w:rPr>
      </w:pPr>
      <w:r w:rsidRPr="00610A44">
        <w:rPr>
          <w:rFonts w:ascii="Times New Roman" w:hAnsi="Times New Roman"/>
          <w:sz w:val="28"/>
          <w:szCs w:val="28"/>
          <w:lang w:val="en-US"/>
        </w:rPr>
        <w:t xml:space="preserve"> </w:t>
      </w:r>
      <w:r w:rsidRPr="00610A44">
        <w:rPr>
          <w:rFonts w:ascii="Times New Roman" w:hAnsi="Times New Roman"/>
          <w:sz w:val="28"/>
          <w:szCs w:val="28"/>
          <w:lang w:val="en-US"/>
        </w:rPr>
        <w:tab/>
      </w:r>
      <w:r w:rsidR="00460E64" w:rsidRPr="00610A44">
        <w:rPr>
          <w:rFonts w:ascii="Times New Roman" w:hAnsi="Times New Roman"/>
          <w:sz w:val="28"/>
          <w:szCs w:val="28"/>
          <w:lang w:val="en-US"/>
        </w:rPr>
        <w:t>We have known that Carl</w:t>
      </w:r>
      <w:r w:rsidR="00CF7805" w:rsidRPr="00610A44">
        <w:rPr>
          <w:rFonts w:ascii="Times New Roman" w:hAnsi="Times New Roman"/>
          <w:sz w:val="28"/>
          <w:szCs w:val="28"/>
          <w:lang w:val="en-US"/>
        </w:rPr>
        <w:t xml:space="preserve"> </w:t>
      </w:r>
      <w:r w:rsidR="00A8549D" w:rsidRPr="00610A44">
        <w:rPr>
          <w:rFonts w:ascii="Times New Roman" w:hAnsi="Times New Roman"/>
          <w:sz w:val="28"/>
          <w:szCs w:val="28"/>
          <w:lang w:val="en-US"/>
        </w:rPr>
        <w:t>Gyustavovich</w:t>
      </w:r>
      <w:r w:rsidR="00CF7805" w:rsidRPr="00610A44">
        <w:rPr>
          <w:rFonts w:ascii="Times New Roman" w:hAnsi="Times New Roman"/>
          <w:sz w:val="28"/>
          <w:szCs w:val="28"/>
          <w:lang w:val="en-US"/>
        </w:rPr>
        <w:t xml:space="preserve"> </w:t>
      </w:r>
      <w:r w:rsidR="00460E64" w:rsidRPr="00610A44">
        <w:rPr>
          <w:rFonts w:ascii="Times New Roman" w:hAnsi="Times New Roman"/>
          <w:sz w:val="28"/>
          <w:szCs w:val="28"/>
          <w:lang w:val="en-US"/>
        </w:rPr>
        <w:t>Faberge created during his life</w:t>
      </w:r>
      <w:r w:rsidR="00A8549D" w:rsidRPr="00610A44">
        <w:rPr>
          <w:rFonts w:ascii="Times New Roman" w:hAnsi="Times New Roman"/>
          <w:sz w:val="28"/>
          <w:szCs w:val="28"/>
          <w:lang w:val="en-US"/>
        </w:rPr>
        <w:t xml:space="preserve"> many other precious </w:t>
      </w:r>
      <w:r w:rsidR="00B8116B" w:rsidRPr="00610A44">
        <w:rPr>
          <w:rFonts w:ascii="Times New Roman" w:hAnsi="Times New Roman"/>
          <w:sz w:val="28"/>
          <w:szCs w:val="28"/>
          <w:lang w:val="en-US"/>
        </w:rPr>
        <w:t>artifacts</w:t>
      </w:r>
      <w:r w:rsidR="00A8549D" w:rsidRPr="00610A44">
        <w:rPr>
          <w:rFonts w:ascii="Times New Roman" w:hAnsi="Times New Roman"/>
          <w:sz w:val="28"/>
          <w:szCs w:val="28"/>
          <w:lang w:val="en-US"/>
        </w:rPr>
        <w:t>, using above all the most</w:t>
      </w:r>
      <w:r w:rsidR="00460E64" w:rsidRPr="00610A44">
        <w:rPr>
          <w:rFonts w:ascii="Times New Roman" w:hAnsi="Times New Roman"/>
          <w:sz w:val="28"/>
          <w:szCs w:val="28"/>
          <w:lang w:val="en-US"/>
        </w:rPr>
        <w:t xml:space="preserve"> diverse materials, such as semiprecious </w:t>
      </w:r>
      <w:r w:rsidR="00A8549D" w:rsidRPr="00610A44">
        <w:rPr>
          <w:rFonts w:ascii="Times New Roman" w:hAnsi="Times New Roman"/>
          <w:sz w:val="28"/>
          <w:szCs w:val="28"/>
          <w:lang w:val="en-US"/>
        </w:rPr>
        <w:t>stones, gold, precious metals, porcel</w:t>
      </w:r>
      <w:r w:rsidR="00460E64" w:rsidRPr="00610A44">
        <w:rPr>
          <w:rFonts w:ascii="Times New Roman" w:hAnsi="Times New Roman"/>
          <w:sz w:val="28"/>
          <w:szCs w:val="28"/>
          <w:lang w:val="en-US"/>
        </w:rPr>
        <w:t>ain, silver and much more. I</w:t>
      </w:r>
      <w:r w:rsidR="00A8549D" w:rsidRPr="00610A44">
        <w:rPr>
          <w:rFonts w:ascii="Times New Roman" w:hAnsi="Times New Roman"/>
          <w:sz w:val="28"/>
          <w:szCs w:val="28"/>
          <w:lang w:val="en-US"/>
        </w:rPr>
        <w:t>t all tur</w:t>
      </w:r>
      <w:r w:rsidR="00460E64" w:rsidRPr="00610A44">
        <w:rPr>
          <w:rFonts w:ascii="Times New Roman" w:hAnsi="Times New Roman"/>
          <w:sz w:val="28"/>
          <w:szCs w:val="28"/>
          <w:lang w:val="en-US"/>
        </w:rPr>
        <w:t xml:space="preserve">ned into unique jewelry </w:t>
      </w:r>
      <w:r w:rsidR="00A8549D" w:rsidRPr="00610A44">
        <w:rPr>
          <w:rFonts w:ascii="Times New Roman" w:hAnsi="Times New Roman"/>
          <w:sz w:val="28"/>
          <w:szCs w:val="28"/>
          <w:lang w:val="en-US"/>
        </w:rPr>
        <w:t>products, such as, - the blade for cakes, dolls, glassware, candle holders, ladies' necklace, tea sets, plates, vases, crystal, perfume bottles, canes, boxes, dominoes, sugar bowls, crosses, crystal glasses, photo frames, medallions, watches, paperweights and much more.</w:t>
      </w:r>
    </w:p>
    <w:p w:rsidR="00A8549D" w:rsidRPr="00610A44" w:rsidRDefault="00460E64" w:rsidP="00610A44">
      <w:pPr>
        <w:pStyle w:val="a3"/>
        <w:spacing w:line="360" w:lineRule="auto"/>
        <w:ind w:firstLine="708"/>
        <w:jc w:val="both"/>
        <w:rPr>
          <w:rFonts w:ascii="Times New Roman" w:hAnsi="Times New Roman"/>
          <w:sz w:val="28"/>
          <w:szCs w:val="28"/>
          <w:lang w:val="en-US"/>
        </w:rPr>
      </w:pPr>
      <w:r w:rsidRPr="00610A44">
        <w:rPr>
          <w:rFonts w:ascii="Times New Roman" w:hAnsi="Times New Roman"/>
          <w:sz w:val="28"/>
          <w:szCs w:val="28"/>
          <w:lang w:val="en-US"/>
        </w:rPr>
        <w:t>For example, p</w:t>
      </w:r>
      <w:r w:rsidR="00A8549D" w:rsidRPr="00610A44">
        <w:rPr>
          <w:rFonts w:ascii="Times New Roman" w:hAnsi="Times New Roman"/>
          <w:sz w:val="28"/>
          <w:szCs w:val="28"/>
          <w:lang w:val="en-US"/>
        </w:rPr>
        <w:t>late "</w:t>
      </w:r>
      <w:r w:rsidR="00A8549D" w:rsidRPr="00610A44">
        <w:rPr>
          <w:rFonts w:ascii="Times New Roman" w:hAnsi="Times New Roman"/>
          <w:b/>
          <w:sz w:val="28"/>
          <w:szCs w:val="28"/>
          <w:lang w:val="en-US"/>
        </w:rPr>
        <w:t>S</w:t>
      </w:r>
      <w:r w:rsidRPr="00610A44">
        <w:rPr>
          <w:rFonts w:ascii="Times New Roman" w:hAnsi="Times New Roman"/>
          <w:b/>
          <w:sz w:val="28"/>
          <w:szCs w:val="28"/>
          <w:lang w:val="en-US"/>
        </w:rPr>
        <w:t>ummer Bouquet</w:t>
      </w:r>
      <w:r w:rsidRPr="00610A44">
        <w:rPr>
          <w:rFonts w:ascii="Times New Roman" w:hAnsi="Times New Roman"/>
          <w:sz w:val="28"/>
          <w:szCs w:val="28"/>
          <w:lang w:val="en-US"/>
        </w:rPr>
        <w:t xml:space="preserve">". It is </w:t>
      </w:r>
      <w:r w:rsidR="00A8549D" w:rsidRPr="00610A44">
        <w:rPr>
          <w:rFonts w:ascii="Times New Roman" w:hAnsi="Times New Roman"/>
          <w:sz w:val="28"/>
          <w:szCs w:val="28"/>
          <w:lang w:val="en-US"/>
        </w:rPr>
        <w:t>decorated with elegant gold piping in the form of woven together ribbons and flowers. The central part of the product is decorated with the image of Faberge eggs "Summer Bouquet" and large ruby deep saturated colors.</w:t>
      </w:r>
    </w:p>
    <w:p w:rsidR="00A60F0E" w:rsidRPr="0071489C" w:rsidRDefault="00A60F0E" w:rsidP="00610A44">
      <w:pPr>
        <w:pStyle w:val="a3"/>
        <w:spacing w:line="360" w:lineRule="auto"/>
        <w:ind w:firstLine="708"/>
        <w:jc w:val="center"/>
        <w:rPr>
          <w:rFonts w:ascii="Times New Roman" w:hAnsi="Times New Roman"/>
          <w:b/>
          <w:sz w:val="28"/>
          <w:szCs w:val="28"/>
          <w:lang w:val="en-US"/>
        </w:rPr>
      </w:pPr>
    </w:p>
    <w:p w:rsidR="00A60F0E" w:rsidRPr="0071489C" w:rsidRDefault="00A60F0E" w:rsidP="00610A44">
      <w:pPr>
        <w:pStyle w:val="a3"/>
        <w:spacing w:line="360" w:lineRule="auto"/>
        <w:ind w:firstLine="708"/>
        <w:jc w:val="center"/>
        <w:rPr>
          <w:rFonts w:ascii="Times New Roman" w:hAnsi="Times New Roman"/>
          <w:b/>
          <w:sz w:val="28"/>
          <w:szCs w:val="28"/>
          <w:lang w:val="en-US"/>
        </w:rPr>
      </w:pPr>
    </w:p>
    <w:p w:rsidR="00464C91" w:rsidRPr="00610A44" w:rsidRDefault="00464C91" w:rsidP="00610A44">
      <w:pPr>
        <w:pStyle w:val="a3"/>
        <w:spacing w:line="360" w:lineRule="auto"/>
        <w:ind w:firstLine="708"/>
        <w:jc w:val="center"/>
        <w:rPr>
          <w:rFonts w:ascii="Times New Roman" w:hAnsi="Times New Roman"/>
          <w:b/>
          <w:sz w:val="28"/>
          <w:szCs w:val="28"/>
          <w:lang w:val="en-US"/>
        </w:rPr>
      </w:pPr>
      <w:r w:rsidRPr="00610A44">
        <w:rPr>
          <w:rFonts w:ascii="Times New Roman" w:hAnsi="Times New Roman"/>
          <w:b/>
          <w:sz w:val="28"/>
          <w:szCs w:val="28"/>
          <w:lang w:val="en-US"/>
        </w:rPr>
        <w:lastRenderedPageBreak/>
        <w:t>Bow brooch</w:t>
      </w:r>
    </w:p>
    <w:p w:rsidR="00203336" w:rsidRPr="00610A44" w:rsidRDefault="00203336" w:rsidP="00610A44">
      <w:pPr>
        <w:pStyle w:val="a3"/>
        <w:spacing w:line="360" w:lineRule="auto"/>
        <w:ind w:firstLine="708"/>
        <w:jc w:val="both"/>
        <w:rPr>
          <w:rFonts w:ascii="Times New Roman" w:hAnsi="Times New Roman"/>
          <w:sz w:val="28"/>
          <w:szCs w:val="28"/>
          <w:lang w:val="en-US"/>
        </w:rPr>
      </w:pPr>
      <w:r w:rsidRPr="00610A44">
        <w:rPr>
          <w:rFonts w:ascii="Times New Roman" w:hAnsi="Times New Roman"/>
          <w:sz w:val="28"/>
          <w:szCs w:val="28"/>
          <w:lang w:val="en-US"/>
        </w:rPr>
        <w:t>Sapphire, diamond and enamel bow brooch by Fabergé, Russian, circa 1900. A yellow gold brooch in the form of a bow with three loops set with one central oval old cut sapphire in a millegrain collet setting with an approximate weight of 0.20 carats, the interior of the loops and the end of the ribbon set with eleven round rose cut diamonds in bead settings with an approximate total weight of 0.15 carats, the remainder of the bow decorated in pale green guilloché enamel, the reverse mounted with a hinged pin and scroll clasp, marked with the maker’s mark for Peter Carl Fabergé.</w:t>
      </w:r>
    </w:p>
    <w:p w:rsidR="00F64F2B" w:rsidRPr="00610A44" w:rsidRDefault="00F64F2B" w:rsidP="00610A44">
      <w:pPr>
        <w:pStyle w:val="a3"/>
        <w:spacing w:line="360" w:lineRule="auto"/>
        <w:ind w:firstLine="708"/>
        <w:jc w:val="center"/>
        <w:rPr>
          <w:rFonts w:ascii="Times New Roman" w:hAnsi="Times New Roman"/>
          <w:b/>
          <w:sz w:val="28"/>
          <w:szCs w:val="28"/>
          <w:lang w:val="en-US"/>
        </w:rPr>
      </w:pPr>
      <w:r w:rsidRPr="00610A44">
        <w:rPr>
          <w:rFonts w:ascii="Times New Roman" w:hAnsi="Times New Roman"/>
          <w:b/>
          <w:sz w:val="28"/>
          <w:szCs w:val="28"/>
          <w:lang w:val="en-US"/>
        </w:rPr>
        <w:t>Imperial Silver Frame</w:t>
      </w:r>
    </w:p>
    <w:p w:rsidR="00F64F2B" w:rsidRPr="00610A44" w:rsidRDefault="00F64F2B" w:rsidP="00610A44">
      <w:pPr>
        <w:pStyle w:val="a3"/>
        <w:spacing w:line="360" w:lineRule="auto"/>
        <w:ind w:firstLine="708"/>
        <w:jc w:val="both"/>
        <w:rPr>
          <w:rFonts w:ascii="Times New Roman" w:hAnsi="Times New Roman"/>
          <w:sz w:val="28"/>
          <w:szCs w:val="28"/>
          <w:lang w:val="en-US"/>
        </w:rPr>
      </w:pPr>
      <w:r w:rsidRPr="00610A44">
        <w:rPr>
          <w:rFonts w:ascii="Times New Roman" w:hAnsi="Times New Roman"/>
          <w:sz w:val="28"/>
          <w:szCs w:val="28"/>
          <w:lang w:val="en-US"/>
        </w:rPr>
        <w:t>This Imperial Silver Frame was created between 1899 and 1908, a time when Carl Fabergé had grown his father’s single jewelry store to four workshops and showrooms in Russia, one in London, as well as a thriving catalog business. Fabergé’s huge output of silver was produced exclusively in the Moscow workshops, a city long steeped in tradition when compared to St. Petersburg, w</w:t>
      </w:r>
      <w:r w:rsidR="00464C91" w:rsidRPr="00610A44">
        <w:rPr>
          <w:rFonts w:ascii="Times New Roman" w:hAnsi="Times New Roman"/>
          <w:sz w:val="28"/>
          <w:szCs w:val="28"/>
          <w:lang w:val="en-US"/>
        </w:rPr>
        <w:t xml:space="preserve">hich was barely 200 years old. </w:t>
      </w:r>
    </w:p>
    <w:p w:rsidR="00F64F2B" w:rsidRPr="00610A44" w:rsidRDefault="00F64F2B" w:rsidP="00610A44">
      <w:pPr>
        <w:pStyle w:val="a3"/>
        <w:spacing w:line="360" w:lineRule="auto"/>
        <w:ind w:firstLine="708"/>
        <w:jc w:val="both"/>
        <w:rPr>
          <w:rFonts w:ascii="Times New Roman" w:hAnsi="Times New Roman"/>
          <w:sz w:val="28"/>
          <w:szCs w:val="28"/>
          <w:lang w:val="en-US"/>
        </w:rPr>
      </w:pPr>
      <w:r w:rsidRPr="00610A44">
        <w:rPr>
          <w:rFonts w:ascii="Times New Roman" w:hAnsi="Times New Roman"/>
          <w:sz w:val="28"/>
          <w:szCs w:val="28"/>
          <w:lang w:val="en-US"/>
        </w:rPr>
        <w:t>That blend of past and present is wonderfully represented here in this frame. Notice its silhouette, which is reminiscent of the domes featured in Old-Russian style architecture. At the top, a double-headed eagle displays a coat of arms with the seal of Nicholas II. Now take a look at the design work surrounding the opening for the picture. It is an Art Nouveau display of flowing curvilinear shapes, stylized foliage, and floral rosettes that have been delicately hammered into the silver. Even the peg feet repeat the curlicue lines of the flowers, while agates, quartz, and sapphire stones are used as tasteful accents.</w:t>
      </w:r>
    </w:p>
    <w:p w:rsidR="008902FD" w:rsidRPr="00610A44" w:rsidRDefault="008C4C88" w:rsidP="00610A44">
      <w:pPr>
        <w:pStyle w:val="a3"/>
        <w:spacing w:line="360" w:lineRule="auto"/>
        <w:jc w:val="both"/>
        <w:rPr>
          <w:rFonts w:ascii="Times New Roman" w:hAnsi="Times New Roman"/>
          <w:sz w:val="28"/>
          <w:szCs w:val="28"/>
          <w:lang w:val="en-US"/>
        </w:rPr>
      </w:pPr>
      <w:r w:rsidRPr="00610A44">
        <w:rPr>
          <w:rFonts w:ascii="Times New Roman" w:hAnsi="Times New Roman"/>
          <w:sz w:val="28"/>
          <w:szCs w:val="28"/>
          <w:lang w:val="en-US"/>
        </w:rPr>
        <w:t>Set for punch. Faberge</w:t>
      </w:r>
    </w:p>
    <w:p w:rsidR="00464C91" w:rsidRPr="00610A44" w:rsidRDefault="00464C91" w:rsidP="00610A44">
      <w:pPr>
        <w:pStyle w:val="a3"/>
        <w:spacing w:line="360" w:lineRule="auto"/>
        <w:jc w:val="both"/>
        <w:rPr>
          <w:rFonts w:ascii="Times New Roman" w:hAnsi="Times New Roman"/>
          <w:sz w:val="28"/>
          <w:szCs w:val="28"/>
          <w:lang w:val="en-US"/>
        </w:rPr>
      </w:pPr>
    </w:p>
    <w:p w:rsidR="008C4C88" w:rsidRPr="00610A44" w:rsidRDefault="008902FD" w:rsidP="00610A44">
      <w:pPr>
        <w:spacing w:line="360" w:lineRule="auto"/>
        <w:rPr>
          <w:rFonts w:ascii="Times New Roman" w:hAnsi="Times New Roman" w:cs="Times New Roman"/>
          <w:sz w:val="28"/>
          <w:szCs w:val="28"/>
          <w:lang w:val="en-US"/>
        </w:rPr>
      </w:pPr>
      <w:r w:rsidRPr="00610A44">
        <w:rPr>
          <w:rFonts w:ascii="Times New Roman" w:hAnsi="Times New Roman" w:cs="Times New Roman"/>
          <w:b/>
          <w:sz w:val="28"/>
          <w:szCs w:val="28"/>
          <w:lang w:val="en-US"/>
        </w:rPr>
        <w:t xml:space="preserve">Teacher: </w:t>
      </w:r>
      <w:r w:rsidRPr="00610A44">
        <w:rPr>
          <w:rFonts w:ascii="Times New Roman" w:hAnsi="Times New Roman" w:cs="Times New Roman"/>
          <w:sz w:val="28"/>
          <w:szCs w:val="28"/>
          <w:lang w:val="en-US"/>
        </w:rPr>
        <w:t xml:space="preserve">Thank for your presentations. It was really exciting. </w:t>
      </w:r>
      <w:r w:rsidR="00615AEB" w:rsidRPr="00610A44">
        <w:rPr>
          <w:rFonts w:ascii="Times New Roman" w:hAnsi="Times New Roman" w:cs="Times New Roman"/>
          <w:sz w:val="28"/>
          <w:szCs w:val="28"/>
          <w:lang w:val="en-US"/>
        </w:rPr>
        <w:t>I think you should find some more photos of his various creations. Mind your pronunciation and intonation. So your marks are good.</w:t>
      </w:r>
    </w:p>
    <w:p w:rsidR="005F5EA3" w:rsidRPr="00610A44" w:rsidRDefault="008902FD" w:rsidP="00610A44">
      <w:pPr>
        <w:spacing w:line="360" w:lineRule="auto"/>
        <w:jc w:val="both"/>
        <w:rPr>
          <w:rFonts w:ascii="Times New Roman" w:hAnsi="Times New Roman" w:cs="Times New Roman"/>
          <w:sz w:val="28"/>
          <w:szCs w:val="28"/>
          <w:lang w:val="en-US"/>
        </w:rPr>
      </w:pPr>
      <w:r w:rsidRPr="00610A44">
        <w:rPr>
          <w:rFonts w:ascii="Times New Roman" w:hAnsi="Times New Roman" w:cs="Times New Roman"/>
          <w:b/>
          <w:sz w:val="28"/>
          <w:szCs w:val="28"/>
          <w:lang w:val="en-US"/>
        </w:rPr>
        <w:lastRenderedPageBreak/>
        <w:t>Teacher:</w:t>
      </w:r>
      <w:r w:rsidR="00615AEB" w:rsidRPr="00610A44">
        <w:rPr>
          <w:rFonts w:ascii="Times New Roman" w:hAnsi="Times New Roman" w:cs="Times New Roman"/>
          <w:sz w:val="28"/>
          <w:szCs w:val="28"/>
          <w:lang w:val="en-US"/>
        </w:rPr>
        <w:t xml:space="preserve"> Now we finish our tour at Faberge’s museum</w:t>
      </w:r>
      <w:r w:rsidR="008919EC" w:rsidRPr="00610A44">
        <w:rPr>
          <w:rFonts w:ascii="Times New Roman" w:hAnsi="Times New Roman" w:cs="Times New Roman"/>
          <w:sz w:val="28"/>
          <w:szCs w:val="28"/>
          <w:lang w:val="en-US"/>
        </w:rPr>
        <w:t>. May be some of you will become as famous as Carl Faberge was.</w:t>
      </w:r>
      <w:r w:rsidR="00FD0D24" w:rsidRPr="00610A44">
        <w:rPr>
          <w:rFonts w:ascii="Times New Roman" w:hAnsi="Times New Roman" w:cs="Times New Roman"/>
          <w:sz w:val="28"/>
          <w:szCs w:val="28"/>
          <w:lang w:val="en-US"/>
        </w:rPr>
        <w:t>Just now your results for the lesson. Look at the blackboard</w:t>
      </w:r>
      <w:r w:rsidR="00BF7B0D" w:rsidRPr="00610A44">
        <w:rPr>
          <w:rFonts w:ascii="Times New Roman" w:hAnsi="Times New Roman" w:cs="Times New Roman"/>
          <w:sz w:val="28"/>
          <w:szCs w:val="28"/>
          <w:lang w:val="en-US"/>
        </w:rPr>
        <w:t>: the first marks for the test, the third column for the questions, the forth for the  presentations. The second column deals with your work  with computers.  I’ll tell you at the next lesson.</w:t>
      </w:r>
    </w:p>
    <w:p w:rsidR="00FD0D24" w:rsidRPr="00610A44" w:rsidRDefault="005F5EA3" w:rsidP="00610A44">
      <w:pPr>
        <w:spacing w:line="360" w:lineRule="auto"/>
        <w:jc w:val="both"/>
        <w:rPr>
          <w:rFonts w:ascii="Times New Roman" w:hAnsi="Times New Roman" w:cs="Times New Roman"/>
          <w:b/>
          <w:bCs/>
          <w:sz w:val="28"/>
          <w:szCs w:val="28"/>
          <w:lang w:val="en-US"/>
        </w:rPr>
      </w:pPr>
      <w:r w:rsidRPr="00610A44">
        <w:rPr>
          <w:rFonts w:ascii="Times New Roman" w:hAnsi="Times New Roman" w:cs="Times New Roman"/>
          <w:b/>
          <w:sz w:val="28"/>
          <w:szCs w:val="28"/>
          <w:lang w:val="en-US"/>
        </w:rPr>
        <w:t>Now attention, please.</w:t>
      </w:r>
      <w:r w:rsidRPr="00610A44">
        <w:rPr>
          <w:rFonts w:ascii="Times New Roman" w:hAnsi="Times New Roman" w:cs="Times New Roman"/>
          <w:sz w:val="28"/>
          <w:szCs w:val="28"/>
          <w:lang w:val="en-US"/>
        </w:rPr>
        <w:t xml:space="preserve"> For the next lesson your groups must prepare some information about life and creations of  Pavel</w:t>
      </w:r>
      <w:r w:rsidR="00CF7805" w:rsidRPr="00610A44">
        <w:rPr>
          <w:rFonts w:ascii="Times New Roman" w:hAnsi="Times New Roman" w:cs="Times New Roman"/>
          <w:sz w:val="28"/>
          <w:szCs w:val="28"/>
          <w:lang w:val="en-US"/>
        </w:rPr>
        <w:t xml:space="preserve"> </w:t>
      </w:r>
      <w:r w:rsidRPr="00610A44">
        <w:rPr>
          <w:rFonts w:ascii="Times New Roman" w:hAnsi="Times New Roman" w:cs="Times New Roman"/>
          <w:sz w:val="28"/>
          <w:szCs w:val="28"/>
          <w:lang w:val="en-US"/>
        </w:rPr>
        <w:t>Ovchinnikov</w:t>
      </w:r>
      <w:r w:rsidR="00FD0D24" w:rsidRPr="00610A44">
        <w:rPr>
          <w:rFonts w:ascii="Times New Roman" w:hAnsi="Times New Roman" w:cs="Times New Roman"/>
          <w:sz w:val="28"/>
          <w:szCs w:val="28"/>
          <w:lang w:val="en-US"/>
        </w:rPr>
        <w:t xml:space="preserve">,  a </w:t>
      </w:r>
      <w:r w:rsidR="00610A44" w:rsidRPr="00610A44">
        <w:rPr>
          <w:rFonts w:ascii="Times New Roman" w:hAnsi="Times New Roman" w:cs="Times New Roman"/>
          <w:sz w:val="28"/>
          <w:szCs w:val="28"/>
          <w:lang w:val="en-US"/>
        </w:rPr>
        <w:t>jeweler</w:t>
      </w:r>
      <w:r w:rsidR="00FD0D24" w:rsidRPr="00610A44">
        <w:rPr>
          <w:rFonts w:ascii="Times New Roman" w:hAnsi="Times New Roman" w:cs="Times New Roman"/>
          <w:sz w:val="28"/>
          <w:szCs w:val="28"/>
          <w:lang w:val="en-US"/>
        </w:rPr>
        <w:t xml:space="preserve"> </w:t>
      </w:r>
      <w:r w:rsidRPr="00610A44">
        <w:rPr>
          <w:rFonts w:ascii="Times New Roman" w:hAnsi="Times New Roman" w:cs="Times New Roman"/>
          <w:sz w:val="28"/>
          <w:szCs w:val="28"/>
          <w:lang w:val="en-US"/>
        </w:rPr>
        <w:t xml:space="preserve">whose name  </w:t>
      </w:r>
      <w:r w:rsidR="00FD0D24" w:rsidRPr="00610A44">
        <w:rPr>
          <w:rFonts w:ascii="Times New Roman" w:hAnsi="Times New Roman" w:cs="Times New Roman"/>
          <w:sz w:val="28"/>
          <w:szCs w:val="28"/>
          <w:lang w:val="en-US"/>
        </w:rPr>
        <w:t xml:space="preserve">we  </w:t>
      </w:r>
      <w:r w:rsidR="00BF7B0D" w:rsidRPr="00610A44">
        <w:rPr>
          <w:rFonts w:ascii="Times New Roman" w:hAnsi="Times New Roman" w:cs="Times New Roman"/>
          <w:sz w:val="28"/>
          <w:szCs w:val="28"/>
          <w:lang w:val="en-US"/>
        </w:rPr>
        <w:t xml:space="preserve">use in the title </w:t>
      </w:r>
      <w:r w:rsidR="00FD0D24" w:rsidRPr="00610A44">
        <w:rPr>
          <w:rFonts w:ascii="Times New Roman" w:hAnsi="Times New Roman" w:cs="Times New Roman"/>
          <w:sz w:val="28"/>
          <w:szCs w:val="28"/>
          <w:lang w:val="en-US"/>
        </w:rPr>
        <w:t>our college. Here</w:t>
      </w:r>
      <w:r w:rsidR="00B8116B" w:rsidRPr="00610A44">
        <w:rPr>
          <w:rFonts w:ascii="Times New Roman" w:hAnsi="Times New Roman" w:cs="Times New Roman"/>
          <w:sz w:val="28"/>
          <w:szCs w:val="28"/>
          <w:lang w:val="en-US"/>
        </w:rPr>
        <w:t xml:space="preserve"> are the instructions for your </w:t>
      </w:r>
      <w:r w:rsidR="00FD0D24" w:rsidRPr="00610A44">
        <w:rPr>
          <w:rFonts w:ascii="Times New Roman" w:hAnsi="Times New Roman" w:cs="Times New Roman"/>
          <w:sz w:val="28"/>
          <w:szCs w:val="28"/>
          <w:lang w:val="en-US"/>
        </w:rPr>
        <w:t xml:space="preserve">work. </w:t>
      </w:r>
      <w:r w:rsidR="005E1459" w:rsidRPr="00610A44">
        <w:rPr>
          <w:rFonts w:ascii="Times New Roman" w:hAnsi="Times New Roman" w:cs="Times New Roman"/>
          <w:sz w:val="28"/>
          <w:szCs w:val="28"/>
          <w:lang w:val="en-US"/>
        </w:rPr>
        <w:t>And don’t forget the proverb “</w:t>
      </w:r>
      <w:r w:rsidR="005E1459" w:rsidRPr="00610A44">
        <w:rPr>
          <w:rFonts w:ascii="Times New Roman" w:hAnsi="Times New Roman" w:cs="Times New Roman"/>
          <w:bCs/>
          <w:iCs/>
          <w:sz w:val="28"/>
          <w:szCs w:val="28"/>
          <w:lang w:val="en-US"/>
        </w:rPr>
        <w:t>Actions speak louder than words</w:t>
      </w:r>
      <w:r w:rsidR="005E1459" w:rsidRPr="00610A44">
        <w:rPr>
          <w:rFonts w:ascii="Times New Roman" w:hAnsi="Times New Roman" w:cs="Times New Roman"/>
          <w:b/>
          <w:bCs/>
          <w:sz w:val="28"/>
          <w:szCs w:val="28"/>
          <w:lang w:val="en-US"/>
        </w:rPr>
        <w:t>“</w:t>
      </w:r>
      <w:r w:rsidR="00D86D94" w:rsidRPr="00610A44">
        <w:rPr>
          <w:rFonts w:ascii="Times New Roman" w:hAnsi="Times New Roman" w:cs="Times New Roman"/>
          <w:b/>
          <w:bCs/>
          <w:sz w:val="28"/>
          <w:szCs w:val="28"/>
          <w:lang w:val="en-US"/>
        </w:rPr>
        <w:t>.</w:t>
      </w:r>
    </w:p>
    <w:p w:rsidR="005E1459" w:rsidRPr="00610A44" w:rsidRDefault="00D86D94" w:rsidP="00610A44">
      <w:pPr>
        <w:spacing w:line="360" w:lineRule="auto"/>
        <w:jc w:val="both"/>
        <w:rPr>
          <w:rFonts w:ascii="Times New Roman" w:hAnsi="Times New Roman" w:cs="Times New Roman"/>
          <w:b/>
          <w:sz w:val="28"/>
          <w:szCs w:val="28"/>
          <w:lang w:val="en-US"/>
        </w:rPr>
      </w:pPr>
      <w:r w:rsidRPr="00610A44">
        <w:rPr>
          <w:rFonts w:ascii="Times New Roman" w:hAnsi="Times New Roman" w:cs="Times New Roman"/>
          <w:b/>
          <w:bCs/>
          <w:sz w:val="28"/>
          <w:szCs w:val="28"/>
          <w:lang w:val="en-US"/>
        </w:rPr>
        <w:t>Thank you for the lesson. Good luck and good bye.</w:t>
      </w:r>
    </w:p>
    <w:p w:rsidR="008902FD" w:rsidRPr="005E1459" w:rsidRDefault="008902FD" w:rsidP="00BF7B0D">
      <w:pPr>
        <w:jc w:val="both"/>
        <w:rPr>
          <w:rFonts w:ascii="Times New Roman" w:hAnsi="Times New Roman" w:cs="Times New Roman"/>
          <w:sz w:val="28"/>
          <w:szCs w:val="28"/>
          <w:lang w:val="en-US"/>
        </w:rPr>
      </w:pPr>
    </w:p>
    <w:p w:rsidR="00A8549D" w:rsidRPr="008C4C88" w:rsidRDefault="00A8549D" w:rsidP="008C4C88">
      <w:pPr>
        <w:ind w:firstLine="708"/>
        <w:rPr>
          <w:lang w:val="en-US" w:eastAsia="en-US"/>
        </w:rPr>
      </w:pPr>
    </w:p>
    <w:sectPr w:rsidR="00A8549D" w:rsidRPr="008C4C88" w:rsidSect="00287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63E15"/>
    <w:multiLevelType w:val="hybridMultilevel"/>
    <w:tmpl w:val="BE124AD0"/>
    <w:lvl w:ilvl="0" w:tplc="F4D8AE36">
      <w:start w:val="1"/>
      <w:numFmt w:val="bullet"/>
      <w:lvlText w:val=""/>
      <w:lvlJc w:val="left"/>
      <w:pPr>
        <w:tabs>
          <w:tab w:val="num" w:pos="567"/>
        </w:tabs>
        <w:ind w:left="284" w:firstLine="343"/>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36947DD4"/>
    <w:multiLevelType w:val="hybridMultilevel"/>
    <w:tmpl w:val="47A4CDF4"/>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595CE6"/>
    <w:multiLevelType w:val="hybridMultilevel"/>
    <w:tmpl w:val="509ABBC8"/>
    <w:lvl w:ilvl="0" w:tplc="F4D8AE36">
      <w:start w:val="1"/>
      <w:numFmt w:val="bullet"/>
      <w:lvlText w:val=""/>
      <w:lvlJc w:val="left"/>
      <w:pPr>
        <w:tabs>
          <w:tab w:val="num" w:pos="567"/>
        </w:tabs>
        <w:ind w:left="284" w:firstLine="34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66DB3896"/>
    <w:multiLevelType w:val="hybridMultilevel"/>
    <w:tmpl w:val="1F124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7D0480"/>
    <w:multiLevelType w:val="hybridMultilevel"/>
    <w:tmpl w:val="9E78CD84"/>
    <w:lvl w:ilvl="0" w:tplc="F4D8AE36">
      <w:start w:val="1"/>
      <w:numFmt w:val="bullet"/>
      <w:lvlText w:val=""/>
      <w:lvlJc w:val="left"/>
      <w:pPr>
        <w:tabs>
          <w:tab w:val="num" w:pos="567"/>
        </w:tabs>
        <w:ind w:left="284" w:firstLine="34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4678D2"/>
    <w:rsid w:val="00032EFC"/>
    <w:rsid w:val="000730C3"/>
    <w:rsid w:val="00082257"/>
    <w:rsid w:val="001036EA"/>
    <w:rsid w:val="001C0ECB"/>
    <w:rsid w:val="001C56E8"/>
    <w:rsid w:val="001F3049"/>
    <w:rsid w:val="0020055D"/>
    <w:rsid w:val="00203336"/>
    <w:rsid w:val="0021775E"/>
    <w:rsid w:val="00224630"/>
    <w:rsid w:val="00251985"/>
    <w:rsid w:val="002543BC"/>
    <w:rsid w:val="0028770A"/>
    <w:rsid w:val="002E74EF"/>
    <w:rsid w:val="00300B69"/>
    <w:rsid w:val="003165F5"/>
    <w:rsid w:val="00326757"/>
    <w:rsid w:val="00332AA6"/>
    <w:rsid w:val="00333788"/>
    <w:rsid w:val="00360670"/>
    <w:rsid w:val="003833DA"/>
    <w:rsid w:val="00386AE6"/>
    <w:rsid w:val="003A76F3"/>
    <w:rsid w:val="003C1075"/>
    <w:rsid w:val="003D3A84"/>
    <w:rsid w:val="004035D5"/>
    <w:rsid w:val="004244DD"/>
    <w:rsid w:val="0042494A"/>
    <w:rsid w:val="00431CF4"/>
    <w:rsid w:val="004420D0"/>
    <w:rsid w:val="00451041"/>
    <w:rsid w:val="00451B05"/>
    <w:rsid w:val="00457D2B"/>
    <w:rsid w:val="00460E64"/>
    <w:rsid w:val="00464C91"/>
    <w:rsid w:val="004678D2"/>
    <w:rsid w:val="004E0DAE"/>
    <w:rsid w:val="0054605B"/>
    <w:rsid w:val="005470FC"/>
    <w:rsid w:val="00555A2C"/>
    <w:rsid w:val="0055755F"/>
    <w:rsid w:val="00567473"/>
    <w:rsid w:val="00577E44"/>
    <w:rsid w:val="005B6C74"/>
    <w:rsid w:val="005B71AF"/>
    <w:rsid w:val="005C0C8A"/>
    <w:rsid w:val="005D0D18"/>
    <w:rsid w:val="005E1459"/>
    <w:rsid w:val="005E266B"/>
    <w:rsid w:val="005F5EA3"/>
    <w:rsid w:val="00602D1C"/>
    <w:rsid w:val="00610A44"/>
    <w:rsid w:val="00615AEB"/>
    <w:rsid w:val="00617C58"/>
    <w:rsid w:val="00625C16"/>
    <w:rsid w:val="00625F6D"/>
    <w:rsid w:val="00630B7A"/>
    <w:rsid w:val="00672732"/>
    <w:rsid w:val="00690736"/>
    <w:rsid w:val="0069430E"/>
    <w:rsid w:val="006B576C"/>
    <w:rsid w:val="006C15A9"/>
    <w:rsid w:val="006E4DBF"/>
    <w:rsid w:val="006F3555"/>
    <w:rsid w:val="006F3CF0"/>
    <w:rsid w:val="0071489C"/>
    <w:rsid w:val="0071768A"/>
    <w:rsid w:val="007348B6"/>
    <w:rsid w:val="0075390B"/>
    <w:rsid w:val="0076178F"/>
    <w:rsid w:val="007B619B"/>
    <w:rsid w:val="007F3731"/>
    <w:rsid w:val="007F3951"/>
    <w:rsid w:val="00803485"/>
    <w:rsid w:val="00865E13"/>
    <w:rsid w:val="0087140E"/>
    <w:rsid w:val="00873E5B"/>
    <w:rsid w:val="008872AB"/>
    <w:rsid w:val="008902FD"/>
    <w:rsid w:val="008919EC"/>
    <w:rsid w:val="008A4021"/>
    <w:rsid w:val="008C4C88"/>
    <w:rsid w:val="00904329"/>
    <w:rsid w:val="00944D9A"/>
    <w:rsid w:val="009465FE"/>
    <w:rsid w:val="00960BE5"/>
    <w:rsid w:val="00986FC3"/>
    <w:rsid w:val="009B1281"/>
    <w:rsid w:val="009B319A"/>
    <w:rsid w:val="009C4A29"/>
    <w:rsid w:val="00A10408"/>
    <w:rsid w:val="00A2474F"/>
    <w:rsid w:val="00A2779C"/>
    <w:rsid w:val="00A51E58"/>
    <w:rsid w:val="00A5245D"/>
    <w:rsid w:val="00A60F0E"/>
    <w:rsid w:val="00A6546D"/>
    <w:rsid w:val="00A756F2"/>
    <w:rsid w:val="00A8549D"/>
    <w:rsid w:val="00AA1ECD"/>
    <w:rsid w:val="00AA560C"/>
    <w:rsid w:val="00AC3FF8"/>
    <w:rsid w:val="00AE134E"/>
    <w:rsid w:val="00AE7183"/>
    <w:rsid w:val="00AF3C69"/>
    <w:rsid w:val="00B01720"/>
    <w:rsid w:val="00B0515D"/>
    <w:rsid w:val="00B33BDD"/>
    <w:rsid w:val="00B43611"/>
    <w:rsid w:val="00B43E74"/>
    <w:rsid w:val="00B612CA"/>
    <w:rsid w:val="00B8116B"/>
    <w:rsid w:val="00B8717D"/>
    <w:rsid w:val="00B919B6"/>
    <w:rsid w:val="00BA211F"/>
    <w:rsid w:val="00BB2951"/>
    <w:rsid w:val="00BD7FDC"/>
    <w:rsid w:val="00BF1CB5"/>
    <w:rsid w:val="00BF7B0D"/>
    <w:rsid w:val="00C0300F"/>
    <w:rsid w:val="00C10649"/>
    <w:rsid w:val="00C24120"/>
    <w:rsid w:val="00C97012"/>
    <w:rsid w:val="00CA06BB"/>
    <w:rsid w:val="00CF7805"/>
    <w:rsid w:val="00D03441"/>
    <w:rsid w:val="00D059FD"/>
    <w:rsid w:val="00D07CA5"/>
    <w:rsid w:val="00D17DA5"/>
    <w:rsid w:val="00D269C0"/>
    <w:rsid w:val="00D328AE"/>
    <w:rsid w:val="00D34FA1"/>
    <w:rsid w:val="00D5420A"/>
    <w:rsid w:val="00D86D94"/>
    <w:rsid w:val="00DD104D"/>
    <w:rsid w:val="00DE06E2"/>
    <w:rsid w:val="00DE6EBA"/>
    <w:rsid w:val="00E10347"/>
    <w:rsid w:val="00E33CA4"/>
    <w:rsid w:val="00E41685"/>
    <w:rsid w:val="00E420F5"/>
    <w:rsid w:val="00E42F7F"/>
    <w:rsid w:val="00E60B55"/>
    <w:rsid w:val="00EA48B2"/>
    <w:rsid w:val="00ED76AE"/>
    <w:rsid w:val="00EE4EC6"/>
    <w:rsid w:val="00F112A0"/>
    <w:rsid w:val="00F143C8"/>
    <w:rsid w:val="00F1450B"/>
    <w:rsid w:val="00F211A8"/>
    <w:rsid w:val="00F30F04"/>
    <w:rsid w:val="00F6017A"/>
    <w:rsid w:val="00F632B7"/>
    <w:rsid w:val="00F64F2B"/>
    <w:rsid w:val="00F66B06"/>
    <w:rsid w:val="00F823F6"/>
    <w:rsid w:val="00FA30E7"/>
    <w:rsid w:val="00FA5C16"/>
    <w:rsid w:val="00FA7B27"/>
    <w:rsid w:val="00FD0D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shapelayout>
  </w:shapeDefaults>
  <w:decimalSymbol w:val=","/>
  <w:listSeparator w:val=";"/>
  <w15:docId w15:val="{D32E8A92-820E-4D9B-B9B3-9385A56E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70A"/>
  </w:style>
  <w:style w:type="paragraph" w:styleId="2">
    <w:name w:val="heading 2"/>
    <w:basedOn w:val="a"/>
    <w:link w:val="20"/>
    <w:uiPriority w:val="9"/>
    <w:qFormat/>
    <w:rsid w:val="00AA1E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78D2"/>
    <w:pPr>
      <w:spacing w:after="0" w:line="240" w:lineRule="auto"/>
    </w:pPr>
    <w:rPr>
      <w:rFonts w:ascii="Calibri" w:eastAsia="Calibri" w:hAnsi="Calibri" w:cs="Times New Roman"/>
      <w:lang w:eastAsia="en-US"/>
    </w:rPr>
  </w:style>
  <w:style w:type="character" w:customStyle="1" w:styleId="apple-style-span">
    <w:name w:val="apple-style-span"/>
    <w:basedOn w:val="a0"/>
    <w:rsid w:val="009B1281"/>
  </w:style>
  <w:style w:type="character" w:customStyle="1" w:styleId="apple-converted-space">
    <w:name w:val="apple-converted-space"/>
    <w:basedOn w:val="a0"/>
    <w:rsid w:val="009B1281"/>
  </w:style>
  <w:style w:type="character" w:customStyle="1" w:styleId="20">
    <w:name w:val="Заголовок 2 Знак"/>
    <w:basedOn w:val="a0"/>
    <w:link w:val="2"/>
    <w:uiPriority w:val="9"/>
    <w:rsid w:val="00AA1ECD"/>
    <w:rPr>
      <w:rFonts w:ascii="Times New Roman" w:eastAsia="Times New Roman" w:hAnsi="Times New Roman" w:cs="Times New Roman"/>
      <w:b/>
      <w:bCs/>
      <w:sz w:val="36"/>
      <w:szCs w:val="36"/>
    </w:rPr>
  </w:style>
  <w:style w:type="paragraph" w:styleId="a4">
    <w:name w:val="List Paragraph"/>
    <w:basedOn w:val="a"/>
    <w:uiPriority w:val="34"/>
    <w:qFormat/>
    <w:rsid w:val="00C0300F"/>
    <w:pPr>
      <w:ind w:left="720"/>
      <w:contextualSpacing/>
    </w:pPr>
  </w:style>
  <w:style w:type="table" w:styleId="a5">
    <w:name w:val="Table Grid"/>
    <w:basedOn w:val="a1"/>
    <w:uiPriority w:val="59"/>
    <w:rsid w:val="00D034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uiPriority w:val="22"/>
    <w:qFormat/>
    <w:rsid w:val="00577E44"/>
    <w:rPr>
      <w:b/>
      <w:bCs/>
    </w:rPr>
  </w:style>
  <w:style w:type="paragraph" w:styleId="a7">
    <w:name w:val="Normal (Web)"/>
    <w:basedOn w:val="a"/>
    <w:uiPriority w:val="99"/>
    <w:semiHidden/>
    <w:unhideWhenUsed/>
    <w:rsid w:val="005E14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2"/>
    <w:basedOn w:val="a0"/>
    <w:rsid w:val="004244D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styleId="a8">
    <w:name w:val="Placeholder Text"/>
    <w:basedOn w:val="a0"/>
    <w:uiPriority w:val="99"/>
    <w:semiHidden/>
    <w:rsid w:val="00D17DA5"/>
    <w:rPr>
      <w:color w:val="808080"/>
    </w:rPr>
  </w:style>
  <w:style w:type="paragraph" w:styleId="a9">
    <w:name w:val="Balloon Text"/>
    <w:basedOn w:val="a"/>
    <w:link w:val="aa"/>
    <w:uiPriority w:val="99"/>
    <w:semiHidden/>
    <w:unhideWhenUsed/>
    <w:rsid w:val="00D17D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7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056457">
      <w:bodyDiv w:val="1"/>
      <w:marLeft w:val="0"/>
      <w:marRight w:val="0"/>
      <w:marTop w:val="0"/>
      <w:marBottom w:val="0"/>
      <w:divBdr>
        <w:top w:val="none" w:sz="0" w:space="0" w:color="auto"/>
        <w:left w:val="none" w:sz="0" w:space="0" w:color="auto"/>
        <w:bottom w:val="none" w:sz="0" w:space="0" w:color="auto"/>
        <w:right w:val="none" w:sz="0" w:space="0" w:color="auto"/>
      </w:divBdr>
    </w:div>
    <w:div w:id="490103573">
      <w:bodyDiv w:val="1"/>
      <w:marLeft w:val="0"/>
      <w:marRight w:val="0"/>
      <w:marTop w:val="0"/>
      <w:marBottom w:val="0"/>
      <w:divBdr>
        <w:top w:val="none" w:sz="0" w:space="0" w:color="auto"/>
        <w:left w:val="none" w:sz="0" w:space="0" w:color="auto"/>
        <w:bottom w:val="none" w:sz="0" w:space="0" w:color="auto"/>
        <w:right w:val="none" w:sz="0" w:space="0" w:color="auto"/>
      </w:divBdr>
    </w:div>
    <w:div w:id="772745523">
      <w:bodyDiv w:val="1"/>
      <w:marLeft w:val="0"/>
      <w:marRight w:val="0"/>
      <w:marTop w:val="0"/>
      <w:marBottom w:val="0"/>
      <w:divBdr>
        <w:top w:val="none" w:sz="0" w:space="0" w:color="auto"/>
        <w:left w:val="none" w:sz="0" w:space="0" w:color="auto"/>
        <w:bottom w:val="none" w:sz="0" w:space="0" w:color="auto"/>
        <w:right w:val="none" w:sz="0" w:space="0" w:color="auto"/>
      </w:divBdr>
    </w:div>
    <w:div w:id="186790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Huguenot" TargetMode="External"/><Relationship Id="rId18" Type="http://schemas.openxmlformats.org/officeDocument/2006/relationships/hyperlink" Target="http://en.wikipedia.org/wiki/Grand_Tour" TargetMode="External"/><Relationship Id="rId26" Type="http://schemas.openxmlformats.org/officeDocument/2006/relationships/hyperlink" Target="http://en.wikipedia.org/wiki/October_Revolution" TargetMode="External"/><Relationship Id="rId39" Type="http://schemas.openxmlformats.org/officeDocument/2006/relationships/hyperlink" Target="http://en.wikipedia.org/w/index.php?title=Nikolai_Faberg%C3%A9&amp;action=edit&amp;redlink=1" TargetMode="External"/><Relationship Id="rId21" Type="http://schemas.openxmlformats.org/officeDocument/2006/relationships/hyperlink" Target="http://en.wikipedia.org/wiki/Moscow" TargetMode="External"/><Relationship Id="rId34" Type="http://schemas.openxmlformats.org/officeDocument/2006/relationships/hyperlink" Target="http://en.wikipedia.org/wiki/Russian_Revolution_(1917)" TargetMode="External"/><Relationship Id="rId42" Type="http://schemas.openxmlformats.org/officeDocument/2006/relationships/hyperlink" Target="http://en.wikipedia.org/wiki/Bolsheviks" TargetMode="External"/><Relationship Id="rId7" Type="http://schemas.openxmlformats.org/officeDocument/2006/relationships/hyperlink" Target="http://en.wikipedia.org/wiki/Jewellery" TargetMode="External"/><Relationship Id="rId2" Type="http://schemas.openxmlformats.org/officeDocument/2006/relationships/numbering" Target="numbering.xml"/><Relationship Id="rId16" Type="http://schemas.openxmlformats.org/officeDocument/2006/relationships/hyperlink" Target="http://en.wikipedia.org/wiki/Saint_Petersburg" TargetMode="External"/><Relationship Id="rId20" Type="http://schemas.openxmlformats.org/officeDocument/2006/relationships/hyperlink" Target="http://en.wikipedia.org/w/index.php?title=Pan-Russian_Exhibition&amp;action=edit&amp;redlink=1" TargetMode="External"/><Relationship Id="rId29" Type="http://schemas.openxmlformats.org/officeDocument/2006/relationships/hyperlink" Target="http://en.wikipedia.org/wiki/Diplomatic" TargetMode="External"/><Relationship Id="rId41" Type="http://schemas.openxmlformats.org/officeDocument/2006/relationships/hyperlink" Target="http://en.wikipedia.org/wiki/Nationalisation" TargetMode="External"/><Relationship Id="rId1" Type="http://schemas.openxmlformats.org/officeDocument/2006/relationships/customXml" Target="../customXml/item1.xml"/><Relationship Id="rId6" Type="http://schemas.openxmlformats.org/officeDocument/2006/relationships/hyperlink" Target="http://en.wikipedia.org/wiki/Russia" TargetMode="External"/><Relationship Id="rId11" Type="http://schemas.openxmlformats.org/officeDocument/2006/relationships/hyperlink" Target="http://en.wikipedia.org/wiki/Danish_people" TargetMode="External"/><Relationship Id="rId24" Type="http://schemas.openxmlformats.org/officeDocument/2006/relationships/hyperlink" Target="http://en.wikipedia.org/wiki/Huguenot" TargetMode="External"/><Relationship Id="rId32" Type="http://schemas.openxmlformats.org/officeDocument/2006/relationships/hyperlink" Target="http://en.wikipedia.org/wiki/Bad_Homburg" TargetMode="External"/><Relationship Id="rId37" Type="http://schemas.openxmlformats.org/officeDocument/2006/relationships/hyperlink" Target="http://en.wikipedia.org/w/index.php?title=Agathon_Faberg%C3%A9&amp;action=edit&amp;redlink=1" TargetMode="External"/><Relationship Id="rId40" Type="http://schemas.openxmlformats.org/officeDocument/2006/relationships/hyperlink" Target="http://en.wikipedia.org/wiki/October_Revolution" TargetMode="External"/><Relationship Id="rId5" Type="http://schemas.openxmlformats.org/officeDocument/2006/relationships/webSettings" Target="webSettings.xml"/><Relationship Id="rId15" Type="http://schemas.openxmlformats.org/officeDocument/2006/relationships/hyperlink" Target="http://en.wikipedia.org/wiki/Livonia" TargetMode="External"/><Relationship Id="rId23" Type="http://schemas.openxmlformats.org/officeDocument/2006/relationships/hyperlink" Target="http://en.wikipedia.org/wiki/Alexander_III_of_Russia" TargetMode="External"/><Relationship Id="rId28" Type="http://schemas.openxmlformats.org/officeDocument/2006/relationships/hyperlink" Target="http://en.wikipedia.org/wiki/Bolsheviks" TargetMode="External"/><Relationship Id="rId36" Type="http://schemas.openxmlformats.org/officeDocument/2006/relationships/hyperlink" Target="http://en.wikipedia.org/w/index.php?title=Eug%C3%A8ne_Faberg%C3%A9&amp;action=edit&amp;redlink=1" TargetMode="External"/><Relationship Id="rId10" Type="http://schemas.openxmlformats.org/officeDocument/2006/relationships/hyperlink" Target="http://en.wikipedia.org/wiki/Gustav_Faberg%C3%A9" TargetMode="External"/><Relationship Id="rId19" Type="http://schemas.openxmlformats.org/officeDocument/2006/relationships/hyperlink" Target="http://en.wikipedia.org/wiki/Hermitage_Museum" TargetMode="External"/><Relationship Id="rId31" Type="http://schemas.openxmlformats.org/officeDocument/2006/relationships/hyperlink" Target="http://en.wikipedia.org/wiki/Latvi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Baltic_German" TargetMode="External"/><Relationship Id="rId14" Type="http://schemas.openxmlformats.org/officeDocument/2006/relationships/hyperlink" Target="http://en.wikipedia.org/wiki/Baltic_provinces" TargetMode="External"/><Relationship Id="rId22" Type="http://schemas.openxmlformats.org/officeDocument/2006/relationships/hyperlink" Target="http://en.wikipedia.org/wiki/House_of_Faberg%C3%A9" TargetMode="External"/><Relationship Id="rId27" Type="http://schemas.openxmlformats.org/officeDocument/2006/relationships/hyperlink" Target="http://en.wikipedia.org/wiki/Nationalisation" TargetMode="External"/><Relationship Id="rId30" Type="http://schemas.openxmlformats.org/officeDocument/2006/relationships/hyperlink" Target="http://en.wikipedia.org/wiki/Riga" TargetMode="External"/><Relationship Id="rId35" Type="http://schemas.openxmlformats.org/officeDocument/2006/relationships/hyperlink" Target="http://en.wikipedia.org/wiki/Cannes" TargetMode="External"/><Relationship Id="rId43" Type="http://schemas.openxmlformats.org/officeDocument/2006/relationships/fontTable" Target="fontTable.xml"/><Relationship Id="rId8" Type="http://schemas.openxmlformats.org/officeDocument/2006/relationships/hyperlink" Target="http://en.wikipedia.org/wiki/Saint_Petersburg" TargetMode="External"/><Relationship Id="rId3" Type="http://schemas.openxmlformats.org/officeDocument/2006/relationships/styles" Target="styles.xml"/><Relationship Id="rId12" Type="http://schemas.openxmlformats.org/officeDocument/2006/relationships/hyperlink" Target="http://en.wikipedia.org/w/index.php?title=Charlotte_Jungstedt&amp;action=edit&amp;redlink=1" TargetMode="External"/><Relationship Id="rId17" Type="http://schemas.openxmlformats.org/officeDocument/2006/relationships/hyperlink" Target="http://en.wikipedia.org/wiki/Dresden" TargetMode="External"/><Relationship Id="rId25" Type="http://schemas.openxmlformats.org/officeDocument/2006/relationships/hyperlink" Target="http://en.wikipedia.org/wiki/House_of_Faberg%C3%A9" TargetMode="External"/><Relationship Id="rId33" Type="http://schemas.openxmlformats.org/officeDocument/2006/relationships/hyperlink" Target="http://en.wikipedia.org/wiki/Wiesbaden" TargetMode="External"/><Relationship Id="rId38" Type="http://schemas.openxmlformats.org/officeDocument/2006/relationships/hyperlink" Target="http://en.wikipedia.org/w/index.php?title=Alexander_Faberg%C3%A9&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91D11-7ED6-4F7E-9672-BB3EFC29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11</Pages>
  <Words>2707</Words>
  <Characters>15430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Светлана Ивановна</cp:lastModifiedBy>
  <cp:revision>68</cp:revision>
  <cp:lastPrinted>2013-03-11T10:24:00Z</cp:lastPrinted>
  <dcterms:created xsi:type="dcterms:W3CDTF">2012-10-03T16:14:00Z</dcterms:created>
  <dcterms:modified xsi:type="dcterms:W3CDTF">2016-03-28T05:40:00Z</dcterms:modified>
</cp:coreProperties>
</file>