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50" w:rsidRPr="006B5150" w:rsidRDefault="006B5150" w:rsidP="006B5150">
      <w:pPr>
        <w:tabs>
          <w:tab w:val="center" w:pos="4677"/>
          <w:tab w:val="left" w:pos="8222"/>
          <w:tab w:val="right" w:pos="9355"/>
          <w:tab w:val="right" w:pos="10065"/>
        </w:tabs>
        <w:spacing w:after="0" w:line="240" w:lineRule="auto"/>
        <w:ind w:left="1276" w:right="-144"/>
        <w:jc w:val="center"/>
        <w:rPr>
          <w:rFonts w:ascii="Times New Roman" w:eastAsia="Calibri" w:hAnsi="Times New Roman" w:cs="Times New Roman"/>
          <w:w w:val="12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-60960</wp:posOffset>
            </wp:positionV>
            <wp:extent cx="615315" cy="829945"/>
            <wp:effectExtent l="0" t="0" r="0" b="8255"/>
            <wp:wrapNone/>
            <wp:docPr id="4" name="Рисунок 4" descr="Описание: Герб-РАНХиГС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РАНХиГС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150">
        <w:rPr>
          <w:rFonts w:ascii="Times New Roman" w:eastAsia="Calibri" w:hAnsi="Times New Roman" w:cs="Times New Roman"/>
          <w:w w:val="120"/>
          <w:sz w:val="18"/>
          <w:szCs w:val="18"/>
        </w:rPr>
        <w:t>КАЛИНИНГРАДСКИЙ ТОРГОВО-ЭКОНОМИЧЕСКИЙ КОЛЛЕДЖ</w:t>
      </w:r>
    </w:p>
    <w:p w:rsidR="006B5150" w:rsidRPr="006B5150" w:rsidRDefault="006B5150" w:rsidP="006B5150">
      <w:pPr>
        <w:tabs>
          <w:tab w:val="center" w:pos="4677"/>
          <w:tab w:val="left" w:pos="8222"/>
          <w:tab w:val="right" w:pos="9355"/>
          <w:tab w:val="right" w:pos="10065"/>
        </w:tabs>
        <w:spacing w:after="0" w:line="240" w:lineRule="auto"/>
        <w:ind w:left="1276" w:right="-144"/>
        <w:jc w:val="center"/>
        <w:rPr>
          <w:rFonts w:ascii="Times New Roman" w:eastAsia="Calibri" w:hAnsi="Times New Roman" w:cs="Times New Roman"/>
          <w:w w:val="120"/>
          <w:sz w:val="18"/>
          <w:szCs w:val="18"/>
          <w:lang w:val="x-none"/>
        </w:rPr>
      </w:pPr>
      <w:r w:rsidRPr="006B5150">
        <w:rPr>
          <w:rFonts w:ascii="Times New Roman" w:eastAsia="Calibri" w:hAnsi="Times New Roman" w:cs="Times New Roman"/>
          <w:w w:val="120"/>
          <w:sz w:val="18"/>
          <w:szCs w:val="18"/>
        </w:rPr>
        <w:t xml:space="preserve">- филиал федерального государственного бюджетного образовательного учреждения </w:t>
      </w:r>
    </w:p>
    <w:p w:rsidR="006B5150" w:rsidRPr="006B5150" w:rsidRDefault="006B5150" w:rsidP="006B5150">
      <w:pPr>
        <w:tabs>
          <w:tab w:val="center" w:pos="4677"/>
          <w:tab w:val="left" w:pos="8222"/>
          <w:tab w:val="right" w:pos="9355"/>
          <w:tab w:val="right" w:pos="10065"/>
        </w:tabs>
        <w:spacing w:after="0" w:line="240" w:lineRule="auto"/>
        <w:ind w:left="1276" w:right="-144"/>
        <w:jc w:val="center"/>
        <w:rPr>
          <w:rFonts w:ascii="Times New Roman" w:eastAsia="Calibri" w:hAnsi="Times New Roman" w:cs="Times New Roman"/>
          <w:w w:val="120"/>
          <w:sz w:val="18"/>
          <w:szCs w:val="18"/>
        </w:rPr>
      </w:pPr>
      <w:r w:rsidRPr="006B5150">
        <w:rPr>
          <w:rFonts w:ascii="Times New Roman" w:eastAsia="Calibri" w:hAnsi="Times New Roman" w:cs="Times New Roman"/>
          <w:w w:val="120"/>
          <w:sz w:val="18"/>
          <w:szCs w:val="18"/>
        </w:rPr>
        <w:t>высшего профессионального образования</w:t>
      </w:r>
    </w:p>
    <w:p w:rsidR="006B5150" w:rsidRPr="006B5150" w:rsidRDefault="006B5150" w:rsidP="006B5150">
      <w:pPr>
        <w:tabs>
          <w:tab w:val="center" w:pos="4677"/>
          <w:tab w:val="left" w:pos="8222"/>
          <w:tab w:val="right" w:pos="9355"/>
          <w:tab w:val="right" w:pos="10065"/>
        </w:tabs>
        <w:spacing w:after="0" w:line="240" w:lineRule="auto"/>
        <w:ind w:left="1276" w:right="-142"/>
        <w:jc w:val="center"/>
        <w:rPr>
          <w:rFonts w:ascii="Times New Roman" w:eastAsia="Calibri" w:hAnsi="Times New Roman" w:cs="Times New Roman"/>
          <w:b/>
          <w:w w:val="120"/>
          <w:sz w:val="18"/>
          <w:szCs w:val="18"/>
        </w:rPr>
      </w:pPr>
      <w:r w:rsidRPr="006B5150">
        <w:rPr>
          <w:rFonts w:ascii="Times New Roman" w:eastAsia="Calibri" w:hAnsi="Times New Roman" w:cs="Times New Roman"/>
          <w:b/>
          <w:w w:val="120"/>
          <w:sz w:val="18"/>
          <w:szCs w:val="18"/>
        </w:rPr>
        <w:t xml:space="preserve">РОССИЙСКАЯ АКАДЕМИЯ НАРОДНОГО ХОЗЯЙСТВА </w:t>
      </w:r>
    </w:p>
    <w:p w:rsidR="006B5150" w:rsidRPr="006B5150" w:rsidRDefault="006B5150" w:rsidP="006B5150">
      <w:pPr>
        <w:tabs>
          <w:tab w:val="center" w:pos="4677"/>
          <w:tab w:val="left" w:pos="8222"/>
          <w:tab w:val="right" w:pos="9355"/>
          <w:tab w:val="right" w:pos="10065"/>
        </w:tabs>
        <w:spacing w:after="0" w:line="240" w:lineRule="auto"/>
        <w:ind w:left="1276" w:right="-142"/>
        <w:jc w:val="center"/>
        <w:rPr>
          <w:rFonts w:ascii="Times New Roman" w:eastAsia="Calibri" w:hAnsi="Times New Roman" w:cs="Times New Roman"/>
          <w:b/>
          <w:w w:val="120"/>
          <w:sz w:val="18"/>
          <w:szCs w:val="18"/>
          <w:lang w:val="x-none"/>
        </w:rPr>
      </w:pPr>
      <w:r w:rsidRPr="006B5150">
        <w:rPr>
          <w:rFonts w:ascii="Times New Roman" w:eastAsia="Calibri" w:hAnsi="Times New Roman" w:cs="Times New Roman"/>
          <w:b/>
          <w:w w:val="120"/>
          <w:sz w:val="18"/>
          <w:szCs w:val="18"/>
        </w:rPr>
        <w:t xml:space="preserve">и ГОСУДАРСТВЕННОЙ СЛУЖБЫ </w:t>
      </w:r>
    </w:p>
    <w:p w:rsidR="006B5150" w:rsidRPr="006B5150" w:rsidRDefault="006B5150" w:rsidP="006B5150">
      <w:pPr>
        <w:tabs>
          <w:tab w:val="center" w:pos="4677"/>
          <w:tab w:val="left" w:pos="8222"/>
          <w:tab w:val="right" w:pos="9355"/>
          <w:tab w:val="right" w:pos="10065"/>
        </w:tabs>
        <w:spacing w:after="0" w:line="240" w:lineRule="auto"/>
        <w:ind w:left="1276" w:right="-144"/>
        <w:jc w:val="center"/>
        <w:rPr>
          <w:rFonts w:ascii="Times New Roman" w:eastAsia="Calibri" w:hAnsi="Times New Roman" w:cs="Times New Roman"/>
          <w:b/>
          <w:w w:val="120"/>
          <w:sz w:val="18"/>
          <w:szCs w:val="18"/>
        </w:rPr>
      </w:pPr>
      <w:r w:rsidRPr="006B5150">
        <w:rPr>
          <w:rFonts w:ascii="Times New Roman" w:eastAsia="Calibri" w:hAnsi="Times New Roman" w:cs="Times New Roman"/>
          <w:b/>
          <w:w w:val="120"/>
          <w:sz w:val="18"/>
          <w:szCs w:val="18"/>
        </w:rPr>
        <w:t>при ПРЕЗИДЕНТЕ РОССИЙСКОЙ ФЕДЕРАЦИИ</w:t>
      </w:r>
    </w:p>
    <w:p w:rsidR="006B5150" w:rsidRPr="006B5150" w:rsidRDefault="006B5150" w:rsidP="006B5150">
      <w:pPr>
        <w:tabs>
          <w:tab w:val="center" w:pos="4677"/>
          <w:tab w:val="left" w:pos="8222"/>
          <w:tab w:val="right" w:pos="9355"/>
          <w:tab w:val="right" w:pos="10065"/>
        </w:tabs>
        <w:spacing w:after="0" w:line="240" w:lineRule="auto"/>
        <w:ind w:left="1276" w:right="-142"/>
        <w:jc w:val="center"/>
        <w:rPr>
          <w:rFonts w:ascii="Times New Roman" w:eastAsia="Calibri" w:hAnsi="Times New Roman" w:cs="Times New Roman"/>
          <w:b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99695</wp:posOffset>
                </wp:positionV>
                <wp:extent cx="6179820" cy="17145"/>
                <wp:effectExtent l="0" t="0" r="1143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F2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8pt;margin-top:7.85pt;width:486.6pt;height: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" strokeweight="1.25pt"/>
            </w:pict>
          </mc:Fallback>
        </mc:AlternateContent>
      </w:r>
    </w:p>
    <w:p w:rsidR="006B5150" w:rsidRPr="006B5150" w:rsidRDefault="006B5150" w:rsidP="006B51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50" w:rsidRPr="006B5150" w:rsidRDefault="006B5150" w:rsidP="006B515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150" w:rsidRPr="006B5150" w:rsidRDefault="006B5150" w:rsidP="006B5150">
      <w:pPr>
        <w:jc w:val="center"/>
        <w:rPr>
          <w:rFonts w:ascii="Times New Roman" w:eastAsia="Times New Roman" w:hAnsi="Times New Roman" w:cs="Times New Roman"/>
          <w:w w:val="120"/>
          <w:sz w:val="60"/>
          <w:szCs w:val="60"/>
          <w:lang w:eastAsia="ru-RU"/>
        </w:rPr>
      </w:pPr>
    </w:p>
    <w:p w:rsidR="006B5150" w:rsidRPr="006B5150" w:rsidRDefault="006B5150" w:rsidP="006B5150">
      <w:pPr>
        <w:jc w:val="center"/>
        <w:rPr>
          <w:rFonts w:ascii="Times New Roman" w:eastAsia="Times New Roman" w:hAnsi="Times New Roman" w:cs="Times New Roman"/>
          <w:w w:val="120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w w:val="120"/>
          <w:sz w:val="60"/>
          <w:szCs w:val="60"/>
          <w:lang w:eastAsia="ru-RU"/>
        </w:rPr>
        <w:t>ОТКРЫТЫЙ УРОК</w:t>
      </w:r>
    </w:p>
    <w:p w:rsidR="006B5150" w:rsidRPr="006B5150" w:rsidRDefault="006B5150" w:rsidP="006B5150">
      <w:pPr>
        <w:rPr>
          <w:rFonts w:ascii="Times New Roman" w:eastAsia="Times New Roman" w:hAnsi="Times New Roman" w:cs="Times New Roman"/>
          <w:w w:val="12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w w:val="120"/>
          <w:sz w:val="40"/>
          <w:szCs w:val="40"/>
          <w:lang w:eastAsia="ru-RU"/>
        </w:rPr>
        <w:t xml:space="preserve">Дисциплина: </w:t>
      </w:r>
      <w:r w:rsidRPr="006B5150">
        <w:rPr>
          <w:rFonts w:ascii="Times New Roman" w:eastAsia="Times New Roman" w:hAnsi="Times New Roman" w:cs="Times New Roman"/>
          <w:w w:val="120"/>
          <w:sz w:val="40"/>
          <w:szCs w:val="40"/>
          <w:lang w:eastAsia="ru-RU"/>
        </w:rPr>
        <w:t>Математика</w:t>
      </w:r>
    </w:p>
    <w:p w:rsidR="006B5150" w:rsidRPr="006B5150" w:rsidRDefault="006B5150" w:rsidP="006B5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0"/>
          <w:sz w:val="40"/>
          <w:szCs w:val="40"/>
          <w:lang w:eastAsia="ru-RU"/>
        </w:rPr>
        <w:t>Тема: Применение производной функции к построению графиков функции</w:t>
      </w:r>
    </w:p>
    <w:p w:rsidR="006B5150" w:rsidRPr="006B5150" w:rsidRDefault="006B5150" w:rsidP="006B5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50" w:rsidRPr="006B5150" w:rsidRDefault="006B5150" w:rsidP="006B515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5150" w:rsidRPr="006B5150" w:rsidRDefault="006B5150" w:rsidP="006B515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5150" w:rsidRPr="006B5150" w:rsidRDefault="006B5150" w:rsidP="006B515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5150" w:rsidRPr="006B5150" w:rsidRDefault="006B5150" w:rsidP="006B515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5150" w:rsidRDefault="006B5150" w:rsidP="006B515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5150" w:rsidRDefault="006B5150" w:rsidP="006B515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5150" w:rsidRDefault="006B5150" w:rsidP="006B515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5150" w:rsidRDefault="006B5150" w:rsidP="006B515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5150" w:rsidRPr="006B5150" w:rsidRDefault="006B5150" w:rsidP="006B515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5150" w:rsidRPr="006B5150" w:rsidRDefault="006B5150" w:rsidP="006B515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51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B5150" w:rsidRPr="006B5150" w:rsidRDefault="006B5150" w:rsidP="006B515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51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</w:t>
      </w:r>
      <w:r w:rsidR="006D08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</w:p>
    <w:p w:rsidR="006B5150" w:rsidRPr="006B5150" w:rsidRDefault="006B5150" w:rsidP="006B515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5150" w:rsidRPr="006B5150" w:rsidRDefault="006B5150" w:rsidP="006B515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5150" w:rsidRPr="006B5150" w:rsidRDefault="006B5150" w:rsidP="006B51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Калининград, 2011</w:t>
      </w:r>
    </w:p>
    <w:p w:rsidR="006B5150" w:rsidRDefault="006B5150" w:rsidP="006B5150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</w:p>
    <w:p w:rsidR="006B5150" w:rsidRPr="006B5150" w:rsidRDefault="006B5150" w:rsidP="006B5150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>ПЛАН УРОКА:</w:t>
      </w: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Дисциплина</w:t>
      </w: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: Математика 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Тема</w:t>
      </w:r>
      <w:r w:rsidRPr="006B51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6B5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«Применение производной к построению графиков»</w:t>
      </w: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Время проведения:</w:t>
      </w: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10.00-11.20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Место проведения:</w:t>
      </w: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кабинет №15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Группа</w:t>
      </w: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: 8БЭ  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Специальност</w:t>
      </w: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ь: 080110 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Тип урока:</w:t>
      </w: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изучение нового материала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Вид урока:</w:t>
      </w: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комбинированный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Метод проведения</w:t>
      </w: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-  метод проектов;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Цели урока: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  <w:bookmarkStart w:id="0" w:name="_GoBack"/>
      <w:r w:rsidRPr="006B515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1.Обучающая: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-повторить и обобщить знания о производной  числа, правилах дифференцирования производной;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-познакомить с методикой проведения производной функции, возрастания и убывания функции, экстремумов функции при построении графиков функции.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ar-SA"/>
        </w:rPr>
        <w:t>2.Развивающая:</w:t>
      </w:r>
    </w:p>
    <w:p w:rsidR="006B5150" w:rsidRPr="006B5150" w:rsidRDefault="006B5150" w:rsidP="006B5150">
      <w:pPr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развивать  математическую речь, память, мышление, любознательность навыков коллективной работы, познавательного интереса через обобщение и систематизацию, сравнение и анализ;</w:t>
      </w:r>
    </w:p>
    <w:p w:rsidR="006B5150" w:rsidRPr="006B5150" w:rsidRDefault="006B5150" w:rsidP="006B5150">
      <w:pPr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развитие  творческих и исследовательских умений (анализ проблемной ситуации, осуществление отбора необходимой информации, умение строить гипотезы, обобщать, делать выводы;</w:t>
      </w:r>
    </w:p>
    <w:p w:rsidR="006B5150" w:rsidRPr="006B5150" w:rsidRDefault="006B5150" w:rsidP="006B5150">
      <w:pPr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lastRenderedPageBreak/>
        <w:t xml:space="preserve"> формирование умений анализировать проблему и планировать способы ее решения;</w:t>
      </w:r>
    </w:p>
    <w:p w:rsidR="006B5150" w:rsidRPr="006B5150" w:rsidRDefault="006B5150" w:rsidP="006B515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ar-SA"/>
        </w:rPr>
        <w:t>2.Воспитательная:</w:t>
      </w:r>
    </w:p>
    <w:p w:rsidR="006B5150" w:rsidRPr="006B5150" w:rsidRDefault="006B5150" w:rsidP="006B5150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- воспитывать культуру общения , уважения друг к другу, стремление к саморазвитию в использовании дополнительного материала;</w:t>
      </w:r>
    </w:p>
    <w:p w:rsidR="006B5150" w:rsidRPr="006B5150" w:rsidRDefault="006B5150" w:rsidP="006B5150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- способствовать формированию организованности, дисциплины, настойчивости, аккуратности и ответственного отношения к учёбе;</w:t>
      </w:r>
    </w:p>
    <w:p w:rsidR="006B5150" w:rsidRPr="006B5150" w:rsidRDefault="006B5150" w:rsidP="006B51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>3.Методическая:</w:t>
      </w:r>
    </w:p>
    <w:p w:rsidR="006B5150" w:rsidRPr="006B5150" w:rsidRDefault="006B5150" w:rsidP="006B5150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- совершенствовать  методику проведения уроков изучения нового материала методом проектов;</w:t>
      </w:r>
    </w:p>
    <w:p w:rsidR="006B5150" w:rsidRPr="006B5150" w:rsidRDefault="006B5150" w:rsidP="006B5150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- совершенствовать навыки использования мультимедийных пособий.</w:t>
      </w:r>
    </w:p>
    <w:bookmarkEnd w:id="0"/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Междисциплинарные связи: 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- физика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Тема: «Электромагнитные колебания»</w:t>
      </w:r>
    </w:p>
    <w:p w:rsidR="006B5150" w:rsidRPr="006B5150" w:rsidRDefault="006B5150" w:rsidP="006B51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- математика</w:t>
      </w: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:</w:t>
      </w:r>
    </w:p>
    <w:p w:rsidR="006B5150" w:rsidRPr="006B5150" w:rsidRDefault="006B5150" w:rsidP="006B5150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Тема: «Производная. Производная элементарных и степенной функций.      Правила дифференцирования»,</w:t>
      </w:r>
    </w:p>
    <w:p w:rsidR="006B5150" w:rsidRPr="006B5150" w:rsidRDefault="006B5150" w:rsidP="006B5150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Тема: «Геометрический смысл производной»,</w:t>
      </w:r>
    </w:p>
    <w:p w:rsidR="006B5150" w:rsidRPr="006B5150" w:rsidRDefault="006B5150" w:rsidP="006B5150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Тема: «Возрастание и убывание функции. Экстремумы функции»,</w:t>
      </w:r>
    </w:p>
    <w:p w:rsidR="006B5150" w:rsidRPr="006B5150" w:rsidRDefault="006B5150" w:rsidP="006B5150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Тема: «Применение производной к построению графиков»,</w:t>
      </w:r>
    </w:p>
    <w:p w:rsidR="006B5150" w:rsidRPr="006B5150" w:rsidRDefault="006B5150" w:rsidP="006B5150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Тема: «Наибольшее и наименьшее значение функции, выпуклость графика и точки перегиба»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информатика</w:t>
      </w: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Тема: «Построение графиков функции средствами </w:t>
      </w:r>
      <w:r w:rsidRPr="006B5150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Microsoft</w:t>
      </w: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B5150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Excel</w:t>
      </w: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экология</w:t>
      </w: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Тема:  «Численность популяции»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- химия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Тема:  «Скорость химической реакции»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Тема:  «Расчет количества вещества»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Тема:  «Решение задач по химическим уравнениям»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- география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Тема:  «Демография населения »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- экономическая теория</w:t>
      </w: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Тема:   « Теория производителя»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Тема:   « Микроэкономика: спрос, предложение, равновесие рынка»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Методическое и техническое сопровождение урока:</w:t>
      </w:r>
    </w:p>
    <w:p w:rsidR="006B5150" w:rsidRPr="006B5150" w:rsidRDefault="006B5150" w:rsidP="006B5150">
      <w:pPr>
        <w:numPr>
          <w:ilvl w:val="3"/>
          <w:numId w:val="10"/>
        </w:num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раздаточный материал(лист бумаги, цветные стержни);</w:t>
      </w:r>
    </w:p>
    <w:p w:rsidR="006B5150" w:rsidRPr="006B5150" w:rsidRDefault="006B5150" w:rsidP="006B5150">
      <w:pPr>
        <w:numPr>
          <w:ilvl w:val="3"/>
          <w:numId w:val="10"/>
        </w:num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>методические рекомендации по выполнению практических заданий;</w:t>
      </w:r>
    </w:p>
    <w:p w:rsidR="006B5150" w:rsidRPr="006B5150" w:rsidRDefault="006B5150" w:rsidP="006B5150">
      <w:pPr>
        <w:numPr>
          <w:ilvl w:val="3"/>
          <w:numId w:val="10"/>
        </w:num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презентация;</w:t>
      </w:r>
    </w:p>
    <w:p w:rsidR="006B5150" w:rsidRPr="006B5150" w:rsidRDefault="006B5150" w:rsidP="006B5150">
      <w:pPr>
        <w:numPr>
          <w:ilvl w:val="3"/>
          <w:numId w:val="10"/>
        </w:num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>магнитная доска;</w:t>
      </w:r>
    </w:p>
    <w:p w:rsidR="006B5150" w:rsidRPr="006B5150" w:rsidRDefault="006B5150" w:rsidP="006B5150">
      <w:pPr>
        <w:numPr>
          <w:ilvl w:val="3"/>
          <w:numId w:val="10"/>
        </w:num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персональный компьютер;</w:t>
      </w:r>
    </w:p>
    <w:p w:rsidR="006B5150" w:rsidRPr="006B5150" w:rsidRDefault="006B5150" w:rsidP="006B5150">
      <w:pPr>
        <w:numPr>
          <w:ilvl w:val="3"/>
          <w:numId w:val="10"/>
        </w:num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4"/>
          <w:lang w:eastAsia="ar-SA"/>
        </w:rPr>
        <w:t>мультимедийный проектор.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Квалификационные требования:</w:t>
      </w:r>
    </w:p>
    <w:p w:rsidR="006B5150" w:rsidRPr="006B5150" w:rsidRDefault="006B5150" w:rsidP="006B5150">
      <w:pPr>
        <w:tabs>
          <w:tab w:val="right" w:leader="underscore" w:pos="1020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изучения дисциплины студент </w:t>
      </w:r>
      <w:r w:rsidRPr="006B51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должен</w:t>
      </w:r>
    </w:p>
    <w:p w:rsidR="006B5150" w:rsidRPr="006B5150" w:rsidRDefault="006B5150" w:rsidP="006B5150">
      <w:pPr>
        <w:shd w:val="clear" w:color="auto" w:fill="FFFFFF"/>
        <w:tabs>
          <w:tab w:val="left" w:pos="586"/>
        </w:tabs>
        <w:suppressAutoHyphens/>
        <w:spacing w:before="24"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знать: </w:t>
      </w:r>
    </w:p>
    <w:p w:rsidR="006B5150" w:rsidRPr="006B5150" w:rsidRDefault="006B5150" w:rsidP="006B515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определение производной;</w:t>
      </w:r>
    </w:p>
    <w:p w:rsidR="006B5150" w:rsidRPr="006B5150" w:rsidRDefault="006B5150" w:rsidP="006B515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таблицу производных;</w:t>
      </w:r>
    </w:p>
    <w:p w:rsidR="006B5150" w:rsidRPr="006B5150" w:rsidRDefault="006B5150" w:rsidP="006B515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правила вычисления производных</w:t>
      </w:r>
    </w:p>
    <w:p w:rsidR="006B5150" w:rsidRPr="006B5150" w:rsidRDefault="006B5150" w:rsidP="006B515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правила нахождения производных суммы, разности , произведения, частного;</w:t>
      </w:r>
    </w:p>
    <w:p w:rsidR="006B5150" w:rsidRPr="006B5150" w:rsidRDefault="006B5150" w:rsidP="006B515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правила нахождения производной сложной функции;</w:t>
      </w:r>
    </w:p>
    <w:p w:rsidR="006B5150" w:rsidRPr="006B5150" w:rsidRDefault="006B5150" w:rsidP="006B515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правила дифференцирования;</w:t>
      </w:r>
    </w:p>
    <w:p w:rsidR="006B5150" w:rsidRPr="006B5150" w:rsidRDefault="006B5150" w:rsidP="006B515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достаточный признак возрастания и убывания функции;</w:t>
      </w:r>
    </w:p>
    <w:p w:rsidR="006B5150" w:rsidRPr="006B5150" w:rsidRDefault="006B5150" w:rsidP="006B515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теорему Лагранжа;</w:t>
      </w:r>
    </w:p>
    <w:p w:rsidR="006B5150" w:rsidRPr="006B5150" w:rsidRDefault="006B5150" w:rsidP="006B515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понятие «монотонность» функции;</w:t>
      </w:r>
    </w:p>
    <w:p w:rsidR="006B5150" w:rsidRPr="006B5150" w:rsidRDefault="006B5150" w:rsidP="006B515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определения точек максимума и минимума;</w:t>
      </w:r>
    </w:p>
    <w:p w:rsidR="006B5150" w:rsidRPr="006B5150" w:rsidRDefault="006B5150" w:rsidP="006B515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необходимый признак экстремума( теорема Ферма);</w:t>
      </w:r>
    </w:p>
    <w:p w:rsidR="006B5150" w:rsidRPr="006B5150" w:rsidRDefault="006B5150" w:rsidP="006B515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достаточный признак максимума и минимума;</w:t>
      </w:r>
    </w:p>
    <w:p w:rsidR="006B5150" w:rsidRPr="006B5150" w:rsidRDefault="006B5150" w:rsidP="006B515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определение стационарных и критических точек;</w:t>
      </w:r>
    </w:p>
    <w:p w:rsidR="006B5150" w:rsidRPr="006B5150" w:rsidRDefault="006B5150" w:rsidP="006B515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общую схему исследования функции; </w:t>
      </w:r>
    </w:p>
    <w:p w:rsidR="006B5150" w:rsidRPr="006B5150" w:rsidRDefault="006B5150" w:rsidP="006B515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 построения графика четной и нечетной функции;</w:t>
      </w:r>
    </w:p>
    <w:p w:rsidR="006B5150" w:rsidRPr="006B5150" w:rsidRDefault="006B5150" w:rsidP="006B5150">
      <w:pPr>
        <w:shd w:val="clear" w:color="auto" w:fill="FFFFFF"/>
        <w:tabs>
          <w:tab w:val="left" w:pos="586"/>
        </w:tabs>
        <w:suppressAutoHyphens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B5150" w:rsidRPr="006B5150" w:rsidRDefault="006B5150" w:rsidP="006B5150">
      <w:pPr>
        <w:shd w:val="clear" w:color="auto" w:fill="FFFFFF"/>
        <w:tabs>
          <w:tab w:val="left" w:pos="586"/>
        </w:tabs>
        <w:suppressAutoHyphens/>
        <w:spacing w:before="24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уметь:</w:t>
      </w:r>
    </w:p>
    <w:p w:rsidR="006B5150" w:rsidRPr="006B5150" w:rsidRDefault="006B5150" w:rsidP="006B5150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использовать определение производной при нахождении производных;</w:t>
      </w:r>
    </w:p>
    <w:p w:rsidR="006B5150" w:rsidRPr="006B5150" w:rsidRDefault="006B5150" w:rsidP="006B5150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находить производные по таблице производных;</w:t>
      </w:r>
    </w:p>
    <w:p w:rsidR="006B5150" w:rsidRPr="006B5150" w:rsidRDefault="006B5150" w:rsidP="006B5150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находить производные суммы , произведения и частного;</w:t>
      </w:r>
    </w:p>
    <w:p w:rsidR="006B5150" w:rsidRPr="006B5150" w:rsidRDefault="006B5150" w:rsidP="006B5150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применять производную к нахождению промежутков возрастания и убывания функции;</w:t>
      </w:r>
    </w:p>
    <w:p w:rsidR="006B5150" w:rsidRPr="006B5150" w:rsidRDefault="006B5150" w:rsidP="006B5150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находить экстремумы функции, точки экстремума, определять их по графику;</w:t>
      </w:r>
    </w:p>
    <w:p w:rsidR="006B5150" w:rsidRPr="006B5150" w:rsidRDefault="006B5150" w:rsidP="006B5150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проводить исследование функции и строить график.</w:t>
      </w:r>
    </w:p>
    <w:p w:rsidR="006B5150" w:rsidRPr="006B5150" w:rsidRDefault="006B5150" w:rsidP="006B5150">
      <w:pPr>
        <w:shd w:val="clear" w:color="auto" w:fill="FFFFFF"/>
        <w:tabs>
          <w:tab w:val="left" w:pos="586"/>
        </w:tabs>
        <w:suppressAutoHyphens/>
        <w:spacing w:before="24" w:after="0" w:line="24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5150" w:rsidRPr="006B5150" w:rsidRDefault="006B5150" w:rsidP="006B5150">
      <w:pPr>
        <w:shd w:val="clear" w:color="auto" w:fill="FFFFFF"/>
        <w:tabs>
          <w:tab w:val="left" w:pos="586"/>
        </w:tabs>
        <w:suppressAutoHyphens/>
        <w:spacing w:before="24" w:after="0" w:line="24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5150" w:rsidRPr="006B5150" w:rsidRDefault="006B5150" w:rsidP="006B5150">
      <w:pPr>
        <w:shd w:val="clear" w:color="auto" w:fill="FFFFFF"/>
        <w:tabs>
          <w:tab w:val="left" w:pos="586"/>
        </w:tabs>
        <w:suppressAutoHyphens/>
        <w:spacing w:before="24" w:after="0" w:line="245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B5150" w:rsidRPr="006B5150" w:rsidRDefault="006B5150" w:rsidP="006B5150">
      <w:pPr>
        <w:widowControl w:val="0"/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Литература:</w:t>
      </w:r>
    </w:p>
    <w:p w:rsidR="006B5150" w:rsidRPr="006B5150" w:rsidRDefault="006B5150" w:rsidP="006B5150">
      <w:pPr>
        <w:widowControl w:val="0"/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Основная: </w:t>
      </w:r>
    </w:p>
    <w:p w:rsidR="006B5150" w:rsidRPr="006B5150" w:rsidRDefault="006B5150" w:rsidP="006B5150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Ш..Алимов, Ю.М.Калягин, Ю.В.Сидоров. «Алгебра и начала анализа»</w:t>
      </w:r>
    </w:p>
    <w:p w:rsidR="006B5150" w:rsidRPr="006B5150" w:rsidRDefault="006B5150" w:rsidP="006B5150">
      <w:pPr>
        <w:widowControl w:val="0"/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Дополнительная:</w:t>
      </w:r>
    </w:p>
    <w:p w:rsidR="006B5150" w:rsidRPr="006B5150" w:rsidRDefault="006B5150" w:rsidP="006B5150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suppressAutoHyphens/>
        <w:autoSpaceDE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Гарднер М. </w:t>
      </w:r>
      <w:r w:rsidRPr="006B515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ar-SA"/>
        </w:rPr>
        <w:t>Математические чудеса и тайны</w:t>
      </w:r>
      <w:r w:rsidRPr="006B5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.-М.Наука.2003.</w:t>
      </w:r>
    </w:p>
    <w:p w:rsidR="006B5150" w:rsidRPr="006B5150" w:rsidRDefault="006B5150" w:rsidP="006B5150">
      <w:pPr>
        <w:numPr>
          <w:ilvl w:val="0"/>
          <w:numId w:val="2"/>
        </w:numPr>
        <w:shd w:val="clear" w:color="auto" w:fill="FFFFFF"/>
        <w:tabs>
          <w:tab w:val="left" w:pos="586"/>
        </w:tabs>
        <w:suppressAutoHyphens/>
        <w:spacing w:before="24"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Журнал «Математика в школе».</w:t>
      </w:r>
    </w:p>
    <w:p w:rsidR="006B5150" w:rsidRPr="006B5150" w:rsidRDefault="006B5150" w:rsidP="006B5150">
      <w:pPr>
        <w:numPr>
          <w:ilvl w:val="0"/>
          <w:numId w:val="2"/>
        </w:numPr>
        <w:shd w:val="clear" w:color="auto" w:fill="FFFFFF"/>
        <w:tabs>
          <w:tab w:val="left" w:pos="586"/>
        </w:tabs>
        <w:suppressAutoHyphens/>
        <w:spacing w:before="24"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Прохоров Ю.В. </w:t>
      </w:r>
      <w:r w:rsidRPr="006B515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ar-SA"/>
        </w:rPr>
        <w:t xml:space="preserve">Математика. </w:t>
      </w:r>
      <w:r w:rsidRPr="006B5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Энциклопедия.-М.Дрофа, 2003.</w:t>
      </w:r>
    </w:p>
    <w:p w:rsidR="006B5150" w:rsidRPr="006B5150" w:rsidRDefault="006B5150" w:rsidP="006B5150">
      <w:pPr>
        <w:numPr>
          <w:ilvl w:val="0"/>
          <w:numId w:val="2"/>
        </w:numPr>
        <w:shd w:val="clear" w:color="auto" w:fill="FFFFFF"/>
        <w:tabs>
          <w:tab w:val="left" w:pos="586"/>
        </w:tabs>
        <w:suppressAutoHyphens/>
        <w:spacing w:before="24"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Методические рекомендации по выполнению практических работ .</w:t>
      </w:r>
    </w:p>
    <w:p w:rsidR="006B5150" w:rsidRPr="006B5150" w:rsidRDefault="006B5150" w:rsidP="006B5150">
      <w:pPr>
        <w:numPr>
          <w:ilvl w:val="0"/>
          <w:numId w:val="2"/>
        </w:numPr>
        <w:shd w:val="clear" w:color="auto" w:fill="FFFFFF"/>
        <w:tabs>
          <w:tab w:val="left" w:pos="586"/>
        </w:tabs>
        <w:suppressAutoHyphens/>
        <w:spacing w:before="24"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Интернет-ресурсы.</w:t>
      </w:r>
    </w:p>
    <w:p w:rsidR="006B5150" w:rsidRPr="006B5150" w:rsidRDefault="006B5150" w:rsidP="006B5150">
      <w:pPr>
        <w:shd w:val="clear" w:color="auto" w:fill="FFFFFF"/>
        <w:tabs>
          <w:tab w:val="left" w:pos="586"/>
        </w:tabs>
        <w:suppressAutoHyphens/>
        <w:spacing w:before="24"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6B5150" w:rsidRPr="006B5150" w:rsidRDefault="006B5150" w:rsidP="006B5150">
      <w:pPr>
        <w:shd w:val="clear" w:color="auto" w:fill="FFFFFF"/>
        <w:tabs>
          <w:tab w:val="left" w:pos="586"/>
        </w:tabs>
        <w:suppressAutoHyphens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  <w:r w:rsidRPr="006B515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lastRenderedPageBreak/>
        <w:t>ЭЛЕМЕНТЫ УРОКА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75"/>
        <w:gridCol w:w="7797"/>
        <w:gridCol w:w="1520"/>
      </w:tblGrid>
      <w:tr w:rsidR="006B5150" w:rsidRPr="006B5150" w:rsidTr="00B870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№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 структурного элемента урока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Время</w:t>
            </w:r>
          </w:p>
        </w:tc>
      </w:tr>
      <w:tr w:rsidR="006B5150" w:rsidRPr="006B5150" w:rsidTr="00B870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ar-SA"/>
              </w:rPr>
              <w:t>Организационный момент.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Приветствие, проверка готовности студентов к проведению урока, отметить отсутствующих, готовность аудитории к уроку.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 мин.</w:t>
            </w:r>
          </w:p>
        </w:tc>
      </w:tr>
      <w:tr w:rsidR="006B5150" w:rsidRPr="006B5150" w:rsidTr="00B870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ar-SA"/>
              </w:rPr>
              <w:t>Сообщение темы и плана, постановка цели.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ar-SA"/>
              </w:rPr>
              <w:t xml:space="preserve">Тема: </w:t>
            </w:r>
            <w:r w:rsidRPr="006B51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«</w:t>
            </w:r>
            <w:r w:rsidRPr="006B5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Применение производной к построению графиков</w:t>
            </w:r>
            <w:r w:rsidRPr="006B51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»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ar-SA"/>
              </w:rPr>
              <w:t xml:space="preserve">Цель: 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ar-SA"/>
              </w:rPr>
              <w:t>обобщить и систематизировать знания  студентов, полученные на уроках</w:t>
            </w: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математики, воспитывать у студентов потребности в саморазвитии, самосовершенствовании; развивать интерес к дисциплине</w:t>
            </w:r>
            <w:r w:rsidRPr="006B51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План</w:t>
            </w:r>
          </w:p>
          <w:p w:rsidR="006B5150" w:rsidRPr="006B5150" w:rsidRDefault="006B5150" w:rsidP="006B515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Демонстрация презентаций ( домашнее задание).</w:t>
            </w:r>
          </w:p>
          <w:p w:rsidR="006B5150" w:rsidRPr="006B5150" w:rsidRDefault="006B5150" w:rsidP="006B515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Фронтальный опрос.</w:t>
            </w:r>
          </w:p>
          <w:p w:rsidR="006B5150" w:rsidRPr="006B5150" w:rsidRDefault="006B5150" w:rsidP="006B515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Изучение нового материала: применение производной к построению графиков  функции, алгоритм построения.</w:t>
            </w:r>
          </w:p>
          <w:p w:rsidR="006B5150" w:rsidRPr="006B5150" w:rsidRDefault="006B5150" w:rsidP="006B515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Применение производной к построению графиков.</w:t>
            </w:r>
          </w:p>
          <w:p w:rsidR="006B5150" w:rsidRPr="006B5150" w:rsidRDefault="006B5150" w:rsidP="006B515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Демонстрация презентаций по изученной новой теме.</w:t>
            </w:r>
          </w:p>
          <w:p w:rsidR="006B5150" w:rsidRPr="006B5150" w:rsidRDefault="006B5150" w:rsidP="006B515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Подведение итогов урока.</w:t>
            </w:r>
          </w:p>
          <w:p w:rsidR="006B5150" w:rsidRPr="006B5150" w:rsidRDefault="006B5150" w:rsidP="006B515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Домашнее задание.</w:t>
            </w:r>
            <w:r w:rsidRPr="006B515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ar-SA"/>
              </w:rPr>
              <w:t xml:space="preserve"> 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 мин</w:t>
            </w:r>
          </w:p>
        </w:tc>
      </w:tr>
      <w:tr w:rsidR="006B5150" w:rsidRPr="006B5150" w:rsidTr="00B870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ar-SA"/>
              </w:rPr>
              <w:t>Мотивация учебной деятельности студентов.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ar-SA"/>
              </w:rPr>
              <w:t>Студенты принимали  участие в сборе информации, подготовке иллюстрированных материалов об истории и применении  производной в</w:t>
            </w: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математике, физике, химии, биологии, географии, экономике</w:t>
            </w:r>
            <w:r w:rsidRPr="006B515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ar-SA"/>
              </w:rPr>
              <w:t xml:space="preserve"> , применении ее  в различных областях науки, выполняли задание на уроке по построению графиков.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5 мин</w:t>
            </w:r>
          </w:p>
        </w:tc>
      </w:tr>
      <w:tr w:rsidR="006B5150" w:rsidRPr="006B5150" w:rsidTr="00B870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ar-SA"/>
              </w:rPr>
              <w:t xml:space="preserve">Актуализация опорных знаний. </w:t>
            </w:r>
          </w:p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ar-SA"/>
              </w:rPr>
              <w:t>Фронтальный опрос по вопросам:</w:t>
            </w:r>
          </w:p>
          <w:p w:rsidR="006B5150" w:rsidRPr="006B5150" w:rsidRDefault="006B5150" w:rsidP="006B5150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Определение производной функции.</w:t>
            </w:r>
          </w:p>
          <w:p w:rsidR="006B5150" w:rsidRPr="006B5150" w:rsidRDefault="006B5150" w:rsidP="006B5150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Производная элементарных функций. </w:t>
            </w:r>
          </w:p>
          <w:p w:rsidR="006B5150" w:rsidRPr="006B5150" w:rsidRDefault="006B5150" w:rsidP="006B5150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Правила дифференцирования.</w:t>
            </w:r>
          </w:p>
          <w:p w:rsidR="006B5150" w:rsidRPr="006B5150" w:rsidRDefault="006B5150" w:rsidP="006B51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Достаточный признак возрастания и убывания функции</w:t>
            </w:r>
          </w:p>
          <w:p w:rsidR="006B5150" w:rsidRPr="006B5150" w:rsidRDefault="006B5150" w:rsidP="006B51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Теорему Лагранжа</w:t>
            </w:r>
          </w:p>
          <w:p w:rsidR="006B5150" w:rsidRPr="006B5150" w:rsidRDefault="006B5150" w:rsidP="006B51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Понятие «монотонность» функции</w:t>
            </w:r>
          </w:p>
          <w:p w:rsidR="006B5150" w:rsidRPr="006B5150" w:rsidRDefault="006B5150" w:rsidP="006B51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Определения точек максимума и минимума</w:t>
            </w:r>
          </w:p>
          <w:p w:rsidR="006B5150" w:rsidRPr="006B5150" w:rsidRDefault="006B5150" w:rsidP="006B51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Необходимый признак экстремума( теорема Ферма)</w:t>
            </w:r>
          </w:p>
          <w:p w:rsidR="006B5150" w:rsidRPr="006B5150" w:rsidRDefault="006B5150" w:rsidP="006B51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Достаточный признак максимума и минимума</w:t>
            </w:r>
          </w:p>
          <w:p w:rsidR="006B5150" w:rsidRPr="006B5150" w:rsidRDefault="006B5150" w:rsidP="006B51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Определение стационарных и критических точек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lastRenderedPageBreak/>
              <w:t>5 мин</w:t>
            </w:r>
          </w:p>
        </w:tc>
      </w:tr>
      <w:tr w:rsidR="006B5150" w:rsidRPr="006B5150" w:rsidTr="00B870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ar-SA"/>
              </w:rPr>
              <w:t>Изучение нового материала.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Вопрос 1.</w:t>
            </w: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Повторение изученного материала по теме «Производная»: устный</w:t>
            </w: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счет и фронтальный опрос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Работает вся группа устно: </w:t>
            </w:r>
          </w:p>
          <w:p w:rsidR="006B5150" w:rsidRPr="006B5150" w:rsidRDefault="006B5150" w:rsidP="006B5150">
            <w:pPr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Устное решение примеров</w:t>
            </w: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используя определение производной, правила дифференцирования и таблицу производных</w:t>
            </w:r>
          </w:p>
          <w:p w:rsidR="006B5150" w:rsidRPr="006B5150" w:rsidRDefault="006B5150" w:rsidP="006B5150">
            <w:pPr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Фронтальный опрос по   вопросам теории:</w:t>
            </w:r>
          </w:p>
          <w:p w:rsidR="006B5150" w:rsidRPr="006B5150" w:rsidRDefault="006B5150" w:rsidP="006B5150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Определение производной функции.</w:t>
            </w:r>
          </w:p>
          <w:p w:rsidR="006B5150" w:rsidRPr="006B5150" w:rsidRDefault="006B5150" w:rsidP="006B5150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Производная элементарных функций. </w:t>
            </w:r>
          </w:p>
          <w:p w:rsidR="006B5150" w:rsidRPr="006B5150" w:rsidRDefault="006B5150" w:rsidP="006B5150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Правила дифференцирования.</w:t>
            </w:r>
          </w:p>
          <w:p w:rsidR="006B5150" w:rsidRPr="006B5150" w:rsidRDefault="006B5150" w:rsidP="006B515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Достаточный признак возрастания и убывания функции</w:t>
            </w:r>
          </w:p>
          <w:p w:rsidR="006B5150" w:rsidRPr="006B5150" w:rsidRDefault="006B5150" w:rsidP="006B515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Теорему Лагранжа</w:t>
            </w:r>
          </w:p>
          <w:p w:rsidR="006B5150" w:rsidRPr="006B5150" w:rsidRDefault="006B5150" w:rsidP="006B515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Понятие «монотонность» функции</w:t>
            </w:r>
          </w:p>
          <w:p w:rsidR="006B5150" w:rsidRPr="006B5150" w:rsidRDefault="006B5150" w:rsidP="006B515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Определения точек максимума и минимума</w:t>
            </w:r>
          </w:p>
          <w:p w:rsidR="006B5150" w:rsidRPr="006B5150" w:rsidRDefault="006B5150" w:rsidP="006B515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Необходимый признак экстремума( теорема Ферма)</w:t>
            </w:r>
          </w:p>
          <w:p w:rsidR="006B5150" w:rsidRPr="006B5150" w:rsidRDefault="006B5150" w:rsidP="006B515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Достаточный признак максимума и минимума</w:t>
            </w:r>
          </w:p>
          <w:p w:rsidR="006B5150" w:rsidRPr="006B5150" w:rsidRDefault="006B5150" w:rsidP="006B515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Определение стационарных и критических точек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Вопрос 2. </w:t>
            </w:r>
            <w:r w:rsidRPr="006B515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>Изучение нового материала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графика функции с помощью производной, используя алгоритм( схема).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Вопрос 3. </w:t>
            </w: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Решение задач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Используя  методическое пособие с рекомендациями по выполнению практических заданий, студенты выполняют решение задач самостоятельно в группах , и  одновременно </w:t>
            </w: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помощью компьютера выполняют построение графика функции, который построят с помощью производной на листе  ватмана по группам(для проверки правильности выполнения задания и исправления ошибок) и применением полученных знаний на уроке.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Группа разбивается на 5 микрогрупп ( по 5-6 чел.), каждая микрогруппа указывает название, девиз и вносит в оценочный лист, назначает консультанта. 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Каждая группа создает презентацию, в которой отображается:</w:t>
            </w:r>
          </w:p>
          <w:p w:rsidR="006B5150" w:rsidRPr="006B5150" w:rsidRDefault="006B5150" w:rsidP="006B5150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Схема (шаблон) построения графика функции с помощью производной;</w:t>
            </w:r>
          </w:p>
          <w:p w:rsidR="006B5150" w:rsidRPr="006B5150" w:rsidRDefault="006B5150" w:rsidP="006B5150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график функции, построение которого выполнено посредством </w:t>
            </w: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Microsoft</w:t>
            </w: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Excel</w:t>
            </w: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5 мин.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20мин.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30 мин.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6B5150" w:rsidRPr="006B5150" w:rsidTr="00B870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Подведение итога урока 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Подводим </w:t>
            </w:r>
            <w:r w:rsidRPr="006B51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итог урока</w:t>
            </w: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связывая понятие  производной  функции с процессами и явлениями в связи с математикой, физикой ,  химией, биологией, экономикой, информатикой в окружающем нас мире, обобщая и систематизируя умения и навыки при решении задач , продемонстрировать, что рассмотрение даже самых элементарных  вопросов требуют знания математики.</w:t>
            </w:r>
          </w:p>
          <w:p w:rsidR="006B5150" w:rsidRPr="006B5150" w:rsidRDefault="006B5150" w:rsidP="006B515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both"/>
              <w:outlineLvl w:val="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Преподаватель приводит слова Галилея: «Если бы мне пришлось начать вновь свое обучение, то я последовал бы совету Платона и принялся бы сперва за математику как науку, требующую точности и принимающую за верное только то, что вытекает как следствие из доказанного».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Вопросы:</w:t>
            </w:r>
          </w:p>
          <w:p w:rsidR="006B5150" w:rsidRPr="006B5150" w:rsidRDefault="006B5150" w:rsidP="006B515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Когда возник термин «производная»?</w:t>
            </w:r>
          </w:p>
          <w:p w:rsidR="006B5150" w:rsidRPr="006B5150" w:rsidRDefault="006B5150" w:rsidP="006B515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такое производная функции, её применение ?</w:t>
            </w:r>
          </w:p>
          <w:p w:rsidR="006B5150" w:rsidRPr="006B5150" w:rsidRDefault="006B5150" w:rsidP="006B515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области каких наук отображается определение и понятие производной функции?</w:t>
            </w:r>
          </w:p>
          <w:p w:rsidR="006B5150" w:rsidRPr="006B5150" w:rsidRDefault="006B5150" w:rsidP="006B515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эти знания и умения пригодятся в жизни?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Оценка работы студентов преподавателем и студентами- консультантами (приложение №1).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Домашнее задание: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Составить опорный конспект по теме «Применение производной к построению графиков», обобщая все понятия, схемы , определения по данной теме и дополнительную информацию из истории производной и ее применении в связи с другими науками 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ind w:left="-1080" w:right="-169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lastRenderedPageBreak/>
              <w:t>7 мин.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3 мин.  </w:t>
            </w:r>
          </w:p>
        </w:tc>
      </w:tr>
    </w:tbl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Преподаватель                                  Н.В.Горская</w:t>
      </w: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6B51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№1. Оценочный лист</w:t>
      </w: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8"/>
        <w:gridCol w:w="1598"/>
        <w:gridCol w:w="1753"/>
        <w:gridCol w:w="1526"/>
        <w:gridCol w:w="1520"/>
      </w:tblGrid>
      <w:tr w:rsidR="006B5150" w:rsidRPr="006B5150" w:rsidTr="00B8704D">
        <w:tc>
          <w:tcPr>
            <w:tcW w:w="8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_____группа : «______________________»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Девиз: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B5150" w:rsidRPr="006B5150" w:rsidTr="00B8704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Фамилия, имя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Презента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ция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Сам. работа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в группе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Итоговая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оценка</w:t>
            </w:r>
          </w:p>
          <w:p w:rsidR="006B5150" w:rsidRPr="006B5150" w:rsidRDefault="006B5150" w:rsidP="006B51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5150" w:rsidRPr="006B5150" w:rsidTr="00B8704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6B5150" w:rsidRPr="006B5150" w:rsidTr="00B8704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6B5150" w:rsidRPr="006B5150" w:rsidTr="00B8704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6B5150" w:rsidRPr="006B5150" w:rsidTr="00B8704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6B5150" w:rsidRPr="006B5150" w:rsidTr="00B8704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6B5150" w:rsidRPr="006B5150" w:rsidTr="00B8704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50" w:rsidRPr="006B5150" w:rsidRDefault="006B5150" w:rsidP="006B51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</w:tbl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Условные знаки для оценивания студентом самого себя:</w:t>
      </w:r>
    </w:p>
    <w:p w:rsidR="006B5150" w:rsidRPr="006B5150" w:rsidRDefault="006B5150" w:rsidP="006B5150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</w:t>
      </w:r>
      <w:r w:rsidRPr="006B51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Отлично изучил тему</w:t>
      </w:r>
    </w:p>
    <w:p w:rsidR="006B5150" w:rsidRPr="006B5150" w:rsidRDefault="006B5150" w:rsidP="006B5150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</w:t>
      </w:r>
      <w:r w:rsidRPr="006B51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Есть пробелы, но я их решил самостоятельно</w:t>
      </w:r>
    </w:p>
    <w:p w:rsidR="006B5150" w:rsidRPr="006B5150" w:rsidRDefault="006B5150" w:rsidP="006B5150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</w:t>
      </w:r>
      <w:r w:rsidRPr="006B51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Были пробелы, но я их решил с помощью группы </w:t>
      </w: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1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Z</w:t>
      </w:r>
      <w:r w:rsidRPr="006B515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Проблемы не решены</w:t>
      </w:r>
    </w:p>
    <w:p w:rsidR="006B5150" w:rsidRPr="006B5150" w:rsidRDefault="006B5150" w:rsidP="006B5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653" w:rsidRDefault="00706653"/>
    <w:p w:rsidR="006B5150" w:rsidRDefault="006B5150"/>
    <w:p w:rsidR="006B5150" w:rsidRDefault="006B5150"/>
    <w:p w:rsidR="006B5150" w:rsidRDefault="006B5150"/>
    <w:p w:rsidR="006B5150" w:rsidRDefault="006B5150"/>
    <w:p w:rsidR="006B5150" w:rsidRDefault="006B5150"/>
    <w:p w:rsidR="006B5150" w:rsidRDefault="006B5150"/>
    <w:p w:rsidR="006B5150" w:rsidRDefault="006B5150"/>
    <w:p w:rsidR="006B5150" w:rsidRDefault="006B5150" w:rsidP="006B515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№2</w:t>
      </w:r>
      <w:r w:rsidRPr="006B515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тетрадь.</w:t>
      </w:r>
    </w:p>
    <w:p w:rsidR="00F810C0" w:rsidRPr="006B5150" w:rsidRDefault="00F810C0" w:rsidP="00F810C0">
      <w:pPr>
        <w:tabs>
          <w:tab w:val="center" w:pos="4677"/>
          <w:tab w:val="left" w:pos="8222"/>
          <w:tab w:val="right" w:pos="9355"/>
          <w:tab w:val="right" w:pos="10065"/>
        </w:tabs>
        <w:spacing w:after="0" w:line="240" w:lineRule="auto"/>
        <w:ind w:left="1276" w:right="-144"/>
        <w:jc w:val="center"/>
        <w:rPr>
          <w:rFonts w:ascii="Times New Roman" w:eastAsia="Calibri" w:hAnsi="Times New Roman" w:cs="Times New Roman"/>
          <w:w w:val="12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6CE06A2A" wp14:editId="7855CF68">
            <wp:simplePos x="0" y="0"/>
            <wp:positionH relativeFrom="column">
              <wp:posOffset>86360</wp:posOffset>
            </wp:positionH>
            <wp:positionV relativeFrom="paragraph">
              <wp:posOffset>-60960</wp:posOffset>
            </wp:positionV>
            <wp:extent cx="615315" cy="829945"/>
            <wp:effectExtent l="0" t="0" r="0" b="8255"/>
            <wp:wrapNone/>
            <wp:docPr id="2" name="Рисунок 2" descr="Описание: Герб-РАНХиГС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РАНХиГС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150">
        <w:rPr>
          <w:rFonts w:ascii="Times New Roman" w:eastAsia="Calibri" w:hAnsi="Times New Roman" w:cs="Times New Roman"/>
          <w:w w:val="120"/>
          <w:sz w:val="18"/>
          <w:szCs w:val="18"/>
        </w:rPr>
        <w:t>КАЛИНИНГРАДСКИЙ ТОРГОВО-ЭКОНОМИЧЕСКИЙ КОЛЛЕДЖ</w:t>
      </w:r>
    </w:p>
    <w:p w:rsidR="00F810C0" w:rsidRPr="006B5150" w:rsidRDefault="00F810C0" w:rsidP="00F810C0">
      <w:pPr>
        <w:tabs>
          <w:tab w:val="center" w:pos="4677"/>
          <w:tab w:val="left" w:pos="8222"/>
          <w:tab w:val="right" w:pos="9355"/>
          <w:tab w:val="right" w:pos="10065"/>
        </w:tabs>
        <w:spacing w:after="0" w:line="240" w:lineRule="auto"/>
        <w:ind w:left="1276" w:right="-144"/>
        <w:jc w:val="center"/>
        <w:rPr>
          <w:rFonts w:ascii="Times New Roman" w:eastAsia="Calibri" w:hAnsi="Times New Roman" w:cs="Times New Roman"/>
          <w:w w:val="120"/>
          <w:sz w:val="18"/>
          <w:szCs w:val="18"/>
          <w:lang w:val="x-none"/>
        </w:rPr>
      </w:pPr>
      <w:r w:rsidRPr="006B5150">
        <w:rPr>
          <w:rFonts w:ascii="Times New Roman" w:eastAsia="Calibri" w:hAnsi="Times New Roman" w:cs="Times New Roman"/>
          <w:w w:val="120"/>
          <w:sz w:val="18"/>
          <w:szCs w:val="18"/>
        </w:rPr>
        <w:t xml:space="preserve">- филиал федерального государственного бюджетного образовательного учреждения </w:t>
      </w:r>
    </w:p>
    <w:p w:rsidR="00F810C0" w:rsidRPr="006B5150" w:rsidRDefault="00F810C0" w:rsidP="00F810C0">
      <w:pPr>
        <w:tabs>
          <w:tab w:val="center" w:pos="4677"/>
          <w:tab w:val="left" w:pos="8222"/>
          <w:tab w:val="right" w:pos="9355"/>
          <w:tab w:val="right" w:pos="10065"/>
        </w:tabs>
        <w:spacing w:after="0" w:line="240" w:lineRule="auto"/>
        <w:ind w:left="1276" w:right="-144"/>
        <w:jc w:val="center"/>
        <w:rPr>
          <w:rFonts w:ascii="Times New Roman" w:eastAsia="Calibri" w:hAnsi="Times New Roman" w:cs="Times New Roman"/>
          <w:w w:val="120"/>
          <w:sz w:val="18"/>
          <w:szCs w:val="18"/>
        </w:rPr>
      </w:pPr>
      <w:r w:rsidRPr="006B5150">
        <w:rPr>
          <w:rFonts w:ascii="Times New Roman" w:eastAsia="Calibri" w:hAnsi="Times New Roman" w:cs="Times New Roman"/>
          <w:w w:val="120"/>
          <w:sz w:val="18"/>
          <w:szCs w:val="18"/>
        </w:rPr>
        <w:t>высшего профессионального образования</w:t>
      </w:r>
    </w:p>
    <w:p w:rsidR="00F810C0" w:rsidRPr="006B5150" w:rsidRDefault="00F810C0" w:rsidP="00F810C0">
      <w:pPr>
        <w:tabs>
          <w:tab w:val="center" w:pos="4677"/>
          <w:tab w:val="left" w:pos="8222"/>
          <w:tab w:val="right" w:pos="9355"/>
          <w:tab w:val="right" w:pos="10065"/>
        </w:tabs>
        <w:spacing w:after="0" w:line="240" w:lineRule="auto"/>
        <w:ind w:left="1276" w:right="-142"/>
        <w:jc w:val="center"/>
        <w:rPr>
          <w:rFonts w:ascii="Times New Roman" w:eastAsia="Calibri" w:hAnsi="Times New Roman" w:cs="Times New Roman"/>
          <w:b/>
          <w:w w:val="120"/>
          <w:sz w:val="18"/>
          <w:szCs w:val="18"/>
        </w:rPr>
      </w:pPr>
      <w:r w:rsidRPr="006B5150">
        <w:rPr>
          <w:rFonts w:ascii="Times New Roman" w:eastAsia="Calibri" w:hAnsi="Times New Roman" w:cs="Times New Roman"/>
          <w:b/>
          <w:w w:val="120"/>
          <w:sz w:val="18"/>
          <w:szCs w:val="18"/>
        </w:rPr>
        <w:t xml:space="preserve">РОССИЙСКАЯ АКАДЕМИЯ НАРОДНОГО ХОЗЯЙСТВА </w:t>
      </w:r>
    </w:p>
    <w:p w:rsidR="00F810C0" w:rsidRPr="006B5150" w:rsidRDefault="00F810C0" w:rsidP="00F810C0">
      <w:pPr>
        <w:tabs>
          <w:tab w:val="center" w:pos="4677"/>
          <w:tab w:val="left" w:pos="8222"/>
          <w:tab w:val="right" w:pos="9355"/>
          <w:tab w:val="right" w:pos="10065"/>
        </w:tabs>
        <w:spacing w:after="0" w:line="240" w:lineRule="auto"/>
        <w:ind w:left="1276" w:right="-142"/>
        <w:jc w:val="center"/>
        <w:rPr>
          <w:rFonts w:ascii="Times New Roman" w:eastAsia="Calibri" w:hAnsi="Times New Roman" w:cs="Times New Roman"/>
          <w:b/>
          <w:w w:val="120"/>
          <w:sz w:val="18"/>
          <w:szCs w:val="18"/>
          <w:lang w:val="x-none"/>
        </w:rPr>
      </w:pPr>
      <w:r w:rsidRPr="006B5150">
        <w:rPr>
          <w:rFonts w:ascii="Times New Roman" w:eastAsia="Calibri" w:hAnsi="Times New Roman" w:cs="Times New Roman"/>
          <w:b/>
          <w:w w:val="120"/>
          <w:sz w:val="18"/>
          <w:szCs w:val="18"/>
        </w:rPr>
        <w:t xml:space="preserve">и ГОСУДАРСТВЕННОЙ СЛУЖБЫ </w:t>
      </w:r>
    </w:p>
    <w:p w:rsidR="00F810C0" w:rsidRPr="006B5150" w:rsidRDefault="00F810C0" w:rsidP="00F810C0">
      <w:pPr>
        <w:tabs>
          <w:tab w:val="center" w:pos="4677"/>
          <w:tab w:val="left" w:pos="8222"/>
          <w:tab w:val="right" w:pos="9355"/>
          <w:tab w:val="right" w:pos="10065"/>
        </w:tabs>
        <w:spacing w:after="0" w:line="240" w:lineRule="auto"/>
        <w:ind w:left="1276" w:right="-144"/>
        <w:jc w:val="center"/>
        <w:rPr>
          <w:rFonts w:ascii="Times New Roman" w:eastAsia="Calibri" w:hAnsi="Times New Roman" w:cs="Times New Roman"/>
          <w:b/>
          <w:w w:val="120"/>
          <w:sz w:val="18"/>
          <w:szCs w:val="18"/>
        </w:rPr>
      </w:pPr>
      <w:r w:rsidRPr="006B5150">
        <w:rPr>
          <w:rFonts w:ascii="Times New Roman" w:eastAsia="Calibri" w:hAnsi="Times New Roman" w:cs="Times New Roman"/>
          <w:b/>
          <w:w w:val="120"/>
          <w:sz w:val="18"/>
          <w:szCs w:val="18"/>
        </w:rPr>
        <w:t>при ПРЕЗИДЕНТЕ РОССИЙСКОЙ ФЕДЕРАЦИИ</w:t>
      </w:r>
    </w:p>
    <w:p w:rsidR="00F810C0" w:rsidRPr="006B5150" w:rsidRDefault="00F810C0" w:rsidP="00F810C0">
      <w:pPr>
        <w:tabs>
          <w:tab w:val="center" w:pos="4677"/>
          <w:tab w:val="left" w:pos="8222"/>
          <w:tab w:val="right" w:pos="9355"/>
          <w:tab w:val="right" w:pos="10065"/>
        </w:tabs>
        <w:spacing w:after="0" w:line="240" w:lineRule="auto"/>
        <w:ind w:left="1276" w:right="-142"/>
        <w:jc w:val="center"/>
        <w:rPr>
          <w:rFonts w:ascii="Times New Roman" w:eastAsia="Calibri" w:hAnsi="Times New Roman" w:cs="Times New Roman"/>
          <w:b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02B641" wp14:editId="76169D9F">
                <wp:simplePos x="0" y="0"/>
                <wp:positionH relativeFrom="column">
                  <wp:posOffset>-22860</wp:posOffset>
                </wp:positionH>
                <wp:positionV relativeFrom="paragraph">
                  <wp:posOffset>99695</wp:posOffset>
                </wp:positionV>
                <wp:extent cx="6179820" cy="17145"/>
                <wp:effectExtent l="0" t="0" r="11430" b="209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FE5FC" id="Прямая со стрелкой 1" o:spid="_x0000_s1026" type="#_x0000_t32" style="position:absolute;margin-left:-1.8pt;margin-top:7.85pt;width:486.6pt;height: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" strokeweight="1.25pt"/>
            </w:pict>
          </mc:Fallback>
        </mc:AlternateContent>
      </w:r>
    </w:p>
    <w:p w:rsidR="00F810C0" w:rsidRPr="006B5150" w:rsidRDefault="00F810C0" w:rsidP="00F810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C0" w:rsidRPr="006B5150" w:rsidRDefault="00F810C0" w:rsidP="00F810C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0C0" w:rsidRPr="006B5150" w:rsidRDefault="00F810C0" w:rsidP="00F810C0">
      <w:pPr>
        <w:jc w:val="center"/>
        <w:rPr>
          <w:rFonts w:ascii="Times New Roman" w:eastAsia="Times New Roman" w:hAnsi="Times New Roman" w:cs="Times New Roman"/>
          <w:w w:val="120"/>
          <w:sz w:val="60"/>
          <w:szCs w:val="60"/>
          <w:lang w:eastAsia="ru-RU"/>
        </w:rPr>
      </w:pPr>
    </w:p>
    <w:p w:rsidR="00F810C0" w:rsidRPr="006B5150" w:rsidRDefault="00F810C0" w:rsidP="00F810C0">
      <w:pPr>
        <w:jc w:val="center"/>
        <w:rPr>
          <w:rFonts w:ascii="Times New Roman" w:eastAsia="Times New Roman" w:hAnsi="Times New Roman" w:cs="Times New Roman"/>
          <w:w w:val="120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w w:val="120"/>
          <w:sz w:val="60"/>
          <w:szCs w:val="60"/>
          <w:lang w:eastAsia="ru-RU"/>
        </w:rPr>
        <w:t>РАБОЧАЯ ТЕТРАДЬ</w:t>
      </w:r>
    </w:p>
    <w:p w:rsidR="00F810C0" w:rsidRPr="006B5150" w:rsidRDefault="00F810C0" w:rsidP="00F810C0">
      <w:pPr>
        <w:rPr>
          <w:rFonts w:ascii="Times New Roman" w:eastAsia="Times New Roman" w:hAnsi="Times New Roman" w:cs="Times New Roman"/>
          <w:w w:val="12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w w:val="120"/>
          <w:sz w:val="40"/>
          <w:szCs w:val="40"/>
          <w:lang w:eastAsia="ru-RU"/>
        </w:rPr>
        <w:t xml:space="preserve">Дисциплина: </w:t>
      </w:r>
      <w:r w:rsidRPr="006B5150">
        <w:rPr>
          <w:rFonts w:ascii="Times New Roman" w:eastAsia="Times New Roman" w:hAnsi="Times New Roman" w:cs="Times New Roman"/>
          <w:w w:val="120"/>
          <w:sz w:val="40"/>
          <w:szCs w:val="40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w w:val="120"/>
          <w:sz w:val="40"/>
          <w:szCs w:val="40"/>
          <w:lang w:eastAsia="ru-RU"/>
        </w:rPr>
        <w:t>.</w:t>
      </w:r>
    </w:p>
    <w:p w:rsidR="00F810C0" w:rsidRPr="006B5150" w:rsidRDefault="00F810C0" w:rsidP="00F810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0"/>
          <w:sz w:val="40"/>
          <w:szCs w:val="40"/>
          <w:lang w:eastAsia="ru-RU"/>
        </w:rPr>
        <w:t>Тема: Применение производной функции к построению графиков функции.</w:t>
      </w:r>
    </w:p>
    <w:p w:rsidR="00F810C0" w:rsidRPr="006B5150" w:rsidRDefault="00F810C0" w:rsidP="00F810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C0" w:rsidRPr="006B5150" w:rsidRDefault="00F810C0" w:rsidP="00F810C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10C0" w:rsidRPr="006B5150" w:rsidRDefault="00F810C0" w:rsidP="00F810C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10C0" w:rsidRPr="006B5150" w:rsidRDefault="00F810C0" w:rsidP="00F810C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10C0" w:rsidRPr="006B5150" w:rsidRDefault="00F810C0" w:rsidP="00F810C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10C0" w:rsidRDefault="00F810C0" w:rsidP="00F810C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10C0" w:rsidRDefault="00F810C0" w:rsidP="00F810C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10C0" w:rsidRDefault="00F810C0" w:rsidP="00F810C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10C0" w:rsidRDefault="00F810C0" w:rsidP="00F810C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10C0" w:rsidRPr="006B5150" w:rsidRDefault="00F810C0" w:rsidP="00F810C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10C0" w:rsidRPr="006B5150" w:rsidRDefault="00F810C0" w:rsidP="00F810C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51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810C0" w:rsidRPr="006B5150" w:rsidRDefault="00F810C0" w:rsidP="00F810C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51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</w:p>
    <w:p w:rsidR="00F810C0" w:rsidRPr="006B5150" w:rsidRDefault="00F810C0" w:rsidP="00F810C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10C0" w:rsidRPr="006B5150" w:rsidRDefault="00F810C0" w:rsidP="00F810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Калининград, 2011</w:t>
      </w:r>
    </w:p>
    <w:p w:rsidR="00F810C0" w:rsidRDefault="00F810C0" w:rsidP="006B515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150" w:rsidRPr="006B5150" w:rsidRDefault="006B5150" w:rsidP="006B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ru-RU"/>
        </w:rPr>
        <w:t>ПРОИЗВОДНАЯ ФУНКЦИИ.</w:t>
      </w:r>
    </w:p>
    <w:p w:rsidR="006B5150" w:rsidRPr="006B5150" w:rsidRDefault="006B5150" w:rsidP="006B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ru-RU"/>
        </w:rPr>
        <w:t>ИССЛЕДОВАНИЕ ФУНКЦИЙ С ПОМОЩЬЮ ПРОИЗВОДНОЙ</w:t>
      </w:r>
    </w:p>
    <w:p w:rsidR="006B5150" w:rsidRPr="006B5150" w:rsidRDefault="006B5150" w:rsidP="006B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I. Задачи, приводящие к понятию производной.</w:t>
      </w:r>
    </w:p>
    <w:p w:rsidR="006B5150" w:rsidRPr="006B5150" w:rsidRDefault="006B5150" w:rsidP="006B515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Понятие производной возникло как результат обобщения описаний процессов, в которых требовалось показать характер изменения некоторой величины по отношению к другой величине, т.е.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скорость изменения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6B5150" w:rsidRPr="006B5150" w:rsidTr="00B8704D">
        <w:trPr>
          <w:cantSplit/>
        </w:trPr>
        <w:tc>
          <w:tcPr>
            <w:tcW w:w="2321" w:type="dxa"/>
            <w:vMerge w:val="restart"/>
            <w:vAlign w:val="center"/>
          </w:tcPr>
          <w:p w:rsidR="006B5150" w:rsidRPr="006B5150" w:rsidRDefault="006B5150" w:rsidP="006B5150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6B515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Процесс</w:t>
            </w:r>
          </w:p>
        </w:tc>
        <w:tc>
          <w:tcPr>
            <w:tcW w:w="6963" w:type="dxa"/>
            <w:gridSpan w:val="3"/>
            <w:vAlign w:val="center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6B515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Скорость</w:t>
            </w:r>
          </w:p>
        </w:tc>
      </w:tr>
      <w:tr w:rsidR="006B5150" w:rsidRPr="006B5150" w:rsidTr="00B8704D">
        <w:trPr>
          <w:cantSplit/>
        </w:trPr>
        <w:tc>
          <w:tcPr>
            <w:tcW w:w="2321" w:type="dxa"/>
            <w:vMerge/>
            <w:vAlign w:val="center"/>
          </w:tcPr>
          <w:p w:rsidR="006B5150" w:rsidRPr="006B5150" w:rsidRDefault="006B5150" w:rsidP="006B5150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21" w:type="dxa"/>
            <w:vAlign w:val="center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6B515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постоянная</w:t>
            </w:r>
          </w:p>
        </w:tc>
        <w:tc>
          <w:tcPr>
            <w:tcW w:w="2321" w:type="dxa"/>
            <w:vAlign w:val="center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6B515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изменяющаяся</w:t>
            </w:r>
          </w:p>
        </w:tc>
        <w:tc>
          <w:tcPr>
            <w:tcW w:w="2321" w:type="dxa"/>
            <w:vAlign w:val="center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6B515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мгновенная</w:t>
            </w:r>
          </w:p>
        </w:tc>
      </w:tr>
      <w:tr w:rsidR="006B5150" w:rsidRPr="006B5150" w:rsidTr="00B8704D">
        <w:tc>
          <w:tcPr>
            <w:tcW w:w="2321" w:type="dxa"/>
          </w:tcPr>
          <w:p w:rsidR="006B5150" w:rsidRPr="006B5150" w:rsidRDefault="006B5150" w:rsidP="006B51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Механическое движение</w:t>
            </w:r>
          </w:p>
        </w:tc>
        <w:tc>
          <w:tcPr>
            <w:tcW w:w="2321" w:type="dxa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5150" w:rsidRPr="006B5150" w:rsidTr="00B8704D">
        <w:tc>
          <w:tcPr>
            <w:tcW w:w="2321" w:type="dxa"/>
          </w:tcPr>
          <w:p w:rsidR="006B5150" w:rsidRPr="006B5150" w:rsidRDefault="006B5150" w:rsidP="006B51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Химическая реакция</w:t>
            </w:r>
          </w:p>
        </w:tc>
        <w:tc>
          <w:tcPr>
            <w:tcW w:w="2321" w:type="dxa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5150" w:rsidRPr="006B5150" w:rsidTr="00B8704D">
        <w:tc>
          <w:tcPr>
            <w:tcW w:w="2321" w:type="dxa"/>
          </w:tcPr>
          <w:p w:rsidR="006B5150" w:rsidRPr="006B5150" w:rsidRDefault="006B5150" w:rsidP="006B51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Электрический ток, его сила</w:t>
            </w:r>
          </w:p>
        </w:tc>
        <w:tc>
          <w:tcPr>
            <w:tcW w:w="2321" w:type="dxa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5150" w:rsidRPr="006B5150" w:rsidTr="00B8704D">
        <w:tc>
          <w:tcPr>
            <w:tcW w:w="2321" w:type="dxa"/>
          </w:tcPr>
          <w:p w:rsidR="006B5150" w:rsidRPr="006B5150" w:rsidRDefault="006B5150" w:rsidP="006B515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Биологическая популяция, ее рост</w:t>
            </w:r>
          </w:p>
        </w:tc>
        <w:tc>
          <w:tcPr>
            <w:tcW w:w="2321" w:type="dxa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5150" w:rsidRPr="006B5150" w:rsidTr="00B8704D">
        <w:tc>
          <w:tcPr>
            <w:tcW w:w="2321" w:type="dxa"/>
          </w:tcPr>
          <w:p w:rsidR="006B5150" w:rsidRPr="006B5150" w:rsidRDefault="006B5150" w:rsidP="006B5150">
            <w:pPr>
              <w:keepNext/>
              <w:spacing w:before="360" w:after="3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51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Плотность стержня</w:t>
            </w:r>
          </w:p>
        </w:tc>
        <w:tc>
          <w:tcPr>
            <w:tcW w:w="2321" w:type="dxa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6B5150" w:rsidRPr="006B5150" w:rsidRDefault="006B5150" w:rsidP="006B51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</w:t>
      </w:r>
      <w:r w:rsidRPr="006B515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Понятие производной, её физический и геометрический смысл.</w:t>
      </w: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Определение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Пусть функция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определена на интервале (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a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;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b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и при этом: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х</w:t>
      </w:r>
      <w:r w:rsidRPr="006B5150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0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CE"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a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;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b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х</w:t>
      </w:r>
      <w:r w:rsidRPr="006B5150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0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+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44"/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х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44"/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f 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=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44"/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х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44"/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f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Тогда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B5150">
        <w:rPr>
          <w:rFonts w:ascii="Times New Roman" w:eastAsia="Times New Roman" w:hAnsi="Times New Roman" w:cs="Times New Roman"/>
          <w:position w:val="-24"/>
          <w:sz w:val="24"/>
          <w:szCs w:val="20"/>
          <w:lang w:eastAsia="ru-RU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0.75pt" o:ole="" fillcolor="window">
            <v:imagedata r:id="rId8" o:title=""/>
          </v:shape>
          <o:OLEObject Type="Embed" ProgID="Equation.3" ShapeID="_x0000_i1025" DrawAspect="Content" ObjectID="_1516174011" r:id="rId9"/>
        </w:objec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называется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Обозначения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48"/>
          <w:sz w:val="24"/>
          <w:szCs w:val="20"/>
          <w:lang w:eastAsia="ru-RU"/>
        </w:rPr>
        <w:object w:dxaOrig="4220" w:dyaOrig="1080">
          <v:shape id="_x0000_i1026" type="#_x0000_t75" style="width:210.75pt;height:54pt" o:ole="" o:bordertopcolor="this" o:borderleftcolor="this" o:borderbottomcolor="this" o:borderrightcolor="this" fillcolor="window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16174012" r:id="rId11"/>
        </w:object>
      </w:r>
    </w:p>
    <w:p w:rsidR="006B5150" w:rsidRPr="006B5150" w:rsidRDefault="006B5150" w:rsidP="006B515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Словесная формулировка производной функции в точке:</w:t>
      </w:r>
    </w:p>
    <w:p w:rsidR="006B5150" w:rsidRPr="006B5150" w:rsidRDefault="006B5150" w:rsidP="006B5150">
      <w:pPr>
        <w:spacing w:before="240" w:after="0" w:line="240" w:lineRule="auto"/>
        <w:rPr>
          <w:rFonts w:ascii="Times New Roman" w:eastAsia="Times New Roman" w:hAnsi="Times New Roman" w:cs="Times New Roman"/>
          <w:color w:val="FFFFFF"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u w:val="single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rPr>
          <w:rFonts w:ascii="Times New Roman" w:eastAsia="Times New Roman" w:hAnsi="Times New Roman" w:cs="Times New Roman"/>
          <w:color w:val="FFFFFF"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u w:val="single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rPr>
          <w:rFonts w:ascii="Times New Roman" w:eastAsia="Times New Roman" w:hAnsi="Times New Roman" w:cs="Times New Roman"/>
          <w:color w:val="FFFFFF"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u w:val="single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rPr>
          <w:rFonts w:ascii="Times New Roman" w:eastAsia="Times New Roman" w:hAnsi="Times New Roman" w:cs="Times New Roman"/>
          <w:color w:val="FFFFFF"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u w:val="single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rPr>
          <w:rFonts w:ascii="Times New Roman" w:eastAsia="Times New Roman" w:hAnsi="Times New Roman" w:cs="Times New Roman"/>
          <w:color w:val="FFFFFF"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u w:val="single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rPr>
          <w:rFonts w:ascii="Times New Roman" w:eastAsia="Times New Roman" w:hAnsi="Times New Roman" w:cs="Times New Roman"/>
          <w:color w:val="FFFFFF"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u w:val="single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rPr>
          <w:rFonts w:ascii="Times New Roman" w:eastAsia="Times New Roman" w:hAnsi="Times New Roman" w:cs="Times New Roman"/>
          <w:color w:val="FFFFFF"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u w:val="single"/>
          <w:lang w:eastAsia="ru-RU"/>
        </w:rPr>
        <w:t>.</w:t>
      </w:r>
    </w:p>
    <w:p w:rsidR="006B5150" w:rsidRPr="006B5150" w:rsidRDefault="006B5150" w:rsidP="006B51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Действие нахождения производной функции называется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Функция называется дифференцируемой на интервале (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a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b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если она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120" w:after="120" w:line="240" w:lineRule="auto"/>
        <w:ind w:left="3544" w:hanging="354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120" w:line="240" w:lineRule="auto"/>
        <w:ind w:left="3544" w:hanging="354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Физический смысл производной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120"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507DA4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 id="_x0000_s1065" type="#_x0000_t75" style="position:absolute;margin-left:0;margin-top:7.1pt;width:179.4pt;height:143.65pt;z-index:251663360" o:allowincell="f">
            <v:imagedata r:id="rId12" o:title=""/>
            <w10:wrap type="square" side="left"/>
          </v:shape>
          <o:OLEObject Type="Embed" ProgID="CorelDraw.Graphic.7" ShapeID="_x0000_s1065" DrawAspect="Content" ObjectID="_1516174064" r:id="rId13"/>
        </w:object>
      </w:r>
      <w:r w:rsidR="006B5150"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Геометрический смысл производной</w:t>
      </w:r>
      <w:r w:rsidR="006B5150"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6B5150" w:rsidRPr="006B5150" w:rsidRDefault="006B5150" w:rsidP="006B515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12"/>
          <w:sz w:val="24"/>
          <w:szCs w:val="20"/>
          <w:lang w:eastAsia="ru-RU"/>
        </w:rPr>
        <w:object w:dxaOrig="2780" w:dyaOrig="360">
          <v:shape id="_x0000_i1027" type="#_x0000_t75" style="width:139.5pt;height:18.75pt" o:ole="" fillcolor="window">
            <v:imagedata r:id="rId14" o:title=""/>
          </v:shape>
          <o:OLEObject Type="Embed" ProgID="Equation.3" ShapeID="_x0000_i1027" DrawAspect="Content" ObjectID="_1516174013" r:id="rId15"/>
        </w:object>
      </w:r>
    </w:p>
    <w:p w:rsidR="006B5150" w:rsidRPr="006B5150" w:rsidRDefault="006B5150" w:rsidP="006B515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240" w:after="0" w:line="240" w:lineRule="auto"/>
        <w:ind w:left="4820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ind w:left="4820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ind w:left="4820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I</w:t>
      </w:r>
      <w:r w:rsidRPr="006B515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I. Примеры дифференцирования некоторых функций.</w:t>
      </w: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а)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у = С,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С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const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б) у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х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в) у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х</w:t>
      </w:r>
      <w:r w:rsidRPr="006B51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</w:t>
      </w:r>
      <w:r w:rsidRPr="006B515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</w:t>
      </w: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Производные основных элементарных функций:</w:t>
      </w: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6B5150" w:rsidRPr="006B5150">
          <w:footerReference w:type="even" r:id="rId16"/>
          <w:footerReference w:type="default" r:id="rId17"/>
          <w:footerReference w:type="first" r:id="rId18"/>
          <w:pgSz w:w="11906" w:h="16838"/>
          <w:pgMar w:top="1418" w:right="1418" w:bottom="1418" w:left="1418" w:header="720" w:footer="720" w:gutter="0"/>
          <w:pgNumType w:start="15"/>
          <w:cols w:space="720"/>
        </w:sectPr>
      </w:pP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2560" w:dyaOrig="320">
          <v:shape id="_x0000_i1028" type="#_x0000_t75" style="width:128.25pt;height:15.75pt" o:ole="" fillcolor="window">
            <v:imagedata r:id="rId19" o:title=""/>
          </v:shape>
          <o:OLEObject Type="Embed" ProgID="Equation.3" ShapeID="_x0000_i1028" DrawAspect="Content" ObjectID="_1516174014" r:id="rId20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3200" w:dyaOrig="360">
          <v:shape id="_x0000_i1029" type="#_x0000_t75" style="width:159.75pt;height:18.75pt" o:ole="" fillcolor="window">
            <v:imagedata r:id="rId21" o:title=""/>
          </v:shape>
          <o:OLEObject Type="Embed" ProgID="Equation.3" ShapeID="_x0000_i1029" DrawAspect="Content" ObjectID="_1516174015" r:id="rId22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1900" w:dyaOrig="360">
          <v:shape id="_x0000_i1030" type="#_x0000_t75" style="width:95.25pt;height:18.75pt" o:ole="" fillcolor="window">
            <v:imagedata r:id="rId23" o:title=""/>
          </v:shape>
          <o:OLEObject Type="Embed" ProgID="Equation.3" ShapeID="_x0000_i1030" DrawAspect="Content" ObjectID="_1516174016" r:id="rId24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частный случай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1300" w:dyaOrig="360">
          <v:shape id="_x0000_i1031" type="#_x0000_t75" style="width:64.5pt;height:18.75pt" o:ole="" fillcolor="window">
            <v:imagedata r:id="rId25" o:title=""/>
          </v:shape>
          <o:OLEObject Type="Embed" ProgID="Equation.3" ShapeID="_x0000_i1031" DrawAspect="Content" ObjectID="_1516174017" r:id="rId26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B5150" w:rsidRPr="006B5150" w:rsidRDefault="006B5150" w:rsidP="006B5150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12"/>
          <w:sz w:val="24"/>
          <w:szCs w:val="20"/>
          <w:lang w:eastAsia="ru-RU"/>
        </w:rPr>
        <w:object w:dxaOrig="2160" w:dyaOrig="360">
          <v:shape id="_x0000_i1032" type="#_x0000_t75" style="width:108.75pt;height:18.75pt" o:ole="" fillcolor="window">
            <v:imagedata r:id="rId27" o:title=""/>
          </v:shape>
          <o:OLEObject Type="Embed" ProgID="Equation.3" ShapeID="_x0000_i1032" DrawAspect="Content" ObjectID="_1516174018" r:id="rId28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</w:p>
    <w:p w:rsidR="006B5150" w:rsidRPr="006B5150" w:rsidRDefault="006B5150" w:rsidP="006B5150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частный случай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1400" w:dyaOrig="320">
          <v:shape id="_x0000_i1033" type="#_x0000_t75" style="width:69pt;height:15.75pt" o:ole="" fillcolor="window">
            <v:imagedata r:id="rId29" o:title=""/>
          </v:shape>
          <o:OLEObject Type="Embed" ProgID="Equation.3" ShapeID="_x0000_i1033" DrawAspect="Content" ObjectID="_1516174019" r:id="rId30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2220" w:dyaOrig="320">
          <v:shape id="_x0000_i1034" type="#_x0000_t75" style="width:110.25pt;height:15.75pt" o:ole="" fillcolor="window">
            <v:imagedata r:id="rId31" o:title=""/>
          </v:shape>
          <o:OLEObject Type="Embed" ProgID="Equation.3" ShapeID="_x0000_i1034" DrawAspect="Content" ObjectID="_1516174020" r:id="rId32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2000" w:dyaOrig="320">
          <v:shape id="_x0000_i1035" type="#_x0000_t75" style="width:101.25pt;height:15.75pt" o:ole="" fillcolor="window">
            <v:imagedata r:id="rId33" o:title=""/>
          </v:shape>
          <o:OLEObject Type="Embed" ProgID="Equation.3" ShapeID="_x0000_i1035" DrawAspect="Content" ObjectID="_1516174021" r:id="rId34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;</w:t>
      </w:r>
    </w:p>
    <w:p w:rsidR="006B5150" w:rsidRPr="006B5150" w:rsidRDefault="006B5150" w:rsidP="006B51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2160" w:dyaOrig="320">
          <v:shape id="_x0000_i1036" type="#_x0000_t75" style="width:108.75pt;height:15.75pt" o:ole="" fillcolor="window">
            <v:imagedata r:id="rId35" o:title=""/>
          </v:shape>
          <o:OLEObject Type="Embed" ProgID="Equation.3" ShapeID="_x0000_i1036" DrawAspect="Content" ObjectID="_1516174022" r:id="rId36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B5150" w:rsidRPr="006B5150" w:rsidRDefault="006B5150" w:rsidP="006B51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2320" w:dyaOrig="320">
          <v:shape id="_x0000_i1037" type="#_x0000_t75" style="width:114.75pt;height:15.75pt" o:ole="" fillcolor="window">
            <v:imagedata r:id="rId37" o:title=""/>
          </v:shape>
          <o:OLEObject Type="Embed" ProgID="Equation.3" ShapeID="_x0000_i1037" DrawAspect="Content" ObjectID="_1516174023" r:id="rId38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B5150" w:rsidRPr="006B5150" w:rsidRDefault="006B5150" w:rsidP="006B51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column"/>
      </w:r>
      <w:r w:rsidRPr="006B5150">
        <w:rPr>
          <w:rFonts w:ascii="Times New Roman" w:eastAsia="Times New Roman" w:hAnsi="Times New Roman" w:cs="Times New Roman"/>
          <w:position w:val="-32"/>
          <w:sz w:val="24"/>
          <w:szCs w:val="20"/>
          <w:lang w:eastAsia="ru-RU"/>
        </w:rPr>
        <w:object w:dxaOrig="2000" w:dyaOrig="700">
          <v:shape id="_x0000_i1038" type="#_x0000_t75" style="width:101.25pt;height:34.5pt" o:ole="" fillcolor="window">
            <v:imagedata r:id="rId39" o:title=""/>
          </v:shape>
          <o:OLEObject Type="Embed" ProgID="Equation.3" ShapeID="_x0000_i1038" DrawAspect="Content" ObjectID="_1516174024" r:id="rId40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32"/>
          <w:sz w:val="24"/>
          <w:szCs w:val="20"/>
          <w:lang w:eastAsia="ru-RU"/>
        </w:rPr>
        <w:object w:dxaOrig="2180" w:dyaOrig="700">
          <v:shape id="_x0000_i1039" type="#_x0000_t75" style="width:109.5pt;height:34.5pt" o:ole="" fillcolor="window">
            <v:imagedata r:id="rId41" o:title=""/>
          </v:shape>
          <o:OLEObject Type="Embed" ProgID="Equation.3" ShapeID="_x0000_i1039" DrawAspect="Content" ObjectID="_1516174025" r:id="rId42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24"/>
          <w:sz w:val="24"/>
          <w:szCs w:val="20"/>
          <w:lang w:eastAsia="ru-RU"/>
        </w:rPr>
        <w:object w:dxaOrig="1719" w:dyaOrig="620">
          <v:shape id="_x0000_i1040" type="#_x0000_t75" style="width:86.25pt;height:30.75pt" o:ole="" fillcolor="window">
            <v:imagedata r:id="rId43" o:title=""/>
          </v:shape>
          <o:OLEObject Type="Embed" ProgID="Equation.3" ShapeID="_x0000_i1040" DrawAspect="Content" ObjectID="_1516174026" r:id="rId44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24"/>
          <w:sz w:val="24"/>
          <w:szCs w:val="20"/>
          <w:lang w:eastAsia="ru-RU"/>
        </w:rPr>
        <w:object w:dxaOrig="1980" w:dyaOrig="620">
          <v:shape id="_x0000_i1041" type="#_x0000_t75" style="width:99pt;height:30.75pt" o:ole="" fillcolor="window">
            <v:imagedata r:id="rId45" o:title=""/>
          </v:shape>
          <o:OLEObject Type="Embed" ProgID="Equation.3" ShapeID="_x0000_i1041" DrawAspect="Content" ObjectID="_1516174027" r:id="rId46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6B5150" w:rsidRPr="006B5150">
          <w:type w:val="continuous"/>
          <w:pgSz w:w="11906" w:h="16838"/>
          <w:pgMar w:top="1418" w:right="1418" w:bottom="1418" w:left="1418" w:header="720" w:footer="720" w:gutter="0"/>
          <w:cols w:num="2" w:space="720" w:equalWidth="0">
            <w:col w:w="4180" w:space="709"/>
            <w:col w:w="4180"/>
          </w:cols>
        </w:sect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lastRenderedPageBreak/>
        <w:t>V</w:t>
      </w: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Правила дифференцирования.</w:t>
      </w: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Пусть функции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y=f(x)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y=g(x)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дифференцируемы на некотором множестве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D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Тогда для всех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х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множества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D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выполнено:</w:t>
      </w:r>
    </w:p>
    <w:p w:rsidR="006B5150" w:rsidRPr="006B5150" w:rsidRDefault="006B5150" w:rsidP="006B5150">
      <w:pPr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Производная суммы двух функций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B5150" w:rsidRPr="006B5150" w:rsidRDefault="006B5150" w:rsidP="006B5150">
      <w:pPr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3560" w:dyaOrig="320">
          <v:shape id="_x0000_i1042" type="#_x0000_t75" style="width:177.75pt;height:15.75pt" o:ole="" fillcolor="window">
            <v:imagedata r:id="rId47" o:title=""/>
          </v:shape>
          <o:OLEObject Type="Embed" ProgID="Equation.3" ShapeID="_x0000_i1042" DrawAspect="Content" ObjectID="_1516174028" r:id="rId48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B5150" w:rsidRPr="006B5150" w:rsidRDefault="006B5150" w:rsidP="006B5150">
      <w:pPr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Производная произведения двух функций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B5150" w:rsidRPr="006B5150" w:rsidRDefault="006B5150" w:rsidP="006B5150">
      <w:pPr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4180" w:dyaOrig="320">
          <v:shape id="_x0000_i1043" type="#_x0000_t75" style="width:208.5pt;height:15.75pt" o:ole="" fillcolor="window">
            <v:imagedata r:id="rId49" o:title=""/>
          </v:shape>
          <o:OLEObject Type="Embed" ProgID="Equation.3" ShapeID="_x0000_i1043" DrawAspect="Content" ObjectID="_1516174029" r:id="rId50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Следствие.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2340" w:dyaOrig="320">
          <v:shape id="_x0000_i1044" type="#_x0000_t75" style="width:117pt;height:15.75pt" o:ole="" fillcolor="window">
            <v:imagedata r:id="rId51" o:title=""/>
          </v:shape>
          <o:OLEObject Type="Embed" ProgID="Equation.3" ShapeID="_x0000_i1044" DrawAspect="Content" ObjectID="_1516174030" r:id="rId52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Производная частного двух функций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B5150" w:rsidRPr="006B5150" w:rsidRDefault="006B5150" w:rsidP="006B5150">
      <w:pPr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30"/>
          <w:sz w:val="24"/>
          <w:szCs w:val="20"/>
          <w:lang w:eastAsia="ru-RU"/>
        </w:rPr>
        <w:object w:dxaOrig="5480" w:dyaOrig="840">
          <v:shape id="_x0000_i1045" type="#_x0000_t75" style="width:273.75pt;height:42pt" o:ole="" fillcolor="window">
            <v:imagedata r:id="rId53" o:title=""/>
          </v:shape>
          <o:OLEObject Type="Embed" ProgID="Equation.3" ShapeID="_x0000_i1045" DrawAspect="Content" ObjectID="_1516174031" r:id="rId54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B5150" w:rsidRPr="006B5150" w:rsidRDefault="006B5150" w:rsidP="006B5150">
      <w:pPr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Производная сложной функции (или суперпозиции двух функций)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B5150" w:rsidRPr="006B5150" w:rsidRDefault="006B5150" w:rsidP="006B5150">
      <w:pPr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6960" w:dyaOrig="320">
          <v:shape id="_x0000_i1046" type="#_x0000_t75" style="width:348pt;height:15.75pt" o:ole="" fillcolor="window">
            <v:imagedata r:id="rId55" o:title=""/>
          </v:shape>
          <o:OLEObject Type="Embed" ProgID="Equation.3" ShapeID="_x0000_i1046" DrawAspect="Content" ObjectID="_1516174032" r:id="rId56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Задание 1.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Используя правила дифференцирования частного, выведите формулы для производных функций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у =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tgx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y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=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ctgx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28"/>
          <w:sz w:val="24"/>
          <w:szCs w:val="20"/>
          <w:lang w:eastAsia="ru-RU"/>
        </w:rPr>
        <w:object w:dxaOrig="1820" w:dyaOrig="780">
          <v:shape id="_x0000_i1047" type="#_x0000_t75" style="width:90.75pt;height:38.25pt" o:ole="" fillcolor="window">
            <v:imagedata r:id="rId57" o:title=""/>
          </v:shape>
          <o:OLEObject Type="Embed" ProgID="Equation.3" ShapeID="_x0000_i1047" DrawAspect="Content" ObjectID="_1516174033" r:id="rId58"/>
        </w:object>
      </w: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position w:val="-28"/>
          <w:sz w:val="24"/>
          <w:szCs w:val="20"/>
          <w:lang w:eastAsia="ru-RU"/>
        </w:rPr>
        <w:object w:dxaOrig="1939" w:dyaOrig="780">
          <v:shape id="_x0000_i1048" type="#_x0000_t75" style="width:97.5pt;height:38.25pt" o:ole="" fillcolor="window">
            <v:imagedata r:id="rId59" o:title=""/>
          </v:shape>
          <o:OLEObject Type="Embed" ProgID="Equation.3" ShapeID="_x0000_i1048" DrawAspect="Content" ObjectID="_1516174034" r:id="rId60"/>
        </w:objec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Примеры:</w: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а) </w:t>
      </w: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1579" w:dyaOrig="460">
          <v:shape id="_x0000_i1049" type="#_x0000_t75" style="width:79.5pt;height:23.25pt" o:ole="" fillcolor="window">
            <v:imagedata r:id="rId61" o:title=""/>
          </v:shape>
          <o:OLEObject Type="Embed" ProgID="Equation.3" ShapeID="_x0000_i1049" DrawAspect="Content" ObjectID="_1516174035" r:id="rId62"/>
        </w:objec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б) </w:t>
      </w:r>
      <w:r w:rsidRPr="006B5150">
        <w:rPr>
          <w:rFonts w:ascii="Times New Roman" w:eastAsia="Times New Roman" w:hAnsi="Times New Roman" w:cs="Times New Roman"/>
          <w:position w:val="-32"/>
          <w:sz w:val="24"/>
          <w:szCs w:val="20"/>
          <w:lang w:eastAsia="ru-RU"/>
        </w:rPr>
        <w:object w:dxaOrig="1320" w:dyaOrig="859">
          <v:shape id="_x0000_i1050" type="#_x0000_t75" style="width:65.25pt;height:42.75pt" o:ole="" fillcolor="window">
            <v:imagedata r:id="rId63" o:title=""/>
          </v:shape>
          <o:OLEObject Type="Embed" ProgID="Equation.3" ShapeID="_x0000_i1050" DrawAspect="Content" ObjectID="_1516174036" r:id="rId64"/>
        </w:objec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в) </w:t>
      </w: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1020" w:dyaOrig="440">
          <v:shape id="_x0000_i1051" type="#_x0000_t75" style="width:50.25pt;height:22.5pt" o:ole="" fillcolor="window">
            <v:imagedata r:id="rId65" o:title=""/>
          </v:shape>
          <o:OLEObject Type="Embed" ProgID="Equation.3" ShapeID="_x0000_i1051" DrawAspect="Content" ObjectID="_1516174037" r:id="rId66"/>
        </w:objec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г) </w:t>
      </w:r>
      <w:r w:rsidRPr="006B5150">
        <w:rPr>
          <w:rFonts w:ascii="Times New Roman" w:eastAsia="Times New Roman" w:hAnsi="Times New Roman" w:cs="Times New Roman"/>
          <w:position w:val="-30"/>
          <w:sz w:val="24"/>
          <w:szCs w:val="20"/>
          <w:lang w:eastAsia="ru-RU"/>
        </w:rPr>
        <w:object w:dxaOrig="1540" w:dyaOrig="820">
          <v:shape id="_x0000_i1052" type="#_x0000_t75" style="width:76.5pt;height:41.25pt" o:ole="" fillcolor="window">
            <v:imagedata r:id="rId67" o:title=""/>
          </v:shape>
          <o:OLEObject Type="Embed" ProgID="Equation.3" ShapeID="_x0000_i1052" DrawAspect="Content" ObjectID="_1516174038" r:id="rId68"/>
        </w:objec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д) </w:t>
      </w: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1060" w:dyaOrig="440">
          <v:shape id="_x0000_i1053" type="#_x0000_t75" style="width:53.25pt;height:22.5pt" o:ole="" fillcolor="window">
            <v:imagedata r:id="rId69" o:title=""/>
          </v:shape>
          <o:OLEObject Type="Embed" ProgID="Equation.3" ShapeID="_x0000_i1053" DrawAspect="Content" ObjectID="_1516174039" r:id="rId70"/>
        </w:objec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е) </w:t>
      </w:r>
      <w:r w:rsidRPr="006B5150">
        <w:rPr>
          <w:rFonts w:ascii="Times New Roman" w:eastAsia="Times New Roman" w:hAnsi="Times New Roman" w:cs="Times New Roman"/>
          <w:position w:val="-34"/>
          <w:sz w:val="24"/>
          <w:szCs w:val="20"/>
          <w:lang w:eastAsia="ru-RU"/>
        </w:rPr>
        <w:object w:dxaOrig="1260" w:dyaOrig="900">
          <v:shape id="_x0000_i1054" type="#_x0000_t75" style="width:63.75pt;height:45pt" o:ole="" fillcolor="window">
            <v:imagedata r:id="rId71" o:title=""/>
          </v:shape>
          <o:OLEObject Type="Embed" ProgID="Equation.3" ShapeID="_x0000_i1054" DrawAspect="Content" ObjectID="_1516174040" r:id="rId72"/>
        </w:objec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ж) </w:t>
      </w: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820" w:dyaOrig="499">
          <v:shape id="_x0000_i1055" type="#_x0000_t75" style="width:41.25pt;height:25.5pt" o:ole="" fillcolor="window">
            <v:imagedata r:id="rId73" o:title=""/>
          </v:shape>
          <o:OLEObject Type="Embed" ProgID="Equation.3" ShapeID="_x0000_i1055" DrawAspect="Content" ObjectID="_1516174041" r:id="rId74"/>
        </w:object>
      </w:r>
    </w:p>
    <w:p w:rsidR="006B5150" w:rsidRPr="006B5150" w:rsidRDefault="006B5150" w:rsidP="006B5150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VI. Основные теоремы о дифференцируемых функциях.</w:t>
      </w:r>
    </w:p>
    <w:p w:rsidR="006B5150" w:rsidRPr="006B5150" w:rsidRDefault="006B5150" w:rsidP="006B5150">
      <w:pPr>
        <w:spacing w:after="0" w:line="240" w:lineRule="auto"/>
        <w:ind w:left="426" w:right="4393" w:hanging="426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B5150" w:rsidRPr="006B5150" w:rsidRDefault="006B5150" w:rsidP="006B515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6B515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Теорема Ферма.</w:t>
      </w:r>
    </w:p>
    <w:p w:rsidR="006B5150" w:rsidRPr="006B5150" w:rsidRDefault="00507DA4" w:rsidP="006B515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 id="_x0000_s1066" type="#_x0000_t75" style="position:absolute;left:0;text-align:left;margin-left:253.1pt;margin-top:5.7pt;width:197.75pt;height:147.45pt;z-index:251664384" o:allowincell="f">
            <v:imagedata r:id="rId75" o:title=""/>
            <w10:wrap type="square" side="left"/>
          </v:shape>
          <o:OLEObject Type="Embed" ProgID="CorelDraw.Graphic.7" ShapeID="_x0000_s1066" DrawAspect="Content" ObjectID="_1516174065" r:id="rId76"/>
        </w:object>
      </w:r>
      <w:r w:rsidR="006B5150"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Пусть функция </w:t>
      </w:r>
      <w:r w:rsidR="006B5150"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y = f(x)</w:t>
      </w:r>
      <w:r w:rsidR="006B5150"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B5150" w:rsidRPr="006B5150" w:rsidRDefault="006B5150" w:rsidP="006B5150">
      <w:pPr>
        <w:numPr>
          <w:ilvl w:val="0"/>
          <w:numId w:val="12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6B5150" w:rsidRPr="006B5150" w:rsidRDefault="006B5150" w:rsidP="006B5150">
      <w:pPr>
        <w:numPr>
          <w:ilvl w:val="0"/>
          <w:numId w:val="12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6B5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B5150" w:rsidRPr="006B5150" w:rsidRDefault="006B5150" w:rsidP="006B5150">
      <w:pPr>
        <w:spacing w:before="120" w:after="0" w:line="240" w:lineRule="auto"/>
        <w:ind w:right="48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функция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y = f(x)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достигает в</w:t>
      </w:r>
    </w:p>
    <w:p w:rsidR="006B5150" w:rsidRPr="006B5150" w:rsidRDefault="006B5150" w:rsidP="006B5150">
      <w:pPr>
        <w:spacing w:before="120" w:after="0" w:line="240" w:lineRule="auto"/>
        <w:ind w:right="48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некоторой точке </w:t>
      </w:r>
      <w:r w:rsidRPr="006B515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120" w:after="0" w:line="240" w:lineRule="auto"/>
        <w:ind w:right="48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наименьшее или наибольшее значение и в этой точке существует конечная производная, то </w:t>
      </w: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1359" w:dyaOrig="320">
          <v:shape id="_x0000_i1056" type="#_x0000_t75" style="width:68.25pt;height:15.75pt" o:ole="" fillcolor="window">
            <v:imagedata r:id="rId77" o:title=""/>
          </v:shape>
          <o:OLEObject Type="Embed" ProgID="Equation.3" ShapeID="_x0000_i1056" DrawAspect="Content" ObjectID="_1516174042" r:id="rId78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507DA4" w:rsidP="006B51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 id="_x0000_s1068" type="#_x0000_t75" style="position:absolute;margin-left:253.1pt;margin-top:7.95pt;width:195.5pt;height:180.85pt;z-index:251666432" o:allowincell="f">
            <v:imagedata r:id="rId79" o:title=""/>
            <w10:wrap type="square" side="left"/>
          </v:shape>
          <o:OLEObject Type="Embed" ProgID="CorelDraw.Graphic.7" ShapeID="_x0000_s1068" DrawAspect="Content" ObjectID="_1516174066" r:id="rId80"/>
        </w:object>
      </w:r>
      <w:r w:rsidR="006B5150"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="006B5150" w:rsidRPr="006B515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Теорема Ролля.</w:t>
      </w: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Пусть функция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y = f(x)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B5150" w:rsidRPr="006B5150" w:rsidRDefault="006B5150" w:rsidP="006B5150">
      <w:pPr>
        <w:numPr>
          <w:ilvl w:val="0"/>
          <w:numId w:val="12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6B5150" w:rsidRPr="006B5150" w:rsidRDefault="006B5150" w:rsidP="006B5150">
      <w:pPr>
        <w:numPr>
          <w:ilvl w:val="0"/>
          <w:numId w:val="12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6B5150" w:rsidRPr="006B5150" w:rsidRDefault="006B5150" w:rsidP="006B5150">
      <w:pPr>
        <w:numPr>
          <w:ilvl w:val="0"/>
          <w:numId w:val="12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6B5150" w:rsidRPr="006B5150" w:rsidRDefault="006B5150" w:rsidP="006B5150">
      <w:pPr>
        <w:numPr>
          <w:ilvl w:val="0"/>
          <w:numId w:val="12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Тогда существует точка </w:t>
      </w:r>
      <w:r w:rsidRPr="006B515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6B5150" w:rsidRPr="006B5150" w:rsidRDefault="006B5150" w:rsidP="006B5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Pr="006B515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Теорема Лагранжа.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B5150" w:rsidRPr="006B5150" w:rsidRDefault="00507DA4" w:rsidP="006B515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object w:dxaOrig="1440" w:dyaOrig="1440">
          <v:shape id="_x0000_s1067" type="#_x0000_t75" style="position:absolute;margin-left:249.75pt;margin-top:-.05pt;width:197.75pt;height:147.45pt;z-index:251665408" o:allowincell="f">
            <v:imagedata r:id="rId75" o:title=""/>
            <w10:wrap type="square" side="left"/>
          </v:shape>
          <o:OLEObject Type="Embed" ProgID="CorelDraw.Graphic.7" ShapeID="_x0000_s1067" DrawAspect="Content" ObjectID="_1516174067" r:id="rId81"/>
        </w:object>
      </w:r>
      <w:r w:rsidR="006B5150"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(обобщение теоремы Ролля).</w:t>
      </w:r>
    </w:p>
    <w:p w:rsidR="006B5150" w:rsidRPr="006B5150" w:rsidRDefault="006B5150" w:rsidP="006B5150">
      <w:pPr>
        <w:spacing w:before="120" w:after="0" w:line="240" w:lineRule="auto"/>
        <w:ind w:right="49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Пусть функция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y = f(x)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B5150" w:rsidRPr="006B5150" w:rsidRDefault="006B5150" w:rsidP="006B5150">
      <w:pPr>
        <w:numPr>
          <w:ilvl w:val="0"/>
          <w:numId w:val="12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6B5150" w:rsidRPr="006B5150" w:rsidRDefault="006B5150" w:rsidP="006B5150">
      <w:pPr>
        <w:numPr>
          <w:ilvl w:val="0"/>
          <w:numId w:val="12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6B5150" w:rsidRPr="006B5150" w:rsidRDefault="006B5150" w:rsidP="006B5150">
      <w:pPr>
        <w:numPr>
          <w:ilvl w:val="0"/>
          <w:numId w:val="12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Тогда существует точка </w:t>
      </w:r>
      <w:r w:rsidRPr="006B515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6B5150" w:rsidRPr="006B5150" w:rsidRDefault="006B5150" w:rsidP="006B515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B5150">
        <w:rPr>
          <w:rFonts w:ascii="Times New Roman" w:eastAsia="Times New Roman" w:hAnsi="Times New Roman" w:cs="Times New Roman"/>
          <w:position w:val="-30"/>
          <w:sz w:val="24"/>
          <w:szCs w:val="20"/>
          <w:lang w:eastAsia="ru-RU"/>
        </w:rPr>
        <w:object w:dxaOrig="2580" w:dyaOrig="680">
          <v:shape id="_x0000_i1057" type="#_x0000_t75" style="width:129pt;height:33.75pt" o:ole="" fillcolor="window">
            <v:imagedata r:id="rId82" o:title=""/>
          </v:shape>
          <o:OLEObject Type="Embed" ProgID="Equation.3" ShapeID="_x0000_i1057" DrawAspect="Content" ObjectID="_1516174043" r:id="rId83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6B5150" w:rsidRPr="006B5150">
          <w:pgSz w:w="11906" w:h="16838"/>
          <w:pgMar w:top="1418" w:right="1418" w:bottom="1418" w:left="1418" w:header="720" w:footer="720" w:gutter="0"/>
          <w:cols w:space="720"/>
        </w:sect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4. </w:t>
      </w:r>
      <w:r w:rsidRPr="006B515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Правило Лопиталя</w:t>
      </w:r>
      <w:r w:rsidRPr="006B5150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.</w:t>
      </w:r>
      <w:r w:rsidRPr="006B515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 xml:space="preserve"> </w:t>
      </w: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(раскрытие неопределенностей типа </w:t>
      </w:r>
      <w:r w:rsidRPr="006B5150">
        <w:rPr>
          <w:rFonts w:ascii="Times New Roman" w:eastAsia="Times New Roman" w:hAnsi="Times New Roman" w:cs="Times New Roman"/>
          <w:position w:val="-18"/>
          <w:sz w:val="24"/>
          <w:szCs w:val="20"/>
          <w:lang w:eastAsia="ru-RU"/>
        </w:rPr>
        <w:object w:dxaOrig="360" w:dyaOrig="480">
          <v:shape id="_x0000_i1058" type="#_x0000_t75" style="width:18.75pt;height:23.25pt" o:ole="" fillcolor="window">
            <v:imagedata r:id="rId84" o:title=""/>
          </v:shape>
          <o:OLEObject Type="Embed" ProgID="Equation.3" ShapeID="_x0000_i1058" DrawAspect="Content" ObjectID="_1516174044" r:id="rId85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</w:t>
      </w:r>
      <w:r w:rsidRPr="006B5150">
        <w:rPr>
          <w:rFonts w:ascii="Times New Roman" w:eastAsia="Times New Roman" w:hAnsi="Times New Roman" w:cs="Times New Roman"/>
          <w:position w:val="-18"/>
          <w:sz w:val="24"/>
          <w:szCs w:val="20"/>
          <w:lang w:eastAsia="ru-RU"/>
        </w:rPr>
        <w:object w:dxaOrig="460" w:dyaOrig="480">
          <v:shape id="_x0000_i1059" type="#_x0000_t75" style="width:23.25pt;height:23.25pt" o:ole="" fillcolor="window">
            <v:imagedata r:id="rId86" o:title=""/>
          </v:shape>
          <o:OLEObject Type="Embed" ProgID="Equation.3" ShapeID="_x0000_i1059" DrawAspect="Content" ObjectID="_1516174045" r:id="rId87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вычислении пределов).</w:t>
      </w:r>
    </w:p>
    <w:p w:rsidR="006B5150" w:rsidRPr="006B5150" w:rsidRDefault="006B5150" w:rsidP="006B5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Предел отношения двух бесконечно малых (или бесконечно больших) функций равен пределу отношений их производных, если последний существует, т. е. </w: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математическая запись правила Лопиталя</w:t>
      </w:r>
    </w:p>
    <w:p w:rsidR="006B5150" w:rsidRPr="006B5150" w:rsidRDefault="006B5150" w:rsidP="006B515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Примеры:</w: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a)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position w:val="-24"/>
          <w:sz w:val="24"/>
          <w:szCs w:val="20"/>
          <w:lang w:eastAsia="ru-RU"/>
        </w:rPr>
        <w:object w:dxaOrig="960" w:dyaOrig="660">
          <v:shape id="_x0000_i1060" type="#_x0000_t75" style="width:48.75pt;height:33.75pt" o:ole="" fillcolor="window">
            <v:imagedata r:id="rId88" o:title=""/>
          </v:shape>
          <o:OLEObject Type="Embed" ProgID="Equation.3" ShapeID="_x0000_i1060" DrawAspect="Content" ObjectID="_1516174046" r:id="rId89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</w: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б)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position w:val="-30"/>
          <w:sz w:val="24"/>
          <w:szCs w:val="20"/>
          <w:lang w:eastAsia="ru-RU"/>
        </w:rPr>
        <w:object w:dxaOrig="1260" w:dyaOrig="680">
          <v:shape id="_x0000_i1061" type="#_x0000_t75" style="width:63.75pt;height:33.75pt" o:ole="" fillcolor="window">
            <v:imagedata r:id="rId90" o:title=""/>
          </v:shape>
          <o:OLEObject Type="Embed" ProgID="Equation.3" ShapeID="_x0000_i1061" DrawAspect="Content" ObjectID="_1516174047" r:id="rId91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</w: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в)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position w:val="-20"/>
          <w:sz w:val="24"/>
          <w:szCs w:val="20"/>
          <w:lang w:eastAsia="ru-RU"/>
        </w:rPr>
        <w:object w:dxaOrig="1240" w:dyaOrig="440">
          <v:shape id="_x0000_i1062" type="#_x0000_t75" style="width:61.5pt;height:22.5pt" o:ole="" fillcolor="window">
            <v:imagedata r:id="rId92" o:title=""/>
          </v:shape>
          <o:OLEObject Type="Embed" ProgID="Equation.3" ShapeID="_x0000_i1062" DrawAspect="Content" ObjectID="_1516174048" r:id="rId93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</w:t>
      </w: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VII</w:t>
      </w:r>
      <w:r w:rsidRPr="006B5150">
        <w:rPr>
          <w:rFonts w:ascii="Times New Roman" w:eastAsia="Times New Roman" w:hAnsi="Times New Roman" w:cs="Times New Roman"/>
          <w:b/>
          <w:sz w:val="24"/>
          <w:szCs w:val="20"/>
          <w:lang w:val="ro-RO" w:eastAsia="ru-RU"/>
        </w:rPr>
        <w:t>. Исследование функции (основные понятия).</w:t>
      </w: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Точка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x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ro-RO" w:eastAsia="ru-RU"/>
        </w:rPr>
        <w:t>0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называется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>точкой локального максимума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, если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Тогда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f(x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ro-RO" w:eastAsia="ru-RU"/>
        </w:rPr>
        <w:t>0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)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–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Точка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x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ro-RO" w:eastAsia="ru-RU"/>
        </w:rPr>
        <w:t>0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называется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>точкой локального минимума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, если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Тогда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f(x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ro-RO" w:eastAsia="ru-RU"/>
        </w:rPr>
        <w:t>0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)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–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507DA4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 id="_x0000_s1069" type="#_x0000_t75" style="position:absolute;left:0;text-align:left;margin-left:281.9pt;margin-top:5.95pt;width:166.2pt;height:132.35pt;z-index:251667456" o:allowincell="f">
            <v:imagedata r:id="rId94" o:title=""/>
            <w10:wrap type="square" side="left"/>
          </v:shape>
          <o:OLEObject Type="Embed" ProgID="CorelDraw.Graphic.7" ShapeID="_x0000_s1069" DrawAspect="Content" ObjectID="_1516174068" r:id="rId95"/>
        </w:object>
      </w:r>
    </w:p>
    <w:p w:rsidR="006B5150" w:rsidRPr="006B5150" w:rsidRDefault="006B5150" w:rsidP="006B51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Точки локальных минимумов и (или) максимумов</w:t>
      </w:r>
    </w:p>
    <w:p w:rsidR="006B5150" w:rsidRPr="006B5150" w:rsidRDefault="006B5150" w:rsidP="006B51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называются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</w:p>
    <w:p w:rsidR="006B5150" w:rsidRPr="006B5150" w:rsidRDefault="006B5150" w:rsidP="006B515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Значения функции в этих точках называются </w:t>
      </w:r>
    </w:p>
    <w:p w:rsidR="006B5150" w:rsidRPr="006B5150" w:rsidRDefault="006B5150" w:rsidP="006B515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Точки, в которых производная равна нулю или не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lastRenderedPageBreak/>
        <w:t xml:space="preserve">существует, называются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u w:val="single"/>
          <w:lang w:val="ro-RO" w:eastAsia="ru-RU"/>
        </w:rPr>
        <w:t>.</w:t>
      </w:r>
    </w:p>
    <w:p w:rsidR="006B5150" w:rsidRPr="006B5150" w:rsidRDefault="006B5150" w:rsidP="006B515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VIII</w:t>
      </w: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Основные теоремы, применяемые при исследовании функций.</w:t>
      </w:r>
    </w:p>
    <w:p w:rsidR="006B5150" w:rsidRPr="006B5150" w:rsidRDefault="006B5150" w:rsidP="006B5150">
      <w:pPr>
        <w:spacing w:before="12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b/>
          <w:i/>
          <w:sz w:val="24"/>
          <w:szCs w:val="20"/>
          <w:lang w:val="ro-RO" w:eastAsia="ru-RU"/>
        </w:rPr>
        <w:t>Достаточное условие возрастания (убывания) функции.</w:t>
      </w:r>
    </w:p>
    <w:p w:rsidR="006B5150" w:rsidRPr="006B5150" w:rsidRDefault="006B5150" w:rsidP="006B515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Пусть задана функция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y = f(x)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Если на некотором множестве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D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val="ro-RO" w:eastAsia="ru-RU"/>
        </w:rPr>
        <w:object w:dxaOrig="740" w:dyaOrig="300">
          <v:shape id="_x0000_i1063" type="#_x0000_t75" style="width:37.5pt;height:15pt" o:ole="" fillcolor="window">
            <v:imagedata r:id="rId96" o:title=""/>
          </v:shape>
          <o:OLEObject Type="Embed" ProgID="Equation.3" ShapeID="_x0000_i1063" DrawAspect="Content" ObjectID="_1516174049" r:id="rId97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, то функция на множестве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D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;</w:t>
      </w:r>
    </w:p>
    <w:p w:rsidR="006B5150" w:rsidRPr="006B5150" w:rsidRDefault="006B5150" w:rsidP="006B5150">
      <w:pPr>
        <w:keepNext/>
        <w:spacing w:before="6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сли на некотором множестве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D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val="ro-RO" w:eastAsia="ru-RU"/>
        </w:rPr>
        <w:object w:dxaOrig="859" w:dyaOrig="300">
          <v:shape id="_x0000_i1064" type="#_x0000_t75" style="width:42.75pt;height:15pt" o:ole="" fillcolor="window">
            <v:imagedata r:id="rId98" o:title=""/>
          </v:shape>
          <o:OLEObject Type="Embed" ProgID="Equation.3" ShapeID="_x0000_i1064" DrawAspect="Content" ObjectID="_1516174050" r:id="rId99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, то функция на множестве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D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B5150" w:rsidRPr="006B5150" w:rsidRDefault="006B5150" w:rsidP="006B5150">
      <w:pPr>
        <w:spacing w:before="12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</w:t>
      </w:r>
      <w:r w:rsidRPr="006B5150">
        <w:rPr>
          <w:rFonts w:ascii="Times New Roman" w:eastAsia="Times New Roman" w:hAnsi="Times New Roman" w:cs="Times New Roman"/>
          <w:b/>
          <w:i/>
          <w:sz w:val="24"/>
          <w:szCs w:val="20"/>
          <w:lang w:val="ro-RO" w:eastAsia="ru-RU"/>
        </w:rPr>
        <w:t>еобходимое условие существования экстремума.</w:t>
      </w:r>
      <w:r w:rsidRPr="006B5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B5150" w:rsidRPr="006B5150" w:rsidRDefault="006B5150" w:rsidP="006B51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Если функция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y = f(x)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определена на отрезке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и дифференцируема на интервале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 и при этом </w:t>
      </w:r>
      <w:r w:rsidRPr="006B5150">
        <w:rPr>
          <w:rFonts w:ascii="Times New Roman" w:eastAsia="Times New Roman" w:hAnsi="Times New Roman" w:cs="Times New Roman"/>
          <w:position w:val="-12"/>
          <w:sz w:val="24"/>
          <w:szCs w:val="20"/>
          <w:lang w:val="ro-RO" w:eastAsia="ru-RU"/>
        </w:rPr>
        <w:object w:dxaOrig="499" w:dyaOrig="360">
          <v:shape id="_x0000_i1065" type="#_x0000_t75" style="width:25.5pt;height:18.75pt" o:ole="" fillcolor="window">
            <v:imagedata r:id="rId100" o:title=""/>
          </v:shape>
          <o:OLEObject Type="Embed" ProgID="Equation.3" ShapeID="_x0000_i1065" DrawAspect="Content" ObjectID="_1516174051" r:id="rId101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:  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x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ro-RO" w:eastAsia="ru-RU"/>
        </w:rPr>
        <w:t>0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является точкой экстремума,  то</w:t>
      </w: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before="12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b/>
          <w:i/>
          <w:sz w:val="24"/>
          <w:szCs w:val="20"/>
          <w:lang w:val="ro-RO" w:eastAsia="ru-RU"/>
        </w:rPr>
        <w:t>Достаточное условие существования экстремума.</w:t>
      </w: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Если </w:t>
      </w:r>
      <w:r w:rsidRPr="006B5150">
        <w:rPr>
          <w:rFonts w:ascii="Times New Roman" w:eastAsia="Times New Roman" w:hAnsi="Times New Roman" w:cs="Times New Roman"/>
          <w:position w:val="-12"/>
          <w:sz w:val="24"/>
          <w:szCs w:val="20"/>
          <w:lang w:val="ro-RO" w:eastAsia="ru-RU"/>
        </w:rPr>
        <w:object w:dxaOrig="940" w:dyaOrig="360">
          <v:shape id="_x0000_i1066" type="#_x0000_t75" style="width:46.5pt;height:18.75pt" o:ole="" fillcolor="window">
            <v:imagedata r:id="rId102" o:title=""/>
          </v:shape>
          <o:OLEObject Type="Embed" ProgID="Equation.3" ShapeID="_x0000_i1066" DrawAspect="Content" ObjectID="_1516174052" r:id="rId103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и при этом функция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y = f(x)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при переходе через точку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x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ro-RO" w:eastAsia="ru-RU"/>
        </w:rPr>
        <w:t>0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в направлении возрастания аргумента меняет знак: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  <w:t>а) с плюса на минус;</w:t>
      </w:r>
      <w:r w:rsidRPr="006B5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  <w:t>б) с минуса на плюс,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то точка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x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ro-RO" w:eastAsia="ru-RU"/>
        </w:rPr>
        <w:t xml:space="preserve">0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является: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  <w:t xml:space="preserve">а)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;</w:t>
      </w:r>
    </w:p>
    <w:p w:rsidR="006B5150" w:rsidRPr="006B5150" w:rsidRDefault="006B5150" w:rsidP="006B5150">
      <w:pPr>
        <w:spacing w:before="240"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б)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after="0" w:line="240" w:lineRule="auto"/>
        <w:ind w:left="5760" w:right="-1"/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after="0" w:line="240" w:lineRule="auto"/>
        <w:ind w:left="5760" w:right="-1"/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</w:pPr>
    </w:p>
    <w:p w:rsidR="006B5150" w:rsidRPr="006B5150" w:rsidRDefault="00507DA4" w:rsidP="006B5150">
      <w:pPr>
        <w:spacing w:after="0" w:line="240" w:lineRule="auto"/>
        <w:ind w:left="5760" w:right="-1"/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 id="_x0000_s1070" type="#_x0000_t75" style="position:absolute;left:0;text-align:left;margin-left:-2.25pt;margin-top:9.5pt;width:197.75pt;height:148.9pt;z-index:251668480" o:allowincell="f">
            <v:imagedata r:id="rId104" o:title=""/>
            <w10:wrap type="square" side="left"/>
          </v:shape>
          <o:OLEObject Type="Embed" ProgID="CorelDraw.Graphic.7" ShapeID="_x0000_s1070" DrawAspect="Content" ObjectID="_1516174069" r:id="rId105"/>
        </w:object>
      </w:r>
    </w:p>
    <w:p w:rsidR="006B5150" w:rsidRPr="006B5150" w:rsidRDefault="006B5150" w:rsidP="006B5150">
      <w:pPr>
        <w:spacing w:after="0" w:line="240" w:lineRule="auto"/>
        <w:ind w:left="4678" w:right="-1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х = а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–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ind w:left="4678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;</w:t>
      </w:r>
    </w:p>
    <w:p w:rsidR="006B5150" w:rsidRPr="006B5150" w:rsidRDefault="006B5150" w:rsidP="006B5150">
      <w:pPr>
        <w:spacing w:after="0" w:line="240" w:lineRule="auto"/>
        <w:ind w:left="4678" w:right="-1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after="0" w:line="240" w:lineRule="auto"/>
        <w:ind w:left="4678" w:right="-1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х = b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–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val="ro-RO" w:eastAsia="ru-RU"/>
        </w:rPr>
        <w:t xml:space="preserve">. </w:t>
      </w:r>
    </w:p>
    <w:p w:rsidR="006B5150" w:rsidRPr="006B5150" w:rsidRDefault="006B5150" w:rsidP="006B5150">
      <w:pPr>
        <w:spacing w:before="240" w:after="0" w:line="240" w:lineRule="auto"/>
        <w:ind w:left="4678" w:hanging="4678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;</w:t>
      </w:r>
    </w:p>
    <w:p w:rsidR="006B5150" w:rsidRPr="006B5150" w:rsidRDefault="006B5150" w:rsidP="006B5150">
      <w:pPr>
        <w:spacing w:after="0" w:line="240" w:lineRule="auto"/>
        <w:ind w:left="4678" w:right="-1" w:hanging="4678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after="0" w:line="240" w:lineRule="auto"/>
        <w:ind w:left="4678" w:right="-1" w:hanging="4678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х = с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–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ind w:left="4678" w:hanging="4678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ro-RO"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b/>
          <w:sz w:val="24"/>
          <w:szCs w:val="20"/>
          <w:lang w:val="ro-RO" w:eastAsia="ru-RU"/>
        </w:rPr>
        <w:t xml:space="preserve">Задание 2.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С помощью схематичного построения графиков определите точки локальных экстремумов функций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у = х</w:t>
      </w:r>
      <w:r w:rsidRPr="006B5150">
        <w:rPr>
          <w:rFonts w:ascii="Times New Roman" w:eastAsia="Times New Roman" w:hAnsi="Times New Roman" w:cs="Times New Roman"/>
          <w:sz w:val="24"/>
          <w:szCs w:val="20"/>
          <w:vertAlign w:val="superscript"/>
          <w:lang w:val="ro-RO" w:eastAsia="ru-RU"/>
        </w:rPr>
        <w:t>2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и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у = -х</w:t>
      </w:r>
      <w:r w:rsidRPr="006B5150">
        <w:rPr>
          <w:rFonts w:ascii="Times New Roman" w:eastAsia="Times New Roman" w:hAnsi="Times New Roman" w:cs="Times New Roman"/>
          <w:sz w:val="24"/>
          <w:szCs w:val="20"/>
          <w:vertAlign w:val="superscript"/>
          <w:lang w:val="ro-RO" w:eastAsia="ru-RU"/>
        </w:rPr>
        <w:t>2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 Найдите вторые производные этих функций в точках локальных экстремумов.</w:t>
      </w: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b/>
          <w:i/>
          <w:sz w:val="24"/>
          <w:szCs w:val="20"/>
          <w:lang w:val="ro-RO" w:eastAsia="ru-RU"/>
        </w:rPr>
        <w:t>Примечание.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Второй производной функции называется производная, взятая от первой производной данной функции.</w:t>
      </w:r>
    </w:p>
    <w:p w:rsidR="006B5150" w:rsidRPr="006B5150" w:rsidRDefault="006B5150" w:rsidP="006B5150">
      <w:pPr>
        <w:spacing w:before="12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ro-RO" w:eastAsia="ru-RU"/>
        </w:rPr>
      </w:pPr>
    </w:p>
    <w:p w:rsidR="006B5150" w:rsidRPr="006B5150" w:rsidRDefault="00507DA4" w:rsidP="006B5150">
      <w:pPr>
        <w:spacing w:before="12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object w:dxaOrig="1440" w:dyaOrig="1440">
          <v:group id="_x0000_s1071" style="position:absolute;margin-left:15.5pt;margin-top:1.1pt;width:414pt;height:124.8pt;z-index:251669504" coordorigin="1764,14342" coordsize="8280,2496" o:allowincell="f">
            <v:shape id="_x0000_s1072" type="#_x0000_t75" style="position:absolute;left:6912;top:14342;width:3132;height:2496">
              <v:imagedata r:id="rId106" o:title=""/>
            </v:shape>
            <v:shape id="_x0000_s1073" type="#_x0000_t75" style="position:absolute;left:1764;top:14342;width:3132;height:2496">
              <v:imagedata r:id="rId107" o:title=""/>
            </v:shape>
          </v:group>
          <o:OLEObject Type="Embed" ProgID="CorelDraw.Graphic.7" ShapeID="_x0000_s1072" DrawAspect="Content" ObjectID="_1516174070" r:id="rId108"/>
          <o:OLEObject Type="Embed" ProgID="CorelDraw.Graphic.7" ShapeID="_x0000_s1073" DrawAspect="Content" ObjectID="_1516174071" r:id="rId109"/>
        </w:object>
      </w:r>
    </w:p>
    <w:p w:rsidR="006B5150" w:rsidRPr="006B5150" w:rsidRDefault="006B5150" w:rsidP="006B5150">
      <w:pPr>
        <w:spacing w:before="12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ro-RO" w:eastAsia="ru-RU"/>
        </w:rPr>
      </w:pPr>
    </w:p>
    <w:p w:rsidR="006B5150" w:rsidRPr="006B5150" w:rsidRDefault="006B5150" w:rsidP="006B5150">
      <w:pPr>
        <w:spacing w:before="12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ro-RO" w:eastAsia="ru-RU"/>
        </w:rPr>
      </w:pPr>
    </w:p>
    <w:p w:rsidR="006B5150" w:rsidRPr="006B5150" w:rsidRDefault="006B5150" w:rsidP="006B5150">
      <w:pPr>
        <w:spacing w:before="12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ro-RO" w:eastAsia="ru-RU"/>
        </w:rPr>
      </w:pPr>
    </w:p>
    <w:p w:rsidR="006B5150" w:rsidRPr="006B5150" w:rsidRDefault="006B5150" w:rsidP="006B5150">
      <w:pPr>
        <w:spacing w:before="12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ro-RO" w:eastAsia="ru-RU"/>
        </w:rPr>
      </w:pPr>
    </w:p>
    <w:p w:rsidR="006B5150" w:rsidRPr="006B5150" w:rsidRDefault="006B5150" w:rsidP="006B5150">
      <w:pPr>
        <w:spacing w:before="12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ro-RO" w:eastAsia="ru-RU"/>
        </w:rPr>
      </w:pPr>
    </w:p>
    <w:p w:rsidR="006B5150" w:rsidRPr="006B5150" w:rsidRDefault="006B5150" w:rsidP="006B515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val="ro-RO" w:eastAsia="ru-RU"/>
        </w:rPr>
        <w:object w:dxaOrig="700" w:dyaOrig="460">
          <v:shape id="_x0000_i1067" type="#_x0000_t75" style="width:34.5pt;height:23.25pt" o:ole="" fillcolor="window">
            <v:imagedata r:id="rId110" o:title=""/>
          </v:shape>
          <o:OLEObject Type="Embed" ProgID="Equation.3" ShapeID="_x0000_i1067" DrawAspect="Content" ObjectID="_1516174053" r:id="rId111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val="ro-RO" w:eastAsia="ru-RU"/>
        </w:rPr>
        <w:object w:dxaOrig="880" w:dyaOrig="460">
          <v:shape id="_x0000_i1068" type="#_x0000_t75" style="width:42.75pt;height:23.25pt" o:ole="" fillcolor="window">
            <v:imagedata r:id="rId112" o:title=""/>
          </v:shape>
          <o:OLEObject Type="Embed" ProgID="Equation.3" ShapeID="_x0000_i1068" DrawAspect="Content" ObjectID="_1516174054" r:id="rId113"/>
        </w:object>
      </w:r>
    </w:p>
    <w:p w:rsidR="006B5150" w:rsidRPr="006B5150" w:rsidRDefault="006B5150" w:rsidP="006B515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val="ro-RO" w:eastAsia="ru-RU"/>
        </w:rPr>
        <w:object w:dxaOrig="740" w:dyaOrig="460">
          <v:shape id="_x0000_i1069" type="#_x0000_t75" style="width:37.5pt;height:23.25pt" o:ole="" fillcolor="window">
            <v:imagedata r:id="rId114" o:title=""/>
          </v:shape>
          <o:OLEObject Type="Embed" ProgID="Equation.3" ShapeID="_x0000_i1069" DrawAspect="Content" ObjectID="_1516174055" r:id="rId115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val="ro-RO" w:eastAsia="ru-RU"/>
        </w:rPr>
        <w:object w:dxaOrig="920" w:dyaOrig="460">
          <v:shape id="_x0000_i1070" type="#_x0000_t75" style="width:45.75pt;height:23.25pt" o:ole="" fillcolor="window">
            <v:imagedata r:id="rId116" o:title=""/>
          </v:shape>
          <o:OLEObject Type="Embed" ProgID="Equation.3" ShapeID="_x0000_i1070" DrawAspect="Content" ObjectID="_1516174056" r:id="rId117"/>
        </w:object>
      </w:r>
    </w:p>
    <w:p w:rsidR="006B5150" w:rsidRPr="006B5150" w:rsidRDefault="006B5150" w:rsidP="006B515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before="12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b/>
          <w:i/>
          <w:sz w:val="24"/>
          <w:szCs w:val="20"/>
          <w:lang w:val="ro-RO" w:eastAsia="ru-RU"/>
        </w:rPr>
        <w:t>Второе достаточное условие существования экстремума.</w:t>
      </w: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Пусть функция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y = f(x)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имеет в точке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x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ro-RO" w:eastAsia="ru-RU"/>
        </w:rPr>
        <w:t>0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непрерывную первую и вторую производные, 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причем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  <w:t xml:space="preserve">Тогда функция имеет в точке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x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ro-RO" w:eastAsia="ru-RU"/>
        </w:rPr>
        <w:t xml:space="preserve">0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локальный: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а) максимум, если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;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б) минимум, если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B5150" w:rsidRPr="006B5150" w:rsidRDefault="006B5150" w:rsidP="006B515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B5150" w:rsidRPr="006B5150" w:rsidRDefault="006B5150" w:rsidP="006B515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IX</w:t>
      </w: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Pr="006B5150">
        <w:rPr>
          <w:rFonts w:ascii="Times New Roman" w:eastAsia="Times New Roman" w:hAnsi="Times New Roman" w:cs="Times New Roman"/>
          <w:b/>
          <w:sz w:val="24"/>
          <w:szCs w:val="20"/>
          <w:lang w:val="ro-RO" w:eastAsia="ru-RU"/>
        </w:rPr>
        <w:t>Асимптоты графика функции</w:t>
      </w: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after="0" w:line="240" w:lineRule="auto"/>
        <w:ind w:right="4251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ro-RO" w:eastAsia="ru-RU"/>
        </w:rPr>
      </w:pPr>
    </w:p>
    <w:p w:rsidR="006B5150" w:rsidRPr="006B5150" w:rsidRDefault="00507DA4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 id="_x0000_s1064" type="#_x0000_t75" style="position:absolute;left:0;text-align:left;margin-left:245.9pt;margin-top:40.75pt;width:3in;height:203.1pt;z-index:251662336" o:allowincell="f">
            <v:imagedata r:id="rId118" o:title=""/>
          </v:shape>
          <o:OLEObject Type="Embed" ProgID="CorelDraw.Graphic.7" ShapeID="_x0000_s1064" DrawAspect="Content" ObjectID="_1516174072" r:id="rId119"/>
        </w:object>
      </w:r>
      <w:r w:rsidR="006B5150"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>Асимптота</w:t>
      </w:r>
      <w:r w:rsidR="006B5150"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– прямая, к которой неограниченно приближается график функции, когда точка графика неограниченно удаляется от начала координат.</w:t>
      </w:r>
    </w:p>
    <w:p w:rsidR="006B5150" w:rsidRPr="006B5150" w:rsidRDefault="006B5150" w:rsidP="006B5150">
      <w:pPr>
        <w:spacing w:before="240" w:after="0" w:line="24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>Вертикальная асимптота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– прямая,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  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х = а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– вертикальная асимптота, если хотя бы один из односторонних пределов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  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before="120" w:after="0" w:line="24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before="120" w:after="0" w:line="24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Пример. </w:t>
      </w:r>
    </w:p>
    <w:p w:rsidR="006B5150" w:rsidRPr="006B5150" w:rsidRDefault="006B5150" w:rsidP="006B5150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position w:val="-24"/>
          <w:sz w:val="24"/>
          <w:szCs w:val="20"/>
          <w:lang w:val="ro-RO" w:eastAsia="ru-RU"/>
        </w:rPr>
        <w:object w:dxaOrig="639" w:dyaOrig="620">
          <v:shape id="_x0000_i1071" type="#_x0000_t75" style="width:33pt;height:30.75pt" o:ole="" fillcolor="window">
            <v:imagedata r:id="rId120" o:title=""/>
          </v:shape>
          <o:OLEObject Type="Embed" ProgID="Equation.3" ShapeID="_x0000_i1071" DrawAspect="Content" ObjectID="_1516174057" r:id="rId121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;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  <w:t xml:space="preserve">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 xml:space="preserve">х =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u w:val="single"/>
          <w:lang w:val="ro-RO" w:eastAsia="ru-RU"/>
        </w:rPr>
        <w:t xml:space="preserve">  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– вертикальная асимптота, так </w:t>
      </w:r>
    </w:p>
    <w:p w:rsidR="006B5150" w:rsidRPr="006B5150" w:rsidRDefault="006B5150" w:rsidP="006B5150">
      <w:pPr>
        <w:spacing w:before="240" w:after="0" w:line="24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как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  <w:t xml:space="preserve">       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>Наклонная асимптота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– это прямая вида </w:t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График функции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y 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=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 f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x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имеет наклонную асимптоту при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x 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sym w:font="Symbol" w:char="F0AE"/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 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sym w:font="Symbol" w:char="F02B"/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sym w:font="Symbol" w:char="F0A5"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тогда и только тогда, </w:t>
      </w:r>
    </w:p>
    <w:p w:rsidR="006B5150" w:rsidRPr="006B5150" w:rsidRDefault="006B5150" w:rsidP="006B515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когда существуют два предела: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;</w:t>
      </w:r>
    </w:p>
    <w:p w:rsidR="006B5150" w:rsidRPr="006B5150" w:rsidRDefault="006B5150" w:rsidP="006B515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Аналогично определяется наклонная асимптота при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x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sym w:font="Symbol" w:char="F0AE"/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-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sym w:font="Symbol" w:char="F0A5"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Задание 3.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Определите наклонную асимптоту для графика функции </w:t>
      </w:r>
      <w:r w:rsidRPr="006B5150">
        <w:rPr>
          <w:rFonts w:ascii="Times New Roman" w:eastAsia="Times New Roman" w:hAnsi="Times New Roman" w:cs="Times New Roman"/>
          <w:position w:val="-24"/>
          <w:sz w:val="24"/>
          <w:szCs w:val="20"/>
          <w:lang w:val="ro-RO" w:eastAsia="ru-RU"/>
        </w:rPr>
        <w:object w:dxaOrig="639" w:dyaOrig="620">
          <v:shape id="_x0000_i1072" type="#_x0000_t75" style="width:33pt;height:30.75pt" o:ole="" fillcolor="window">
            <v:imagedata r:id="rId120" o:title=""/>
          </v:shape>
          <o:OLEObject Type="Embed" ProgID="Equation.3" ShapeID="_x0000_i1072" DrawAspect="Content" ObjectID="_1516174058" r:id="rId122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.</w:t>
      </w: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X</w:t>
      </w: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Схема исследования функции и построения графика.</w:t>
      </w: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1. Область определения функции; если возможно, область ее значений, а также общие свойства (четность, нечетность, периодичность и т.п.).</w:t>
      </w:r>
    </w:p>
    <w:p w:rsidR="006B5150" w:rsidRPr="006B5150" w:rsidRDefault="006B5150" w:rsidP="006B51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2. Точки разрыва функции (если есть) и вычисление для этих точек односторонних пределов.</w:t>
      </w:r>
    </w:p>
    <w:p w:rsidR="006B5150" w:rsidRPr="006B5150" w:rsidRDefault="006B5150" w:rsidP="006B51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Поведение функции при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x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sym w:font="Symbol" w:char="F0AE"/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sym w:font="Symbol" w:char="F0B1"/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sym w:font="Symbol" w:char="F0A5"/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т.е. </w:t>
      </w:r>
      <w:r w:rsidRPr="006B5150">
        <w:rPr>
          <w:rFonts w:ascii="Times New Roman" w:eastAsia="Times New Roman" w:hAnsi="Times New Roman" w:cs="Times New Roman"/>
          <w:position w:val="-22"/>
          <w:sz w:val="24"/>
          <w:szCs w:val="20"/>
          <w:lang w:val="ro-RO" w:eastAsia="ru-RU"/>
        </w:rPr>
        <w:object w:dxaOrig="1040" w:dyaOrig="460">
          <v:shape id="_x0000_i1073" type="#_x0000_t75" style="width:52.5pt;height:23.25pt" o:ole="" fillcolor="window">
            <v:imagedata r:id="rId123" o:title=""/>
          </v:shape>
          <o:OLEObject Type="Embed" ProgID="Equation.3" ShapeID="_x0000_i1073" DrawAspect="Content" ObjectID="_1516174059" r:id="rId124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4. Точки пересечения с осями координат:</w:t>
      </w:r>
    </w:p>
    <w:p w:rsidR="006B5150" w:rsidRPr="006B5150" w:rsidRDefault="006B5150" w:rsidP="006B51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 осью аб</w:t>
      </w:r>
      <w:r w:rsidRPr="006B515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сцис: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у=0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B5150" w:rsidRPr="006B5150" w:rsidRDefault="006B5150" w:rsidP="006B51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с осью ординат: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х=0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5. Исследование функции на экстремум, возрастание и убывание.</w:t>
      </w:r>
    </w:p>
    <w:p w:rsidR="006B5150" w:rsidRPr="006B5150" w:rsidRDefault="006B5150" w:rsidP="006B51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960" w:dyaOrig="320">
          <v:shape id="_x0000_i1074" type="#_x0000_t75" style="width:48.75pt;height:15.75pt" o:ole="" fillcolor="window">
            <v:imagedata r:id="rId125" o:title=""/>
          </v:shape>
          <o:OLEObject Type="Embed" ProgID="Equation.3" ShapeID="_x0000_i1074" DrawAspect="Content" ObjectID="_1516174060" r:id="rId126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определение знаков производной функции в полученных интервалах; возможно использование второй производной).</w:t>
      </w:r>
    </w:p>
    <w:p w:rsidR="006B5150" w:rsidRPr="006B5150" w:rsidRDefault="006B5150" w:rsidP="006B51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6. Асимптоты функции (если они существуют).</w:t>
      </w:r>
    </w:p>
    <w:p w:rsidR="006B5150" w:rsidRPr="006B5150" w:rsidRDefault="006B5150" w:rsidP="006B51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7. Построение графика функции.</w:t>
      </w: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Примечание</w:t>
      </w: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Некоторые пункты схемы в процессе исследования могут быть опущены.</w:t>
      </w: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Пример: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а)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position w:val="-24"/>
          <w:sz w:val="24"/>
          <w:szCs w:val="20"/>
          <w:lang w:eastAsia="ru-RU"/>
        </w:rPr>
        <w:object w:dxaOrig="980" w:dyaOrig="620">
          <v:shape id="_x0000_i1075" type="#_x0000_t75" style="width:48.75pt;height:30.75pt" o:ole="" fillcolor="window">
            <v:imagedata r:id="rId127" o:title=""/>
          </v:shape>
          <o:OLEObject Type="Embed" ProgID="Equation.3" ShapeID="_x0000_i1075" DrawAspect="Content" ObjectID="_1516174061" r:id="rId128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sectPr w:rsidR="006B5150" w:rsidRPr="006B5150">
          <w:pgSz w:w="11906" w:h="16838"/>
          <w:pgMar w:top="1418" w:right="1418" w:bottom="1418" w:left="1418" w:header="720" w:footer="720" w:gutter="0"/>
          <w:cols w:space="720"/>
        </w:sect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507DA4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object w:dxaOrig="1440" w:dyaOrig="1440">
          <v:shape id="_x0000_s1074" type="#_x0000_t75" style="position:absolute;left:0;text-align:left;margin-left:231.5pt;margin-top:10.8pt;width:219.95pt;height:219.55pt;z-index:251670528" o:allowincell="f">
            <v:imagedata r:id="rId129" o:title=""/>
            <w10:wrap type="square"/>
          </v:shape>
          <o:OLEObject Type="Embed" ProgID="CorelDraw.Graphic.7" ShapeID="_x0000_s1074" DrawAspect="Content" ObjectID="_1516174073" r:id="rId130"/>
        </w:object>
      </w: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sectPr w:rsidR="006B5150" w:rsidRPr="006B5150">
          <w:pgSz w:w="11906" w:h="16838"/>
          <w:pgMar w:top="1418" w:right="1418" w:bottom="1418" w:left="1418" w:header="720" w:footer="720" w:gutter="0"/>
          <w:cols w:space="720"/>
        </w:sectPr>
      </w:pPr>
    </w:p>
    <w:p w:rsidR="006B5150" w:rsidRPr="006B5150" w:rsidRDefault="006B5150" w:rsidP="006B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lastRenderedPageBreak/>
        <w:t>XI</w:t>
      </w: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Наибольшее и наименьшее значения функции на отрезке.</w:t>
      </w: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Пример. Найдите наибольшее и наименьшее значения функции </w:t>
      </w:r>
    </w:p>
    <w:p w:rsidR="006B5150" w:rsidRPr="006B5150" w:rsidRDefault="006B5150" w:rsidP="006B5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f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x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=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x</w:t>
      </w:r>
      <w:r w:rsidRPr="006B515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18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x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+ 12 на отрезке </w:t>
      </w:r>
      <w:r w:rsidRPr="006B5150">
        <w:rPr>
          <w:rFonts w:ascii="Times New Roman" w:eastAsia="Times New Roman" w:hAnsi="Times New Roman" w:cs="Times New Roman"/>
          <w:position w:val="-28"/>
          <w:sz w:val="24"/>
          <w:szCs w:val="20"/>
          <w:lang w:eastAsia="ru-RU"/>
        </w:rPr>
        <w:object w:dxaOrig="680" w:dyaOrig="680">
          <v:shape id="_x0000_i1076" type="#_x0000_t75" style="width:33.75pt;height:33.75pt" o:ole="" fillcolor="window">
            <v:imagedata r:id="rId131" o:title=""/>
          </v:shape>
          <o:OLEObject Type="Embed" ProgID="Equation.3" ShapeID="_x0000_i1076" DrawAspect="Content" ObjectID="_1516174062" r:id="rId132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150" w:rsidRPr="006B5150" w:rsidRDefault="006B5150" w:rsidP="006B515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Задание 4.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Укажите алгоритм (порядок действий) нахождения наибольшего и наименьшего значений функции 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 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=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 f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x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6B5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отрезке </w:t>
      </w:r>
      <w:r w:rsidRPr="006B5150">
        <w:rPr>
          <w:rFonts w:ascii="Times New Roman" w:eastAsia="Times New Roman" w:hAnsi="Times New Roman" w:cs="Times New Roman"/>
          <w:position w:val="-10"/>
          <w:sz w:val="24"/>
          <w:szCs w:val="20"/>
          <w:lang w:eastAsia="ru-RU"/>
        </w:rPr>
        <w:object w:dxaOrig="540" w:dyaOrig="340">
          <v:shape id="_x0000_i1077" type="#_x0000_t75" style="width:27pt;height:18pt" o:ole="" fillcolor="window">
            <v:imagedata r:id="rId133" o:title=""/>
          </v:shape>
          <o:OLEObject Type="Embed" ProgID="Equation.3" ShapeID="_x0000_i1077" DrawAspect="Content" ObjectID="_1516174063" r:id="rId134"/>
        </w:object>
      </w:r>
      <w:r w:rsidRPr="006B51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6B51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   </w:t>
      </w:r>
      <w:r w:rsidRPr="006B5150"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.</w:t>
      </w:r>
    </w:p>
    <w:p w:rsidR="006B5150" w:rsidRPr="006B5150" w:rsidRDefault="006B5150" w:rsidP="006B5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</w:pPr>
    </w:p>
    <w:p w:rsidR="006B5150" w:rsidRPr="006B5150" w:rsidRDefault="006B5150" w:rsidP="006B515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150" w:rsidRPr="006B5150" w:rsidRDefault="006B5150" w:rsidP="006B5150">
      <w:pPr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150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6B5150" w:rsidRPr="006B5150" w:rsidRDefault="006B5150" w:rsidP="006B5150">
      <w:pPr>
        <w:numPr>
          <w:ilvl w:val="0"/>
          <w:numId w:val="13"/>
        </w:numPr>
        <w:spacing w:after="0" w:line="360" w:lineRule="auto"/>
        <w:ind w:left="57" w:firstLine="0"/>
        <w:rPr>
          <w:rFonts w:ascii="Times New Roman" w:eastAsia="Calibri" w:hAnsi="Times New Roman" w:cs="Times New Roman"/>
          <w:sz w:val="24"/>
          <w:szCs w:val="24"/>
        </w:rPr>
      </w:pPr>
      <w:r w:rsidRPr="006B5150">
        <w:rPr>
          <w:rFonts w:ascii="Times New Roman" w:eastAsia="Calibri" w:hAnsi="Times New Roman" w:cs="Times New Roman"/>
          <w:sz w:val="24"/>
          <w:szCs w:val="24"/>
        </w:rPr>
        <w:t xml:space="preserve">Балагурова М.И.Интегрированные уроки как способ формирования целостного восприятия мира // Фестиваль педагогических идей «Открытый урок». 2003-2004 учебный год. – </w:t>
      </w:r>
      <w:r w:rsidRPr="006B5150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6B5150">
        <w:rPr>
          <w:rFonts w:ascii="Times New Roman" w:eastAsia="Calibri" w:hAnsi="Times New Roman" w:cs="Times New Roman"/>
          <w:sz w:val="24"/>
          <w:szCs w:val="24"/>
        </w:rPr>
        <w:t xml:space="preserve">\ </w:t>
      </w:r>
      <w:r w:rsidRPr="006B5150">
        <w:rPr>
          <w:rFonts w:ascii="Times New Roman" w:eastAsia="Calibri" w:hAnsi="Times New Roman" w:cs="Times New Roman"/>
          <w:sz w:val="24"/>
          <w:szCs w:val="24"/>
          <w:lang w:val="en-US"/>
        </w:rPr>
        <w:t>index.htm</w:t>
      </w:r>
      <w:r w:rsidRPr="006B5150">
        <w:rPr>
          <w:rFonts w:ascii="Times New Roman" w:eastAsia="Calibri" w:hAnsi="Times New Roman" w:cs="Times New Roman"/>
          <w:sz w:val="24"/>
          <w:szCs w:val="24"/>
        </w:rPr>
        <w:t xml:space="preserve"> –сайт ИД «Первое сентября»;</w:t>
      </w:r>
    </w:p>
    <w:p w:rsidR="006B5150" w:rsidRPr="006B5150" w:rsidRDefault="006B5150" w:rsidP="006B5150">
      <w:pPr>
        <w:spacing w:after="0" w:line="36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</w:p>
    <w:p w:rsidR="006B5150" w:rsidRPr="006B5150" w:rsidRDefault="006B5150" w:rsidP="006B5150">
      <w:pPr>
        <w:numPr>
          <w:ilvl w:val="0"/>
          <w:numId w:val="13"/>
        </w:numPr>
        <w:spacing w:after="0" w:line="360" w:lineRule="auto"/>
        <w:ind w:left="57" w:firstLine="0"/>
        <w:rPr>
          <w:rFonts w:ascii="Times New Roman" w:eastAsia="Calibri" w:hAnsi="Times New Roman" w:cs="Times New Roman"/>
          <w:sz w:val="24"/>
          <w:szCs w:val="24"/>
        </w:rPr>
      </w:pPr>
      <w:r w:rsidRPr="006B5150">
        <w:rPr>
          <w:rFonts w:ascii="Times New Roman" w:eastAsia="Calibri" w:hAnsi="Times New Roman" w:cs="Times New Roman"/>
          <w:sz w:val="24"/>
          <w:szCs w:val="24"/>
        </w:rPr>
        <w:t xml:space="preserve">Баркова М. В. Интеграция видов искусств при изучении художественных направлений // Фестиваль педагогических идей «Открытый урок». 2003-2004 учебный год. - </w:t>
      </w:r>
      <w:r w:rsidRPr="006B5150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6B5150">
        <w:rPr>
          <w:rFonts w:ascii="Times New Roman" w:eastAsia="Calibri" w:hAnsi="Times New Roman" w:cs="Times New Roman"/>
          <w:sz w:val="24"/>
          <w:szCs w:val="24"/>
        </w:rPr>
        <w:t xml:space="preserve">\ </w:t>
      </w:r>
      <w:r w:rsidRPr="006B5150">
        <w:rPr>
          <w:rFonts w:ascii="Times New Roman" w:eastAsia="Calibri" w:hAnsi="Times New Roman" w:cs="Times New Roman"/>
          <w:sz w:val="24"/>
          <w:szCs w:val="24"/>
          <w:lang w:val="en-US"/>
        </w:rPr>
        <w:t>index</w:t>
      </w:r>
      <w:r w:rsidRPr="006B5150">
        <w:rPr>
          <w:rFonts w:ascii="Times New Roman" w:eastAsia="Calibri" w:hAnsi="Times New Roman" w:cs="Times New Roman"/>
          <w:sz w:val="24"/>
          <w:szCs w:val="24"/>
        </w:rPr>
        <w:t>.</w:t>
      </w:r>
      <w:r w:rsidRPr="006B5150">
        <w:rPr>
          <w:rFonts w:ascii="Times New Roman" w:eastAsia="Calibri" w:hAnsi="Times New Roman" w:cs="Times New Roman"/>
          <w:sz w:val="24"/>
          <w:szCs w:val="24"/>
          <w:lang w:val="en-US"/>
        </w:rPr>
        <w:t>htm</w:t>
      </w:r>
      <w:r w:rsidRPr="006B5150">
        <w:rPr>
          <w:rFonts w:ascii="Times New Roman" w:eastAsia="Calibri" w:hAnsi="Times New Roman" w:cs="Times New Roman"/>
          <w:sz w:val="24"/>
          <w:szCs w:val="24"/>
        </w:rPr>
        <w:t xml:space="preserve"> –сайт ИД «Первое сентября»;</w:t>
      </w:r>
    </w:p>
    <w:p w:rsidR="006B5150" w:rsidRPr="006B5150" w:rsidRDefault="006B5150" w:rsidP="006B5150">
      <w:pPr>
        <w:spacing w:after="0" w:line="36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</w:p>
    <w:p w:rsidR="006B5150" w:rsidRPr="006B5150" w:rsidRDefault="006B5150" w:rsidP="006B5150">
      <w:pPr>
        <w:numPr>
          <w:ilvl w:val="0"/>
          <w:numId w:val="13"/>
        </w:numPr>
        <w:spacing w:after="0" w:line="360" w:lineRule="auto"/>
        <w:ind w:left="57" w:firstLine="0"/>
        <w:rPr>
          <w:rFonts w:ascii="Times New Roman" w:eastAsia="Calibri" w:hAnsi="Times New Roman" w:cs="Times New Roman"/>
          <w:sz w:val="24"/>
          <w:szCs w:val="24"/>
        </w:rPr>
      </w:pPr>
      <w:r w:rsidRPr="006B5150">
        <w:rPr>
          <w:rFonts w:ascii="Times New Roman" w:eastAsia="Calibri" w:hAnsi="Times New Roman" w:cs="Times New Roman"/>
          <w:sz w:val="24"/>
          <w:szCs w:val="24"/>
        </w:rPr>
        <w:t>Земцова Г.В. Интегрированный урок как средство развития творческого потенциала младших школьников // Фестиваль педагогических идей «Открытый урок». 2004-2005 учебный год. -</w:t>
      </w:r>
    </w:p>
    <w:p w:rsidR="006B5150" w:rsidRPr="006B5150" w:rsidRDefault="006B5150" w:rsidP="006B5150">
      <w:pPr>
        <w:spacing w:after="0" w:line="36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6B515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B5150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6B5150">
        <w:rPr>
          <w:rFonts w:ascii="Times New Roman" w:eastAsia="Calibri" w:hAnsi="Times New Roman" w:cs="Times New Roman"/>
          <w:sz w:val="24"/>
          <w:szCs w:val="24"/>
        </w:rPr>
        <w:t xml:space="preserve">\ </w:t>
      </w:r>
      <w:r w:rsidRPr="006B5150">
        <w:rPr>
          <w:rFonts w:ascii="Times New Roman" w:eastAsia="Calibri" w:hAnsi="Times New Roman" w:cs="Times New Roman"/>
          <w:sz w:val="24"/>
          <w:szCs w:val="24"/>
          <w:lang w:val="en-US"/>
        </w:rPr>
        <w:t>index</w:t>
      </w:r>
      <w:r w:rsidRPr="006B5150">
        <w:rPr>
          <w:rFonts w:ascii="Times New Roman" w:eastAsia="Calibri" w:hAnsi="Times New Roman" w:cs="Times New Roman"/>
          <w:sz w:val="24"/>
          <w:szCs w:val="24"/>
        </w:rPr>
        <w:t>.</w:t>
      </w:r>
      <w:r w:rsidRPr="006B5150">
        <w:rPr>
          <w:rFonts w:ascii="Times New Roman" w:eastAsia="Calibri" w:hAnsi="Times New Roman" w:cs="Times New Roman"/>
          <w:sz w:val="24"/>
          <w:szCs w:val="24"/>
          <w:lang w:val="en-US"/>
        </w:rPr>
        <w:t>htm</w:t>
      </w:r>
      <w:r w:rsidRPr="006B5150">
        <w:rPr>
          <w:rFonts w:ascii="Times New Roman" w:eastAsia="Calibri" w:hAnsi="Times New Roman" w:cs="Times New Roman"/>
          <w:sz w:val="24"/>
          <w:szCs w:val="24"/>
        </w:rPr>
        <w:t xml:space="preserve"> –сайт ИД «Первое сентября»;</w:t>
      </w:r>
    </w:p>
    <w:p w:rsidR="006B5150" w:rsidRPr="006B5150" w:rsidRDefault="006B5150" w:rsidP="006B5150">
      <w:pPr>
        <w:spacing w:after="0" w:line="36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</w:p>
    <w:p w:rsidR="006B5150" w:rsidRPr="006B5150" w:rsidRDefault="006B5150" w:rsidP="006B5150">
      <w:pPr>
        <w:numPr>
          <w:ilvl w:val="0"/>
          <w:numId w:val="13"/>
        </w:numPr>
        <w:spacing w:after="0" w:line="360" w:lineRule="auto"/>
        <w:ind w:left="57" w:firstLine="0"/>
        <w:rPr>
          <w:rFonts w:ascii="Times New Roman" w:eastAsia="Calibri" w:hAnsi="Times New Roman" w:cs="Times New Roman"/>
          <w:sz w:val="24"/>
          <w:szCs w:val="24"/>
        </w:rPr>
      </w:pPr>
      <w:r w:rsidRPr="006B5150">
        <w:rPr>
          <w:rFonts w:ascii="Times New Roman" w:eastAsia="Calibri" w:hAnsi="Times New Roman" w:cs="Times New Roman"/>
          <w:sz w:val="24"/>
          <w:szCs w:val="24"/>
        </w:rPr>
        <w:t>Михайлова О.С. Интеграция как методическое явление // Фестиваль педагогических идей «Открытый урок». 2004-2005 учебный год. –</w:t>
      </w:r>
    </w:p>
    <w:p w:rsidR="006B5150" w:rsidRPr="006B5150" w:rsidRDefault="006B5150" w:rsidP="006B5150">
      <w:pPr>
        <w:spacing w:after="0" w:line="36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6B51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150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6B5150">
        <w:rPr>
          <w:rFonts w:ascii="Times New Roman" w:eastAsia="Calibri" w:hAnsi="Times New Roman" w:cs="Times New Roman"/>
          <w:sz w:val="24"/>
          <w:szCs w:val="24"/>
        </w:rPr>
        <w:t xml:space="preserve">\ </w:t>
      </w:r>
      <w:r w:rsidRPr="006B5150">
        <w:rPr>
          <w:rFonts w:ascii="Times New Roman" w:eastAsia="Calibri" w:hAnsi="Times New Roman" w:cs="Times New Roman"/>
          <w:sz w:val="24"/>
          <w:szCs w:val="24"/>
          <w:lang w:val="en-US"/>
        </w:rPr>
        <w:t>index</w:t>
      </w:r>
      <w:r w:rsidRPr="006B5150">
        <w:rPr>
          <w:rFonts w:ascii="Times New Roman" w:eastAsia="Calibri" w:hAnsi="Times New Roman" w:cs="Times New Roman"/>
          <w:sz w:val="24"/>
          <w:szCs w:val="24"/>
        </w:rPr>
        <w:t>.</w:t>
      </w:r>
      <w:r w:rsidRPr="006B5150">
        <w:rPr>
          <w:rFonts w:ascii="Times New Roman" w:eastAsia="Calibri" w:hAnsi="Times New Roman" w:cs="Times New Roman"/>
          <w:sz w:val="24"/>
          <w:szCs w:val="24"/>
          <w:lang w:val="en-US"/>
        </w:rPr>
        <w:t>htm</w:t>
      </w:r>
      <w:r w:rsidRPr="006B5150">
        <w:rPr>
          <w:rFonts w:ascii="Times New Roman" w:eastAsia="Calibri" w:hAnsi="Times New Roman" w:cs="Times New Roman"/>
          <w:sz w:val="24"/>
          <w:szCs w:val="24"/>
        </w:rPr>
        <w:t xml:space="preserve"> –сайт ИД «Первое сентября»;</w:t>
      </w:r>
    </w:p>
    <w:p w:rsidR="006B5150" w:rsidRPr="006B5150" w:rsidRDefault="006B5150" w:rsidP="006B5150">
      <w:pPr>
        <w:spacing w:after="0" w:line="36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</w:p>
    <w:p w:rsidR="006B5150" w:rsidRPr="006B5150" w:rsidRDefault="006B5150" w:rsidP="006B5150">
      <w:pPr>
        <w:numPr>
          <w:ilvl w:val="0"/>
          <w:numId w:val="13"/>
        </w:numPr>
        <w:spacing w:after="0" w:line="360" w:lineRule="auto"/>
        <w:ind w:left="57" w:firstLine="0"/>
        <w:rPr>
          <w:rFonts w:ascii="Times New Roman" w:eastAsia="Calibri" w:hAnsi="Times New Roman" w:cs="Times New Roman"/>
          <w:sz w:val="24"/>
          <w:szCs w:val="24"/>
        </w:rPr>
      </w:pPr>
      <w:r w:rsidRPr="006B5150">
        <w:rPr>
          <w:rFonts w:ascii="Times New Roman" w:eastAsia="Calibri" w:hAnsi="Times New Roman" w:cs="Times New Roman"/>
          <w:sz w:val="24"/>
          <w:szCs w:val="24"/>
        </w:rPr>
        <w:t xml:space="preserve">Петренко Л.А. Интегрированный урок как форма учебного занятия// Фестиваль педагогических идей «Открытый урок». 2004-2005 учебный год. -  </w:t>
      </w:r>
      <w:r w:rsidRPr="006B5150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6B5150">
        <w:rPr>
          <w:rFonts w:ascii="Times New Roman" w:eastAsia="Calibri" w:hAnsi="Times New Roman" w:cs="Times New Roman"/>
          <w:sz w:val="24"/>
          <w:szCs w:val="24"/>
        </w:rPr>
        <w:t xml:space="preserve">\ </w:t>
      </w:r>
      <w:r w:rsidRPr="006B5150">
        <w:rPr>
          <w:rFonts w:ascii="Times New Roman" w:eastAsia="Calibri" w:hAnsi="Times New Roman" w:cs="Times New Roman"/>
          <w:sz w:val="24"/>
          <w:szCs w:val="24"/>
          <w:lang w:val="en-US"/>
        </w:rPr>
        <w:t>index</w:t>
      </w:r>
      <w:r w:rsidRPr="006B5150">
        <w:rPr>
          <w:rFonts w:ascii="Times New Roman" w:eastAsia="Calibri" w:hAnsi="Times New Roman" w:cs="Times New Roman"/>
          <w:sz w:val="24"/>
          <w:szCs w:val="24"/>
        </w:rPr>
        <w:t>.</w:t>
      </w:r>
      <w:r w:rsidRPr="006B5150">
        <w:rPr>
          <w:rFonts w:ascii="Times New Roman" w:eastAsia="Calibri" w:hAnsi="Times New Roman" w:cs="Times New Roman"/>
          <w:sz w:val="24"/>
          <w:szCs w:val="24"/>
          <w:lang w:val="en-US"/>
        </w:rPr>
        <w:t>htm</w:t>
      </w:r>
      <w:r w:rsidRPr="006B5150">
        <w:rPr>
          <w:rFonts w:ascii="Times New Roman" w:eastAsia="Calibri" w:hAnsi="Times New Roman" w:cs="Times New Roman"/>
          <w:sz w:val="24"/>
          <w:szCs w:val="24"/>
        </w:rPr>
        <w:t xml:space="preserve"> –сайт ИД «Первое сентября»</w:t>
      </w:r>
    </w:p>
    <w:p w:rsidR="006B5150" w:rsidRDefault="006B5150" w:rsidP="006B5150"/>
    <w:sectPr w:rsidR="006B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A4" w:rsidRDefault="00507DA4">
      <w:pPr>
        <w:spacing w:after="0" w:line="240" w:lineRule="auto"/>
      </w:pPr>
      <w:r>
        <w:separator/>
      </w:r>
    </w:p>
  </w:endnote>
  <w:endnote w:type="continuationSeparator" w:id="0">
    <w:p w:rsidR="00507DA4" w:rsidRDefault="0050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21" w:rsidRDefault="006B51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421" w:rsidRDefault="00507D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21" w:rsidRDefault="006B5150">
    <w:pPr>
      <w:pStyle w:val="a3"/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21" w:rsidRDefault="006B5150">
    <w:pPr>
      <w:pStyle w:val="a3"/>
    </w:pPr>
    <w:r>
      <w:t xml:space="preserve">И. К. Берникова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A4" w:rsidRDefault="00507DA4">
      <w:pPr>
        <w:spacing w:after="0" w:line="240" w:lineRule="auto"/>
      </w:pPr>
      <w:r>
        <w:separator/>
      </w:r>
    </w:p>
  </w:footnote>
  <w:footnote w:type="continuationSeparator" w:id="0">
    <w:p w:rsidR="00507DA4" w:rsidRDefault="00507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i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i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i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i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i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i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</w:r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1">
    <w:nsid w:val="1D504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B33D2E"/>
    <w:multiLevelType w:val="hybridMultilevel"/>
    <w:tmpl w:val="6712949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50"/>
    <w:rsid w:val="00507DA4"/>
    <w:rsid w:val="006B5150"/>
    <w:rsid w:val="006D08F5"/>
    <w:rsid w:val="00706653"/>
    <w:rsid w:val="00943773"/>
    <w:rsid w:val="009768C4"/>
    <w:rsid w:val="00AF4B9C"/>
    <w:rsid w:val="00F8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docId w15:val="{3D01693A-7AEA-487A-8BBA-3ACABCD7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B5150"/>
  </w:style>
  <w:style w:type="character" w:styleId="a5">
    <w:name w:val="page number"/>
    <w:basedOn w:val="a0"/>
    <w:rsid w:val="006B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42" Type="http://schemas.openxmlformats.org/officeDocument/2006/relationships/oleObject" Target="embeddings/oleObject16.bin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6" Type="http://schemas.openxmlformats.org/officeDocument/2006/relationships/footer" Target="footer1.xml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28" Type="http://schemas.openxmlformats.org/officeDocument/2006/relationships/oleObject" Target="embeddings/oleObject60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8.bin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1.bin"/><Relationship Id="rId135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footer" Target="footer3.xml"/><Relationship Id="rId39" Type="http://schemas.openxmlformats.org/officeDocument/2006/relationships/image" Target="media/image16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image" Target="media/image58.wmf"/><Relationship Id="rId7" Type="http://schemas.openxmlformats.org/officeDocument/2006/relationships/image" Target="media/image1.png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1.wmf"/><Relationship Id="rId136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image" Target="media/image6.wmf"/><Relationship Id="rId14" Type="http://schemas.openxmlformats.org/officeDocument/2006/relationships/image" Target="media/image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9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6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2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3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8.bin"/><Relationship Id="rId47" Type="http://schemas.openxmlformats.org/officeDocument/2006/relationships/image" Target="media/image20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2847</Words>
  <Characters>16229</Characters>
  <Application>Microsoft Office Word</Application>
  <DocSecurity>0</DocSecurity>
  <Lines>135</Lines>
  <Paragraphs>38</Paragraphs>
  <ScaleCrop>false</ScaleCrop>
  <Company/>
  <LinksUpToDate>false</LinksUpToDate>
  <CharactersWithSpaces>19038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Горская</dc:creator>
  <cp:lastModifiedBy>Светлана Ивановна</cp:lastModifiedBy>
  <cp:revision>5</cp:revision>
  <dcterms:created xsi:type="dcterms:W3CDTF">2013-02-20T08:02:00Z</dcterms:created>
  <dcterms:modified xsi:type="dcterms:W3CDTF">2016-02-05T04:38:00Z</dcterms:modified>
</cp:coreProperties>
</file>