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3916" w:rsidRDefault="00183916" w:rsidP="001839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Областное государственное автономное профессиональное  образовательное учреждение</w:t>
      </w:r>
    </w:p>
    <w:p w:rsidR="00183916" w:rsidRDefault="00183916" w:rsidP="0018391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горно-политехнический колледж»</w:t>
      </w:r>
    </w:p>
    <w:p w:rsidR="00183916" w:rsidRDefault="00183916" w:rsidP="008069F3">
      <w:pPr>
        <w:rPr>
          <w:rFonts w:ascii="Times New Roman" w:hAnsi="Times New Roman" w:cs="Times New Roman"/>
          <w:sz w:val="28"/>
          <w:szCs w:val="28"/>
        </w:rPr>
      </w:pPr>
    </w:p>
    <w:p w:rsidR="00183916" w:rsidRDefault="00183916" w:rsidP="001839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Методическая разработка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открытого</w:t>
      </w:r>
      <w:proofErr w:type="gramEnd"/>
    </w:p>
    <w:p w:rsidR="00183916" w:rsidRDefault="00183916" w:rsidP="001839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лабораторно-практического  занятия   по дисциплине</w:t>
      </w:r>
    </w:p>
    <w:p w:rsidR="00183916" w:rsidRDefault="00183916" w:rsidP="001839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«Химические и физико-химические методы анализа»</w:t>
      </w:r>
    </w:p>
    <w:p w:rsidR="00183916" w:rsidRDefault="00183916" w:rsidP="00183916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использованием игровой технологии и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технологии взаимодействия в сотрудничестве.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83916" w:rsidRDefault="00183916" w:rsidP="00183916">
      <w:pPr>
        <w:tabs>
          <w:tab w:val="left" w:pos="2977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«Качественный анализ сухой соли» </w:t>
      </w:r>
    </w:p>
    <w:p w:rsidR="00183916" w:rsidRDefault="00183916" w:rsidP="00183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916" w:rsidRDefault="008069F3" w:rsidP="008069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77190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916" w:rsidRDefault="00183916" w:rsidP="0018391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3916" w:rsidRDefault="00183916" w:rsidP="00CF5757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CF5757">
        <w:rPr>
          <w:rFonts w:ascii="Times New Roman" w:hAnsi="Times New Roman" w:cs="Times New Roman"/>
          <w:b/>
          <w:sz w:val="28"/>
          <w:szCs w:val="28"/>
        </w:rPr>
        <w:t>Автор: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F5757">
        <w:rPr>
          <w:rFonts w:ascii="Times New Roman" w:hAnsi="Times New Roman" w:cs="Times New Roman"/>
          <w:sz w:val="28"/>
          <w:szCs w:val="28"/>
        </w:rPr>
        <w:t>Протопопова</w:t>
      </w:r>
      <w:proofErr w:type="spellEnd"/>
      <w:r w:rsidRPr="00CF5757">
        <w:rPr>
          <w:rFonts w:ascii="Times New Roman" w:hAnsi="Times New Roman" w:cs="Times New Roman"/>
          <w:sz w:val="28"/>
          <w:szCs w:val="28"/>
        </w:rPr>
        <w:t xml:space="preserve"> Е.А.,</w:t>
      </w:r>
      <w:r>
        <w:rPr>
          <w:rFonts w:ascii="Times New Roman" w:hAnsi="Times New Roman" w:cs="Times New Roman"/>
          <w:sz w:val="28"/>
          <w:szCs w:val="28"/>
        </w:rPr>
        <w:t xml:space="preserve"> преподаватель «Химических и физико-химических методов анализа» ОГАПОУ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Губкинский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горно-политехнический колледж».</w:t>
      </w:r>
    </w:p>
    <w:p w:rsidR="00183916" w:rsidRDefault="00183916" w:rsidP="00CF575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83916" w:rsidRDefault="00183916" w:rsidP="008069F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2015г.</w:t>
      </w:r>
    </w:p>
    <w:p w:rsidR="00183916" w:rsidRDefault="00183916" w:rsidP="001839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Областное государственное автономное  профессиональное образовательное учреждение</w:t>
      </w:r>
    </w:p>
    <w:p w:rsidR="00183916" w:rsidRDefault="00183916" w:rsidP="0018391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Губкинский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горно-политехнический колледж»</w:t>
      </w:r>
    </w:p>
    <w:p w:rsidR="00183916" w:rsidRDefault="00183916" w:rsidP="001839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Специальность:</w:t>
      </w:r>
      <w:r>
        <w:rPr>
          <w:rFonts w:ascii="Times New Roman" w:hAnsi="Times New Roman" w:cs="Times New Roman"/>
          <w:sz w:val="24"/>
          <w:szCs w:val="24"/>
        </w:rPr>
        <w:t xml:space="preserve"> 130406 Обогащение полезных ископаемых</w:t>
      </w:r>
    </w:p>
    <w:p w:rsidR="00183916" w:rsidRDefault="00183916" w:rsidP="00183916">
      <w:pPr>
        <w:tabs>
          <w:tab w:val="left" w:pos="2977"/>
        </w:tabs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Общепрофессиональная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 дисциплина</w:t>
      </w:r>
      <w:r>
        <w:rPr>
          <w:rFonts w:ascii="Times New Roman" w:hAnsi="Times New Roman" w:cs="Times New Roman"/>
          <w:sz w:val="24"/>
          <w:szCs w:val="24"/>
        </w:rPr>
        <w:t>: ОП.13 Химические и физико-химические методы анализа.</w:t>
      </w:r>
    </w:p>
    <w:p w:rsidR="00183916" w:rsidRDefault="00183916" w:rsidP="00183916">
      <w:pPr>
        <w:jc w:val="center"/>
        <w:rPr>
          <w:b/>
          <w:sz w:val="24"/>
          <w:szCs w:val="24"/>
        </w:rPr>
      </w:pPr>
    </w:p>
    <w:p w:rsidR="00183916" w:rsidRPr="00183916" w:rsidRDefault="00183916" w:rsidP="00183916">
      <w:pPr>
        <w:tabs>
          <w:tab w:val="left" w:pos="29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3916">
        <w:rPr>
          <w:rFonts w:ascii="Times New Roman" w:hAnsi="Times New Roman" w:cs="Times New Roman"/>
          <w:sz w:val="24"/>
          <w:szCs w:val="24"/>
        </w:rPr>
        <w:t>«Качественный анализ сухой соли»</w:t>
      </w:r>
    </w:p>
    <w:p w:rsidR="00183916" w:rsidRDefault="00183916" w:rsidP="00183916">
      <w:pPr>
        <w:tabs>
          <w:tab w:val="left" w:pos="29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183916" w:rsidRDefault="00183916" w:rsidP="00183916">
      <w:pPr>
        <w:tabs>
          <w:tab w:val="left" w:pos="2977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Вид урока: </w:t>
      </w:r>
      <w:r>
        <w:rPr>
          <w:rFonts w:ascii="Times New Roman" w:hAnsi="Times New Roman" w:cs="Times New Roman"/>
          <w:bCs/>
          <w:sz w:val="24"/>
          <w:szCs w:val="24"/>
        </w:rPr>
        <w:t>лабораторная работа.</w:t>
      </w: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урок совершенствования знаний, формирования умений, навыков.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Цели урока:</w:t>
      </w:r>
      <w:r>
        <w:rPr>
          <w:rFonts w:ascii="Times New Roman" w:hAnsi="Times New Roman" w:cs="Times New Roman"/>
          <w:sz w:val="24"/>
          <w:szCs w:val="24"/>
        </w:rPr>
        <w:t xml:space="preserve"> создать содержательные и организационные условия, способствующие формированию профессиональных компетенций через включение в ролевую игру и  групповую форму деятельности.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Обучающий компонент: </w:t>
      </w:r>
    </w:p>
    <w:p w:rsidR="009343ED" w:rsidRPr="009343ED" w:rsidRDefault="00183916" w:rsidP="00DB4475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183916">
        <w:rPr>
          <w:rFonts w:ascii="Times New Roman" w:hAnsi="Times New Roman" w:cs="Times New Roman"/>
          <w:sz w:val="24"/>
          <w:szCs w:val="24"/>
        </w:rPr>
        <w:t>создание  в учебной деятельности</w:t>
      </w:r>
      <w:r w:rsidR="009343ED">
        <w:rPr>
          <w:rFonts w:ascii="Times New Roman" w:hAnsi="Times New Roman" w:cs="Times New Roman"/>
          <w:sz w:val="24"/>
          <w:szCs w:val="24"/>
        </w:rPr>
        <w:t xml:space="preserve"> в игровой форме </w:t>
      </w:r>
      <w:r w:rsidRPr="00183916">
        <w:rPr>
          <w:rFonts w:ascii="Times New Roman" w:hAnsi="Times New Roman" w:cs="Times New Roman"/>
          <w:sz w:val="24"/>
          <w:szCs w:val="24"/>
        </w:rPr>
        <w:t xml:space="preserve"> проблемной ситуации и обеспечение  по ходу её разрешения усвоения, закрепления, повторения следующих основных </w:t>
      </w:r>
      <w:r w:rsidRPr="009343ED">
        <w:rPr>
          <w:rFonts w:ascii="Times New Roman" w:hAnsi="Times New Roman" w:cs="Times New Roman"/>
          <w:b/>
          <w:sz w:val="24"/>
          <w:szCs w:val="24"/>
        </w:rPr>
        <w:t>химических понятий</w:t>
      </w:r>
      <w:r w:rsidRPr="00183916">
        <w:rPr>
          <w:rFonts w:ascii="Times New Roman" w:hAnsi="Times New Roman" w:cs="Times New Roman"/>
          <w:sz w:val="24"/>
          <w:szCs w:val="24"/>
        </w:rPr>
        <w:t>:</w:t>
      </w:r>
      <w:r w:rsidR="009343ED">
        <w:rPr>
          <w:rFonts w:ascii="Times New Roman" w:hAnsi="Times New Roman" w:cs="Times New Roman"/>
          <w:sz w:val="24"/>
          <w:szCs w:val="24"/>
        </w:rPr>
        <w:t xml:space="preserve"> фильтрование, осаждение, нагревание, выпаривание, центрифугирование, растворение осадка, проба на полноту осаждения, кристаллические и аморфные</w:t>
      </w:r>
      <w:r w:rsidR="009343ED" w:rsidRPr="00183916">
        <w:rPr>
          <w:rFonts w:ascii="Times New Roman" w:hAnsi="Times New Roman" w:cs="Times New Roman"/>
          <w:sz w:val="24"/>
          <w:szCs w:val="24"/>
        </w:rPr>
        <w:t xml:space="preserve"> </w:t>
      </w:r>
      <w:r w:rsidR="009343ED">
        <w:rPr>
          <w:rFonts w:ascii="Times New Roman" w:hAnsi="Times New Roman" w:cs="Times New Roman"/>
          <w:sz w:val="24"/>
          <w:szCs w:val="24"/>
        </w:rPr>
        <w:t xml:space="preserve">осадки, </w:t>
      </w:r>
      <w:r>
        <w:rPr>
          <w:rFonts w:ascii="Times New Roman" w:hAnsi="Times New Roman" w:cs="Times New Roman"/>
          <w:sz w:val="24"/>
          <w:szCs w:val="24"/>
        </w:rPr>
        <w:t>дробный и систематический метод качественного анализа, селективные, специфические реакции, групповые и характерные реактивы, аналитический э</w:t>
      </w:r>
      <w:r w:rsidR="009343ED">
        <w:rPr>
          <w:rFonts w:ascii="Times New Roman" w:hAnsi="Times New Roman" w:cs="Times New Roman"/>
          <w:sz w:val="24"/>
          <w:szCs w:val="24"/>
        </w:rPr>
        <w:t>ффект, чувствительность реакций</w:t>
      </w:r>
      <w:r>
        <w:rPr>
          <w:rFonts w:ascii="Times New Roman" w:hAnsi="Times New Roman" w:cs="Times New Roman"/>
          <w:sz w:val="24"/>
          <w:szCs w:val="24"/>
        </w:rPr>
        <w:t>, открываемый минимум</w:t>
      </w:r>
      <w:r w:rsidR="009343ED">
        <w:rPr>
          <w:rFonts w:ascii="Times New Roman" w:hAnsi="Times New Roman" w:cs="Times New Roman"/>
          <w:sz w:val="24"/>
          <w:szCs w:val="24"/>
        </w:rPr>
        <w:t>, классификация катионов и анионов</w:t>
      </w:r>
      <w:proofErr w:type="gramEnd"/>
      <w:r w:rsidR="009343ED">
        <w:rPr>
          <w:rFonts w:ascii="Times New Roman" w:hAnsi="Times New Roman" w:cs="Times New Roman"/>
          <w:sz w:val="24"/>
          <w:szCs w:val="24"/>
        </w:rPr>
        <w:t xml:space="preserve"> на аналитические группы;</w:t>
      </w:r>
    </w:p>
    <w:p w:rsidR="009343ED" w:rsidRPr="009343ED" w:rsidRDefault="00183916" w:rsidP="00DB4475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3ED">
        <w:rPr>
          <w:rFonts w:ascii="Times New Roman" w:hAnsi="Times New Roman" w:cs="Times New Roman"/>
          <w:b/>
          <w:sz w:val="24"/>
          <w:szCs w:val="24"/>
        </w:rPr>
        <w:t>законов:</w:t>
      </w:r>
      <w:r w:rsidRPr="00183916">
        <w:rPr>
          <w:rFonts w:ascii="Times New Roman" w:hAnsi="Times New Roman" w:cs="Times New Roman"/>
          <w:sz w:val="24"/>
          <w:szCs w:val="24"/>
        </w:rPr>
        <w:t xml:space="preserve"> закон</w:t>
      </w:r>
      <w:r w:rsidR="009343ED">
        <w:rPr>
          <w:rFonts w:ascii="Times New Roman" w:hAnsi="Times New Roman" w:cs="Times New Roman"/>
          <w:sz w:val="24"/>
          <w:szCs w:val="24"/>
        </w:rPr>
        <w:t xml:space="preserve"> сохранения массы веществ, закон постоянства массы и структуры веществ</w:t>
      </w:r>
      <w:r w:rsidRPr="00183916">
        <w:rPr>
          <w:rFonts w:ascii="Times New Roman" w:hAnsi="Times New Roman" w:cs="Times New Roman"/>
          <w:sz w:val="24"/>
          <w:szCs w:val="24"/>
        </w:rPr>
        <w:t>;</w:t>
      </w:r>
    </w:p>
    <w:p w:rsidR="009343ED" w:rsidRPr="009343ED" w:rsidRDefault="00183916" w:rsidP="00DB4475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3ED">
        <w:rPr>
          <w:rFonts w:ascii="Times New Roman" w:hAnsi="Times New Roman" w:cs="Times New Roman"/>
          <w:b/>
          <w:sz w:val="24"/>
          <w:szCs w:val="24"/>
        </w:rPr>
        <w:t>методов химического анализа</w:t>
      </w:r>
      <w:r w:rsidRPr="00183916">
        <w:rPr>
          <w:rFonts w:ascii="Times New Roman" w:hAnsi="Times New Roman" w:cs="Times New Roman"/>
          <w:sz w:val="24"/>
          <w:szCs w:val="24"/>
        </w:rPr>
        <w:t>:</w:t>
      </w:r>
      <w:r w:rsidR="009343ED">
        <w:rPr>
          <w:rFonts w:ascii="Times New Roman" w:hAnsi="Times New Roman" w:cs="Times New Roman"/>
          <w:sz w:val="24"/>
          <w:szCs w:val="24"/>
        </w:rPr>
        <w:t xml:space="preserve"> качественный химический анализ</w:t>
      </w:r>
      <w:r w:rsidRPr="00183916">
        <w:rPr>
          <w:rFonts w:ascii="Times New Roman" w:hAnsi="Times New Roman" w:cs="Times New Roman"/>
          <w:sz w:val="24"/>
          <w:szCs w:val="24"/>
        </w:rPr>
        <w:t>;</w:t>
      </w:r>
    </w:p>
    <w:p w:rsidR="00183916" w:rsidRPr="009343ED" w:rsidRDefault="00183916" w:rsidP="00DB4475">
      <w:pPr>
        <w:pStyle w:val="a3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43ED">
        <w:rPr>
          <w:rFonts w:ascii="Times New Roman" w:hAnsi="Times New Roman" w:cs="Times New Roman"/>
          <w:b/>
          <w:sz w:val="24"/>
          <w:szCs w:val="24"/>
        </w:rPr>
        <w:t>фактов:</w:t>
      </w:r>
      <w:r w:rsidRPr="009343ED">
        <w:rPr>
          <w:rFonts w:ascii="Times New Roman" w:hAnsi="Times New Roman" w:cs="Times New Roman"/>
          <w:sz w:val="24"/>
          <w:szCs w:val="24"/>
        </w:rPr>
        <w:t xml:space="preserve"> </w:t>
      </w:r>
      <w:r w:rsidR="009343ED">
        <w:rPr>
          <w:rFonts w:ascii="Times New Roman" w:hAnsi="Times New Roman" w:cs="Times New Roman"/>
          <w:sz w:val="24"/>
          <w:szCs w:val="24"/>
        </w:rPr>
        <w:t>применения качественного анализа в различных областях и сферах жизнедеятельности человека.</w:t>
      </w:r>
    </w:p>
    <w:p w:rsidR="009343ED" w:rsidRDefault="009343ED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Развивающий компонент: </w:t>
      </w:r>
    </w:p>
    <w:p w:rsidR="00183916" w:rsidRPr="009343ED" w:rsidRDefault="00183916" w:rsidP="00DB447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3ED">
        <w:rPr>
          <w:rFonts w:ascii="Times New Roman" w:hAnsi="Times New Roman" w:cs="Times New Roman"/>
          <w:sz w:val="24"/>
          <w:szCs w:val="24"/>
        </w:rPr>
        <w:t>развитие у обучающихся умения выделять главное в изучаемом материале, определять проблему; сравнивать полученные результаты, составлять уравнения реакций, обобщать, систематизировать, логически и  последовательно излагать свои мысли;</w:t>
      </w:r>
    </w:p>
    <w:p w:rsidR="00183916" w:rsidRPr="009343ED" w:rsidRDefault="00183916" w:rsidP="00DB447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3ED">
        <w:rPr>
          <w:rFonts w:ascii="Times New Roman" w:hAnsi="Times New Roman" w:cs="Times New Roman"/>
          <w:sz w:val="24"/>
          <w:szCs w:val="24"/>
        </w:rPr>
        <w:t>развитие самостоятельности и воли учащихся, используя для этого проблемные ситуации, нахождение собственных примеров из окружающей жизни;</w:t>
      </w:r>
    </w:p>
    <w:p w:rsidR="00183916" w:rsidRPr="009343ED" w:rsidRDefault="00183916" w:rsidP="00DB447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3ED">
        <w:rPr>
          <w:rFonts w:ascii="Times New Roman" w:hAnsi="Times New Roman" w:cs="Times New Roman"/>
          <w:sz w:val="24"/>
          <w:szCs w:val="24"/>
        </w:rPr>
        <w:t>развитие эмоций и мотивов у  учащихся,</w:t>
      </w:r>
      <w:r w:rsidR="00DB4475">
        <w:rPr>
          <w:rFonts w:ascii="Times New Roman" w:hAnsi="Times New Roman" w:cs="Times New Roman"/>
          <w:sz w:val="24"/>
          <w:szCs w:val="24"/>
        </w:rPr>
        <w:t xml:space="preserve"> творческого подхода,</w:t>
      </w:r>
      <w:r w:rsidRPr="009343ED">
        <w:rPr>
          <w:rFonts w:ascii="Times New Roman" w:hAnsi="Times New Roman" w:cs="Times New Roman"/>
          <w:sz w:val="24"/>
          <w:szCs w:val="24"/>
        </w:rPr>
        <w:t xml:space="preserve"> создавая на уроке эмоциональные и мотивационные ситуации (удивления, желания помочь товарищу), используя яркие примеры, иллюстрации, воздействующие на чувства учащихся;</w:t>
      </w:r>
    </w:p>
    <w:p w:rsidR="00183916" w:rsidRPr="009343ED" w:rsidRDefault="00183916" w:rsidP="00DB4475">
      <w:pPr>
        <w:pStyle w:val="a3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343ED">
        <w:rPr>
          <w:rFonts w:ascii="Times New Roman" w:hAnsi="Times New Roman" w:cs="Times New Roman"/>
          <w:sz w:val="24"/>
          <w:szCs w:val="24"/>
        </w:rPr>
        <w:t xml:space="preserve">развитие способностей  и навыков в области проведения анализа, познавательный интерес, применяя групповую деятельность, используя данные о применении </w:t>
      </w:r>
      <w:r w:rsidRPr="009343ED">
        <w:rPr>
          <w:rFonts w:ascii="Times New Roman" w:hAnsi="Times New Roman" w:cs="Times New Roman"/>
          <w:sz w:val="24"/>
          <w:szCs w:val="24"/>
        </w:rPr>
        <w:lastRenderedPageBreak/>
        <w:t>изучаемых химических объектов в окружающем мире, о новостях химической науки и технологии.</w:t>
      </w: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Воспитывающий компонент: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3916" w:rsidRPr="00DB4475" w:rsidRDefault="00183916" w:rsidP="00DB44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содействие в ходе урока формированию следующих мировоззренческих идей: обусловленности развития химической науки потребностями производства, жизни и быта; истинности научных знаний и законов природы;</w:t>
      </w:r>
    </w:p>
    <w:p w:rsidR="00183916" w:rsidRPr="00DB4475" w:rsidRDefault="00183916" w:rsidP="00DB44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формирование локальной научной (химической) картины мира;</w:t>
      </w:r>
    </w:p>
    <w:p w:rsidR="00183916" w:rsidRPr="00DB4475" w:rsidRDefault="00183916" w:rsidP="00DB44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о</w:t>
      </w:r>
      <w:r w:rsidR="00DB4475">
        <w:rPr>
          <w:rFonts w:ascii="Times New Roman" w:hAnsi="Times New Roman" w:cs="Times New Roman"/>
          <w:sz w:val="24"/>
          <w:szCs w:val="24"/>
        </w:rPr>
        <w:t>беспечение нравственно-э</w:t>
      </w:r>
      <w:r w:rsidR="000331CC">
        <w:rPr>
          <w:rFonts w:ascii="Times New Roman" w:hAnsi="Times New Roman" w:cs="Times New Roman"/>
          <w:sz w:val="24"/>
          <w:szCs w:val="24"/>
        </w:rPr>
        <w:t>сте</w:t>
      </w:r>
      <w:r w:rsidR="00DB4475">
        <w:rPr>
          <w:rFonts w:ascii="Times New Roman" w:hAnsi="Times New Roman" w:cs="Times New Roman"/>
          <w:sz w:val="24"/>
          <w:szCs w:val="24"/>
        </w:rPr>
        <w:t>тического</w:t>
      </w:r>
      <w:r w:rsidRPr="00DB4475">
        <w:rPr>
          <w:rFonts w:ascii="Times New Roman" w:hAnsi="Times New Roman" w:cs="Times New Roman"/>
          <w:sz w:val="24"/>
          <w:szCs w:val="24"/>
        </w:rPr>
        <w:t xml:space="preserve"> воспитани</w:t>
      </w:r>
      <w:r w:rsidR="000331CC">
        <w:rPr>
          <w:rFonts w:ascii="Times New Roman" w:hAnsi="Times New Roman" w:cs="Times New Roman"/>
          <w:sz w:val="24"/>
          <w:szCs w:val="24"/>
        </w:rPr>
        <w:t>я</w:t>
      </w:r>
      <w:r w:rsidRPr="00DB4475">
        <w:rPr>
          <w:rFonts w:ascii="Times New Roman" w:hAnsi="Times New Roman" w:cs="Times New Roman"/>
          <w:sz w:val="24"/>
          <w:szCs w:val="24"/>
        </w:rPr>
        <w:t>;</w:t>
      </w:r>
    </w:p>
    <w:p w:rsidR="00183916" w:rsidRPr="00DB4475" w:rsidRDefault="00183916" w:rsidP="00DB4475">
      <w:pPr>
        <w:pStyle w:val="a3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содействие  трудовому воспитанию.</w:t>
      </w:r>
    </w:p>
    <w:p w:rsidR="00183916" w:rsidRDefault="00183916" w:rsidP="00DB4475">
      <w:pPr>
        <w:pStyle w:val="Default"/>
        <w:spacing w:line="276" w:lineRule="auto"/>
        <w:ind w:left="284" w:hanging="142"/>
        <w:jc w:val="both"/>
        <w:rPr>
          <w:b/>
          <w:bCs/>
        </w:rPr>
      </w:pPr>
    </w:p>
    <w:p w:rsidR="00183916" w:rsidRDefault="00183916" w:rsidP="00DB4475">
      <w:pPr>
        <w:pStyle w:val="Default"/>
        <w:spacing w:line="276" w:lineRule="auto"/>
        <w:ind w:left="284" w:hanging="142"/>
        <w:jc w:val="both"/>
        <w:rPr>
          <w:b/>
          <w:bCs/>
        </w:rPr>
      </w:pPr>
      <w:r>
        <w:rPr>
          <w:b/>
          <w:bCs/>
        </w:rPr>
        <w:t xml:space="preserve">Используемые технологии: </w:t>
      </w:r>
    </w:p>
    <w:p w:rsidR="00DB4475" w:rsidRDefault="00183916" w:rsidP="00DB4475">
      <w:pPr>
        <w:pStyle w:val="Default"/>
        <w:numPr>
          <w:ilvl w:val="0"/>
          <w:numId w:val="15"/>
        </w:numPr>
        <w:spacing w:line="276" w:lineRule="auto"/>
        <w:jc w:val="both"/>
        <w:rPr>
          <w:bCs/>
        </w:rPr>
      </w:pPr>
      <w:r>
        <w:rPr>
          <w:bCs/>
        </w:rPr>
        <w:t>технология проблемного обучения</w:t>
      </w:r>
      <w:r w:rsidR="00DB4475">
        <w:rPr>
          <w:bCs/>
        </w:rPr>
        <w:t>;</w:t>
      </w:r>
    </w:p>
    <w:p w:rsidR="00DB4475" w:rsidRPr="00DB4475" w:rsidRDefault="00DB4475" w:rsidP="00DB4475">
      <w:pPr>
        <w:pStyle w:val="Default"/>
        <w:numPr>
          <w:ilvl w:val="0"/>
          <w:numId w:val="15"/>
        </w:numPr>
        <w:spacing w:line="276" w:lineRule="auto"/>
        <w:jc w:val="both"/>
        <w:rPr>
          <w:bCs/>
        </w:rPr>
      </w:pPr>
      <w:r>
        <w:rPr>
          <w:bCs/>
        </w:rPr>
        <w:t>игровая технология;</w:t>
      </w:r>
    </w:p>
    <w:p w:rsidR="00183916" w:rsidRDefault="00183916" w:rsidP="00DB4475">
      <w:pPr>
        <w:pStyle w:val="Default"/>
        <w:numPr>
          <w:ilvl w:val="0"/>
          <w:numId w:val="15"/>
        </w:numPr>
        <w:spacing w:line="276" w:lineRule="auto"/>
        <w:jc w:val="both"/>
      </w:pPr>
      <w:r>
        <w:t>технология обучения в сотрудничестве;</w:t>
      </w:r>
    </w:p>
    <w:p w:rsidR="00183916" w:rsidRDefault="00183916" w:rsidP="00DB4475">
      <w:pPr>
        <w:pStyle w:val="Default"/>
        <w:numPr>
          <w:ilvl w:val="0"/>
          <w:numId w:val="15"/>
        </w:numPr>
        <w:spacing w:line="276" w:lineRule="auto"/>
        <w:jc w:val="both"/>
      </w:pPr>
      <w:r>
        <w:t xml:space="preserve">информационно-коммуникационная технология. </w:t>
      </w:r>
    </w:p>
    <w:p w:rsidR="00183916" w:rsidRDefault="00183916" w:rsidP="00DB4475">
      <w:pPr>
        <w:pStyle w:val="Default"/>
        <w:spacing w:line="276" w:lineRule="auto"/>
        <w:ind w:left="284" w:hanging="142"/>
        <w:jc w:val="both"/>
      </w:pPr>
    </w:p>
    <w:p w:rsidR="00183916" w:rsidRDefault="00183916" w:rsidP="00DB4475">
      <w:pPr>
        <w:autoSpaceDE w:val="0"/>
        <w:autoSpaceDN w:val="0"/>
        <w:adjustRightInd w:val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:rsidR="00DB4475" w:rsidRDefault="00183916" w:rsidP="00DB447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 xml:space="preserve">систематизация и обобщение новых знаний о применение метода </w:t>
      </w:r>
      <w:r w:rsidR="00DB4475">
        <w:rPr>
          <w:rFonts w:ascii="Times New Roman" w:hAnsi="Times New Roman" w:cs="Times New Roman"/>
          <w:sz w:val="24"/>
          <w:szCs w:val="24"/>
        </w:rPr>
        <w:t>качественного анализа;</w:t>
      </w:r>
    </w:p>
    <w:p w:rsidR="00183916" w:rsidRPr="00DB4475" w:rsidRDefault="00183916" w:rsidP="00DB447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совершенствование навыков</w:t>
      </w:r>
      <w:r w:rsidR="00DB4475">
        <w:rPr>
          <w:rFonts w:ascii="Times New Roman" w:hAnsi="Times New Roman" w:cs="Times New Roman"/>
          <w:sz w:val="24"/>
          <w:szCs w:val="24"/>
        </w:rPr>
        <w:t xml:space="preserve"> выполнения операций качественного анализа</w:t>
      </w:r>
      <w:r w:rsidRPr="00DB4475">
        <w:rPr>
          <w:rFonts w:ascii="Times New Roman" w:hAnsi="Times New Roman" w:cs="Times New Roman"/>
          <w:sz w:val="24"/>
          <w:szCs w:val="24"/>
        </w:rPr>
        <w:t>, выполнения расчетов, связанных с этим методом;</w:t>
      </w:r>
    </w:p>
    <w:p w:rsidR="00183916" w:rsidRPr="00DB4475" w:rsidRDefault="00183916" w:rsidP="00DB447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применение знаний на практике для углубления и расширения ранее усвоенных знаний;</w:t>
      </w:r>
    </w:p>
    <w:p w:rsidR="00183916" w:rsidRPr="00DB4475" w:rsidRDefault="00183916" w:rsidP="00DB447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 xml:space="preserve">формирование навыков проведения </w:t>
      </w:r>
      <w:r w:rsidR="00DB4475">
        <w:rPr>
          <w:rFonts w:ascii="Times New Roman" w:hAnsi="Times New Roman" w:cs="Times New Roman"/>
          <w:sz w:val="24"/>
          <w:szCs w:val="24"/>
        </w:rPr>
        <w:t xml:space="preserve">качественного анализа сухого вещества неизвестного состава </w:t>
      </w:r>
      <w:r w:rsidRPr="00DB4475">
        <w:rPr>
          <w:rFonts w:ascii="Times New Roman" w:hAnsi="Times New Roman" w:cs="Times New Roman"/>
          <w:sz w:val="24"/>
          <w:szCs w:val="24"/>
        </w:rPr>
        <w:t xml:space="preserve"> согласно предлагаемой методике</w:t>
      </w:r>
      <w:r w:rsidR="00DB4475">
        <w:rPr>
          <w:rFonts w:ascii="Times New Roman" w:hAnsi="Times New Roman" w:cs="Times New Roman"/>
          <w:sz w:val="24"/>
          <w:szCs w:val="24"/>
        </w:rPr>
        <w:t xml:space="preserve"> и схеме</w:t>
      </w:r>
      <w:r w:rsidRPr="00DB4475">
        <w:rPr>
          <w:rFonts w:ascii="Times New Roman" w:hAnsi="Times New Roman" w:cs="Times New Roman"/>
          <w:sz w:val="24"/>
          <w:szCs w:val="24"/>
        </w:rPr>
        <w:t>;</w:t>
      </w:r>
    </w:p>
    <w:p w:rsidR="00183916" w:rsidRPr="00DB4475" w:rsidRDefault="00183916" w:rsidP="00DB4475">
      <w:pPr>
        <w:pStyle w:val="a3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акцентирование внимание на правильном оформлении отчета и  рациональном использовании   времени.</w:t>
      </w: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Метапредметные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:</w:t>
      </w:r>
    </w:p>
    <w:p w:rsidR="00183916" w:rsidRPr="00DB4475" w:rsidRDefault="00183916" w:rsidP="00DB447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 xml:space="preserve">формирование  умений анализировать, сопоставлять, обобщать знания; </w:t>
      </w:r>
    </w:p>
    <w:p w:rsidR="00183916" w:rsidRPr="00DB4475" w:rsidRDefault="00183916" w:rsidP="00DB447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развитие умения работать в группах;</w:t>
      </w:r>
    </w:p>
    <w:p w:rsidR="00183916" w:rsidRPr="00DB4475" w:rsidRDefault="00183916" w:rsidP="00DB447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воспитание уважения к мнению каждого члена коллектива;</w:t>
      </w:r>
    </w:p>
    <w:p w:rsidR="00183916" w:rsidRPr="00DB4475" w:rsidRDefault="00183916" w:rsidP="00DB447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формирование чувства ответственности за свою работу.</w:t>
      </w:r>
    </w:p>
    <w:p w:rsidR="00183916" w:rsidRPr="00DB4475" w:rsidRDefault="00183916" w:rsidP="00DB4475">
      <w:pPr>
        <w:pStyle w:val="Default"/>
        <w:numPr>
          <w:ilvl w:val="0"/>
          <w:numId w:val="17"/>
        </w:numPr>
        <w:jc w:val="both"/>
      </w:pPr>
      <w:r w:rsidRPr="00DB4475">
        <w:t xml:space="preserve">формирование индивидуальной ответственности  и равных возможностей успеха. </w:t>
      </w:r>
    </w:p>
    <w:p w:rsidR="00183916" w:rsidRPr="00DB4475" w:rsidRDefault="00183916" w:rsidP="00DB447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sz w:val="24"/>
          <w:szCs w:val="24"/>
        </w:rPr>
        <w:t>овладение  опытом переноса  знаний и умений в нестандартные ситуации при решении возникающих новых необычных задач.</w:t>
      </w: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</w:p>
    <w:p w:rsidR="00183916" w:rsidRDefault="00183916" w:rsidP="00DB4475">
      <w:pPr>
        <w:autoSpaceDE w:val="0"/>
        <w:autoSpaceDN w:val="0"/>
        <w:adjustRightInd w:val="0"/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Личностные:</w:t>
      </w:r>
    </w:p>
    <w:p w:rsidR="00183916" w:rsidRPr="00DB4475" w:rsidRDefault="00183916" w:rsidP="00DB447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</w:rPr>
        <w:t>формирование культуры общения и  осознанной потребности в знаниях;</w:t>
      </w:r>
    </w:p>
    <w:p w:rsidR="00DB4475" w:rsidRPr="00DB4475" w:rsidRDefault="00DB4475" w:rsidP="00DB447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развитие творческих способностей посредством включения в ролевую игровую деятельность;</w:t>
      </w:r>
    </w:p>
    <w:p w:rsidR="00183916" w:rsidRPr="00DB4475" w:rsidRDefault="00183916" w:rsidP="00DB4475">
      <w:pPr>
        <w:pStyle w:val="a3"/>
        <w:numPr>
          <w:ilvl w:val="0"/>
          <w:numId w:val="18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DB4475">
        <w:rPr>
          <w:rFonts w:ascii="Times New Roman" w:hAnsi="Times New Roman" w:cs="Times New Roman"/>
        </w:rPr>
        <w:t xml:space="preserve">развитие умения управлять своей учебной деятельностью; </w:t>
      </w:r>
    </w:p>
    <w:p w:rsidR="00183916" w:rsidRDefault="00183916" w:rsidP="00DB4475">
      <w:pPr>
        <w:pStyle w:val="a3"/>
        <w:shd w:val="clear" w:color="auto" w:fill="FFFFFF"/>
        <w:autoSpaceDE w:val="0"/>
        <w:autoSpaceDN w:val="0"/>
        <w:adjustRightInd w:val="0"/>
        <w:ind w:left="284" w:hanging="142"/>
        <w:jc w:val="both"/>
      </w:pPr>
    </w:p>
    <w:p w:rsidR="00183916" w:rsidRDefault="00183916" w:rsidP="00DB4475">
      <w:pPr>
        <w:spacing w:after="0"/>
        <w:ind w:left="284" w:hanging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Методы обучения:</w:t>
      </w:r>
      <w:r>
        <w:rPr>
          <w:rFonts w:ascii="Times New Roman" w:hAnsi="Times New Roman" w:cs="Times New Roman"/>
          <w:sz w:val="24"/>
          <w:szCs w:val="24"/>
        </w:rPr>
        <w:t xml:space="preserve"> игровой, </w:t>
      </w:r>
      <w:proofErr w:type="gramStart"/>
      <w:r>
        <w:rPr>
          <w:rFonts w:ascii="Times New Roman" w:hAnsi="Times New Roman" w:cs="Times New Roman"/>
          <w:sz w:val="24"/>
          <w:szCs w:val="24"/>
        </w:rPr>
        <w:t>исследовательский</w:t>
      </w:r>
      <w:proofErr w:type="gram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частично-поисковый, репродуктивный, </w:t>
      </w:r>
      <w:r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словесно – наглядно – практический</w:t>
      </w:r>
      <w:r>
        <w:rPr>
          <w:rFonts w:ascii="Times New Roman" w:hAnsi="Times New Roman" w:cs="Times New Roman"/>
          <w:sz w:val="24"/>
          <w:szCs w:val="24"/>
        </w:rPr>
        <w:t>, эвристический.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Формы организации познавательной деятельности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>: групповая, коллективная, индивидуальная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(самостоятельная работа в группе).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Методы контроля: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 экспертная оценка  самостоятельной практической групповой и индивидуальной деятельности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; тестовый контроль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- самоанализ и самооценка, рефлексия.</w:t>
      </w:r>
    </w:p>
    <w:p w:rsidR="00183916" w:rsidRDefault="00183916" w:rsidP="00183916">
      <w:pPr>
        <w:pStyle w:val="a3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Pr="007D27F7" w:rsidRDefault="00183916" w:rsidP="00183916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DB4475">
        <w:rPr>
          <w:rFonts w:ascii="Times New Roman" w:hAnsi="Times New Roman" w:cs="Times New Roman"/>
          <w:b/>
          <w:sz w:val="24"/>
          <w:szCs w:val="24"/>
        </w:rPr>
        <w:t>Средства обучения</w:t>
      </w:r>
      <w:r w:rsidRPr="00DB4475">
        <w:rPr>
          <w:rFonts w:ascii="Times New Roman" w:hAnsi="Times New Roman" w:cs="Times New Roman"/>
          <w:sz w:val="24"/>
          <w:szCs w:val="24"/>
        </w:rPr>
        <w:t xml:space="preserve">: проектор и компьютер, презентация </w:t>
      </w:r>
      <w:proofErr w:type="spellStart"/>
      <w:r w:rsidRPr="00DB4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Power</w:t>
      </w:r>
      <w:proofErr w:type="spellEnd"/>
      <w:r w:rsidRPr="00DB4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DB4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Point</w:t>
      </w:r>
      <w:proofErr w:type="spellEnd"/>
      <w:r w:rsidRPr="00DB447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учебник А.А. Ищенко «Аналитическая химия»</w:t>
      </w:r>
      <w:r w:rsidRPr="00DB447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DB4475">
        <w:rPr>
          <w:rFonts w:ascii="Times New Roman" w:hAnsi="Times New Roman" w:cs="Times New Roman"/>
          <w:sz w:val="24"/>
          <w:szCs w:val="24"/>
        </w:rPr>
        <w:t>раздаточные материалы,  аналитическое оборудование и реактивы.</w:t>
      </w:r>
    </w:p>
    <w:p w:rsidR="00183916" w:rsidRDefault="00183916" w:rsidP="00183916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Прогнозируемый результат: </w:t>
      </w:r>
      <w:r>
        <w:rPr>
          <w:rFonts w:ascii="Times New Roman" w:hAnsi="Times New Roman" w:cs="Times New Roman"/>
          <w:sz w:val="24"/>
          <w:szCs w:val="24"/>
        </w:rPr>
        <w:t>по итогам урока обучающиеся должны освоить следующие профессиональные и общие компетенции.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Понимать сущность и социальную значимость своей будущей профессии, проявлять к ней интерес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 2.</w:t>
      </w:r>
      <w:r>
        <w:rPr>
          <w:rFonts w:ascii="Times New Roman" w:hAnsi="Times New Roman" w:cs="Times New Roman"/>
          <w:sz w:val="24"/>
          <w:szCs w:val="24"/>
        </w:rPr>
        <w:t> Организовывать собственную деятельность, выбирать типовые методы и способы выполнения профессиональных задач, оценивать их эффективность и качество.</w:t>
      </w:r>
    </w:p>
    <w:p w:rsidR="00183916" w:rsidRDefault="00183916" w:rsidP="00183916">
      <w:pPr>
        <w:pStyle w:val="a4"/>
        <w:widowControl w:val="0"/>
        <w:spacing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ОК 3.</w:t>
      </w:r>
      <w:r>
        <w:rPr>
          <w:rFonts w:ascii="Times New Roman" w:hAnsi="Times New Roman" w:cs="Times New Roman"/>
          <w:szCs w:val="24"/>
          <w:lang w:val="en-US"/>
        </w:rPr>
        <w:t> </w:t>
      </w:r>
      <w:r>
        <w:rPr>
          <w:rFonts w:ascii="Times New Roman" w:hAnsi="Times New Roman" w:cs="Times New Roman"/>
          <w:szCs w:val="24"/>
        </w:rPr>
        <w:t>Принимать решения в стандартных и нестандартных ситуациях и нести за них ответственность.</w:t>
      </w:r>
    </w:p>
    <w:p w:rsidR="00183916" w:rsidRDefault="00183916" w:rsidP="0018391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ОК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4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Осуществлять поиск и использование информации необходимой для эффективного выполнения профессиональных задач, профессионального и личностного развития.</w:t>
      </w:r>
    </w:p>
    <w:p w:rsidR="00183916" w:rsidRDefault="00183916" w:rsidP="00183916">
      <w:pPr>
        <w:pStyle w:val="a4"/>
        <w:widowControl w:val="0"/>
        <w:spacing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ОК 5.</w:t>
      </w:r>
      <w:r>
        <w:rPr>
          <w:rFonts w:ascii="Times New Roman" w:hAnsi="Times New Roman" w:cs="Times New Roman"/>
          <w:szCs w:val="24"/>
        </w:rPr>
        <w:t> Использовать информационно-коммуникационные технологии в профессиональной деятельности.</w:t>
      </w:r>
    </w:p>
    <w:p w:rsidR="00183916" w:rsidRDefault="00183916" w:rsidP="00183916">
      <w:pPr>
        <w:pStyle w:val="a4"/>
        <w:widowControl w:val="0"/>
        <w:spacing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ОК 6.</w:t>
      </w:r>
      <w:r>
        <w:rPr>
          <w:rFonts w:ascii="Times New Roman" w:hAnsi="Times New Roman" w:cs="Times New Roman"/>
          <w:szCs w:val="24"/>
        </w:rPr>
        <w:t> Работать в коллективе и команде, эффективно общаться с коллегами, руководством, потребителями.</w:t>
      </w:r>
    </w:p>
    <w:p w:rsidR="00183916" w:rsidRDefault="00183916" w:rsidP="00183916">
      <w:pPr>
        <w:pStyle w:val="a4"/>
        <w:widowControl w:val="0"/>
        <w:spacing w:line="276" w:lineRule="auto"/>
        <w:ind w:left="0" w:firstLine="0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/>
          <w:szCs w:val="24"/>
        </w:rPr>
        <w:t>ОК 7.</w:t>
      </w:r>
      <w:r>
        <w:rPr>
          <w:rFonts w:ascii="Times New Roman" w:hAnsi="Times New Roman" w:cs="Times New Roman"/>
          <w:szCs w:val="24"/>
        </w:rPr>
        <w:t> Брать на себя ответственность за работу членов команды (подчиненных),  результат выполнения заданий.</w:t>
      </w:r>
    </w:p>
    <w:p w:rsidR="00183916" w:rsidRDefault="00183916" w:rsidP="0018391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916" w:rsidRDefault="00183916" w:rsidP="00183916">
      <w:pPr>
        <w:shd w:val="clear" w:color="auto" w:fill="FFFFFF"/>
        <w:spacing w:before="23"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Деятельность преподавателя: </w:t>
      </w:r>
    </w:p>
    <w:p w:rsidR="00183916" w:rsidRDefault="00183916" w:rsidP="00183916">
      <w:pPr>
        <w:pStyle w:val="Default"/>
        <w:jc w:val="both"/>
        <w:rPr>
          <w:rFonts w:ascii="Calibri" w:hAnsi="Calibri" w:cs="Calibri"/>
        </w:rPr>
      </w:pPr>
      <w:proofErr w:type="gramStart"/>
      <w:r>
        <w:t xml:space="preserve">Планирует работу обучающихся заранее, контролирует ход работы в группах, отвечает на вопросы, регулирует споры, следит за порядком и в случае крайней необходимости оказывает помощь отдельным учащимся или группе в целом </w:t>
      </w:r>
      <w:proofErr w:type="gramEnd"/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Пояснение к уроку. </w:t>
      </w:r>
      <w:r>
        <w:rPr>
          <w:rFonts w:ascii="Times New Roman" w:hAnsi="Times New Roman" w:cs="Times New Roman"/>
          <w:color w:val="000000"/>
          <w:sz w:val="24"/>
          <w:szCs w:val="24"/>
        </w:rPr>
        <w:t>Длительность занятия 90 минут.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Занятию предшествует опережающее домашнее задание по ознакомлению с методикой </w:t>
      </w:r>
      <w:r w:rsidR="00DB4475">
        <w:rPr>
          <w:rFonts w:ascii="Times New Roman" w:hAnsi="Times New Roman" w:cs="Times New Roman"/>
          <w:color w:val="000000"/>
          <w:sz w:val="24"/>
          <w:szCs w:val="24"/>
        </w:rPr>
        <w:t>выполнения лабораторной работы.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C18AB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ХОД УРОКА.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613B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ЭТАП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.  ОРГАНИЗАЦИОННЫЙ.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Приветствие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, проверка готовности к уроку.</w:t>
      </w:r>
    </w:p>
    <w:p w:rsidR="00183916" w:rsidRPr="009613B2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Добрый день  ребята! Рада приветств</w:t>
      </w:r>
      <w:r w:rsidR="008069F3">
        <w:rPr>
          <w:rFonts w:ascii="Times New Roman" w:hAnsi="Times New Roman" w:cs="Times New Roman"/>
          <w:color w:val="000000"/>
          <w:sz w:val="24"/>
          <w:szCs w:val="24"/>
        </w:rPr>
        <w:t>овать Вас на уроке! Желаю</w:t>
      </w:r>
      <w:proofErr w:type="gramStart"/>
      <w:r w:rsidR="008069F3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сем </w:t>
      </w:r>
      <w:r w:rsidR="008069F3">
        <w:rPr>
          <w:rFonts w:ascii="Times New Roman" w:hAnsi="Times New Roman" w:cs="Times New Roman"/>
          <w:color w:val="000000"/>
          <w:sz w:val="24"/>
          <w:szCs w:val="24"/>
        </w:rPr>
        <w:t xml:space="preserve">нам 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содержательного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сотрудничества! 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>Урок сегодня -  как итог наших с вами усилий и стремлений к овладению сложного, но интересного раздела  аналитической химии – качественного анализа. На прошлых занятиях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мы с вами рассмотре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ли теоретические 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lastRenderedPageBreak/>
        <w:t>основы метода качественного анализа</w:t>
      </w:r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 практически учились выполнять операции этого метода, исследовали групповые и специфические реакции а</w:t>
      </w:r>
      <w:r w:rsidR="00867995">
        <w:rPr>
          <w:rFonts w:ascii="Times New Roman" w:hAnsi="Times New Roman" w:cs="Times New Roman"/>
          <w:color w:val="000000"/>
          <w:sz w:val="24"/>
          <w:szCs w:val="24"/>
        </w:rPr>
        <w:t>ни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867995">
        <w:rPr>
          <w:rFonts w:ascii="Times New Roman" w:hAnsi="Times New Roman" w:cs="Times New Roman"/>
          <w:color w:val="000000"/>
          <w:sz w:val="24"/>
          <w:szCs w:val="24"/>
        </w:rPr>
        <w:t>но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в и </w:t>
      </w:r>
      <w:r w:rsidR="00867995">
        <w:rPr>
          <w:rFonts w:ascii="Times New Roman" w:hAnsi="Times New Roman" w:cs="Times New Roman"/>
          <w:color w:val="000000"/>
          <w:sz w:val="24"/>
          <w:szCs w:val="24"/>
        </w:rPr>
        <w:t xml:space="preserve">катионов 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всех аналитических групп. </w:t>
      </w:r>
      <w:r>
        <w:rPr>
          <w:rFonts w:ascii="Times New Roman" w:hAnsi="Times New Roman" w:cs="Times New Roman"/>
          <w:color w:val="000000"/>
          <w:sz w:val="24"/>
          <w:szCs w:val="24"/>
        </w:rPr>
        <w:t>Сейчас мы  выполним лабораторную работу, исследование, связанное с определением</w:t>
      </w:r>
      <w:r w:rsidR="009613B2">
        <w:rPr>
          <w:rFonts w:ascii="Times New Roman" w:hAnsi="Times New Roman" w:cs="Times New Roman"/>
          <w:color w:val="000000"/>
          <w:sz w:val="24"/>
          <w:szCs w:val="24"/>
        </w:rPr>
        <w:t xml:space="preserve"> качественного химического состава неизвестного сухого вещества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.  Тема нашей лабораторной работы: </w:t>
      </w:r>
      <w:r w:rsidRPr="009613B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9613B2" w:rsidRPr="009613B2">
        <w:rPr>
          <w:rFonts w:ascii="Times New Roman" w:hAnsi="Times New Roman" w:cs="Times New Roman"/>
          <w:sz w:val="24"/>
          <w:szCs w:val="24"/>
        </w:rPr>
        <w:t>Качественный анализ сухой соли</w:t>
      </w:r>
      <w:r w:rsidRPr="009613B2">
        <w:rPr>
          <w:rFonts w:ascii="Times New Roman" w:hAnsi="Times New Roman" w:cs="Times New Roman"/>
          <w:color w:val="000000"/>
          <w:sz w:val="24"/>
          <w:szCs w:val="24"/>
        </w:rPr>
        <w:t xml:space="preserve">». 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</w:t>
      </w:r>
      <w:r w:rsidR="009613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1839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ЭТАП</w:t>
      </w:r>
      <w:proofErr w:type="gramEnd"/>
      <w:r w:rsidR="009613B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АКТУАЛИЗАЦИЯ СУБЪЕКТИВНОГО ОПЫТА ОБУЧАЮЩИХСЯ</w:t>
      </w:r>
      <w:r w:rsidR="00BB76D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И ОПОРНЫХ ЗНАНИЙ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</w:p>
    <w:p w:rsidR="00183916" w:rsidRDefault="00394AEB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1. СОЗДАНИЕ ПРОБЛЕМНОЙ СИТУАЦИИ ЧЕРЕЗ РОЛЕВУЮ ИГРУ.</w:t>
      </w:r>
    </w:p>
    <w:p w:rsidR="00183916" w:rsidRDefault="00183916" w:rsidP="00B76BCD">
      <w:pPr>
        <w:shd w:val="clear" w:color="auto" w:fill="FFFFFF"/>
        <w:spacing w:before="23" w:after="23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Для того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чтобы продемонстрировать актуальность и значимость данного вида исследования,</w:t>
      </w:r>
      <w:r w:rsidR="00F24FB1">
        <w:rPr>
          <w:rFonts w:ascii="Times New Roman" w:hAnsi="Times New Roman" w:cs="Times New Roman"/>
          <w:color w:val="000000"/>
          <w:sz w:val="24"/>
          <w:szCs w:val="24"/>
        </w:rPr>
        <w:t xml:space="preserve"> создаю ситуацию ролевой игры, 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организовываю погружение в проблему.</w:t>
      </w:r>
    </w:p>
    <w:p w:rsidR="00B76BCD" w:rsidRDefault="00F24FB1" w:rsidP="00183916">
      <w:pPr>
        <w:pStyle w:val="a3"/>
        <w:spacing w:after="240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F24FB1">
        <w:rPr>
          <w:rFonts w:ascii="Times New Roman" w:hAnsi="Times New Roman" w:cs="Times New Roman"/>
          <w:b/>
          <w:sz w:val="24"/>
          <w:szCs w:val="24"/>
          <w:u w:val="single"/>
        </w:rPr>
        <w:t>Преподаватель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F24FB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Еще древнего человека интересовало, из чего состоит окружающий его мир. Затем в эпоху алхимии, когда появились первые знания о химических элементах, вопрос о составе веще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ств </w:t>
      </w:r>
      <w:r w:rsidR="00B76BCD">
        <w:rPr>
          <w:rFonts w:ascii="Times New Roman" w:hAnsi="Times New Roman" w:cs="Times New Roman"/>
          <w:sz w:val="24"/>
          <w:szCs w:val="24"/>
        </w:rPr>
        <w:t>ст</w:t>
      </w:r>
      <w:proofErr w:type="gramEnd"/>
      <w:r w:rsidR="00B76BCD">
        <w:rPr>
          <w:rFonts w:ascii="Times New Roman" w:hAnsi="Times New Roman" w:cs="Times New Roman"/>
          <w:sz w:val="24"/>
          <w:szCs w:val="24"/>
        </w:rPr>
        <w:t>ал еще более интересен, появилась возможность к новым открытиям. Сейчас, в эпоху инноваций, без химического анализа уже не обойтись! Сталкиваясь с чем-то неизвестным, любой опытный химик без труда определит элементный состав любого вещества.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F24FB1">
        <w:rPr>
          <w:rFonts w:ascii="Times New Roman" w:hAnsi="Times New Roman" w:cs="Times New Roman"/>
          <w:sz w:val="24"/>
          <w:szCs w:val="24"/>
        </w:rPr>
        <w:t>Ребята!</w:t>
      </w:r>
      <w:r>
        <w:rPr>
          <w:rFonts w:ascii="Times New Roman" w:hAnsi="Times New Roman" w:cs="Times New Roman"/>
          <w:sz w:val="24"/>
          <w:szCs w:val="24"/>
        </w:rPr>
        <w:t xml:space="preserve"> Давайте подумаем, где может быть применим качественный анализ неизвестных веществ</w:t>
      </w:r>
      <w:r w:rsidR="00B76BCD">
        <w:rPr>
          <w:rFonts w:ascii="Times New Roman" w:hAnsi="Times New Roman" w:cs="Times New Roman"/>
          <w:sz w:val="24"/>
          <w:szCs w:val="24"/>
        </w:rPr>
        <w:t xml:space="preserve"> в современном мире</w:t>
      </w:r>
      <w:r w:rsidRPr="00F24FB1">
        <w:rPr>
          <w:rFonts w:ascii="Times New Roman" w:hAnsi="Times New Roman" w:cs="Times New Roman"/>
          <w:sz w:val="24"/>
          <w:szCs w:val="24"/>
        </w:rPr>
        <w:t>?</w:t>
      </w:r>
      <w:r w:rsidR="00B76BCD">
        <w:rPr>
          <w:rFonts w:ascii="Times New Roman" w:hAnsi="Times New Roman" w:cs="Times New Roman"/>
          <w:sz w:val="24"/>
          <w:szCs w:val="24"/>
        </w:rPr>
        <w:t xml:space="preserve"> </w:t>
      </w:r>
      <w:r w:rsidRPr="00F24F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4AEB" w:rsidRDefault="00B76BCD" w:rsidP="00394AEB">
      <w:pPr>
        <w:spacing w:after="240"/>
        <w:ind w:left="34" w:hanging="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76BC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Обучающиеся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строят высказывания, отвечают на вопросы, идёт «мозговой штурм».</w:t>
      </w:r>
      <w:r w:rsidRPr="00B76BCD">
        <w:rPr>
          <w:rFonts w:ascii="Times New Roman" w:hAnsi="Times New Roman" w:cs="Times New Roman"/>
          <w:i/>
          <w:sz w:val="24"/>
          <w:szCs w:val="24"/>
        </w:rPr>
        <w:t xml:space="preserve"> (Медицина, гео</w:t>
      </w:r>
      <w:r>
        <w:rPr>
          <w:rFonts w:ascii="Times New Roman" w:hAnsi="Times New Roman" w:cs="Times New Roman"/>
          <w:i/>
          <w:sz w:val="24"/>
          <w:szCs w:val="24"/>
        </w:rPr>
        <w:t>химия</w:t>
      </w:r>
      <w:r w:rsidRPr="00B76BCD">
        <w:rPr>
          <w:rFonts w:ascii="Times New Roman" w:hAnsi="Times New Roman" w:cs="Times New Roman"/>
          <w:i/>
          <w:sz w:val="24"/>
          <w:szCs w:val="24"/>
        </w:rPr>
        <w:t>, космонавтика, археология, криминалистика, сельское хозяйство и мн. Др.)</w:t>
      </w:r>
    </w:p>
    <w:p w:rsidR="00394AEB" w:rsidRPr="00394AEB" w:rsidRDefault="00394AEB" w:rsidP="00394AEB">
      <w:pPr>
        <w:spacing w:after="240"/>
        <w:ind w:left="34" w:hanging="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394AEB">
        <w:rPr>
          <w:rFonts w:ascii="Times New Roman" w:hAnsi="Times New Roman" w:cs="Times New Roman"/>
          <w:b/>
          <w:i/>
          <w:color w:val="000000"/>
          <w:sz w:val="24"/>
          <w:szCs w:val="24"/>
        </w:rPr>
        <w:t>Звучит музыка из кинофильма «Шерлок Холмс», на слайде презентации чередуются картинки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 улочек </w:t>
      </w:r>
      <w:r w:rsidRPr="00394AE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Лондона,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дома и </w:t>
      </w:r>
      <w:r w:rsidRPr="00394AEB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гостиной Шерлока Холмса</w:t>
      </w: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.</w:t>
      </w:r>
    </w:p>
    <w:p w:rsidR="00394AEB" w:rsidRDefault="00394AEB" w:rsidP="00B76BCD">
      <w:pPr>
        <w:spacing w:after="24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 w:rsidRPr="00F24FB1">
        <w:rPr>
          <w:rFonts w:ascii="Times New Roman" w:hAnsi="Times New Roman" w:cs="Times New Roman"/>
          <w:b/>
          <w:sz w:val="24"/>
          <w:szCs w:val="24"/>
          <w:u w:val="single"/>
        </w:rPr>
        <w:t>Преподаватель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: </w:t>
      </w:r>
      <w:r w:rsidRPr="00394AEB">
        <w:rPr>
          <w:rFonts w:ascii="Times New Roman" w:hAnsi="Times New Roman" w:cs="Times New Roman"/>
          <w:sz w:val="24"/>
          <w:szCs w:val="24"/>
        </w:rPr>
        <w:t>А теперь давайте представим себе туманный Лондон</w:t>
      </w:r>
      <w:r>
        <w:rPr>
          <w:rFonts w:ascii="Times New Roman" w:hAnsi="Times New Roman" w:cs="Times New Roman"/>
          <w:sz w:val="24"/>
          <w:szCs w:val="24"/>
        </w:rPr>
        <w:t xml:space="preserve">. Маленький домик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Бейкер-стрит.</w:t>
      </w:r>
      <w:r w:rsidR="00103CCE">
        <w:rPr>
          <w:rFonts w:ascii="Times New Roman" w:hAnsi="Times New Roman" w:cs="Times New Roman"/>
          <w:sz w:val="24"/>
          <w:szCs w:val="24"/>
        </w:rPr>
        <w:t xml:space="preserve"> Гостиная Шерлока Холмса. Шерлок Холмс за </w:t>
      </w:r>
      <w:proofErr w:type="spellStart"/>
      <w:r w:rsidR="00103CCE" w:rsidRPr="00103CCE">
        <w:rPr>
          <w:rFonts w:ascii="Times New Roman" w:hAnsi="Times New Roman" w:cs="Times New Roman"/>
          <w:sz w:val="24"/>
          <w:szCs w:val="24"/>
        </w:rPr>
        <w:t>ланчем</w:t>
      </w:r>
      <w:proofErr w:type="spellEnd"/>
      <w:r w:rsidR="00103CCE">
        <w:rPr>
          <w:rFonts w:ascii="Times New Roman" w:hAnsi="Times New Roman" w:cs="Times New Roman"/>
          <w:sz w:val="24"/>
          <w:szCs w:val="24"/>
        </w:rPr>
        <w:t xml:space="preserve"> вспоминают былые </w:t>
      </w:r>
      <w:r w:rsidR="004C2741">
        <w:rPr>
          <w:rFonts w:ascii="Times New Roman" w:hAnsi="Times New Roman" w:cs="Times New Roman"/>
          <w:sz w:val="24"/>
          <w:szCs w:val="24"/>
        </w:rPr>
        <w:t xml:space="preserve">скромные подвиги, а доктор Уотсон пытается их увековечить в мемуарах </w:t>
      </w:r>
      <w:r w:rsidR="00103CCE">
        <w:rPr>
          <w:rFonts w:ascii="Times New Roman" w:hAnsi="Times New Roman" w:cs="Times New Roman"/>
          <w:sz w:val="24"/>
          <w:szCs w:val="24"/>
        </w:rPr>
        <w:t>…</w:t>
      </w:r>
    </w:p>
    <w:p w:rsidR="00103CCE" w:rsidRPr="002B7B77" w:rsidRDefault="004C2741" w:rsidP="00B76BCD">
      <w:pPr>
        <w:spacing w:after="24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 w:rsidRPr="004C2741">
        <w:rPr>
          <w:rFonts w:ascii="Times New Roman" w:hAnsi="Times New Roman" w:cs="Times New Roman"/>
          <w:b/>
          <w:sz w:val="24"/>
          <w:szCs w:val="24"/>
          <w:u w:val="single"/>
        </w:rPr>
        <w:t>Доктор Уотсон: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103CCE" w:rsidRPr="002B7B77">
        <w:rPr>
          <w:rFonts w:ascii="Times New Roman" w:hAnsi="Times New Roman" w:cs="Times New Roman"/>
          <w:sz w:val="24"/>
          <w:szCs w:val="24"/>
        </w:rPr>
        <w:t xml:space="preserve">Холмс! Вы помните, как мы получили сообщение от инспектора </w:t>
      </w:r>
      <w:proofErr w:type="spellStart"/>
      <w:r w:rsidR="00103CCE" w:rsidRPr="002B7B77">
        <w:rPr>
          <w:rFonts w:ascii="Times New Roman" w:hAnsi="Times New Roman" w:cs="Times New Roman"/>
          <w:sz w:val="24"/>
          <w:szCs w:val="24"/>
        </w:rPr>
        <w:t>Грегсона</w:t>
      </w:r>
      <w:proofErr w:type="spellEnd"/>
      <w:r w:rsidR="00103CCE" w:rsidRPr="002B7B77">
        <w:rPr>
          <w:rFonts w:ascii="Times New Roman" w:hAnsi="Times New Roman" w:cs="Times New Roman"/>
          <w:sz w:val="24"/>
          <w:szCs w:val="24"/>
        </w:rPr>
        <w:t xml:space="preserve"> о странно</w:t>
      </w:r>
      <w:r w:rsidR="002B7B77" w:rsidRPr="002B7B77">
        <w:rPr>
          <w:rFonts w:ascii="Times New Roman" w:hAnsi="Times New Roman" w:cs="Times New Roman"/>
          <w:sz w:val="24"/>
          <w:szCs w:val="24"/>
        </w:rPr>
        <w:t xml:space="preserve">м случае в заброшенном доме на </w:t>
      </w:r>
      <w:proofErr w:type="spellStart"/>
      <w:r w:rsidR="002B7B77" w:rsidRPr="002B7B77">
        <w:rPr>
          <w:rFonts w:ascii="Times New Roman" w:hAnsi="Times New Roman" w:cs="Times New Roman"/>
          <w:sz w:val="24"/>
          <w:szCs w:val="24"/>
        </w:rPr>
        <w:t>Бригстон-роуд</w:t>
      </w:r>
      <w:proofErr w:type="spellEnd"/>
      <w:r w:rsidR="002B7B77" w:rsidRPr="002B7B77">
        <w:rPr>
          <w:rFonts w:ascii="Times New Roman" w:hAnsi="Times New Roman" w:cs="Times New Roman"/>
          <w:sz w:val="24"/>
          <w:szCs w:val="24"/>
        </w:rPr>
        <w:t>?</w:t>
      </w:r>
    </w:p>
    <w:p w:rsidR="00103CCE" w:rsidRDefault="00103CCE" w:rsidP="00B76BCD">
      <w:pPr>
        <w:spacing w:after="240"/>
        <w:ind w:left="34" w:hanging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Шерлок Холмс: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7B77" w:rsidRPr="002B7B7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B7B77">
        <w:rPr>
          <w:rFonts w:ascii="Times New Roman" w:hAnsi="Times New Roman" w:cs="Times New Roman"/>
          <w:color w:val="000000"/>
          <w:sz w:val="24"/>
          <w:szCs w:val="24"/>
        </w:rPr>
        <w:t xml:space="preserve">О…да, мой друг… именно тогда нам удалось разоблачить шарлатана </w:t>
      </w:r>
      <w:proofErr w:type="spellStart"/>
      <w:r w:rsidR="002B7B77">
        <w:rPr>
          <w:rFonts w:ascii="Times New Roman" w:hAnsi="Times New Roman" w:cs="Times New Roman"/>
          <w:color w:val="000000"/>
          <w:sz w:val="24"/>
          <w:szCs w:val="24"/>
        </w:rPr>
        <w:t>Джеферсона</w:t>
      </w:r>
      <w:proofErr w:type="spellEnd"/>
      <w:r w:rsidR="002B7B77">
        <w:rPr>
          <w:rFonts w:ascii="Times New Roman" w:hAnsi="Times New Roman" w:cs="Times New Roman"/>
          <w:color w:val="000000"/>
          <w:sz w:val="24"/>
          <w:szCs w:val="24"/>
        </w:rPr>
        <w:t>, который  убедил  весь Лондон, что он обладает талантом проводить операции без наркоза и тут же заживлять раны…</w:t>
      </w:r>
    </w:p>
    <w:p w:rsidR="002B7B77" w:rsidRDefault="002B7B77" w:rsidP="00B76BCD">
      <w:pPr>
        <w:spacing w:after="240"/>
        <w:ind w:left="34" w:hanging="3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Джеферсон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2B7B77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/>
          <w:sz w:val="24"/>
          <w:szCs w:val="24"/>
        </w:rPr>
        <w:t>Я, великий магистр медицины, наделен могущественным  даром, чтобы его продемонстрировать мне нужен доброволец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… 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ейчас я выполню операцию без наркоза… Сначала дезинфицирую руку спиртом (</w:t>
      </w:r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KSCN</w:t>
      </w:r>
      <w:r>
        <w:rPr>
          <w:rFonts w:ascii="Times New Roman" w:hAnsi="Times New Roman" w:cs="Times New Roman"/>
          <w:color w:val="000000"/>
          <w:sz w:val="24"/>
          <w:szCs w:val="24"/>
        </w:rPr>
        <w:t>), а нож йодом (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  <w:lang w:val="en-US"/>
        </w:rPr>
        <w:t>FeCl</w:t>
      </w:r>
      <w:proofErr w:type="spellEnd"/>
      <w:r w:rsidRPr="002B7B77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3</w:t>
      </w:r>
      <w:r w:rsidRPr="002B7B77">
        <w:rPr>
          <w:rFonts w:ascii="Times New Roman" w:hAnsi="Times New Roman" w:cs="Times New Roman"/>
          <w:color w:val="000000"/>
          <w:sz w:val="24"/>
          <w:szCs w:val="24"/>
        </w:rPr>
        <w:t xml:space="preserve">)  </w:t>
      </w:r>
      <w:r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B3501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 чудо</w:t>
      </w:r>
      <w:r w:rsidR="00B35018">
        <w:rPr>
          <w:rFonts w:ascii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я делаю надрез, а пациент не чувствует б</w:t>
      </w:r>
      <w:r w:rsidR="00B35018">
        <w:rPr>
          <w:rFonts w:ascii="Times New Roman" w:hAnsi="Times New Roman" w:cs="Times New Roman"/>
          <w:color w:val="000000"/>
          <w:sz w:val="24"/>
          <w:szCs w:val="24"/>
        </w:rPr>
        <w:t xml:space="preserve">оли!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Сейчас я заживлю ваши раны, обработав их </w:t>
      </w:r>
      <w:r w:rsidR="008069F3">
        <w:rPr>
          <w:rFonts w:ascii="Times New Roman" w:hAnsi="Times New Roman" w:cs="Times New Roman"/>
          <w:color w:val="000000"/>
          <w:sz w:val="24"/>
          <w:szCs w:val="24"/>
        </w:rPr>
        <w:t>лишь перекисью (</w:t>
      </w:r>
      <w:proofErr w:type="spellStart"/>
      <w:r w:rsidR="00B35018">
        <w:rPr>
          <w:rFonts w:ascii="Times New Roman" w:hAnsi="Times New Roman" w:cs="Times New Roman"/>
          <w:color w:val="000000"/>
          <w:sz w:val="24"/>
          <w:szCs w:val="24"/>
          <w:lang w:val="en-US"/>
        </w:rPr>
        <w:t>NaF</w:t>
      </w:r>
      <w:proofErr w:type="spellEnd"/>
      <w:r w:rsidR="00B35018" w:rsidRPr="00B35018">
        <w:rPr>
          <w:rFonts w:ascii="Times New Roman" w:hAnsi="Times New Roman" w:cs="Times New Roman"/>
          <w:color w:val="000000"/>
          <w:sz w:val="24"/>
          <w:szCs w:val="24"/>
        </w:rPr>
        <w:t>)</w:t>
      </w:r>
      <w:r w:rsidR="00B35018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B35018" w:rsidRPr="00B35018">
        <w:rPr>
          <w:rFonts w:ascii="Times New Roman" w:hAnsi="Times New Roman" w:cs="Times New Roman"/>
          <w:i/>
          <w:color w:val="000000"/>
          <w:sz w:val="24"/>
          <w:szCs w:val="24"/>
        </w:rPr>
        <w:t>Опыт « Заживление раны»</w:t>
      </w:r>
    </w:p>
    <w:p w:rsidR="00B35018" w:rsidRDefault="00B35018" w:rsidP="00B76BCD">
      <w:pPr>
        <w:spacing w:after="24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 w:rsidRPr="004C2741">
        <w:rPr>
          <w:rFonts w:ascii="Times New Roman" w:hAnsi="Times New Roman" w:cs="Times New Roman"/>
          <w:b/>
          <w:sz w:val="24"/>
          <w:szCs w:val="24"/>
          <w:u w:val="single"/>
        </w:rPr>
        <w:t>Доктор</w:t>
      </w:r>
      <w:r w:rsidR="004C2741" w:rsidRPr="004C2741">
        <w:rPr>
          <w:rFonts w:ascii="Times New Roman" w:hAnsi="Times New Roman" w:cs="Times New Roman"/>
          <w:b/>
          <w:sz w:val="24"/>
          <w:szCs w:val="24"/>
          <w:u w:val="single"/>
        </w:rPr>
        <w:t xml:space="preserve"> Уотсон:</w:t>
      </w:r>
      <w:r w:rsidR="004C274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Остановитесь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Джеферсон</w:t>
      </w:r>
      <w:proofErr w:type="spellEnd"/>
      <w:r>
        <w:rPr>
          <w:rFonts w:ascii="Times New Roman" w:hAnsi="Times New Roman" w:cs="Times New Roman"/>
          <w:sz w:val="24"/>
          <w:szCs w:val="24"/>
        </w:rPr>
        <w:t>! Ведь это не кровь! Может юные химики знают секрет этого шарлатана</w:t>
      </w:r>
      <w:r w:rsidRPr="00B35018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0451" w:rsidRPr="008A4B3D" w:rsidRDefault="00B35018" w:rsidP="00EC0E2F">
      <w:pPr>
        <w:spacing w:after="0"/>
        <w:ind w:left="34" w:hanging="3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76BC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lastRenderedPageBreak/>
        <w:t>Обучающиеся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  <w:r w:rsidRPr="00B35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>Делают предположения,</w:t>
      </w:r>
      <w:r w:rsidR="008A7A76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вспоминают свойства катионов и анионов,  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объясняют, какая реакция лежит в основе этого опыта, записывают уравнение реакции на доске. </w:t>
      </w:r>
      <w:proofErr w:type="gramStart"/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>(Секрет Шарлатана  прост.</w:t>
      </w:r>
      <w:proofErr w:type="gramEnd"/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В основе его лежит специфическая и очень чувствительная реакция катионов 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Fe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3+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c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роданид ионами, результатом которой является образование соединения роданида железа(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  <w:lang w:val="en-US"/>
        </w:rPr>
        <w:t>III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>), имеющего кроваво-красный цвет. Эта реакция широко используется в аналитической химии для обнаружения катионов трёхвалентного железа.</w:t>
      </w:r>
      <w:r w:rsidR="005F0451" w:rsidRPr="005F0451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 w:rsidR="005F0451" w:rsidRPr="005F0451">
        <w:rPr>
          <w:rFonts w:ascii="Times New Roman" w:hAnsi="Times New Roman" w:cs="Times New Roman"/>
          <w:i/>
          <w:color w:val="000000"/>
          <w:sz w:val="24"/>
          <w:szCs w:val="24"/>
        </w:rPr>
        <w:t>А исчезновение окраски можно объяснить действием фторида натрия, который образует более устойчивый комплекс с железом.</w:t>
      </w:r>
      <w:r w:rsidR="008A4B3D" w:rsidRPr="008A4B3D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proofErr w:type="gramEnd"/>
    </w:p>
    <w:p w:rsidR="005F0451" w:rsidRPr="00867995" w:rsidRDefault="005F0451" w:rsidP="00EC0E2F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FeCl</w:t>
      </w:r>
      <w:proofErr w:type="spellEnd"/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>3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+3</w:t>
      </w:r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KSCN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→</w:t>
      </w:r>
      <w:proofErr w:type="gram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Fe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(</w:t>
      </w:r>
      <w:proofErr w:type="gramEnd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SCN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)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>3</w:t>
      </w:r>
    </w:p>
    <w:p w:rsidR="005F0451" w:rsidRPr="00867995" w:rsidRDefault="005F0451" w:rsidP="00EC0E2F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proofErr w:type="gram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Fe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(</w:t>
      </w:r>
      <w:proofErr w:type="gramEnd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SCN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)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>3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+3</w:t>
      </w:r>
      <w:proofErr w:type="spell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NaF</w:t>
      </w:r>
      <w:proofErr w:type="spellEnd"/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→</w:t>
      </w:r>
      <w:proofErr w:type="spell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FeF</w:t>
      </w:r>
      <w:proofErr w:type="spellEnd"/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  <w:vertAlign w:val="subscript"/>
        </w:rPr>
        <w:t>3</w:t>
      </w:r>
      <w:r w:rsidRPr="00867995">
        <w:rPr>
          <w:rFonts w:ascii="Times New Roman" w:hAnsi="Times New Roman" w:cs="Times New Roman"/>
          <w:b/>
          <w:i/>
          <w:color w:val="000000"/>
          <w:sz w:val="24"/>
          <w:szCs w:val="24"/>
        </w:rPr>
        <w:t>+3</w:t>
      </w:r>
      <w:proofErr w:type="spellStart"/>
      <w:r w:rsidRPr="005F0451"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  <w:t>NaSCN</w:t>
      </w:r>
      <w:proofErr w:type="spellEnd"/>
    </w:p>
    <w:p w:rsidR="00EC0E2F" w:rsidRDefault="00EC0E2F" w:rsidP="00EC0E2F">
      <w:pPr>
        <w:spacing w:after="0"/>
        <w:ind w:left="34" w:hanging="3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0451" w:rsidRDefault="005F0451" w:rsidP="00EC0E2F">
      <w:pPr>
        <w:spacing w:after="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Шерлок Холмс: </w:t>
      </w:r>
      <w:r w:rsidRPr="005F0451">
        <w:rPr>
          <w:rFonts w:ascii="Times New Roman" w:hAnsi="Times New Roman" w:cs="Times New Roman"/>
          <w:sz w:val="24"/>
          <w:szCs w:val="24"/>
        </w:rPr>
        <w:t>Отрадно  заметить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0451">
        <w:rPr>
          <w:rFonts w:ascii="Times New Roman" w:hAnsi="Times New Roman" w:cs="Times New Roman"/>
          <w:sz w:val="24"/>
          <w:szCs w:val="24"/>
        </w:rPr>
        <w:t>Уотсон</w:t>
      </w:r>
      <w:r w:rsidR="004C2741">
        <w:rPr>
          <w:rFonts w:ascii="Times New Roman" w:hAnsi="Times New Roman" w:cs="Times New Roman"/>
          <w:sz w:val="24"/>
          <w:szCs w:val="24"/>
        </w:rPr>
        <w:t xml:space="preserve">, что </w:t>
      </w:r>
      <w:r>
        <w:rPr>
          <w:rFonts w:ascii="Times New Roman" w:hAnsi="Times New Roman" w:cs="Times New Roman"/>
          <w:sz w:val="24"/>
          <w:szCs w:val="24"/>
        </w:rPr>
        <w:t xml:space="preserve"> м</w:t>
      </w:r>
      <w:r w:rsidRPr="005F0451">
        <w:rPr>
          <w:rFonts w:ascii="Times New Roman" w:hAnsi="Times New Roman" w:cs="Times New Roman"/>
          <w:sz w:val="24"/>
          <w:szCs w:val="24"/>
        </w:rPr>
        <w:t xml:space="preserve">оя любовь к химии всегда служила мне добрую службу. </w:t>
      </w:r>
      <w:r w:rsidR="004C2741">
        <w:rPr>
          <w:rFonts w:ascii="Times New Roman" w:hAnsi="Times New Roman" w:cs="Times New Roman"/>
          <w:sz w:val="24"/>
          <w:szCs w:val="24"/>
        </w:rPr>
        <w:t xml:space="preserve">И в то лихое время, когда вся Англия </w:t>
      </w:r>
      <w:proofErr w:type="spellStart"/>
      <w:r w:rsidR="004C2741">
        <w:rPr>
          <w:rFonts w:ascii="Times New Roman" w:hAnsi="Times New Roman" w:cs="Times New Roman"/>
          <w:sz w:val="24"/>
          <w:szCs w:val="24"/>
        </w:rPr>
        <w:t>кишила</w:t>
      </w:r>
      <w:proofErr w:type="spellEnd"/>
      <w:r w:rsidR="004C2741">
        <w:rPr>
          <w:rFonts w:ascii="Times New Roman" w:hAnsi="Times New Roman" w:cs="Times New Roman"/>
          <w:sz w:val="24"/>
          <w:szCs w:val="24"/>
        </w:rPr>
        <w:t xml:space="preserve"> фальшивомонетчиками</w:t>
      </w:r>
      <w:r w:rsidR="00EC0E2F">
        <w:rPr>
          <w:rFonts w:ascii="Times New Roman" w:hAnsi="Times New Roman" w:cs="Times New Roman"/>
          <w:sz w:val="24"/>
          <w:szCs w:val="24"/>
        </w:rPr>
        <w:t xml:space="preserve"> эти скромные знания помогли нам раскрыть тайну «</w:t>
      </w:r>
      <w:r w:rsidR="008A4B3D">
        <w:rPr>
          <w:rFonts w:ascii="Times New Roman" w:hAnsi="Times New Roman" w:cs="Times New Roman"/>
          <w:sz w:val="24"/>
          <w:szCs w:val="24"/>
        </w:rPr>
        <w:t>Серебрян</w:t>
      </w:r>
      <w:r w:rsidR="00EC0E2F">
        <w:rPr>
          <w:rFonts w:ascii="Times New Roman" w:hAnsi="Times New Roman" w:cs="Times New Roman"/>
          <w:sz w:val="24"/>
          <w:szCs w:val="24"/>
        </w:rPr>
        <w:t>ика».</w:t>
      </w:r>
    </w:p>
    <w:p w:rsidR="00EC0E2F" w:rsidRDefault="00EC0E2F" w:rsidP="005F0451">
      <w:pPr>
        <w:spacing w:after="0"/>
        <w:ind w:left="34" w:hanging="3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C0E2F" w:rsidRDefault="00EC0E2F" w:rsidP="005F0451">
      <w:pPr>
        <w:spacing w:after="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 w:rsidRPr="004C2741">
        <w:rPr>
          <w:rFonts w:ascii="Times New Roman" w:hAnsi="Times New Roman" w:cs="Times New Roman"/>
          <w:b/>
          <w:sz w:val="24"/>
          <w:szCs w:val="24"/>
          <w:u w:val="single"/>
        </w:rPr>
        <w:t>Доктор Уотсон:</w:t>
      </w:r>
      <w:r w:rsidRPr="00EC0E2F">
        <w:rPr>
          <w:rFonts w:ascii="Times New Roman" w:hAnsi="Times New Roman" w:cs="Times New Roman"/>
          <w:sz w:val="24"/>
          <w:szCs w:val="24"/>
        </w:rPr>
        <w:t xml:space="preserve"> А, Холмс, вы сейчас говорите о мистере </w:t>
      </w:r>
      <w:proofErr w:type="spellStart"/>
      <w:r w:rsidRPr="00EC0E2F">
        <w:rPr>
          <w:rFonts w:ascii="Times New Roman" w:hAnsi="Times New Roman" w:cs="Times New Roman"/>
          <w:sz w:val="24"/>
          <w:szCs w:val="24"/>
        </w:rPr>
        <w:t>Деберсоне</w:t>
      </w:r>
      <w:proofErr w:type="spellEnd"/>
      <w:r w:rsidRPr="00EC0E2F">
        <w:rPr>
          <w:rFonts w:ascii="Times New Roman" w:hAnsi="Times New Roman" w:cs="Times New Roman"/>
          <w:sz w:val="24"/>
          <w:szCs w:val="24"/>
        </w:rPr>
        <w:t>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Владельце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ломбардной лавки, который будучи химиком в прошлом, очень ловко обводил вокруг пальца своих клиентов, выдавая им залоги серебряниками. А те не успев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дойти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домой, обнаруживали у себя медяки. Помните его лабораторию, все оказалось просто.</w:t>
      </w:r>
    </w:p>
    <w:p w:rsidR="00EC0E2F" w:rsidRDefault="00EC0E2F" w:rsidP="005F0451">
      <w:pPr>
        <w:spacing w:after="0"/>
        <w:ind w:left="34" w:hanging="3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A4B3D" w:rsidRPr="008A4B3D" w:rsidRDefault="00EC0E2F" w:rsidP="008A4B3D">
      <w:pPr>
        <w:spacing w:after="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Мистер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Деберсон</w:t>
      </w:r>
      <w:proofErr w:type="spellEnd"/>
      <w:r w:rsidRPr="00EC0E2F">
        <w:rPr>
          <w:rFonts w:ascii="Times New Roman" w:hAnsi="Times New Roman" w:cs="Times New Roman"/>
          <w:sz w:val="24"/>
          <w:szCs w:val="24"/>
        </w:rPr>
        <w:t>: Я могу без труда и затрат пре</w:t>
      </w:r>
      <w:r>
        <w:rPr>
          <w:rFonts w:ascii="Times New Roman" w:hAnsi="Times New Roman" w:cs="Times New Roman"/>
          <w:sz w:val="24"/>
          <w:szCs w:val="24"/>
        </w:rPr>
        <w:t xml:space="preserve">вратить медную монету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серебрян</w:t>
      </w:r>
      <w:r w:rsidRPr="00EC0E2F">
        <w:rPr>
          <w:rFonts w:ascii="Times New Roman" w:hAnsi="Times New Roman" w:cs="Times New Roman"/>
          <w:sz w:val="24"/>
          <w:szCs w:val="24"/>
        </w:rPr>
        <w:t>ую</w:t>
      </w:r>
      <w:r>
        <w:rPr>
          <w:rFonts w:ascii="Times New Roman" w:hAnsi="Times New Roman" w:cs="Times New Roman"/>
          <w:sz w:val="24"/>
          <w:szCs w:val="24"/>
        </w:rPr>
        <w:t xml:space="preserve">. И для этого мне совсем не обязательно иметь </w:t>
      </w:r>
      <w:r w:rsidR="008A4B3D">
        <w:rPr>
          <w:rFonts w:ascii="Times New Roman" w:hAnsi="Times New Roman" w:cs="Times New Roman"/>
          <w:sz w:val="24"/>
          <w:szCs w:val="24"/>
        </w:rPr>
        <w:t>растворы с серебром. Вот  прозрачный раствор опускаю пинцетом монету, держу минуту, другую. И тщательно натираю монету бумагой. И вот Вам вместо медяка серебряник. Да, только Холмс легко догадался, что это за раствор, еще кроме мошенничества приписали статью покушение на убийство, почему</w:t>
      </w:r>
      <w:r w:rsidR="008A4B3D" w:rsidRPr="008A4B3D">
        <w:rPr>
          <w:rFonts w:ascii="Times New Roman" w:hAnsi="Times New Roman" w:cs="Times New Roman"/>
          <w:sz w:val="24"/>
          <w:szCs w:val="24"/>
        </w:rPr>
        <w:t>?</w:t>
      </w:r>
      <w:r w:rsidRPr="00EC0E2F">
        <w:rPr>
          <w:rFonts w:ascii="Times New Roman" w:hAnsi="Times New Roman" w:cs="Times New Roman"/>
          <w:sz w:val="24"/>
          <w:szCs w:val="24"/>
        </w:rPr>
        <w:t xml:space="preserve"> </w:t>
      </w:r>
      <w:r w:rsidR="008A4B3D" w:rsidRPr="008A4B3D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 </w:t>
      </w:r>
      <w:r w:rsidR="008A4B3D">
        <w:rPr>
          <w:rFonts w:ascii="Times New Roman" w:hAnsi="Times New Roman" w:cs="Times New Roman"/>
          <w:i/>
          <w:color w:val="000000"/>
          <w:sz w:val="24"/>
          <w:szCs w:val="24"/>
        </w:rPr>
        <w:t>Опыт « Серебрение монет»)</w:t>
      </w:r>
    </w:p>
    <w:p w:rsidR="008A4B3D" w:rsidRPr="008A4B3D" w:rsidRDefault="008A4B3D" w:rsidP="008A4B3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1563E" w:rsidRPr="00D349D2" w:rsidRDefault="008A4B3D" w:rsidP="005F0451">
      <w:pPr>
        <w:spacing w:after="0"/>
        <w:ind w:left="34" w:hanging="34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B76BCD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Обучающиеся</w:t>
      </w:r>
      <w:r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:</w:t>
      </w:r>
      <w:r w:rsidRPr="00B3501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5F0451">
        <w:rPr>
          <w:rFonts w:ascii="Times New Roman" w:hAnsi="Times New Roman" w:cs="Times New Roman"/>
          <w:i/>
          <w:color w:val="000000"/>
          <w:sz w:val="24"/>
          <w:szCs w:val="24"/>
        </w:rPr>
        <w:t>Делают предположения, объясняют, какая реакция лежит в основе этого опыта, записывают уравнение реакции на доске.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( Не удивительно, что</w:t>
      </w:r>
      <w:r w:rsidR="00D349D2" w:rsidRPr="00D349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>Вам дали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статью покушение на убийство, ведь прозрачный  раствор</w:t>
      </w:r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-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это нитрат ртути, а ртуть ядовитое вещество, которое испаряясь со време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>нем с поверхности монетки, могло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привести и к летальным исходам.</w:t>
      </w:r>
      <w:proofErr w:type="gramEnd"/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Восстановление ртути металлической медью – это частная реакция на катион ртути. 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Эта реакция является промышленным </w:t>
      </w:r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>способ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>ом</w:t>
      </w:r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получения </w:t>
      </w:r>
      <w:proofErr w:type="spellStart"/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>альмагам</w:t>
      </w:r>
      <w:proofErr w:type="spellEnd"/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>. (сплавов ртути с металлами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r w:rsidR="0071563E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71563E" w:rsidRPr="00D349D2">
        <w:rPr>
          <w:rFonts w:ascii="Times New Roman" w:hAnsi="Times New Roman" w:cs="Times New Roman"/>
          <w:i/>
          <w:color w:val="000000"/>
          <w:sz w:val="24"/>
          <w:szCs w:val="24"/>
        </w:rPr>
        <w:t>Медь, как более активный металл вытесняет ртуть из раствора соли</w:t>
      </w:r>
      <w:r w:rsidR="00F57B3F" w:rsidRPr="00D349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ртути.</w:t>
      </w:r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Мы наблюдаем медную </w:t>
      </w:r>
      <w:proofErr w:type="gramStart"/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>монету</w:t>
      </w:r>
      <w:proofErr w:type="gramEnd"/>
      <w:r w:rsidR="00D349D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покрытую тонким слоем ртути.</w:t>
      </w:r>
    </w:p>
    <w:p w:rsidR="00F57B3F" w:rsidRDefault="00F57B3F" w:rsidP="005F0451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sz w:val="24"/>
          <w:szCs w:val="24"/>
          <w:vertAlign w:val="subscript"/>
        </w:rPr>
      </w:pPr>
      <w:proofErr w:type="gramStart"/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Hg</w:t>
      </w:r>
      <w:r w:rsidRPr="0086799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67995">
        <w:rPr>
          <w:rFonts w:ascii="Times New Roman" w:hAnsi="Times New Roman" w:cs="Times New Roman"/>
          <w:b/>
          <w:i/>
          <w:sz w:val="24"/>
          <w:szCs w:val="24"/>
        </w:rPr>
        <w:t>(</w:t>
      </w:r>
      <w:proofErr w:type="gramEnd"/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NO</w:t>
      </w:r>
      <w:r w:rsidRPr="0086799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Pr="0086799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Pr="0086799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867995">
        <w:rPr>
          <w:rFonts w:ascii="Times New Roman" w:hAnsi="Times New Roman" w:cs="Times New Roman"/>
          <w:b/>
          <w:i/>
          <w:sz w:val="24"/>
          <w:szCs w:val="24"/>
        </w:rPr>
        <w:t xml:space="preserve">+ 2 </w:t>
      </w:r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Cu</w:t>
      </w:r>
      <w:r w:rsidRPr="00867995">
        <w:rPr>
          <w:rFonts w:ascii="Times New Roman" w:hAnsi="Times New Roman" w:cs="Times New Roman"/>
          <w:b/>
          <w:i/>
          <w:sz w:val="24"/>
          <w:szCs w:val="24"/>
        </w:rPr>
        <w:t>→2</w:t>
      </w:r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Hg</w:t>
      </w:r>
      <w:r w:rsidRPr="00867995">
        <w:rPr>
          <w:rFonts w:ascii="Times New Roman" w:hAnsi="Times New Roman" w:cs="Times New Roman"/>
          <w:b/>
          <w:i/>
          <w:sz w:val="24"/>
          <w:szCs w:val="24"/>
        </w:rPr>
        <w:t>+</w:t>
      </w:r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Cu</w:t>
      </w:r>
      <w:r w:rsidR="00D349D2" w:rsidRPr="0086799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D349D2">
        <w:rPr>
          <w:rFonts w:ascii="Times New Roman" w:hAnsi="Times New Roman" w:cs="Times New Roman"/>
          <w:b/>
          <w:i/>
          <w:sz w:val="24"/>
          <w:szCs w:val="24"/>
          <w:lang w:val="en-US"/>
        </w:rPr>
        <w:t>NO</w:t>
      </w:r>
      <w:r w:rsidRPr="0086799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3</w:t>
      </w:r>
      <w:r w:rsidR="00D349D2" w:rsidRPr="00867995">
        <w:rPr>
          <w:rFonts w:ascii="Times New Roman" w:hAnsi="Times New Roman" w:cs="Times New Roman"/>
          <w:b/>
          <w:i/>
          <w:sz w:val="24"/>
          <w:szCs w:val="24"/>
        </w:rPr>
        <w:t>)</w:t>
      </w:r>
      <w:r w:rsidR="00D349D2" w:rsidRPr="00867995">
        <w:rPr>
          <w:rFonts w:ascii="Times New Roman" w:hAnsi="Times New Roman" w:cs="Times New Roman"/>
          <w:b/>
          <w:i/>
          <w:sz w:val="24"/>
          <w:szCs w:val="24"/>
          <w:vertAlign w:val="subscript"/>
        </w:rPr>
        <w:t>2</w:t>
      </w:r>
    </w:p>
    <w:p w:rsidR="00D349D2" w:rsidRDefault="00D349D2" w:rsidP="005F0451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sz w:val="24"/>
          <w:szCs w:val="24"/>
          <w:vertAlign w:val="subscript"/>
        </w:rPr>
      </w:pPr>
    </w:p>
    <w:p w:rsidR="00D349D2" w:rsidRPr="00D349D2" w:rsidRDefault="00D349D2" w:rsidP="005F0451">
      <w:pPr>
        <w:spacing w:after="0"/>
        <w:ind w:left="34" w:hanging="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2741">
        <w:rPr>
          <w:rFonts w:ascii="Times New Roman" w:hAnsi="Times New Roman" w:cs="Times New Roman"/>
          <w:b/>
          <w:sz w:val="24"/>
          <w:szCs w:val="24"/>
          <w:u w:val="single"/>
        </w:rPr>
        <w:t>Доктор Уотсон: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D349D2">
        <w:rPr>
          <w:rFonts w:ascii="Times New Roman" w:hAnsi="Times New Roman" w:cs="Times New Roman"/>
          <w:sz w:val="24"/>
          <w:szCs w:val="24"/>
        </w:rPr>
        <w:t>Мистер Холмс</w:t>
      </w:r>
      <w:r>
        <w:rPr>
          <w:rFonts w:ascii="Times New Roman" w:hAnsi="Times New Roman" w:cs="Times New Roman"/>
          <w:sz w:val="24"/>
          <w:szCs w:val="24"/>
        </w:rPr>
        <w:t xml:space="preserve">, а помните наивного сера Генри и его взбалмошную супругу Миссис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Эльзу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С виду, весьма </w:t>
      </w:r>
      <w:r w:rsidR="00A635E4">
        <w:rPr>
          <w:rFonts w:ascii="Times New Roman" w:hAnsi="Times New Roman" w:cs="Times New Roman"/>
          <w:sz w:val="24"/>
          <w:szCs w:val="24"/>
        </w:rPr>
        <w:t>обыкновенная семейная пара, а оказалось парой профессионально обученных шпионов.</w:t>
      </w:r>
    </w:p>
    <w:p w:rsidR="00A635E4" w:rsidRDefault="00A635E4" w:rsidP="004C2741">
      <w:pPr>
        <w:spacing w:after="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Шерлок Холмс: </w:t>
      </w:r>
      <w:r w:rsidRPr="00A635E4">
        <w:rPr>
          <w:rFonts w:ascii="Times New Roman" w:hAnsi="Times New Roman" w:cs="Times New Roman"/>
          <w:sz w:val="24"/>
          <w:szCs w:val="24"/>
        </w:rPr>
        <w:t xml:space="preserve">Смею заметить, мой друг вы </w:t>
      </w:r>
      <w:r>
        <w:rPr>
          <w:rFonts w:ascii="Times New Roman" w:hAnsi="Times New Roman" w:cs="Times New Roman"/>
          <w:sz w:val="24"/>
          <w:szCs w:val="24"/>
        </w:rPr>
        <w:t>наблюдательны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… </w:t>
      </w:r>
      <w:r w:rsidR="00DF78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</w:t>
      </w:r>
      <w:proofErr w:type="gramEnd"/>
      <w:r>
        <w:rPr>
          <w:rFonts w:ascii="Times New Roman" w:hAnsi="Times New Roman" w:cs="Times New Roman"/>
          <w:sz w:val="24"/>
          <w:szCs w:val="24"/>
        </w:rPr>
        <w:t>а, долго же мы тогда не могли раскрыть это громкое дело со шпионажем. Англия была втянута в политические интриги, и эта тайная переписка с нашими противниками могла привести к краху монархии.</w:t>
      </w:r>
    </w:p>
    <w:p w:rsidR="00E74DF4" w:rsidRPr="007D27F7" w:rsidRDefault="00A635E4" w:rsidP="00E74DF4">
      <w:pPr>
        <w:spacing w:after="0"/>
        <w:ind w:left="34" w:hanging="34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274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Доктор Уотсон: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635E4">
        <w:rPr>
          <w:rFonts w:ascii="Times New Roman" w:hAnsi="Times New Roman" w:cs="Times New Roman"/>
          <w:sz w:val="24"/>
          <w:szCs w:val="24"/>
        </w:rPr>
        <w:t>Преступление раскрыл случай</w:t>
      </w:r>
      <w:r>
        <w:rPr>
          <w:rFonts w:ascii="Times New Roman" w:hAnsi="Times New Roman" w:cs="Times New Roman"/>
          <w:sz w:val="24"/>
          <w:szCs w:val="24"/>
        </w:rPr>
        <w:t>. Вам стало дурно в гостя</w:t>
      </w:r>
      <w:r w:rsidR="00E74DF4">
        <w:rPr>
          <w:rFonts w:ascii="Times New Roman" w:hAnsi="Times New Roman" w:cs="Times New Roman"/>
          <w:sz w:val="24"/>
          <w:szCs w:val="24"/>
        </w:rPr>
        <w:t>х</w:t>
      </w:r>
      <w:r>
        <w:rPr>
          <w:rFonts w:ascii="Times New Roman" w:hAnsi="Times New Roman" w:cs="Times New Roman"/>
          <w:sz w:val="24"/>
          <w:szCs w:val="24"/>
        </w:rPr>
        <w:t xml:space="preserve"> у сера Генри, миссис </w:t>
      </w:r>
      <w:proofErr w:type="spellStart"/>
      <w:r>
        <w:rPr>
          <w:rFonts w:ascii="Times New Roman" w:hAnsi="Times New Roman" w:cs="Times New Roman"/>
          <w:sz w:val="24"/>
          <w:szCs w:val="24"/>
        </w:rPr>
        <w:t>Эльза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принесла Вам нашатырный спирт, и нечаянно опрокинула склянку на листы чистой </w:t>
      </w:r>
      <w:proofErr w:type="gramStart"/>
      <w:r>
        <w:rPr>
          <w:rFonts w:ascii="Times New Roman" w:hAnsi="Times New Roman" w:cs="Times New Roman"/>
          <w:sz w:val="24"/>
          <w:szCs w:val="24"/>
        </w:rPr>
        <w:t>бумаги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лежавшие на журнальном столике. И тут  мы все стали невольными наблюдателями того, как пролитый нашатырный спирт</w:t>
      </w:r>
      <w:r w:rsidR="00E74DF4">
        <w:rPr>
          <w:rFonts w:ascii="Times New Roman" w:hAnsi="Times New Roman" w:cs="Times New Roman"/>
          <w:sz w:val="24"/>
          <w:szCs w:val="24"/>
        </w:rPr>
        <w:t xml:space="preserve"> проявлял ярко синие странные  коды и шифры. А вскоре в сумочке Миссис </w:t>
      </w:r>
      <w:proofErr w:type="spellStart"/>
      <w:r w:rsidR="00E74DF4">
        <w:rPr>
          <w:rFonts w:ascii="Times New Roman" w:hAnsi="Times New Roman" w:cs="Times New Roman"/>
          <w:sz w:val="24"/>
          <w:szCs w:val="24"/>
        </w:rPr>
        <w:t>Эльзы</w:t>
      </w:r>
      <w:proofErr w:type="spellEnd"/>
      <w:r w:rsidR="00E74DF4">
        <w:rPr>
          <w:rFonts w:ascii="Times New Roman" w:hAnsi="Times New Roman" w:cs="Times New Roman"/>
          <w:sz w:val="24"/>
          <w:szCs w:val="24"/>
        </w:rPr>
        <w:t xml:space="preserve"> мы обнаружили вот это вещество! Так, что же это за вещество! </w:t>
      </w:r>
      <w:r w:rsidR="00E74DF4" w:rsidRPr="007D27F7">
        <w:rPr>
          <w:rFonts w:ascii="Times New Roman" w:hAnsi="Times New Roman" w:cs="Times New Roman"/>
          <w:i/>
          <w:sz w:val="24"/>
          <w:szCs w:val="24"/>
        </w:rPr>
        <w:t xml:space="preserve">(Опыт «Тайнопись») </w:t>
      </w:r>
    </w:p>
    <w:p w:rsidR="008A7A76" w:rsidRPr="007D27F7" w:rsidRDefault="008A7A76" w:rsidP="00E74DF4">
      <w:pPr>
        <w:spacing w:after="240"/>
        <w:ind w:left="34" w:hanging="34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</w:p>
    <w:p w:rsidR="00B35018" w:rsidRDefault="00E74DF4" w:rsidP="00E74DF4">
      <w:pPr>
        <w:spacing w:after="24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Шерлок Холмс: </w:t>
      </w:r>
      <w:r w:rsidRPr="00E74DF4">
        <w:rPr>
          <w:rFonts w:ascii="Times New Roman" w:hAnsi="Times New Roman" w:cs="Times New Roman"/>
          <w:sz w:val="24"/>
          <w:szCs w:val="24"/>
        </w:rPr>
        <w:t>Наверняка, используя</w:t>
      </w:r>
      <w:r w:rsidRPr="00E74DF4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дедуктивные   методы</w:t>
      </w:r>
      <w:r w:rsidRPr="00E74DF4">
        <w:rPr>
          <w:rFonts w:ascii="Times New Roman" w:hAnsi="Times New Roman" w:cs="Times New Roman"/>
          <w:color w:val="000000"/>
          <w:sz w:val="24"/>
          <w:szCs w:val="24"/>
        </w:rPr>
        <w:t xml:space="preserve">  мышления  и  логического синтеза,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наши юные друзья химики - аналитики без труда смогут определить качественный состав этого вещества, а мы с вами </w:t>
      </w:r>
      <w:r w:rsidRPr="00E74DF4">
        <w:rPr>
          <w:rFonts w:ascii="Times New Roman" w:hAnsi="Times New Roman" w:cs="Times New Roman"/>
          <w:sz w:val="24"/>
          <w:szCs w:val="24"/>
        </w:rPr>
        <w:t>Уотсон</w:t>
      </w:r>
      <w:r>
        <w:rPr>
          <w:rFonts w:ascii="Times New Roman" w:hAnsi="Times New Roman" w:cs="Times New Roman"/>
          <w:sz w:val="24"/>
          <w:szCs w:val="24"/>
        </w:rPr>
        <w:t>, попытаемся им помочь. И это будет еще одна глава наших мемуаров.</w:t>
      </w:r>
    </w:p>
    <w:p w:rsidR="00F24FB1" w:rsidRPr="00BB76D2" w:rsidRDefault="008A7A76" w:rsidP="00BB76D2">
      <w:pPr>
        <w:spacing w:after="240"/>
        <w:ind w:left="34" w:hanging="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 w:rsidRPr="008A7A76">
        <w:rPr>
          <w:rFonts w:ascii="Times New Roman" w:hAnsi="Times New Roman" w:cs="Times New Roman"/>
          <w:b/>
          <w:i/>
          <w:sz w:val="24"/>
          <w:szCs w:val="24"/>
        </w:rPr>
        <w:t xml:space="preserve">Шерлок Холмс и Доктор Уотсон, раздают пробы неизвестной сухой соли, </w:t>
      </w:r>
      <w:proofErr w:type="gramStart"/>
      <w:r w:rsidRPr="008A7A76">
        <w:rPr>
          <w:rFonts w:ascii="Times New Roman" w:hAnsi="Times New Roman" w:cs="Times New Roman"/>
          <w:b/>
          <w:i/>
          <w:sz w:val="24"/>
          <w:szCs w:val="24"/>
        </w:rPr>
        <w:t>обучающимся</w:t>
      </w:r>
      <w:proofErr w:type="gramEnd"/>
      <w:r w:rsidRPr="008A7A76">
        <w:rPr>
          <w:rFonts w:ascii="Times New Roman" w:hAnsi="Times New Roman" w:cs="Times New Roman"/>
          <w:b/>
          <w:i/>
          <w:sz w:val="24"/>
          <w:szCs w:val="24"/>
        </w:rPr>
        <w:t xml:space="preserve"> для проведения лабораторной работы. </w:t>
      </w:r>
    </w:p>
    <w:p w:rsidR="00183916" w:rsidRPr="008A7A76" w:rsidRDefault="00394AEB" w:rsidP="00183916">
      <w:pPr>
        <w:pStyle w:val="a3"/>
        <w:ind w:left="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A7A76">
        <w:rPr>
          <w:rFonts w:ascii="Times New Roman" w:hAnsi="Times New Roman" w:cs="Times New Roman"/>
          <w:b/>
          <w:i/>
          <w:sz w:val="24"/>
          <w:szCs w:val="24"/>
        </w:rPr>
        <w:t>2.</w:t>
      </w:r>
      <w:r w:rsidR="00183916" w:rsidRPr="008A7A76">
        <w:rPr>
          <w:rFonts w:ascii="Times New Roman" w:hAnsi="Times New Roman" w:cs="Times New Roman"/>
          <w:b/>
          <w:i/>
          <w:sz w:val="24"/>
          <w:szCs w:val="24"/>
        </w:rPr>
        <w:t xml:space="preserve"> ПОСТАНОВКА УЧЕБНЫХ ЗАДАЧ</w:t>
      </w:r>
    </w:p>
    <w:p w:rsidR="00183916" w:rsidRPr="00BB76D2" w:rsidRDefault="008A7A76" w:rsidP="00E74DF4">
      <w:pPr>
        <w:ind w:left="34" w:hanging="3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Исходя из </w:t>
      </w: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театральной подводки</w:t>
      </w:r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предлагаю  </w:t>
      </w:r>
      <w:proofErr w:type="gramStart"/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обучающимся</w:t>
      </w:r>
      <w:proofErr w:type="gramEnd"/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определить цели  лабораторного занятия.</w:t>
      </w:r>
    </w:p>
    <w:p w:rsidR="00183916" w:rsidRPr="00BB76D2" w:rsidRDefault="00183916" w:rsidP="00183916">
      <w:pPr>
        <w:autoSpaceDE w:val="0"/>
        <w:autoSpaceDN w:val="0"/>
        <w:adjustRightInd w:val="0"/>
        <w:spacing w:after="0"/>
        <w:ind w:left="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B76D2">
        <w:rPr>
          <w:rFonts w:ascii="Times New Roman" w:hAnsi="Times New Roman" w:cs="Times New Roman"/>
          <w:sz w:val="24"/>
          <w:szCs w:val="24"/>
        </w:rPr>
        <w:t>Уточняю понимание учащимися поставленных целей урока:</w:t>
      </w:r>
      <w:r w:rsidRPr="00BB76D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применять</w:t>
      </w:r>
      <w:r w:rsidR="008A7A7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качественный анализ</w:t>
      </w: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соблюдая методику выполнения анализа.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понять, запомнить алгоритмы</w:t>
      </w:r>
      <w:r w:rsidR="00BB76D2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схемы выполнения анализа</w:t>
      </w: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научиться </w:t>
      </w:r>
      <w:proofErr w:type="gramStart"/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правильно</w:t>
      </w:r>
      <w:proofErr w:type="gramEnd"/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оформлять отчет и  рационально использовать время;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анализировать значимость точности выполнения данного анализа; 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работать в группе, уважая  мнение других, оказывая взаимопомощь.</w:t>
      </w:r>
    </w:p>
    <w:p w:rsidR="00183916" w:rsidRPr="00BB76D2" w:rsidRDefault="00183916" w:rsidP="00BB76D2">
      <w:pPr>
        <w:pStyle w:val="a3"/>
        <w:numPr>
          <w:ilvl w:val="0"/>
          <w:numId w:val="21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соблюдать правила охраны труда во время выполнения  лабораторных опытов.</w:t>
      </w:r>
    </w:p>
    <w:p w:rsidR="00183916" w:rsidRPr="00BB76D2" w:rsidRDefault="00183916" w:rsidP="00183916">
      <w:pPr>
        <w:shd w:val="clear" w:color="auto" w:fill="FFFFFF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83916" w:rsidRDefault="00183916" w:rsidP="00183916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</w:rPr>
        <w:t>Перед выполнением лабораторной работы предлагаю вспомнить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правила охраны труда в химической лаборатории.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Презентация « Охрана труда»</w:t>
      </w:r>
    </w:p>
    <w:p w:rsidR="00183916" w:rsidRDefault="00183916" w:rsidP="00183916">
      <w:pPr>
        <w:shd w:val="clear" w:color="auto" w:fill="FFFFFF"/>
        <w:spacing w:before="23"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en-US"/>
        </w:rPr>
        <w:t>III</w:t>
      </w:r>
      <w:r w:rsidRPr="001839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>ЭТАП  ОСНОВНОЙ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ЭТАП УРОКА</w:t>
      </w:r>
    </w:p>
    <w:p w:rsidR="00183916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1. МОТИВАЦИЯ УЧЕБНОЙ ДЕЯТЕЛЬНОСТИ </w:t>
      </w:r>
      <w:proofErr w:type="gramStart"/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ОБУЧАЮЩИХСЯ</w:t>
      </w:r>
      <w:proofErr w:type="gramEnd"/>
    </w:p>
    <w:p w:rsidR="00BB76D2" w:rsidRPr="00BB76D2" w:rsidRDefault="00183916" w:rsidP="00BB76D2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6D2">
        <w:rPr>
          <w:rFonts w:ascii="Times New Roman" w:hAnsi="Times New Roman" w:cs="Times New Roman"/>
          <w:color w:val="000000"/>
          <w:sz w:val="24"/>
          <w:szCs w:val="24"/>
        </w:rPr>
        <w:t>Для  усиления непроизвольных мотивов любознательности  и познавательной деятельности создаю ситуацию ролевой групповой  игры</w:t>
      </w:r>
      <w:r w:rsidR="00BB76D2">
        <w:rPr>
          <w:rFonts w:ascii="Times New Roman" w:hAnsi="Times New Roman" w:cs="Times New Roman"/>
          <w:color w:val="000000"/>
          <w:sz w:val="24"/>
          <w:szCs w:val="24"/>
        </w:rPr>
        <w:t xml:space="preserve"> и состязания</w:t>
      </w:r>
      <w:r w:rsidRPr="00BB76D2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BB76D2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Pr="00BB76D2">
        <w:rPr>
          <w:rFonts w:ascii="Times New Roman" w:hAnsi="Times New Roman" w:cs="Times New Roman"/>
          <w:sz w:val="24"/>
          <w:szCs w:val="24"/>
        </w:rPr>
        <w:t>Давайте представим, что мы находимся не в учебной аудитории, а являемся настоящей экспресс – группой лаборантов химического анализа</w:t>
      </w:r>
      <w:r w:rsidR="00BB76D2">
        <w:rPr>
          <w:rFonts w:ascii="Times New Roman" w:hAnsi="Times New Roman" w:cs="Times New Roman"/>
          <w:sz w:val="24"/>
          <w:szCs w:val="24"/>
        </w:rPr>
        <w:t>, чья экспрес</w:t>
      </w:r>
      <w:proofErr w:type="gramStart"/>
      <w:r w:rsidR="00BB76D2">
        <w:rPr>
          <w:rFonts w:ascii="Times New Roman" w:hAnsi="Times New Roman" w:cs="Times New Roman"/>
          <w:sz w:val="24"/>
          <w:szCs w:val="24"/>
        </w:rPr>
        <w:t>с</w:t>
      </w:r>
      <w:r w:rsidR="001D16D0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="00BB76D2">
        <w:rPr>
          <w:rFonts w:ascii="Times New Roman" w:hAnsi="Times New Roman" w:cs="Times New Roman"/>
          <w:sz w:val="24"/>
          <w:szCs w:val="24"/>
        </w:rPr>
        <w:t xml:space="preserve"> группа быстрее и точнее выполнит анализ , та</w:t>
      </w:r>
      <w:r w:rsidR="001D16D0">
        <w:rPr>
          <w:rFonts w:ascii="Times New Roman" w:hAnsi="Times New Roman" w:cs="Times New Roman"/>
          <w:sz w:val="24"/>
          <w:szCs w:val="24"/>
        </w:rPr>
        <w:t xml:space="preserve"> и будет являться побе</w:t>
      </w:r>
      <w:r w:rsidR="00BB76D2">
        <w:rPr>
          <w:rFonts w:ascii="Times New Roman" w:hAnsi="Times New Roman" w:cs="Times New Roman"/>
          <w:sz w:val="24"/>
          <w:szCs w:val="24"/>
        </w:rPr>
        <w:t>дителем</w:t>
      </w:r>
      <w:r w:rsidR="001D16D0">
        <w:rPr>
          <w:rFonts w:ascii="Times New Roman" w:hAnsi="Times New Roman" w:cs="Times New Roman"/>
          <w:sz w:val="24"/>
          <w:szCs w:val="24"/>
        </w:rPr>
        <w:t>.</w:t>
      </w:r>
    </w:p>
    <w:p w:rsidR="00183916" w:rsidRPr="00BB76D2" w:rsidRDefault="00183916" w:rsidP="00BB76D2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76D2">
        <w:rPr>
          <w:rFonts w:ascii="Times New Roman" w:hAnsi="Times New Roman" w:cs="Times New Roman"/>
          <w:sz w:val="24"/>
          <w:szCs w:val="24"/>
        </w:rPr>
        <w:t xml:space="preserve">Распределяю </w:t>
      </w:r>
      <w:proofErr w:type="gramStart"/>
      <w:r w:rsidRPr="00BB76D2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BB76D2">
        <w:rPr>
          <w:rFonts w:ascii="Times New Roman" w:hAnsi="Times New Roman" w:cs="Times New Roman"/>
          <w:sz w:val="24"/>
          <w:szCs w:val="24"/>
        </w:rPr>
        <w:t xml:space="preserve"> на группы (в каждой группе обязательно присутствие сильного и слабоуспевающего обучающегося).</w:t>
      </w:r>
    </w:p>
    <w:p w:rsidR="00183916" w:rsidRPr="00BB76D2" w:rsidRDefault="00183916" w:rsidP="00BB76D2">
      <w:pPr>
        <w:pStyle w:val="a3"/>
        <w:numPr>
          <w:ilvl w:val="0"/>
          <w:numId w:val="20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BB76D2">
        <w:rPr>
          <w:rFonts w:ascii="Times New Roman" w:hAnsi="Times New Roman" w:cs="Times New Roman"/>
          <w:sz w:val="24"/>
          <w:szCs w:val="24"/>
        </w:rPr>
        <w:t xml:space="preserve">Ребята самостоятельно в группах выбирают бригадира и распределяют </w:t>
      </w:r>
      <w:r w:rsidR="00BB76D2">
        <w:rPr>
          <w:rFonts w:ascii="Times New Roman" w:hAnsi="Times New Roman" w:cs="Times New Roman"/>
          <w:sz w:val="24"/>
          <w:szCs w:val="24"/>
        </w:rPr>
        <w:t>свои функциональные обязанности.</w:t>
      </w:r>
    </w:p>
    <w:p w:rsidR="00183916" w:rsidRDefault="00183916" w:rsidP="0018391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Раздаю каждой группе методику выполнения анализа, тетради для выполнения лабораторных работ.</w:t>
      </w:r>
    </w:p>
    <w:p w:rsidR="00183916" w:rsidRDefault="00183916" w:rsidP="00183916">
      <w:pPr>
        <w:spacing w:befor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proofErr w:type="gramStart"/>
      <w:r>
        <w:rPr>
          <w:rFonts w:ascii="Times New Roman" w:hAnsi="Times New Roman" w:cs="Times New Roman"/>
          <w:sz w:val="24"/>
          <w:szCs w:val="24"/>
        </w:rPr>
        <w:t>Обозначаю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критерии оценивания (выполнив точно и правильно анализ  группа получает оценку «отлично»).</w:t>
      </w:r>
    </w:p>
    <w:p w:rsidR="00183916" w:rsidRDefault="00183916" w:rsidP="00183916">
      <w:pPr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2. САМОСТОЯТЕЛЬНАЯ ИССЛЕДОВАТЕЛЬСКАЯ ГРУППОВАЯ РАБОТА. </w:t>
      </w:r>
    </w:p>
    <w:p w:rsidR="00183916" w:rsidRDefault="00183916" w:rsidP="00183916">
      <w:pPr>
        <w:pStyle w:val="Default"/>
        <w:jc w:val="both"/>
      </w:pPr>
      <w:r>
        <w:t xml:space="preserve">Получив пробы </w:t>
      </w:r>
      <w:r w:rsidR="00BB76D2">
        <w:t xml:space="preserve">сухой </w:t>
      </w:r>
      <w:r>
        <w:t xml:space="preserve">соли для </w:t>
      </w:r>
      <w:proofErr w:type="gramStart"/>
      <w:r>
        <w:t>исследования</w:t>
      </w:r>
      <w:r w:rsidR="00B46ECF">
        <w:t>,</w:t>
      </w:r>
      <w:r>
        <w:t xml:space="preserve"> обучающиеся в группах приступают</w:t>
      </w:r>
      <w:proofErr w:type="gramEnd"/>
      <w:r>
        <w:t xml:space="preserve"> к выполнению лабораторной работы.</w:t>
      </w:r>
    </w:p>
    <w:p w:rsidR="00183916" w:rsidRDefault="00183916" w:rsidP="00183916">
      <w:pPr>
        <w:pStyle w:val="Default"/>
        <w:jc w:val="both"/>
      </w:pPr>
      <w:r>
        <w:t xml:space="preserve"> По ходу выполнения исследования организую:</w:t>
      </w:r>
    </w:p>
    <w:p w:rsidR="00183916" w:rsidRDefault="00183916" w:rsidP="00183916">
      <w:pPr>
        <w:pStyle w:val="Default"/>
        <w:jc w:val="both"/>
      </w:pPr>
      <w:r>
        <w:t xml:space="preserve">самостоятельную работу в группах, 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 xml:space="preserve">знакомлю </w:t>
      </w:r>
      <w:proofErr w:type="gramStart"/>
      <w:r>
        <w:t>обучающихся</w:t>
      </w:r>
      <w:proofErr w:type="gramEnd"/>
      <w:r>
        <w:t xml:space="preserve"> с инструкцией к лабораторной работе (приложение № 1); 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 xml:space="preserve">обращаю внимание </w:t>
      </w:r>
      <w:proofErr w:type="gramStart"/>
      <w:r>
        <w:t>обучающихся</w:t>
      </w:r>
      <w:proofErr w:type="gramEnd"/>
      <w:r>
        <w:t xml:space="preserve"> на временные рамки; 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>акцентирую внимание на правильной форме записи отчета;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 xml:space="preserve">побуждаю к высказыванию своего мнения; 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>провожу  индивидуальную коррекцию пробелов по ходу выполнения работы;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</w:pPr>
      <w:r>
        <w:t xml:space="preserve">контролируя все стадии анализа, корректирую при необходимости промахи и ошибки, поощряю психологическими поглаживаниями всех участников группы; </w:t>
      </w:r>
    </w:p>
    <w:p w:rsidR="00183916" w:rsidRDefault="00183916" w:rsidP="00BB76D2">
      <w:pPr>
        <w:pStyle w:val="Default"/>
        <w:numPr>
          <w:ilvl w:val="0"/>
          <w:numId w:val="22"/>
        </w:numPr>
        <w:jc w:val="both"/>
        <w:rPr>
          <w:rFonts w:ascii="Calibri" w:hAnsi="Calibri" w:cs="Calibri"/>
        </w:rPr>
      </w:pPr>
      <w:r>
        <w:t>стараюсь установить доверительный рабочий контакт с ребятами.</w:t>
      </w:r>
    </w:p>
    <w:p w:rsidR="00183916" w:rsidRDefault="00183916" w:rsidP="0018391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/>
          <w:sz w:val="24"/>
          <w:szCs w:val="24"/>
        </w:rPr>
      </w:pPr>
    </w:p>
    <w:p w:rsidR="001D16D0" w:rsidRDefault="00183916" w:rsidP="00183916">
      <w:pPr>
        <w:shd w:val="clear" w:color="auto" w:fill="FFFFFF"/>
        <w:spacing w:before="23" w:after="23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3. ОБСУЖДЕНИЕ И ТЕОРЕТИЧЕСКАЯ ИНТЕРПРЕТАЦИЯ ПОЛУЧЕННЫХ РЕЗУЛЬТАТОВ РАБОТЫ.</w:t>
      </w:r>
    </w:p>
    <w:p w:rsidR="001D16D0" w:rsidRDefault="00183916" w:rsidP="001D16D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этом этапе выясняем результаты практической задачи каждой группы. Бригадиры команд предоставляют отчеты. Выясняем трудности, с которыми столкнулись ребята при выполнении анализа, разбираем пути их решения. </w:t>
      </w:r>
    </w:p>
    <w:p w:rsidR="001D16D0" w:rsidRDefault="001D16D0" w:rsidP="001D16D0">
      <w:pPr>
        <w:jc w:val="both"/>
        <w:rPr>
          <w:rFonts w:ascii="Times New Roman" w:hAnsi="Times New Roman" w:cs="Times New Roman"/>
          <w:sz w:val="24"/>
          <w:szCs w:val="24"/>
        </w:rPr>
      </w:pPr>
      <w:r w:rsidRPr="001D16D0">
        <w:rPr>
          <w:rFonts w:ascii="Times New Roman" w:hAnsi="Times New Roman" w:cs="Times New Roman"/>
          <w:b/>
          <w:sz w:val="24"/>
          <w:szCs w:val="24"/>
          <w:u w:val="single"/>
        </w:rPr>
        <w:t>Обучающиеся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1D16D0">
        <w:rPr>
          <w:rFonts w:ascii="Times New Roman" w:hAnsi="Times New Roman" w:cs="Times New Roman"/>
          <w:sz w:val="24"/>
          <w:szCs w:val="24"/>
        </w:rPr>
        <w:t xml:space="preserve"> В результате проведенных исследований, а именно качес</w:t>
      </w:r>
      <w:r>
        <w:rPr>
          <w:rFonts w:ascii="Times New Roman" w:hAnsi="Times New Roman" w:cs="Times New Roman"/>
          <w:sz w:val="24"/>
          <w:szCs w:val="24"/>
        </w:rPr>
        <w:t>твенного анализа, было выявлено</w:t>
      </w:r>
      <w:r w:rsidRPr="001D16D0">
        <w:rPr>
          <w:rFonts w:ascii="Times New Roman" w:hAnsi="Times New Roman" w:cs="Times New Roman"/>
          <w:sz w:val="24"/>
          <w:szCs w:val="24"/>
        </w:rPr>
        <w:t xml:space="preserve">, что анализируемый образец сухой соли  - это медный купорос </w:t>
      </w:r>
      <w:proofErr w:type="spellStart"/>
      <w:r w:rsidRPr="001D16D0">
        <w:rPr>
          <w:rFonts w:ascii="Times New Roman" w:hAnsi="Times New Roman" w:cs="Times New Roman"/>
          <w:sz w:val="24"/>
          <w:szCs w:val="24"/>
          <w:lang w:val="en-US"/>
        </w:rPr>
        <w:t>CuSO</w:t>
      </w:r>
      <w:proofErr w:type="spellEnd"/>
      <w:r w:rsidRPr="001D16D0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.  Тайная надпись была сделана раствором медного купороса, который можно купить в любом цветочном магазине. Надпись высушили, а затем проявили  действием аммиака. При взаимодействии катионов меди с раствором аммиака (а это и есть пролитый раствор нашатырного спирта) происходит образование устойчивого комплекса аммиаката меди, окрашенного в васильково – синий цвет. Это качественная реакция на катион меди. Сульфат  анион в медном купоросе обнаружили действием группового реактива хлорида бария, наблюдая при этом выпадение белого мелкокристаллического осадка </w:t>
      </w:r>
      <w:r w:rsidR="00A033B1">
        <w:rPr>
          <w:rFonts w:ascii="Times New Roman" w:hAnsi="Times New Roman" w:cs="Times New Roman"/>
          <w:sz w:val="24"/>
          <w:szCs w:val="24"/>
        </w:rPr>
        <w:t>сульфата бария, не растворимого в кислотах и щелочах.</w:t>
      </w:r>
    </w:p>
    <w:p w:rsidR="00A033B1" w:rsidRPr="00A033B1" w:rsidRDefault="00A033B1" w:rsidP="001D16D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CuSO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+4NH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*H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  <w:proofErr w:type="gramStart"/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→[</w:t>
      </w:r>
      <w:proofErr w:type="gramEnd"/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Cu(NO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3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]SO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+4H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O</w:t>
      </w:r>
    </w:p>
    <w:p w:rsidR="00A033B1" w:rsidRPr="00A033B1" w:rsidRDefault="00A033B1" w:rsidP="001D16D0">
      <w:pPr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CuSO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+BaCl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→Ba SO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4</w:t>
      </w:r>
      <w:r w:rsidRPr="00A033B1">
        <w:rPr>
          <w:rFonts w:ascii="Times New Roman" w:hAnsi="Times New Roman" w:cs="Times New Roman"/>
          <w:b/>
          <w:sz w:val="24"/>
          <w:szCs w:val="24"/>
          <w:lang w:val="en-US"/>
        </w:rPr>
        <w:t>↓+ Cu Cl</w:t>
      </w:r>
      <w:r w:rsidRPr="00A033B1">
        <w:rPr>
          <w:rFonts w:ascii="Times New Roman" w:hAnsi="Times New Roman" w:cs="Times New Roman"/>
          <w:b/>
          <w:sz w:val="24"/>
          <w:szCs w:val="24"/>
          <w:vertAlign w:val="subscript"/>
          <w:lang w:val="en-US"/>
        </w:rPr>
        <w:t>2</w:t>
      </w:r>
    </w:p>
    <w:p w:rsidR="00183916" w:rsidRDefault="00183916" w:rsidP="001D16D0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val="en-US"/>
        </w:rPr>
        <w:t>IV</w:t>
      </w:r>
      <w:r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.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ПОДВЕДЕНИЕ ИТОГОВ УРОКА. РЕФЛЕКСИЯ.</w:t>
      </w:r>
    </w:p>
    <w:p w:rsidR="00183916" w:rsidRDefault="00183916" w:rsidP="00183916">
      <w:pPr>
        <w:ind w:left="142"/>
        <w:jc w:val="both"/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Предлагаю в лабораторных тетрадях закончить оформление отчета, выполнить короткий тест.  Записываем задание для домашней работы.  Занятие завершается.  Подвожу итоги.  Делаю вывод о данном виде химического анализа, о значении </w:t>
      </w:r>
      <w:r w:rsidR="00BB76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и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его</w:t>
      </w:r>
      <w:r w:rsidR="00BB76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применении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, определяю б</w:t>
      </w:r>
      <w:r w:rsidR="00BB76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лижайшие перспективы. Благодарю</w:t>
      </w:r>
      <w:proofErr w:type="gramStart"/>
      <w:r w:rsidR="00BB76D2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сех обучающихся за урок. Выставляю и комментирую  оценки за активную работу при подготовке к уроку и поощряю дополнительной оценкой группу, которая наиболее активно и сплоченно работала.  Организую рефлексию.</w:t>
      </w:r>
    </w:p>
    <w:p w:rsidR="001D16D0" w:rsidRDefault="00BB76D2" w:rsidP="00A033B1">
      <w:pPr>
        <w:pStyle w:val="a3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Спасибо</w:t>
      </w:r>
      <w:proofErr w:type="gramStart"/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</w:t>
      </w:r>
      <w:proofErr w:type="gramEnd"/>
      <w:r w:rsidR="00183916" w:rsidRPr="00BB76D2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сем за активную работу на занятии!!!</w:t>
      </w:r>
    </w:p>
    <w:p w:rsidR="008069F3" w:rsidRPr="008069F3" w:rsidRDefault="008069F3" w:rsidP="008069F3">
      <w:pPr>
        <w:ind w:left="502"/>
        <w:rPr>
          <w:rFonts w:ascii="Times New Roman" w:eastAsia="Calibri" w:hAnsi="Times New Roman" w:cs="Times New Roman"/>
          <w:b/>
          <w:sz w:val="24"/>
          <w:szCs w:val="24"/>
        </w:rPr>
      </w:pPr>
      <w:r w:rsidRPr="008069F3">
        <w:rPr>
          <w:rFonts w:ascii="Times New Roman" w:eastAsia="Calibri" w:hAnsi="Times New Roman" w:cs="Times New Roman"/>
          <w:b/>
          <w:sz w:val="24"/>
          <w:szCs w:val="24"/>
        </w:rPr>
        <w:lastRenderedPageBreak/>
        <w:t>Информационное обеспечение обучения</w:t>
      </w:r>
    </w:p>
    <w:p w:rsidR="008069F3" w:rsidRPr="008069F3" w:rsidRDefault="008069F3" w:rsidP="008069F3">
      <w:pPr>
        <w:ind w:left="502"/>
        <w:rPr>
          <w:rFonts w:ascii="Times New Roman" w:eastAsia="Calibri" w:hAnsi="Times New Roman" w:cs="Times New Roman"/>
          <w:b/>
          <w:sz w:val="24"/>
          <w:szCs w:val="24"/>
        </w:rPr>
      </w:pPr>
      <w:r w:rsidRPr="008069F3">
        <w:rPr>
          <w:rFonts w:ascii="Times New Roman" w:eastAsia="Calibri" w:hAnsi="Times New Roman" w:cs="Times New Roman"/>
          <w:b/>
          <w:sz w:val="24"/>
          <w:szCs w:val="24"/>
        </w:rPr>
        <w:t>Основные источники:</w:t>
      </w:r>
    </w:p>
    <w:p w:rsidR="008069F3" w:rsidRPr="00B46ECF" w:rsidRDefault="008069F3" w:rsidP="00B46ECF">
      <w:pPr>
        <w:pStyle w:val="a3"/>
        <w:numPr>
          <w:ilvl w:val="0"/>
          <w:numId w:val="27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46ECF">
        <w:rPr>
          <w:rFonts w:ascii="Times New Roman" w:eastAsia="Calibri" w:hAnsi="Times New Roman" w:cs="Times New Roman"/>
          <w:sz w:val="24"/>
          <w:szCs w:val="24"/>
        </w:rPr>
        <w:t xml:space="preserve">Аналитическая химия: Учебник для СПО/ под ред. А.А. Ищенко, 6-е изд. – М.: Академия, 2010 – 320 </w:t>
      </w:r>
      <w:proofErr w:type="gramStart"/>
      <w:r w:rsidRPr="00B46ECF">
        <w:rPr>
          <w:rFonts w:ascii="Times New Roman" w:eastAsia="Calibri" w:hAnsi="Times New Roman" w:cs="Times New Roman"/>
          <w:sz w:val="24"/>
          <w:szCs w:val="24"/>
        </w:rPr>
        <w:t>с</w:t>
      </w:r>
      <w:proofErr w:type="gramEnd"/>
      <w:r w:rsidRPr="00B46ECF">
        <w:rPr>
          <w:rFonts w:ascii="Times New Roman" w:eastAsia="Calibri" w:hAnsi="Times New Roman" w:cs="Times New Roman"/>
          <w:sz w:val="24"/>
          <w:szCs w:val="24"/>
        </w:rPr>
        <w:t>.</w:t>
      </w:r>
    </w:p>
    <w:p w:rsidR="008069F3" w:rsidRDefault="008069F3" w:rsidP="008069F3">
      <w:pPr>
        <w:ind w:left="502"/>
        <w:rPr>
          <w:rFonts w:ascii="Times New Roman" w:eastAsia="Calibri" w:hAnsi="Times New Roman" w:cs="Times New Roman"/>
          <w:b/>
          <w:sz w:val="24"/>
          <w:szCs w:val="24"/>
        </w:rPr>
      </w:pPr>
    </w:p>
    <w:p w:rsidR="008069F3" w:rsidRPr="008069F3" w:rsidRDefault="008069F3" w:rsidP="008069F3">
      <w:pPr>
        <w:ind w:left="502"/>
        <w:rPr>
          <w:rFonts w:ascii="Times New Roman" w:eastAsia="Calibri" w:hAnsi="Times New Roman" w:cs="Times New Roman"/>
          <w:b/>
          <w:sz w:val="24"/>
          <w:szCs w:val="24"/>
        </w:rPr>
      </w:pPr>
      <w:r w:rsidRPr="008069F3">
        <w:rPr>
          <w:rFonts w:ascii="Times New Roman" w:eastAsia="Calibri" w:hAnsi="Times New Roman" w:cs="Times New Roman"/>
          <w:b/>
          <w:sz w:val="24"/>
          <w:szCs w:val="24"/>
        </w:rPr>
        <w:t>Дополнительные источники: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46ECF">
        <w:rPr>
          <w:rFonts w:ascii="Times New Roman" w:eastAsia="Calibri" w:hAnsi="Times New Roman" w:cs="Times New Roman"/>
          <w:sz w:val="24"/>
          <w:szCs w:val="24"/>
        </w:rPr>
        <w:t xml:space="preserve">Васильев В.П., Кочергина Л.А., Орлова Т.Д. Аналитическая химия. Сборник вопросов, упражнений и задач. – М.: Дрофа, 2005. - 318  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46ECF">
        <w:rPr>
          <w:rFonts w:ascii="Times New Roman" w:eastAsia="Calibri" w:hAnsi="Times New Roman" w:cs="Times New Roman"/>
          <w:sz w:val="24"/>
          <w:szCs w:val="24"/>
        </w:rPr>
        <w:t>Ю.А. Золотов. Основы аналитической химии. В 2 кн. Кн. 1: Общие вопросы. Методы разделения. – М.: Высшая школа, 2002. – 351.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B46ECF">
        <w:rPr>
          <w:rFonts w:ascii="Times New Roman" w:eastAsia="Calibri" w:hAnsi="Times New Roman" w:cs="Times New Roman"/>
          <w:sz w:val="24"/>
          <w:szCs w:val="24"/>
        </w:rPr>
        <w:t>Ю.А. Золотов. Основы аналитической химии. В 2 кн. Кн. 2: Методы химического анализа. – М.: Высшая школа, 2002. – 351.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spacing w:after="0"/>
        <w:rPr>
          <w:rFonts w:ascii="Times New Roman" w:hAnsi="Times New Roman" w:cs="Times New Roman"/>
          <w:sz w:val="24"/>
          <w:szCs w:val="24"/>
          <w:lang w:eastAsia="ar-SA"/>
        </w:rPr>
      </w:pPr>
      <w:r w:rsidRPr="00B46ECF">
        <w:rPr>
          <w:rFonts w:ascii="Times New Roman" w:hAnsi="Times New Roman" w:cs="Times New Roman"/>
          <w:spacing w:val="-12"/>
          <w:sz w:val="24"/>
          <w:szCs w:val="24"/>
          <w:lang w:eastAsia="ar-SA"/>
        </w:rPr>
        <w:t xml:space="preserve">Б.М. </w:t>
      </w:r>
      <w:proofErr w:type="spellStart"/>
      <w:r w:rsidRPr="00B46ECF">
        <w:rPr>
          <w:rFonts w:ascii="Times New Roman" w:hAnsi="Times New Roman" w:cs="Times New Roman"/>
          <w:spacing w:val="-12"/>
          <w:sz w:val="24"/>
          <w:szCs w:val="24"/>
          <w:lang w:eastAsia="ar-SA"/>
        </w:rPr>
        <w:t>Гайдукова</w:t>
      </w:r>
      <w:proofErr w:type="spellEnd"/>
      <w:r w:rsidRPr="00B46ECF">
        <w:rPr>
          <w:rFonts w:ascii="Times New Roman" w:hAnsi="Times New Roman" w:cs="Times New Roman"/>
          <w:spacing w:val="-12"/>
          <w:sz w:val="24"/>
          <w:szCs w:val="24"/>
          <w:lang w:eastAsia="ar-SA"/>
        </w:rPr>
        <w:t>. Техника и технология лабораторных работ. Учебное пособие для СПО. М.: «Академия», 2006.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tabs>
          <w:tab w:val="left" w:pos="0"/>
          <w:tab w:val="left" w:pos="355"/>
        </w:tabs>
        <w:suppressAutoHyphens/>
        <w:spacing w:before="139" w:after="0"/>
        <w:rPr>
          <w:rFonts w:ascii="Times New Roman" w:hAnsi="Times New Roman" w:cs="Times New Roman"/>
          <w:spacing w:val="-12"/>
          <w:sz w:val="24"/>
          <w:szCs w:val="24"/>
          <w:lang w:eastAsia="ar-SA"/>
        </w:rPr>
      </w:pPr>
      <w:r w:rsidRPr="00B46ECF">
        <w:rPr>
          <w:rFonts w:ascii="Times New Roman" w:hAnsi="Times New Roman" w:cs="Times New Roman"/>
          <w:spacing w:val="-12"/>
          <w:sz w:val="24"/>
          <w:szCs w:val="24"/>
          <w:lang w:eastAsia="ar-SA"/>
        </w:rPr>
        <w:t>Воскресенский П.И. Техника лабораторных работ.- М., Химия, 1973г.</w:t>
      </w:r>
    </w:p>
    <w:p w:rsidR="008069F3" w:rsidRPr="00B46ECF" w:rsidRDefault="008069F3" w:rsidP="00B46ECF">
      <w:pPr>
        <w:pStyle w:val="a3"/>
        <w:numPr>
          <w:ilvl w:val="0"/>
          <w:numId w:val="28"/>
        </w:numPr>
        <w:tabs>
          <w:tab w:val="left" w:pos="0"/>
          <w:tab w:val="left" w:pos="355"/>
        </w:tabs>
        <w:suppressAutoHyphens/>
        <w:spacing w:before="139" w:after="0"/>
        <w:rPr>
          <w:rFonts w:ascii="Times New Roman" w:hAnsi="Times New Roman" w:cs="Times New Roman"/>
          <w:spacing w:val="-13"/>
          <w:sz w:val="24"/>
          <w:szCs w:val="24"/>
          <w:lang w:eastAsia="ar-SA"/>
        </w:rPr>
      </w:pPr>
      <w:r w:rsidRPr="00B46ECF">
        <w:rPr>
          <w:rFonts w:ascii="Times New Roman" w:hAnsi="Times New Roman" w:cs="Times New Roman"/>
          <w:spacing w:val="-13"/>
          <w:sz w:val="24"/>
          <w:szCs w:val="24"/>
          <w:lang w:eastAsia="ar-SA"/>
        </w:rPr>
        <w:t xml:space="preserve">Ярославцев А.А. Сборник задач и упражнений по аналитической химии. М.: Высшая школа, 224с. </w:t>
      </w:r>
    </w:p>
    <w:p w:rsidR="008069F3" w:rsidRPr="008069F3" w:rsidRDefault="00B46ECF" w:rsidP="008069F3">
      <w:pPr>
        <w:spacing w:before="100" w:beforeAutospacing="1" w:after="100" w:afterAutospacing="1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</w:t>
      </w:r>
      <w:r w:rsidR="008069F3" w:rsidRPr="008069F3">
        <w:rPr>
          <w:rFonts w:ascii="Times New Roman" w:hAnsi="Times New Roman" w:cs="Times New Roman"/>
          <w:b/>
          <w:sz w:val="24"/>
          <w:szCs w:val="24"/>
        </w:rPr>
        <w:t>Интернет ресурсы:</w:t>
      </w:r>
    </w:p>
    <w:p w:rsidR="008069F3" w:rsidRPr="00B46ECF" w:rsidRDefault="008069F3" w:rsidP="00B46ECF">
      <w:pPr>
        <w:pStyle w:val="a3"/>
        <w:numPr>
          <w:ilvl w:val="0"/>
          <w:numId w:val="26"/>
        </w:numPr>
        <w:rPr>
          <w:rFonts w:ascii="Times New Roman" w:hAnsi="Times New Roman" w:cs="Times New Roman"/>
          <w:sz w:val="24"/>
          <w:szCs w:val="24"/>
        </w:rPr>
      </w:pPr>
      <w:r w:rsidRPr="00B46ECF">
        <w:rPr>
          <w:rFonts w:ascii="Times New Roman" w:hAnsi="Times New Roman" w:cs="Times New Roman"/>
          <w:sz w:val="24"/>
          <w:szCs w:val="24"/>
        </w:rPr>
        <w:t xml:space="preserve"> </w:t>
      </w:r>
      <w:hyperlink r:id="rId7" w:history="1">
        <w:r w:rsidRPr="00B46ECF">
          <w:rPr>
            <w:rStyle w:val="a8"/>
            <w:rFonts w:ascii="Times New Roman" w:hAnsi="Times New Roman" w:cs="Times New Roman"/>
            <w:sz w:val="24"/>
            <w:szCs w:val="24"/>
          </w:rPr>
          <w:t>http://dic.academic.ru/dic.nsf/enc_chemistry</w:t>
        </w:r>
      </w:hyperlink>
    </w:p>
    <w:p w:rsidR="008069F3" w:rsidRDefault="001C558E" w:rsidP="00B46EC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8" w:history="1">
        <w:r w:rsidR="008069F3" w:rsidRPr="00774522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http://vmede.org/sait/?id=Ximiya_analiti4eskaya_pract_xaritonov_2009&amp;menu=Ximiya_analiti4eskaya_pract_xaritonov_2009&amp;page=12</w:t>
        </w:r>
      </w:hyperlink>
    </w:p>
    <w:p w:rsidR="008069F3" w:rsidRDefault="001C558E" w:rsidP="00B46EC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9" w:history="1">
        <w:r w:rsidR="008069F3" w:rsidRPr="00774522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http://metod.gixx.ru/analit_labs-8.html</w:t>
        </w:r>
      </w:hyperlink>
    </w:p>
    <w:p w:rsidR="008069F3" w:rsidRDefault="001C558E" w:rsidP="00B46EC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0" w:history="1">
        <w:r w:rsidR="008069F3" w:rsidRPr="00774522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http://knowledge.allbest.ru/chemistry/3c0a65625a2bc68b5d43b88521206d37_0.html</w:t>
        </w:r>
      </w:hyperlink>
    </w:p>
    <w:p w:rsidR="008069F3" w:rsidRDefault="001C558E" w:rsidP="00B46ECF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hyperlink r:id="rId11" w:history="1">
        <w:r w:rsidR="00B46ECF" w:rsidRPr="00774522">
          <w:rPr>
            <w:rStyle w:val="a8"/>
            <w:rFonts w:ascii="Times New Roman" w:hAnsi="Times New Roman" w:cs="Times New Roman"/>
            <w:sz w:val="24"/>
            <w:szCs w:val="24"/>
            <w:shd w:val="clear" w:color="auto" w:fill="FFFFFF"/>
          </w:rPr>
          <w:t>http://xreferat.com/108/1277-2-himicheskiiy-analiz-kationov.html</w:t>
        </w:r>
      </w:hyperlink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B46ECF" w:rsidRPr="00B46ECF" w:rsidRDefault="00B46ECF" w:rsidP="00B46ECF">
      <w:pPr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83916" w:rsidRDefault="00183916" w:rsidP="0018391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№1</w:t>
      </w:r>
    </w:p>
    <w:p w:rsidR="00A033B1" w:rsidRPr="001A3494" w:rsidRDefault="00A033B1" w:rsidP="00A033B1">
      <w:pPr>
        <w:jc w:val="center"/>
        <w:rPr>
          <w:rFonts w:ascii="Times New Roman" w:hAnsi="Times New Roman" w:cs="Times New Roman"/>
          <w:b/>
          <w:i/>
        </w:rPr>
      </w:pPr>
      <w:r w:rsidRPr="00893B5E">
        <w:rPr>
          <w:rFonts w:ascii="Times New Roman" w:hAnsi="Times New Roman" w:cs="Times New Roman"/>
          <w:b/>
          <w:i/>
        </w:rPr>
        <w:t>Лабораторная работа № 9</w:t>
      </w:r>
    </w:p>
    <w:p w:rsidR="00A033B1" w:rsidRDefault="00A033B1" w:rsidP="00A033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893B5E">
        <w:rPr>
          <w:rFonts w:ascii="Times New Roman" w:hAnsi="Times New Roman" w:cs="Times New Roman"/>
          <w:b/>
          <w:i/>
          <w:sz w:val="24"/>
          <w:szCs w:val="24"/>
        </w:rPr>
        <w:t>Тема:</w:t>
      </w:r>
      <w:r w:rsidRPr="00893B5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893B5E">
        <w:rPr>
          <w:rFonts w:ascii="Times New Roman" w:hAnsi="Times New Roman" w:cs="Times New Roman"/>
          <w:b/>
          <w:i/>
          <w:sz w:val="24"/>
          <w:szCs w:val="24"/>
        </w:rPr>
        <w:t>Анализ сухой соли. Контрольная задача.</w:t>
      </w:r>
    </w:p>
    <w:p w:rsidR="00A033B1" w:rsidRPr="00893B5E" w:rsidRDefault="00A033B1" w:rsidP="00A033B1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93B5E">
        <w:rPr>
          <w:rFonts w:ascii="Times New Roman" w:hAnsi="Times New Roman" w:cs="Times New Roman"/>
          <w:b/>
          <w:i/>
        </w:rPr>
        <w:t>Цель:</w:t>
      </w:r>
    </w:p>
    <w:p w:rsidR="00A033B1" w:rsidRPr="00893B5E" w:rsidRDefault="00A033B1" w:rsidP="00A033B1">
      <w:pPr>
        <w:spacing w:after="0"/>
        <w:jc w:val="both"/>
        <w:rPr>
          <w:rFonts w:ascii="Times New Roman" w:hAnsi="Times New Roman" w:cs="Times New Roman"/>
          <w:b/>
          <w:i/>
          <w:color w:val="000000"/>
        </w:rPr>
      </w:pPr>
      <w:r w:rsidRPr="00893B5E">
        <w:rPr>
          <w:rFonts w:ascii="Times New Roman" w:hAnsi="Times New Roman" w:cs="Times New Roman"/>
          <w:b/>
          <w:i/>
          <w:color w:val="000000"/>
        </w:rPr>
        <w:t>Реактивы:</w:t>
      </w:r>
    </w:p>
    <w:p w:rsidR="00A033B1" w:rsidRPr="00893B5E" w:rsidRDefault="00A033B1" w:rsidP="00A033B1">
      <w:pPr>
        <w:spacing w:after="0"/>
        <w:jc w:val="both"/>
        <w:rPr>
          <w:rFonts w:ascii="Times New Roman" w:hAnsi="Times New Roman" w:cs="Times New Roman"/>
          <w:i/>
          <w:color w:val="000000"/>
        </w:rPr>
      </w:pPr>
      <w:r w:rsidRPr="00893B5E">
        <w:rPr>
          <w:rFonts w:ascii="Times New Roman" w:hAnsi="Times New Roman" w:cs="Times New Roman"/>
          <w:b/>
          <w:i/>
          <w:color w:val="000000"/>
        </w:rPr>
        <w:t>Оборудование</w:t>
      </w:r>
      <w:r w:rsidRPr="00893B5E">
        <w:rPr>
          <w:rFonts w:ascii="Times New Roman" w:hAnsi="Times New Roman" w:cs="Times New Roman"/>
          <w:i/>
          <w:color w:val="000000"/>
        </w:rPr>
        <w:t xml:space="preserve">: </w:t>
      </w:r>
    </w:p>
    <w:p w:rsidR="00A033B1" w:rsidRPr="00893B5E" w:rsidRDefault="00A033B1" w:rsidP="00A033B1">
      <w:pPr>
        <w:spacing w:after="0"/>
        <w:ind w:left="360"/>
        <w:jc w:val="center"/>
        <w:rPr>
          <w:rFonts w:ascii="Times New Roman" w:hAnsi="Times New Roman" w:cs="Times New Roman"/>
          <w:b/>
          <w:i/>
          <w:color w:val="000000"/>
        </w:rPr>
      </w:pPr>
      <w:r w:rsidRPr="00893B5E">
        <w:rPr>
          <w:rFonts w:ascii="Times New Roman" w:hAnsi="Times New Roman" w:cs="Times New Roman"/>
          <w:b/>
          <w:i/>
          <w:color w:val="000000"/>
        </w:rPr>
        <w:t>Ход работы.</w:t>
      </w:r>
    </w:p>
    <w:p w:rsidR="00A033B1" w:rsidRDefault="00A033B1" w:rsidP="00A033B1">
      <w:pPr>
        <w:pStyle w:val="a3"/>
        <w:numPr>
          <w:ilvl w:val="0"/>
          <w:numId w:val="24"/>
        </w:numPr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Каждая группа получает индивидуальную задачу (сухую соль). Необходимо определить качественный состав данной соли.</w:t>
      </w:r>
    </w:p>
    <w:p w:rsidR="00A033B1" w:rsidRDefault="00A033B1" w:rsidP="00A033B1">
      <w:pPr>
        <w:pStyle w:val="a3"/>
        <w:numPr>
          <w:ilvl w:val="0"/>
          <w:numId w:val="24"/>
        </w:numPr>
        <w:ind w:right="-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</w:rPr>
        <w:t>При анализе соли неизвестного состава вначале необходимо обнаружить катион, и только затем приступать к открытию аниона.</w:t>
      </w:r>
    </w:p>
    <w:tbl>
      <w:tblPr>
        <w:tblStyle w:val="a5"/>
        <w:tblW w:w="0" w:type="auto"/>
        <w:tblLook w:val="04A0"/>
      </w:tblPr>
      <w:tblGrid>
        <w:gridCol w:w="5678"/>
        <w:gridCol w:w="1500"/>
        <w:gridCol w:w="13"/>
        <w:gridCol w:w="1055"/>
        <w:gridCol w:w="1325"/>
      </w:tblGrid>
      <w:tr w:rsidR="00A033B1" w:rsidRPr="00D520FF" w:rsidTr="00A033B1">
        <w:tc>
          <w:tcPr>
            <w:tcW w:w="0" w:type="auto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eastAsia="TimesNewRoman" w:hAnsi="Times New Roman" w:cs="Times New Roman"/>
                <w:sz w:val="24"/>
                <w:szCs w:val="24"/>
              </w:rPr>
              <w:t>Методика выполнения эксперимента</w:t>
            </w:r>
          </w:p>
        </w:tc>
        <w:tc>
          <w:tcPr>
            <w:tcW w:w="1513" w:type="dxa"/>
            <w:gridSpan w:val="2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eastAsia="TimesNewRoman" w:hAnsi="Times New Roman" w:cs="Times New Roman"/>
                <w:sz w:val="24"/>
                <w:szCs w:val="24"/>
              </w:rPr>
              <w:t>Наблюдения</w:t>
            </w: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sz w:val="24"/>
                <w:szCs w:val="24"/>
              </w:rPr>
              <w:t>В</w:t>
            </w:r>
            <w:r w:rsidRPr="00D520FF">
              <w:rPr>
                <w:rFonts w:ascii="Times New Roman" w:eastAsia="TimesNewRoman" w:hAnsi="Times New Roman" w:cs="Times New Roman"/>
                <w:sz w:val="24"/>
                <w:szCs w:val="24"/>
              </w:rPr>
              <w:t>ыводы</w:t>
            </w: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Уравнение</w:t>
            </w:r>
          </w:p>
        </w:tc>
      </w:tr>
      <w:tr w:rsidR="00A033B1" w:rsidRPr="00D520FF" w:rsidTr="00A033B1">
        <w:tc>
          <w:tcPr>
            <w:tcW w:w="0" w:type="auto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1. Предварительные испытания и наблюдения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(Органолептический анализ)</w:t>
            </w:r>
          </w:p>
        </w:tc>
        <w:tc>
          <w:tcPr>
            <w:tcW w:w="1513" w:type="dxa"/>
            <w:gridSpan w:val="2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5C629E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1.1.</w:t>
            </w:r>
            <w:r w:rsidRPr="005C62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Отношение к воде </w:t>
            </w:r>
          </w:p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</w:rPr>
              <w:t xml:space="preserve">К небольшой порции исследуемой соли в пробирке добавьте 2-3 мл дистиллированной воды, энергично встряхните несколько раз пробирку и обратите внимание на происходящее растворение. Если оно имеет место лишь частично, то добавьте еще воды и нагрейте пробирку на водяной бане (для полного растворения вещества может потребоваться 4-5 мин). После этого раствор охладите до комнатной температуры, обращая </w:t>
            </w:r>
            <w:proofErr w:type="gramStart"/>
            <w:r>
              <w:rPr>
                <w:rFonts w:ascii="Times New Roman" w:hAnsi="Times New Roman"/>
              </w:rPr>
              <w:t>внимание</w:t>
            </w:r>
            <w:proofErr w:type="gramEnd"/>
            <w:r>
              <w:rPr>
                <w:rFonts w:ascii="Times New Roman" w:hAnsi="Times New Roman"/>
              </w:rPr>
              <w:t xml:space="preserve"> не выделяется ли при этом осадок.</w:t>
            </w:r>
          </w:p>
          <w:p w:rsidR="00A033B1" w:rsidRPr="00D520FF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gridSpan w:val="2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rPr>
          <w:trHeight w:val="658"/>
        </w:trPr>
        <w:tc>
          <w:tcPr>
            <w:tcW w:w="0" w:type="auto"/>
            <w:tcBorders>
              <w:bottom w:val="single" w:sz="4" w:space="0" w:color="auto"/>
            </w:tcBorders>
          </w:tcPr>
          <w:p w:rsidR="00A033B1" w:rsidRPr="00A00691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1.2.</w:t>
            </w:r>
            <w:r w:rsidRPr="00A0069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Растворение в разбавленных кислотах (уксусной, азотной, </w:t>
            </w:r>
            <w:proofErr w:type="spellStart"/>
            <w:r w:rsidRPr="00A00691">
              <w:rPr>
                <w:rFonts w:ascii="Times New Roman" w:hAnsi="Times New Roman" w:cs="Times New Roman"/>
                <w:b/>
                <w:sz w:val="24"/>
                <w:szCs w:val="24"/>
              </w:rPr>
              <w:t>хлороводородной</w:t>
            </w:r>
            <w:proofErr w:type="spellEnd"/>
            <w:r w:rsidRPr="00A00691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</w:p>
        </w:tc>
        <w:tc>
          <w:tcPr>
            <w:tcW w:w="1513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single" w:sz="4" w:space="0" w:color="auto"/>
              <w:bottom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bottom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rPr>
          <w:trHeight w:val="1700"/>
        </w:trPr>
        <w:tc>
          <w:tcPr>
            <w:tcW w:w="0" w:type="auto"/>
            <w:tcBorders>
              <w:top w:val="single" w:sz="4" w:space="0" w:color="auto"/>
            </w:tcBorders>
          </w:tcPr>
          <w:p w:rsidR="00A033B1" w:rsidRPr="00A00691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00691">
              <w:rPr>
                <w:rFonts w:ascii="Times New Roman" w:hAnsi="Times New Roman" w:cs="Times New Roman"/>
                <w:sz w:val="24"/>
                <w:szCs w:val="24"/>
              </w:rPr>
              <w:t>Испытание на растворимость в кислотах проводят, если соль полностью не растворяется в воде. Для 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 используют 1-2 мг сухой соли и 1мл. НС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0069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A00691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proofErr w:type="gramEnd"/>
            <w:r w:rsidRPr="00A00691">
              <w:rPr>
                <w:rFonts w:ascii="Times New Roman" w:hAnsi="Times New Roman" w:cs="Times New Roman"/>
                <w:sz w:val="24"/>
                <w:szCs w:val="24"/>
              </w:rPr>
              <w:t>ледует</w:t>
            </w:r>
            <w:proofErr w:type="spellEnd"/>
            <w:r w:rsidRPr="00A00691">
              <w:rPr>
                <w:rFonts w:ascii="Times New Roman" w:hAnsi="Times New Roman" w:cs="Times New Roman"/>
                <w:sz w:val="24"/>
                <w:szCs w:val="24"/>
              </w:rPr>
              <w:t xml:space="preserve"> учитывать, что сульфаты катионов третьей группы и свинца не растворяются в указанных выше кислотах. Для их перевода в раствор прибегают к обработке насыщенным раствором карбоната натрия или калия.</w:t>
            </w:r>
          </w:p>
        </w:tc>
        <w:tc>
          <w:tcPr>
            <w:tcW w:w="1513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  <w:tcBorders>
              <w:top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5C629E" w:rsidRDefault="00A033B1" w:rsidP="00A033B1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1.3.</w:t>
            </w:r>
            <w:r w:rsidRPr="005C629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Цвет </w:t>
            </w:r>
          </w:p>
          <w:p w:rsidR="00A033B1" w:rsidRPr="005C629E" w:rsidRDefault="00A033B1" w:rsidP="00A033B1">
            <w:pPr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Ионы:  Cr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3+</w:t>
            </w:r>
            <w:r w:rsidRPr="005C629E">
              <w:rPr>
                <w:rFonts w:ascii="Times New Roman" w:hAnsi="Times New Roman" w:cs="Times New Roman"/>
              </w:rPr>
              <w:t xml:space="preserve">  окрашивают раствор в фиолетовый цвет</w:t>
            </w:r>
          </w:p>
          <w:p w:rsidR="00A033B1" w:rsidRPr="005C629E" w:rsidRDefault="00A033B1" w:rsidP="00A033B1">
            <w:pPr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ab/>
              <w:t>Fe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светло-зеленый цвет</w:t>
            </w:r>
          </w:p>
          <w:p w:rsidR="00A033B1" w:rsidRPr="005C629E" w:rsidRDefault="00A033B1" w:rsidP="00A033B1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Fe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3+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желтый цвет</w:t>
            </w:r>
          </w:p>
          <w:p w:rsidR="00A033B1" w:rsidRPr="005C629E" w:rsidRDefault="00A033B1" w:rsidP="00A033B1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Mn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светло-розовый цвет</w:t>
            </w:r>
          </w:p>
          <w:p w:rsidR="00A033B1" w:rsidRPr="005C629E" w:rsidRDefault="00A033B1" w:rsidP="00A033B1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Cu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голубой цвет</w:t>
            </w:r>
          </w:p>
          <w:p w:rsidR="00A033B1" w:rsidRPr="005C629E" w:rsidRDefault="00A033B1" w:rsidP="00A033B1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Co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розовый цвет</w:t>
            </w:r>
          </w:p>
          <w:p w:rsidR="00A033B1" w:rsidRPr="005C629E" w:rsidRDefault="00A033B1" w:rsidP="00A033B1">
            <w:pPr>
              <w:ind w:firstLine="720"/>
              <w:jc w:val="both"/>
              <w:rPr>
                <w:rFonts w:ascii="Times New Roman" w:hAnsi="Times New Roman" w:cs="Times New Roman"/>
              </w:rPr>
            </w:pPr>
            <w:r w:rsidRPr="005C629E">
              <w:rPr>
                <w:rFonts w:ascii="Times New Roman" w:hAnsi="Times New Roman" w:cs="Times New Roman"/>
              </w:rPr>
              <w:t>Ni</w:t>
            </w:r>
            <w:r w:rsidRPr="005C629E">
              <w:rPr>
                <w:rFonts w:ascii="Times New Roman" w:hAnsi="Times New Roman" w:cs="Times New Roman"/>
                <w:vertAlign w:val="superscript"/>
              </w:rPr>
              <w:t>2+</w:t>
            </w:r>
            <w:r w:rsidRPr="005C629E">
              <w:rPr>
                <w:rFonts w:ascii="Times New Roman" w:hAnsi="Times New Roman" w:cs="Times New Roman"/>
              </w:rPr>
              <w:t xml:space="preserve"> </w:t>
            </w:r>
            <w:r w:rsidRPr="005C629E">
              <w:rPr>
                <w:rFonts w:ascii="Times New Roman" w:hAnsi="Times New Roman" w:cs="Times New Roman"/>
              </w:rPr>
              <w:tab/>
            </w:r>
            <w:r w:rsidRPr="005C629E">
              <w:rPr>
                <w:rFonts w:ascii="Times New Roman" w:hAnsi="Times New Roman" w:cs="Times New Roman"/>
              </w:rPr>
              <w:tab/>
              <w:t>- « -</w:t>
            </w:r>
            <w:r w:rsidRPr="005C629E">
              <w:rPr>
                <w:rFonts w:ascii="Times New Roman" w:hAnsi="Times New Roman" w:cs="Times New Roman"/>
              </w:rPr>
              <w:tab/>
              <w:t xml:space="preserve">      в зеленый цвет.</w:t>
            </w:r>
          </w:p>
          <w:p w:rsidR="00A033B1" w:rsidRPr="005C629E" w:rsidRDefault="00A033B1" w:rsidP="00A033B1">
            <w:pPr>
              <w:pStyle w:val="a3"/>
              <w:ind w:left="112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13" w:type="dxa"/>
            <w:gridSpan w:val="2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3" w:type="dxa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1.4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. Запах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A827E6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1.5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Определение </w:t>
            </w:r>
            <w:proofErr w:type="spellStart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рН</w:t>
            </w:r>
            <w:proofErr w:type="spellEnd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среды </w:t>
            </w:r>
          </w:p>
          <w:p w:rsidR="00A033B1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2-3 капли раствора переносят на универсальную индикаторную бумагу, по цвету определяют </w:t>
            </w:r>
            <w:proofErr w:type="spell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 среды.</w:t>
            </w:r>
          </w:p>
          <w:p w:rsidR="00A033B1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spell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&gt;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7, то соль образована сильным основанием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слабой кислотой.</w:t>
            </w:r>
          </w:p>
          <w:p w:rsidR="00A033B1" w:rsidRPr="007C25EB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proofErr w:type="spell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7, то соль образована сильной кислотой (НС</w:t>
            </w:r>
            <w:r w:rsidR="007D27F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C25E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</w:t>
            </w:r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слабым основанием </w:t>
            </w:r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(NH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OH,</w:t>
            </w:r>
            <w:r>
              <w:t xml:space="preserve"> </w:t>
            </w:r>
            <w:proofErr w:type="spellStart"/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Cu</w:t>
            </w:r>
            <w:proofErr w:type="spellEnd"/>
            <w:r w:rsidRPr="007C25EB">
              <w:rPr>
                <w:rFonts w:ascii="Times New Roman" w:hAnsi="Times New Roman" w:cs="Times New Roman"/>
                <w:sz w:val="24"/>
                <w:szCs w:val="24"/>
              </w:rPr>
              <w:t>(OH)</w:t>
            </w:r>
            <w:r w:rsidRPr="007C25EB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proofErr w:type="gramEnd"/>
          </w:p>
          <w:p w:rsidR="00A033B1" w:rsidRPr="007C25EB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=7, то соль образована сильным основанием и сильной кислотой, или слабым основанием и слабой кислотой.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rPr>
          <w:trHeight w:val="983"/>
        </w:trPr>
        <w:tc>
          <w:tcPr>
            <w:tcW w:w="0" w:type="auto"/>
          </w:tcPr>
          <w:p w:rsidR="00A033B1" w:rsidRPr="006C5F28" w:rsidRDefault="00A033B1" w:rsidP="00A033B1">
            <w:pPr>
              <w:pStyle w:val="a3"/>
              <w:numPr>
                <w:ilvl w:val="0"/>
                <w:numId w:val="23"/>
              </w:numPr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28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Открытие катионов </w:t>
            </w:r>
          </w:p>
          <w:p w:rsidR="00A033B1" w:rsidRPr="006C5F28" w:rsidRDefault="00A033B1" w:rsidP="00A033B1">
            <w:pPr>
              <w:pStyle w:val="a3"/>
              <w:numPr>
                <w:ilvl w:val="1"/>
                <w:numId w:val="2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C5F2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катионов аммония </w:t>
            </w:r>
            <w:r w:rsidRPr="006C5F2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NH</w:t>
            </w:r>
            <w:r w:rsidRPr="006C5F28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  <w:lang w:val="en-US"/>
              </w:rPr>
              <w:t>4</w:t>
            </w:r>
            <w:r w:rsidRPr="006C5F28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+</w:t>
            </w:r>
          </w:p>
          <w:p w:rsidR="00A033B1" w:rsidRPr="006C5F28" w:rsidRDefault="00A033B1" w:rsidP="00A033B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808D0">
              <w:rPr>
                <w:rFonts w:ascii="Times New Roman" w:hAnsi="Times New Roman" w:cs="Times New Roman"/>
              </w:rPr>
              <w:t xml:space="preserve">на предметное стекло или в пробирку поместите 1-2 капли раствора соли и прибавьте к нему 2-3 капли реактива </w:t>
            </w:r>
            <w:proofErr w:type="spellStart"/>
            <w:r w:rsidRPr="001808D0">
              <w:rPr>
                <w:rFonts w:ascii="Times New Roman" w:hAnsi="Times New Roman" w:cs="Times New Roman"/>
              </w:rPr>
              <w:t>Несслера</w:t>
            </w:r>
            <w:proofErr w:type="spellEnd"/>
            <w:r w:rsidRPr="001808D0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Образуется красно бурый – осадок.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3B1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3B1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2A74B0" w:rsidRDefault="00A033B1" w:rsidP="00A033B1">
            <w:pPr>
              <w:pStyle w:val="a3"/>
              <w:numPr>
                <w:ilvl w:val="1"/>
                <w:numId w:val="2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A74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катионов </w:t>
            </w:r>
            <w:r w:rsidRPr="002A74B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Cu</w:t>
            </w:r>
            <w:r w:rsidRPr="002A74B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  <w:lang w:val="en-US"/>
              </w:rPr>
              <w:t>2+</w:t>
            </w:r>
          </w:p>
          <w:p w:rsidR="00A033B1" w:rsidRPr="00BC400D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48CB">
              <w:rPr>
                <w:rFonts w:ascii="Times New Roman" w:hAnsi="Times New Roman" w:cs="Times New Roman"/>
              </w:rPr>
              <w:t xml:space="preserve">Катионы </w:t>
            </w:r>
            <w:r w:rsidRPr="004748CB">
              <w:rPr>
                <w:rFonts w:ascii="Times New Roman" w:hAnsi="Times New Roman" w:cs="Times New Roman"/>
                <w:lang w:val="en-US"/>
              </w:rPr>
              <w:t>Cu</w:t>
            </w:r>
            <w:r w:rsidRPr="004748CB">
              <w:rPr>
                <w:rFonts w:ascii="Times New Roman" w:hAnsi="Times New Roman" w:cs="Times New Roman"/>
                <w:vertAlign w:val="superscript"/>
              </w:rPr>
              <w:t>2+</w:t>
            </w:r>
            <w:r w:rsidRPr="004748CB">
              <w:rPr>
                <w:rFonts w:ascii="Times New Roman" w:hAnsi="Times New Roman" w:cs="Times New Roman"/>
              </w:rPr>
              <w:t xml:space="preserve"> с избытком концентрированного раствора аммиака </w:t>
            </w:r>
            <w:r w:rsidRPr="00BC400D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lang w:val="en-US"/>
              </w:rPr>
              <w:t>NH</w:t>
            </w:r>
            <w:r w:rsidRPr="00BC400D">
              <w:rPr>
                <w:rFonts w:ascii="Times New Roman" w:hAnsi="Times New Roman" w:cs="Times New Roman"/>
                <w:vertAlign w:val="subscript"/>
              </w:rPr>
              <w:t xml:space="preserve">3 </w:t>
            </w:r>
            <w:r w:rsidRPr="004748CB">
              <w:rPr>
                <w:rFonts w:ascii="Times New Roman" w:hAnsi="Times New Roman" w:cs="Times New Roman"/>
              </w:rPr>
              <w:t xml:space="preserve">образуют комплексное соединение </w:t>
            </w:r>
            <w:r>
              <w:rPr>
                <w:rFonts w:ascii="Times New Roman" w:hAnsi="Times New Roman" w:cs="Times New Roman"/>
              </w:rPr>
              <w:t>–</w:t>
            </w:r>
            <w:r w:rsidRPr="004748CB">
              <w:rPr>
                <w:rFonts w:ascii="Times New Roman" w:hAnsi="Times New Roman" w:cs="Times New Roman"/>
              </w:rPr>
              <w:t xml:space="preserve"> аммиакат меди, окрашенный в ярко-синий цвет</w:t>
            </w:r>
            <w:r w:rsidRPr="00BC400D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590632" w:rsidRDefault="00A033B1" w:rsidP="00A033B1">
            <w:pPr>
              <w:pStyle w:val="a3"/>
              <w:numPr>
                <w:ilvl w:val="1"/>
                <w:numId w:val="2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катионов Са</w:t>
            </w:r>
            <w:proofErr w:type="gramStart"/>
            <w:r w:rsidRPr="001A78A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</w:t>
            </w:r>
            <w:proofErr w:type="gramEnd"/>
            <w:r w:rsidRPr="001A78A0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+</w:t>
            </w:r>
          </w:p>
          <w:p w:rsidR="00A033B1" w:rsidRPr="00590632" w:rsidRDefault="00A033B1" w:rsidP="00A033B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К 1 капле  исследуемого раствора добавьте 1 каплю раствора 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4, 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рассмотрите </w:t>
            </w:r>
            <w:r w:rsidRPr="00BD40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под микроскопом, что образовалось. 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 Кристаллы игольчатой формы свидетельствуют о наличии катионов Са</w:t>
            </w:r>
            <w:proofErr w:type="gramStart"/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BD3ECB" w:rsidRDefault="00A033B1" w:rsidP="00A033B1">
            <w:pPr>
              <w:pStyle w:val="a3"/>
              <w:numPr>
                <w:ilvl w:val="1"/>
                <w:numId w:val="23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Открытие катионов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Fe</w:t>
            </w:r>
            <w:r w:rsidRPr="00BD40BD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2+</w:t>
            </w:r>
          </w:p>
          <w:p w:rsidR="00A033B1" w:rsidRPr="00BD40BD" w:rsidRDefault="00A033B1" w:rsidP="00A033B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D40BD">
              <w:rPr>
                <w:rFonts w:ascii="Times New Roman" w:hAnsi="Times New Roman" w:cs="Times New Roman"/>
                <w:sz w:val="24"/>
                <w:szCs w:val="24"/>
              </w:rPr>
              <w:t xml:space="preserve">К 2-3 каплям исследуемого раствора добавьте 2-3 капли аммиачной воды. Выпадение белого осадка буреющего на воздухе свидетельствует о наличии катионов </w:t>
            </w:r>
            <w:r w:rsidRPr="00BD40B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Fe</w:t>
            </w:r>
            <w:r w:rsidRPr="00BD40B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2+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BC400D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CE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.Проба на анионы I </w:t>
            </w:r>
            <w:proofErr w:type="spellStart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аналит</w:t>
            </w:r>
            <w:proofErr w:type="spellEnd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группы. </w:t>
            </w:r>
          </w:p>
          <w:p w:rsidR="00A033B1" w:rsidRPr="00590632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К 2 каплям исследуемого раствора прибавляют 2-3 капли нитрата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серебра, Образование осадка свидетельствует о присутствии анионов I аналитической группы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Br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BC400D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CE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Проба на анионы II </w:t>
            </w:r>
            <w:proofErr w:type="spellStart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аналит</w:t>
            </w:r>
            <w:proofErr w:type="spellEnd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группы. </w:t>
            </w:r>
          </w:p>
          <w:p w:rsidR="00A033B1" w:rsidRPr="00BC400D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К 5-10 каплям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исследуемого 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раствора прибавляют 2-3 капли раствора BaCl</w:t>
            </w:r>
            <w:r w:rsidRPr="00590632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бразование осадка свидетельствует о присутствии анионов II аналитической группы. Его отделяют центрифугированием и прибавляют 5-10 капель 2М раствора </w:t>
            </w:r>
            <w:proofErr w:type="spell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HCl</w:t>
            </w:r>
            <w:proofErr w:type="spellEnd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. Если осадок полностью не растворяется, то прис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утствуют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сулфат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ионы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</w:t>
            </w:r>
            <w:r w:rsidRPr="00BC40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r w:rsidRPr="00BC400D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2-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BC400D" w:rsidRDefault="00A033B1" w:rsidP="00A033B1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5ECE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Проба на анионы нестойких кислот 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</w:t>
            </w:r>
            <w:r w:rsidRPr="006A7369">
              <w:rPr>
                <w:rFonts w:ascii="Times New Roman" w:hAnsi="Times New Roman" w:cs="Times New Roman"/>
                <w:b/>
                <w:sz w:val="24"/>
                <w:szCs w:val="24"/>
                <w:vertAlign w:val="subscript"/>
              </w:rPr>
              <w:t>3</w:t>
            </w:r>
            <w:r w:rsidRPr="006A7369">
              <w:rPr>
                <w:rFonts w:ascii="Times New Roman" w:hAnsi="Times New Roman" w:cs="Times New Roman"/>
                <w:b/>
                <w:sz w:val="24"/>
                <w:szCs w:val="24"/>
                <w:vertAlign w:val="superscript"/>
              </w:rPr>
              <w:t>2-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</w:p>
          <w:p w:rsidR="00A033B1" w:rsidRPr="006A7369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К 2-3 каплям исследуемого раствора прибавляют 2-3 капли 1М раствора</w:t>
            </w:r>
            <w:r w:rsidRPr="005906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HCl</w:t>
            </w:r>
            <w:proofErr w:type="spellEnd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. Пробирку встряхивают. Выделение газов CO</w:t>
            </w:r>
            <w:r w:rsidRPr="00BC400D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 , свидетельствуют о возможном присутствии карбонат </w:t>
            </w:r>
            <w:proofErr w:type="gram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-и</w:t>
            </w:r>
            <w:proofErr w:type="gramEnd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онов.</w:t>
            </w:r>
            <w:r w:rsidRPr="006A73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33B1" w:rsidRPr="00D520FF" w:rsidTr="00A033B1">
        <w:tc>
          <w:tcPr>
            <w:tcW w:w="0" w:type="auto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724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 Анализ</w:t>
            </w:r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хлорид </w:t>
            </w:r>
            <w:proofErr w:type="gramStart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>-и</w:t>
            </w:r>
            <w:proofErr w:type="gramEnd"/>
            <w:r w:rsidRPr="00D520F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онов </w:t>
            </w:r>
          </w:p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К 3-4 каплям исследуемого раст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вора, 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прибавляют 3-4 капли раствора серебра нитрата. Образование </w:t>
            </w:r>
            <w:r w:rsidRPr="007A724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белого 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творожистого осадка свидетельствует о присутств</w:t>
            </w:r>
            <w:proofErr w:type="gram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ии ио</w:t>
            </w:r>
            <w:proofErr w:type="gramEnd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нов </w:t>
            </w:r>
            <w:proofErr w:type="spellStart"/>
            <w:r w:rsidRPr="00D520FF">
              <w:rPr>
                <w:rFonts w:ascii="Times New Roman" w:hAnsi="Times New Roman" w:cs="Times New Roman"/>
                <w:sz w:val="24"/>
                <w:szCs w:val="24"/>
              </w:rPr>
              <w:t>Cl</w:t>
            </w:r>
            <w:proofErr w:type="spellEnd"/>
            <w:r w:rsidRPr="00590632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-</w:t>
            </w:r>
            <w:r w:rsidRPr="00D520FF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</w:p>
        </w:tc>
        <w:tc>
          <w:tcPr>
            <w:tcW w:w="1500" w:type="dxa"/>
            <w:tcBorders>
              <w:righ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16" w:type="dxa"/>
            <w:gridSpan w:val="2"/>
            <w:tcBorders>
              <w:left w:val="single" w:sz="4" w:space="0" w:color="auto"/>
            </w:tcBorders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5" w:type="dxa"/>
          </w:tcPr>
          <w:p w:rsidR="00A033B1" w:rsidRPr="00D520FF" w:rsidRDefault="00A033B1" w:rsidP="00A033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33B1" w:rsidRPr="00893B5E" w:rsidRDefault="00A033B1" w:rsidP="00A033B1">
      <w:pPr>
        <w:ind w:right="-6"/>
        <w:jc w:val="both"/>
        <w:rPr>
          <w:rFonts w:ascii="Times New Roman" w:hAnsi="Times New Roman" w:cs="Times New Roman"/>
          <w:b/>
          <w:i/>
        </w:rPr>
      </w:pPr>
      <w:r w:rsidRPr="00893B5E">
        <w:rPr>
          <w:rFonts w:ascii="Times New Roman" w:hAnsi="Times New Roman" w:cs="Times New Roman"/>
          <w:b/>
          <w:i/>
        </w:rPr>
        <w:t>Ответ к задаче:</w:t>
      </w:r>
    </w:p>
    <w:p w:rsidR="0007241A" w:rsidRDefault="00A033B1" w:rsidP="00A033B1">
      <w:pPr>
        <w:rPr>
          <w:rFonts w:ascii="Times New Roman" w:hAnsi="Times New Roman" w:cs="Times New Roman"/>
          <w:b/>
          <w:i/>
          <w:lang w:val="en-US"/>
        </w:rPr>
      </w:pPr>
      <w:r>
        <w:rPr>
          <w:rFonts w:ascii="Times New Roman" w:hAnsi="Times New Roman" w:cs="Times New Roman"/>
          <w:b/>
          <w:i/>
        </w:rPr>
        <w:t>Вывод:</w:t>
      </w:r>
    </w:p>
    <w:p w:rsidR="007D27F7" w:rsidRPr="00B64B38" w:rsidRDefault="007D27F7" w:rsidP="007D27F7">
      <w:pPr>
        <w:spacing w:after="240"/>
        <w:ind w:left="34" w:hanging="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  <w:lang w:val="en-US"/>
        </w:rPr>
      </w:pPr>
      <w:r w:rsidRPr="00B64B38">
        <w:rPr>
          <w:rFonts w:ascii="Times New Roman" w:hAnsi="Times New Roman" w:cs="Times New Roman"/>
          <w:b/>
          <w:i/>
          <w:color w:val="000000"/>
          <w:sz w:val="24"/>
          <w:szCs w:val="24"/>
        </w:rPr>
        <w:lastRenderedPageBreak/>
        <w:t>Опыт « Заживление раны»</w:t>
      </w:r>
    </w:p>
    <w:p w:rsidR="00B14A2A" w:rsidRPr="00B14A2A" w:rsidRDefault="00B64B38" w:rsidP="00B64B38">
      <w:pPr>
        <w:spacing w:after="240"/>
        <w:ind w:left="34" w:hanging="34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Кожу руки обильно смачивают  спиртом (</w:t>
      </w:r>
      <w:r w:rsidRPr="00B14A2A">
        <w:rPr>
          <w:rFonts w:ascii="Times New Roman" w:hAnsi="Times New Roman" w:cs="Times New Roman"/>
          <w:color w:val="000000"/>
          <w:sz w:val="24"/>
          <w:szCs w:val="24"/>
        </w:rPr>
        <w:t>раствор роданида калия</w:t>
      </w:r>
      <w:r>
        <w:rPr>
          <w:rFonts w:ascii="Times New Roman" w:hAnsi="Times New Roman" w:cs="Times New Roman"/>
          <w:color w:val="000000"/>
          <w:sz w:val="24"/>
          <w:szCs w:val="24"/>
        </w:rPr>
        <w:t>), а</w:t>
      </w:r>
      <w:r w:rsidRPr="00B14A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нож 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</w:rPr>
        <w:t>обильно смачивают "йодом" (слабый раствор хлорного железа), яко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бы для дезинфекции.  Проводят ножом по руке. 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</w:rPr>
        <w:t xml:space="preserve">На руке появляется "кровоточащая рана", которую легко </w:t>
      </w:r>
      <w:r w:rsidR="00B14A2A">
        <w:rPr>
          <w:rFonts w:ascii="Times New Roman" w:hAnsi="Times New Roman" w:cs="Times New Roman"/>
          <w:color w:val="000000"/>
          <w:sz w:val="24"/>
          <w:szCs w:val="24"/>
        </w:rPr>
        <w:t>заживляют действием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воды (фтористого натрия). </w:t>
      </w:r>
      <w:r w:rsidR="00B14A2A">
        <w:rPr>
          <w:rFonts w:ascii="Times New Roman" w:hAnsi="Times New Roman" w:cs="Times New Roman"/>
          <w:color w:val="000000"/>
          <w:sz w:val="24"/>
          <w:szCs w:val="24"/>
        </w:rPr>
        <w:t xml:space="preserve"> После опыта руку вымывают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</w:rPr>
        <w:t xml:space="preserve"> обычной водой, вытирают насухо полотенцем.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</w:rPr>
        <w:t>Примечание. Реакцию образования раствора роданида железа (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  <w:lang w:val="en-US"/>
        </w:rPr>
        <w:t>III</w:t>
      </w:r>
      <w:r w:rsidR="00B14A2A" w:rsidRPr="00B14A2A">
        <w:rPr>
          <w:rFonts w:ascii="Times New Roman" w:hAnsi="Times New Roman" w:cs="Times New Roman"/>
          <w:color w:val="000000"/>
          <w:sz w:val="24"/>
          <w:szCs w:val="24"/>
        </w:rPr>
        <w:t>) можно использовать для получения хорошей имитации крови.</w:t>
      </w:r>
    </w:p>
    <w:p w:rsidR="007D27F7" w:rsidRPr="00B64B38" w:rsidRDefault="00CF5757" w:rsidP="007D27F7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i/>
          <w:color w:val="000000"/>
          <w:sz w:val="24"/>
          <w:szCs w:val="24"/>
        </w:rPr>
        <w:t>Опыт «</w:t>
      </w:r>
      <w:r w:rsidR="007D27F7" w:rsidRPr="00B64B38">
        <w:rPr>
          <w:rFonts w:ascii="Times New Roman" w:hAnsi="Times New Roman" w:cs="Times New Roman"/>
          <w:b/>
          <w:i/>
          <w:color w:val="000000"/>
          <w:sz w:val="24"/>
          <w:szCs w:val="24"/>
        </w:rPr>
        <w:t>Серебрение монет»</w:t>
      </w:r>
    </w:p>
    <w:p w:rsidR="007D27F7" w:rsidRPr="00B14A2A" w:rsidRDefault="00B14A2A" w:rsidP="00B14A2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B14A2A">
        <w:rPr>
          <w:rFonts w:ascii="Times New Roman" w:hAnsi="Times New Roman" w:cs="Times New Roman"/>
          <w:sz w:val="24"/>
          <w:szCs w:val="24"/>
        </w:rPr>
        <w:t>В фарфоровую чашечку наливают 10-15%-ный раствор нитрата ртути (</w:t>
      </w:r>
      <w:r w:rsidR="00B64B3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14A2A">
        <w:rPr>
          <w:rFonts w:ascii="Times New Roman" w:hAnsi="Times New Roman" w:cs="Times New Roman"/>
          <w:sz w:val="24"/>
          <w:szCs w:val="24"/>
        </w:rPr>
        <w:t>) или другой растворимой соли ртути. С помощью пинцета в раствор помещают несколько монет достоинством 1-5 копеек (1или 5 рублей), выдерживают их в чашке 20-40 секунд, вынимают из раствора и протирают салфеткой. Медные</w:t>
      </w:r>
      <w:r w:rsidR="00B64B38">
        <w:rPr>
          <w:rFonts w:ascii="Times New Roman" w:hAnsi="Times New Roman" w:cs="Times New Roman"/>
          <w:sz w:val="24"/>
          <w:szCs w:val="24"/>
        </w:rPr>
        <w:t xml:space="preserve"> монеты превратились в "серебря</w:t>
      </w:r>
      <w:r w:rsidRPr="00B14A2A">
        <w:rPr>
          <w:rFonts w:ascii="Times New Roman" w:hAnsi="Times New Roman" w:cs="Times New Roman"/>
          <w:sz w:val="24"/>
          <w:szCs w:val="24"/>
        </w:rPr>
        <w:t>ные", которые через некоторое время вновь станут медными вследствие стирания и испарения ртути с поверхности монет.</w:t>
      </w:r>
    </w:p>
    <w:p w:rsidR="00B64B38" w:rsidRDefault="00B64B38" w:rsidP="007D27F7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7D27F7" w:rsidRDefault="00B14A2A" w:rsidP="007D27F7">
      <w:pPr>
        <w:spacing w:after="0"/>
        <w:ind w:left="34" w:hanging="3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B64B38">
        <w:rPr>
          <w:rFonts w:ascii="Times New Roman" w:hAnsi="Times New Roman" w:cs="Times New Roman"/>
          <w:b/>
          <w:i/>
          <w:sz w:val="24"/>
          <w:szCs w:val="24"/>
        </w:rPr>
        <w:t>Опыт «Тайнопись»</w:t>
      </w:r>
      <w:r w:rsidR="007D27F7" w:rsidRPr="00B64B38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7D27F7" w:rsidRPr="00B64B38" w:rsidRDefault="00B64B38" w:rsidP="007D27F7">
      <w:pPr>
        <w:spacing w:after="240"/>
        <w:ind w:left="34" w:hanging="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чистом листе бумаги делают надпись раствором медного купороса. Затем надпись высушивают. Чтобы проявить надпись достаточно подействовать раствором аммиака, используя пульверизатор.</w:t>
      </w:r>
      <w:r w:rsidRPr="00B64B3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Сразу же наблюдаем яркое проявление надписи темно-синего цвета.</w:t>
      </w:r>
    </w:p>
    <w:p w:rsidR="007D27F7" w:rsidRDefault="007D27F7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p w:rsidR="00AE070E" w:rsidRPr="00AE070E" w:rsidRDefault="00AE070E" w:rsidP="00AE070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lastRenderedPageBreak/>
        <w:t>Областное государственное автономное профессиональное  образовательное учреждение</w:t>
      </w:r>
    </w:p>
    <w:p w:rsidR="00AE070E" w:rsidRPr="00AE070E" w:rsidRDefault="00AE070E" w:rsidP="00AE070E">
      <w:pPr>
        <w:spacing w:after="0"/>
        <w:ind w:left="-567"/>
        <w:jc w:val="center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Губкинский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горно-политехнический колледж»</w:t>
      </w:r>
    </w:p>
    <w:p w:rsidR="00AE070E" w:rsidRPr="00AE070E" w:rsidRDefault="00AE070E" w:rsidP="00AE070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</w:p>
    <w:p w:rsidR="00AE070E" w:rsidRPr="00AE070E" w:rsidRDefault="00AE070E" w:rsidP="00AE070E">
      <w:pPr>
        <w:spacing w:after="0"/>
        <w:ind w:left="-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</w:rPr>
        <w:t>Самоанализ урока  по дисциплине « Химические и физико-химические методы  анализа» по теме: «Качественный анализ сухой соли».</w:t>
      </w:r>
    </w:p>
    <w:p w:rsidR="00AE070E" w:rsidRPr="00AE070E" w:rsidRDefault="00AE070E" w:rsidP="00AE070E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AE070E" w:rsidRPr="00AE070E" w:rsidRDefault="00AE070E" w:rsidP="00AE070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</w:rPr>
        <w:t xml:space="preserve">Дата: </w:t>
      </w:r>
      <w:r w:rsidRPr="00AE070E">
        <w:rPr>
          <w:rFonts w:ascii="Times New Roman" w:hAnsi="Times New Roman" w:cs="Times New Roman"/>
          <w:i/>
          <w:sz w:val="24"/>
          <w:szCs w:val="24"/>
          <w:u w:val="single"/>
        </w:rPr>
        <w:t xml:space="preserve">20.11.2015 год. </w:t>
      </w:r>
      <w:r w:rsidRPr="00AE070E">
        <w:rPr>
          <w:rFonts w:ascii="Times New Roman" w:hAnsi="Times New Roman" w:cs="Times New Roman"/>
          <w:sz w:val="24"/>
          <w:szCs w:val="24"/>
        </w:rPr>
        <w:t xml:space="preserve"> Урок был дан в рамках стажировки педагогических работников.</w:t>
      </w:r>
    </w:p>
    <w:p w:rsidR="00AE070E" w:rsidRPr="00AE070E" w:rsidRDefault="00AE070E" w:rsidP="00AE070E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E070E" w:rsidRPr="00AE070E" w:rsidRDefault="00AE070E" w:rsidP="00AE070E">
      <w:p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1.Характеристика </w:t>
      </w:r>
      <w:proofErr w:type="gramStart"/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обучающихся</w:t>
      </w:r>
      <w:proofErr w:type="gramEnd"/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</w:p>
    <w:p w:rsidR="00AE070E" w:rsidRPr="00AE070E" w:rsidRDefault="00AE070E" w:rsidP="00AE070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Для урока были задействованы 13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. В  группе Об-4т  - 7 обучающихся, двое из них успевают на «Отлично», в группе ОБ-3т – 6 обучающихся, двое из них успевают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 «Отлично». Остальные обучающиеся  имеют средний уровень усвоения предмета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E070E" w:rsidRPr="00AE070E" w:rsidRDefault="00AE070E" w:rsidP="00AE070E">
      <w:pPr>
        <w:spacing w:after="0"/>
        <w:ind w:left="-567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2. Цели и задачи урока.</w:t>
      </w:r>
      <w:r w:rsidRPr="00AE070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AE070E">
        <w:rPr>
          <w:rFonts w:ascii="Times New Roman" w:hAnsi="Times New Roman" w:cs="Times New Roman"/>
          <w:sz w:val="24"/>
          <w:szCs w:val="24"/>
        </w:rPr>
        <w:t xml:space="preserve">Учащиеся сами формулируют цель урока и его задачи исходя из темы урока. Целью урока является  – </w:t>
      </w:r>
      <w:r w:rsidRPr="00AE07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научиться применять качественный анализ, соблюдая методику выполнения анализа.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</w:rPr>
        <w:t xml:space="preserve"> Триединые задачи урока: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proofErr w:type="gramStart"/>
      <w:r w:rsidRPr="00AE070E">
        <w:rPr>
          <w:rFonts w:ascii="Times New Roman" w:hAnsi="Times New Roman" w:cs="Times New Roman"/>
          <w:b/>
          <w:i/>
          <w:sz w:val="24"/>
          <w:szCs w:val="24"/>
        </w:rPr>
        <w:t>Обучающий компонент:</w:t>
      </w:r>
      <w:r w:rsidRPr="00AE07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070E">
        <w:rPr>
          <w:rFonts w:ascii="Times New Roman" w:hAnsi="Times New Roman" w:cs="Times New Roman"/>
          <w:sz w:val="24"/>
          <w:szCs w:val="24"/>
        </w:rPr>
        <w:t xml:space="preserve">создание  в учебной деятельности в игровой форме  проблемной ситуации и обеспечение  по ходу её разрешения усвоения, закрепления, повторения следующих основных </w:t>
      </w:r>
      <w:r w:rsidRPr="00AE070E">
        <w:rPr>
          <w:rFonts w:ascii="Times New Roman" w:hAnsi="Times New Roman" w:cs="Times New Roman"/>
          <w:b/>
          <w:sz w:val="24"/>
          <w:szCs w:val="24"/>
        </w:rPr>
        <w:t>химических понятий</w:t>
      </w:r>
      <w:r w:rsidRPr="00AE070E">
        <w:rPr>
          <w:rFonts w:ascii="Times New Roman" w:hAnsi="Times New Roman" w:cs="Times New Roman"/>
          <w:sz w:val="24"/>
          <w:szCs w:val="24"/>
        </w:rPr>
        <w:t>: фильтрование, осаждение, нагревание, выпаривание, центрифугирование, растворение осадка, проба на полноту осаждения, кристаллические и аморфные осадки, дробный и систематический метод качественного анализа, селективные, специфические реакции, групповые и характерные реактивы, аналитический эффект, чувствительность реакций, открываемый минимум, классификация катионов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 и анионов на аналитические группы; </w:t>
      </w:r>
      <w:r w:rsidRPr="00AE070E">
        <w:rPr>
          <w:rFonts w:ascii="Times New Roman" w:hAnsi="Times New Roman" w:cs="Times New Roman"/>
          <w:b/>
          <w:sz w:val="24"/>
          <w:szCs w:val="24"/>
        </w:rPr>
        <w:t>законов:</w:t>
      </w:r>
      <w:r w:rsidRPr="00AE070E">
        <w:rPr>
          <w:rFonts w:ascii="Times New Roman" w:hAnsi="Times New Roman" w:cs="Times New Roman"/>
          <w:sz w:val="24"/>
          <w:szCs w:val="24"/>
        </w:rPr>
        <w:t xml:space="preserve"> закон сохранения массы веществ, закон постоянства массы и структуры веществ; </w:t>
      </w:r>
      <w:r w:rsidRPr="00AE070E">
        <w:rPr>
          <w:rFonts w:ascii="Times New Roman" w:hAnsi="Times New Roman" w:cs="Times New Roman"/>
          <w:b/>
          <w:sz w:val="24"/>
          <w:szCs w:val="24"/>
        </w:rPr>
        <w:t>методов химического анализа</w:t>
      </w:r>
      <w:r w:rsidRPr="00AE070E">
        <w:rPr>
          <w:rFonts w:ascii="Times New Roman" w:hAnsi="Times New Roman" w:cs="Times New Roman"/>
          <w:sz w:val="24"/>
          <w:szCs w:val="24"/>
        </w:rPr>
        <w:t>: качественный химический анализ;</w:t>
      </w:r>
      <w:r w:rsidRPr="00AE070E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AE070E">
        <w:rPr>
          <w:rFonts w:ascii="Times New Roman" w:hAnsi="Times New Roman" w:cs="Times New Roman"/>
          <w:b/>
          <w:sz w:val="24"/>
          <w:szCs w:val="24"/>
        </w:rPr>
        <w:t>фактов:</w:t>
      </w:r>
      <w:r w:rsidRPr="00AE070E">
        <w:rPr>
          <w:rFonts w:ascii="Times New Roman" w:hAnsi="Times New Roman" w:cs="Times New Roman"/>
          <w:sz w:val="24"/>
          <w:szCs w:val="24"/>
        </w:rPr>
        <w:t xml:space="preserve"> применения качественного анализа в различных областях и сферах жизнедеятельности человека.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AE070E">
        <w:rPr>
          <w:rFonts w:ascii="Times New Roman" w:hAnsi="Times New Roman" w:cs="Times New Roman"/>
          <w:b/>
          <w:i/>
          <w:sz w:val="24"/>
          <w:szCs w:val="24"/>
        </w:rPr>
        <w:t>Развивающий компонент</w:t>
      </w:r>
      <w:r w:rsidRPr="00AE070E">
        <w:rPr>
          <w:rFonts w:ascii="Times New Roman" w:hAnsi="Times New Roman" w:cs="Times New Roman"/>
          <w:sz w:val="24"/>
          <w:szCs w:val="24"/>
        </w:rPr>
        <w:t>: развитие у обучающихся умения выделять главное в изучаемом материале, определять проблему; сравнивать полученные результаты, составлять уравнения реакций, обобщать, систематизировать, логически и  последовательно излагать свои мысли; развитие самостоятельности и воли учащихся, используя для этого проблемные ситуации, нахождение собственных примеров из окружающей жизни;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развитие эмоций и мотивов у  учащихся, творческого подхода, создавая на уроке эмоциональные и мотивационные ситуации (удивления, желания помочь товарищу), используя яркие примеры, иллюстрации, воздействующие на чувства учащихся; развитие способностей  и навыков в области проведения анализа, познавательный интерес, применяя групповую деятельность, используя данные о применении изучаемых химических объектов в окружающем мире, о новостях химической науки и технологии.</w:t>
      </w:r>
      <w:r w:rsidRPr="00AE070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AE07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b/>
          <w:i/>
          <w:sz w:val="24"/>
          <w:szCs w:val="24"/>
        </w:rPr>
        <w:t>Воспитывающий компонент:</w:t>
      </w:r>
      <w:r w:rsidRPr="00AE070E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AE070E">
        <w:rPr>
          <w:rFonts w:ascii="Times New Roman" w:hAnsi="Times New Roman" w:cs="Times New Roman"/>
          <w:sz w:val="24"/>
          <w:szCs w:val="24"/>
        </w:rPr>
        <w:t xml:space="preserve">воспитывать культуру речи и поведения на уроке, толерантность, умение работать в парах, умение формулировать и аргументировать своё мнение, развивать самостоятельность; формировать убеждения учащихся,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Цели  и задачи урока</w:t>
      </w:r>
      <w:r w:rsidRPr="00AE070E">
        <w:rPr>
          <w:rFonts w:ascii="Times New Roman" w:hAnsi="Times New Roman" w:cs="Times New Roman"/>
          <w:sz w:val="24"/>
          <w:szCs w:val="24"/>
        </w:rPr>
        <w:t xml:space="preserve"> я считаю, были достигнуты. Обучающиеся освоили материал, разобрались в классификации катионов и анионов, умеют определять среду растворов, цвет пламени при горении металлов, проводить органолептический анализ, анализ катионов и анионов, владеют навыками проведения качественного анализа веществ, знают  химические свойства катионов и анионов, узнали практическое применение качественного анализа, научились составлять логически – следственные связи по данной теме.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3. Методы урока.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proofErr w:type="gramStart"/>
      <w:r w:rsidRPr="00AE070E">
        <w:rPr>
          <w:rFonts w:ascii="Times New Roman" w:hAnsi="Times New Roman" w:cs="Times New Roman"/>
          <w:sz w:val="24"/>
          <w:szCs w:val="24"/>
        </w:rPr>
        <w:t>Я использовала методы: игровой, исследовательский,</w:t>
      </w:r>
      <w:r w:rsidRPr="00AE070E">
        <w:rPr>
          <w:rFonts w:ascii="Times New Roman" w:hAnsi="Times New Roman" w:cs="Times New Roman"/>
          <w:color w:val="000000"/>
          <w:sz w:val="24"/>
          <w:szCs w:val="24"/>
        </w:rPr>
        <w:t xml:space="preserve"> частично-поисковый, репродуктивный, </w:t>
      </w:r>
      <w:r w:rsidRPr="00AE070E">
        <w:rPr>
          <w:rStyle w:val="apple-converted-space"/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 </w:t>
      </w:r>
      <w:r w:rsidRPr="00AE070E">
        <w:rPr>
          <w:rFonts w:ascii="Times New Roman" w:hAnsi="Times New Roman" w:cs="Times New Roman"/>
          <w:bCs/>
          <w:color w:val="000000"/>
          <w:sz w:val="24"/>
          <w:szCs w:val="24"/>
          <w:shd w:val="clear" w:color="auto" w:fill="FFFFFF"/>
        </w:rPr>
        <w:t>словесно – наглядно – практический</w:t>
      </w:r>
      <w:r w:rsidRPr="00AE070E">
        <w:rPr>
          <w:rFonts w:ascii="Times New Roman" w:hAnsi="Times New Roman" w:cs="Times New Roman"/>
          <w:sz w:val="24"/>
          <w:szCs w:val="24"/>
        </w:rPr>
        <w:t>, эвристический</w:t>
      </w:r>
      <w:proofErr w:type="gramEnd"/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4. Формы организации деятельности.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Использовала на уроке: коллективную форму деятельности (при фронтальном опросе–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 xml:space="preserve">в 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>начале и в качестве закрепления после изученной темы),                                                                    индивидуальную (тестирование – дифференцированное по вариантам), работу  в парах (при проведении лабораторной работы)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5. Тип урока.</w:t>
      </w:r>
      <w:r w:rsidRPr="00AE070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E070E">
        <w:rPr>
          <w:rFonts w:ascii="Times New Roman" w:hAnsi="Times New Roman" w:cs="Times New Roman"/>
          <w:sz w:val="24"/>
          <w:szCs w:val="24"/>
        </w:rPr>
        <w:t>У</w:t>
      </w:r>
      <w:r w:rsidRPr="00AE070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рок совершенствования знаний, формирования умений, навыков.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proofErr w:type="spellStart"/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Метапредметные</w:t>
      </w:r>
      <w:proofErr w:type="spellEnd"/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 связи.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С биологией, геологией, медициной,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криминаллистикой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(сообщения учащихся при ознакомлении 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с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 значением качественного анализа), с литературой (театрализованная постановка по мотивам произведения Артура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Конан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Дойлья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«Шерлок Холмс и Доктор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Уатсон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>, в стихотворной форме даётся техника безопасности при работе с химическими реактивами).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 7. Место урока в теме.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>Данный урок относится к разделу 2: «Качественный анализ». Он завершает цикл лабораторных работ по данному разделу и является итоговым, так как обобщает все знания и умения, сформированные при изучении качественного анализа.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8. Использование современных информационных технологий и современных средств ТСО.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>Я старалась использовать на данном уроке современные методы педагогических технологий в виде  деловой игры (театрализованная постановка), взаимодействия в сотрудничестве ( выполнение лабораторной работы), ИК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Т(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мультипроектор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(презентации по данной теме),музыкальные ролики),   готовые дифференцированные тесты,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микролабораторию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; </w:t>
      </w:r>
      <w:r w:rsidRPr="00AE070E">
        <w:rPr>
          <w:rFonts w:ascii="Times New Roman" w:hAnsi="Times New Roman" w:cs="Times New Roman"/>
          <w:i/>
          <w:sz w:val="24"/>
          <w:szCs w:val="24"/>
        </w:rPr>
        <w:t>оформление доски</w:t>
      </w:r>
      <w:r w:rsidRPr="00AE070E">
        <w:rPr>
          <w:rFonts w:ascii="Times New Roman" w:hAnsi="Times New Roman" w:cs="Times New Roman"/>
          <w:sz w:val="24"/>
          <w:szCs w:val="24"/>
        </w:rPr>
        <w:t>:  число, тема урока, девиз, химические понятия, инструкция по ТБ, домашнее задание.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 xml:space="preserve">8. Домашнее задание.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Домашнее задание мной было дано в полном объёме, оно соответствует санитарным нормам, дана памятка по составлению схем качественного анализа веществ, памятка «Изменение цвета индикаторов в растворах кислот, оснований». Кратко мной домашнее задание было прокомментировано.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Вывод.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Я считаю, что урок достиг своей цели, обучающиеся  усвоили,  что такое «качественный анализ», смогли самостоятельно исследовать и проанализировать из каких элементов состоит неизвестное вещество. Задания подбирались согласно психологическим и физиологическим и возрастным особенностям </w:t>
      </w:r>
      <w:proofErr w:type="gramStart"/>
      <w:r w:rsidRPr="00AE070E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AE070E">
        <w:rPr>
          <w:rFonts w:ascii="Times New Roman" w:hAnsi="Times New Roman" w:cs="Times New Roman"/>
          <w:sz w:val="24"/>
          <w:szCs w:val="24"/>
        </w:rPr>
        <w:t>.  Обучающиеся показали средний уровень усвоения материала, смогли сами сделать вывод урока. Большинство  из них были задействованы в форме проведения урока по мере своих способностей и склонностей по данному предмету. Каждый был включён в активную познавательную деятельность.  Обучающиеся смогли продемонстрировать помимо знаний по предмету, свои творческие способности, некоторые открыли в себе новые таланты. Каждый последующий момент урока тесно связан с предыдущим. Структура урока была подчинена триединой цели и содействовала достижению конечного результата.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070E">
        <w:rPr>
          <w:rFonts w:ascii="Times New Roman" w:hAnsi="Times New Roman" w:cs="Times New Roman"/>
          <w:b/>
          <w:sz w:val="24"/>
          <w:szCs w:val="24"/>
          <w:u w:val="single"/>
        </w:rPr>
        <w:t>Недостатки и замечания к уроку.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>1. Не хватило времени на более глубокое выполнение лабораторной работы. (Были предложены простые соли для анализа)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lastRenderedPageBreak/>
        <w:t>2.  Не все обучающиеся   могут быстро применять свои теоретические знания в практической деятельности.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Я считаю, что проведённый мной урок, учитывая недостатки и замечания можно оценить 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>на «хорошо».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Учитель химии, и </w:t>
      </w:r>
      <w:proofErr w:type="spellStart"/>
      <w:r w:rsidRPr="00AE070E">
        <w:rPr>
          <w:rFonts w:ascii="Times New Roman" w:hAnsi="Times New Roman" w:cs="Times New Roman"/>
          <w:sz w:val="24"/>
          <w:szCs w:val="24"/>
        </w:rPr>
        <w:t>ХиФХМА</w:t>
      </w:r>
      <w:proofErr w:type="spellEnd"/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proofErr w:type="spellStart"/>
      <w:r w:rsidRPr="00AE070E">
        <w:rPr>
          <w:rFonts w:ascii="Times New Roman" w:hAnsi="Times New Roman" w:cs="Times New Roman"/>
          <w:sz w:val="24"/>
          <w:szCs w:val="24"/>
        </w:rPr>
        <w:t>Протопопова</w:t>
      </w:r>
      <w:proofErr w:type="spellEnd"/>
      <w:r w:rsidRPr="00AE070E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AE070E" w:rsidRPr="00AE070E" w:rsidRDefault="00AE070E" w:rsidP="00AE070E">
      <w:pPr>
        <w:spacing w:after="0"/>
        <w:ind w:left="-567" w:right="-81"/>
        <w:rPr>
          <w:rFonts w:ascii="Times New Roman" w:hAnsi="Times New Roman" w:cs="Times New Roman"/>
          <w:sz w:val="24"/>
          <w:szCs w:val="24"/>
        </w:rPr>
      </w:pPr>
      <w:r w:rsidRPr="00AE070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</w:t>
      </w:r>
    </w:p>
    <w:p w:rsidR="00AE070E" w:rsidRPr="00DE37D7" w:rsidRDefault="00AE070E" w:rsidP="00AE070E">
      <w:pPr>
        <w:ind w:left="-1260" w:right="-81"/>
        <w:rPr>
          <w:sz w:val="28"/>
          <w:szCs w:val="28"/>
        </w:rPr>
      </w:pPr>
    </w:p>
    <w:p w:rsidR="00AE070E" w:rsidRDefault="00AE070E" w:rsidP="00AE070E">
      <w:pPr>
        <w:tabs>
          <w:tab w:val="left" w:pos="7380"/>
        </w:tabs>
        <w:ind w:left="-720"/>
      </w:pPr>
    </w:p>
    <w:p w:rsidR="00AE070E" w:rsidRPr="007D27F7" w:rsidRDefault="00AE070E" w:rsidP="00A033B1">
      <w:pPr>
        <w:rPr>
          <w:rFonts w:ascii="Times New Roman" w:hAnsi="Times New Roman" w:cs="Times New Roman"/>
          <w:sz w:val="24"/>
          <w:szCs w:val="24"/>
        </w:rPr>
      </w:pPr>
    </w:p>
    <w:sectPr w:rsidR="00AE070E" w:rsidRPr="007D27F7" w:rsidSect="00B64B38">
      <w:pgSz w:w="11906" w:h="16838"/>
      <w:pgMar w:top="1134" w:right="850" w:bottom="1134" w:left="1701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C6DD5"/>
    <w:multiLevelType w:val="hybridMultilevel"/>
    <w:tmpl w:val="972E3AB4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89"/>
        </w:tabs>
        <w:ind w:left="12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09"/>
        </w:tabs>
        <w:ind w:left="20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29"/>
        </w:tabs>
        <w:ind w:left="27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49"/>
        </w:tabs>
        <w:ind w:left="34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69"/>
        </w:tabs>
        <w:ind w:left="41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89"/>
        </w:tabs>
        <w:ind w:left="48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09"/>
        </w:tabs>
        <w:ind w:left="56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29"/>
        </w:tabs>
        <w:ind w:left="6329" w:hanging="360"/>
      </w:pPr>
    </w:lvl>
  </w:abstractNum>
  <w:abstractNum w:abstractNumId="1">
    <w:nsid w:val="03D81909"/>
    <w:multiLevelType w:val="hybridMultilevel"/>
    <w:tmpl w:val="3132C4D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F7A6486"/>
    <w:multiLevelType w:val="hybridMultilevel"/>
    <w:tmpl w:val="32CAB7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50594D"/>
    <w:multiLevelType w:val="hybridMultilevel"/>
    <w:tmpl w:val="3A7294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923DF4"/>
    <w:multiLevelType w:val="multilevel"/>
    <w:tmpl w:val="38F6A32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16EB606A"/>
    <w:multiLevelType w:val="hybridMultilevel"/>
    <w:tmpl w:val="1FD46DDE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89"/>
        </w:tabs>
        <w:ind w:left="1289" w:hanging="360"/>
      </w:pPr>
    </w:lvl>
    <w:lvl w:ilvl="2" w:tplc="04190005">
      <w:start w:val="1"/>
      <w:numFmt w:val="decimal"/>
      <w:lvlText w:val="%3."/>
      <w:lvlJc w:val="left"/>
      <w:pPr>
        <w:tabs>
          <w:tab w:val="num" w:pos="2009"/>
        </w:tabs>
        <w:ind w:left="2009" w:hanging="360"/>
      </w:pPr>
    </w:lvl>
    <w:lvl w:ilvl="3" w:tplc="04190001">
      <w:start w:val="1"/>
      <w:numFmt w:val="decimal"/>
      <w:lvlText w:val="%4."/>
      <w:lvlJc w:val="left"/>
      <w:pPr>
        <w:tabs>
          <w:tab w:val="num" w:pos="2729"/>
        </w:tabs>
        <w:ind w:left="2729" w:hanging="360"/>
      </w:pPr>
    </w:lvl>
    <w:lvl w:ilvl="4" w:tplc="04190003">
      <w:start w:val="1"/>
      <w:numFmt w:val="decimal"/>
      <w:lvlText w:val="%5."/>
      <w:lvlJc w:val="left"/>
      <w:pPr>
        <w:tabs>
          <w:tab w:val="num" w:pos="3449"/>
        </w:tabs>
        <w:ind w:left="3449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69"/>
        </w:tabs>
        <w:ind w:left="4169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89"/>
        </w:tabs>
        <w:ind w:left="4889" w:hanging="360"/>
      </w:pPr>
    </w:lvl>
    <w:lvl w:ilvl="7" w:tplc="04190003">
      <w:start w:val="1"/>
      <w:numFmt w:val="decimal"/>
      <w:lvlText w:val="%8."/>
      <w:lvlJc w:val="left"/>
      <w:pPr>
        <w:tabs>
          <w:tab w:val="num" w:pos="5609"/>
        </w:tabs>
        <w:ind w:left="5609" w:hanging="360"/>
      </w:pPr>
    </w:lvl>
    <w:lvl w:ilvl="8" w:tplc="04190005">
      <w:start w:val="1"/>
      <w:numFmt w:val="decimal"/>
      <w:lvlText w:val="%9."/>
      <w:lvlJc w:val="left"/>
      <w:pPr>
        <w:tabs>
          <w:tab w:val="num" w:pos="6329"/>
        </w:tabs>
        <w:ind w:left="6329" w:hanging="360"/>
      </w:pPr>
    </w:lvl>
  </w:abstractNum>
  <w:abstractNum w:abstractNumId="6">
    <w:nsid w:val="1D267FB9"/>
    <w:multiLevelType w:val="hybridMultilevel"/>
    <w:tmpl w:val="7466F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D8A6093"/>
    <w:multiLevelType w:val="hybridMultilevel"/>
    <w:tmpl w:val="0E063CA6"/>
    <w:lvl w:ilvl="0" w:tplc="1914993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26332B12"/>
    <w:multiLevelType w:val="hybridMultilevel"/>
    <w:tmpl w:val="2BCC83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2C09BB"/>
    <w:multiLevelType w:val="hybridMultilevel"/>
    <w:tmpl w:val="01103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1039DD"/>
    <w:multiLevelType w:val="hybridMultilevel"/>
    <w:tmpl w:val="4906F29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6B1588"/>
    <w:multiLevelType w:val="hybridMultilevel"/>
    <w:tmpl w:val="859895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A463EE1"/>
    <w:multiLevelType w:val="hybridMultilevel"/>
    <w:tmpl w:val="F710CC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D5241F9"/>
    <w:multiLevelType w:val="hybridMultilevel"/>
    <w:tmpl w:val="603AF314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4">
    <w:nsid w:val="4A851FAB"/>
    <w:multiLevelType w:val="hybridMultilevel"/>
    <w:tmpl w:val="2298A6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12002F4"/>
    <w:multiLevelType w:val="hybridMultilevel"/>
    <w:tmpl w:val="071623F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4D36292"/>
    <w:multiLevelType w:val="multilevel"/>
    <w:tmpl w:val="AA4E1AC0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7">
    <w:nsid w:val="592C3815"/>
    <w:multiLevelType w:val="hybridMultilevel"/>
    <w:tmpl w:val="7EE21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CD76FB2"/>
    <w:multiLevelType w:val="hybridMultilevel"/>
    <w:tmpl w:val="A0D46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4F137EF"/>
    <w:multiLevelType w:val="hybridMultilevel"/>
    <w:tmpl w:val="23FAB6E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5CD469A"/>
    <w:multiLevelType w:val="hybridMultilevel"/>
    <w:tmpl w:val="79122AE6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21">
    <w:nsid w:val="6CE023DE"/>
    <w:multiLevelType w:val="hybridMultilevel"/>
    <w:tmpl w:val="80EA01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D4A0908"/>
    <w:multiLevelType w:val="hybridMultilevel"/>
    <w:tmpl w:val="4C98BD1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6EF90D6C"/>
    <w:multiLevelType w:val="hybridMultilevel"/>
    <w:tmpl w:val="2E0495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86E6C79"/>
    <w:multiLevelType w:val="hybridMultilevel"/>
    <w:tmpl w:val="3BF48D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BE71A41"/>
    <w:multiLevelType w:val="hybridMultilevel"/>
    <w:tmpl w:val="D690F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282259"/>
    <w:multiLevelType w:val="hybridMultilevel"/>
    <w:tmpl w:val="C0CE4E3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FED77D8"/>
    <w:multiLevelType w:val="hybridMultilevel"/>
    <w:tmpl w:val="F86035D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5"/>
  </w:num>
  <w:num w:numId="13">
    <w:abstractNumId w:val="24"/>
  </w:num>
  <w:num w:numId="14">
    <w:abstractNumId w:val="20"/>
  </w:num>
  <w:num w:numId="15">
    <w:abstractNumId w:val="27"/>
  </w:num>
  <w:num w:numId="16">
    <w:abstractNumId w:val="19"/>
  </w:num>
  <w:num w:numId="17">
    <w:abstractNumId w:val="12"/>
  </w:num>
  <w:num w:numId="18">
    <w:abstractNumId w:val="26"/>
  </w:num>
  <w:num w:numId="19">
    <w:abstractNumId w:val="23"/>
  </w:num>
  <w:num w:numId="20">
    <w:abstractNumId w:val="8"/>
  </w:num>
  <w:num w:numId="21">
    <w:abstractNumId w:val="1"/>
  </w:num>
  <w:num w:numId="22">
    <w:abstractNumId w:val="10"/>
  </w:num>
  <w:num w:numId="23">
    <w:abstractNumId w:val="16"/>
  </w:num>
  <w:num w:numId="24">
    <w:abstractNumId w:val="4"/>
  </w:num>
  <w:num w:numId="25">
    <w:abstractNumId w:val="22"/>
  </w:num>
  <w:num w:numId="26">
    <w:abstractNumId w:val="14"/>
  </w:num>
  <w:num w:numId="27">
    <w:abstractNumId w:val="11"/>
  </w:num>
  <w:num w:numId="28">
    <w:abstractNumId w:val="15"/>
  </w:num>
  <w:num w:numId="2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7241A"/>
    <w:rsid w:val="000331CC"/>
    <w:rsid w:val="0007241A"/>
    <w:rsid w:val="00103CCE"/>
    <w:rsid w:val="00104CB6"/>
    <w:rsid w:val="00183916"/>
    <w:rsid w:val="001C558E"/>
    <w:rsid w:val="001D16D0"/>
    <w:rsid w:val="002B7B77"/>
    <w:rsid w:val="00394AEB"/>
    <w:rsid w:val="004C2741"/>
    <w:rsid w:val="005F0451"/>
    <w:rsid w:val="0071563E"/>
    <w:rsid w:val="00722C36"/>
    <w:rsid w:val="00723C24"/>
    <w:rsid w:val="007D27F7"/>
    <w:rsid w:val="008069F3"/>
    <w:rsid w:val="008306B2"/>
    <w:rsid w:val="00867995"/>
    <w:rsid w:val="008A4B3D"/>
    <w:rsid w:val="008A7A76"/>
    <w:rsid w:val="009343ED"/>
    <w:rsid w:val="009613B2"/>
    <w:rsid w:val="009C18AB"/>
    <w:rsid w:val="009F1A7C"/>
    <w:rsid w:val="00A033B1"/>
    <w:rsid w:val="00A635E4"/>
    <w:rsid w:val="00AE070E"/>
    <w:rsid w:val="00B14A2A"/>
    <w:rsid w:val="00B35018"/>
    <w:rsid w:val="00B4512D"/>
    <w:rsid w:val="00B46ECF"/>
    <w:rsid w:val="00B64B38"/>
    <w:rsid w:val="00B76BCD"/>
    <w:rsid w:val="00BB76D2"/>
    <w:rsid w:val="00CF5757"/>
    <w:rsid w:val="00D349D2"/>
    <w:rsid w:val="00DB4475"/>
    <w:rsid w:val="00DF7871"/>
    <w:rsid w:val="00E42DC6"/>
    <w:rsid w:val="00E74DF4"/>
    <w:rsid w:val="00EC0E2F"/>
    <w:rsid w:val="00F07A61"/>
    <w:rsid w:val="00F24FB1"/>
    <w:rsid w:val="00F57B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4C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7241A"/>
    <w:pPr>
      <w:ind w:left="720"/>
      <w:contextualSpacing/>
    </w:pPr>
  </w:style>
  <w:style w:type="paragraph" w:styleId="a4">
    <w:name w:val="List"/>
    <w:basedOn w:val="a"/>
    <w:semiHidden/>
    <w:unhideWhenUsed/>
    <w:rsid w:val="00183916"/>
    <w:pPr>
      <w:spacing w:after="0" w:line="240" w:lineRule="auto"/>
      <w:ind w:left="283" w:hanging="283"/>
    </w:pPr>
    <w:rPr>
      <w:rFonts w:ascii="Arial" w:eastAsia="Times New Roman" w:hAnsi="Arial" w:cs="Wingdings"/>
      <w:sz w:val="24"/>
      <w:szCs w:val="28"/>
      <w:lang w:eastAsia="ar-SA"/>
    </w:rPr>
  </w:style>
  <w:style w:type="paragraph" w:customStyle="1" w:styleId="Default">
    <w:name w:val="Default"/>
    <w:rsid w:val="0018391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a0"/>
    <w:rsid w:val="00183916"/>
  </w:style>
  <w:style w:type="table" w:styleId="a5">
    <w:name w:val="Table Grid"/>
    <w:basedOn w:val="a1"/>
    <w:uiPriority w:val="59"/>
    <w:rsid w:val="00A033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806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069F3"/>
    <w:rPr>
      <w:rFonts w:ascii="Tahoma" w:hAnsi="Tahoma" w:cs="Tahoma"/>
      <w:sz w:val="16"/>
      <w:szCs w:val="16"/>
    </w:rPr>
  </w:style>
  <w:style w:type="character" w:styleId="a8">
    <w:name w:val="Hyperlink"/>
    <w:basedOn w:val="a0"/>
    <w:rsid w:val="008069F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mede.org/sait/?id=Ximiya_analiti4eskaya_pract_xaritonov_2009&amp;menu=Ximiya_analiti4eskaya_pract_xaritonov_2009&amp;page=12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dic.academic.ru/dic.nsf/enc_chemistry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xreferat.com/108/1277-2-himicheskiiy-analiz-kationov.html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knowledge.allbest.ru/chemistry/3c0a65625a2bc68b5d43b88521206d37_0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etod.gixx.ru/analit_labs-8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98F157-53DC-4D5D-BD59-86A891DC1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4548</Words>
  <Characters>25924</Characters>
  <Application>Microsoft Office Word</Application>
  <DocSecurity>0</DocSecurity>
  <Lines>216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30412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2015-11-11T13:27:00Z</dcterms:created>
  <dcterms:modified xsi:type="dcterms:W3CDTF">2015-12-11T06:18:00Z</dcterms:modified>
</cp:coreProperties>
</file>