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02" w:rsidRPr="00A65602" w:rsidRDefault="00A65602" w:rsidP="00A572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602">
        <w:rPr>
          <w:rFonts w:ascii="Times New Roman" w:eastAsia="Calibri" w:hAnsi="Times New Roman" w:cs="Times New Roman"/>
          <w:b/>
          <w:sz w:val="24"/>
          <w:szCs w:val="24"/>
        </w:rPr>
        <w:t>Конспект урока «Сигналы регулировщика» для специальности 35.02.07 Механизация сельского хозяйства»</w:t>
      </w:r>
    </w:p>
    <w:p w:rsidR="00A65602" w:rsidRPr="00A65602" w:rsidRDefault="00A65602" w:rsidP="00A65602">
      <w:pPr>
        <w:jc w:val="both"/>
        <w:rPr>
          <w:rFonts w:ascii="Times New Roman" w:hAnsi="Times New Roman"/>
          <w:b/>
          <w:sz w:val="24"/>
          <w:szCs w:val="24"/>
        </w:rPr>
      </w:pPr>
      <w:r w:rsidRPr="00A65602">
        <w:rPr>
          <w:rFonts w:ascii="Times New Roman" w:hAnsi="Times New Roman"/>
          <w:b/>
          <w:sz w:val="24"/>
          <w:szCs w:val="24"/>
        </w:rPr>
        <w:t xml:space="preserve">Автор </w:t>
      </w:r>
      <w:proofErr w:type="spellStart"/>
      <w:r w:rsidRPr="00A65602">
        <w:rPr>
          <w:rFonts w:ascii="Times New Roman" w:hAnsi="Times New Roman"/>
          <w:b/>
          <w:sz w:val="24"/>
          <w:szCs w:val="24"/>
        </w:rPr>
        <w:t>Истоминский</w:t>
      </w:r>
      <w:proofErr w:type="spellEnd"/>
      <w:r w:rsidRPr="00A65602">
        <w:rPr>
          <w:rFonts w:ascii="Times New Roman" w:hAnsi="Times New Roman"/>
          <w:b/>
          <w:sz w:val="24"/>
          <w:szCs w:val="24"/>
        </w:rPr>
        <w:t xml:space="preserve"> Виктор Владимирович, мастер производственного обучения </w:t>
      </w:r>
    </w:p>
    <w:p w:rsidR="00A65602" w:rsidRPr="00A65602" w:rsidRDefault="00A65602" w:rsidP="00A65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Данная тема изучается в рамках профессионального модуля  «Транспортировка грузов» для </w:t>
      </w:r>
      <w:r w:rsidRPr="00A65602">
        <w:rPr>
          <w:rFonts w:ascii="Times New Roman" w:eastAsia="Calibri" w:hAnsi="Times New Roman" w:cs="Times New Roman"/>
          <w:b/>
          <w:sz w:val="24"/>
          <w:szCs w:val="24"/>
        </w:rPr>
        <w:t>специальности 35.02.07 Механизация сельского хозяйства»</w:t>
      </w:r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«Сигналы регулировщика»</w:t>
      </w:r>
    </w:p>
    <w:p w:rsidR="00A57207" w:rsidRPr="0033614C" w:rsidRDefault="00A57207" w:rsidP="00A57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Сигналы регулировщика.</w:t>
      </w:r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создание условий для формирования представлений у обучающихся о сигналах регулировщика.</w:t>
      </w:r>
      <w:proofErr w:type="gramEnd"/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A57207" w:rsidRPr="0033614C" w:rsidRDefault="00A57207" w:rsidP="00A572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C">
        <w:rPr>
          <w:rFonts w:ascii="Times New Roman" w:hAnsi="Times New Roman" w:cs="Times New Roman"/>
          <w:sz w:val="24"/>
          <w:szCs w:val="24"/>
        </w:rPr>
        <w:t>Познакомить студентов с сигналами регулировщика.</w:t>
      </w:r>
    </w:p>
    <w:p w:rsidR="00A57207" w:rsidRPr="0033614C" w:rsidRDefault="00A57207" w:rsidP="00A57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анализировать и обсуждать опасные ситуации на дороге.</w:t>
      </w:r>
    </w:p>
    <w:p w:rsidR="00A57207" w:rsidRPr="0033614C" w:rsidRDefault="00A57207" w:rsidP="00A57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практического выполнения правил дорожного движения.</w:t>
      </w:r>
    </w:p>
    <w:p w:rsidR="00A57207" w:rsidRPr="0033614C" w:rsidRDefault="00A57207" w:rsidP="00A57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и внимательность.</w:t>
      </w:r>
    </w:p>
    <w:p w:rsidR="00A57207" w:rsidRPr="0033614C" w:rsidRDefault="00A57207" w:rsidP="00A572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дисциплинированность при соблюдении правил дорожного движения </w:t>
      </w:r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беседа, опрос, работа с раздаточным материалом.</w:t>
      </w:r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мультимедиа, экран, плакаты по ПДД, стенд «Светофоры в дорожных ситуациях», экзаменационные билеты категории АВСД</w:t>
      </w:r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Ход урока</w:t>
      </w:r>
    </w:p>
    <w:tbl>
      <w:tblPr>
        <w:tblStyle w:val="a6"/>
        <w:tblW w:w="5000" w:type="pct"/>
        <w:tblLook w:val="04A0"/>
      </w:tblPr>
      <w:tblGrid>
        <w:gridCol w:w="2578"/>
        <w:gridCol w:w="4803"/>
        <w:gridCol w:w="2190"/>
      </w:tblGrid>
      <w:tr w:rsidR="00A57207" w:rsidRPr="0033614C" w:rsidTr="00E70288">
        <w:tc>
          <w:tcPr>
            <w:tcW w:w="1347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509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144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57207" w:rsidRPr="0033614C" w:rsidTr="00E70288">
        <w:tc>
          <w:tcPr>
            <w:tcW w:w="1347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момент (2мин.)</w:t>
            </w:r>
          </w:p>
        </w:tc>
        <w:tc>
          <w:tcPr>
            <w:tcW w:w="2509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Приветствие. Проверка присутствующих</w:t>
            </w:r>
          </w:p>
        </w:tc>
        <w:tc>
          <w:tcPr>
            <w:tcW w:w="1144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 старосты</w:t>
            </w:r>
          </w:p>
        </w:tc>
      </w:tr>
      <w:tr w:rsidR="00A57207" w:rsidRPr="0033614C" w:rsidTr="00E70288">
        <w:tc>
          <w:tcPr>
            <w:tcW w:w="1347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«Сигналы светофора»</w:t>
            </w:r>
          </w:p>
        </w:tc>
        <w:tc>
          <w:tcPr>
            <w:tcW w:w="2509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Предлагаются ситуации (5)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тветы (слайд)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оценки: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ошибки - «5»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ошибка – «4»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ошибки – «3»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более 2 – «2»</w:t>
            </w:r>
          </w:p>
        </w:tc>
        <w:tc>
          <w:tcPr>
            <w:tcW w:w="1144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ситуаций</w:t>
            </w:r>
          </w:p>
        </w:tc>
      </w:tr>
      <w:tr w:rsidR="00A57207" w:rsidRPr="0033614C" w:rsidTr="00E70288">
        <w:tc>
          <w:tcPr>
            <w:tcW w:w="1347" w:type="pct"/>
          </w:tcPr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Проблемная ситуация</w:t>
            </w: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елеполагание</w:t>
            </w:r>
            <w:proofErr w:type="spellEnd"/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учителя</w:t>
            </w: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амостоятельная работа (15мин)</w:t>
            </w: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(10мин)</w:t>
            </w: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</w:t>
            </w: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 урока</w:t>
            </w:r>
          </w:p>
        </w:tc>
        <w:tc>
          <w:tcPr>
            <w:tcW w:w="2509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Изучение нового материала мы начнём с проблемной дорожной ситуации.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оживленном перекрестке перестал работать светофор, сложилась опасная ситуация. Как в данном случае регулируется движение на перекрестке?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Сформулируйте тему урока?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называет тему урока «Сигналы регулировщика»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названной темы </w:t>
            </w:r>
            <w:r w:rsidRPr="0033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сформулируйте</w:t>
            </w:r>
            <w:proofErr w:type="gramEnd"/>
            <w:r w:rsidRPr="0033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урока.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перед нами стоит непростая задача. Мы должны сегодня познакомиться с сигналами регулировщика, учиться анализировать  и обсуждать опасные ситуации на дороге.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перейти к реализации поставленной цели, предлагаю Вам еще один вопрос на размышление: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полученные знания по теме «Сигналы регулировщика» Вам пригодятся в вашей будущей деятельности?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самые умные светофоры не в состоянии своевременно отреагировать на изменение дорожной ситуации, отклонение интенсивности движения, затор на перекрестке, необходимость пропуска транспорта, движущегося организованной колонной, спецтранспорта и т.д.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таких случаях очередность проезда через перекресток может установить только регулировщик.  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Регулировщик </w:t>
            </w: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лицо, наделенное в установленном порядке полномочиями по регулированию дорожного движения с помощью сигналов  установленных Правилами. </w:t>
            </w:r>
          </w:p>
          <w:p w:rsidR="00A57207" w:rsidRPr="0033614C" w:rsidRDefault="00A57207" w:rsidP="00E70288">
            <w:pPr>
              <w:ind w:hanging="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Сигналами регулировщика служат положения его корпуса (тела), а также жесты руками. Причем не имеет значения, находится в руках регулировщика жезл (диск) или нет, смысл жестов регулировщика от этого не меняется.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сигналов светофора, жесты регулировщика имеют разное значение для водителей безрельсового транспорта,  водителя трамвая и пешеходов.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выявить различия нам предстоит заполнить таблицу (приложение 1).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проверить. Обсуждение результатов работы.</w:t>
            </w:r>
          </w:p>
          <w:p w:rsidR="00A57207" w:rsidRDefault="00A57207" w:rsidP="00E7028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направления движения для безрельсового транспорта при положении «руки  вытянуты в стороны или опущены» </w:t>
            </w:r>
          </w:p>
          <w:p w:rsidR="00A57207" w:rsidRPr="00A57207" w:rsidRDefault="00A57207" w:rsidP="00E7028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направления движения для трамвая при положении «руки  </w:t>
            </w:r>
            <w:r w:rsidRPr="00A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вытянуты в стороны или опущены»</w:t>
            </w:r>
          </w:p>
          <w:p w:rsidR="00A57207" w:rsidRPr="0033614C" w:rsidRDefault="00A57207" w:rsidP="00E7028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направления движения для пешеходов при положении «руки  вытянуты в стороны или опущены»</w:t>
            </w:r>
          </w:p>
          <w:p w:rsidR="00A57207" w:rsidRPr="0033614C" w:rsidRDefault="00A57207" w:rsidP="00E7028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направления движения для безрельсового транспорта при положении «правая рука вытянута в сторону»</w:t>
            </w:r>
          </w:p>
          <w:p w:rsidR="00A57207" w:rsidRPr="0033614C" w:rsidRDefault="00A57207" w:rsidP="00E7028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направления движения для трамвая при положении «правая рука вытянута в сторону»</w:t>
            </w:r>
          </w:p>
          <w:p w:rsidR="00A57207" w:rsidRDefault="00A57207" w:rsidP="00E7028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направления движения пешеходов при положении «правая рука вытянута в сторону»</w:t>
            </w:r>
          </w:p>
          <w:p w:rsidR="00A57207" w:rsidRPr="00A57207" w:rsidRDefault="00A57207" w:rsidP="00E7028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направления движения для безрельсового транспорта, трамвая и пешеходов при положении «правая рука поднята вверх»</w:t>
            </w:r>
          </w:p>
          <w:p w:rsidR="00A57207" w:rsidRPr="0033614C" w:rsidRDefault="00A57207" w:rsidP="00E70288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 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предлагаю проверить ваши теоретические знания на практике, проведем ролевую игру.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ролей:</w:t>
            </w: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регулировщик, пешеход, трамвай, автомобиль.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мы ставили на урок?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чего мы достигали поставленную цель?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вызвало наибольшую трудность сегодня на уроке: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таблицы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практического задания</w:t>
            </w:r>
          </w:p>
        </w:tc>
        <w:tc>
          <w:tcPr>
            <w:tcW w:w="1144" w:type="pct"/>
          </w:tcPr>
          <w:p w:rsidR="00A57207" w:rsidRPr="0033614C" w:rsidRDefault="00A57207" w:rsidP="00E702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регулировщика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студентов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понятие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заполняют таблицу, пользуясь учебником</w:t>
            </w: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207" w:rsidRPr="0033614C" w:rsidRDefault="00A57207" w:rsidP="00E7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07" w:rsidRPr="0033614C" w:rsidRDefault="00A57207" w:rsidP="00A572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tbl>
      <w:tblPr>
        <w:tblStyle w:val="a6"/>
        <w:tblW w:w="5000" w:type="pct"/>
        <w:tblLook w:val="04A0"/>
      </w:tblPr>
      <w:tblGrid>
        <w:gridCol w:w="471"/>
        <w:gridCol w:w="1926"/>
        <w:gridCol w:w="2201"/>
        <w:gridCol w:w="2203"/>
        <w:gridCol w:w="2770"/>
      </w:tblGrid>
      <w:tr w:rsidR="00A57207" w:rsidRPr="0033614C" w:rsidTr="00E70288">
        <w:trPr>
          <w:trHeight w:val="285"/>
        </w:trPr>
        <w:tc>
          <w:tcPr>
            <w:tcW w:w="1252" w:type="pct"/>
            <w:gridSpan w:val="2"/>
            <w:vMerge w:val="restar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корпуса и рук</w:t>
            </w:r>
          </w:p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регулировщика</w:t>
            </w:r>
          </w:p>
        </w:tc>
        <w:tc>
          <w:tcPr>
            <w:tcW w:w="3748" w:type="pct"/>
            <w:gridSpan w:val="3"/>
            <w:tcBorders>
              <w:bottom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движения  транспорта и пешеходов</w:t>
            </w:r>
          </w:p>
        </w:tc>
      </w:tr>
      <w:tr w:rsidR="00A57207" w:rsidRPr="0033614C" w:rsidTr="00E70288">
        <w:trPr>
          <w:trHeight w:val="360"/>
        </w:trPr>
        <w:tc>
          <w:tcPr>
            <w:tcW w:w="1252" w:type="pct"/>
            <w:gridSpan w:val="2"/>
            <w:vMerge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Безрельсовый транспорт</w:t>
            </w: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</w:t>
            </w:r>
          </w:p>
        </w:tc>
      </w:tr>
      <w:tr w:rsidR="00A57207" w:rsidRPr="0033614C" w:rsidTr="00E70288">
        <w:tc>
          <w:tcPr>
            <w:tcW w:w="246" w:type="pct"/>
            <w:tcBorders>
              <w:right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вытянуты в стороны или опущены</w:t>
            </w:r>
          </w:p>
        </w:tc>
        <w:tc>
          <w:tcPr>
            <w:tcW w:w="1150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207" w:rsidRPr="0033614C" w:rsidTr="00E70288">
        <w:tc>
          <w:tcPr>
            <w:tcW w:w="246" w:type="pct"/>
            <w:tcBorders>
              <w:right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вытянута в сторону</w:t>
            </w:r>
          </w:p>
        </w:tc>
        <w:tc>
          <w:tcPr>
            <w:tcW w:w="1150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207" w:rsidRPr="0033614C" w:rsidTr="00E70288">
        <w:tc>
          <w:tcPr>
            <w:tcW w:w="246" w:type="pct"/>
            <w:tcBorders>
              <w:right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поднята вверх</w:t>
            </w:r>
          </w:p>
        </w:tc>
        <w:tc>
          <w:tcPr>
            <w:tcW w:w="1150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</w:tcPr>
          <w:p w:rsidR="00A57207" w:rsidRPr="0033614C" w:rsidRDefault="00A57207" w:rsidP="00E702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07" w:rsidRPr="0033614C" w:rsidRDefault="00A57207" w:rsidP="00A572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07" w:rsidRPr="0033614C" w:rsidRDefault="00A57207" w:rsidP="00A5720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</w:t>
      </w:r>
    </w:p>
    <w:p w:rsidR="00A57207" w:rsidRPr="0033614C" w:rsidRDefault="00A57207" w:rsidP="00A5720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Вытянутая вперед (перед собой) правая рука регулировщика всегда составляет угол 90</w:t>
      </w:r>
      <w:r w:rsidRPr="003361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грудью. А обе его руки.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Вытянутые в стороны или опущенные, имеют одно и то же значение.</w:t>
      </w:r>
      <w:proofErr w:type="gramEnd"/>
    </w:p>
    <w:p w:rsidR="00A57207" w:rsidRPr="0033614C" w:rsidRDefault="00A57207" w:rsidP="00A57207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Поднятая вверх правая рука соответствует желтому сигналу светофора и обязывает всех участников движения покинуть перекресток, водители въезжать на него не могут. Если сигнал регулировщика находится в противоречии с сигналами светофора, дорожных знаков и разметки, водитель обязан подчиниться указаниям регулировщика.</w:t>
      </w:r>
    </w:p>
    <w:p w:rsidR="00A57207" w:rsidRPr="0033614C" w:rsidRDefault="00A57207" w:rsidP="00A5720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регулировщика.</w:t>
      </w:r>
    </w:p>
    <w:p w:rsidR="00A57207" w:rsidRPr="0033614C" w:rsidRDefault="00A57207" w:rsidP="00A5720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регулировщик вытянул в стороны обе руки или опущены, то со стороны любого бока разрешены направления движения прямо и направо для безрельсовых транспортных средств, трамва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прямо, пешеходам разрешено переходить проезжую часть. Со стороны груди и спины  движение  всех ТС и переходов - запрещено (красный сигнал).</w:t>
      </w:r>
    </w:p>
    <w:p w:rsidR="00A57207" w:rsidRPr="0033614C" w:rsidRDefault="00A57207" w:rsidP="00A5720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 вытянута вперед: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левого бока разрешено движение трамваю – налево,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безрельсовым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– во всех направлениях;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груди всем ТС разрешено движение только направо;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правого бока и спины движение всех ТС запрещено.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разрешено переходить проезжую часть только за спиной регулировщика.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запоминания: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 четырех возможных сторон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двух – регулировщик  движение запрещает, с двух – разрешает.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Регулировщик вытянутыми руками указывает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стороны перекрестка, откуда движение разрешено.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Движение всегда запрещено со стороны спины регулировщика – красный сигнал светофора.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Трамваи движутся «из рукава в рукав» регулировщика.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Безрельсовый ТС всегда повторяет путь трамвая «из рукава в рукав»,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возможность движется правее (за исключением разворота).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поднята вверх: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всех ТС и пешеходов запрещено во всех направлениях, кроме выезда ТС на перекресток и переходят перекресток пешеходы.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Регулировщик может подавать жестами рук и другие сигналы.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Понятные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водителям и пешеходам.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применять жезл или ди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кр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асным сигналом (</w:t>
      </w:r>
      <w:proofErr w:type="spell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7207" w:rsidRPr="0033614C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об остановке ТС подается с помощью громкоговорящего устройства или жестом руки, направленной </w:t>
      </w:r>
      <w:proofErr w:type="gram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 Водитель должен остановиться в указанном месте.</w:t>
      </w:r>
    </w:p>
    <w:p w:rsidR="00A57207" w:rsidRDefault="00A57207" w:rsidP="00A5720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свистком подается для привлечения внимания участников движения</w:t>
      </w:r>
    </w:p>
    <w:p w:rsidR="00A57207" w:rsidRPr="0033614C" w:rsidRDefault="00A57207" w:rsidP="00A5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Литература:</w:t>
      </w:r>
    </w:p>
    <w:p w:rsidR="00A57207" w:rsidRPr="0033614C" w:rsidRDefault="00A57207" w:rsidP="00A57207">
      <w:pPr>
        <w:spacing w:after="0" w:line="240" w:lineRule="auto"/>
        <w:ind w:left="1684" w:hanging="6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1.      </w:t>
      </w: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с комментариями. Издательство «Мартин» 2015 г.</w:t>
      </w:r>
    </w:p>
    <w:p w:rsidR="00A57207" w:rsidRDefault="00A57207" w:rsidP="00A57207">
      <w:pPr>
        <w:spacing w:after="0" w:line="240" w:lineRule="auto"/>
        <w:ind w:left="1684" w:hanging="6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2.      </w:t>
      </w:r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Куперман</w:t>
      </w:r>
      <w:proofErr w:type="spellEnd"/>
      <w:r w:rsidRPr="0033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 Миронов, «Безопасность дорожного движения.</w:t>
      </w:r>
    </w:p>
    <w:p w:rsidR="00B95795" w:rsidRPr="00B95795" w:rsidRDefault="00B95795" w:rsidP="00B95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A5" w:rsidRDefault="00546FA5" w:rsidP="004B4ED6">
      <w:pPr>
        <w:spacing w:after="0"/>
      </w:pPr>
    </w:p>
    <w:p w:rsidR="00546FA5" w:rsidRDefault="00546FA5" w:rsidP="00546FA5">
      <w:pPr>
        <w:spacing w:after="0"/>
      </w:pPr>
    </w:p>
    <w:p w:rsidR="00546FA5" w:rsidRDefault="00546FA5" w:rsidP="00546FA5">
      <w:pPr>
        <w:spacing w:after="0"/>
        <w:jc w:val="center"/>
      </w:pPr>
    </w:p>
    <w:p w:rsidR="009853D8" w:rsidRPr="009853D8" w:rsidRDefault="00B501DC" w:rsidP="00C03F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DC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</w:p>
    <w:p w:rsidR="00B45B3D" w:rsidRDefault="00B45B3D" w:rsidP="00C12643"/>
    <w:sectPr w:rsidR="00B45B3D" w:rsidSect="005032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61E"/>
    <w:multiLevelType w:val="hybridMultilevel"/>
    <w:tmpl w:val="5F00DC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33E2A"/>
    <w:multiLevelType w:val="hybridMultilevel"/>
    <w:tmpl w:val="BCAEFD42"/>
    <w:lvl w:ilvl="0" w:tplc="07220B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374A60"/>
    <w:multiLevelType w:val="hybridMultilevel"/>
    <w:tmpl w:val="83C0C2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02C52"/>
    <w:multiLevelType w:val="multilevel"/>
    <w:tmpl w:val="002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C1B13"/>
    <w:multiLevelType w:val="hybridMultilevel"/>
    <w:tmpl w:val="AF9EDBB4"/>
    <w:lvl w:ilvl="0" w:tplc="C182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09D9"/>
    <w:multiLevelType w:val="hybridMultilevel"/>
    <w:tmpl w:val="D7A0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031"/>
    <w:multiLevelType w:val="hybridMultilevel"/>
    <w:tmpl w:val="06A65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47681"/>
    <w:multiLevelType w:val="hybridMultilevel"/>
    <w:tmpl w:val="DC4E5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AB1C4D"/>
    <w:multiLevelType w:val="hybridMultilevel"/>
    <w:tmpl w:val="774892DC"/>
    <w:lvl w:ilvl="0" w:tplc="7CB6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43"/>
    <w:rsid w:val="00017F1B"/>
    <w:rsid w:val="00055675"/>
    <w:rsid w:val="001444C5"/>
    <w:rsid w:val="00176A68"/>
    <w:rsid w:val="001F3877"/>
    <w:rsid w:val="00220DB8"/>
    <w:rsid w:val="002662D9"/>
    <w:rsid w:val="002757A6"/>
    <w:rsid w:val="00285E21"/>
    <w:rsid w:val="00296CB2"/>
    <w:rsid w:val="002B72BA"/>
    <w:rsid w:val="002C60E3"/>
    <w:rsid w:val="002E177F"/>
    <w:rsid w:val="00324433"/>
    <w:rsid w:val="0033614C"/>
    <w:rsid w:val="0035104F"/>
    <w:rsid w:val="00352A0B"/>
    <w:rsid w:val="00391DD2"/>
    <w:rsid w:val="003E07DF"/>
    <w:rsid w:val="00412273"/>
    <w:rsid w:val="00417980"/>
    <w:rsid w:val="004B4ED6"/>
    <w:rsid w:val="004C7A34"/>
    <w:rsid w:val="004D59C0"/>
    <w:rsid w:val="004E5C5F"/>
    <w:rsid w:val="004F4B83"/>
    <w:rsid w:val="0050325E"/>
    <w:rsid w:val="00513D73"/>
    <w:rsid w:val="00522AFD"/>
    <w:rsid w:val="00546FA5"/>
    <w:rsid w:val="00557F48"/>
    <w:rsid w:val="00574864"/>
    <w:rsid w:val="00597939"/>
    <w:rsid w:val="005D3286"/>
    <w:rsid w:val="00622262"/>
    <w:rsid w:val="00651ED0"/>
    <w:rsid w:val="006716ED"/>
    <w:rsid w:val="006A5BE2"/>
    <w:rsid w:val="006C389B"/>
    <w:rsid w:val="006F7AED"/>
    <w:rsid w:val="00713290"/>
    <w:rsid w:val="007262A3"/>
    <w:rsid w:val="00727A3A"/>
    <w:rsid w:val="007346A5"/>
    <w:rsid w:val="007637FC"/>
    <w:rsid w:val="00765B05"/>
    <w:rsid w:val="00783134"/>
    <w:rsid w:val="007B1749"/>
    <w:rsid w:val="00833A2C"/>
    <w:rsid w:val="00860B96"/>
    <w:rsid w:val="00861BA1"/>
    <w:rsid w:val="00875602"/>
    <w:rsid w:val="0087783D"/>
    <w:rsid w:val="008A38F6"/>
    <w:rsid w:val="008B2B68"/>
    <w:rsid w:val="00911300"/>
    <w:rsid w:val="00927FC8"/>
    <w:rsid w:val="0094417D"/>
    <w:rsid w:val="00952CD1"/>
    <w:rsid w:val="009737C7"/>
    <w:rsid w:val="009853D8"/>
    <w:rsid w:val="009C45D6"/>
    <w:rsid w:val="009D36D7"/>
    <w:rsid w:val="00A15453"/>
    <w:rsid w:val="00A51E13"/>
    <w:rsid w:val="00A57207"/>
    <w:rsid w:val="00A65602"/>
    <w:rsid w:val="00A9704F"/>
    <w:rsid w:val="00AB31E2"/>
    <w:rsid w:val="00AC248C"/>
    <w:rsid w:val="00AD6883"/>
    <w:rsid w:val="00B230F3"/>
    <w:rsid w:val="00B32553"/>
    <w:rsid w:val="00B45B3D"/>
    <w:rsid w:val="00B501DC"/>
    <w:rsid w:val="00B95795"/>
    <w:rsid w:val="00BE22ED"/>
    <w:rsid w:val="00C03F01"/>
    <w:rsid w:val="00C07D34"/>
    <w:rsid w:val="00C12643"/>
    <w:rsid w:val="00C61125"/>
    <w:rsid w:val="00C91357"/>
    <w:rsid w:val="00CC2D92"/>
    <w:rsid w:val="00CF0B11"/>
    <w:rsid w:val="00D149A5"/>
    <w:rsid w:val="00D260BC"/>
    <w:rsid w:val="00D362A0"/>
    <w:rsid w:val="00D402D5"/>
    <w:rsid w:val="00D5703C"/>
    <w:rsid w:val="00D742FA"/>
    <w:rsid w:val="00D87ED7"/>
    <w:rsid w:val="00DA1F25"/>
    <w:rsid w:val="00DC6735"/>
    <w:rsid w:val="00DF680D"/>
    <w:rsid w:val="00E03D66"/>
    <w:rsid w:val="00E82B9A"/>
    <w:rsid w:val="00EA38A0"/>
    <w:rsid w:val="00EC0F21"/>
    <w:rsid w:val="00F07434"/>
    <w:rsid w:val="00F0756F"/>
    <w:rsid w:val="00F2706B"/>
    <w:rsid w:val="00F45099"/>
    <w:rsid w:val="00F60D75"/>
    <w:rsid w:val="00F712EA"/>
    <w:rsid w:val="00FC3FDF"/>
    <w:rsid w:val="00FC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43"/>
  </w:style>
  <w:style w:type="paragraph" w:styleId="2">
    <w:name w:val="heading 2"/>
    <w:basedOn w:val="a"/>
    <w:link w:val="20"/>
    <w:qFormat/>
    <w:rsid w:val="0051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125"/>
    <w:pPr>
      <w:ind w:left="720"/>
      <w:contextualSpacing/>
    </w:pPr>
  </w:style>
  <w:style w:type="paragraph" w:styleId="a5">
    <w:name w:val="No Spacing"/>
    <w:uiPriority w:val="1"/>
    <w:qFormat/>
    <w:rsid w:val="00622262"/>
    <w:pPr>
      <w:spacing w:after="0" w:line="240" w:lineRule="auto"/>
    </w:pPr>
  </w:style>
  <w:style w:type="table" w:styleId="a6">
    <w:name w:val="Table Grid"/>
    <w:basedOn w:val="a1"/>
    <w:uiPriority w:val="59"/>
    <w:rsid w:val="0054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E17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5697-7940-40E6-AC15-E64B47D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 - 47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V.V.Istominski</dc:creator>
  <cp:keywords/>
  <dc:description/>
  <cp:lastModifiedBy>колледж</cp:lastModifiedBy>
  <cp:revision>51</cp:revision>
  <cp:lastPrinted>2012-02-14T12:47:00Z</cp:lastPrinted>
  <dcterms:created xsi:type="dcterms:W3CDTF">2012-02-06T20:29:00Z</dcterms:created>
  <dcterms:modified xsi:type="dcterms:W3CDTF">2015-12-21T07:57:00Z</dcterms:modified>
</cp:coreProperties>
</file>