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DFD" w:rsidRPr="000E03E7" w:rsidRDefault="00877DFD" w:rsidP="000E03E7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left="284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03E7">
        <w:rPr>
          <w:rFonts w:ascii="Times New Roman" w:hAnsi="Times New Roman"/>
          <w:b/>
          <w:caps/>
          <w:sz w:val="28"/>
          <w:szCs w:val="28"/>
        </w:rPr>
        <w:t>МИНИСТЕРСТВО образования и молодежной политики ставропольского края</w:t>
      </w:r>
    </w:p>
    <w:p w:rsidR="00877DFD" w:rsidRPr="000E03E7" w:rsidRDefault="00877DFD" w:rsidP="000E03E7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ind w:left="426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03E7">
        <w:rPr>
          <w:rFonts w:ascii="Times New Roman" w:hAnsi="Times New Roman"/>
          <w:b/>
          <w:caps/>
          <w:sz w:val="28"/>
          <w:szCs w:val="28"/>
        </w:rPr>
        <w:t xml:space="preserve">государственное БЮДЖЕТНОЕ </w:t>
      </w:r>
      <w:r w:rsidR="00E53778">
        <w:rPr>
          <w:rFonts w:ascii="Times New Roman" w:hAnsi="Times New Roman"/>
          <w:b/>
          <w:caps/>
          <w:sz w:val="28"/>
          <w:szCs w:val="28"/>
        </w:rPr>
        <w:t xml:space="preserve">ПРОФЕССИОНАЛЬНОЕ </w:t>
      </w:r>
      <w:r w:rsidRPr="000E03E7">
        <w:rPr>
          <w:rFonts w:ascii="Times New Roman" w:hAnsi="Times New Roman"/>
          <w:b/>
          <w:caps/>
          <w:sz w:val="28"/>
          <w:szCs w:val="28"/>
        </w:rPr>
        <w:t>о</w:t>
      </w:r>
      <w:r w:rsidR="00E53778">
        <w:rPr>
          <w:rFonts w:ascii="Times New Roman" w:hAnsi="Times New Roman"/>
          <w:b/>
          <w:caps/>
          <w:sz w:val="28"/>
          <w:szCs w:val="28"/>
        </w:rPr>
        <w:t xml:space="preserve">бразовательное учреждение </w:t>
      </w:r>
    </w:p>
    <w:p w:rsidR="00877DFD" w:rsidRPr="000E03E7" w:rsidRDefault="00877DFD" w:rsidP="000E03E7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E03E7">
        <w:rPr>
          <w:rFonts w:ascii="Times New Roman" w:hAnsi="Times New Roman"/>
          <w:b/>
          <w:caps/>
          <w:sz w:val="28"/>
          <w:szCs w:val="28"/>
        </w:rPr>
        <w:t>«курсавский региональный колледж «интеграл»</w:t>
      </w:r>
    </w:p>
    <w:p w:rsidR="00877DFD" w:rsidRPr="000E03E7" w:rsidRDefault="00877DFD" w:rsidP="000E03E7">
      <w:pPr>
        <w:keepNext/>
        <w:keepLines/>
        <w:widowControl w:val="0"/>
        <w:suppressAutoHyphens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877DFD" w:rsidRPr="000E03E7" w:rsidRDefault="00877DFD" w:rsidP="000E03E7">
      <w:pPr>
        <w:spacing w:line="360" w:lineRule="auto"/>
        <w:rPr>
          <w:rFonts w:ascii="Times New Roman" w:hAnsi="Times New Roman"/>
        </w:rPr>
      </w:pPr>
    </w:p>
    <w:p w:rsidR="00877DFD" w:rsidRPr="000E03E7" w:rsidRDefault="00877DFD" w:rsidP="000E03E7">
      <w:pPr>
        <w:spacing w:line="360" w:lineRule="auto"/>
        <w:jc w:val="center"/>
        <w:rPr>
          <w:rFonts w:ascii="Times New Roman" w:hAnsi="Times New Roman"/>
        </w:rPr>
      </w:pPr>
    </w:p>
    <w:p w:rsidR="00877DFD" w:rsidRPr="000E03E7" w:rsidRDefault="00877DFD" w:rsidP="000E03E7">
      <w:pPr>
        <w:spacing w:line="360" w:lineRule="auto"/>
        <w:ind w:left="-28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E03E7">
        <w:rPr>
          <w:rFonts w:ascii="Times New Roman" w:hAnsi="Times New Roman"/>
          <w:b/>
          <w:sz w:val="28"/>
          <w:szCs w:val="28"/>
        </w:rPr>
        <w:t>Методическая разработка</w:t>
      </w:r>
    </w:p>
    <w:p w:rsidR="00877DFD" w:rsidRPr="000E03E7" w:rsidRDefault="00877DFD" w:rsidP="005125C3">
      <w:pPr>
        <w:spacing w:line="360" w:lineRule="auto"/>
        <w:ind w:left="-284"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0E03E7">
        <w:rPr>
          <w:rFonts w:ascii="Times New Roman" w:hAnsi="Times New Roman"/>
          <w:sz w:val="28"/>
          <w:szCs w:val="28"/>
        </w:rPr>
        <w:t xml:space="preserve">Урок – деловая игра « </w:t>
      </w:r>
      <w:r w:rsidR="00E53778">
        <w:rPr>
          <w:rFonts w:ascii="Times New Roman" w:hAnsi="Times New Roman"/>
          <w:sz w:val="28"/>
          <w:szCs w:val="28"/>
        </w:rPr>
        <w:t>К нам едет ревизор»</w:t>
      </w:r>
      <w:r w:rsidRPr="000E03E7">
        <w:rPr>
          <w:rFonts w:ascii="Times New Roman" w:hAnsi="Times New Roman"/>
          <w:sz w:val="28"/>
          <w:szCs w:val="28"/>
        </w:rPr>
        <w:t xml:space="preserve"> </w:t>
      </w:r>
    </w:p>
    <w:p w:rsidR="00877DFD" w:rsidRPr="000E03E7" w:rsidRDefault="00E53778" w:rsidP="00B36AB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МДК 02.02</w:t>
      </w:r>
      <w:r w:rsidR="00877DFD" w:rsidRPr="000E0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«Бухгалтерская технология проведения и оформления инвентаризации</w:t>
      </w:r>
      <w:r w:rsidR="00877DFD" w:rsidRPr="000E03E7">
        <w:rPr>
          <w:rFonts w:ascii="Times New Roman" w:hAnsi="Times New Roman"/>
          <w:sz w:val="28"/>
          <w:szCs w:val="28"/>
        </w:rPr>
        <w:t>»</w:t>
      </w:r>
    </w:p>
    <w:p w:rsidR="00877DFD" w:rsidRDefault="00877DFD" w:rsidP="00EB50B7">
      <w:pPr>
        <w:spacing w:line="360" w:lineRule="auto"/>
        <w:jc w:val="both"/>
        <w:rPr>
          <w:rFonts w:ascii="Times New Roman" w:hAnsi="Times New Roman"/>
          <w:bCs/>
          <w:sz w:val="28"/>
          <w:szCs w:val="28"/>
        </w:rPr>
      </w:pPr>
      <w:r w:rsidRPr="000E03E7">
        <w:rPr>
          <w:rFonts w:ascii="Times New Roman" w:hAnsi="Times New Roman"/>
          <w:sz w:val="28"/>
          <w:szCs w:val="28"/>
        </w:rPr>
        <w:t>для студентов специальности</w:t>
      </w:r>
      <w:r w:rsidR="00B36AB9">
        <w:rPr>
          <w:rFonts w:ascii="Times New Roman" w:hAnsi="Times New Roman"/>
          <w:sz w:val="28"/>
          <w:szCs w:val="28"/>
        </w:rPr>
        <w:t xml:space="preserve"> </w:t>
      </w:r>
      <w:r w:rsidR="00110971">
        <w:rPr>
          <w:rFonts w:ascii="Times New Roman" w:hAnsi="Times New Roman"/>
          <w:sz w:val="28"/>
          <w:szCs w:val="28"/>
        </w:rPr>
        <w:t>38.02.01</w:t>
      </w:r>
      <w:r w:rsidRPr="000E03E7">
        <w:rPr>
          <w:rFonts w:ascii="Times New Roman" w:hAnsi="Times New Roman"/>
          <w:sz w:val="28"/>
          <w:szCs w:val="28"/>
        </w:rPr>
        <w:t xml:space="preserve"> «</w:t>
      </w:r>
      <w:r w:rsidRPr="000E03E7">
        <w:rPr>
          <w:rFonts w:ascii="Times New Roman" w:hAnsi="Times New Roman"/>
          <w:bCs/>
          <w:sz w:val="28"/>
          <w:szCs w:val="28"/>
        </w:rPr>
        <w:t>Экономика и бухгалтерский учет (по отраслям)»</w:t>
      </w:r>
      <w:r w:rsidR="00B36AB9">
        <w:rPr>
          <w:rFonts w:ascii="Times New Roman" w:hAnsi="Times New Roman"/>
          <w:sz w:val="28"/>
          <w:szCs w:val="28"/>
        </w:rPr>
        <w:t xml:space="preserve"> </w:t>
      </w:r>
      <w:r w:rsidR="00110971">
        <w:rPr>
          <w:rFonts w:ascii="Times New Roman" w:hAnsi="Times New Roman"/>
          <w:bCs/>
          <w:sz w:val="28"/>
          <w:szCs w:val="28"/>
        </w:rPr>
        <w:t xml:space="preserve">по программе </w:t>
      </w:r>
      <w:r w:rsidRPr="000E03E7">
        <w:rPr>
          <w:rFonts w:ascii="Times New Roman" w:hAnsi="Times New Roman"/>
          <w:bCs/>
          <w:sz w:val="28"/>
          <w:szCs w:val="28"/>
        </w:rPr>
        <w:t>углубленной подгот</w:t>
      </w:r>
      <w:r w:rsidR="00110971">
        <w:rPr>
          <w:rFonts w:ascii="Times New Roman" w:hAnsi="Times New Roman"/>
          <w:bCs/>
          <w:sz w:val="28"/>
          <w:szCs w:val="28"/>
        </w:rPr>
        <w:t>овки</w:t>
      </w:r>
    </w:p>
    <w:p w:rsidR="00E1480A" w:rsidRDefault="00E1480A" w:rsidP="002C4A8F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B044D7" w:rsidRPr="00834042" w:rsidRDefault="00877DFD" w:rsidP="00B044D7">
      <w:pPr>
        <w:rPr>
          <w:rFonts w:ascii="Times New Roman" w:hAnsi="Times New Roman"/>
          <w:sz w:val="28"/>
          <w:szCs w:val="28"/>
        </w:rPr>
      </w:pPr>
      <w:r w:rsidRPr="00834042">
        <w:rPr>
          <w:rFonts w:ascii="Times New Roman" w:hAnsi="Times New Roman"/>
          <w:sz w:val="28"/>
          <w:szCs w:val="28"/>
        </w:rPr>
        <w:t>Разработ</w:t>
      </w:r>
      <w:r w:rsidR="00B044D7">
        <w:rPr>
          <w:rFonts w:ascii="Times New Roman" w:hAnsi="Times New Roman"/>
          <w:sz w:val="28"/>
          <w:szCs w:val="28"/>
        </w:rPr>
        <w:t>чик</w:t>
      </w:r>
      <w:r w:rsidRPr="00834042">
        <w:rPr>
          <w:rFonts w:ascii="Times New Roman" w:hAnsi="Times New Roman"/>
          <w:sz w:val="28"/>
          <w:szCs w:val="28"/>
        </w:rPr>
        <w:t>: Кузнецова Зинаида Михайловна</w:t>
      </w:r>
      <w:r w:rsidR="00B044D7">
        <w:rPr>
          <w:rFonts w:ascii="Times New Roman" w:hAnsi="Times New Roman"/>
          <w:sz w:val="28"/>
          <w:szCs w:val="28"/>
        </w:rPr>
        <w:t xml:space="preserve">, </w:t>
      </w:r>
      <w:r w:rsidR="00B044D7" w:rsidRPr="00834042">
        <w:rPr>
          <w:rFonts w:ascii="Times New Roman" w:hAnsi="Times New Roman"/>
          <w:sz w:val="28"/>
          <w:szCs w:val="28"/>
        </w:rPr>
        <w:t>преподаватель</w:t>
      </w:r>
      <w:r w:rsidR="00B044D7" w:rsidRPr="00B044D7">
        <w:rPr>
          <w:rFonts w:ascii="Times New Roman" w:hAnsi="Times New Roman"/>
          <w:sz w:val="28"/>
          <w:szCs w:val="28"/>
        </w:rPr>
        <w:t xml:space="preserve"> </w:t>
      </w:r>
      <w:r w:rsidR="00B044D7" w:rsidRPr="00834042">
        <w:rPr>
          <w:rFonts w:ascii="Times New Roman" w:hAnsi="Times New Roman"/>
          <w:sz w:val="28"/>
          <w:szCs w:val="28"/>
        </w:rPr>
        <w:t>ГБ</w:t>
      </w:r>
      <w:r w:rsidR="00B044D7">
        <w:rPr>
          <w:rFonts w:ascii="Times New Roman" w:hAnsi="Times New Roman"/>
          <w:sz w:val="28"/>
          <w:szCs w:val="28"/>
        </w:rPr>
        <w:t xml:space="preserve">ПОУ </w:t>
      </w:r>
      <w:r w:rsidR="00B044D7" w:rsidRPr="00834042">
        <w:rPr>
          <w:rFonts w:ascii="Times New Roman" w:hAnsi="Times New Roman"/>
          <w:sz w:val="28"/>
          <w:szCs w:val="28"/>
        </w:rPr>
        <w:t xml:space="preserve"> КРК «Интеграл»</w:t>
      </w:r>
    </w:p>
    <w:p w:rsidR="00877DFD" w:rsidRPr="00834042" w:rsidRDefault="00877DFD" w:rsidP="00834042">
      <w:pPr>
        <w:jc w:val="both"/>
        <w:rPr>
          <w:rFonts w:ascii="Times New Roman" w:hAnsi="Times New Roman"/>
          <w:sz w:val="28"/>
          <w:szCs w:val="28"/>
        </w:rPr>
      </w:pPr>
    </w:p>
    <w:p w:rsidR="001836B6" w:rsidRDefault="001836B6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5C3" w:rsidRDefault="005125C3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5C3" w:rsidRDefault="005125C3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5C3" w:rsidRDefault="005125C3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5C3" w:rsidRDefault="005125C3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5C3" w:rsidRDefault="005125C3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5C3" w:rsidRDefault="005125C3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5C3" w:rsidRDefault="005125C3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5C3" w:rsidRDefault="005125C3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5C3" w:rsidRDefault="005125C3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125C3" w:rsidRDefault="005125C3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36B6" w:rsidRDefault="001836B6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1836B6" w:rsidRDefault="001836B6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25122" w:rsidRPr="00525122" w:rsidRDefault="00525122" w:rsidP="00525122">
      <w:pPr>
        <w:pStyle w:val="aa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2512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1836B6" w:rsidRPr="00525122" w:rsidRDefault="001836B6" w:rsidP="00525122">
      <w:pPr>
        <w:pStyle w:val="aa"/>
        <w:spacing w:line="240" w:lineRule="auto"/>
        <w:ind w:left="862"/>
        <w:jc w:val="both"/>
        <w:rPr>
          <w:rFonts w:ascii="Times New Roman" w:hAnsi="Times New Roman"/>
          <w:b/>
          <w:sz w:val="28"/>
          <w:szCs w:val="28"/>
        </w:rPr>
      </w:pPr>
    </w:p>
    <w:p w:rsidR="00525122" w:rsidRPr="00525122" w:rsidRDefault="00525122" w:rsidP="00525122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5122">
        <w:rPr>
          <w:rFonts w:ascii="Times New Roman" w:hAnsi="Times New Roman"/>
          <w:sz w:val="28"/>
          <w:szCs w:val="28"/>
        </w:rPr>
        <w:t>Пояснительная записка</w:t>
      </w:r>
    </w:p>
    <w:p w:rsidR="00525122" w:rsidRPr="006F18BB" w:rsidRDefault="00525122" w:rsidP="006F18BB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25122">
        <w:rPr>
          <w:rFonts w:ascii="Times New Roman" w:hAnsi="Times New Roman"/>
          <w:sz w:val="28"/>
          <w:szCs w:val="28"/>
        </w:rPr>
        <w:t>План урока</w:t>
      </w:r>
      <w:r w:rsidR="00B044D7">
        <w:rPr>
          <w:rFonts w:ascii="Times New Roman" w:hAnsi="Times New Roman"/>
          <w:sz w:val="28"/>
          <w:szCs w:val="28"/>
        </w:rPr>
        <w:t xml:space="preserve"> - игры</w:t>
      </w:r>
    </w:p>
    <w:p w:rsidR="00525122" w:rsidRPr="002307C3" w:rsidRDefault="00A952AE" w:rsidP="002307C3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Ход урока</w:t>
      </w:r>
      <w:r w:rsidR="002307C3">
        <w:rPr>
          <w:rFonts w:ascii="Times New Roman" w:hAnsi="Times New Roman"/>
          <w:sz w:val="28"/>
          <w:szCs w:val="28"/>
        </w:rPr>
        <w:t xml:space="preserve"> - игры</w:t>
      </w:r>
    </w:p>
    <w:p w:rsidR="00A952AE" w:rsidRPr="00525122" w:rsidRDefault="00A952AE" w:rsidP="00525122">
      <w:pPr>
        <w:pStyle w:val="aa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Используемая литература</w:t>
      </w:r>
    </w:p>
    <w:p w:rsidR="00877DFD" w:rsidRDefault="00877DFD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3B7D7E">
      <w:pPr>
        <w:ind w:left="1134"/>
        <w:jc w:val="center"/>
        <w:rPr>
          <w:sz w:val="28"/>
          <w:szCs w:val="28"/>
        </w:rPr>
      </w:pPr>
    </w:p>
    <w:p w:rsidR="00525122" w:rsidRDefault="00525122" w:rsidP="00711FE6">
      <w:pPr>
        <w:rPr>
          <w:sz w:val="28"/>
          <w:szCs w:val="28"/>
        </w:rPr>
      </w:pPr>
    </w:p>
    <w:p w:rsidR="002C4A8F" w:rsidRDefault="002C4A8F" w:rsidP="00711FE6">
      <w:pPr>
        <w:rPr>
          <w:sz w:val="28"/>
          <w:szCs w:val="28"/>
        </w:rPr>
      </w:pPr>
    </w:p>
    <w:p w:rsidR="002C4A8F" w:rsidRDefault="002C4A8F" w:rsidP="00711FE6">
      <w:pPr>
        <w:rPr>
          <w:sz w:val="28"/>
          <w:szCs w:val="28"/>
        </w:rPr>
      </w:pPr>
    </w:p>
    <w:p w:rsidR="002C4A8F" w:rsidRDefault="002C4A8F" w:rsidP="00711FE6">
      <w:pPr>
        <w:rPr>
          <w:sz w:val="28"/>
          <w:szCs w:val="28"/>
        </w:rPr>
      </w:pPr>
    </w:p>
    <w:p w:rsidR="005125C3" w:rsidRDefault="005125C3" w:rsidP="00711FE6">
      <w:pPr>
        <w:rPr>
          <w:sz w:val="28"/>
          <w:szCs w:val="28"/>
        </w:rPr>
      </w:pPr>
    </w:p>
    <w:p w:rsidR="00B044D7" w:rsidRDefault="00B044D7" w:rsidP="00711FE6">
      <w:pPr>
        <w:rPr>
          <w:sz w:val="28"/>
          <w:szCs w:val="28"/>
        </w:rPr>
      </w:pPr>
    </w:p>
    <w:p w:rsidR="001836B6" w:rsidRDefault="001836B6" w:rsidP="00711FE6">
      <w:pPr>
        <w:rPr>
          <w:sz w:val="28"/>
          <w:szCs w:val="28"/>
        </w:rPr>
      </w:pPr>
    </w:p>
    <w:p w:rsidR="00877DFD" w:rsidRDefault="00877DFD" w:rsidP="005125C3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25122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E80EB9" w:rsidRPr="00711FE6" w:rsidRDefault="00E80EB9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FE6">
        <w:rPr>
          <w:rFonts w:ascii="Times New Roman" w:hAnsi="Times New Roman"/>
          <w:color w:val="000000"/>
          <w:sz w:val="28"/>
          <w:szCs w:val="28"/>
        </w:rPr>
        <w:t>Урок -</w:t>
      </w:r>
      <w:r w:rsidR="00711FE6">
        <w:rPr>
          <w:rFonts w:ascii="Times New Roman" w:hAnsi="Times New Roman"/>
          <w:color w:val="000000"/>
          <w:sz w:val="28"/>
          <w:szCs w:val="28"/>
        </w:rPr>
        <w:t xml:space="preserve"> это творчество</w:t>
      </w:r>
      <w:r w:rsidRPr="00711FE6">
        <w:rPr>
          <w:rFonts w:ascii="Times New Roman" w:hAnsi="Times New Roman"/>
          <w:color w:val="000000"/>
          <w:sz w:val="28"/>
          <w:szCs w:val="28"/>
        </w:rPr>
        <w:t xml:space="preserve"> преподавателя. </w:t>
      </w:r>
      <w:r w:rsidR="00646207">
        <w:rPr>
          <w:rFonts w:ascii="Times New Roman" w:hAnsi="Times New Roman"/>
          <w:color w:val="000000"/>
          <w:sz w:val="28"/>
          <w:szCs w:val="28"/>
        </w:rPr>
        <w:t xml:space="preserve"> К</w:t>
      </w:r>
      <w:r w:rsidRPr="00711FE6">
        <w:rPr>
          <w:rFonts w:ascii="Times New Roman" w:hAnsi="Times New Roman"/>
          <w:color w:val="000000"/>
          <w:sz w:val="28"/>
          <w:szCs w:val="28"/>
        </w:rPr>
        <w:t>ачество</w:t>
      </w:r>
      <w:r w:rsidR="00711FE6">
        <w:rPr>
          <w:rFonts w:ascii="Times New Roman" w:hAnsi="Times New Roman"/>
          <w:color w:val="000000"/>
          <w:sz w:val="28"/>
          <w:szCs w:val="28"/>
        </w:rPr>
        <w:t xml:space="preserve"> и эффективность</w:t>
      </w:r>
      <w:r w:rsidRPr="00711FE6">
        <w:rPr>
          <w:rFonts w:ascii="Times New Roman" w:hAnsi="Times New Roman"/>
          <w:color w:val="000000"/>
          <w:sz w:val="28"/>
          <w:szCs w:val="28"/>
        </w:rPr>
        <w:t xml:space="preserve"> его проведения определяются профессиональным талантом и методическим мастерством преподавателя, умеющего в каждом конкретном случае из всего многообразия существующих форм, методов и средств обучения отобрать наиболее рациональные с учетом специфических ос</w:t>
      </w:r>
      <w:r w:rsidR="00711FE6">
        <w:rPr>
          <w:rFonts w:ascii="Times New Roman" w:hAnsi="Times New Roman"/>
          <w:color w:val="000000"/>
          <w:sz w:val="28"/>
          <w:szCs w:val="28"/>
        </w:rPr>
        <w:t>обенностей контингента обучающихся</w:t>
      </w:r>
      <w:r w:rsidRPr="00711FE6">
        <w:rPr>
          <w:rFonts w:ascii="Times New Roman" w:hAnsi="Times New Roman"/>
          <w:color w:val="000000"/>
          <w:sz w:val="28"/>
          <w:szCs w:val="28"/>
        </w:rPr>
        <w:t>, условий учебного заведения, личного уровня подготовки, практического опыта.</w:t>
      </w:r>
    </w:p>
    <w:p w:rsidR="00E80EB9" w:rsidRPr="00711FE6" w:rsidRDefault="00E80EB9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FE6">
        <w:rPr>
          <w:rFonts w:ascii="Times New Roman" w:hAnsi="Times New Roman"/>
          <w:color w:val="000000"/>
          <w:sz w:val="28"/>
          <w:szCs w:val="28"/>
        </w:rPr>
        <w:t>В последние годы все шире используется в учебном процессе активные методы обучения. Однако</w:t>
      </w:r>
      <w:proofErr w:type="gramStart"/>
      <w:r w:rsidRPr="00711FE6">
        <w:rPr>
          <w:rFonts w:ascii="Times New Roman" w:hAnsi="Times New Roman"/>
          <w:color w:val="000000"/>
          <w:sz w:val="28"/>
          <w:szCs w:val="28"/>
        </w:rPr>
        <w:t>,</w:t>
      </w:r>
      <w:proofErr w:type="gramEnd"/>
      <w:r w:rsidRPr="00711FE6">
        <w:rPr>
          <w:rFonts w:ascii="Times New Roman" w:hAnsi="Times New Roman"/>
          <w:color w:val="000000"/>
          <w:sz w:val="28"/>
          <w:szCs w:val="28"/>
        </w:rPr>
        <w:t xml:space="preserve"> практика убеждает, что усвоив хорошо теоретические знания, студенты затрудняются решать практические задачи в производственной обстановке. Исправить в какой-то мере этот недостаток, призваны деловые игры, основной целью которых являются: способствовать углублению знаний, превращая их в профессиональные компетенции, постепенно формируя у них общие компетенции.</w:t>
      </w:r>
    </w:p>
    <w:p w:rsidR="00E80EB9" w:rsidRPr="00711FE6" w:rsidRDefault="00E80EB9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FE6">
        <w:rPr>
          <w:rFonts w:ascii="Times New Roman" w:hAnsi="Times New Roman"/>
          <w:sz w:val="28"/>
          <w:szCs w:val="28"/>
        </w:rPr>
        <w:t xml:space="preserve">Приступая к исследованию наиболее актуальных, по мнению преподавателя, проблем, рассматривая их с разных позиций и с разным уровнем проработки, преподаватель накапливает богатый и разносторонний материал, что значительно обогащает его педагогический опыт, усовершенствует профессиональное мастерство, и, следовательно, – повышает качество обучения. Деловая игра – одна из наиболее сложных форм производственных задач и требует больших усилий от разработчика, поэтому нецелесообразно использовать ее в учебном процессе один раз. </w:t>
      </w:r>
    </w:p>
    <w:p w:rsidR="00E80EB9" w:rsidRPr="00711FE6" w:rsidRDefault="00E80EB9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FE6">
        <w:rPr>
          <w:rFonts w:ascii="Times New Roman" w:hAnsi="Times New Roman"/>
          <w:color w:val="000000"/>
          <w:sz w:val="28"/>
          <w:szCs w:val="28"/>
        </w:rPr>
        <w:t>Деловая игра всегда разрабатывается для определенного контингента, поэтому необходимо, чтобы содержание игры, взаимосвязи между «игроками» были понятны, соответствовали уровню общетеоретических знаний участников игры.</w:t>
      </w:r>
    </w:p>
    <w:p w:rsidR="00E80EB9" w:rsidRPr="00711FE6" w:rsidRDefault="00E80EB9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FE6">
        <w:rPr>
          <w:rFonts w:ascii="Times New Roman" w:hAnsi="Times New Roman"/>
          <w:color w:val="000000"/>
          <w:sz w:val="28"/>
          <w:szCs w:val="28"/>
        </w:rPr>
        <w:t>Важной особенностью деловой игры является своеобразное место преподавателя, который выполняет обычно функцию ведущего, оказывается сам как бы соучастником общего коллективного действия.</w:t>
      </w:r>
    </w:p>
    <w:p w:rsidR="00E80EB9" w:rsidRPr="00711FE6" w:rsidRDefault="00E80EB9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1FE6">
        <w:rPr>
          <w:rFonts w:ascii="Times New Roman" w:hAnsi="Times New Roman"/>
          <w:color w:val="000000"/>
          <w:sz w:val="28"/>
          <w:szCs w:val="28"/>
        </w:rPr>
        <w:lastRenderedPageBreak/>
        <w:t xml:space="preserve">Это принципиально важно, так как преподаватель создает непринужденную обстановку, снимает скованность, поощряет к активному творчеству, способствует самоутверждению. Руководство игрой требует от преподавателя высокой психолого-педагогической культуры и мастерства. Его главная задача - быть как бы ведущим от автора, т.е. обеспечить развитие игры. Чем менее заметно для играющего он будет это делать, тем лучше. Преподаватель не должен обрывать </w:t>
      </w:r>
      <w:proofErr w:type="gramStart"/>
      <w:r w:rsidRPr="00711FE6">
        <w:rPr>
          <w:rFonts w:ascii="Times New Roman" w:hAnsi="Times New Roman"/>
          <w:color w:val="000000"/>
          <w:sz w:val="28"/>
          <w:szCs w:val="28"/>
        </w:rPr>
        <w:t>говорящего</w:t>
      </w:r>
      <w:proofErr w:type="gramEnd"/>
      <w:r w:rsidRPr="00711FE6">
        <w:rPr>
          <w:rFonts w:ascii="Times New Roman" w:hAnsi="Times New Roman"/>
          <w:color w:val="000000"/>
          <w:sz w:val="28"/>
          <w:szCs w:val="28"/>
        </w:rPr>
        <w:t xml:space="preserve">, выступать с категорическими замечаниями по поводу даже не лучших решений студентов. Главное не убить инициативу </w:t>
      </w:r>
      <w:proofErr w:type="gramStart"/>
      <w:r w:rsidRPr="00711FE6">
        <w:rPr>
          <w:rFonts w:ascii="Times New Roman" w:hAnsi="Times New Roman"/>
          <w:color w:val="000000"/>
          <w:sz w:val="28"/>
          <w:szCs w:val="28"/>
        </w:rPr>
        <w:t>играющих</w:t>
      </w:r>
      <w:proofErr w:type="gramEnd"/>
      <w:r w:rsidRPr="00711FE6">
        <w:rPr>
          <w:rFonts w:ascii="Times New Roman" w:hAnsi="Times New Roman"/>
          <w:color w:val="000000"/>
          <w:sz w:val="28"/>
          <w:szCs w:val="28"/>
        </w:rPr>
        <w:t>, зародить интерес и желание непринужденно высказывать свои суждения. Непосредственный рабочий контакт с играющим и открывает преподавателю самые благоприятные возможности для сочетания задач учебных и воспитательных. В деловой игре нельзя предсказать всех ситуаций, с которыми могут столкнуться студенты, поэтому очень важно определить общие правила поведения студентов. Чем меньше вмешивается преподаватель в процесс игры, тем более в ней признаков саморегулирования, следовательн</w:t>
      </w:r>
      <w:r w:rsidR="002C4A8F">
        <w:rPr>
          <w:rFonts w:ascii="Times New Roman" w:hAnsi="Times New Roman"/>
          <w:color w:val="000000"/>
          <w:sz w:val="28"/>
          <w:szCs w:val="28"/>
        </w:rPr>
        <w:t>о, и выше обучающие ценности</w:t>
      </w:r>
      <w:r w:rsidRPr="00711FE6">
        <w:rPr>
          <w:rFonts w:ascii="Times New Roman" w:hAnsi="Times New Roman"/>
          <w:color w:val="000000"/>
          <w:sz w:val="28"/>
          <w:szCs w:val="28"/>
        </w:rPr>
        <w:t>.</w:t>
      </w:r>
    </w:p>
    <w:p w:rsidR="00E91A6E" w:rsidRPr="000E03E7" w:rsidRDefault="001D02A0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880497">
        <w:rPr>
          <w:rFonts w:ascii="Times New Roman" w:hAnsi="Times New Roman"/>
          <w:sz w:val="28"/>
          <w:szCs w:val="28"/>
        </w:rPr>
        <w:t xml:space="preserve">     </w:t>
      </w:r>
      <w:r w:rsidR="00461850" w:rsidRPr="00525122">
        <w:rPr>
          <w:rFonts w:ascii="Times New Roman" w:hAnsi="Times New Roman"/>
          <w:sz w:val="28"/>
          <w:szCs w:val="28"/>
        </w:rPr>
        <w:t>Д</w:t>
      </w:r>
      <w:r w:rsidR="00E36EF8">
        <w:rPr>
          <w:rFonts w:ascii="Times New Roman" w:hAnsi="Times New Roman"/>
          <w:sz w:val="28"/>
          <w:szCs w:val="28"/>
        </w:rPr>
        <w:t xml:space="preserve">анная методическая разработка </w:t>
      </w:r>
      <w:r w:rsidR="00AF3C68" w:rsidRPr="00525122">
        <w:rPr>
          <w:rFonts w:ascii="Times New Roman" w:hAnsi="Times New Roman"/>
          <w:sz w:val="28"/>
          <w:szCs w:val="28"/>
        </w:rPr>
        <w:t xml:space="preserve"> представлена в форме </w:t>
      </w:r>
      <w:r w:rsidR="0017395F">
        <w:rPr>
          <w:rFonts w:ascii="Times New Roman" w:hAnsi="Times New Roman"/>
          <w:sz w:val="28"/>
          <w:szCs w:val="28"/>
        </w:rPr>
        <w:t>у</w:t>
      </w:r>
      <w:r w:rsidR="00E91A6E" w:rsidRPr="000E03E7">
        <w:rPr>
          <w:rFonts w:ascii="Times New Roman" w:hAnsi="Times New Roman"/>
          <w:sz w:val="28"/>
          <w:szCs w:val="28"/>
        </w:rPr>
        <w:t>рок</w:t>
      </w:r>
      <w:r w:rsidR="0017395F">
        <w:rPr>
          <w:rFonts w:ascii="Times New Roman" w:hAnsi="Times New Roman"/>
          <w:sz w:val="28"/>
          <w:szCs w:val="28"/>
        </w:rPr>
        <w:t>а</w:t>
      </w:r>
      <w:r w:rsidR="00E91A6E" w:rsidRPr="000E03E7">
        <w:rPr>
          <w:rFonts w:ascii="Times New Roman" w:hAnsi="Times New Roman"/>
          <w:sz w:val="28"/>
          <w:szCs w:val="28"/>
        </w:rPr>
        <w:t xml:space="preserve"> – делов</w:t>
      </w:r>
      <w:r w:rsidR="0017395F">
        <w:rPr>
          <w:rFonts w:ascii="Times New Roman" w:hAnsi="Times New Roman"/>
          <w:sz w:val="28"/>
          <w:szCs w:val="28"/>
        </w:rPr>
        <w:t>ой</w:t>
      </w:r>
      <w:r w:rsidR="00E91A6E" w:rsidRPr="000E03E7">
        <w:rPr>
          <w:rFonts w:ascii="Times New Roman" w:hAnsi="Times New Roman"/>
          <w:sz w:val="28"/>
          <w:szCs w:val="28"/>
        </w:rPr>
        <w:t xml:space="preserve"> игр</w:t>
      </w:r>
      <w:r w:rsidR="0017395F">
        <w:rPr>
          <w:rFonts w:ascii="Times New Roman" w:hAnsi="Times New Roman"/>
          <w:sz w:val="28"/>
          <w:szCs w:val="28"/>
        </w:rPr>
        <w:t>ы</w:t>
      </w:r>
      <w:r w:rsidR="00E91A6E" w:rsidRPr="000E03E7">
        <w:rPr>
          <w:rFonts w:ascii="Times New Roman" w:hAnsi="Times New Roman"/>
          <w:sz w:val="28"/>
          <w:szCs w:val="28"/>
        </w:rPr>
        <w:t xml:space="preserve"> « </w:t>
      </w:r>
      <w:r w:rsidR="00E91A6E">
        <w:rPr>
          <w:rFonts w:ascii="Times New Roman" w:hAnsi="Times New Roman"/>
          <w:sz w:val="28"/>
          <w:szCs w:val="28"/>
        </w:rPr>
        <w:t>К нам едет ревизор»</w:t>
      </w:r>
      <w:r w:rsidR="00E91A6E" w:rsidRPr="000E03E7">
        <w:rPr>
          <w:rFonts w:ascii="Times New Roman" w:hAnsi="Times New Roman"/>
          <w:sz w:val="28"/>
          <w:szCs w:val="28"/>
        </w:rPr>
        <w:t xml:space="preserve"> »</w:t>
      </w:r>
      <w:r w:rsidR="00980927" w:rsidRPr="00525122">
        <w:rPr>
          <w:rFonts w:ascii="Times New Roman" w:hAnsi="Times New Roman"/>
          <w:sz w:val="28"/>
          <w:szCs w:val="28"/>
        </w:rPr>
        <w:t xml:space="preserve"> и</w:t>
      </w:r>
      <w:r w:rsidR="00AD2EE4">
        <w:rPr>
          <w:rFonts w:ascii="Times New Roman" w:hAnsi="Times New Roman"/>
          <w:sz w:val="28"/>
          <w:szCs w:val="28"/>
        </w:rPr>
        <w:t xml:space="preserve"> ориентирована </w:t>
      </w:r>
      <w:r w:rsidR="00E91A6E">
        <w:rPr>
          <w:rFonts w:ascii="Times New Roman" w:hAnsi="Times New Roman"/>
          <w:sz w:val="28"/>
          <w:szCs w:val="28"/>
        </w:rPr>
        <w:t xml:space="preserve"> на </w:t>
      </w:r>
      <w:r w:rsidR="00AD2EE4">
        <w:rPr>
          <w:rFonts w:ascii="Times New Roman" w:hAnsi="Times New Roman"/>
          <w:sz w:val="28"/>
          <w:szCs w:val="28"/>
        </w:rPr>
        <w:t>профессиональный модуль</w:t>
      </w:r>
      <w:r w:rsidR="00E91A6E">
        <w:rPr>
          <w:rFonts w:ascii="Times New Roman" w:hAnsi="Times New Roman"/>
          <w:sz w:val="28"/>
          <w:szCs w:val="28"/>
        </w:rPr>
        <w:t xml:space="preserve"> ПМ 02</w:t>
      </w:r>
      <w:r w:rsidR="00AF3C68" w:rsidRPr="00525122">
        <w:rPr>
          <w:rFonts w:ascii="Times New Roman" w:hAnsi="Times New Roman"/>
          <w:sz w:val="28"/>
          <w:szCs w:val="28"/>
        </w:rPr>
        <w:t xml:space="preserve"> </w:t>
      </w:r>
      <w:r w:rsidR="00E91A6E">
        <w:rPr>
          <w:rFonts w:ascii="Times New Roman" w:hAnsi="Times New Roman"/>
          <w:sz w:val="28"/>
          <w:szCs w:val="28"/>
        </w:rPr>
        <w:t>«Ведение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="00AF3C68" w:rsidRPr="00525122">
        <w:rPr>
          <w:rFonts w:ascii="Times New Roman" w:hAnsi="Times New Roman"/>
          <w:sz w:val="28"/>
          <w:szCs w:val="28"/>
        </w:rPr>
        <w:t>»</w:t>
      </w:r>
      <w:r w:rsidR="00AD2EE4">
        <w:rPr>
          <w:rFonts w:ascii="Times New Roman" w:hAnsi="Times New Roman"/>
          <w:sz w:val="28"/>
          <w:szCs w:val="28"/>
        </w:rPr>
        <w:t xml:space="preserve"> и уровень знаний</w:t>
      </w:r>
      <w:r w:rsidR="003D0FEB">
        <w:rPr>
          <w:rFonts w:ascii="Times New Roman" w:hAnsi="Times New Roman"/>
          <w:sz w:val="28"/>
          <w:szCs w:val="28"/>
        </w:rPr>
        <w:t xml:space="preserve"> по</w:t>
      </w:r>
      <w:r w:rsidR="00E91A6E" w:rsidRPr="00E91A6E">
        <w:rPr>
          <w:rFonts w:ascii="Times New Roman" w:hAnsi="Times New Roman"/>
          <w:sz w:val="28"/>
          <w:szCs w:val="28"/>
        </w:rPr>
        <w:t xml:space="preserve"> </w:t>
      </w:r>
      <w:r w:rsidR="00E91A6E">
        <w:rPr>
          <w:rFonts w:ascii="Times New Roman" w:hAnsi="Times New Roman"/>
          <w:sz w:val="28"/>
          <w:szCs w:val="28"/>
        </w:rPr>
        <w:t>МДК 02.02</w:t>
      </w:r>
      <w:r w:rsidR="00E91A6E" w:rsidRPr="000E03E7">
        <w:rPr>
          <w:rFonts w:ascii="Times New Roman" w:hAnsi="Times New Roman"/>
          <w:sz w:val="28"/>
          <w:szCs w:val="28"/>
        </w:rPr>
        <w:t xml:space="preserve"> </w:t>
      </w:r>
      <w:r w:rsidR="00E91A6E">
        <w:rPr>
          <w:rFonts w:ascii="Times New Roman" w:hAnsi="Times New Roman"/>
          <w:sz w:val="28"/>
          <w:szCs w:val="28"/>
        </w:rPr>
        <w:t>«Бухгалтерская технология проведения и оформления инвентаризации</w:t>
      </w:r>
      <w:r w:rsidR="00E91A6E" w:rsidRPr="000E03E7">
        <w:rPr>
          <w:rFonts w:ascii="Times New Roman" w:hAnsi="Times New Roman"/>
          <w:sz w:val="28"/>
          <w:szCs w:val="28"/>
        </w:rPr>
        <w:t>»</w:t>
      </w:r>
      <w:r w:rsidR="0017395F">
        <w:rPr>
          <w:rFonts w:ascii="Times New Roman" w:hAnsi="Times New Roman"/>
          <w:sz w:val="28"/>
          <w:szCs w:val="28"/>
        </w:rPr>
        <w:t>.</w:t>
      </w:r>
    </w:p>
    <w:p w:rsidR="00844BDC" w:rsidRPr="004B2401" w:rsidRDefault="00844BDC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401">
        <w:rPr>
          <w:rFonts w:ascii="Times New Roman" w:hAnsi="Times New Roman"/>
          <w:color w:val="000000"/>
          <w:sz w:val="28"/>
          <w:szCs w:val="28"/>
        </w:rPr>
        <w:t>Деловая игра по данной  теме рассчитана на 2 часа (одно учебное занятие). Эта игра должна способствовать воспитанию у обучающихся производственных навыков и чувства ответственности за организацию и проведение инвентаризации.</w:t>
      </w:r>
    </w:p>
    <w:p w:rsidR="00844BDC" w:rsidRPr="004B2401" w:rsidRDefault="00844BDC" w:rsidP="005125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B2401">
        <w:rPr>
          <w:rFonts w:ascii="Times New Roman" w:hAnsi="Times New Roman"/>
          <w:color w:val="000000"/>
          <w:sz w:val="28"/>
          <w:szCs w:val="28"/>
        </w:rPr>
        <w:t>Деловая игра нацелена на усвоение теоретического курса по МДК.02.02 «Бухгалтерская технология проведения и оформления инвентаризации», предназначена для выработки практических навыков у обучающихся по учету и порядку оформления результатов инвентаризации и направлена на формирование следующих профессиональных и</w:t>
      </w:r>
      <w:r w:rsidRPr="004B2401">
        <w:rPr>
          <w:rFonts w:ascii="Times New Roman" w:hAnsi="Times New Roman"/>
          <w:sz w:val="28"/>
          <w:szCs w:val="28"/>
        </w:rPr>
        <w:t> </w:t>
      </w:r>
      <w:r w:rsidRPr="004B2401">
        <w:rPr>
          <w:rFonts w:ascii="Times New Roman" w:hAnsi="Times New Roman"/>
          <w:color w:val="000000"/>
          <w:sz w:val="28"/>
          <w:szCs w:val="28"/>
        </w:rPr>
        <w:t xml:space="preserve">общих  компетенций: </w:t>
      </w:r>
      <w:proofErr w:type="gramEnd"/>
    </w:p>
    <w:p w:rsidR="006267E8" w:rsidRPr="00386D75" w:rsidRDefault="006267E8" w:rsidP="005125C3">
      <w:pPr>
        <w:pStyle w:val="ab"/>
        <w:widowControl w:val="0"/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lastRenderedPageBreak/>
        <w:t xml:space="preserve">ПК 2.2. Выполнять поручения руководства в составе комиссии по инвентаризации имущества в местах его хранения. </w:t>
      </w:r>
    </w:p>
    <w:p w:rsidR="006267E8" w:rsidRPr="00386D75" w:rsidRDefault="006267E8" w:rsidP="005125C3">
      <w:pPr>
        <w:pStyle w:val="ab"/>
        <w:widowControl w:val="0"/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t>ПК 2.2. 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6267E8" w:rsidRPr="00386D75" w:rsidRDefault="006267E8" w:rsidP="005125C3">
      <w:pPr>
        <w:pStyle w:val="ab"/>
        <w:widowControl w:val="0"/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t>ПК 2.3. 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6267E8" w:rsidRPr="00386D75" w:rsidRDefault="006267E8" w:rsidP="005125C3">
      <w:pPr>
        <w:pStyle w:val="ab"/>
        <w:widowControl w:val="0"/>
        <w:spacing w:line="360" w:lineRule="auto"/>
        <w:ind w:left="0" w:firstLine="709"/>
        <w:jc w:val="both"/>
        <w:rPr>
          <w:sz w:val="28"/>
        </w:rPr>
      </w:pPr>
      <w:r w:rsidRPr="00386D75">
        <w:rPr>
          <w:sz w:val="28"/>
        </w:rPr>
        <w:t>ПК 2.4. Проводить процедуры инвентаризации финансовых обязательств организации.</w:t>
      </w:r>
    </w:p>
    <w:p w:rsidR="00844BDC" w:rsidRPr="004B2401" w:rsidRDefault="00E14331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1"/>
          <w:szCs w:val="21"/>
        </w:rPr>
        <w:t xml:space="preserve">        </w:t>
      </w:r>
      <w:r w:rsidR="006B5EE6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844BDC" w:rsidRPr="004B2401">
        <w:rPr>
          <w:rFonts w:ascii="Times New Roman" w:hAnsi="Times New Roman"/>
          <w:color w:val="000000"/>
          <w:sz w:val="28"/>
          <w:szCs w:val="28"/>
        </w:rPr>
        <w:t>ОК. 2.  Организовывать собственну</w:t>
      </w:r>
      <w:r w:rsidR="003151EC" w:rsidRPr="004B2401">
        <w:rPr>
          <w:rFonts w:ascii="Times New Roman" w:hAnsi="Times New Roman"/>
          <w:color w:val="000000"/>
          <w:sz w:val="28"/>
          <w:szCs w:val="28"/>
        </w:rPr>
        <w:t>ю деятельность, определять</w:t>
      </w:r>
      <w:r w:rsidR="00844BDC" w:rsidRPr="004B2401">
        <w:rPr>
          <w:rFonts w:ascii="Times New Roman" w:hAnsi="Times New Roman"/>
          <w:color w:val="000000"/>
          <w:sz w:val="28"/>
          <w:szCs w:val="28"/>
        </w:rPr>
        <w:t xml:space="preserve"> методы и способы выполнения профессиональных задач, оценивать их эффективность и качество </w:t>
      </w:r>
    </w:p>
    <w:p w:rsidR="00844BDC" w:rsidRPr="004B2401" w:rsidRDefault="006B5EE6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844BDC" w:rsidRPr="004B2401">
        <w:rPr>
          <w:rFonts w:ascii="Times New Roman" w:hAnsi="Times New Roman"/>
          <w:color w:val="000000"/>
          <w:sz w:val="28"/>
          <w:szCs w:val="28"/>
        </w:rPr>
        <w:t xml:space="preserve">ОК.3. </w:t>
      </w:r>
      <w:r w:rsidR="003F540F" w:rsidRPr="004B2401">
        <w:rPr>
          <w:rFonts w:ascii="Times New Roman" w:hAnsi="Times New Roman"/>
          <w:sz w:val="28"/>
          <w:szCs w:val="28"/>
        </w:rPr>
        <w:t>Решать проблемы, оценивать риски и принимать решения в нестандартных ситуациях</w:t>
      </w:r>
      <w:r w:rsidR="003F540F" w:rsidRPr="004B240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44BDC" w:rsidRPr="004B2401" w:rsidRDefault="006B5EE6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3151EC" w:rsidRPr="004B2401">
        <w:rPr>
          <w:rFonts w:ascii="Times New Roman" w:hAnsi="Times New Roman"/>
          <w:color w:val="000000"/>
          <w:sz w:val="28"/>
          <w:szCs w:val="28"/>
        </w:rPr>
        <w:t>ОК.4. Осуществлять поиск, анализ и оценку</w:t>
      </w:r>
      <w:r w:rsidR="00844BDC" w:rsidRPr="004B2401">
        <w:rPr>
          <w:rFonts w:ascii="Times New Roman" w:hAnsi="Times New Roman"/>
          <w:color w:val="000000"/>
          <w:sz w:val="28"/>
          <w:szCs w:val="28"/>
        </w:rPr>
        <w:t xml:space="preserve"> информации, необходимой для</w:t>
      </w:r>
      <w:r w:rsidR="003151EC" w:rsidRPr="004B2401">
        <w:rPr>
          <w:rFonts w:ascii="Times New Roman" w:hAnsi="Times New Roman"/>
          <w:color w:val="000000"/>
          <w:sz w:val="28"/>
          <w:szCs w:val="28"/>
        </w:rPr>
        <w:t xml:space="preserve"> постановки и решения </w:t>
      </w:r>
      <w:r w:rsidR="00844BDC" w:rsidRPr="004B2401">
        <w:rPr>
          <w:rFonts w:ascii="Times New Roman" w:hAnsi="Times New Roman"/>
          <w:color w:val="000000"/>
          <w:sz w:val="28"/>
          <w:szCs w:val="28"/>
        </w:rPr>
        <w:t>профессиональных задач, профессионального и личного развития.</w:t>
      </w:r>
    </w:p>
    <w:p w:rsidR="00844BDC" w:rsidRPr="004B2401" w:rsidRDefault="00844BDC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2401">
        <w:rPr>
          <w:rFonts w:ascii="Times New Roman" w:hAnsi="Times New Roman"/>
          <w:color w:val="000000"/>
          <w:sz w:val="28"/>
          <w:szCs w:val="28"/>
        </w:rPr>
        <w:t>Деловая игра является учебной имитацией действий должностных лиц предприятия в период проведения инвентаризации.</w:t>
      </w:r>
    </w:p>
    <w:p w:rsidR="00461850" w:rsidRPr="00525122" w:rsidRDefault="00BE4266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61850" w:rsidRPr="00525122">
        <w:rPr>
          <w:rFonts w:ascii="Times New Roman" w:hAnsi="Times New Roman"/>
          <w:sz w:val="28"/>
          <w:szCs w:val="28"/>
        </w:rPr>
        <w:t xml:space="preserve"> Цель данной разработки - это </w:t>
      </w:r>
      <w:r w:rsidR="00CE642C">
        <w:rPr>
          <w:rFonts w:ascii="Times New Roman" w:hAnsi="Times New Roman"/>
          <w:sz w:val="28"/>
          <w:szCs w:val="28"/>
        </w:rPr>
        <w:t xml:space="preserve">приобретения </w:t>
      </w:r>
      <w:proofErr w:type="gramStart"/>
      <w:r w:rsidR="00CE642C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CE642C">
        <w:rPr>
          <w:rFonts w:ascii="Times New Roman" w:hAnsi="Times New Roman"/>
          <w:sz w:val="28"/>
          <w:szCs w:val="28"/>
        </w:rPr>
        <w:t xml:space="preserve"> </w:t>
      </w:r>
      <w:r w:rsidR="00461850" w:rsidRPr="00525122">
        <w:rPr>
          <w:rFonts w:ascii="Times New Roman" w:hAnsi="Times New Roman"/>
          <w:sz w:val="28"/>
          <w:szCs w:val="28"/>
        </w:rPr>
        <w:t xml:space="preserve"> навыков и опыта выполнения профессиональной деятельности, формирование навыков общения и взаимодействия, опыт социальных отношений, формирование познавательной и профессиональной мотивации, это поле для профессионального самоопределения.</w:t>
      </w:r>
    </w:p>
    <w:p w:rsidR="00461850" w:rsidRPr="00525122" w:rsidRDefault="00461850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5122">
        <w:rPr>
          <w:rFonts w:ascii="Times New Roman" w:hAnsi="Times New Roman"/>
          <w:sz w:val="28"/>
          <w:szCs w:val="28"/>
        </w:rPr>
        <w:t xml:space="preserve">Задача </w:t>
      </w:r>
      <w:r w:rsidR="00F32F9F">
        <w:rPr>
          <w:rFonts w:ascii="Times New Roman" w:hAnsi="Times New Roman"/>
          <w:sz w:val="28"/>
          <w:szCs w:val="28"/>
        </w:rPr>
        <w:t>данной разработки состоит</w:t>
      </w:r>
      <w:r w:rsidRPr="00525122">
        <w:rPr>
          <w:rFonts w:ascii="Times New Roman" w:hAnsi="Times New Roman"/>
          <w:sz w:val="28"/>
          <w:szCs w:val="28"/>
        </w:rPr>
        <w:t xml:space="preserve"> в том, что проиграв опреде</w:t>
      </w:r>
      <w:r w:rsidR="00CE642C">
        <w:rPr>
          <w:rFonts w:ascii="Times New Roman" w:hAnsi="Times New Roman"/>
          <w:sz w:val="28"/>
          <w:szCs w:val="28"/>
        </w:rPr>
        <w:t>ленную ситуацию</w:t>
      </w:r>
      <w:r w:rsidR="004B2401">
        <w:rPr>
          <w:rFonts w:ascii="Times New Roman" w:hAnsi="Times New Roman"/>
          <w:sz w:val="28"/>
          <w:szCs w:val="28"/>
        </w:rPr>
        <w:t>,</w:t>
      </w:r>
      <w:r w:rsidR="00CE642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642C">
        <w:rPr>
          <w:rFonts w:ascii="Times New Roman" w:hAnsi="Times New Roman"/>
          <w:sz w:val="28"/>
          <w:szCs w:val="28"/>
        </w:rPr>
        <w:t>научить обучающегося</w:t>
      </w:r>
      <w:r w:rsidRPr="00525122">
        <w:rPr>
          <w:rFonts w:ascii="Times New Roman" w:hAnsi="Times New Roman"/>
          <w:sz w:val="28"/>
          <w:szCs w:val="28"/>
        </w:rPr>
        <w:t xml:space="preserve"> чувствовать</w:t>
      </w:r>
      <w:proofErr w:type="gramEnd"/>
      <w:r w:rsidRPr="00525122">
        <w:rPr>
          <w:rFonts w:ascii="Times New Roman" w:hAnsi="Times New Roman"/>
          <w:sz w:val="28"/>
          <w:szCs w:val="28"/>
        </w:rPr>
        <w:t xml:space="preserve"> свои силы и возможности и уже в дальнейшей профессиональной деятельности самостоятельно принимать ответственные решения. </w:t>
      </w:r>
    </w:p>
    <w:p w:rsidR="002E478D" w:rsidRDefault="002E478D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1533">
        <w:rPr>
          <w:rFonts w:ascii="Times New Roman" w:hAnsi="Times New Roman"/>
          <w:sz w:val="28"/>
          <w:szCs w:val="28"/>
        </w:rPr>
        <w:t xml:space="preserve">      В игре</w:t>
      </w:r>
      <w:r>
        <w:rPr>
          <w:rFonts w:ascii="Times New Roman" w:hAnsi="Times New Roman"/>
          <w:sz w:val="28"/>
          <w:szCs w:val="28"/>
        </w:rPr>
        <w:t>, проводимой под руководством преподавателя</w:t>
      </w:r>
      <w:r w:rsidR="00CE642C">
        <w:rPr>
          <w:rFonts w:ascii="Times New Roman" w:hAnsi="Times New Roman"/>
          <w:sz w:val="28"/>
          <w:szCs w:val="28"/>
        </w:rPr>
        <w:t xml:space="preserve">, участвует вся группа </w:t>
      </w:r>
      <w:proofErr w:type="gramStart"/>
      <w:r w:rsidR="00CE642C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. Игра состоит из нескольких этапов, которые условно </w:t>
      </w:r>
      <w:r>
        <w:rPr>
          <w:rFonts w:ascii="Times New Roman" w:hAnsi="Times New Roman"/>
          <w:sz w:val="28"/>
          <w:szCs w:val="28"/>
        </w:rPr>
        <w:lastRenderedPageBreak/>
        <w:t>подразделены на знание теоретического материала дисциплины, умение работать с документами, составлять корреспонденцию счетов и оценивать результаты работы.</w:t>
      </w:r>
    </w:p>
    <w:p w:rsidR="002E478D" w:rsidRDefault="002E478D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 две недели до проведения деловой игры</w:t>
      </w:r>
      <w:r w:rsidRPr="00B615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преподавате</w:t>
      </w:r>
      <w:r w:rsidR="00A55977">
        <w:rPr>
          <w:rFonts w:ascii="Times New Roman" w:hAnsi="Times New Roman"/>
          <w:sz w:val="28"/>
          <w:szCs w:val="28"/>
        </w:rPr>
        <w:t>ль ставит в известность обучающихся</w:t>
      </w:r>
      <w:r w:rsidR="004B2401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>-го курса, что будет проведено интегрированное заняти</w:t>
      </w:r>
      <w:r w:rsidR="004B2401">
        <w:rPr>
          <w:rFonts w:ascii="Times New Roman" w:hAnsi="Times New Roman"/>
          <w:sz w:val="28"/>
          <w:szCs w:val="28"/>
        </w:rPr>
        <w:t>е по теме «Особенности технологии проведения и документирования инвентаризации материально-производственных запасов</w:t>
      </w:r>
      <w:r>
        <w:rPr>
          <w:rFonts w:ascii="Times New Roman" w:hAnsi="Times New Roman"/>
          <w:sz w:val="28"/>
          <w:szCs w:val="28"/>
        </w:rPr>
        <w:t>».</w:t>
      </w:r>
    </w:p>
    <w:p w:rsidR="002E478D" w:rsidRDefault="00DC34F5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E4266">
        <w:rPr>
          <w:rFonts w:ascii="Times New Roman" w:hAnsi="Times New Roman"/>
          <w:sz w:val="28"/>
          <w:szCs w:val="28"/>
        </w:rPr>
        <w:t xml:space="preserve"> В группе формируют три</w:t>
      </w:r>
      <w:r w:rsidR="002E478D">
        <w:rPr>
          <w:rFonts w:ascii="Times New Roman" w:hAnsi="Times New Roman"/>
          <w:sz w:val="28"/>
          <w:szCs w:val="28"/>
        </w:rPr>
        <w:t xml:space="preserve"> команд</w:t>
      </w:r>
      <w:r>
        <w:rPr>
          <w:rFonts w:ascii="Times New Roman" w:hAnsi="Times New Roman"/>
          <w:sz w:val="28"/>
          <w:szCs w:val="28"/>
        </w:rPr>
        <w:t>ы</w:t>
      </w:r>
      <w:r w:rsidR="00BE4266">
        <w:rPr>
          <w:rFonts w:ascii="Times New Roman" w:hAnsi="Times New Roman"/>
          <w:sz w:val="28"/>
          <w:szCs w:val="28"/>
        </w:rPr>
        <w:t xml:space="preserve"> (№1,№2,№3</w:t>
      </w:r>
      <w:r w:rsidR="00D11A9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(члены инвентаризационных комиссий</w:t>
      </w:r>
      <w:r w:rsidR="002E478D">
        <w:rPr>
          <w:rFonts w:ascii="Times New Roman" w:hAnsi="Times New Roman"/>
          <w:sz w:val="28"/>
          <w:szCs w:val="28"/>
        </w:rPr>
        <w:t>) по 5  человек.</w:t>
      </w:r>
      <w:r w:rsidR="009E0ECA">
        <w:rPr>
          <w:rFonts w:ascii="Times New Roman" w:hAnsi="Times New Roman"/>
          <w:sz w:val="28"/>
          <w:szCs w:val="28"/>
        </w:rPr>
        <w:t xml:space="preserve"> Игра включает в себя два раунда.</w:t>
      </w:r>
    </w:p>
    <w:p w:rsidR="002E478D" w:rsidRPr="00B61533" w:rsidRDefault="002E478D" w:rsidP="005125C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B61533">
        <w:rPr>
          <w:rFonts w:ascii="Times New Roman" w:hAnsi="Times New Roman"/>
          <w:b/>
          <w:i/>
          <w:sz w:val="28"/>
          <w:szCs w:val="28"/>
        </w:rPr>
        <w:t>Каждая команда состоит из</w:t>
      </w:r>
      <w:r w:rsidR="00DC6818">
        <w:rPr>
          <w:rFonts w:ascii="Times New Roman" w:hAnsi="Times New Roman"/>
          <w:b/>
          <w:i/>
          <w:sz w:val="28"/>
          <w:szCs w:val="28"/>
        </w:rPr>
        <w:t xml:space="preserve"> членов инвентаризационной комиссии</w:t>
      </w:r>
      <w:r w:rsidRPr="00B61533">
        <w:rPr>
          <w:rFonts w:ascii="Times New Roman" w:hAnsi="Times New Roman"/>
          <w:b/>
          <w:i/>
          <w:sz w:val="28"/>
          <w:szCs w:val="28"/>
        </w:rPr>
        <w:t>:</w:t>
      </w:r>
    </w:p>
    <w:p w:rsidR="002E478D" w:rsidRDefault="00DC6818" w:rsidP="005125C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Председатель инвентаризационной комиссии</w:t>
      </w:r>
      <w:r>
        <w:rPr>
          <w:rFonts w:ascii="Times New Roman" w:hAnsi="Times New Roman"/>
          <w:sz w:val="28"/>
          <w:szCs w:val="28"/>
        </w:rPr>
        <w:t>;</w:t>
      </w:r>
    </w:p>
    <w:p w:rsidR="00DC6818" w:rsidRPr="00DC6818" w:rsidRDefault="002B05EB" w:rsidP="005125C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Руководитель</w:t>
      </w:r>
      <w:r w:rsidR="00DC6818">
        <w:rPr>
          <w:rFonts w:ascii="Times New Roman" w:hAnsi="Times New Roman"/>
          <w:i/>
          <w:sz w:val="28"/>
          <w:szCs w:val="28"/>
        </w:rPr>
        <w:t>;</w:t>
      </w:r>
    </w:p>
    <w:p w:rsidR="00DC6818" w:rsidRPr="00DC6818" w:rsidRDefault="00DC6818" w:rsidP="005125C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Материально ответственное лицо;</w:t>
      </w:r>
    </w:p>
    <w:p w:rsidR="00DC6818" w:rsidRPr="00DC6818" w:rsidRDefault="00DC6818" w:rsidP="005125C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Главный бухгалтер;</w:t>
      </w:r>
    </w:p>
    <w:p w:rsidR="00DC6818" w:rsidRDefault="00DC6818" w:rsidP="005125C3">
      <w:pPr>
        <w:numPr>
          <w:ilvl w:val="0"/>
          <w:numId w:val="20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Бухгалтер.</w:t>
      </w:r>
    </w:p>
    <w:p w:rsidR="002E478D" w:rsidRDefault="009E0ECA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C6818">
        <w:rPr>
          <w:rFonts w:ascii="Times New Roman" w:hAnsi="Times New Roman"/>
          <w:sz w:val="28"/>
          <w:szCs w:val="28"/>
        </w:rPr>
        <w:t>Между членами инвентаризационной комиссии распределены обязанности</w:t>
      </w:r>
      <w:r>
        <w:rPr>
          <w:rFonts w:ascii="Times New Roman" w:hAnsi="Times New Roman"/>
          <w:sz w:val="28"/>
          <w:szCs w:val="28"/>
        </w:rPr>
        <w:t>. Задача команд</w:t>
      </w:r>
      <w:r w:rsidR="002E478D">
        <w:rPr>
          <w:rFonts w:ascii="Times New Roman" w:hAnsi="Times New Roman"/>
          <w:sz w:val="28"/>
          <w:szCs w:val="28"/>
        </w:rPr>
        <w:t xml:space="preserve"> – выиграть конкурс.</w:t>
      </w:r>
    </w:p>
    <w:p w:rsidR="002E478D" w:rsidRDefault="00D11A9C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E478D">
        <w:rPr>
          <w:rFonts w:ascii="Times New Roman" w:hAnsi="Times New Roman"/>
          <w:sz w:val="28"/>
          <w:szCs w:val="28"/>
        </w:rPr>
        <w:t>Каждой к</w:t>
      </w:r>
      <w:r>
        <w:rPr>
          <w:rFonts w:ascii="Times New Roman" w:hAnsi="Times New Roman"/>
          <w:sz w:val="28"/>
          <w:szCs w:val="28"/>
        </w:rPr>
        <w:t>оманде дается  домашнее задание повторить пройденные темы по инвентаризации</w:t>
      </w:r>
      <w:r w:rsidR="007F2BFE">
        <w:rPr>
          <w:rFonts w:ascii="Times New Roman" w:hAnsi="Times New Roman"/>
          <w:sz w:val="28"/>
          <w:szCs w:val="28"/>
        </w:rPr>
        <w:t>.</w:t>
      </w:r>
    </w:p>
    <w:p w:rsidR="002E478D" w:rsidRDefault="00D11A9C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E478D">
        <w:rPr>
          <w:rFonts w:ascii="Times New Roman" w:hAnsi="Times New Roman"/>
          <w:sz w:val="28"/>
          <w:szCs w:val="28"/>
        </w:rPr>
        <w:t>Наблюдать и оценив</w:t>
      </w:r>
      <w:r>
        <w:rPr>
          <w:rFonts w:ascii="Times New Roman" w:hAnsi="Times New Roman"/>
          <w:sz w:val="28"/>
          <w:szCs w:val="28"/>
        </w:rPr>
        <w:t>ать действия инвентаризационных комиссий будет жюри</w:t>
      </w:r>
      <w:r w:rsidR="002E478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E478D" w:rsidRDefault="00D11A9C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заданий жюри фиксирует в отчете</w:t>
      </w:r>
      <w:r w:rsidR="002E478D">
        <w:rPr>
          <w:rFonts w:ascii="Times New Roman" w:hAnsi="Times New Roman"/>
          <w:sz w:val="28"/>
          <w:szCs w:val="28"/>
        </w:rPr>
        <w:t xml:space="preserve">. </w:t>
      </w:r>
    </w:p>
    <w:p w:rsidR="002E478D" w:rsidRDefault="00D11A9C" w:rsidP="005125C3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ЖЮРИ</w:t>
      </w:r>
    </w:p>
    <w:p w:rsidR="002E478D" w:rsidRDefault="002E478D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Команды</w:t>
      </w:r>
      <w:r w:rsidR="00D11A9C">
        <w:rPr>
          <w:rFonts w:ascii="Times New Roman" w:hAnsi="Times New Roman"/>
          <w:sz w:val="28"/>
          <w:szCs w:val="28"/>
        </w:rPr>
        <w:t xml:space="preserve"> №_____</w:t>
      </w:r>
      <w:r>
        <w:rPr>
          <w:rFonts w:ascii="Times New Roman" w:hAnsi="Times New Roman"/>
          <w:sz w:val="28"/>
          <w:szCs w:val="28"/>
        </w:rPr>
        <w:t xml:space="preserve"> –</w:t>
      </w:r>
      <w:r w:rsidR="009179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участницы деловой игры  </w:t>
      </w:r>
      <w:r w:rsidRPr="00B61533">
        <w:rPr>
          <w:rFonts w:ascii="Times New Roman" w:hAnsi="Times New Roman"/>
          <w:sz w:val="28"/>
          <w:szCs w:val="28"/>
        </w:rPr>
        <w:t>«</w:t>
      </w:r>
      <w:r w:rsidR="00D11A9C">
        <w:rPr>
          <w:rFonts w:ascii="Times New Roman" w:hAnsi="Times New Roman"/>
          <w:sz w:val="28"/>
          <w:szCs w:val="28"/>
        </w:rPr>
        <w:t xml:space="preserve"> К нам едет ревизор</w:t>
      </w:r>
      <w:r w:rsidRPr="00B61533">
        <w:rPr>
          <w:rFonts w:ascii="Times New Roman" w:hAnsi="Times New Roman"/>
          <w:sz w:val="28"/>
          <w:szCs w:val="28"/>
        </w:rPr>
        <w:t>»</w:t>
      </w:r>
      <w:r w:rsidR="00D11A9C">
        <w:rPr>
          <w:rFonts w:ascii="Times New Roman" w:hAnsi="Times New Roman"/>
          <w:sz w:val="28"/>
          <w:szCs w:val="28"/>
        </w:rPr>
        <w:t>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303"/>
        <w:gridCol w:w="1984"/>
        <w:gridCol w:w="1909"/>
        <w:gridCol w:w="2344"/>
      </w:tblGrid>
      <w:tr w:rsidR="009F339C" w:rsidRPr="005125C3" w:rsidTr="005125C3">
        <w:tc>
          <w:tcPr>
            <w:tcW w:w="675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5125C3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5125C3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2303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Раунды</w:t>
            </w:r>
          </w:p>
        </w:tc>
        <w:tc>
          <w:tcPr>
            <w:tcW w:w="198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Начислено баллов фактически</w:t>
            </w:r>
          </w:p>
        </w:tc>
        <w:tc>
          <w:tcPr>
            <w:tcW w:w="1909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всего после каждого раунда</w:t>
            </w:r>
          </w:p>
        </w:tc>
        <w:tc>
          <w:tcPr>
            <w:tcW w:w="234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F339C" w:rsidRPr="005125C3" w:rsidTr="009F339C">
        <w:tc>
          <w:tcPr>
            <w:tcW w:w="9215" w:type="dxa"/>
            <w:gridSpan w:val="5"/>
          </w:tcPr>
          <w:p w:rsidR="009F339C" w:rsidRPr="005125C3" w:rsidRDefault="009F339C" w:rsidP="00512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5C3">
              <w:rPr>
                <w:rFonts w:ascii="Times New Roman" w:hAnsi="Times New Roman"/>
                <w:b/>
                <w:sz w:val="28"/>
                <w:szCs w:val="28"/>
              </w:rPr>
              <w:t>Раунд №1.</w:t>
            </w:r>
          </w:p>
        </w:tc>
      </w:tr>
      <w:tr w:rsidR="009F339C" w:rsidRPr="005125C3" w:rsidTr="005125C3">
        <w:tc>
          <w:tcPr>
            <w:tcW w:w="675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03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Вопрос №</w:t>
            </w:r>
          </w:p>
        </w:tc>
        <w:tc>
          <w:tcPr>
            <w:tcW w:w="198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9C" w:rsidRPr="005125C3" w:rsidTr="005125C3">
        <w:tc>
          <w:tcPr>
            <w:tcW w:w="675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03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Вопрос №</w:t>
            </w:r>
          </w:p>
        </w:tc>
        <w:tc>
          <w:tcPr>
            <w:tcW w:w="198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9C" w:rsidRPr="005125C3" w:rsidTr="005125C3">
        <w:tc>
          <w:tcPr>
            <w:tcW w:w="675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03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Вопрос №</w:t>
            </w:r>
          </w:p>
        </w:tc>
        <w:tc>
          <w:tcPr>
            <w:tcW w:w="198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9C" w:rsidRPr="005125C3" w:rsidTr="005125C3">
        <w:tc>
          <w:tcPr>
            <w:tcW w:w="675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303" w:type="dxa"/>
          </w:tcPr>
          <w:p w:rsidR="009F339C" w:rsidRPr="005125C3" w:rsidRDefault="009F339C" w:rsidP="005125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Вопрос №</w:t>
            </w:r>
          </w:p>
        </w:tc>
        <w:tc>
          <w:tcPr>
            <w:tcW w:w="198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9C" w:rsidRPr="005125C3" w:rsidTr="005125C3">
        <w:tc>
          <w:tcPr>
            <w:tcW w:w="675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303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Вопрос №</w:t>
            </w:r>
          </w:p>
        </w:tc>
        <w:tc>
          <w:tcPr>
            <w:tcW w:w="198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9C" w:rsidRPr="005125C3" w:rsidTr="005125C3">
        <w:tc>
          <w:tcPr>
            <w:tcW w:w="675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303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Вопрос №</w:t>
            </w:r>
          </w:p>
        </w:tc>
        <w:tc>
          <w:tcPr>
            <w:tcW w:w="198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339C" w:rsidRPr="005125C3" w:rsidTr="00B9465E">
        <w:tc>
          <w:tcPr>
            <w:tcW w:w="9215" w:type="dxa"/>
            <w:gridSpan w:val="5"/>
          </w:tcPr>
          <w:p w:rsidR="009F339C" w:rsidRPr="005125C3" w:rsidRDefault="009F339C" w:rsidP="005125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25C3">
              <w:rPr>
                <w:rFonts w:ascii="Times New Roman" w:hAnsi="Times New Roman"/>
                <w:b/>
                <w:sz w:val="28"/>
                <w:szCs w:val="28"/>
              </w:rPr>
              <w:t>Раунд №2.</w:t>
            </w:r>
          </w:p>
        </w:tc>
      </w:tr>
      <w:tr w:rsidR="009F339C" w:rsidRPr="005125C3" w:rsidTr="005125C3">
        <w:tc>
          <w:tcPr>
            <w:tcW w:w="675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F339C" w:rsidRPr="005125C3" w:rsidRDefault="009179C3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По 10-ти бальной системе</w:t>
            </w:r>
          </w:p>
        </w:tc>
      </w:tr>
      <w:tr w:rsidR="009F339C" w:rsidRPr="005125C3" w:rsidTr="005125C3">
        <w:tc>
          <w:tcPr>
            <w:tcW w:w="675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03" w:type="dxa"/>
          </w:tcPr>
          <w:p w:rsidR="009F339C" w:rsidRPr="005125C3" w:rsidRDefault="009179C3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25C3">
              <w:rPr>
                <w:rFonts w:ascii="Times New Roman" w:hAnsi="Times New Roman"/>
                <w:sz w:val="28"/>
                <w:szCs w:val="28"/>
              </w:rPr>
              <w:t>Итог:</w:t>
            </w:r>
          </w:p>
        </w:tc>
        <w:tc>
          <w:tcPr>
            <w:tcW w:w="198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4" w:type="dxa"/>
          </w:tcPr>
          <w:p w:rsidR="009F339C" w:rsidRPr="005125C3" w:rsidRDefault="009F339C" w:rsidP="005125C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30AE2" w:rsidRPr="005125C3" w:rsidRDefault="00BE4266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 xml:space="preserve">         </w:t>
      </w:r>
      <w:r w:rsidR="002E478D" w:rsidRPr="005125C3">
        <w:rPr>
          <w:rFonts w:ascii="Times New Roman" w:hAnsi="Times New Roman"/>
          <w:sz w:val="28"/>
          <w:szCs w:val="28"/>
        </w:rPr>
        <w:t>Итоги выполненной работы</w:t>
      </w:r>
      <w:r w:rsidR="00991CD6" w:rsidRPr="005125C3">
        <w:rPr>
          <w:rFonts w:ascii="Times New Roman" w:hAnsi="Times New Roman"/>
          <w:sz w:val="28"/>
          <w:szCs w:val="28"/>
        </w:rPr>
        <w:t xml:space="preserve"> подводятся после каждого раунда</w:t>
      </w:r>
      <w:r w:rsidR="002E478D" w:rsidRPr="005125C3">
        <w:rPr>
          <w:rFonts w:ascii="Times New Roman" w:hAnsi="Times New Roman"/>
          <w:sz w:val="28"/>
          <w:szCs w:val="28"/>
        </w:rPr>
        <w:t xml:space="preserve"> и в конце </w:t>
      </w:r>
      <w:r w:rsidR="007F2BFE" w:rsidRPr="005125C3">
        <w:rPr>
          <w:rFonts w:ascii="Times New Roman" w:hAnsi="Times New Roman"/>
          <w:sz w:val="28"/>
          <w:szCs w:val="28"/>
        </w:rPr>
        <w:t xml:space="preserve">урока - </w:t>
      </w:r>
      <w:r w:rsidR="002E478D" w:rsidRPr="005125C3">
        <w:rPr>
          <w:rFonts w:ascii="Times New Roman" w:hAnsi="Times New Roman"/>
          <w:sz w:val="28"/>
          <w:szCs w:val="28"/>
        </w:rPr>
        <w:t xml:space="preserve">деловой игры. </w:t>
      </w:r>
      <w:r w:rsidR="00991CD6" w:rsidRPr="005125C3">
        <w:rPr>
          <w:rFonts w:ascii="Times New Roman" w:hAnsi="Times New Roman"/>
          <w:sz w:val="28"/>
          <w:szCs w:val="28"/>
        </w:rPr>
        <w:t xml:space="preserve">Количество баллов за каждый вопрос по </w:t>
      </w:r>
      <w:r w:rsidR="00991CD6" w:rsidRPr="005125C3">
        <w:rPr>
          <w:rFonts w:ascii="Times New Roman" w:hAnsi="Times New Roman"/>
          <w:b/>
          <w:sz w:val="28"/>
          <w:szCs w:val="28"/>
        </w:rPr>
        <w:t>первому раунду</w:t>
      </w:r>
      <w:r w:rsidR="0011460F" w:rsidRPr="005125C3">
        <w:rPr>
          <w:rFonts w:ascii="Times New Roman" w:hAnsi="Times New Roman"/>
          <w:b/>
          <w:sz w:val="28"/>
          <w:szCs w:val="28"/>
        </w:rPr>
        <w:t xml:space="preserve"> (приложение №2)</w:t>
      </w:r>
      <w:r w:rsidR="00991CD6" w:rsidRPr="005125C3">
        <w:rPr>
          <w:rFonts w:ascii="Times New Roman" w:hAnsi="Times New Roman"/>
          <w:sz w:val="28"/>
          <w:szCs w:val="28"/>
        </w:rPr>
        <w:t xml:space="preserve"> соответствует № вопроса.</w:t>
      </w:r>
      <w:r w:rsidR="00235625" w:rsidRPr="005125C3">
        <w:rPr>
          <w:rFonts w:ascii="Times New Roman" w:hAnsi="Times New Roman"/>
          <w:sz w:val="28"/>
          <w:szCs w:val="28"/>
        </w:rPr>
        <w:t xml:space="preserve"> Если ответ дан не верно, то вопрос переходит к другой команде и за неправильный ответ снимается с команды 1 балл</w:t>
      </w:r>
      <w:r w:rsidR="002E478D" w:rsidRPr="005125C3">
        <w:rPr>
          <w:rFonts w:ascii="Times New Roman" w:hAnsi="Times New Roman"/>
          <w:sz w:val="28"/>
          <w:szCs w:val="28"/>
        </w:rPr>
        <w:t xml:space="preserve">. </w:t>
      </w:r>
    </w:p>
    <w:p w:rsidR="00930AE2" w:rsidRPr="005125C3" w:rsidRDefault="00A63042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>Второй раунд</w:t>
      </w:r>
      <w:r w:rsidR="0011460F" w:rsidRPr="005125C3">
        <w:rPr>
          <w:rFonts w:ascii="Times New Roman" w:hAnsi="Times New Roman"/>
          <w:b/>
          <w:sz w:val="28"/>
          <w:szCs w:val="28"/>
        </w:rPr>
        <w:t xml:space="preserve"> (приложение №1)</w:t>
      </w:r>
      <w:r w:rsidRPr="005125C3">
        <w:rPr>
          <w:rFonts w:ascii="Times New Roman" w:hAnsi="Times New Roman"/>
          <w:sz w:val="28"/>
          <w:szCs w:val="28"/>
        </w:rPr>
        <w:t xml:space="preserve"> оценивается по десятибалльной системе в зависимости от качественного и количественного во времени проведения инвентаризации</w:t>
      </w:r>
      <w:r w:rsidR="00BE4266" w:rsidRPr="005125C3">
        <w:rPr>
          <w:rFonts w:ascii="Times New Roman" w:hAnsi="Times New Roman"/>
          <w:sz w:val="28"/>
          <w:szCs w:val="28"/>
        </w:rPr>
        <w:t>.</w:t>
      </w:r>
    </w:p>
    <w:p w:rsidR="002E478D" w:rsidRPr="005125C3" w:rsidRDefault="002E478D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 xml:space="preserve">Команда, набравшая наибольшее количество баллов, становится победителем </w:t>
      </w:r>
      <w:r w:rsidR="007F2BFE" w:rsidRPr="005125C3">
        <w:rPr>
          <w:rFonts w:ascii="Times New Roman" w:hAnsi="Times New Roman"/>
          <w:sz w:val="28"/>
          <w:szCs w:val="28"/>
        </w:rPr>
        <w:t xml:space="preserve">урока - </w:t>
      </w:r>
      <w:r w:rsidRPr="005125C3">
        <w:rPr>
          <w:rFonts w:ascii="Times New Roman" w:hAnsi="Times New Roman"/>
          <w:sz w:val="28"/>
          <w:szCs w:val="28"/>
        </w:rPr>
        <w:t>деловой игры.</w:t>
      </w:r>
    </w:p>
    <w:p w:rsidR="002E478D" w:rsidRPr="005125C3" w:rsidRDefault="002E478D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Чтобы обучающиеся запомнили прошедшую игру, можно вручить им «памятные подарки», грамоты</w:t>
      </w:r>
      <w:r w:rsidR="00A63042" w:rsidRPr="005125C3">
        <w:rPr>
          <w:rFonts w:ascii="Times New Roman" w:hAnsi="Times New Roman"/>
          <w:sz w:val="28"/>
          <w:szCs w:val="28"/>
        </w:rPr>
        <w:t>.</w:t>
      </w:r>
    </w:p>
    <w:p w:rsidR="0025046B" w:rsidRPr="005125C3" w:rsidRDefault="006F18BB" w:rsidP="005125C3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>ПЛАН УРОКА</w:t>
      </w:r>
    </w:p>
    <w:p w:rsidR="00E94F39" w:rsidRPr="005125C3" w:rsidRDefault="00D66E5B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>Тема</w:t>
      </w:r>
      <w:r w:rsidR="009F6F56" w:rsidRPr="005125C3">
        <w:rPr>
          <w:rFonts w:ascii="Times New Roman" w:hAnsi="Times New Roman"/>
          <w:b/>
          <w:sz w:val="28"/>
          <w:szCs w:val="28"/>
        </w:rPr>
        <w:t xml:space="preserve"> урока</w:t>
      </w:r>
      <w:r w:rsidR="0025046B" w:rsidRPr="005125C3">
        <w:rPr>
          <w:rFonts w:ascii="Times New Roman" w:hAnsi="Times New Roman"/>
          <w:b/>
          <w:sz w:val="28"/>
          <w:szCs w:val="28"/>
        </w:rPr>
        <w:t>:</w:t>
      </w:r>
      <w:r w:rsidR="00095733" w:rsidRPr="005125C3">
        <w:rPr>
          <w:rFonts w:ascii="Times New Roman" w:hAnsi="Times New Roman"/>
          <w:b/>
          <w:sz w:val="28"/>
          <w:szCs w:val="28"/>
        </w:rPr>
        <w:t xml:space="preserve"> </w:t>
      </w:r>
      <w:r w:rsidR="0025046B" w:rsidRPr="005125C3">
        <w:rPr>
          <w:rFonts w:ascii="Times New Roman" w:hAnsi="Times New Roman"/>
          <w:sz w:val="28"/>
          <w:szCs w:val="28"/>
        </w:rPr>
        <w:t>«</w:t>
      </w:r>
      <w:r w:rsidR="0006584A" w:rsidRPr="005125C3">
        <w:rPr>
          <w:rFonts w:ascii="Times New Roman" w:hAnsi="Times New Roman"/>
          <w:sz w:val="28"/>
          <w:szCs w:val="28"/>
        </w:rPr>
        <w:t xml:space="preserve">Особенности технологии проведения и документирования инвентаризации </w:t>
      </w:r>
      <w:r w:rsidR="00D63475" w:rsidRPr="005125C3">
        <w:rPr>
          <w:rFonts w:ascii="Times New Roman" w:hAnsi="Times New Roman"/>
          <w:sz w:val="28"/>
          <w:szCs w:val="28"/>
        </w:rPr>
        <w:t>материально-производственных запасов</w:t>
      </w:r>
      <w:r w:rsidR="00E94F39" w:rsidRPr="005125C3">
        <w:rPr>
          <w:rFonts w:ascii="Times New Roman" w:hAnsi="Times New Roman"/>
          <w:sz w:val="28"/>
          <w:szCs w:val="28"/>
        </w:rPr>
        <w:t xml:space="preserve">» </w:t>
      </w:r>
    </w:p>
    <w:p w:rsidR="00E76624" w:rsidRPr="005125C3" w:rsidRDefault="001770D4" w:rsidP="005125C3">
      <w:pPr>
        <w:pStyle w:val="21"/>
        <w:widowControl w:val="0"/>
        <w:spacing w:line="360" w:lineRule="auto"/>
        <w:ind w:left="0" w:firstLine="709"/>
        <w:jc w:val="both"/>
        <w:rPr>
          <w:rFonts w:ascii="Times New Roman" w:hAnsi="Times New Roman" w:cs="Times New Roman"/>
          <w:caps/>
          <w:sz w:val="28"/>
        </w:rPr>
      </w:pPr>
      <w:r w:rsidRPr="005125C3">
        <w:rPr>
          <w:rFonts w:ascii="Times New Roman" w:hAnsi="Times New Roman" w:cs="Times New Roman"/>
          <w:b/>
          <w:sz w:val="28"/>
        </w:rPr>
        <w:t>Учебная дисциплина:</w:t>
      </w:r>
      <w:r w:rsidR="00E94F39" w:rsidRPr="005125C3">
        <w:rPr>
          <w:rFonts w:ascii="Times New Roman" w:hAnsi="Times New Roman" w:cs="Times New Roman"/>
          <w:sz w:val="28"/>
        </w:rPr>
        <w:t xml:space="preserve"> </w:t>
      </w:r>
      <w:r w:rsidR="00E76624" w:rsidRPr="005125C3">
        <w:rPr>
          <w:rFonts w:ascii="Times New Roman" w:hAnsi="Times New Roman" w:cs="Times New Roman"/>
          <w:b/>
          <w:caps/>
          <w:sz w:val="28"/>
        </w:rPr>
        <w:t>ПМ.</w:t>
      </w:r>
      <w:r w:rsidR="00E76624" w:rsidRPr="005125C3">
        <w:rPr>
          <w:rFonts w:ascii="Times New Roman" w:hAnsi="Times New Roman" w:cs="Times New Roman"/>
          <w:b/>
          <w:sz w:val="28"/>
        </w:rPr>
        <w:t>02</w:t>
      </w:r>
      <w:r w:rsidR="00E76624" w:rsidRPr="005125C3">
        <w:rPr>
          <w:rFonts w:ascii="Times New Roman" w:hAnsi="Times New Roman" w:cs="Times New Roman"/>
          <w:sz w:val="28"/>
        </w:rPr>
        <w:t xml:space="preserve">  «Ведение бухгалтерского учета источников формирования имущества, выполнение работ по   инвентаризации имущества и финансовых обязательств организации»</w:t>
      </w:r>
    </w:p>
    <w:p w:rsidR="00E76624" w:rsidRPr="005125C3" w:rsidRDefault="001770D4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>Г</w:t>
      </w:r>
      <w:r w:rsidR="00E94F39" w:rsidRPr="005125C3">
        <w:rPr>
          <w:rFonts w:ascii="Times New Roman" w:hAnsi="Times New Roman"/>
          <w:b/>
          <w:sz w:val="28"/>
          <w:szCs w:val="28"/>
        </w:rPr>
        <w:t>руппа</w:t>
      </w:r>
      <w:r w:rsidRPr="005125C3">
        <w:rPr>
          <w:rFonts w:ascii="Times New Roman" w:hAnsi="Times New Roman"/>
          <w:b/>
          <w:sz w:val="28"/>
          <w:szCs w:val="28"/>
        </w:rPr>
        <w:t>:</w:t>
      </w:r>
      <w:r w:rsidR="000A5A49" w:rsidRPr="005125C3">
        <w:rPr>
          <w:rFonts w:ascii="Times New Roman" w:hAnsi="Times New Roman"/>
          <w:sz w:val="28"/>
          <w:szCs w:val="28"/>
        </w:rPr>
        <w:t xml:space="preserve"> Э-3</w:t>
      </w:r>
      <w:r w:rsidR="00D66E5B" w:rsidRPr="005125C3">
        <w:rPr>
          <w:rFonts w:ascii="Times New Roman" w:hAnsi="Times New Roman"/>
          <w:sz w:val="28"/>
          <w:szCs w:val="28"/>
        </w:rPr>
        <w:t>8</w:t>
      </w:r>
    </w:p>
    <w:p w:rsidR="00E94F39" w:rsidRPr="005125C3" w:rsidRDefault="001770D4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>С</w:t>
      </w:r>
      <w:r w:rsidR="00E94F39" w:rsidRPr="005125C3">
        <w:rPr>
          <w:rFonts w:ascii="Times New Roman" w:hAnsi="Times New Roman"/>
          <w:b/>
          <w:sz w:val="28"/>
          <w:szCs w:val="28"/>
        </w:rPr>
        <w:t>пециальность</w:t>
      </w:r>
      <w:r w:rsidRPr="005125C3">
        <w:rPr>
          <w:rFonts w:ascii="Times New Roman" w:hAnsi="Times New Roman"/>
          <w:b/>
          <w:sz w:val="28"/>
          <w:szCs w:val="28"/>
        </w:rPr>
        <w:t>:</w:t>
      </w:r>
      <w:r w:rsidR="00E94F39" w:rsidRPr="005125C3">
        <w:rPr>
          <w:rFonts w:ascii="Times New Roman" w:hAnsi="Times New Roman"/>
          <w:sz w:val="28"/>
          <w:szCs w:val="28"/>
        </w:rPr>
        <w:t xml:space="preserve">  </w:t>
      </w:r>
      <w:r w:rsidR="001C4AC1" w:rsidRPr="005125C3">
        <w:rPr>
          <w:rFonts w:ascii="Times New Roman" w:hAnsi="Times New Roman"/>
          <w:sz w:val="28"/>
          <w:szCs w:val="28"/>
        </w:rPr>
        <w:t>38.02.01</w:t>
      </w:r>
      <w:r w:rsidR="00E94F39" w:rsidRPr="005125C3">
        <w:rPr>
          <w:rFonts w:ascii="Times New Roman" w:hAnsi="Times New Roman"/>
          <w:sz w:val="28"/>
          <w:szCs w:val="28"/>
        </w:rPr>
        <w:t xml:space="preserve"> </w:t>
      </w:r>
      <w:r w:rsidR="00E76624" w:rsidRPr="005125C3">
        <w:rPr>
          <w:rFonts w:ascii="Times New Roman" w:hAnsi="Times New Roman"/>
          <w:bCs/>
          <w:sz w:val="28"/>
          <w:szCs w:val="28"/>
        </w:rPr>
        <w:t>01 «Экономика и бухгалтерский учет (по отраслям)» по программе углубленной подготовки</w:t>
      </w:r>
    </w:p>
    <w:p w:rsidR="00095733" w:rsidRPr="005125C3" w:rsidRDefault="00095733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>Тип урока:</w:t>
      </w:r>
      <w:r w:rsidRPr="005125C3">
        <w:rPr>
          <w:rFonts w:ascii="Times New Roman" w:hAnsi="Times New Roman"/>
          <w:sz w:val="28"/>
          <w:szCs w:val="28"/>
        </w:rPr>
        <w:t xml:space="preserve"> обобщение и закрепление знаний и </w:t>
      </w:r>
      <w:proofErr w:type="gramStart"/>
      <w:r w:rsidRPr="005125C3">
        <w:rPr>
          <w:rFonts w:ascii="Times New Roman" w:hAnsi="Times New Roman"/>
          <w:sz w:val="28"/>
          <w:szCs w:val="28"/>
        </w:rPr>
        <w:t>умений</w:t>
      </w:r>
      <w:proofErr w:type="gramEnd"/>
      <w:r w:rsidRPr="005125C3">
        <w:rPr>
          <w:rFonts w:ascii="Times New Roman" w:hAnsi="Times New Roman"/>
          <w:sz w:val="28"/>
          <w:szCs w:val="28"/>
        </w:rPr>
        <w:t xml:space="preserve"> обучающихся по пройденным темам курса</w:t>
      </w:r>
    </w:p>
    <w:p w:rsidR="001770D4" w:rsidRPr="005125C3" w:rsidRDefault="001770D4" w:rsidP="00512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 xml:space="preserve">Вид урока:  </w:t>
      </w:r>
      <w:r w:rsidRPr="005125C3">
        <w:rPr>
          <w:rFonts w:ascii="Times New Roman" w:hAnsi="Times New Roman"/>
          <w:sz w:val="28"/>
          <w:szCs w:val="28"/>
        </w:rPr>
        <w:t>деловая игра.</w:t>
      </w:r>
    </w:p>
    <w:p w:rsidR="00AF7CF2" w:rsidRPr="005125C3" w:rsidRDefault="00AF7CF2" w:rsidP="00512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>Методическ</w:t>
      </w:r>
      <w:r w:rsidR="007F2BFE" w:rsidRPr="005125C3">
        <w:rPr>
          <w:rFonts w:ascii="Times New Roman" w:hAnsi="Times New Roman"/>
          <w:b/>
          <w:sz w:val="28"/>
          <w:szCs w:val="28"/>
        </w:rPr>
        <w:t>ие</w:t>
      </w:r>
      <w:r w:rsidRPr="005125C3">
        <w:rPr>
          <w:rFonts w:ascii="Times New Roman" w:hAnsi="Times New Roman"/>
          <w:b/>
          <w:sz w:val="28"/>
          <w:szCs w:val="28"/>
        </w:rPr>
        <w:t xml:space="preserve"> цел</w:t>
      </w:r>
      <w:r w:rsidR="007F2BFE" w:rsidRPr="005125C3">
        <w:rPr>
          <w:rFonts w:ascii="Times New Roman" w:hAnsi="Times New Roman"/>
          <w:b/>
          <w:sz w:val="28"/>
          <w:szCs w:val="28"/>
        </w:rPr>
        <w:t>и</w:t>
      </w:r>
      <w:r w:rsidRPr="005125C3">
        <w:rPr>
          <w:rFonts w:ascii="Times New Roman" w:hAnsi="Times New Roman"/>
          <w:b/>
          <w:sz w:val="28"/>
          <w:szCs w:val="28"/>
        </w:rPr>
        <w:t xml:space="preserve"> урока:</w:t>
      </w:r>
    </w:p>
    <w:p w:rsidR="00AF7CF2" w:rsidRPr="005125C3" w:rsidRDefault="00AF7CF2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- смоделировать игровую ситуацию, приближенную к жизни;</w:t>
      </w:r>
    </w:p>
    <w:p w:rsidR="00AF7CF2" w:rsidRPr="005125C3" w:rsidRDefault="00AF7CF2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lastRenderedPageBreak/>
        <w:t>- показать возможность применения к конкретной жизненной ситуации полученных знаний;</w:t>
      </w:r>
    </w:p>
    <w:p w:rsidR="00AF7CF2" w:rsidRPr="005125C3" w:rsidRDefault="00AF7CF2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 xml:space="preserve">- создать атмосферу праздника совместной деятельности </w:t>
      </w:r>
      <w:proofErr w:type="gramStart"/>
      <w:r w:rsidRPr="005125C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5125C3">
        <w:rPr>
          <w:rFonts w:ascii="Times New Roman" w:hAnsi="Times New Roman"/>
          <w:sz w:val="28"/>
          <w:szCs w:val="28"/>
        </w:rPr>
        <w:t xml:space="preserve"> и преподавателя.</w:t>
      </w:r>
    </w:p>
    <w:p w:rsidR="0089208E" w:rsidRPr="005125C3" w:rsidRDefault="00095733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>Цели</w:t>
      </w:r>
      <w:r w:rsidR="009F6F56" w:rsidRPr="005125C3">
        <w:rPr>
          <w:rFonts w:ascii="Times New Roman" w:hAnsi="Times New Roman"/>
          <w:b/>
          <w:sz w:val="28"/>
          <w:szCs w:val="28"/>
        </w:rPr>
        <w:t xml:space="preserve"> урока</w:t>
      </w:r>
      <w:r w:rsidR="0025046B" w:rsidRPr="005125C3">
        <w:rPr>
          <w:rFonts w:ascii="Times New Roman" w:hAnsi="Times New Roman"/>
          <w:b/>
          <w:sz w:val="28"/>
          <w:szCs w:val="28"/>
        </w:rPr>
        <w:t>:</w:t>
      </w:r>
      <w:r w:rsidR="0025046B" w:rsidRPr="005125C3">
        <w:rPr>
          <w:rFonts w:ascii="Times New Roman" w:hAnsi="Times New Roman"/>
          <w:sz w:val="28"/>
          <w:szCs w:val="28"/>
        </w:rPr>
        <w:t xml:space="preserve"> </w:t>
      </w:r>
    </w:p>
    <w:p w:rsidR="0025046B" w:rsidRPr="005125C3" w:rsidRDefault="00095733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5C3">
        <w:rPr>
          <w:rFonts w:ascii="Times New Roman" w:hAnsi="Times New Roman"/>
          <w:i/>
          <w:sz w:val="28"/>
          <w:szCs w:val="28"/>
        </w:rPr>
        <w:t>Образовательная</w:t>
      </w:r>
      <w:r w:rsidR="0025046B" w:rsidRPr="005125C3">
        <w:rPr>
          <w:rFonts w:ascii="Times New Roman" w:hAnsi="Times New Roman"/>
          <w:i/>
          <w:sz w:val="28"/>
          <w:szCs w:val="28"/>
        </w:rPr>
        <w:t>:</w:t>
      </w:r>
    </w:p>
    <w:p w:rsidR="009F6F56" w:rsidRPr="005125C3" w:rsidRDefault="009F6F56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Закрепление знаний, формирование умени</w:t>
      </w:r>
      <w:r w:rsidR="007F2BFE" w:rsidRPr="005125C3">
        <w:rPr>
          <w:rFonts w:ascii="Times New Roman" w:hAnsi="Times New Roman"/>
          <w:color w:val="000000"/>
          <w:sz w:val="28"/>
          <w:szCs w:val="28"/>
        </w:rPr>
        <w:t>й</w:t>
      </w:r>
      <w:r w:rsidRPr="005125C3">
        <w:rPr>
          <w:rFonts w:ascii="Times New Roman" w:hAnsi="Times New Roman"/>
          <w:color w:val="000000"/>
          <w:sz w:val="28"/>
          <w:szCs w:val="28"/>
        </w:rPr>
        <w:t xml:space="preserve"> и навык</w:t>
      </w:r>
      <w:r w:rsidR="007F2BFE" w:rsidRPr="005125C3">
        <w:rPr>
          <w:rFonts w:ascii="Times New Roman" w:hAnsi="Times New Roman"/>
          <w:color w:val="000000"/>
          <w:sz w:val="28"/>
          <w:szCs w:val="28"/>
        </w:rPr>
        <w:t>ов</w:t>
      </w:r>
      <w:r w:rsidRPr="005125C3">
        <w:rPr>
          <w:rFonts w:ascii="Times New Roman" w:hAnsi="Times New Roman"/>
          <w:color w:val="000000"/>
          <w:sz w:val="28"/>
          <w:szCs w:val="28"/>
        </w:rPr>
        <w:t xml:space="preserve"> на уроке </w:t>
      </w:r>
      <w:r w:rsidR="007F2BFE" w:rsidRPr="005125C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5125C3">
        <w:rPr>
          <w:rFonts w:ascii="Times New Roman" w:hAnsi="Times New Roman"/>
          <w:color w:val="000000"/>
          <w:sz w:val="28"/>
          <w:szCs w:val="28"/>
        </w:rPr>
        <w:t>деловой игры по проведению инвентаризации</w:t>
      </w:r>
      <w:r w:rsidRPr="005125C3">
        <w:rPr>
          <w:rFonts w:ascii="Times New Roman" w:hAnsi="Times New Roman"/>
          <w:sz w:val="28"/>
          <w:szCs w:val="28"/>
        </w:rPr>
        <w:t>.</w:t>
      </w:r>
    </w:p>
    <w:p w:rsidR="0025046B" w:rsidRPr="005125C3" w:rsidRDefault="00095733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5C3">
        <w:rPr>
          <w:rFonts w:ascii="Times New Roman" w:hAnsi="Times New Roman"/>
          <w:i/>
          <w:sz w:val="28"/>
          <w:szCs w:val="28"/>
        </w:rPr>
        <w:t>Развивающая</w:t>
      </w:r>
      <w:r w:rsidR="0025046B" w:rsidRPr="005125C3">
        <w:rPr>
          <w:rFonts w:ascii="Times New Roman" w:hAnsi="Times New Roman"/>
          <w:i/>
          <w:sz w:val="28"/>
          <w:szCs w:val="28"/>
        </w:rPr>
        <w:t>:</w:t>
      </w:r>
    </w:p>
    <w:p w:rsidR="009F6F56" w:rsidRPr="005125C3" w:rsidRDefault="009F6F56" w:rsidP="005125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 xml:space="preserve">Развитие у студентов умения находить правильные решения в ситуациях, логически мыслить, творчески </w:t>
      </w:r>
      <w:r w:rsidR="007F2BFE" w:rsidRPr="005125C3">
        <w:rPr>
          <w:rFonts w:ascii="Times New Roman" w:hAnsi="Times New Roman"/>
          <w:color w:val="000000"/>
          <w:sz w:val="28"/>
          <w:szCs w:val="28"/>
        </w:rPr>
        <w:t>подходить</w:t>
      </w:r>
      <w:r w:rsidRPr="005125C3">
        <w:rPr>
          <w:rFonts w:ascii="Times New Roman" w:hAnsi="Times New Roman"/>
          <w:color w:val="000000"/>
          <w:sz w:val="28"/>
          <w:szCs w:val="28"/>
        </w:rPr>
        <w:t xml:space="preserve"> к решению задач.</w:t>
      </w:r>
    </w:p>
    <w:p w:rsidR="0025046B" w:rsidRPr="005125C3" w:rsidRDefault="0089208E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5C3">
        <w:rPr>
          <w:rFonts w:ascii="Times New Roman" w:hAnsi="Times New Roman"/>
          <w:i/>
          <w:sz w:val="28"/>
          <w:szCs w:val="28"/>
        </w:rPr>
        <w:t>Воспитательная</w:t>
      </w:r>
      <w:r w:rsidR="0025046B" w:rsidRPr="005125C3">
        <w:rPr>
          <w:rFonts w:ascii="Times New Roman" w:hAnsi="Times New Roman"/>
          <w:i/>
          <w:sz w:val="28"/>
          <w:szCs w:val="28"/>
        </w:rPr>
        <w:t>:</w:t>
      </w:r>
    </w:p>
    <w:p w:rsidR="009F6F56" w:rsidRPr="005125C3" w:rsidRDefault="009F6F56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Воспитание у обучающихся аккуратности, внимательности, добросовестности и ответственности, привития любви к профессии, навыков организационной работы в условиях приближенных к производству.</w:t>
      </w:r>
    </w:p>
    <w:p w:rsidR="009E039F" w:rsidRPr="005125C3" w:rsidRDefault="009E039F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125C3">
        <w:rPr>
          <w:rFonts w:ascii="Times New Roman" w:hAnsi="Times New Roman"/>
          <w:b/>
          <w:sz w:val="28"/>
          <w:szCs w:val="28"/>
        </w:rPr>
        <w:t>М</w:t>
      </w:r>
      <w:r w:rsidR="000D4B33" w:rsidRPr="005125C3">
        <w:rPr>
          <w:rFonts w:ascii="Times New Roman" w:hAnsi="Times New Roman"/>
          <w:b/>
          <w:sz w:val="28"/>
          <w:szCs w:val="28"/>
        </w:rPr>
        <w:t>атериально-техническое обеспечение урока</w:t>
      </w:r>
      <w:r w:rsidRPr="005125C3">
        <w:rPr>
          <w:rFonts w:ascii="Times New Roman" w:hAnsi="Times New Roman"/>
          <w:b/>
          <w:sz w:val="28"/>
          <w:szCs w:val="28"/>
        </w:rPr>
        <w:t xml:space="preserve">: </w:t>
      </w:r>
      <w:r w:rsidRPr="005125C3">
        <w:rPr>
          <w:rFonts w:ascii="Times New Roman" w:hAnsi="Times New Roman"/>
          <w:sz w:val="28"/>
          <w:szCs w:val="28"/>
        </w:rPr>
        <w:t>бланки документов, калькуляторы, бумага, ручки, пакет заданий, эталоны, АРМ, интерактивная доска.</w:t>
      </w:r>
      <w:proofErr w:type="gramEnd"/>
    </w:p>
    <w:p w:rsidR="00906211" w:rsidRPr="005125C3" w:rsidRDefault="009E039F" w:rsidP="00512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5125C3">
        <w:rPr>
          <w:rFonts w:ascii="Times New Roman" w:hAnsi="Times New Roman"/>
          <w:b/>
          <w:sz w:val="28"/>
          <w:szCs w:val="28"/>
        </w:rPr>
        <w:t>Межпредметная</w:t>
      </w:r>
      <w:proofErr w:type="spellEnd"/>
      <w:r w:rsidRPr="005125C3">
        <w:rPr>
          <w:rFonts w:ascii="Times New Roman" w:hAnsi="Times New Roman"/>
          <w:b/>
          <w:sz w:val="28"/>
          <w:szCs w:val="28"/>
        </w:rPr>
        <w:t xml:space="preserve"> связь</w:t>
      </w:r>
      <w:r w:rsidR="0025046B" w:rsidRPr="005125C3">
        <w:rPr>
          <w:rFonts w:ascii="Times New Roman" w:hAnsi="Times New Roman"/>
          <w:b/>
          <w:sz w:val="28"/>
          <w:szCs w:val="28"/>
        </w:rPr>
        <w:t>:</w:t>
      </w:r>
    </w:p>
    <w:p w:rsidR="0025046B" w:rsidRPr="005125C3" w:rsidRDefault="0025046B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 xml:space="preserve"> </w:t>
      </w:r>
      <w:r w:rsidR="009E039F" w:rsidRPr="005125C3">
        <w:rPr>
          <w:rFonts w:ascii="Times New Roman" w:hAnsi="Times New Roman"/>
          <w:sz w:val="28"/>
          <w:szCs w:val="28"/>
        </w:rPr>
        <w:t xml:space="preserve">математика, бухгалтерский учет, </w:t>
      </w:r>
      <w:r w:rsidRPr="005125C3">
        <w:rPr>
          <w:rFonts w:ascii="Times New Roman" w:hAnsi="Times New Roman"/>
          <w:sz w:val="28"/>
          <w:szCs w:val="28"/>
        </w:rPr>
        <w:t xml:space="preserve"> экономика.</w:t>
      </w:r>
    </w:p>
    <w:p w:rsidR="00906211" w:rsidRPr="005125C3" w:rsidRDefault="00906211" w:rsidP="00512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>Стандарт образования:</w:t>
      </w:r>
    </w:p>
    <w:p w:rsidR="0082565A" w:rsidRPr="005125C3" w:rsidRDefault="00A55977" w:rsidP="00512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>обучающийся</w:t>
      </w:r>
      <w:r w:rsidR="0082565A" w:rsidRPr="005125C3">
        <w:rPr>
          <w:rFonts w:ascii="Times New Roman" w:hAnsi="Times New Roman"/>
          <w:b/>
          <w:sz w:val="28"/>
          <w:szCs w:val="28"/>
        </w:rPr>
        <w:t xml:space="preserve"> должен знать: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25C3">
        <w:rPr>
          <w:rFonts w:ascii="Times New Roman" w:hAnsi="Times New Roman"/>
          <w:bCs/>
          <w:sz w:val="28"/>
          <w:szCs w:val="28"/>
        </w:rPr>
        <w:t>нормативные правовые акты, регулирующие порядок проведения инвентаризации имущества;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25C3">
        <w:rPr>
          <w:rFonts w:ascii="Times New Roman" w:hAnsi="Times New Roman"/>
          <w:bCs/>
          <w:sz w:val="28"/>
          <w:szCs w:val="28"/>
        </w:rPr>
        <w:t>основные понятия инвентаризации имущества;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25C3">
        <w:rPr>
          <w:rFonts w:ascii="Times New Roman" w:hAnsi="Times New Roman"/>
          <w:bCs/>
          <w:sz w:val="28"/>
          <w:szCs w:val="28"/>
        </w:rPr>
        <w:t>характеристику имущества организации;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цели и периодичность проведения инвентаризации имущества;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задачи и состав инвентаризационной комиссии;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процесс подготовки к инвентаризации,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порядок подготовки регистров аналитического учета по местам хранения имущества без указания количества и цены;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lastRenderedPageBreak/>
        <w:t>перечень лиц, ответственных за подготовительный этап для подбора документации, необходимой для проведения инвентаризации;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приемы физического подсчета имущества;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порядок составления инвентаризационных описей и сроки передачи их в бухгалтерию;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Style w:val="fontuch"/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 xml:space="preserve">порядок составления сличительных ведомостей в бухгалтерии и установление соответствия </w:t>
      </w:r>
      <w:r w:rsidRPr="005125C3">
        <w:rPr>
          <w:rStyle w:val="fontuch"/>
          <w:rFonts w:ascii="Times New Roman" w:hAnsi="Times New Roman"/>
          <w:sz w:val="28"/>
          <w:szCs w:val="28"/>
        </w:rPr>
        <w:t>данных о фактическом наличии средств данным бухгалтерского учета;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порядок инвентаризации основных средств и отражение ее результатов в бухгалтерских проводках;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порядок инвентаризации нематериальных активов и отражение ее результатов в бухгалтерских проводках;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порядок инвентаризации и переоценки материально-производственных запасов и отражение ее результатов в бухгалтерских проводках;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Style w:val="brownfont"/>
          <w:rFonts w:ascii="Times New Roman" w:hAnsi="Times New Roman"/>
          <w:sz w:val="28"/>
          <w:szCs w:val="28"/>
        </w:rPr>
      </w:pPr>
      <w:r w:rsidRPr="005125C3">
        <w:rPr>
          <w:rStyle w:val="fontuch"/>
          <w:rFonts w:ascii="Times New Roman" w:hAnsi="Times New Roman"/>
          <w:sz w:val="28"/>
          <w:szCs w:val="28"/>
        </w:rPr>
        <w:t xml:space="preserve"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5125C3">
        <w:rPr>
          <w:rStyle w:val="brownfont"/>
          <w:rFonts w:ascii="Times New Roman" w:hAnsi="Times New Roman"/>
          <w:bCs/>
          <w:sz w:val="28"/>
          <w:szCs w:val="28"/>
        </w:rPr>
        <w:t>«Недостачи и потери от порчи ценностей»;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Style w:val="brownfont"/>
          <w:rFonts w:ascii="Times New Roman" w:hAnsi="Times New Roman"/>
          <w:sz w:val="28"/>
          <w:szCs w:val="28"/>
        </w:rPr>
      </w:pPr>
      <w:r w:rsidRPr="005125C3">
        <w:rPr>
          <w:rStyle w:val="brownfont"/>
          <w:rFonts w:ascii="Times New Roman" w:hAnsi="Times New Roman"/>
          <w:sz w:val="28"/>
          <w:szCs w:val="28"/>
        </w:rPr>
        <w:t>формирование бухгалтерских проводок по списанию недостач в зависимости от причин их возникновения;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Style w:val="brownfont"/>
          <w:rFonts w:ascii="Times New Roman" w:hAnsi="Times New Roman"/>
          <w:sz w:val="28"/>
          <w:szCs w:val="28"/>
        </w:rPr>
      </w:pPr>
      <w:r w:rsidRPr="005125C3">
        <w:rPr>
          <w:rStyle w:val="brownfont"/>
          <w:rFonts w:ascii="Times New Roman" w:hAnsi="Times New Roman"/>
          <w:sz w:val="28"/>
          <w:szCs w:val="28"/>
        </w:rPr>
        <w:t>процедуру составления акта по результатам инвентаризации;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25C3">
        <w:rPr>
          <w:rFonts w:ascii="Times New Roman" w:hAnsi="Times New Roman"/>
          <w:bCs/>
          <w:sz w:val="28"/>
          <w:szCs w:val="28"/>
        </w:rPr>
        <w:t>порядок инвентаризации дебиторской и кредиторской задолженности организации;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Cs/>
          <w:sz w:val="28"/>
          <w:szCs w:val="28"/>
        </w:rPr>
        <w:t>порядок инвентаризации расчетов;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 xml:space="preserve">технологию определения реального состояния расчетов; 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0F192E" w:rsidRPr="005125C3" w:rsidRDefault="000F192E" w:rsidP="005125C3">
      <w:pPr>
        <w:numPr>
          <w:ilvl w:val="0"/>
          <w:numId w:val="19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lastRenderedPageBreak/>
        <w:t>порядок инвентаризации недостач и потерь от порчи ценностей (счет 94),    целевого финансирования (счет 86), доходов будущих периодов (счет 98).</w:t>
      </w:r>
    </w:p>
    <w:p w:rsidR="0082565A" w:rsidRPr="005125C3" w:rsidRDefault="00A55977" w:rsidP="005125C3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>обучающийся</w:t>
      </w:r>
      <w:r w:rsidR="00784429" w:rsidRPr="005125C3">
        <w:rPr>
          <w:rFonts w:ascii="Times New Roman" w:hAnsi="Times New Roman"/>
          <w:b/>
          <w:sz w:val="28"/>
          <w:szCs w:val="28"/>
        </w:rPr>
        <w:t xml:space="preserve"> должен </w:t>
      </w:r>
      <w:r w:rsidR="0082565A" w:rsidRPr="005125C3">
        <w:rPr>
          <w:rFonts w:ascii="Times New Roman" w:hAnsi="Times New Roman"/>
          <w:b/>
          <w:sz w:val="28"/>
          <w:szCs w:val="28"/>
        </w:rPr>
        <w:t>уметь: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определять цели и периодичность проведения инвентаризации;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пользоваться специальной терминологией при проведении инвентаризации имущества;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давать характеристику имущества организации;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составлять инвентаризационные описи;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проводить физический подсчет имущества;</w:t>
      </w:r>
    </w:p>
    <w:p w:rsidR="000F192E" w:rsidRPr="005125C3" w:rsidRDefault="000F192E" w:rsidP="005125C3">
      <w:pPr>
        <w:pStyle w:val="ab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выполнять работу по инвентаризации основных средств и отражать ее результаты в бухгалтерских проводках;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Style w:val="brownfont"/>
          <w:rFonts w:ascii="Times New Roman" w:hAnsi="Times New Roman"/>
          <w:sz w:val="28"/>
          <w:szCs w:val="28"/>
        </w:rPr>
      </w:pPr>
      <w:r w:rsidRPr="005125C3">
        <w:rPr>
          <w:rStyle w:val="fontuch"/>
          <w:rFonts w:ascii="Times New Roman" w:hAnsi="Times New Roman"/>
          <w:sz w:val="28"/>
          <w:szCs w:val="28"/>
        </w:rPr>
        <w:t xml:space="preserve"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</w:t>
      </w:r>
      <w:r w:rsidRPr="005125C3">
        <w:rPr>
          <w:rStyle w:val="brownfont"/>
          <w:rFonts w:ascii="Times New Roman" w:hAnsi="Times New Roman"/>
          <w:bCs/>
          <w:sz w:val="28"/>
          <w:szCs w:val="28"/>
        </w:rPr>
        <w:t>«Недостачи и потери от порчи ценностей»;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Style w:val="brownfont"/>
          <w:rFonts w:ascii="Times New Roman" w:hAnsi="Times New Roman"/>
          <w:sz w:val="28"/>
          <w:szCs w:val="28"/>
        </w:rPr>
      </w:pPr>
      <w:r w:rsidRPr="005125C3">
        <w:rPr>
          <w:rStyle w:val="brownfont"/>
          <w:rFonts w:ascii="Times New Roman" w:hAnsi="Times New Roman"/>
          <w:sz w:val="28"/>
          <w:szCs w:val="28"/>
        </w:rPr>
        <w:t>формировать бухгалтерские проводки по списанию недостач в зависимости от причин их возникновения;</w:t>
      </w:r>
    </w:p>
    <w:p w:rsidR="000F192E" w:rsidRPr="005125C3" w:rsidRDefault="000F192E" w:rsidP="005125C3">
      <w:pPr>
        <w:pStyle w:val="ab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25C3">
        <w:rPr>
          <w:rStyle w:val="brownfont"/>
          <w:sz w:val="28"/>
          <w:szCs w:val="28"/>
        </w:rPr>
        <w:lastRenderedPageBreak/>
        <w:t>составлять акт по результатам инвентаризации;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проводить выверку финансовых обязательств;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25C3">
        <w:rPr>
          <w:rFonts w:ascii="Times New Roman" w:hAnsi="Times New Roman"/>
          <w:bCs/>
          <w:sz w:val="28"/>
          <w:szCs w:val="28"/>
        </w:rPr>
        <w:t>участвовать в инвентаризации дебиторской и кредиторской задолженности организации;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5125C3">
        <w:rPr>
          <w:rFonts w:ascii="Times New Roman" w:hAnsi="Times New Roman"/>
          <w:bCs/>
          <w:sz w:val="28"/>
          <w:szCs w:val="28"/>
        </w:rPr>
        <w:t>проводить инвентаризацию расчетов;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определять реальное состояние расчетов;</w:t>
      </w:r>
    </w:p>
    <w:p w:rsidR="000F192E" w:rsidRPr="005125C3" w:rsidRDefault="000F192E" w:rsidP="005125C3">
      <w:pPr>
        <w:numPr>
          <w:ilvl w:val="0"/>
          <w:numId w:val="18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выявлять задолженность, нереальную для взыскания с целью принятия мер к взысканию задолженности с должников, либо к списанию ее с учета;</w:t>
      </w:r>
    </w:p>
    <w:p w:rsidR="000F192E" w:rsidRPr="005125C3" w:rsidRDefault="000F192E" w:rsidP="005125C3">
      <w:pPr>
        <w:pStyle w:val="ab"/>
        <w:widowControl w:val="0"/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>проводить инвентаризацию недостач и потерь от порчи ценностей (счет 94), целевого финансирования (счет 86), доходов будущих периодов (счет 98).</w:t>
      </w:r>
    </w:p>
    <w:p w:rsidR="001836B6" w:rsidRPr="005125C3" w:rsidRDefault="001836B6" w:rsidP="005125C3">
      <w:pPr>
        <w:spacing w:after="0" w:line="360" w:lineRule="auto"/>
        <w:ind w:firstLine="709"/>
        <w:rPr>
          <w:rFonts w:ascii="Times New Roman" w:hAnsi="Times New Roman"/>
          <w:i/>
          <w:sz w:val="28"/>
          <w:szCs w:val="28"/>
        </w:rPr>
      </w:pPr>
    </w:p>
    <w:p w:rsidR="006F18BB" w:rsidRPr="005125C3" w:rsidRDefault="006F18BB" w:rsidP="005125C3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>ХОД УРОКА</w:t>
      </w:r>
    </w:p>
    <w:p w:rsidR="00877DFD" w:rsidRPr="005125C3" w:rsidRDefault="00877DFD" w:rsidP="005125C3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i/>
          <w:sz w:val="28"/>
          <w:szCs w:val="28"/>
        </w:rPr>
      </w:pPr>
      <w:r w:rsidRPr="005125C3">
        <w:rPr>
          <w:rFonts w:ascii="Times New Roman" w:hAnsi="Times New Roman"/>
          <w:b/>
          <w:i/>
          <w:sz w:val="28"/>
          <w:szCs w:val="28"/>
        </w:rPr>
        <w:t>1. Организационный момент</w:t>
      </w:r>
      <w:r w:rsidR="00BC45F0" w:rsidRPr="005125C3">
        <w:rPr>
          <w:rFonts w:ascii="Times New Roman" w:hAnsi="Times New Roman"/>
          <w:b/>
          <w:i/>
          <w:sz w:val="28"/>
          <w:szCs w:val="28"/>
        </w:rPr>
        <w:t xml:space="preserve"> (10</w:t>
      </w:r>
      <w:r w:rsidRPr="005125C3">
        <w:rPr>
          <w:rFonts w:ascii="Times New Roman" w:hAnsi="Times New Roman"/>
          <w:b/>
          <w:i/>
          <w:sz w:val="28"/>
          <w:szCs w:val="28"/>
        </w:rPr>
        <w:t xml:space="preserve"> минут)</w:t>
      </w:r>
    </w:p>
    <w:p w:rsidR="00877DFD" w:rsidRPr="005125C3" w:rsidRDefault="00877DFD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5C3">
        <w:rPr>
          <w:rFonts w:ascii="Times New Roman" w:hAnsi="Times New Roman"/>
          <w:i/>
          <w:sz w:val="28"/>
          <w:szCs w:val="28"/>
        </w:rPr>
        <w:t xml:space="preserve">- проверка наличия </w:t>
      </w:r>
      <w:proofErr w:type="gramStart"/>
      <w:r w:rsidRPr="005125C3">
        <w:rPr>
          <w:rFonts w:ascii="Times New Roman" w:hAnsi="Times New Roman"/>
          <w:i/>
          <w:sz w:val="28"/>
          <w:szCs w:val="28"/>
        </w:rPr>
        <w:t>обучающихся</w:t>
      </w:r>
      <w:proofErr w:type="gramEnd"/>
      <w:r w:rsidRPr="005125C3">
        <w:rPr>
          <w:rFonts w:ascii="Times New Roman" w:hAnsi="Times New Roman"/>
          <w:i/>
          <w:sz w:val="28"/>
          <w:szCs w:val="28"/>
        </w:rPr>
        <w:t>;</w:t>
      </w:r>
    </w:p>
    <w:p w:rsidR="00D63475" w:rsidRPr="005125C3" w:rsidRDefault="00D63475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5C3">
        <w:rPr>
          <w:rFonts w:ascii="Times New Roman" w:hAnsi="Times New Roman"/>
          <w:i/>
          <w:sz w:val="28"/>
          <w:szCs w:val="28"/>
        </w:rPr>
        <w:t>- готовность аудитории к занятиям;</w:t>
      </w:r>
    </w:p>
    <w:p w:rsidR="00D63475" w:rsidRPr="005125C3" w:rsidRDefault="00D63475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5C3">
        <w:rPr>
          <w:rFonts w:ascii="Times New Roman" w:hAnsi="Times New Roman"/>
          <w:i/>
          <w:sz w:val="28"/>
          <w:szCs w:val="28"/>
        </w:rPr>
        <w:t>- объявление темы и цели урока;</w:t>
      </w:r>
    </w:p>
    <w:p w:rsidR="00B0305B" w:rsidRPr="005125C3" w:rsidRDefault="00877DFD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5C3">
        <w:rPr>
          <w:rFonts w:ascii="Times New Roman" w:hAnsi="Times New Roman"/>
          <w:i/>
          <w:sz w:val="28"/>
          <w:szCs w:val="28"/>
        </w:rPr>
        <w:t>- вступительное слово препо</w:t>
      </w:r>
      <w:r w:rsidR="00D63475" w:rsidRPr="005125C3">
        <w:rPr>
          <w:rFonts w:ascii="Times New Roman" w:hAnsi="Times New Roman"/>
          <w:i/>
          <w:sz w:val="28"/>
          <w:szCs w:val="28"/>
        </w:rPr>
        <w:t>давателя.</w:t>
      </w:r>
    </w:p>
    <w:p w:rsidR="00B0305B" w:rsidRPr="005125C3" w:rsidRDefault="00B0305B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 xml:space="preserve">Сегодня я приветствую на нашем уроке, который называется «К нам едет ревизор» всех гостей и всех обучающихся – это </w:t>
      </w:r>
      <w:r w:rsidR="00BE4266" w:rsidRPr="005125C3">
        <w:rPr>
          <w:rFonts w:ascii="Times New Roman" w:hAnsi="Times New Roman"/>
          <w:sz w:val="28"/>
          <w:szCs w:val="28"/>
        </w:rPr>
        <w:t>представители 3</w:t>
      </w:r>
      <w:r w:rsidR="00FF6BFB" w:rsidRPr="005125C3">
        <w:rPr>
          <w:rFonts w:ascii="Times New Roman" w:hAnsi="Times New Roman"/>
          <w:sz w:val="28"/>
          <w:szCs w:val="28"/>
        </w:rPr>
        <w:t>-х инвентари</w:t>
      </w:r>
      <w:r w:rsidR="000A5A49" w:rsidRPr="005125C3">
        <w:rPr>
          <w:rFonts w:ascii="Times New Roman" w:hAnsi="Times New Roman"/>
          <w:sz w:val="28"/>
          <w:szCs w:val="28"/>
        </w:rPr>
        <w:t>з</w:t>
      </w:r>
      <w:r w:rsidR="00FF6BFB" w:rsidRPr="005125C3">
        <w:rPr>
          <w:rFonts w:ascii="Times New Roman" w:hAnsi="Times New Roman"/>
          <w:sz w:val="28"/>
          <w:szCs w:val="28"/>
        </w:rPr>
        <w:t>ац</w:t>
      </w:r>
      <w:r w:rsidR="000A5A49" w:rsidRPr="005125C3">
        <w:rPr>
          <w:rFonts w:ascii="Times New Roman" w:hAnsi="Times New Roman"/>
          <w:sz w:val="28"/>
          <w:szCs w:val="28"/>
        </w:rPr>
        <w:t xml:space="preserve">ионных комиссий </w:t>
      </w:r>
      <w:r w:rsidRPr="005125C3">
        <w:rPr>
          <w:rFonts w:ascii="Times New Roman" w:hAnsi="Times New Roman"/>
          <w:sz w:val="28"/>
          <w:szCs w:val="28"/>
        </w:rPr>
        <w:t xml:space="preserve"> 3-го курса –</w:t>
      </w:r>
      <w:r w:rsidR="000A5A49" w:rsidRPr="005125C3">
        <w:rPr>
          <w:rFonts w:ascii="Times New Roman" w:hAnsi="Times New Roman"/>
          <w:sz w:val="28"/>
          <w:szCs w:val="28"/>
        </w:rPr>
        <w:t xml:space="preserve"> группы</w:t>
      </w:r>
      <w:r w:rsidRPr="005125C3">
        <w:rPr>
          <w:rFonts w:ascii="Times New Roman" w:hAnsi="Times New Roman"/>
          <w:sz w:val="28"/>
          <w:szCs w:val="28"/>
        </w:rPr>
        <w:t xml:space="preserve"> Э-38</w:t>
      </w:r>
      <w:r w:rsidR="00FF6BFB" w:rsidRPr="005125C3">
        <w:rPr>
          <w:rFonts w:ascii="Times New Roman" w:hAnsi="Times New Roman"/>
          <w:sz w:val="28"/>
          <w:szCs w:val="28"/>
        </w:rPr>
        <w:t>, которые проведут инвентаризацию ТМЦ на предприятиях нашего района.</w:t>
      </w:r>
    </w:p>
    <w:p w:rsidR="000A5A49" w:rsidRPr="005125C3" w:rsidRDefault="000A5A49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 xml:space="preserve">Я приглашаю всех вас к участию в нашем соревновании под девизом «Знание – это сила». Сегодня вы должны доказать себе и доказать нам, что для вас главное богатство – это знание. </w:t>
      </w:r>
      <w:r w:rsidR="00FF6BFB" w:rsidRPr="005125C3">
        <w:rPr>
          <w:rFonts w:ascii="Times New Roman" w:hAnsi="Times New Roman"/>
          <w:sz w:val="28"/>
          <w:szCs w:val="28"/>
        </w:rPr>
        <w:t xml:space="preserve"> </w:t>
      </w:r>
      <w:r w:rsidRPr="005125C3">
        <w:rPr>
          <w:rFonts w:ascii="Times New Roman" w:hAnsi="Times New Roman"/>
          <w:sz w:val="28"/>
          <w:szCs w:val="28"/>
        </w:rPr>
        <w:t>Урок-игра проводится в рамках дек</w:t>
      </w:r>
      <w:r w:rsidR="00F80987" w:rsidRPr="005125C3">
        <w:rPr>
          <w:rFonts w:ascii="Times New Roman" w:hAnsi="Times New Roman"/>
          <w:sz w:val="28"/>
          <w:szCs w:val="28"/>
        </w:rPr>
        <w:t xml:space="preserve">ады экономического профиля и </w:t>
      </w:r>
      <w:proofErr w:type="gramStart"/>
      <w:r w:rsidR="00F80987" w:rsidRPr="005125C3">
        <w:rPr>
          <w:rFonts w:ascii="Times New Roman" w:hAnsi="Times New Roman"/>
          <w:sz w:val="28"/>
          <w:szCs w:val="28"/>
        </w:rPr>
        <w:t>ра</w:t>
      </w:r>
      <w:r w:rsidRPr="005125C3">
        <w:rPr>
          <w:rFonts w:ascii="Times New Roman" w:hAnsi="Times New Roman"/>
          <w:sz w:val="28"/>
          <w:szCs w:val="28"/>
        </w:rPr>
        <w:t>с</w:t>
      </w:r>
      <w:r w:rsidR="00BE4266" w:rsidRPr="005125C3">
        <w:rPr>
          <w:rFonts w:ascii="Times New Roman" w:hAnsi="Times New Roman"/>
          <w:sz w:val="28"/>
          <w:szCs w:val="28"/>
        </w:rPr>
        <w:t>с</w:t>
      </w:r>
      <w:r w:rsidRPr="005125C3">
        <w:rPr>
          <w:rFonts w:ascii="Times New Roman" w:hAnsi="Times New Roman"/>
          <w:sz w:val="28"/>
          <w:szCs w:val="28"/>
        </w:rPr>
        <w:t>читана</w:t>
      </w:r>
      <w:proofErr w:type="gramEnd"/>
      <w:r w:rsidRPr="005125C3">
        <w:rPr>
          <w:rFonts w:ascii="Times New Roman" w:hAnsi="Times New Roman"/>
          <w:sz w:val="28"/>
          <w:szCs w:val="28"/>
        </w:rPr>
        <w:t xml:space="preserve"> на два академических часа.</w:t>
      </w:r>
    </w:p>
    <w:p w:rsidR="006B1E7B" w:rsidRPr="005125C3" w:rsidRDefault="006B1E7B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Каждая команда может отличиться своими знаниями.</w:t>
      </w:r>
    </w:p>
    <w:p w:rsidR="00CF1BCF" w:rsidRPr="005125C3" w:rsidRDefault="00CF1BCF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Целью проведения игры является обобщение и закрепление знаний</w:t>
      </w:r>
      <w:r w:rsidRPr="005125C3">
        <w:rPr>
          <w:rFonts w:ascii="Times New Roman" w:hAnsi="Times New Roman"/>
          <w:b/>
          <w:sz w:val="28"/>
          <w:szCs w:val="28"/>
        </w:rPr>
        <w:t xml:space="preserve"> </w:t>
      </w:r>
      <w:r w:rsidRPr="005125C3">
        <w:rPr>
          <w:rFonts w:ascii="Times New Roman" w:hAnsi="Times New Roman"/>
          <w:sz w:val="28"/>
          <w:szCs w:val="28"/>
        </w:rPr>
        <w:t>обучающихся по пройденным тема</w:t>
      </w:r>
      <w:r w:rsidR="000A5A49" w:rsidRPr="005125C3">
        <w:rPr>
          <w:rFonts w:ascii="Times New Roman" w:hAnsi="Times New Roman"/>
          <w:sz w:val="28"/>
          <w:szCs w:val="28"/>
        </w:rPr>
        <w:t>м профессионального модуля ПМ.02</w:t>
      </w:r>
      <w:r w:rsidRPr="005125C3">
        <w:rPr>
          <w:rFonts w:ascii="Times New Roman" w:hAnsi="Times New Roman"/>
          <w:sz w:val="28"/>
          <w:szCs w:val="28"/>
        </w:rPr>
        <w:t>.</w:t>
      </w:r>
    </w:p>
    <w:p w:rsidR="00877DFD" w:rsidRPr="005125C3" w:rsidRDefault="00877DFD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5C3">
        <w:rPr>
          <w:rFonts w:ascii="Times New Roman" w:hAnsi="Times New Roman"/>
          <w:i/>
          <w:sz w:val="28"/>
          <w:szCs w:val="28"/>
        </w:rPr>
        <w:t>- изложение правил проведения игры</w:t>
      </w:r>
      <w:r w:rsidR="006B1E7B" w:rsidRPr="005125C3">
        <w:rPr>
          <w:rFonts w:ascii="Times New Roman" w:hAnsi="Times New Roman"/>
          <w:i/>
          <w:sz w:val="28"/>
          <w:szCs w:val="28"/>
        </w:rPr>
        <w:t>;</w:t>
      </w:r>
    </w:p>
    <w:p w:rsidR="00FF6BFB" w:rsidRPr="005125C3" w:rsidRDefault="00CF1BCF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lastRenderedPageBreak/>
        <w:t>На на</w:t>
      </w:r>
      <w:r w:rsidR="00C3640E" w:rsidRPr="005125C3">
        <w:rPr>
          <w:rFonts w:ascii="Times New Roman" w:hAnsi="Times New Roman"/>
          <w:sz w:val="28"/>
          <w:szCs w:val="28"/>
        </w:rPr>
        <w:t xml:space="preserve">шем уроке я приветствую </w:t>
      </w:r>
      <w:r w:rsidR="00FF6BFB" w:rsidRPr="005125C3">
        <w:rPr>
          <w:rFonts w:ascii="Times New Roman" w:hAnsi="Times New Roman"/>
          <w:sz w:val="28"/>
          <w:szCs w:val="28"/>
        </w:rPr>
        <w:t xml:space="preserve"> жюри в лице представителей администрации колледжа и преподавателей. </w:t>
      </w:r>
      <w:r w:rsidR="00C3640E" w:rsidRPr="005125C3">
        <w:rPr>
          <w:rFonts w:ascii="Times New Roman" w:hAnsi="Times New Roman"/>
          <w:sz w:val="28"/>
          <w:szCs w:val="28"/>
        </w:rPr>
        <w:t xml:space="preserve"> </w:t>
      </w:r>
      <w:r w:rsidR="00FF6BFB" w:rsidRPr="005125C3">
        <w:rPr>
          <w:rFonts w:ascii="Times New Roman" w:hAnsi="Times New Roman"/>
          <w:sz w:val="28"/>
          <w:szCs w:val="28"/>
        </w:rPr>
        <w:t xml:space="preserve">Жюри проведет анализ работы инвентаризационных комиссий и </w:t>
      </w:r>
      <w:r w:rsidR="00016185" w:rsidRPr="005125C3">
        <w:rPr>
          <w:rFonts w:ascii="Times New Roman" w:hAnsi="Times New Roman"/>
          <w:sz w:val="28"/>
          <w:szCs w:val="28"/>
        </w:rPr>
        <w:t>отметит сильные и слабые моменты в деятельности групп.</w:t>
      </w:r>
    </w:p>
    <w:p w:rsidR="00BC1DDB" w:rsidRPr="005125C3" w:rsidRDefault="00C3640E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Представление и распределение обязанностей между  членами инвентаризационных комиссий. №1,</w:t>
      </w:r>
      <w:r w:rsidR="00F80987" w:rsidRPr="005125C3">
        <w:rPr>
          <w:rFonts w:ascii="Times New Roman" w:hAnsi="Times New Roman"/>
          <w:sz w:val="28"/>
          <w:szCs w:val="28"/>
        </w:rPr>
        <w:t xml:space="preserve"> </w:t>
      </w:r>
      <w:r w:rsidRPr="005125C3">
        <w:rPr>
          <w:rFonts w:ascii="Times New Roman" w:hAnsi="Times New Roman"/>
          <w:sz w:val="28"/>
          <w:szCs w:val="28"/>
        </w:rPr>
        <w:t>№2,</w:t>
      </w:r>
      <w:r w:rsidR="00F80987" w:rsidRPr="005125C3">
        <w:rPr>
          <w:rFonts w:ascii="Times New Roman" w:hAnsi="Times New Roman"/>
          <w:sz w:val="28"/>
          <w:szCs w:val="28"/>
        </w:rPr>
        <w:t xml:space="preserve"> </w:t>
      </w:r>
      <w:r w:rsidR="00BE4266" w:rsidRPr="005125C3">
        <w:rPr>
          <w:rFonts w:ascii="Times New Roman" w:hAnsi="Times New Roman"/>
          <w:sz w:val="28"/>
          <w:szCs w:val="28"/>
        </w:rPr>
        <w:t>№3</w:t>
      </w:r>
      <w:r w:rsidRPr="005125C3">
        <w:rPr>
          <w:rFonts w:ascii="Times New Roman" w:hAnsi="Times New Roman"/>
          <w:sz w:val="28"/>
          <w:szCs w:val="28"/>
        </w:rPr>
        <w:t>.</w:t>
      </w:r>
      <w:r w:rsidR="00BC1DDB" w:rsidRPr="005125C3">
        <w:rPr>
          <w:rFonts w:ascii="Times New Roman" w:hAnsi="Times New Roman"/>
          <w:sz w:val="28"/>
          <w:szCs w:val="28"/>
        </w:rPr>
        <w:t xml:space="preserve"> </w:t>
      </w:r>
      <w:r w:rsidR="00BC1DDB" w:rsidRPr="005125C3">
        <w:rPr>
          <w:rFonts w:ascii="Times New Roman" w:hAnsi="Times New Roman"/>
          <w:color w:val="000000"/>
          <w:sz w:val="28"/>
          <w:szCs w:val="28"/>
        </w:rPr>
        <w:t>Лучше самим студентам предоставить возможность распределить роли.</w:t>
      </w:r>
    </w:p>
    <w:p w:rsidR="00BC1DDB" w:rsidRPr="005125C3" w:rsidRDefault="00BC1DDB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При формировании групп необходимо учитывать взаимодействия студентов, их совместимость - это обеспечивает высокое качество игры, дух соревнования.</w:t>
      </w:r>
    </w:p>
    <w:p w:rsidR="00BC1DDB" w:rsidRPr="005125C3" w:rsidRDefault="00BC1DDB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Подбор студентов на должности необходимо осуществлять с учетом знаний их организаторских возможностей, личностных качеств.</w:t>
      </w:r>
    </w:p>
    <w:p w:rsidR="00BC1DDB" w:rsidRPr="005125C3" w:rsidRDefault="00BC1DDB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При работе следует руководствоваться стандартом бухгалтерского учета - документом, устанавливающим минимально необходимые требования к бухгалтерскому учету, а также допустимые способы ведения бухгалтерского учета; планом счетов бухгалтерского учета - систематизированным перечнем счетов бухгалтерского учета.</w:t>
      </w:r>
    </w:p>
    <w:p w:rsidR="00701A05" w:rsidRPr="005125C3" w:rsidRDefault="00BE4266" w:rsidP="005125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ПРИМЕРНЫЙ СОСТАВ КАЖДОЙ ИЗ 3</w:t>
      </w:r>
      <w:r w:rsidR="00BC1DDB" w:rsidRPr="005125C3">
        <w:rPr>
          <w:rFonts w:ascii="Times New Roman" w:hAnsi="Times New Roman"/>
          <w:color w:val="000000"/>
          <w:sz w:val="28"/>
          <w:szCs w:val="28"/>
        </w:rPr>
        <w:t xml:space="preserve">-Х КОМАНД И </w:t>
      </w:r>
      <w:r w:rsidR="00701A05" w:rsidRPr="005125C3">
        <w:rPr>
          <w:rFonts w:ascii="Times New Roman" w:hAnsi="Times New Roman"/>
          <w:b/>
          <w:color w:val="000000"/>
          <w:sz w:val="28"/>
          <w:szCs w:val="28"/>
        </w:rPr>
        <w:t>ОБЯЗАННОСТИ ЧЛЕНОВ ИНВЕНТАРИЗАЦИОННОЙ КОМИССИИ</w:t>
      </w:r>
      <w:r w:rsidR="00701A05" w:rsidRPr="005125C3">
        <w:rPr>
          <w:rFonts w:ascii="Times New Roman" w:hAnsi="Times New Roman"/>
          <w:color w:val="000000"/>
          <w:sz w:val="28"/>
          <w:szCs w:val="28"/>
        </w:rPr>
        <w:t>:</w:t>
      </w:r>
    </w:p>
    <w:p w:rsidR="00673BE3" w:rsidRPr="005125C3" w:rsidRDefault="004B5008" w:rsidP="005125C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5125C3">
        <w:rPr>
          <w:rFonts w:ascii="Times New Roman" w:hAnsi="Times New Roman"/>
          <w:b/>
          <w:i/>
          <w:color w:val="000000"/>
          <w:sz w:val="28"/>
          <w:szCs w:val="28"/>
        </w:rPr>
        <w:t>Руководитель</w:t>
      </w:r>
      <w:r w:rsidRPr="005125C3">
        <w:rPr>
          <w:rFonts w:ascii="Times New Roman" w:hAnsi="Times New Roman"/>
          <w:color w:val="000000"/>
          <w:sz w:val="28"/>
          <w:szCs w:val="28"/>
        </w:rPr>
        <w:t xml:space="preserve">  - назначает вместе с главным бухгалтером инвентаризационную комиссию</w:t>
      </w:r>
      <w:r w:rsidR="00472CD9" w:rsidRPr="005125C3">
        <w:rPr>
          <w:rFonts w:ascii="Times New Roman" w:hAnsi="Times New Roman"/>
          <w:color w:val="000000"/>
          <w:sz w:val="28"/>
          <w:szCs w:val="28"/>
        </w:rPr>
        <w:t xml:space="preserve"> приказом</w:t>
      </w:r>
      <w:r w:rsidR="009869D4" w:rsidRPr="005125C3">
        <w:rPr>
          <w:rFonts w:ascii="Times New Roman" w:hAnsi="Times New Roman"/>
          <w:color w:val="000000"/>
          <w:sz w:val="28"/>
          <w:szCs w:val="28"/>
        </w:rPr>
        <w:t xml:space="preserve">  (</w:t>
      </w:r>
      <w:proofErr w:type="gramStart"/>
      <w:r w:rsidR="009869D4" w:rsidRPr="005125C3">
        <w:rPr>
          <w:rFonts w:ascii="Times New Roman" w:hAnsi="Times New Roman"/>
          <w:color w:val="000000"/>
          <w:sz w:val="28"/>
          <w:szCs w:val="28"/>
        </w:rPr>
        <w:t>ИНВ</w:t>
      </w:r>
      <w:proofErr w:type="gramEnd"/>
      <w:r w:rsidR="009869D4" w:rsidRPr="005125C3">
        <w:rPr>
          <w:rFonts w:ascii="Times New Roman" w:hAnsi="Times New Roman"/>
          <w:color w:val="000000"/>
          <w:sz w:val="28"/>
          <w:szCs w:val="28"/>
        </w:rPr>
        <w:t xml:space="preserve"> 22)</w:t>
      </w:r>
      <w:r w:rsidR="00887468" w:rsidRPr="005125C3">
        <w:rPr>
          <w:rFonts w:ascii="Times New Roman" w:hAnsi="Times New Roman"/>
          <w:color w:val="000000"/>
          <w:sz w:val="28"/>
          <w:szCs w:val="28"/>
        </w:rPr>
        <w:t>,  дает инструктаж по проведению инвентаризации (какое имущество будет инвентаризировано, срок проведения, обращает внимание на ответственность членов комиссии, на качество проведения инвентаризации), принимает решение по результатам инвентаризации</w:t>
      </w:r>
    </w:p>
    <w:p w:rsidR="00887468" w:rsidRPr="005125C3" w:rsidRDefault="004B5008" w:rsidP="005125C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C3">
        <w:rPr>
          <w:rFonts w:ascii="Times New Roman" w:hAnsi="Times New Roman"/>
          <w:b/>
          <w:i/>
          <w:sz w:val="28"/>
          <w:szCs w:val="28"/>
        </w:rPr>
        <w:t>Главный бухгалтер</w:t>
      </w:r>
      <w:r w:rsidRPr="005125C3">
        <w:rPr>
          <w:rFonts w:ascii="Times New Roman" w:hAnsi="Times New Roman"/>
          <w:sz w:val="28"/>
          <w:szCs w:val="28"/>
        </w:rPr>
        <w:t xml:space="preserve"> – </w:t>
      </w:r>
      <w:r w:rsidR="00673BE3" w:rsidRPr="005125C3">
        <w:rPr>
          <w:rFonts w:ascii="Times New Roman" w:hAnsi="Times New Roman"/>
          <w:sz w:val="28"/>
          <w:szCs w:val="28"/>
        </w:rPr>
        <w:t>вручает приказ</w:t>
      </w:r>
      <w:r w:rsidR="009869D4" w:rsidRPr="005125C3">
        <w:rPr>
          <w:rFonts w:ascii="Times New Roman" w:hAnsi="Times New Roman"/>
          <w:sz w:val="28"/>
          <w:szCs w:val="28"/>
        </w:rPr>
        <w:t xml:space="preserve"> (ИНВ-22)</w:t>
      </w:r>
      <w:r w:rsidR="00673BE3" w:rsidRPr="005125C3">
        <w:rPr>
          <w:rFonts w:ascii="Times New Roman" w:hAnsi="Times New Roman"/>
          <w:sz w:val="28"/>
          <w:szCs w:val="28"/>
        </w:rPr>
        <w:t xml:space="preserve"> председателю инвентаризационной комиссии,</w:t>
      </w:r>
      <w:r w:rsidR="00673BE3" w:rsidRPr="00512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7468" w:rsidRPr="005125C3">
        <w:rPr>
          <w:rFonts w:ascii="Times New Roman" w:hAnsi="Times New Roman"/>
          <w:color w:val="000000"/>
          <w:sz w:val="28"/>
          <w:szCs w:val="28"/>
        </w:rPr>
        <w:t>по результатам проведенной инвентаризации</w:t>
      </w:r>
      <w:r w:rsidR="00593A04" w:rsidRPr="00512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869D4" w:rsidRPr="005125C3">
        <w:rPr>
          <w:rFonts w:ascii="Times New Roman" w:hAnsi="Times New Roman"/>
          <w:color w:val="000000"/>
          <w:sz w:val="28"/>
          <w:szCs w:val="28"/>
        </w:rPr>
        <w:t>(ИНВ-19)</w:t>
      </w:r>
      <w:r w:rsidR="00887468" w:rsidRPr="00512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3A04" w:rsidRPr="005125C3">
        <w:rPr>
          <w:rFonts w:ascii="Times New Roman" w:hAnsi="Times New Roman"/>
          <w:color w:val="000000"/>
          <w:sz w:val="28"/>
          <w:szCs w:val="28"/>
        </w:rPr>
        <w:t xml:space="preserve">составляет (ИНВ-26) и </w:t>
      </w:r>
      <w:r w:rsidR="00887468" w:rsidRPr="005125C3">
        <w:rPr>
          <w:rFonts w:ascii="Times New Roman" w:hAnsi="Times New Roman"/>
          <w:color w:val="000000"/>
          <w:sz w:val="28"/>
          <w:szCs w:val="28"/>
        </w:rPr>
        <w:t>отчитывается руководителю, результат оформляет бухгалтерскими проводками</w:t>
      </w:r>
    </w:p>
    <w:p w:rsidR="00673BE3" w:rsidRPr="005125C3" w:rsidRDefault="00673BE3" w:rsidP="005125C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/>
          <w:i/>
          <w:sz w:val="28"/>
          <w:szCs w:val="28"/>
        </w:rPr>
        <w:lastRenderedPageBreak/>
        <w:t xml:space="preserve">МОЛ </w:t>
      </w:r>
      <w:r w:rsidRPr="005125C3">
        <w:rPr>
          <w:rFonts w:ascii="Times New Roman" w:hAnsi="Times New Roman"/>
          <w:sz w:val="28"/>
          <w:szCs w:val="28"/>
        </w:rPr>
        <w:t>–</w:t>
      </w:r>
      <w:r w:rsidR="00D52E49" w:rsidRPr="005125C3">
        <w:rPr>
          <w:rFonts w:ascii="Times New Roman" w:hAnsi="Times New Roman"/>
          <w:sz w:val="28"/>
          <w:szCs w:val="28"/>
        </w:rPr>
        <w:t xml:space="preserve"> </w:t>
      </w:r>
      <w:r w:rsidRPr="005125C3">
        <w:rPr>
          <w:rFonts w:ascii="Times New Roman" w:hAnsi="Times New Roman"/>
          <w:sz w:val="28"/>
          <w:szCs w:val="28"/>
        </w:rPr>
        <w:t>распределяет документы по приходу и расходу, составляет отчет по складу на день инвентаризации</w:t>
      </w:r>
      <w:r w:rsidR="005C5EFF" w:rsidRPr="005125C3">
        <w:rPr>
          <w:rFonts w:ascii="Times New Roman" w:hAnsi="Times New Roman"/>
          <w:sz w:val="28"/>
          <w:szCs w:val="28"/>
        </w:rPr>
        <w:t>, дает расписку о сдаче всех документов по приходу и расходу</w:t>
      </w:r>
      <w:r w:rsidR="00593A04" w:rsidRPr="005125C3">
        <w:rPr>
          <w:rFonts w:ascii="Times New Roman" w:hAnsi="Times New Roman"/>
          <w:sz w:val="28"/>
          <w:szCs w:val="28"/>
        </w:rPr>
        <w:t xml:space="preserve"> в (ИНВ-3)</w:t>
      </w:r>
      <w:r w:rsidR="005C5EFF" w:rsidRPr="005125C3">
        <w:rPr>
          <w:rFonts w:ascii="Times New Roman" w:hAnsi="Times New Roman"/>
          <w:sz w:val="28"/>
          <w:szCs w:val="28"/>
        </w:rPr>
        <w:t>.</w:t>
      </w:r>
    </w:p>
    <w:p w:rsidR="00673BE3" w:rsidRPr="005125C3" w:rsidRDefault="004D479F" w:rsidP="005125C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/>
          <w:i/>
          <w:sz w:val="28"/>
          <w:szCs w:val="28"/>
        </w:rPr>
        <w:t>Председатель инвентаризационной комиссии</w:t>
      </w:r>
      <w:r w:rsidRPr="005125C3">
        <w:rPr>
          <w:rFonts w:ascii="Times New Roman" w:hAnsi="Times New Roman"/>
          <w:sz w:val="28"/>
          <w:szCs w:val="28"/>
        </w:rPr>
        <w:t xml:space="preserve"> – заверяет в</w:t>
      </w:r>
      <w:r w:rsidR="008F28CC" w:rsidRPr="005125C3">
        <w:rPr>
          <w:rFonts w:ascii="Times New Roman" w:hAnsi="Times New Roman"/>
          <w:sz w:val="28"/>
          <w:szCs w:val="28"/>
        </w:rPr>
        <w:t>се первичные документы, отчеты; заносит фактические данные в (ИНВ-3)</w:t>
      </w:r>
      <w:r w:rsidRPr="005125C3">
        <w:rPr>
          <w:rFonts w:ascii="Times New Roman" w:hAnsi="Times New Roman"/>
          <w:sz w:val="28"/>
          <w:szCs w:val="28"/>
        </w:rPr>
        <w:t xml:space="preserve"> подп</w:t>
      </w:r>
      <w:r w:rsidR="008F28CC" w:rsidRPr="005125C3">
        <w:rPr>
          <w:rFonts w:ascii="Times New Roman" w:hAnsi="Times New Roman"/>
          <w:sz w:val="28"/>
          <w:szCs w:val="28"/>
        </w:rPr>
        <w:t>исывает их</w:t>
      </w:r>
      <w:r w:rsidR="00887468" w:rsidRPr="005125C3">
        <w:rPr>
          <w:rFonts w:ascii="Times New Roman" w:hAnsi="Times New Roman"/>
          <w:sz w:val="28"/>
          <w:szCs w:val="28"/>
        </w:rPr>
        <w:t xml:space="preserve"> и сдает в бухгалтерию.</w:t>
      </w:r>
    </w:p>
    <w:p w:rsidR="004D479F" w:rsidRPr="005125C3" w:rsidRDefault="004D479F" w:rsidP="005125C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/>
          <w:i/>
          <w:sz w:val="28"/>
          <w:szCs w:val="28"/>
        </w:rPr>
        <w:t xml:space="preserve">Бухгалтер </w:t>
      </w:r>
      <w:r w:rsidR="00AC461C" w:rsidRPr="005125C3">
        <w:rPr>
          <w:rFonts w:ascii="Times New Roman" w:hAnsi="Times New Roman"/>
          <w:sz w:val="28"/>
          <w:szCs w:val="28"/>
        </w:rPr>
        <w:t>–</w:t>
      </w:r>
      <w:r w:rsidRPr="005125C3">
        <w:rPr>
          <w:rFonts w:ascii="Times New Roman" w:hAnsi="Times New Roman"/>
          <w:sz w:val="28"/>
          <w:szCs w:val="28"/>
        </w:rPr>
        <w:t xml:space="preserve"> </w:t>
      </w:r>
      <w:r w:rsidR="00AC461C" w:rsidRPr="005125C3">
        <w:rPr>
          <w:rFonts w:ascii="Times New Roman" w:hAnsi="Times New Roman"/>
          <w:sz w:val="28"/>
          <w:szCs w:val="28"/>
        </w:rPr>
        <w:t>проверяет о</w:t>
      </w:r>
      <w:r w:rsidR="004F3482" w:rsidRPr="005125C3">
        <w:rPr>
          <w:rFonts w:ascii="Times New Roman" w:hAnsi="Times New Roman"/>
          <w:sz w:val="28"/>
          <w:szCs w:val="28"/>
        </w:rPr>
        <w:t xml:space="preserve">тчет и заносит данные в </w:t>
      </w:r>
      <w:r w:rsidR="009869D4" w:rsidRPr="005125C3">
        <w:rPr>
          <w:rFonts w:ascii="Times New Roman" w:hAnsi="Times New Roman"/>
          <w:sz w:val="28"/>
          <w:szCs w:val="28"/>
        </w:rPr>
        <w:t>опись (ИНВ-3)</w:t>
      </w:r>
      <w:r w:rsidR="004F3482" w:rsidRPr="005125C3">
        <w:rPr>
          <w:rFonts w:ascii="Times New Roman" w:hAnsi="Times New Roman"/>
          <w:sz w:val="28"/>
          <w:szCs w:val="28"/>
        </w:rPr>
        <w:t xml:space="preserve"> , выводит предварительный результат и </w:t>
      </w:r>
      <w:r w:rsidR="00AC461C" w:rsidRPr="005125C3">
        <w:rPr>
          <w:rFonts w:ascii="Times New Roman" w:hAnsi="Times New Roman"/>
          <w:sz w:val="28"/>
          <w:szCs w:val="28"/>
        </w:rPr>
        <w:t>предоставляет главному бухгалтеру</w:t>
      </w:r>
      <w:r w:rsidR="00593A04" w:rsidRPr="005125C3">
        <w:rPr>
          <w:rFonts w:ascii="Times New Roman" w:hAnsi="Times New Roman"/>
          <w:sz w:val="28"/>
          <w:szCs w:val="28"/>
        </w:rPr>
        <w:t xml:space="preserve"> (ИНВ-19)</w:t>
      </w:r>
      <w:r w:rsidR="00AC461C" w:rsidRPr="005125C3">
        <w:rPr>
          <w:rFonts w:ascii="Times New Roman" w:hAnsi="Times New Roman"/>
          <w:sz w:val="28"/>
          <w:szCs w:val="28"/>
        </w:rPr>
        <w:t>.</w:t>
      </w:r>
    </w:p>
    <w:p w:rsidR="00BE19EF" w:rsidRPr="005125C3" w:rsidRDefault="00CF1BCF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Перед началом игры преподаватель выдае</w:t>
      </w:r>
      <w:r w:rsidR="006B1E7B" w:rsidRPr="005125C3">
        <w:rPr>
          <w:rFonts w:ascii="Times New Roman" w:hAnsi="Times New Roman"/>
          <w:sz w:val="28"/>
          <w:szCs w:val="28"/>
        </w:rPr>
        <w:t>т командам игровую документац</w:t>
      </w:r>
      <w:r w:rsidR="00BE19EF" w:rsidRPr="005125C3">
        <w:rPr>
          <w:rFonts w:ascii="Times New Roman" w:hAnsi="Times New Roman"/>
          <w:sz w:val="28"/>
          <w:szCs w:val="28"/>
        </w:rPr>
        <w:t xml:space="preserve">ию: </w:t>
      </w:r>
    </w:p>
    <w:p w:rsidR="008E6959" w:rsidRPr="005125C3" w:rsidRDefault="008E6959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Индивидуальные карточки</w:t>
      </w:r>
      <w:r w:rsidR="001836B6" w:rsidRPr="005125C3">
        <w:rPr>
          <w:rFonts w:ascii="Times New Roman" w:hAnsi="Times New Roman"/>
          <w:sz w:val="28"/>
          <w:szCs w:val="28"/>
        </w:rPr>
        <w:t xml:space="preserve"> </w:t>
      </w:r>
      <w:r w:rsidR="00411F65" w:rsidRPr="005125C3">
        <w:rPr>
          <w:rFonts w:ascii="Times New Roman" w:hAnsi="Times New Roman"/>
          <w:sz w:val="28"/>
          <w:szCs w:val="28"/>
        </w:rPr>
        <w:t>(приложение №1)</w:t>
      </w:r>
      <w:r w:rsidRPr="005125C3">
        <w:rPr>
          <w:rFonts w:ascii="Times New Roman" w:hAnsi="Times New Roman"/>
          <w:sz w:val="28"/>
          <w:szCs w:val="28"/>
        </w:rPr>
        <w:t xml:space="preserve"> с заданиями</w:t>
      </w:r>
      <w:r w:rsidR="00BE4266" w:rsidRPr="005125C3">
        <w:rPr>
          <w:rFonts w:ascii="Times New Roman" w:hAnsi="Times New Roman"/>
          <w:sz w:val="28"/>
          <w:szCs w:val="28"/>
        </w:rPr>
        <w:t xml:space="preserve"> для команд №1,№2,№3</w:t>
      </w:r>
      <w:r w:rsidR="00A23485" w:rsidRPr="005125C3">
        <w:rPr>
          <w:rFonts w:ascii="Times New Roman" w:hAnsi="Times New Roman"/>
          <w:sz w:val="28"/>
          <w:szCs w:val="28"/>
        </w:rPr>
        <w:t>;</w:t>
      </w:r>
    </w:p>
    <w:p w:rsidR="00510B85" w:rsidRPr="005125C3" w:rsidRDefault="00E2146F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Первичные документы, подтверждающие поступление и выбытие МПЗ</w:t>
      </w:r>
      <w:r w:rsidR="00A23485" w:rsidRPr="005125C3">
        <w:rPr>
          <w:rFonts w:ascii="Times New Roman" w:hAnsi="Times New Roman"/>
          <w:sz w:val="28"/>
          <w:szCs w:val="28"/>
        </w:rPr>
        <w:t>;</w:t>
      </w:r>
    </w:p>
    <w:p w:rsidR="00510B85" w:rsidRPr="005125C3" w:rsidRDefault="00510B85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Бланк</w:t>
      </w:r>
      <w:r w:rsidR="00A23485" w:rsidRPr="005125C3">
        <w:rPr>
          <w:rFonts w:ascii="Times New Roman" w:hAnsi="Times New Roman"/>
          <w:sz w:val="28"/>
          <w:szCs w:val="28"/>
        </w:rPr>
        <w:t>и</w:t>
      </w:r>
      <w:r w:rsidRPr="005125C3">
        <w:rPr>
          <w:rFonts w:ascii="Times New Roman" w:hAnsi="Times New Roman"/>
          <w:sz w:val="28"/>
          <w:szCs w:val="28"/>
        </w:rPr>
        <w:t xml:space="preserve">  материального отчета </w:t>
      </w:r>
      <w:r w:rsidR="00E2146F" w:rsidRPr="005125C3">
        <w:rPr>
          <w:rFonts w:ascii="Times New Roman" w:hAnsi="Times New Roman"/>
          <w:sz w:val="28"/>
          <w:szCs w:val="28"/>
        </w:rPr>
        <w:t>с данными остатка на начало дня</w:t>
      </w:r>
      <w:r w:rsidR="00A23485" w:rsidRPr="005125C3">
        <w:rPr>
          <w:rFonts w:ascii="Times New Roman" w:hAnsi="Times New Roman"/>
          <w:sz w:val="28"/>
          <w:szCs w:val="28"/>
        </w:rPr>
        <w:t>;</w:t>
      </w:r>
    </w:p>
    <w:p w:rsidR="00CF1BCF" w:rsidRPr="005125C3" w:rsidRDefault="00E2146F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Бланк</w:t>
      </w:r>
      <w:r w:rsidR="00A23485" w:rsidRPr="005125C3">
        <w:rPr>
          <w:rFonts w:ascii="Times New Roman" w:hAnsi="Times New Roman"/>
          <w:sz w:val="28"/>
          <w:szCs w:val="28"/>
        </w:rPr>
        <w:t>и</w:t>
      </w:r>
      <w:r w:rsidRPr="005125C3">
        <w:rPr>
          <w:rFonts w:ascii="Times New Roman" w:hAnsi="Times New Roman"/>
          <w:sz w:val="28"/>
          <w:szCs w:val="28"/>
        </w:rPr>
        <w:t xml:space="preserve"> </w:t>
      </w:r>
      <w:r w:rsidR="00BE19EF" w:rsidRPr="005125C3">
        <w:rPr>
          <w:rFonts w:ascii="Times New Roman" w:hAnsi="Times New Roman"/>
          <w:sz w:val="28"/>
          <w:szCs w:val="28"/>
        </w:rPr>
        <w:t>ИНВ-22 «Приказ о проведении инвентаризации»;</w:t>
      </w:r>
    </w:p>
    <w:p w:rsidR="00BE19EF" w:rsidRPr="005125C3" w:rsidRDefault="00E2146F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Бланк</w:t>
      </w:r>
      <w:r w:rsidR="00A23485" w:rsidRPr="005125C3">
        <w:rPr>
          <w:rFonts w:ascii="Times New Roman" w:hAnsi="Times New Roman"/>
          <w:sz w:val="28"/>
          <w:szCs w:val="28"/>
        </w:rPr>
        <w:t>и</w:t>
      </w:r>
      <w:r w:rsidRPr="005125C3">
        <w:rPr>
          <w:rFonts w:ascii="Times New Roman" w:hAnsi="Times New Roman"/>
          <w:sz w:val="28"/>
          <w:szCs w:val="28"/>
        </w:rPr>
        <w:t xml:space="preserve"> </w:t>
      </w:r>
      <w:r w:rsidR="00BE19EF" w:rsidRPr="005125C3">
        <w:rPr>
          <w:rFonts w:ascii="Times New Roman" w:hAnsi="Times New Roman"/>
          <w:sz w:val="28"/>
          <w:szCs w:val="28"/>
        </w:rPr>
        <w:t>ИНВ-3 «Инвентаризационная опись ТМЦ»</w:t>
      </w:r>
      <w:r w:rsidR="00EB04EC" w:rsidRPr="005125C3">
        <w:rPr>
          <w:rFonts w:ascii="Times New Roman" w:hAnsi="Times New Roman"/>
          <w:sz w:val="28"/>
          <w:szCs w:val="28"/>
        </w:rPr>
        <w:t>;</w:t>
      </w:r>
    </w:p>
    <w:p w:rsidR="00EB04EC" w:rsidRPr="005125C3" w:rsidRDefault="00E2146F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Бланк</w:t>
      </w:r>
      <w:r w:rsidR="00A23485" w:rsidRPr="005125C3">
        <w:rPr>
          <w:rFonts w:ascii="Times New Roman" w:hAnsi="Times New Roman"/>
          <w:sz w:val="28"/>
          <w:szCs w:val="28"/>
        </w:rPr>
        <w:t>и</w:t>
      </w:r>
      <w:r w:rsidRPr="005125C3">
        <w:rPr>
          <w:rFonts w:ascii="Times New Roman" w:hAnsi="Times New Roman"/>
          <w:sz w:val="28"/>
          <w:szCs w:val="28"/>
        </w:rPr>
        <w:t xml:space="preserve"> </w:t>
      </w:r>
      <w:r w:rsidR="00EB04EC" w:rsidRPr="005125C3">
        <w:rPr>
          <w:rFonts w:ascii="Times New Roman" w:hAnsi="Times New Roman"/>
          <w:sz w:val="28"/>
          <w:szCs w:val="28"/>
        </w:rPr>
        <w:t>ИНВ-19 «Сличительная ведомость  результатов инвентаризации ТМЦ»;</w:t>
      </w:r>
    </w:p>
    <w:p w:rsidR="00EB04EC" w:rsidRPr="005125C3" w:rsidRDefault="00E2146F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Бланк</w:t>
      </w:r>
      <w:r w:rsidR="00A23485" w:rsidRPr="005125C3">
        <w:rPr>
          <w:rFonts w:ascii="Times New Roman" w:hAnsi="Times New Roman"/>
          <w:sz w:val="28"/>
          <w:szCs w:val="28"/>
        </w:rPr>
        <w:t>и</w:t>
      </w:r>
      <w:r w:rsidRPr="005125C3">
        <w:rPr>
          <w:rFonts w:ascii="Times New Roman" w:hAnsi="Times New Roman"/>
          <w:sz w:val="28"/>
          <w:szCs w:val="28"/>
        </w:rPr>
        <w:t xml:space="preserve"> </w:t>
      </w:r>
      <w:r w:rsidR="00EB04EC" w:rsidRPr="005125C3">
        <w:rPr>
          <w:rFonts w:ascii="Times New Roman" w:hAnsi="Times New Roman"/>
          <w:sz w:val="28"/>
          <w:szCs w:val="28"/>
        </w:rPr>
        <w:t>ИНВ-26 «Ведомость учета результатов, выявленных инвентаризацией»</w:t>
      </w:r>
      <w:r w:rsidR="00A23485" w:rsidRPr="005125C3">
        <w:rPr>
          <w:rFonts w:ascii="Times New Roman" w:hAnsi="Times New Roman"/>
          <w:sz w:val="28"/>
          <w:szCs w:val="28"/>
        </w:rPr>
        <w:t>;</w:t>
      </w:r>
    </w:p>
    <w:p w:rsidR="00A23485" w:rsidRPr="005125C3" w:rsidRDefault="00A23485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Чистые листы.</w:t>
      </w:r>
    </w:p>
    <w:p w:rsidR="00877DFD" w:rsidRPr="005125C3" w:rsidRDefault="00877DFD" w:rsidP="005125C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5125C3">
        <w:rPr>
          <w:rFonts w:ascii="Times New Roman" w:hAnsi="Times New Roman"/>
          <w:b/>
          <w:i/>
          <w:sz w:val="28"/>
          <w:szCs w:val="28"/>
        </w:rPr>
        <w:t>2.  Проведение игры (70   минут)</w:t>
      </w:r>
    </w:p>
    <w:p w:rsidR="00B721C5" w:rsidRPr="005125C3" w:rsidRDefault="001E6955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 xml:space="preserve">- </w:t>
      </w:r>
      <w:r w:rsidR="006B1E7B" w:rsidRPr="005125C3">
        <w:rPr>
          <w:rFonts w:ascii="Times New Roman" w:hAnsi="Times New Roman"/>
          <w:sz w:val="28"/>
          <w:szCs w:val="28"/>
        </w:rPr>
        <w:t>И</w:t>
      </w:r>
      <w:r w:rsidR="002B05EB" w:rsidRPr="005125C3">
        <w:rPr>
          <w:rFonts w:ascii="Times New Roman" w:hAnsi="Times New Roman"/>
          <w:sz w:val="28"/>
          <w:szCs w:val="28"/>
        </w:rPr>
        <w:t>гра состоит из 2</w:t>
      </w:r>
      <w:r w:rsidR="00E2146F" w:rsidRPr="005125C3">
        <w:rPr>
          <w:rFonts w:ascii="Times New Roman" w:hAnsi="Times New Roman"/>
          <w:sz w:val="28"/>
          <w:szCs w:val="28"/>
        </w:rPr>
        <w:t>-х</w:t>
      </w:r>
      <w:r w:rsidR="002B05EB" w:rsidRPr="005125C3">
        <w:rPr>
          <w:rFonts w:ascii="Times New Roman" w:hAnsi="Times New Roman"/>
          <w:sz w:val="28"/>
          <w:szCs w:val="28"/>
        </w:rPr>
        <w:t xml:space="preserve"> раундов</w:t>
      </w:r>
      <w:r w:rsidR="006B1E7B" w:rsidRPr="005125C3">
        <w:rPr>
          <w:rFonts w:ascii="Times New Roman" w:hAnsi="Times New Roman"/>
          <w:sz w:val="28"/>
          <w:szCs w:val="28"/>
        </w:rPr>
        <w:t xml:space="preserve">, </w:t>
      </w:r>
      <w:r w:rsidR="002B05EB" w:rsidRPr="005125C3">
        <w:rPr>
          <w:rFonts w:ascii="Times New Roman" w:hAnsi="Times New Roman"/>
          <w:sz w:val="28"/>
          <w:szCs w:val="28"/>
        </w:rPr>
        <w:t>каждый раунд</w:t>
      </w:r>
      <w:r w:rsidRPr="005125C3">
        <w:rPr>
          <w:rFonts w:ascii="Times New Roman" w:hAnsi="Times New Roman"/>
          <w:sz w:val="28"/>
          <w:szCs w:val="28"/>
        </w:rPr>
        <w:t xml:space="preserve"> выдержан во времени.</w:t>
      </w:r>
    </w:p>
    <w:p w:rsidR="00877DFD" w:rsidRPr="005125C3" w:rsidRDefault="00877DFD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Я вас приглашаю к участию в  нашей игре.</w:t>
      </w:r>
    </w:p>
    <w:p w:rsidR="007A29E3" w:rsidRPr="005125C3" w:rsidRDefault="007A29E3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Столы обозначаются соответствующими табличками</w:t>
      </w:r>
      <w:r w:rsidR="00897FD1" w:rsidRPr="005125C3">
        <w:rPr>
          <w:rFonts w:ascii="Times New Roman" w:hAnsi="Times New Roman"/>
          <w:sz w:val="28"/>
          <w:szCs w:val="28"/>
        </w:rPr>
        <w:t xml:space="preserve"> с № инвентаризационной комиссии.</w:t>
      </w:r>
    </w:p>
    <w:p w:rsidR="00753D02" w:rsidRPr="005125C3" w:rsidRDefault="00753D02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Каждая инвентаризационная комиссия выбирает себе руководителя, главного бухгалтера, МОЛ, председателя инвентаризационной комиссии, бухгалтера, которые оглашают свои обязанности.</w:t>
      </w:r>
    </w:p>
    <w:p w:rsidR="00877DFD" w:rsidRPr="005125C3" w:rsidRDefault="002B05EB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lastRenderedPageBreak/>
        <w:t xml:space="preserve">В первом раунде </w:t>
      </w:r>
      <w:r w:rsidRPr="005125C3">
        <w:rPr>
          <w:rFonts w:ascii="Times New Roman" w:hAnsi="Times New Roman"/>
          <w:sz w:val="28"/>
          <w:szCs w:val="28"/>
        </w:rPr>
        <w:t>участвует один</w:t>
      </w:r>
      <w:r w:rsidRPr="005125C3">
        <w:rPr>
          <w:rFonts w:ascii="Times New Roman" w:hAnsi="Times New Roman"/>
          <w:b/>
          <w:sz w:val="28"/>
          <w:szCs w:val="28"/>
        </w:rPr>
        <w:t xml:space="preserve"> </w:t>
      </w:r>
      <w:r w:rsidR="00317BF9" w:rsidRPr="005125C3">
        <w:rPr>
          <w:rFonts w:ascii="Times New Roman" w:hAnsi="Times New Roman"/>
          <w:sz w:val="28"/>
          <w:szCs w:val="28"/>
        </w:rPr>
        <w:t>представитель  от каждой команды. Остальные участники команд не подсказывают ответы на вопросы, иначе вопрос будет снят.</w:t>
      </w:r>
      <w:r w:rsidR="00121AD4" w:rsidRPr="005125C3">
        <w:rPr>
          <w:rFonts w:ascii="Times New Roman" w:hAnsi="Times New Roman"/>
          <w:sz w:val="28"/>
          <w:szCs w:val="28"/>
        </w:rPr>
        <w:t xml:space="preserve"> Ответ принимается от команды, которая первая  подняла карточку. Команда,  правильно ответившая на вопрос,  получает количество баллов равное № вопроса. Чем больше номер вопроса</w:t>
      </w:r>
      <w:proofErr w:type="gramStart"/>
      <w:r w:rsidR="00121AD4" w:rsidRPr="005125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121AD4" w:rsidRPr="005125C3">
        <w:rPr>
          <w:rFonts w:ascii="Times New Roman" w:hAnsi="Times New Roman"/>
          <w:sz w:val="28"/>
          <w:szCs w:val="28"/>
        </w:rPr>
        <w:t xml:space="preserve"> тем вопрос сложнее. Чем быстрее команды выбирают вопрос и отвечают на</w:t>
      </w:r>
      <w:r w:rsidR="007171EF" w:rsidRPr="005125C3">
        <w:rPr>
          <w:rFonts w:ascii="Times New Roman" w:hAnsi="Times New Roman"/>
          <w:sz w:val="28"/>
          <w:szCs w:val="28"/>
        </w:rPr>
        <w:t xml:space="preserve"> </w:t>
      </w:r>
      <w:r w:rsidR="00121AD4" w:rsidRPr="005125C3">
        <w:rPr>
          <w:rFonts w:ascii="Times New Roman" w:hAnsi="Times New Roman"/>
          <w:sz w:val="28"/>
          <w:szCs w:val="28"/>
        </w:rPr>
        <w:t>них, тем больше у них возможности заработать большее</w:t>
      </w:r>
      <w:r w:rsidR="007171EF" w:rsidRPr="005125C3">
        <w:rPr>
          <w:rFonts w:ascii="Times New Roman" w:hAnsi="Times New Roman"/>
          <w:sz w:val="28"/>
          <w:szCs w:val="28"/>
        </w:rPr>
        <w:t xml:space="preserve"> количество баллов.</w:t>
      </w:r>
      <w:r w:rsidR="00A23485" w:rsidRPr="005125C3">
        <w:rPr>
          <w:rFonts w:ascii="Times New Roman" w:hAnsi="Times New Roman"/>
          <w:sz w:val="28"/>
          <w:szCs w:val="28"/>
        </w:rPr>
        <w:t xml:space="preserve"> При неверном ответе право выбора переходит к следующему участнику</w:t>
      </w:r>
    </w:p>
    <w:p w:rsidR="00877DFD" w:rsidRPr="005125C3" w:rsidRDefault="00877DFD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5C3">
        <w:rPr>
          <w:rFonts w:ascii="Times New Roman" w:hAnsi="Times New Roman"/>
          <w:i/>
          <w:sz w:val="28"/>
          <w:szCs w:val="28"/>
        </w:rPr>
        <w:t>Время выполнения</w:t>
      </w:r>
      <w:r w:rsidR="00131A0C" w:rsidRPr="005125C3">
        <w:rPr>
          <w:rFonts w:ascii="Times New Roman" w:hAnsi="Times New Roman"/>
          <w:i/>
          <w:sz w:val="28"/>
          <w:szCs w:val="28"/>
        </w:rPr>
        <w:t xml:space="preserve"> (15</w:t>
      </w:r>
      <w:r w:rsidRPr="005125C3">
        <w:rPr>
          <w:rFonts w:ascii="Times New Roman" w:hAnsi="Times New Roman"/>
          <w:i/>
          <w:sz w:val="28"/>
          <w:szCs w:val="28"/>
        </w:rPr>
        <w:t xml:space="preserve"> минут)</w:t>
      </w:r>
    </w:p>
    <w:p w:rsidR="00E165DD" w:rsidRPr="005125C3" w:rsidRDefault="00D67116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 xml:space="preserve">Во втором раунде </w:t>
      </w:r>
      <w:r w:rsidRPr="005125C3">
        <w:rPr>
          <w:rFonts w:ascii="Times New Roman" w:hAnsi="Times New Roman"/>
          <w:sz w:val="28"/>
          <w:szCs w:val="28"/>
        </w:rPr>
        <w:t xml:space="preserve"> каждый из членов инвентаризационной комиссии оглашает свои обязанности</w:t>
      </w:r>
      <w:proofErr w:type="gramStart"/>
      <w:r w:rsidR="0047777A" w:rsidRPr="005125C3">
        <w:rPr>
          <w:rFonts w:ascii="Times New Roman" w:hAnsi="Times New Roman"/>
          <w:sz w:val="28"/>
          <w:szCs w:val="28"/>
        </w:rPr>
        <w:t xml:space="preserve"> </w:t>
      </w:r>
      <w:r w:rsidR="00E165DD" w:rsidRPr="005125C3">
        <w:rPr>
          <w:rFonts w:ascii="Times New Roman" w:hAnsi="Times New Roman"/>
          <w:sz w:val="28"/>
          <w:szCs w:val="28"/>
        </w:rPr>
        <w:t>:</w:t>
      </w:r>
      <w:proofErr w:type="gramEnd"/>
      <w:r w:rsidR="00E165DD" w:rsidRPr="005125C3">
        <w:rPr>
          <w:rFonts w:ascii="Times New Roman" w:hAnsi="Times New Roman"/>
          <w:sz w:val="28"/>
          <w:szCs w:val="28"/>
        </w:rPr>
        <w:t xml:space="preserve"> </w:t>
      </w:r>
    </w:p>
    <w:p w:rsidR="00985A3F" w:rsidRPr="005125C3" w:rsidRDefault="00E165DD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-  Я, Ф.И.О.</w:t>
      </w:r>
      <w:r w:rsidR="00D67116" w:rsidRPr="005125C3">
        <w:rPr>
          <w:rFonts w:ascii="Times New Roman" w:hAnsi="Times New Roman"/>
          <w:sz w:val="28"/>
          <w:szCs w:val="28"/>
        </w:rPr>
        <w:t>,</w:t>
      </w:r>
      <w:r w:rsidR="00D52E49" w:rsidRPr="005125C3">
        <w:rPr>
          <w:rFonts w:ascii="Times New Roman" w:hAnsi="Times New Roman"/>
          <w:sz w:val="28"/>
          <w:szCs w:val="28"/>
        </w:rPr>
        <w:t xml:space="preserve"> </w:t>
      </w:r>
      <w:r w:rsidR="00D67116" w:rsidRPr="005125C3">
        <w:rPr>
          <w:rFonts w:ascii="Times New Roman" w:hAnsi="Times New Roman"/>
          <w:sz w:val="28"/>
          <w:szCs w:val="28"/>
        </w:rPr>
        <w:t xml:space="preserve">являюсь </w:t>
      </w:r>
      <w:r w:rsidR="00D67116" w:rsidRPr="005125C3">
        <w:rPr>
          <w:rFonts w:ascii="Times New Roman" w:hAnsi="Times New Roman"/>
          <w:i/>
          <w:sz w:val="28"/>
          <w:szCs w:val="28"/>
        </w:rPr>
        <w:t>руководителе</w:t>
      </w:r>
      <w:r w:rsidR="00AA681F" w:rsidRPr="005125C3">
        <w:rPr>
          <w:rFonts w:ascii="Times New Roman" w:hAnsi="Times New Roman"/>
          <w:i/>
          <w:sz w:val="28"/>
          <w:szCs w:val="28"/>
        </w:rPr>
        <w:t xml:space="preserve">м </w:t>
      </w:r>
      <w:r w:rsidR="00AA681F" w:rsidRPr="005125C3">
        <w:rPr>
          <w:rFonts w:ascii="Times New Roman" w:hAnsi="Times New Roman"/>
          <w:sz w:val="28"/>
          <w:szCs w:val="28"/>
        </w:rPr>
        <w:t>предприятия</w:t>
      </w:r>
      <w:r w:rsidR="00D67116" w:rsidRPr="005125C3">
        <w:rPr>
          <w:rFonts w:ascii="Times New Roman" w:hAnsi="Times New Roman"/>
          <w:sz w:val="28"/>
          <w:szCs w:val="28"/>
        </w:rPr>
        <w:t>.</w:t>
      </w:r>
      <w:r w:rsidR="0047777A" w:rsidRPr="005125C3">
        <w:rPr>
          <w:rFonts w:ascii="Times New Roman" w:hAnsi="Times New Roman"/>
          <w:sz w:val="28"/>
          <w:szCs w:val="28"/>
        </w:rPr>
        <w:t xml:space="preserve"> </w:t>
      </w:r>
      <w:r w:rsidR="00D67116" w:rsidRPr="005125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7116" w:rsidRPr="005125C3">
        <w:rPr>
          <w:rFonts w:ascii="Times New Roman" w:hAnsi="Times New Roman"/>
          <w:sz w:val="28"/>
          <w:szCs w:val="28"/>
        </w:rPr>
        <w:t>Мои обязанности</w:t>
      </w:r>
      <w:r w:rsidR="009869D4" w:rsidRPr="005125C3">
        <w:rPr>
          <w:rFonts w:ascii="Times New Roman" w:hAnsi="Times New Roman"/>
          <w:sz w:val="28"/>
          <w:szCs w:val="28"/>
        </w:rPr>
        <w:t xml:space="preserve"> – назначить инвентаризационную комиссию приказом,</w:t>
      </w:r>
      <w:r w:rsidR="000700B4" w:rsidRPr="005125C3">
        <w:rPr>
          <w:rFonts w:ascii="Times New Roman" w:hAnsi="Times New Roman"/>
          <w:sz w:val="28"/>
          <w:szCs w:val="28"/>
        </w:rPr>
        <w:t xml:space="preserve"> дать инструктаж по проведению инвентаризации  и </w:t>
      </w:r>
      <w:r w:rsidR="009869D4" w:rsidRPr="005125C3">
        <w:rPr>
          <w:rFonts w:ascii="Times New Roman" w:hAnsi="Times New Roman"/>
          <w:sz w:val="28"/>
          <w:szCs w:val="28"/>
        </w:rPr>
        <w:t xml:space="preserve"> принять решения по р</w:t>
      </w:r>
      <w:r w:rsidR="00632E30" w:rsidRPr="005125C3">
        <w:rPr>
          <w:rFonts w:ascii="Times New Roman" w:hAnsi="Times New Roman"/>
          <w:sz w:val="28"/>
          <w:szCs w:val="28"/>
        </w:rPr>
        <w:t>езультатам инвентаризации)</w:t>
      </w:r>
      <w:r w:rsidR="00D52E49" w:rsidRPr="005125C3">
        <w:rPr>
          <w:rFonts w:ascii="Times New Roman" w:hAnsi="Times New Roman"/>
          <w:sz w:val="28"/>
          <w:szCs w:val="28"/>
        </w:rPr>
        <w:t xml:space="preserve"> </w:t>
      </w:r>
      <w:r w:rsidR="00632E30" w:rsidRPr="005125C3">
        <w:rPr>
          <w:rFonts w:ascii="Times New Roman" w:hAnsi="Times New Roman"/>
          <w:sz w:val="28"/>
          <w:szCs w:val="28"/>
        </w:rPr>
        <w:t>и т.д.</w:t>
      </w:r>
      <w:proofErr w:type="gramEnd"/>
    </w:p>
    <w:p w:rsidR="00AA681F" w:rsidRPr="005125C3" w:rsidRDefault="00ED6876" w:rsidP="005125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- Я</w:t>
      </w:r>
      <w:proofErr w:type="gramStart"/>
      <w:r w:rsidRPr="005125C3">
        <w:rPr>
          <w:rFonts w:ascii="Times New Roman" w:hAnsi="Times New Roman"/>
          <w:sz w:val="28"/>
          <w:szCs w:val="28"/>
        </w:rPr>
        <w:t>,</w:t>
      </w:r>
      <w:r w:rsidR="00AA681F" w:rsidRPr="005125C3">
        <w:rPr>
          <w:rFonts w:ascii="Times New Roman" w:hAnsi="Times New Roman"/>
          <w:sz w:val="28"/>
          <w:szCs w:val="28"/>
        </w:rPr>
        <w:t>Ф</w:t>
      </w:r>
      <w:proofErr w:type="gramEnd"/>
      <w:r w:rsidR="00AA681F" w:rsidRPr="005125C3">
        <w:rPr>
          <w:rFonts w:ascii="Times New Roman" w:hAnsi="Times New Roman"/>
          <w:sz w:val="28"/>
          <w:szCs w:val="28"/>
        </w:rPr>
        <w:t xml:space="preserve">.И.О., являюсь </w:t>
      </w:r>
      <w:r w:rsidR="00B32CC8" w:rsidRPr="005125C3">
        <w:rPr>
          <w:rFonts w:ascii="Times New Roman" w:hAnsi="Times New Roman"/>
          <w:i/>
          <w:sz w:val="28"/>
          <w:szCs w:val="28"/>
        </w:rPr>
        <w:t>главным</w:t>
      </w:r>
      <w:r w:rsidR="00AA681F" w:rsidRPr="005125C3">
        <w:rPr>
          <w:rFonts w:ascii="Times New Roman" w:hAnsi="Times New Roman"/>
          <w:i/>
          <w:sz w:val="28"/>
          <w:szCs w:val="28"/>
        </w:rPr>
        <w:t xml:space="preserve"> бухгалтер</w:t>
      </w:r>
      <w:r w:rsidR="00492FAC" w:rsidRPr="005125C3">
        <w:rPr>
          <w:rFonts w:ascii="Times New Roman" w:hAnsi="Times New Roman"/>
          <w:sz w:val="28"/>
          <w:szCs w:val="28"/>
        </w:rPr>
        <w:t xml:space="preserve">ом предприятия. Мои обязанности - </w:t>
      </w:r>
      <w:r w:rsidR="00AA681F" w:rsidRPr="005125C3">
        <w:rPr>
          <w:rFonts w:ascii="Times New Roman" w:hAnsi="Times New Roman"/>
          <w:sz w:val="28"/>
          <w:szCs w:val="28"/>
        </w:rPr>
        <w:t xml:space="preserve"> </w:t>
      </w:r>
      <w:r w:rsidR="00492FAC" w:rsidRPr="005125C3">
        <w:rPr>
          <w:rFonts w:ascii="Times New Roman" w:hAnsi="Times New Roman"/>
          <w:sz w:val="28"/>
          <w:szCs w:val="28"/>
        </w:rPr>
        <w:t xml:space="preserve">вручить </w:t>
      </w:r>
      <w:r w:rsidR="00AA681F" w:rsidRPr="005125C3">
        <w:rPr>
          <w:rFonts w:ascii="Times New Roman" w:hAnsi="Times New Roman"/>
          <w:sz w:val="28"/>
          <w:szCs w:val="28"/>
        </w:rPr>
        <w:t xml:space="preserve"> приказ (ИНВ-22) председателю инвентаризационной комиссии,</w:t>
      </w:r>
      <w:r w:rsidR="00AA681F" w:rsidRPr="005125C3">
        <w:rPr>
          <w:rFonts w:ascii="Times New Roman" w:hAnsi="Times New Roman"/>
          <w:color w:val="000000"/>
          <w:sz w:val="28"/>
          <w:szCs w:val="28"/>
        </w:rPr>
        <w:t xml:space="preserve"> по результатам проведенной инвентаризации (ИНВ-19) </w:t>
      </w:r>
      <w:r w:rsidR="00492FAC" w:rsidRPr="005125C3">
        <w:rPr>
          <w:rFonts w:ascii="Times New Roman" w:hAnsi="Times New Roman"/>
          <w:color w:val="000000"/>
          <w:sz w:val="28"/>
          <w:szCs w:val="28"/>
        </w:rPr>
        <w:t>составить</w:t>
      </w:r>
      <w:r w:rsidR="00AA681F" w:rsidRPr="005125C3">
        <w:rPr>
          <w:rFonts w:ascii="Times New Roman" w:hAnsi="Times New Roman"/>
          <w:color w:val="000000"/>
          <w:sz w:val="28"/>
          <w:szCs w:val="28"/>
        </w:rPr>
        <w:t xml:space="preserve"> (ИНВ-26) и </w:t>
      </w:r>
      <w:r w:rsidR="00492FAC" w:rsidRPr="005125C3">
        <w:rPr>
          <w:rFonts w:ascii="Times New Roman" w:hAnsi="Times New Roman"/>
          <w:color w:val="000000"/>
          <w:sz w:val="28"/>
          <w:szCs w:val="28"/>
        </w:rPr>
        <w:t>принять решение с руководителем</w:t>
      </w:r>
      <w:r w:rsidRPr="005125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125C3">
        <w:rPr>
          <w:rFonts w:ascii="Times New Roman" w:hAnsi="Times New Roman"/>
          <w:color w:val="000000"/>
          <w:sz w:val="28"/>
          <w:szCs w:val="28"/>
        </w:rPr>
        <w:t>по</w:t>
      </w:r>
      <w:proofErr w:type="gramEnd"/>
      <w:r w:rsidRPr="005125C3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5125C3">
        <w:rPr>
          <w:rFonts w:ascii="Times New Roman" w:hAnsi="Times New Roman"/>
          <w:color w:val="000000"/>
          <w:sz w:val="28"/>
          <w:szCs w:val="28"/>
        </w:rPr>
        <w:t>результата</w:t>
      </w:r>
      <w:proofErr w:type="gramEnd"/>
      <w:r w:rsidRPr="005125C3">
        <w:rPr>
          <w:rFonts w:ascii="Times New Roman" w:hAnsi="Times New Roman"/>
          <w:color w:val="000000"/>
          <w:sz w:val="28"/>
          <w:szCs w:val="28"/>
        </w:rPr>
        <w:t xml:space="preserve"> инвентаризации</w:t>
      </w:r>
      <w:r w:rsidR="00AA681F" w:rsidRPr="005125C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5125C3">
        <w:rPr>
          <w:rFonts w:ascii="Times New Roman" w:hAnsi="Times New Roman"/>
          <w:color w:val="000000"/>
          <w:sz w:val="28"/>
          <w:szCs w:val="28"/>
        </w:rPr>
        <w:t>и результат оформить</w:t>
      </w:r>
      <w:r w:rsidR="00AA681F" w:rsidRPr="005125C3">
        <w:rPr>
          <w:rFonts w:ascii="Times New Roman" w:hAnsi="Times New Roman"/>
          <w:color w:val="000000"/>
          <w:sz w:val="28"/>
          <w:szCs w:val="28"/>
        </w:rPr>
        <w:t xml:space="preserve"> бухгалтерскими проводками</w:t>
      </w:r>
      <w:r w:rsidRPr="005125C3">
        <w:rPr>
          <w:rFonts w:ascii="Times New Roman" w:hAnsi="Times New Roman"/>
          <w:color w:val="000000"/>
          <w:sz w:val="28"/>
          <w:szCs w:val="28"/>
        </w:rPr>
        <w:t>.</w:t>
      </w:r>
    </w:p>
    <w:p w:rsidR="003754C3" w:rsidRPr="005125C3" w:rsidRDefault="003754C3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 xml:space="preserve">- Я, Ф.И.О., являюсь </w:t>
      </w:r>
      <w:r w:rsidRPr="005125C3">
        <w:rPr>
          <w:rFonts w:ascii="Times New Roman" w:hAnsi="Times New Roman"/>
          <w:sz w:val="28"/>
          <w:szCs w:val="28"/>
        </w:rPr>
        <w:t xml:space="preserve"> </w:t>
      </w:r>
      <w:r w:rsidRPr="005125C3">
        <w:rPr>
          <w:rFonts w:ascii="Times New Roman" w:hAnsi="Times New Roman"/>
          <w:i/>
          <w:sz w:val="28"/>
          <w:szCs w:val="28"/>
        </w:rPr>
        <w:t>материально ответственным лицом</w:t>
      </w:r>
      <w:proofErr w:type="gramStart"/>
      <w:r w:rsidR="002C2E4B" w:rsidRPr="005125C3">
        <w:rPr>
          <w:rFonts w:ascii="Times New Roman" w:hAnsi="Times New Roman"/>
          <w:sz w:val="28"/>
          <w:szCs w:val="28"/>
        </w:rPr>
        <w:t xml:space="preserve"> </w:t>
      </w:r>
      <w:r w:rsidRPr="005125C3">
        <w:rPr>
          <w:rFonts w:ascii="Times New Roman" w:hAnsi="Times New Roman"/>
          <w:sz w:val="28"/>
          <w:szCs w:val="28"/>
        </w:rPr>
        <w:t>.</w:t>
      </w:r>
      <w:proofErr w:type="gramEnd"/>
      <w:r w:rsidRPr="005125C3">
        <w:rPr>
          <w:rFonts w:ascii="Times New Roman" w:hAnsi="Times New Roman"/>
          <w:sz w:val="28"/>
          <w:szCs w:val="28"/>
        </w:rPr>
        <w:t xml:space="preserve"> Мои обязанности - распределить документы по приходу и расходу, составить отчет по складу на день инвентаризации, дать расписку о сдаче всех документов по приходу и расходу в (ИНВ-3).</w:t>
      </w:r>
    </w:p>
    <w:p w:rsidR="003754C3" w:rsidRPr="005125C3" w:rsidRDefault="003754C3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 xml:space="preserve">- Я, Ф.И.О., являюсь </w:t>
      </w:r>
      <w:r w:rsidRPr="005125C3">
        <w:rPr>
          <w:rFonts w:ascii="Times New Roman" w:hAnsi="Times New Roman"/>
          <w:i/>
          <w:sz w:val="28"/>
          <w:szCs w:val="28"/>
        </w:rPr>
        <w:t>председатель инвентаризационной комиссии</w:t>
      </w:r>
      <w:proofErr w:type="gramStart"/>
      <w:r w:rsidR="002C2E4B" w:rsidRPr="005125C3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="002C2E4B" w:rsidRPr="005125C3">
        <w:rPr>
          <w:rFonts w:ascii="Times New Roman" w:hAnsi="Times New Roman"/>
          <w:sz w:val="28"/>
          <w:szCs w:val="28"/>
        </w:rPr>
        <w:t>Мои обязанности</w:t>
      </w:r>
      <w:r w:rsidRPr="005125C3">
        <w:rPr>
          <w:rFonts w:ascii="Times New Roman" w:hAnsi="Times New Roman"/>
          <w:sz w:val="28"/>
          <w:szCs w:val="28"/>
        </w:rPr>
        <w:t xml:space="preserve"> </w:t>
      </w:r>
      <w:r w:rsidR="002C2E4B" w:rsidRPr="005125C3">
        <w:rPr>
          <w:rFonts w:ascii="Times New Roman" w:hAnsi="Times New Roman"/>
          <w:sz w:val="28"/>
          <w:szCs w:val="28"/>
        </w:rPr>
        <w:t xml:space="preserve"> - заверить</w:t>
      </w:r>
      <w:r w:rsidRPr="005125C3">
        <w:rPr>
          <w:rFonts w:ascii="Times New Roman" w:hAnsi="Times New Roman"/>
          <w:sz w:val="28"/>
          <w:szCs w:val="28"/>
        </w:rPr>
        <w:t xml:space="preserve"> все первичные документы , отчеты; заносит фактические данные в (ИНВ-3) подп</w:t>
      </w:r>
      <w:r w:rsidR="002C2E4B" w:rsidRPr="005125C3">
        <w:rPr>
          <w:rFonts w:ascii="Times New Roman" w:hAnsi="Times New Roman"/>
          <w:sz w:val="28"/>
          <w:szCs w:val="28"/>
        </w:rPr>
        <w:t>исывать</w:t>
      </w:r>
      <w:r w:rsidRPr="005125C3">
        <w:rPr>
          <w:rFonts w:ascii="Times New Roman" w:hAnsi="Times New Roman"/>
          <w:sz w:val="28"/>
          <w:szCs w:val="28"/>
        </w:rPr>
        <w:t xml:space="preserve"> их</w:t>
      </w:r>
      <w:r w:rsidR="002C2E4B" w:rsidRPr="005125C3">
        <w:rPr>
          <w:rFonts w:ascii="Times New Roman" w:hAnsi="Times New Roman"/>
          <w:sz w:val="28"/>
          <w:szCs w:val="28"/>
        </w:rPr>
        <w:t xml:space="preserve"> и сдать</w:t>
      </w:r>
      <w:r w:rsidRPr="005125C3">
        <w:rPr>
          <w:rFonts w:ascii="Times New Roman" w:hAnsi="Times New Roman"/>
          <w:sz w:val="28"/>
          <w:szCs w:val="28"/>
        </w:rPr>
        <w:t xml:space="preserve"> в бухгалтерию.</w:t>
      </w:r>
    </w:p>
    <w:p w:rsidR="0036454A" w:rsidRPr="005125C3" w:rsidRDefault="0036454A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- Я, Ф.И.О., являюсь</w:t>
      </w:r>
      <w:r w:rsidRPr="005125C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125C3">
        <w:rPr>
          <w:rFonts w:ascii="Times New Roman" w:hAnsi="Times New Roman"/>
          <w:i/>
          <w:sz w:val="28"/>
          <w:szCs w:val="28"/>
        </w:rPr>
        <w:t xml:space="preserve">бухгалтером. </w:t>
      </w:r>
      <w:r w:rsidRPr="005125C3">
        <w:rPr>
          <w:rFonts w:ascii="Times New Roman" w:hAnsi="Times New Roman"/>
          <w:sz w:val="28"/>
          <w:szCs w:val="28"/>
        </w:rPr>
        <w:t>Мои обязанности</w:t>
      </w:r>
      <w:r w:rsidR="00496AF5" w:rsidRPr="005125C3">
        <w:rPr>
          <w:rFonts w:ascii="Times New Roman" w:hAnsi="Times New Roman"/>
          <w:sz w:val="28"/>
          <w:szCs w:val="28"/>
        </w:rPr>
        <w:t xml:space="preserve"> </w:t>
      </w:r>
      <w:r w:rsidRPr="005125C3">
        <w:rPr>
          <w:rFonts w:ascii="Times New Roman" w:hAnsi="Times New Roman"/>
          <w:sz w:val="28"/>
          <w:szCs w:val="28"/>
        </w:rPr>
        <w:t>– проверить отчет и занести данные в опись ( ИНВ-3) , вывести предварительный результат</w:t>
      </w:r>
      <w:proofErr w:type="gramStart"/>
      <w:r w:rsidRPr="005125C3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125C3">
        <w:rPr>
          <w:rFonts w:ascii="Times New Roman" w:hAnsi="Times New Roman"/>
          <w:sz w:val="28"/>
          <w:szCs w:val="28"/>
        </w:rPr>
        <w:t xml:space="preserve"> оформить сличительную ведомость (ИНВ-19)и предоставить ее главному бухгалтеру.</w:t>
      </w:r>
    </w:p>
    <w:p w:rsidR="00632E30" w:rsidRPr="005125C3" w:rsidRDefault="00632E30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lastRenderedPageBreak/>
        <w:t>Игра начинается с выписки приказа руководителя организации</w:t>
      </w:r>
      <w:r w:rsidR="00B909ED" w:rsidRPr="005125C3">
        <w:rPr>
          <w:rFonts w:ascii="Times New Roman" w:hAnsi="Times New Roman"/>
          <w:sz w:val="28"/>
          <w:szCs w:val="28"/>
        </w:rPr>
        <w:t xml:space="preserve"> (ИНВ-22)</w:t>
      </w:r>
      <w:r w:rsidRPr="005125C3">
        <w:rPr>
          <w:rFonts w:ascii="Times New Roman" w:hAnsi="Times New Roman"/>
          <w:sz w:val="28"/>
          <w:szCs w:val="28"/>
        </w:rPr>
        <w:t xml:space="preserve"> и проведением инструктажа. Получив распоряжение главный бухгалтер вручает приказ председателю инвентаризационной комиссии и приступает к подготовительной работе по </w:t>
      </w:r>
      <w:r w:rsidR="00127E7F" w:rsidRPr="005125C3">
        <w:rPr>
          <w:rFonts w:ascii="Times New Roman" w:hAnsi="Times New Roman"/>
          <w:sz w:val="28"/>
          <w:szCs w:val="28"/>
        </w:rPr>
        <w:t>инвентаризации и ее проведению</w:t>
      </w:r>
      <w:proofErr w:type="gramStart"/>
      <w:r w:rsidR="00127E7F" w:rsidRPr="005125C3">
        <w:rPr>
          <w:rFonts w:ascii="Times New Roman" w:hAnsi="Times New Roman"/>
          <w:sz w:val="28"/>
          <w:szCs w:val="28"/>
        </w:rPr>
        <w:t xml:space="preserve"> </w:t>
      </w:r>
      <w:r w:rsidRPr="005125C3">
        <w:rPr>
          <w:rFonts w:ascii="Times New Roman" w:hAnsi="Times New Roman"/>
          <w:sz w:val="28"/>
          <w:szCs w:val="28"/>
        </w:rPr>
        <w:t>.</w:t>
      </w:r>
      <w:proofErr w:type="gramEnd"/>
    </w:p>
    <w:p w:rsidR="00632E30" w:rsidRPr="005125C3" w:rsidRDefault="00632E30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М</w:t>
      </w:r>
      <w:r w:rsidR="0030093F" w:rsidRPr="005125C3">
        <w:rPr>
          <w:rFonts w:ascii="Times New Roman" w:hAnsi="Times New Roman"/>
          <w:color w:val="000000"/>
          <w:sz w:val="28"/>
          <w:szCs w:val="28"/>
        </w:rPr>
        <w:t>атериальн</w:t>
      </w:r>
      <w:proofErr w:type="gramStart"/>
      <w:r w:rsidR="0030093F" w:rsidRPr="005125C3">
        <w:rPr>
          <w:rFonts w:ascii="Times New Roman" w:hAnsi="Times New Roman"/>
          <w:color w:val="000000"/>
          <w:sz w:val="28"/>
          <w:szCs w:val="28"/>
        </w:rPr>
        <w:t>о-</w:t>
      </w:r>
      <w:proofErr w:type="gramEnd"/>
      <w:r w:rsidR="0030093F" w:rsidRPr="005125C3">
        <w:rPr>
          <w:rFonts w:ascii="Times New Roman" w:hAnsi="Times New Roman"/>
          <w:color w:val="000000"/>
          <w:sz w:val="28"/>
          <w:szCs w:val="28"/>
        </w:rPr>
        <w:t xml:space="preserve"> ответственное лицо приступает к составлению  отчета</w:t>
      </w:r>
      <w:r w:rsidRPr="005125C3">
        <w:rPr>
          <w:rFonts w:ascii="Times New Roman" w:hAnsi="Times New Roman"/>
          <w:color w:val="000000"/>
          <w:sz w:val="28"/>
          <w:szCs w:val="28"/>
        </w:rPr>
        <w:t>.</w:t>
      </w:r>
    </w:p>
    <w:p w:rsidR="00632E30" w:rsidRPr="005125C3" w:rsidRDefault="00632E30" w:rsidP="005125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В документах для составления товарного отчета в частности можно специально допустить ошибку в</w:t>
      </w:r>
      <w:r w:rsidR="00E66830" w:rsidRPr="005125C3">
        <w:rPr>
          <w:rFonts w:ascii="Times New Roman" w:hAnsi="Times New Roman"/>
          <w:color w:val="000000"/>
          <w:sz w:val="28"/>
          <w:szCs w:val="28"/>
        </w:rPr>
        <w:t xml:space="preserve"> цене, на какой - то товар в </w:t>
      </w:r>
      <w:r w:rsidRPr="005125C3">
        <w:rPr>
          <w:rFonts w:ascii="Times New Roman" w:hAnsi="Times New Roman"/>
          <w:color w:val="000000"/>
          <w:sz w:val="28"/>
          <w:szCs w:val="28"/>
        </w:rPr>
        <w:t>документе.</w:t>
      </w:r>
    </w:p>
    <w:p w:rsidR="00127E7F" w:rsidRPr="005125C3" w:rsidRDefault="00127E7F" w:rsidP="005125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Инвентаризационную опись (ИНВ-3) о фактическом наличии</w:t>
      </w:r>
      <w:r w:rsidR="00B909ED" w:rsidRPr="005125C3">
        <w:rPr>
          <w:rFonts w:ascii="Times New Roman" w:hAnsi="Times New Roman"/>
          <w:color w:val="000000"/>
          <w:sz w:val="28"/>
          <w:szCs w:val="28"/>
        </w:rPr>
        <w:t xml:space="preserve"> лучше составлять всем игро</w:t>
      </w:r>
      <w:r w:rsidRPr="005125C3">
        <w:rPr>
          <w:rFonts w:ascii="Times New Roman" w:hAnsi="Times New Roman"/>
          <w:color w:val="000000"/>
          <w:sz w:val="28"/>
          <w:szCs w:val="28"/>
        </w:rPr>
        <w:t>кам.</w:t>
      </w:r>
    </w:p>
    <w:p w:rsidR="00127E7F" w:rsidRPr="005125C3" w:rsidRDefault="00127E7F" w:rsidP="005125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Председатель инвентаризационной комиссии заверяет все документы и сдает отчет в бухгалтерию</w:t>
      </w:r>
      <w:r w:rsidR="004C473A" w:rsidRPr="005125C3">
        <w:rPr>
          <w:rFonts w:ascii="Times New Roman" w:hAnsi="Times New Roman"/>
          <w:color w:val="000000"/>
          <w:sz w:val="28"/>
          <w:szCs w:val="28"/>
        </w:rPr>
        <w:t>.</w:t>
      </w:r>
    </w:p>
    <w:p w:rsidR="004C473A" w:rsidRPr="005125C3" w:rsidRDefault="004C473A" w:rsidP="005125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Закончив инвентаризацию и подписав (ИНВ-3) председатель инвентаризационной комиссии сдает ее в бухгалтерию.</w:t>
      </w:r>
    </w:p>
    <w:p w:rsidR="004C473A" w:rsidRPr="005125C3" w:rsidRDefault="004C473A" w:rsidP="005125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Бухгалтер определяет результаты инвентаризации</w:t>
      </w:r>
      <w:r w:rsidR="00B909ED" w:rsidRPr="005125C3">
        <w:rPr>
          <w:rFonts w:ascii="Times New Roman" w:hAnsi="Times New Roman"/>
          <w:color w:val="000000"/>
          <w:sz w:val="28"/>
          <w:szCs w:val="28"/>
        </w:rPr>
        <w:t>, заполняет сличительную ведомость</w:t>
      </w:r>
      <w:r w:rsidR="00A67D1A" w:rsidRPr="005125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09ED" w:rsidRPr="005125C3">
        <w:rPr>
          <w:rFonts w:ascii="Times New Roman" w:hAnsi="Times New Roman"/>
          <w:color w:val="000000"/>
          <w:sz w:val="28"/>
          <w:szCs w:val="28"/>
        </w:rPr>
        <w:t>(ИНВ-19)</w:t>
      </w:r>
      <w:r w:rsidRPr="005125C3">
        <w:rPr>
          <w:rFonts w:ascii="Times New Roman" w:hAnsi="Times New Roman"/>
          <w:color w:val="000000"/>
          <w:sz w:val="28"/>
          <w:szCs w:val="28"/>
        </w:rPr>
        <w:t xml:space="preserve"> и отчитывается главному бухгалтеру.</w:t>
      </w:r>
    </w:p>
    <w:p w:rsidR="004C473A" w:rsidRPr="005125C3" w:rsidRDefault="004C473A" w:rsidP="005125C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Главный бухгалтер совместно с руководителем выносит решение</w:t>
      </w:r>
      <w:r w:rsidR="00B909ED" w:rsidRPr="005125C3">
        <w:rPr>
          <w:rFonts w:ascii="Times New Roman" w:hAnsi="Times New Roman"/>
          <w:color w:val="000000"/>
          <w:sz w:val="28"/>
          <w:szCs w:val="28"/>
        </w:rPr>
        <w:t xml:space="preserve"> в (ИНВ-26)</w:t>
      </w:r>
      <w:r w:rsidRPr="005125C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B909ED" w:rsidRPr="005125C3">
        <w:rPr>
          <w:rFonts w:ascii="Times New Roman" w:hAnsi="Times New Roman"/>
          <w:color w:val="000000"/>
          <w:sz w:val="28"/>
          <w:szCs w:val="28"/>
        </w:rPr>
        <w:t xml:space="preserve">совместно с бухгалтером </w:t>
      </w:r>
      <w:r w:rsidRPr="005125C3">
        <w:rPr>
          <w:rFonts w:ascii="Times New Roman" w:hAnsi="Times New Roman"/>
          <w:color w:val="000000"/>
          <w:sz w:val="28"/>
          <w:szCs w:val="28"/>
        </w:rPr>
        <w:t>оформляет результаты инвентари</w:t>
      </w:r>
      <w:r w:rsidR="00B909ED" w:rsidRPr="005125C3">
        <w:rPr>
          <w:rFonts w:ascii="Times New Roman" w:hAnsi="Times New Roman"/>
          <w:color w:val="000000"/>
          <w:sz w:val="28"/>
          <w:szCs w:val="28"/>
        </w:rPr>
        <w:t>зации бухгалтерскими проводками и озвучивает их.</w:t>
      </w:r>
    </w:p>
    <w:p w:rsidR="004C473A" w:rsidRPr="005125C3" w:rsidRDefault="004C473A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color w:val="000000"/>
          <w:sz w:val="28"/>
          <w:szCs w:val="28"/>
        </w:rPr>
        <w:t>В процессе всей игры преподаватель должен следить за тем, в какой мере студенты могут проявить самостоятельность в решении вопросов, где и когда ему необходимо прийти на помощь, направить мыслительную деятельность в нужном направлении.</w:t>
      </w:r>
    </w:p>
    <w:p w:rsidR="00496AF5" w:rsidRPr="005125C3" w:rsidRDefault="00411F65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(</w:t>
      </w:r>
      <w:r w:rsidRPr="005125C3">
        <w:rPr>
          <w:rFonts w:ascii="Times New Roman" w:hAnsi="Times New Roman"/>
          <w:i/>
          <w:sz w:val="28"/>
          <w:szCs w:val="28"/>
        </w:rPr>
        <w:t>Время выполнения 55минут</w:t>
      </w:r>
      <w:r w:rsidRPr="005125C3">
        <w:rPr>
          <w:rFonts w:ascii="Times New Roman" w:hAnsi="Times New Roman"/>
          <w:sz w:val="28"/>
          <w:szCs w:val="28"/>
        </w:rPr>
        <w:t>.)</w:t>
      </w:r>
    </w:p>
    <w:p w:rsidR="00DB3BB9" w:rsidRPr="005125C3" w:rsidRDefault="00131A0C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По окончании игры</w:t>
      </w:r>
      <w:r w:rsidR="00DB3BB9" w:rsidRPr="005125C3">
        <w:rPr>
          <w:rFonts w:ascii="Times New Roman" w:hAnsi="Times New Roman"/>
          <w:sz w:val="28"/>
          <w:szCs w:val="28"/>
        </w:rPr>
        <w:t xml:space="preserve"> </w:t>
      </w:r>
      <w:r w:rsidRPr="005125C3">
        <w:rPr>
          <w:rFonts w:ascii="Times New Roman" w:hAnsi="Times New Roman"/>
          <w:sz w:val="28"/>
          <w:szCs w:val="28"/>
        </w:rPr>
        <w:t xml:space="preserve"> </w:t>
      </w:r>
      <w:r w:rsidR="00DB3BB9" w:rsidRPr="005125C3">
        <w:rPr>
          <w:rFonts w:ascii="Times New Roman" w:hAnsi="Times New Roman"/>
          <w:i/>
          <w:sz w:val="28"/>
          <w:szCs w:val="28"/>
        </w:rPr>
        <w:t>жюри</w:t>
      </w:r>
      <w:r w:rsidR="00DB3BB9" w:rsidRPr="005125C3">
        <w:rPr>
          <w:rFonts w:ascii="Times New Roman" w:hAnsi="Times New Roman"/>
          <w:sz w:val="28"/>
          <w:szCs w:val="28"/>
        </w:rPr>
        <w:t xml:space="preserve"> подводит итоги игры, озвучивает результаты  (победителем игры стала инвентаризационная команда </w:t>
      </w:r>
      <w:proofErr w:type="gramStart"/>
      <w:r w:rsidR="00DB3BB9" w:rsidRPr="005125C3">
        <w:rPr>
          <w:rFonts w:ascii="Times New Roman" w:hAnsi="Times New Roman"/>
          <w:sz w:val="28"/>
          <w:szCs w:val="28"/>
        </w:rPr>
        <w:t>под</w:t>
      </w:r>
      <w:proofErr w:type="gramEnd"/>
      <w:r w:rsidR="00DB3BB9" w:rsidRPr="005125C3">
        <w:rPr>
          <w:rFonts w:ascii="Times New Roman" w:hAnsi="Times New Roman"/>
          <w:sz w:val="28"/>
          <w:szCs w:val="28"/>
        </w:rPr>
        <w:t xml:space="preserve"> №___!).</w:t>
      </w:r>
    </w:p>
    <w:p w:rsidR="00DB3BB9" w:rsidRPr="005125C3" w:rsidRDefault="00DB3BB9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 xml:space="preserve">Слово </w:t>
      </w:r>
      <w:r w:rsidRPr="005125C3">
        <w:rPr>
          <w:rFonts w:ascii="Times New Roman" w:hAnsi="Times New Roman"/>
          <w:i/>
          <w:sz w:val="28"/>
          <w:szCs w:val="28"/>
        </w:rPr>
        <w:t>жюри</w:t>
      </w:r>
      <w:r w:rsidRPr="005125C3">
        <w:rPr>
          <w:rFonts w:ascii="Times New Roman" w:hAnsi="Times New Roman"/>
          <w:sz w:val="28"/>
          <w:szCs w:val="28"/>
        </w:rPr>
        <w:t>: как вы</w:t>
      </w:r>
      <w:r w:rsidR="004B0A4E" w:rsidRPr="005125C3">
        <w:rPr>
          <w:rFonts w:ascii="Times New Roman" w:hAnsi="Times New Roman"/>
          <w:sz w:val="28"/>
          <w:szCs w:val="28"/>
        </w:rPr>
        <w:t xml:space="preserve"> оцениваете вклад каждой инвентаризационной комиссии?</w:t>
      </w:r>
    </w:p>
    <w:p w:rsidR="00131A0C" w:rsidRPr="005125C3" w:rsidRDefault="00131A0C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5C3">
        <w:rPr>
          <w:rFonts w:ascii="Times New Roman" w:hAnsi="Times New Roman"/>
          <w:i/>
          <w:sz w:val="28"/>
          <w:szCs w:val="28"/>
        </w:rPr>
        <w:t>Преподаватель:</w:t>
      </w:r>
    </w:p>
    <w:p w:rsidR="00131A0C" w:rsidRPr="005125C3" w:rsidRDefault="00131A0C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 xml:space="preserve">Ну вот, наша игра завершена, </w:t>
      </w:r>
      <w:r w:rsidR="00073191" w:rsidRPr="005125C3">
        <w:rPr>
          <w:rFonts w:ascii="Times New Roman" w:hAnsi="Times New Roman"/>
          <w:color w:val="000000" w:themeColor="text1"/>
          <w:sz w:val="28"/>
          <w:szCs w:val="28"/>
          <w:shd w:val="clear" w:color="auto" w:fill="FFFFFF" w:themeFill="background1"/>
        </w:rPr>
        <w:t>поставленные методические цел</w:t>
      </w:r>
      <w:r w:rsidR="00073191" w:rsidRPr="005125C3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73191" w:rsidRPr="005125C3">
        <w:rPr>
          <w:rFonts w:ascii="Times New Roman" w:hAnsi="Times New Roman"/>
          <w:sz w:val="28"/>
          <w:szCs w:val="28"/>
        </w:rPr>
        <w:t xml:space="preserve"> достигнуты</w:t>
      </w:r>
      <w:r w:rsidRPr="005125C3">
        <w:rPr>
          <w:rFonts w:ascii="Times New Roman" w:hAnsi="Times New Roman"/>
          <w:sz w:val="28"/>
          <w:szCs w:val="28"/>
        </w:rPr>
        <w:t xml:space="preserve">. Спасибо вам за игру. И в заключении я бы хотела  сказать, </w:t>
      </w:r>
      <w:proofErr w:type="gramStart"/>
      <w:r w:rsidRPr="005125C3">
        <w:rPr>
          <w:rFonts w:ascii="Times New Roman" w:hAnsi="Times New Roman"/>
          <w:sz w:val="28"/>
          <w:szCs w:val="28"/>
        </w:rPr>
        <w:t>что</w:t>
      </w:r>
      <w:proofErr w:type="gramEnd"/>
      <w:r w:rsidRPr="005125C3">
        <w:rPr>
          <w:rFonts w:ascii="Times New Roman" w:hAnsi="Times New Roman"/>
          <w:sz w:val="28"/>
          <w:szCs w:val="28"/>
        </w:rPr>
        <w:t xml:space="preserve"> не смотря на результаты игры, сегодня нет проигравших. Сегодня каждый из вас </w:t>
      </w:r>
      <w:r w:rsidRPr="005125C3">
        <w:rPr>
          <w:rFonts w:ascii="Times New Roman" w:hAnsi="Times New Roman"/>
          <w:sz w:val="28"/>
          <w:szCs w:val="28"/>
        </w:rPr>
        <w:lastRenderedPageBreak/>
        <w:t xml:space="preserve">боролся не за себя лично, а за команду. Вами был получен опыт работы в коллективе, каждый почувствовал ответственность за </w:t>
      </w:r>
      <w:proofErr w:type="gramStart"/>
      <w:r w:rsidRPr="005125C3">
        <w:rPr>
          <w:rFonts w:ascii="Times New Roman" w:hAnsi="Times New Roman"/>
          <w:sz w:val="28"/>
          <w:szCs w:val="28"/>
        </w:rPr>
        <w:t>ближнего</w:t>
      </w:r>
      <w:proofErr w:type="gramEnd"/>
      <w:r w:rsidRPr="005125C3">
        <w:rPr>
          <w:rFonts w:ascii="Times New Roman" w:hAnsi="Times New Roman"/>
          <w:sz w:val="28"/>
          <w:szCs w:val="28"/>
        </w:rPr>
        <w:t xml:space="preserve">. </w:t>
      </w:r>
    </w:p>
    <w:p w:rsidR="00131A0C" w:rsidRPr="005125C3" w:rsidRDefault="00131A0C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Желаю вам успехов и до новых встреч.</w:t>
      </w:r>
    </w:p>
    <w:p w:rsidR="004F3270" w:rsidRPr="005125C3" w:rsidRDefault="004F3270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5C3">
        <w:rPr>
          <w:rFonts w:ascii="Times New Roman" w:hAnsi="Times New Roman"/>
          <w:i/>
          <w:sz w:val="28"/>
          <w:szCs w:val="28"/>
        </w:rPr>
        <w:t xml:space="preserve">      - выставление оценок;</w:t>
      </w:r>
    </w:p>
    <w:p w:rsidR="00411F65" w:rsidRPr="005125C3" w:rsidRDefault="004F3270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5C3">
        <w:rPr>
          <w:rFonts w:ascii="Times New Roman" w:hAnsi="Times New Roman"/>
          <w:i/>
          <w:sz w:val="28"/>
          <w:szCs w:val="28"/>
        </w:rPr>
        <w:t xml:space="preserve">      - ответы на вопросы учащихся.</w:t>
      </w:r>
    </w:p>
    <w:p w:rsidR="00877DFD" w:rsidRPr="005125C3" w:rsidRDefault="00073191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5125C3">
        <w:rPr>
          <w:rFonts w:ascii="Times New Roman" w:hAnsi="Times New Roman"/>
          <w:i/>
          <w:sz w:val="28"/>
          <w:szCs w:val="28"/>
        </w:rPr>
        <w:t>(</w:t>
      </w:r>
      <w:r w:rsidR="00411F65" w:rsidRPr="005125C3">
        <w:rPr>
          <w:rFonts w:ascii="Times New Roman" w:hAnsi="Times New Roman"/>
          <w:i/>
          <w:sz w:val="28"/>
          <w:szCs w:val="28"/>
        </w:rPr>
        <w:t>Время проведения</w:t>
      </w:r>
      <w:r w:rsidRPr="005125C3">
        <w:rPr>
          <w:rFonts w:ascii="Times New Roman" w:hAnsi="Times New Roman"/>
          <w:i/>
          <w:sz w:val="28"/>
          <w:szCs w:val="28"/>
        </w:rPr>
        <w:t>10 минут</w:t>
      </w:r>
      <w:r w:rsidR="00D52E49" w:rsidRPr="005125C3">
        <w:rPr>
          <w:rFonts w:ascii="Times New Roman" w:hAnsi="Times New Roman"/>
          <w:i/>
          <w:sz w:val="28"/>
          <w:szCs w:val="28"/>
        </w:rPr>
        <w:t>)</w:t>
      </w:r>
    </w:p>
    <w:p w:rsidR="00877DFD" w:rsidRPr="005125C3" w:rsidRDefault="005A43D3" w:rsidP="005125C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125C3">
        <w:rPr>
          <w:rFonts w:ascii="Times New Roman" w:hAnsi="Times New Roman"/>
          <w:b/>
          <w:sz w:val="28"/>
          <w:szCs w:val="28"/>
        </w:rPr>
        <w:t>ИСПОЛЬЗУЕМАЯ ЛИТЕРАТУРА</w:t>
      </w:r>
      <w:r w:rsidR="00877DFD" w:rsidRPr="005125C3">
        <w:rPr>
          <w:rFonts w:ascii="Times New Roman" w:hAnsi="Times New Roman"/>
          <w:b/>
          <w:sz w:val="28"/>
          <w:szCs w:val="28"/>
        </w:rPr>
        <w:t>:</w:t>
      </w:r>
    </w:p>
    <w:p w:rsidR="0096238B" w:rsidRPr="005125C3" w:rsidRDefault="0096238B" w:rsidP="005125C3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Федеральный закон от 06.12.2011 № 402-ФЗ «О бухгалтерском учёте»</w:t>
      </w:r>
      <w:proofErr w:type="gramStart"/>
      <w:r w:rsidRPr="005125C3">
        <w:rPr>
          <w:rFonts w:ascii="Times New Roman" w:hAnsi="Times New Roman"/>
          <w:sz w:val="28"/>
          <w:szCs w:val="28"/>
        </w:rPr>
        <w:t>.</w:t>
      </w:r>
      <w:proofErr w:type="gramEnd"/>
      <w:r w:rsidR="00496AF5" w:rsidRPr="005125C3">
        <w:rPr>
          <w:rFonts w:ascii="Times New Roman" w:hAnsi="Times New Roman"/>
          <w:spacing w:val="5"/>
          <w:sz w:val="28"/>
          <w:szCs w:val="28"/>
        </w:rPr>
        <w:t xml:space="preserve"> (</w:t>
      </w:r>
      <w:proofErr w:type="gramStart"/>
      <w:r w:rsidR="00496AF5" w:rsidRPr="005125C3">
        <w:rPr>
          <w:rFonts w:ascii="Times New Roman" w:hAnsi="Times New Roman"/>
          <w:spacing w:val="5"/>
          <w:sz w:val="28"/>
          <w:szCs w:val="28"/>
        </w:rPr>
        <w:t>д</w:t>
      </w:r>
      <w:proofErr w:type="gramEnd"/>
      <w:r w:rsidR="00496AF5" w:rsidRPr="005125C3">
        <w:rPr>
          <w:rFonts w:ascii="Times New Roman" w:hAnsi="Times New Roman"/>
          <w:spacing w:val="5"/>
          <w:sz w:val="28"/>
          <w:szCs w:val="28"/>
        </w:rPr>
        <w:t>ата обращения 01.10.2015г.)</w:t>
      </w:r>
    </w:p>
    <w:p w:rsidR="0096238B" w:rsidRPr="005125C3" w:rsidRDefault="0096238B" w:rsidP="005125C3">
      <w:pPr>
        <w:numPr>
          <w:ilvl w:val="0"/>
          <w:numId w:val="2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125C3">
        <w:rPr>
          <w:rFonts w:ascii="Times New Roman" w:hAnsi="Times New Roman"/>
          <w:sz w:val="28"/>
          <w:szCs w:val="28"/>
        </w:rPr>
        <w:t>Методические указания по инвентаризации имущества и финансовых обязательств, утверждённые Приказом Минфина России от 13.06.1995 № 49 (ред. от 08.11.2010 № 142н)</w:t>
      </w:r>
      <w:proofErr w:type="gramStart"/>
      <w:r w:rsidRPr="005125C3">
        <w:rPr>
          <w:rFonts w:ascii="Times New Roman" w:hAnsi="Times New Roman"/>
          <w:sz w:val="28"/>
          <w:szCs w:val="28"/>
        </w:rPr>
        <w:t>.</w:t>
      </w:r>
      <w:proofErr w:type="gramEnd"/>
      <w:r w:rsidR="00496AF5" w:rsidRPr="005125C3">
        <w:rPr>
          <w:rFonts w:ascii="Times New Roman" w:hAnsi="Times New Roman"/>
          <w:spacing w:val="5"/>
          <w:sz w:val="28"/>
          <w:szCs w:val="28"/>
        </w:rPr>
        <w:t xml:space="preserve"> (</w:t>
      </w:r>
      <w:proofErr w:type="gramStart"/>
      <w:r w:rsidR="00496AF5" w:rsidRPr="005125C3">
        <w:rPr>
          <w:rFonts w:ascii="Times New Roman" w:hAnsi="Times New Roman"/>
          <w:spacing w:val="5"/>
          <w:sz w:val="28"/>
          <w:szCs w:val="28"/>
        </w:rPr>
        <w:t>д</w:t>
      </w:r>
      <w:proofErr w:type="gramEnd"/>
      <w:r w:rsidR="00496AF5" w:rsidRPr="005125C3">
        <w:rPr>
          <w:rFonts w:ascii="Times New Roman" w:hAnsi="Times New Roman"/>
          <w:spacing w:val="5"/>
          <w:sz w:val="28"/>
          <w:szCs w:val="28"/>
        </w:rPr>
        <w:t>ата обращения 01.10.2015г.)</w:t>
      </w:r>
    </w:p>
    <w:p w:rsidR="007116F8" w:rsidRPr="005125C3" w:rsidRDefault="007116F8" w:rsidP="005125C3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 xml:space="preserve">2. . Приказ Минфина РФ от 29.07.1998 № 34н «Об утверждении Положения по ведению бухгалтерского учета и бухгалтерской отчетности в Российской Федерации» (ред. от 24.12.2010) </w:t>
      </w:r>
      <w:r w:rsidR="00496AF5" w:rsidRPr="005125C3">
        <w:rPr>
          <w:spacing w:val="5"/>
          <w:sz w:val="28"/>
          <w:szCs w:val="28"/>
        </w:rPr>
        <w:t>(дата обращения 01.10.2015г.)</w:t>
      </w:r>
    </w:p>
    <w:p w:rsidR="007116F8" w:rsidRPr="005125C3" w:rsidRDefault="007116F8" w:rsidP="005125C3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 xml:space="preserve">3.Приказ Минфина РФ от 31.10.2000 № 94н «Об утверждении </w:t>
      </w:r>
      <w:proofErr w:type="gramStart"/>
      <w:r w:rsidRPr="005125C3">
        <w:rPr>
          <w:sz w:val="28"/>
          <w:szCs w:val="28"/>
        </w:rPr>
        <w:t>Плана счетов бухгалтерского учета финансово-хозяйственной деятельности организаций</w:t>
      </w:r>
      <w:proofErr w:type="gramEnd"/>
      <w:r w:rsidRPr="005125C3">
        <w:rPr>
          <w:sz w:val="28"/>
          <w:szCs w:val="28"/>
        </w:rPr>
        <w:t xml:space="preserve"> и Инструкции по его применению» </w:t>
      </w:r>
      <w:r w:rsidR="00496AF5" w:rsidRPr="005125C3">
        <w:rPr>
          <w:spacing w:val="5"/>
          <w:sz w:val="28"/>
          <w:szCs w:val="28"/>
        </w:rPr>
        <w:t>(дата обращения 01.10.2015г.)</w:t>
      </w:r>
    </w:p>
    <w:p w:rsidR="007116F8" w:rsidRPr="005125C3" w:rsidRDefault="009179C3" w:rsidP="005125C3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>4</w:t>
      </w:r>
      <w:r w:rsidR="007116F8" w:rsidRPr="005125C3">
        <w:rPr>
          <w:sz w:val="28"/>
          <w:szCs w:val="28"/>
        </w:rPr>
        <w:t>. Бочкарева И. И. Бухгалтерский финансовый учет [Текст]</w:t>
      </w:r>
      <w:proofErr w:type="gramStart"/>
      <w:r w:rsidR="007116F8" w:rsidRPr="005125C3">
        <w:rPr>
          <w:sz w:val="28"/>
          <w:szCs w:val="28"/>
        </w:rPr>
        <w:t xml:space="preserve"> :</w:t>
      </w:r>
      <w:proofErr w:type="gramEnd"/>
      <w:r w:rsidR="007116F8" w:rsidRPr="005125C3">
        <w:rPr>
          <w:sz w:val="28"/>
          <w:szCs w:val="28"/>
        </w:rPr>
        <w:t xml:space="preserve"> учебник / Ирина Ивановна Бочкарева, Галина Георгиевна Левина; под ред. Я. В. Соколова. - М.: Магистр, 2011. - 413 с.</w:t>
      </w:r>
      <w:r w:rsidR="00496AF5" w:rsidRPr="005125C3">
        <w:rPr>
          <w:spacing w:val="5"/>
          <w:sz w:val="28"/>
          <w:szCs w:val="28"/>
        </w:rPr>
        <w:t xml:space="preserve"> (дата обращения 01.10.2015г.)</w:t>
      </w:r>
      <w:r w:rsidR="007116F8" w:rsidRPr="005125C3">
        <w:rPr>
          <w:sz w:val="28"/>
          <w:szCs w:val="28"/>
        </w:rPr>
        <w:t xml:space="preserve"> </w:t>
      </w:r>
    </w:p>
    <w:p w:rsidR="007116F8" w:rsidRPr="005125C3" w:rsidRDefault="009179C3" w:rsidP="005125C3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>5</w:t>
      </w:r>
      <w:r w:rsidR="007116F8" w:rsidRPr="005125C3">
        <w:rPr>
          <w:sz w:val="28"/>
          <w:szCs w:val="28"/>
        </w:rPr>
        <w:t xml:space="preserve">.Кондраков Н. П. Бухгалтерский учет </w:t>
      </w:r>
      <w:proofErr w:type="gramStart"/>
      <w:r w:rsidR="007116F8" w:rsidRPr="005125C3">
        <w:rPr>
          <w:sz w:val="28"/>
          <w:szCs w:val="28"/>
        </w:rPr>
        <w:t>:[</w:t>
      </w:r>
      <w:proofErr w:type="gramEnd"/>
      <w:r w:rsidR="007116F8" w:rsidRPr="005125C3">
        <w:rPr>
          <w:sz w:val="28"/>
          <w:szCs w:val="28"/>
        </w:rPr>
        <w:t xml:space="preserve">Текст] : учебное пособие / Николай Петрович Кондраков. - Изд. 7-е, </w:t>
      </w:r>
      <w:proofErr w:type="spellStart"/>
      <w:r w:rsidR="007116F8" w:rsidRPr="005125C3">
        <w:rPr>
          <w:sz w:val="28"/>
          <w:szCs w:val="28"/>
        </w:rPr>
        <w:t>перераб</w:t>
      </w:r>
      <w:proofErr w:type="spellEnd"/>
      <w:r w:rsidR="007116F8" w:rsidRPr="005125C3">
        <w:rPr>
          <w:sz w:val="28"/>
          <w:szCs w:val="28"/>
        </w:rPr>
        <w:t xml:space="preserve">. и доп. - Москва: ИНФРА-М, 2014. - 841 с. 38 </w:t>
      </w:r>
      <w:r w:rsidR="00496AF5" w:rsidRPr="005125C3">
        <w:rPr>
          <w:spacing w:val="5"/>
          <w:sz w:val="28"/>
          <w:szCs w:val="28"/>
        </w:rPr>
        <w:t>(дата обращения 01.10.2015г.)</w:t>
      </w:r>
    </w:p>
    <w:p w:rsidR="00436EA1" w:rsidRPr="005125C3" w:rsidRDefault="00436EA1" w:rsidP="005125C3">
      <w:pPr>
        <w:pStyle w:val="Default"/>
        <w:numPr>
          <w:ilvl w:val="0"/>
          <w:numId w:val="25"/>
        </w:numPr>
        <w:spacing w:line="360" w:lineRule="auto"/>
        <w:ind w:left="0" w:firstLine="709"/>
        <w:jc w:val="both"/>
        <w:rPr>
          <w:color w:val="auto"/>
          <w:sz w:val="28"/>
          <w:szCs w:val="28"/>
        </w:rPr>
      </w:pPr>
      <w:r w:rsidRPr="005125C3">
        <w:rPr>
          <w:color w:val="auto"/>
          <w:sz w:val="28"/>
          <w:szCs w:val="28"/>
        </w:rPr>
        <w:t>8.Соколова Е.С. Бухгалтерское дело: учебник/ Е.С. Соколова, О.В. Соколов</w:t>
      </w:r>
      <w:proofErr w:type="gramStart"/>
      <w:r w:rsidRPr="005125C3">
        <w:rPr>
          <w:color w:val="auto"/>
          <w:sz w:val="28"/>
          <w:szCs w:val="28"/>
        </w:rPr>
        <w:t>.-</w:t>
      </w:r>
      <w:proofErr w:type="gramEnd"/>
      <w:r w:rsidRPr="005125C3">
        <w:rPr>
          <w:color w:val="auto"/>
          <w:sz w:val="28"/>
          <w:szCs w:val="28"/>
        </w:rPr>
        <w:t xml:space="preserve">М.: Высшее образование, 2009.-328с. </w:t>
      </w:r>
      <w:r w:rsidR="00496AF5" w:rsidRPr="005125C3">
        <w:rPr>
          <w:spacing w:val="5"/>
          <w:sz w:val="28"/>
          <w:szCs w:val="28"/>
        </w:rPr>
        <w:t>(дата обращения 01.10.2015г.)</w:t>
      </w:r>
    </w:p>
    <w:p w:rsidR="00436EA1" w:rsidRPr="005125C3" w:rsidRDefault="00436EA1" w:rsidP="005125C3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436EA1" w:rsidRPr="005125C3" w:rsidRDefault="00436EA1" w:rsidP="005125C3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436EA1" w:rsidRPr="005125C3" w:rsidRDefault="00436EA1" w:rsidP="005125C3">
      <w:pPr>
        <w:pStyle w:val="Default"/>
        <w:spacing w:line="360" w:lineRule="auto"/>
        <w:ind w:firstLine="709"/>
        <w:rPr>
          <w:color w:val="auto"/>
          <w:sz w:val="28"/>
          <w:szCs w:val="28"/>
        </w:rPr>
      </w:pPr>
    </w:p>
    <w:p w:rsidR="00436EA1" w:rsidRPr="005125C3" w:rsidRDefault="00436EA1" w:rsidP="005125C3">
      <w:pPr>
        <w:shd w:val="clear" w:color="auto" w:fill="FFFFFF"/>
        <w:tabs>
          <w:tab w:val="left" w:pos="-4395"/>
          <w:tab w:val="left" w:pos="-3402"/>
        </w:tabs>
        <w:spacing w:after="0" w:line="360" w:lineRule="auto"/>
        <w:ind w:firstLine="709"/>
        <w:jc w:val="both"/>
        <w:rPr>
          <w:rFonts w:ascii="Times New Roman" w:hAnsi="Times New Roman"/>
          <w:b/>
          <w:color w:val="000000"/>
          <w:spacing w:val="7"/>
          <w:sz w:val="28"/>
          <w:szCs w:val="28"/>
        </w:rPr>
      </w:pPr>
      <w:r w:rsidRPr="005125C3">
        <w:rPr>
          <w:rFonts w:ascii="Times New Roman" w:hAnsi="Times New Roman"/>
          <w:b/>
          <w:color w:val="000000"/>
          <w:spacing w:val="7"/>
          <w:sz w:val="28"/>
          <w:szCs w:val="28"/>
        </w:rPr>
        <w:lastRenderedPageBreak/>
        <w:t>Интернет - ресурсы:</w:t>
      </w:r>
    </w:p>
    <w:p w:rsidR="00436EA1" w:rsidRPr="005125C3" w:rsidRDefault="00EB58C6" w:rsidP="005125C3">
      <w:pPr>
        <w:keepLines/>
        <w:widowControl w:val="0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pacing w:val="5"/>
          <w:sz w:val="28"/>
          <w:szCs w:val="28"/>
        </w:rPr>
      </w:pPr>
      <w:hyperlink r:id="rId7" w:history="1"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  <w:lang w:val="en-US"/>
          </w:rPr>
          <w:t>www</w:t>
        </w:r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</w:rPr>
          <w:t>.</w:t>
        </w:r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  <w:lang w:val="en-US"/>
          </w:rPr>
          <w:t>consultant</w:t>
        </w:r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</w:rPr>
          <w:t>.</w:t>
        </w:r>
        <w:proofErr w:type="spellStart"/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36EA1" w:rsidRPr="005125C3">
        <w:rPr>
          <w:rFonts w:ascii="Times New Roman" w:hAnsi="Times New Roman"/>
          <w:spacing w:val="5"/>
          <w:sz w:val="28"/>
          <w:szCs w:val="28"/>
        </w:rPr>
        <w:t xml:space="preserve"> – Общероссийская Сеть распространения правовой информации «Консу</w:t>
      </w:r>
      <w:r w:rsidR="00496AF5" w:rsidRPr="005125C3">
        <w:rPr>
          <w:rFonts w:ascii="Times New Roman" w:hAnsi="Times New Roman"/>
          <w:spacing w:val="5"/>
          <w:sz w:val="28"/>
          <w:szCs w:val="28"/>
        </w:rPr>
        <w:t>льтант-Плюс». (дата обращения 01.10</w:t>
      </w:r>
      <w:r w:rsidR="00436EA1" w:rsidRPr="005125C3">
        <w:rPr>
          <w:rFonts w:ascii="Times New Roman" w:hAnsi="Times New Roman"/>
          <w:spacing w:val="5"/>
          <w:sz w:val="28"/>
          <w:szCs w:val="28"/>
        </w:rPr>
        <w:t>.2015г.)</w:t>
      </w:r>
    </w:p>
    <w:p w:rsidR="00436EA1" w:rsidRPr="005125C3" w:rsidRDefault="00EB58C6" w:rsidP="005125C3">
      <w:pPr>
        <w:keepLines/>
        <w:widowControl w:val="0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pacing w:val="5"/>
          <w:sz w:val="28"/>
          <w:szCs w:val="28"/>
        </w:rPr>
      </w:pPr>
      <w:hyperlink r:id="rId8" w:history="1"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</w:rPr>
          <w:t>www.</w:t>
        </w:r>
        <w:r w:rsidR="00436EA1" w:rsidRPr="005125C3">
          <w:rPr>
            <w:rFonts w:ascii="Times New Roman" w:hAnsi="Times New Roman"/>
            <w:bCs/>
            <w:color w:val="0000FF"/>
            <w:spacing w:val="5"/>
            <w:sz w:val="28"/>
            <w:szCs w:val="28"/>
            <w:u w:val="single"/>
          </w:rPr>
          <w:t>garant</w:t>
        </w:r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</w:rPr>
          <w:t>.ru</w:t>
        </w:r>
      </w:hyperlink>
      <w:r w:rsidR="00436EA1" w:rsidRPr="005125C3">
        <w:rPr>
          <w:rFonts w:ascii="Times New Roman" w:hAnsi="Times New Roman"/>
          <w:spacing w:val="5"/>
          <w:sz w:val="28"/>
          <w:szCs w:val="28"/>
        </w:rPr>
        <w:t xml:space="preserve"> – Информационно-правовой пор</w:t>
      </w:r>
      <w:r w:rsidR="00117C17" w:rsidRPr="005125C3">
        <w:rPr>
          <w:rFonts w:ascii="Times New Roman" w:hAnsi="Times New Roman"/>
          <w:spacing w:val="5"/>
          <w:sz w:val="28"/>
          <w:szCs w:val="28"/>
        </w:rPr>
        <w:t>тал «Гарант»</w:t>
      </w:r>
      <w:proofErr w:type="gramStart"/>
      <w:r w:rsidR="00117C17" w:rsidRPr="005125C3">
        <w:rPr>
          <w:rFonts w:ascii="Times New Roman" w:hAnsi="Times New Roman"/>
          <w:spacing w:val="5"/>
          <w:sz w:val="28"/>
          <w:szCs w:val="28"/>
        </w:rPr>
        <w:t>.</w:t>
      </w:r>
      <w:proofErr w:type="gramEnd"/>
      <w:r w:rsidR="00117C17" w:rsidRPr="005125C3">
        <w:rPr>
          <w:rFonts w:ascii="Times New Roman" w:hAnsi="Times New Roman"/>
          <w:spacing w:val="5"/>
          <w:sz w:val="28"/>
          <w:szCs w:val="28"/>
        </w:rPr>
        <w:t xml:space="preserve"> (</w:t>
      </w:r>
      <w:proofErr w:type="gramStart"/>
      <w:r w:rsidR="00117C17" w:rsidRPr="005125C3">
        <w:rPr>
          <w:rFonts w:ascii="Times New Roman" w:hAnsi="Times New Roman"/>
          <w:spacing w:val="5"/>
          <w:sz w:val="28"/>
          <w:szCs w:val="28"/>
        </w:rPr>
        <w:t>д</w:t>
      </w:r>
      <w:proofErr w:type="gramEnd"/>
      <w:r w:rsidR="00117C17" w:rsidRPr="005125C3">
        <w:rPr>
          <w:rFonts w:ascii="Times New Roman" w:hAnsi="Times New Roman"/>
          <w:spacing w:val="5"/>
          <w:sz w:val="28"/>
          <w:szCs w:val="28"/>
        </w:rPr>
        <w:t>ата обращения 01.10</w:t>
      </w:r>
      <w:r w:rsidR="00436EA1" w:rsidRPr="005125C3">
        <w:rPr>
          <w:rFonts w:ascii="Times New Roman" w:hAnsi="Times New Roman"/>
          <w:spacing w:val="5"/>
          <w:sz w:val="28"/>
          <w:szCs w:val="28"/>
        </w:rPr>
        <w:t>.2015г.)</w:t>
      </w:r>
    </w:p>
    <w:p w:rsidR="00436EA1" w:rsidRPr="005125C3" w:rsidRDefault="00EB58C6" w:rsidP="005125C3">
      <w:pPr>
        <w:keepLines/>
        <w:widowControl w:val="0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pacing w:val="5"/>
          <w:sz w:val="28"/>
          <w:szCs w:val="28"/>
        </w:rPr>
      </w:pPr>
      <w:hyperlink r:id="rId9" w:history="1"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  <w:lang w:val="en-US"/>
          </w:rPr>
          <w:t>www</w:t>
        </w:r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</w:rPr>
          <w:t>.</w:t>
        </w:r>
        <w:proofErr w:type="spellStart"/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  <w:lang w:val="en-US"/>
          </w:rPr>
          <w:t>intelis</w:t>
        </w:r>
        <w:proofErr w:type="spellEnd"/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</w:rPr>
          <w:t>.</w:t>
        </w:r>
        <w:proofErr w:type="spellStart"/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36EA1" w:rsidRPr="005125C3">
        <w:rPr>
          <w:rFonts w:ascii="Times New Roman" w:hAnsi="Times New Roman"/>
          <w:spacing w:val="5"/>
          <w:sz w:val="28"/>
          <w:szCs w:val="28"/>
        </w:rPr>
        <w:t xml:space="preserve"> – Аудито</w:t>
      </w:r>
      <w:r w:rsidR="00117C17" w:rsidRPr="005125C3">
        <w:rPr>
          <w:rFonts w:ascii="Times New Roman" w:hAnsi="Times New Roman"/>
          <w:spacing w:val="5"/>
          <w:sz w:val="28"/>
          <w:szCs w:val="28"/>
        </w:rPr>
        <w:t>рские услуги. (дата обращения 01.10</w:t>
      </w:r>
      <w:r w:rsidR="00436EA1" w:rsidRPr="005125C3">
        <w:rPr>
          <w:rFonts w:ascii="Times New Roman" w:hAnsi="Times New Roman"/>
          <w:spacing w:val="5"/>
          <w:sz w:val="28"/>
          <w:szCs w:val="28"/>
        </w:rPr>
        <w:t>.2015г.)</w:t>
      </w:r>
    </w:p>
    <w:p w:rsidR="00436EA1" w:rsidRPr="005125C3" w:rsidRDefault="00EB58C6" w:rsidP="005125C3">
      <w:pPr>
        <w:keepLines/>
        <w:widowControl w:val="0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pacing w:val="5"/>
          <w:sz w:val="28"/>
          <w:szCs w:val="28"/>
        </w:rPr>
      </w:pPr>
      <w:hyperlink r:id="rId10" w:history="1"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  <w:lang w:val="en-US"/>
          </w:rPr>
          <w:t>www</w:t>
        </w:r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</w:rPr>
          <w:t>.</w:t>
        </w:r>
        <w:proofErr w:type="spellStart"/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  <w:lang w:val="en-US"/>
          </w:rPr>
          <w:t>klerk</w:t>
        </w:r>
        <w:proofErr w:type="spellEnd"/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</w:rPr>
          <w:t>.</w:t>
        </w:r>
        <w:proofErr w:type="spellStart"/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36EA1" w:rsidRPr="005125C3">
        <w:rPr>
          <w:rFonts w:ascii="Times New Roman" w:hAnsi="Times New Roman"/>
          <w:spacing w:val="5"/>
          <w:sz w:val="28"/>
          <w:szCs w:val="28"/>
        </w:rPr>
        <w:t xml:space="preserve"> – Информационное агент</w:t>
      </w:r>
      <w:r w:rsidR="00117C17" w:rsidRPr="005125C3">
        <w:rPr>
          <w:rFonts w:ascii="Times New Roman" w:hAnsi="Times New Roman"/>
          <w:spacing w:val="5"/>
          <w:sz w:val="28"/>
          <w:szCs w:val="28"/>
        </w:rPr>
        <w:t>ство «Клерк». (дата обращения 01.10</w:t>
      </w:r>
      <w:r w:rsidR="00436EA1" w:rsidRPr="005125C3">
        <w:rPr>
          <w:rFonts w:ascii="Times New Roman" w:hAnsi="Times New Roman"/>
          <w:spacing w:val="5"/>
          <w:sz w:val="28"/>
          <w:szCs w:val="28"/>
        </w:rPr>
        <w:t>.2015г.)</w:t>
      </w:r>
    </w:p>
    <w:p w:rsidR="00436EA1" w:rsidRPr="005125C3" w:rsidRDefault="00EB58C6" w:rsidP="005125C3">
      <w:pPr>
        <w:keepLines/>
        <w:widowControl w:val="0"/>
        <w:numPr>
          <w:ilvl w:val="0"/>
          <w:numId w:val="25"/>
        </w:numPr>
        <w:suppressAutoHyphens/>
        <w:spacing w:after="0" w:line="360" w:lineRule="auto"/>
        <w:ind w:left="0" w:firstLine="709"/>
        <w:jc w:val="both"/>
        <w:outlineLvl w:val="0"/>
        <w:rPr>
          <w:rFonts w:ascii="Times New Roman" w:hAnsi="Times New Roman"/>
          <w:spacing w:val="5"/>
          <w:sz w:val="28"/>
          <w:szCs w:val="28"/>
        </w:rPr>
      </w:pPr>
      <w:hyperlink r:id="rId11" w:history="1"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  <w:lang w:val="en-US"/>
          </w:rPr>
          <w:t>www</w:t>
        </w:r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</w:rPr>
          <w:t>.</w:t>
        </w:r>
        <w:proofErr w:type="spellStart"/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  <w:lang w:val="en-US"/>
          </w:rPr>
          <w:t>buh</w:t>
        </w:r>
        <w:proofErr w:type="spellEnd"/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</w:rPr>
          <w:t>.</w:t>
        </w:r>
        <w:proofErr w:type="spellStart"/>
        <w:r w:rsidR="00436EA1" w:rsidRPr="005125C3">
          <w:rPr>
            <w:rFonts w:ascii="Times New Roman" w:hAnsi="Times New Roman"/>
            <w:color w:val="0000FF"/>
            <w:spacing w:val="5"/>
            <w:sz w:val="28"/>
            <w:szCs w:val="28"/>
            <w:u w:val="single"/>
            <w:lang w:val="en-US"/>
          </w:rPr>
          <w:t>ru</w:t>
        </w:r>
        <w:proofErr w:type="spellEnd"/>
      </w:hyperlink>
      <w:r w:rsidR="00436EA1" w:rsidRPr="005125C3">
        <w:rPr>
          <w:rFonts w:ascii="Times New Roman" w:hAnsi="Times New Roman"/>
          <w:spacing w:val="5"/>
          <w:sz w:val="28"/>
          <w:szCs w:val="28"/>
        </w:rPr>
        <w:t xml:space="preserve"> – Интернет-ресурс для</w:t>
      </w:r>
      <w:r w:rsidR="00117C17" w:rsidRPr="005125C3">
        <w:rPr>
          <w:rFonts w:ascii="Times New Roman" w:hAnsi="Times New Roman"/>
          <w:spacing w:val="5"/>
          <w:sz w:val="28"/>
          <w:szCs w:val="28"/>
        </w:rPr>
        <w:t xml:space="preserve"> бухгалтеров. (дата обращения 01.10</w:t>
      </w:r>
      <w:r w:rsidR="00436EA1" w:rsidRPr="005125C3">
        <w:rPr>
          <w:rFonts w:ascii="Times New Roman" w:hAnsi="Times New Roman"/>
          <w:spacing w:val="5"/>
          <w:sz w:val="28"/>
          <w:szCs w:val="28"/>
        </w:rPr>
        <w:t>.2015г)</w:t>
      </w:r>
      <w:r w:rsidR="00436EA1" w:rsidRPr="005125C3">
        <w:rPr>
          <w:rFonts w:ascii="Times New Roman" w:hAnsi="Times New Roman"/>
          <w:b/>
          <w:caps/>
          <w:sz w:val="28"/>
          <w:szCs w:val="28"/>
        </w:rPr>
        <w:t xml:space="preserve">   </w:t>
      </w:r>
    </w:p>
    <w:p w:rsidR="00073191" w:rsidRPr="005125C3" w:rsidRDefault="00073191" w:rsidP="005125C3">
      <w:pPr>
        <w:keepLines/>
        <w:widowControl w:val="0"/>
        <w:suppressAutoHyphens/>
        <w:spacing w:after="0" w:line="360" w:lineRule="auto"/>
        <w:ind w:firstLine="709"/>
        <w:jc w:val="right"/>
        <w:outlineLvl w:val="0"/>
        <w:rPr>
          <w:rFonts w:ascii="Times New Roman" w:hAnsi="Times New Roman"/>
          <w:i/>
          <w:caps/>
          <w:sz w:val="28"/>
          <w:szCs w:val="28"/>
        </w:rPr>
      </w:pPr>
      <w:r w:rsidRPr="005125C3">
        <w:rPr>
          <w:rFonts w:ascii="Times New Roman" w:hAnsi="Times New Roman"/>
          <w:i/>
          <w:caps/>
          <w:sz w:val="28"/>
          <w:szCs w:val="28"/>
        </w:rPr>
        <w:t>(приложение №1)</w:t>
      </w:r>
    </w:p>
    <w:p w:rsidR="00436EA1" w:rsidRPr="005125C3" w:rsidRDefault="00436EA1" w:rsidP="005125C3">
      <w:pPr>
        <w:keepLines/>
        <w:widowControl w:val="0"/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caps/>
          <w:sz w:val="28"/>
          <w:szCs w:val="28"/>
        </w:rPr>
      </w:pPr>
      <w:r w:rsidRPr="005125C3">
        <w:rPr>
          <w:rFonts w:ascii="Times New Roman" w:hAnsi="Times New Roman"/>
          <w:b/>
          <w:caps/>
          <w:sz w:val="28"/>
          <w:szCs w:val="28"/>
        </w:rPr>
        <w:t>Индивидуальная карточка с заданиями для команды</w:t>
      </w:r>
    </w:p>
    <w:p w:rsidR="00330DF5" w:rsidRPr="005125C3" w:rsidRDefault="00330DF5" w:rsidP="005125C3">
      <w:pPr>
        <w:keepLines/>
        <w:widowControl w:val="0"/>
        <w:suppressAutoHyphens/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5125C3">
        <w:rPr>
          <w:rFonts w:ascii="Times New Roman" w:hAnsi="Times New Roman"/>
          <w:b/>
          <w:bCs/>
          <w:sz w:val="28"/>
          <w:szCs w:val="28"/>
        </w:rPr>
        <w:t xml:space="preserve">Исходные данные для заполнения унифицированных форм по учету результатов инвентаризации </w:t>
      </w:r>
    </w:p>
    <w:p w:rsidR="00330DF5" w:rsidRPr="005125C3" w:rsidRDefault="00D13D07" w:rsidP="00512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5C3">
        <w:rPr>
          <w:b/>
          <w:bCs/>
          <w:sz w:val="28"/>
          <w:szCs w:val="28"/>
        </w:rPr>
        <w:t>1</w:t>
      </w:r>
      <w:r w:rsidR="00330DF5" w:rsidRPr="005125C3">
        <w:rPr>
          <w:b/>
          <w:bCs/>
          <w:sz w:val="28"/>
          <w:szCs w:val="28"/>
        </w:rPr>
        <w:t xml:space="preserve">. Общие сведения об экономическом субъекте. </w:t>
      </w:r>
    </w:p>
    <w:p w:rsidR="00330DF5" w:rsidRPr="005125C3" w:rsidRDefault="00330DF5" w:rsidP="00512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>Эк</w:t>
      </w:r>
      <w:r w:rsidR="00436EA1" w:rsidRPr="005125C3">
        <w:rPr>
          <w:sz w:val="28"/>
          <w:szCs w:val="28"/>
        </w:rPr>
        <w:t>ономический субъект: ЗАО «Агроном</w:t>
      </w:r>
      <w:r w:rsidR="00783145" w:rsidRPr="005125C3">
        <w:rPr>
          <w:sz w:val="28"/>
          <w:szCs w:val="28"/>
        </w:rPr>
        <w:t>»</w:t>
      </w:r>
    </w:p>
    <w:p w:rsidR="00330DF5" w:rsidRPr="005125C3" w:rsidRDefault="00436EA1" w:rsidP="00512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 xml:space="preserve">Местонахождения организации: </w:t>
      </w:r>
      <w:proofErr w:type="gramStart"/>
      <w:r w:rsidRPr="005125C3">
        <w:rPr>
          <w:sz w:val="28"/>
          <w:szCs w:val="28"/>
        </w:rPr>
        <w:t>с</w:t>
      </w:r>
      <w:proofErr w:type="gramEnd"/>
      <w:r w:rsidRPr="005125C3">
        <w:rPr>
          <w:sz w:val="28"/>
          <w:szCs w:val="28"/>
        </w:rPr>
        <w:t>. Курсавка  ул. Октябрьская  д. 142</w:t>
      </w:r>
      <w:r w:rsidR="00330DF5" w:rsidRPr="005125C3">
        <w:rPr>
          <w:sz w:val="28"/>
          <w:szCs w:val="28"/>
        </w:rPr>
        <w:t xml:space="preserve"> </w:t>
      </w:r>
    </w:p>
    <w:p w:rsidR="00330DF5" w:rsidRPr="005125C3" w:rsidRDefault="00330DF5" w:rsidP="00512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5C3">
        <w:rPr>
          <w:b/>
          <w:bCs/>
          <w:sz w:val="28"/>
          <w:szCs w:val="28"/>
        </w:rPr>
        <w:t xml:space="preserve">2.Исходные данные для составления приказа о проведении инвентаризации (форма ИНВ-22). </w:t>
      </w:r>
    </w:p>
    <w:p w:rsidR="00330DF5" w:rsidRPr="005125C3" w:rsidRDefault="00330DF5" w:rsidP="00512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 xml:space="preserve">Приказ о проведении инвентаризации номер: № 1-ИНВ </w:t>
      </w:r>
    </w:p>
    <w:p w:rsidR="00330DF5" w:rsidRPr="005125C3" w:rsidRDefault="00436EA1" w:rsidP="00512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>Дата издания: 04.11.2015</w:t>
      </w:r>
      <w:r w:rsidR="00330DF5" w:rsidRPr="005125C3">
        <w:rPr>
          <w:sz w:val="28"/>
          <w:szCs w:val="28"/>
        </w:rPr>
        <w:t xml:space="preserve"> г. </w:t>
      </w:r>
    </w:p>
    <w:p w:rsidR="00BD1510" w:rsidRPr="005125C3" w:rsidRDefault="00BD1510" w:rsidP="00512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>Инвентаризации подлежат материалы  на складе №1</w:t>
      </w:r>
    </w:p>
    <w:p w:rsidR="00330DF5" w:rsidRPr="005125C3" w:rsidRDefault="00330DF5" w:rsidP="00512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 xml:space="preserve">Цель инвентаризации: обеспечение достоверности данных бухгалтерского учета и годовой бухгалтерской отчетности. </w:t>
      </w:r>
    </w:p>
    <w:p w:rsidR="00330DF5" w:rsidRPr="005125C3" w:rsidRDefault="00436EA1" w:rsidP="00512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>Дата начала инвентаризации 6 ноября 2015</w:t>
      </w:r>
      <w:r w:rsidR="00330DF5" w:rsidRPr="005125C3">
        <w:rPr>
          <w:sz w:val="28"/>
          <w:szCs w:val="28"/>
        </w:rPr>
        <w:t xml:space="preserve">г. </w:t>
      </w:r>
    </w:p>
    <w:p w:rsidR="00330DF5" w:rsidRPr="005125C3" w:rsidRDefault="00436EA1" w:rsidP="005125C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5125C3">
        <w:rPr>
          <w:sz w:val="28"/>
          <w:szCs w:val="28"/>
        </w:rPr>
        <w:t>Дата окончания 7 ноября 2015</w:t>
      </w:r>
      <w:r w:rsidR="00330DF5" w:rsidRPr="005125C3">
        <w:rPr>
          <w:sz w:val="28"/>
          <w:szCs w:val="28"/>
        </w:rPr>
        <w:t xml:space="preserve"> г. </w:t>
      </w:r>
    </w:p>
    <w:p w:rsidR="00877DFD" w:rsidRPr="005125C3" w:rsidRDefault="00154EA5" w:rsidP="005125C3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5125C3">
        <w:rPr>
          <w:rFonts w:ascii="Times New Roman" w:hAnsi="Times New Roman"/>
          <w:b/>
          <w:bCs/>
          <w:sz w:val="28"/>
          <w:szCs w:val="28"/>
        </w:rPr>
        <w:t>3.Исходные данные для</w:t>
      </w:r>
      <w:r w:rsidR="001025D5" w:rsidRPr="005125C3">
        <w:rPr>
          <w:rFonts w:ascii="Times New Roman" w:hAnsi="Times New Roman"/>
          <w:b/>
          <w:bCs/>
          <w:sz w:val="28"/>
          <w:szCs w:val="28"/>
        </w:rPr>
        <w:t xml:space="preserve"> составления отчета МОЛ.</w:t>
      </w:r>
    </w:p>
    <w:p w:rsidR="003C1A39" w:rsidRPr="005125C3" w:rsidRDefault="003C1A39" w:rsidP="005125C3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125C3">
        <w:rPr>
          <w:rFonts w:ascii="Times New Roman" w:hAnsi="Times New Roman"/>
          <w:b/>
          <w:bCs/>
          <w:sz w:val="28"/>
          <w:szCs w:val="28"/>
        </w:rPr>
        <w:t>3.1 Остатки по материальному отчету на 01.11.2015г.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109"/>
        <w:gridCol w:w="1131"/>
        <w:gridCol w:w="1178"/>
        <w:gridCol w:w="1729"/>
        <w:gridCol w:w="1918"/>
      </w:tblGrid>
      <w:tr w:rsidR="00260786" w:rsidRPr="00260786" w:rsidTr="00260786">
        <w:tc>
          <w:tcPr>
            <w:tcW w:w="587" w:type="dxa"/>
            <w:vMerge w:val="restart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№ </w:t>
            </w:r>
            <w:proofErr w:type="spellStart"/>
            <w:r w:rsidRPr="002607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Start"/>
            <w:r w:rsidRPr="0026078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spellEnd"/>
            <w:proofErr w:type="gramEnd"/>
          </w:p>
        </w:tc>
        <w:tc>
          <w:tcPr>
            <w:tcW w:w="3109" w:type="dxa"/>
            <w:vMerge w:val="restart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131" w:type="dxa"/>
            <w:vMerge w:val="restart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60786">
              <w:rPr>
                <w:rFonts w:ascii="Times New Roman" w:hAnsi="Times New Roman"/>
                <w:sz w:val="28"/>
                <w:szCs w:val="28"/>
              </w:rPr>
              <w:t>Ед</w:t>
            </w:r>
            <w:proofErr w:type="gramStart"/>
            <w:r w:rsidRPr="00260786">
              <w:rPr>
                <w:rFonts w:ascii="Times New Roman" w:hAnsi="Times New Roman"/>
                <w:sz w:val="28"/>
                <w:szCs w:val="28"/>
              </w:rPr>
              <w:t>.и</w:t>
            </w:r>
            <w:proofErr w:type="gramEnd"/>
            <w:r w:rsidRPr="00260786">
              <w:rPr>
                <w:rFonts w:ascii="Times New Roman" w:hAnsi="Times New Roman"/>
                <w:sz w:val="28"/>
                <w:szCs w:val="28"/>
              </w:rPr>
              <w:t>зм</w:t>
            </w:r>
            <w:proofErr w:type="spellEnd"/>
            <w:r w:rsidRPr="0026078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78" w:type="dxa"/>
            <w:vMerge w:val="restart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 xml:space="preserve">Цена </w:t>
            </w:r>
          </w:p>
        </w:tc>
        <w:tc>
          <w:tcPr>
            <w:tcW w:w="3647" w:type="dxa"/>
            <w:gridSpan w:val="2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Остаток на 01.11.2015г.</w:t>
            </w:r>
          </w:p>
        </w:tc>
      </w:tr>
      <w:tr w:rsidR="00260786" w:rsidRPr="00260786" w:rsidTr="00260786">
        <w:tc>
          <w:tcPr>
            <w:tcW w:w="587" w:type="dxa"/>
            <w:vMerge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  <w:vMerge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1" w:type="dxa"/>
            <w:vMerge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  <w:vMerge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Кол-во</w:t>
            </w:r>
          </w:p>
        </w:tc>
        <w:tc>
          <w:tcPr>
            <w:tcW w:w="1918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260786" w:rsidRPr="00260786" w:rsidTr="00260786">
        <w:tc>
          <w:tcPr>
            <w:tcW w:w="587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09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Олифа</w:t>
            </w:r>
          </w:p>
        </w:tc>
        <w:tc>
          <w:tcPr>
            <w:tcW w:w="1131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178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52-00</w:t>
            </w:r>
          </w:p>
        </w:tc>
        <w:tc>
          <w:tcPr>
            <w:tcW w:w="1729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18.7</w:t>
            </w:r>
          </w:p>
        </w:tc>
        <w:tc>
          <w:tcPr>
            <w:tcW w:w="1918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972-40</w:t>
            </w:r>
          </w:p>
        </w:tc>
      </w:tr>
      <w:tr w:rsidR="00260786" w:rsidRPr="00260786" w:rsidTr="00260786">
        <w:tc>
          <w:tcPr>
            <w:tcW w:w="587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09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Эмаль белая</w:t>
            </w:r>
          </w:p>
        </w:tc>
        <w:tc>
          <w:tcPr>
            <w:tcW w:w="1131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банка</w:t>
            </w:r>
          </w:p>
        </w:tc>
        <w:tc>
          <w:tcPr>
            <w:tcW w:w="1178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153-40</w:t>
            </w:r>
          </w:p>
        </w:tc>
        <w:tc>
          <w:tcPr>
            <w:tcW w:w="1729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1000</w:t>
            </w:r>
          </w:p>
        </w:tc>
        <w:tc>
          <w:tcPr>
            <w:tcW w:w="1918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153400-00</w:t>
            </w:r>
          </w:p>
        </w:tc>
      </w:tr>
      <w:tr w:rsidR="00260786" w:rsidRPr="00260786" w:rsidTr="00260786">
        <w:tc>
          <w:tcPr>
            <w:tcW w:w="587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09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Краска зеленая</w:t>
            </w:r>
          </w:p>
        </w:tc>
        <w:tc>
          <w:tcPr>
            <w:tcW w:w="1131" w:type="dxa"/>
          </w:tcPr>
          <w:p w:rsidR="006525FF" w:rsidRPr="00260786" w:rsidRDefault="00695AC3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178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143-20</w:t>
            </w:r>
          </w:p>
        </w:tc>
        <w:tc>
          <w:tcPr>
            <w:tcW w:w="1729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1918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6444-00</w:t>
            </w:r>
          </w:p>
        </w:tc>
      </w:tr>
      <w:tr w:rsidR="00260786" w:rsidRPr="00260786" w:rsidTr="00260786">
        <w:tc>
          <w:tcPr>
            <w:tcW w:w="587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09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Гвозди</w:t>
            </w:r>
          </w:p>
        </w:tc>
        <w:tc>
          <w:tcPr>
            <w:tcW w:w="1131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178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78-10</w:t>
            </w:r>
          </w:p>
        </w:tc>
        <w:tc>
          <w:tcPr>
            <w:tcW w:w="1729" w:type="dxa"/>
          </w:tcPr>
          <w:p w:rsidR="006525FF" w:rsidRPr="00260786" w:rsidRDefault="00595C33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18" w:type="dxa"/>
          </w:tcPr>
          <w:p w:rsidR="006525FF" w:rsidRPr="00260786" w:rsidRDefault="00595C33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3905-00</w:t>
            </w:r>
          </w:p>
        </w:tc>
      </w:tr>
      <w:tr w:rsidR="00260786" w:rsidRPr="00260786" w:rsidTr="00260786">
        <w:tc>
          <w:tcPr>
            <w:tcW w:w="587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09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Шифер асбестоцементный</w:t>
            </w:r>
          </w:p>
        </w:tc>
        <w:tc>
          <w:tcPr>
            <w:tcW w:w="1131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26078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178" w:type="dxa"/>
          </w:tcPr>
          <w:p w:rsidR="006525FF" w:rsidRPr="00260786" w:rsidRDefault="00595C33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245-00</w:t>
            </w:r>
          </w:p>
        </w:tc>
        <w:tc>
          <w:tcPr>
            <w:tcW w:w="1729" w:type="dxa"/>
          </w:tcPr>
          <w:p w:rsidR="006525FF" w:rsidRPr="00260786" w:rsidRDefault="00595C33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  <w:tc>
          <w:tcPr>
            <w:tcW w:w="1918" w:type="dxa"/>
          </w:tcPr>
          <w:p w:rsidR="006525FF" w:rsidRPr="00260786" w:rsidRDefault="00595C33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22785-00</w:t>
            </w:r>
          </w:p>
        </w:tc>
      </w:tr>
      <w:tr w:rsidR="00260786" w:rsidRPr="00260786" w:rsidTr="00260786">
        <w:tc>
          <w:tcPr>
            <w:tcW w:w="587" w:type="dxa"/>
          </w:tcPr>
          <w:p w:rsidR="006525FF" w:rsidRPr="00260786" w:rsidRDefault="00595C33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09" w:type="dxa"/>
          </w:tcPr>
          <w:p w:rsidR="006525FF" w:rsidRPr="00260786" w:rsidRDefault="00595C33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Шурупы</w:t>
            </w:r>
          </w:p>
        </w:tc>
        <w:tc>
          <w:tcPr>
            <w:tcW w:w="1131" w:type="dxa"/>
          </w:tcPr>
          <w:p w:rsidR="006525FF" w:rsidRPr="00260786" w:rsidRDefault="00595C33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кг</w:t>
            </w:r>
          </w:p>
        </w:tc>
        <w:tc>
          <w:tcPr>
            <w:tcW w:w="1178" w:type="dxa"/>
          </w:tcPr>
          <w:p w:rsidR="006525FF" w:rsidRPr="00260786" w:rsidRDefault="00595C33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67-00</w:t>
            </w:r>
          </w:p>
        </w:tc>
        <w:tc>
          <w:tcPr>
            <w:tcW w:w="1729" w:type="dxa"/>
          </w:tcPr>
          <w:p w:rsidR="006525FF" w:rsidRPr="00260786" w:rsidRDefault="00595C33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18" w:type="dxa"/>
          </w:tcPr>
          <w:p w:rsidR="006525FF" w:rsidRPr="00260786" w:rsidRDefault="00595C33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469-00</w:t>
            </w:r>
          </w:p>
        </w:tc>
      </w:tr>
      <w:tr w:rsidR="00260786" w:rsidRPr="00260786" w:rsidTr="00260786">
        <w:tc>
          <w:tcPr>
            <w:tcW w:w="587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9" w:type="dxa"/>
          </w:tcPr>
          <w:p w:rsidR="006525FF" w:rsidRPr="00260786" w:rsidRDefault="00595C33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1131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78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</w:tcPr>
          <w:p w:rsidR="006525FF" w:rsidRPr="00260786" w:rsidRDefault="006525FF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6525FF" w:rsidRPr="00260786" w:rsidRDefault="000272BA" w:rsidP="0026078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60786">
              <w:rPr>
                <w:rFonts w:ascii="Times New Roman" w:hAnsi="Times New Roman"/>
                <w:sz w:val="28"/>
                <w:szCs w:val="28"/>
              </w:rPr>
              <w:t>187975-40</w:t>
            </w:r>
          </w:p>
        </w:tc>
      </w:tr>
    </w:tbl>
    <w:p w:rsidR="003C1A39" w:rsidRDefault="003C1A39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C1A39">
        <w:rPr>
          <w:rFonts w:ascii="Times New Roman" w:hAnsi="Times New Roman"/>
          <w:b/>
          <w:sz w:val="28"/>
          <w:szCs w:val="28"/>
        </w:rPr>
        <w:t>3.2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02.11.2015г. на склад №1 приходным ордером №5 (типовая форма </w:t>
      </w:r>
      <w:r w:rsidR="00260786">
        <w:rPr>
          <w:rFonts w:ascii="Times New Roman" w:hAnsi="Times New Roman"/>
          <w:sz w:val="28"/>
          <w:szCs w:val="28"/>
        </w:rPr>
        <w:t>№ М-</w:t>
      </w:r>
      <w:r>
        <w:rPr>
          <w:rFonts w:ascii="Times New Roman" w:hAnsi="Times New Roman"/>
          <w:sz w:val="28"/>
          <w:szCs w:val="28"/>
        </w:rPr>
        <w:t>4) поступили</w:t>
      </w:r>
      <w:r w:rsidRPr="003C1A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строительные материалы:</w:t>
      </w:r>
    </w:p>
    <w:p w:rsidR="003C1A39" w:rsidRDefault="003C1A39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F55CB">
        <w:rPr>
          <w:rFonts w:ascii="Times New Roman" w:hAnsi="Times New Roman"/>
          <w:sz w:val="28"/>
          <w:szCs w:val="28"/>
        </w:rPr>
        <w:t>эмаль белая по цене 153.40руб. – 100 банок;</w:t>
      </w:r>
    </w:p>
    <w:p w:rsidR="001F55CB" w:rsidRDefault="001F55CB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олифа по цене 52.00руб. – 45кг;</w:t>
      </w:r>
    </w:p>
    <w:p w:rsidR="001F55CB" w:rsidRDefault="001F55CB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краска зелена</w:t>
      </w:r>
      <w:r w:rsidR="00695AC3">
        <w:rPr>
          <w:rFonts w:ascii="Times New Roman" w:hAnsi="Times New Roman"/>
          <w:sz w:val="28"/>
          <w:szCs w:val="28"/>
        </w:rPr>
        <w:t>я по цене 143.20 руб. – 30 кг</w:t>
      </w:r>
      <w:r>
        <w:rPr>
          <w:rFonts w:ascii="Times New Roman" w:hAnsi="Times New Roman"/>
          <w:sz w:val="28"/>
          <w:szCs w:val="28"/>
        </w:rPr>
        <w:t>.</w:t>
      </w:r>
    </w:p>
    <w:p w:rsidR="001F55CB" w:rsidRDefault="001F55CB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0786">
        <w:rPr>
          <w:rFonts w:ascii="Times New Roman" w:hAnsi="Times New Roman"/>
          <w:b/>
          <w:sz w:val="28"/>
          <w:szCs w:val="28"/>
        </w:rPr>
        <w:t>3.3</w:t>
      </w:r>
      <w:r>
        <w:rPr>
          <w:rFonts w:ascii="Times New Roman" w:hAnsi="Times New Roman"/>
          <w:sz w:val="28"/>
          <w:szCs w:val="28"/>
        </w:rPr>
        <w:t xml:space="preserve"> </w:t>
      </w:r>
      <w:r w:rsidR="00260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04.11.2015г.</w:t>
      </w:r>
      <w:r w:rsidR="00260786">
        <w:rPr>
          <w:rFonts w:ascii="Times New Roman" w:hAnsi="Times New Roman"/>
          <w:sz w:val="28"/>
          <w:szCs w:val="28"/>
        </w:rPr>
        <w:t xml:space="preserve"> со склада №1,  требованием-накладной (типовая форма №М-11),</w:t>
      </w:r>
      <w:r>
        <w:rPr>
          <w:rFonts w:ascii="Times New Roman" w:hAnsi="Times New Roman"/>
          <w:sz w:val="28"/>
          <w:szCs w:val="28"/>
        </w:rPr>
        <w:t xml:space="preserve"> отпущено строительных материалов на текущий ремонт здания офиса</w:t>
      </w:r>
      <w:r w:rsidR="00260786">
        <w:rPr>
          <w:rFonts w:ascii="Times New Roman" w:hAnsi="Times New Roman"/>
          <w:sz w:val="28"/>
          <w:szCs w:val="28"/>
        </w:rPr>
        <w:t>:</w:t>
      </w:r>
    </w:p>
    <w:p w:rsidR="0089517A" w:rsidRDefault="00260786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517A">
        <w:rPr>
          <w:rFonts w:ascii="Times New Roman" w:hAnsi="Times New Roman"/>
          <w:sz w:val="28"/>
          <w:szCs w:val="28"/>
        </w:rPr>
        <w:t>- эмаль белая по цене 153.40руб. – 20 банок;</w:t>
      </w:r>
    </w:p>
    <w:p w:rsidR="0089517A" w:rsidRDefault="0089517A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ш</w:t>
      </w:r>
      <w:r w:rsidRPr="00260786">
        <w:rPr>
          <w:rFonts w:ascii="Times New Roman" w:hAnsi="Times New Roman"/>
          <w:sz w:val="28"/>
          <w:szCs w:val="28"/>
        </w:rPr>
        <w:t>ифер асбестоцементный</w:t>
      </w:r>
      <w:r>
        <w:rPr>
          <w:rFonts w:ascii="Times New Roman" w:hAnsi="Times New Roman"/>
          <w:sz w:val="28"/>
          <w:szCs w:val="28"/>
        </w:rPr>
        <w:t xml:space="preserve"> по цене 245.00 руб. – 25штук;</w:t>
      </w:r>
    </w:p>
    <w:p w:rsidR="0089517A" w:rsidRDefault="0089517A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</w:t>
      </w:r>
      <w:r w:rsidRPr="00260786">
        <w:rPr>
          <w:rFonts w:ascii="Times New Roman" w:hAnsi="Times New Roman"/>
          <w:sz w:val="28"/>
          <w:szCs w:val="28"/>
        </w:rPr>
        <w:t>возди</w:t>
      </w:r>
      <w:r>
        <w:rPr>
          <w:rFonts w:ascii="Times New Roman" w:hAnsi="Times New Roman"/>
          <w:sz w:val="28"/>
          <w:szCs w:val="28"/>
        </w:rPr>
        <w:t xml:space="preserve"> по цене 78.10руб. – 5кг.</w:t>
      </w:r>
    </w:p>
    <w:p w:rsidR="00260786" w:rsidRDefault="00A67D1A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7D1A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00A67D1A">
        <w:rPr>
          <w:rFonts w:ascii="Times New Roman" w:hAnsi="Times New Roman"/>
          <w:b/>
          <w:sz w:val="28"/>
          <w:szCs w:val="28"/>
        </w:rPr>
        <w:t>Исходные данные для заполнения</w:t>
      </w:r>
      <w:r w:rsidR="00583431">
        <w:rPr>
          <w:rFonts w:ascii="Times New Roman" w:hAnsi="Times New Roman"/>
          <w:b/>
          <w:sz w:val="28"/>
          <w:szCs w:val="28"/>
        </w:rPr>
        <w:t xml:space="preserve"> в ИНВ-3</w:t>
      </w:r>
      <w:r w:rsidRPr="00A67D1A">
        <w:rPr>
          <w:rFonts w:ascii="Times New Roman" w:hAnsi="Times New Roman"/>
          <w:b/>
          <w:sz w:val="28"/>
          <w:szCs w:val="28"/>
        </w:rPr>
        <w:t xml:space="preserve"> фактического</w:t>
      </w:r>
      <w:r>
        <w:rPr>
          <w:rFonts w:ascii="Times New Roman" w:hAnsi="Times New Roman"/>
          <w:b/>
          <w:sz w:val="28"/>
          <w:szCs w:val="28"/>
        </w:rPr>
        <w:t xml:space="preserve"> наличия</w:t>
      </w:r>
      <w:r w:rsidRPr="00A67D1A">
        <w:rPr>
          <w:rFonts w:ascii="Times New Roman" w:hAnsi="Times New Roman"/>
          <w:b/>
          <w:sz w:val="28"/>
          <w:szCs w:val="28"/>
        </w:rPr>
        <w:t xml:space="preserve"> материалов на складе №1 в момент проведения инвентаризации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2402"/>
        <w:gridCol w:w="2395"/>
        <w:gridCol w:w="2400"/>
      </w:tblGrid>
      <w:tr w:rsidR="00ED6876" w:rsidRPr="00ED6876" w:rsidTr="00ED6876">
        <w:tc>
          <w:tcPr>
            <w:tcW w:w="2455" w:type="dxa"/>
          </w:tcPr>
          <w:p w:rsidR="00A67D1A" w:rsidRPr="00ED6876" w:rsidRDefault="00CC6AFB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Наименование материалов</w:t>
            </w:r>
          </w:p>
        </w:tc>
        <w:tc>
          <w:tcPr>
            <w:tcW w:w="2402" w:type="dxa"/>
          </w:tcPr>
          <w:p w:rsidR="00A67D1A" w:rsidRPr="00ED6876" w:rsidRDefault="00CC6AFB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  <w:tc>
          <w:tcPr>
            <w:tcW w:w="2395" w:type="dxa"/>
          </w:tcPr>
          <w:p w:rsidR="00A67D1A" w:rsidRPr="00ED6876" w:rsidRDefault="00CC6AFB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Цена, руб.</w:t>
            </w:r>
          </w:p>
        </w:tc>
        <w:tc>
          <w:tcPr>
            <w:tcW w:w="2400" w:type="dxa"/>
          </w:tcPr>
          <w:p w:rsidR="00A67D1A" w:rsidRPr="00ED6876" w:rsidRDefault="00CC6AFB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Сумма, руб.</w:t>
            </w:r>
          </w:p>
        </w:tc>
      </w:tr>
      <w:tr w:rsidR="00ED6876" w:rsidRPr="00ED6876" w:rsidTr="00ED6876">
        <w:tc>
          <w:tcPr>
            <w:tcW w:w="2455" w:type="dxa"/>
          </w:tcPr>
          <w:p w:rsidR="00A67D1A" w:rsidRPr="00ED6876" w:rsidRDefault="00695AC3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Олифа</w:t>
            </w:r>
          </w:p>
        </w:tc>
        <w:tc>
          <w:tcPr>
            <w:tcW w:w="2402" w:type="dxa"/>
          </w:tcPr>
          <w:p w:rsidR="00A67D1A" w:rsidRPr="00ED6876" w:rsidRDefault="00802C32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63.7 кг</w:t>
            </w:r>
          </w:p>
        </w:tc>
        <w:tc>
          <w:tcPr>
            <w:tcW w:w="2395" w:type="dxa"/>
          </w:tcPr>
          <w:p w:rsidR="00A67D1A" w:rsidRPr="00ED6876" w:rsidRDefault="00802C32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52.00</w:t>
            </w:r>
          </w:p>
        </w:tc>
        <w:tc>
          <w:tcPr>
            <w:tcW w:w="2400" w:type="dxa"/>
          </w:tcPr>
          <w:p w:rsidR="00A67D1A" w:rsidRPr="00ED6876" w:rsidRDefault="00802C32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3</w:t>
            </w:r>
            <w:r w:rsidR="00F0246F" w:rsidRPr="00ED6876">
              <w:rPr>
                <w:rFonts w:ascii="Times New Roman" w:hAnsi="Times New Roman"/>
                <w:sz w:val="28"/>
                <w:szCs w:val="28"/>
              </w:rPr>
              <w:t>312.40</w:t>
            </w:r>
          </w:p>
        </w:tc>
      </w:tr>
      <w:tr w:rsidR="00ED6876" w:rsidRPr="00ED6876" w:rsidTr="00ED6876">
        <w:tc>
          <w:tcPr>
            <w:tcW w:w="2455" w:type="dxa"/>
          </w:tcPr>
          <w:p w:rsidR="00A67D1A" w:rsidRPr="00ED6876" w:rsidRDefault="00695AC3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Эмаль белая</w:t>
            </w:r>
          </w:p>
        </w:tc>
        <w:tc>
          <w:tcPr>
            <w:tcW w:w="2402" w:type="dxa"/>
          </w:tcPr>
          <w:p w:rsidR="00A67D1A" w:rsidRPr="00ED6876" w:rsidRDefault="00802C32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1080 банок</w:t>
            </w:r>
          </w:p>
        </w:tc>
        <w:tc>
          <w:tcPr>
            <w:tcW w:w="2395" w:type="dxa"/>
          </w:tcPr>
          <w:p w:rsidR="00A67D1A" w:rsidRPr="00ED6876" w:rsidRDefault="00802C32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153.40</w:t>
            </w:r>
          </w:p>
        </w:tc>
        <w:tc>
          <w:tcPr>
            <w:tcW w:w="2400" w:type="dxa"/>
          </w:tcPr>
          <w:p w:rsidR="00A67D1A" w:rsidRPr="00ED6876" w:rsidRDefault="00F0246F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165672</w:t>
            </w:r>
            <w:r w:rsidR="00802C32" w:rsidRPr="00ED6876"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</w:tr>
      <w:tr w:rsidR="00ED6876" w:rsidRPr="00ED6876" w:rsidTr="00ED6876">
        <w:tc>
          <w:tcPr>
            <w:tcW w:w="2455" w:type="dxa"/>
          </w:tcPr>
          <w:p w:rsidR="00A67D1A" w:rsidRPr="00ED6876" w:rsidRDefault="00695AC3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lastRenderedPageBreak/>
              <w:t>Краска зеленая</w:t>
            </w:r>
          </w:p>
        </w:tc>
        <w:tc>
          <w:tcPr>
            <w:tcW w:w="2402" w:type="dxa"/>
          </w:tcPr>
          <w:p w:rsidR="00A67D1A" w:rsidRPr="00ED6876" w:rsidRDefault="00802C32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70кг</w:t>
            </w:r>
          </w:p>
        </w:tc>
        <w:tc>
          <w:tcPr>
            <w:tcW w:w="2395" w:type="dxa"/>
          </w:tcPr>
          <w:p w:rsidR="00A67D1A" w:rsidRPr="00ED6876" w:rsidRDefault="00802C32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143.20</w:t>
            </w:r>
          </w:p>
        </w:tc>
        <w:tc>
          <w:tcPr>
            <w:tcW w:w="2400" w:type="dxa"/>
          </w:tcPr>
          <w:p w:rsidR="00A67D1A" w:rsidRPr="00ED6876" w:rsidRDefault="00F0246F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10024.00</w:t>
            </w:r>
          </w:p>
        </w:tc>
      </w:tr>
      <w:tr w:rsidR="00ED6876" w:rsidRPr="00ED6876" w:rsidTr="00ED6876">
        <w:tc>
          <w:tcPr>
            <w:tcW w:w="2455" w:type="dxa"/>
          </w:tcPr>
          <w:p w:rsidR="00A67D1A" w:rsidRPr="00ED6876" w:rsidRDefault="00695AC3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Гвозди</w:t>
            </w:r>
          </w:p>
        </w:tc>
        <w:tc>
          <w:tcPr>
            <w:tcW w:w="2402" w:type="dxa"/>
          </w:tcPr>
          <w:p w:rsidR="00A67D1A" w:rsidRPr="00ED6876" w:rsidRDefault="00802C32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45 кг</w:t>
            </w:r>
          </w:p>
        </w:tc>
        <w:tc>
          <w:tcPr>
            <w:tcW w:w="2395" w:type="dxa"/>
          </w:tcPr>
          <w:p w:rsidR="00A67D1A" w:rsidRPr="00ED6876" w:rsidRDefault="00802C32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78.10</w:t>
            </w:r>
          </w:p>
        </w:tc>
        <w:tc>
          <w:tcPr>
            <w:tcW w:w="2400" w:type="dxa"/>
          </w:tcPr>
          <w:p w:rsidR="00A67D1A" w:rsidRPr="00ED6876" w:rsidRDefault="00F0246F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3514.50</w:t>
            </w:r>
          </w:p>
        </w:tc>
      </w:tr>
      <w:tr w:rsidR="00ED6876" w:rsidRPr="00ED6876" w:rsidTr="00ED6876">
        <w:tc>
          <w:tcPr>
            <w:tcW w:w="2455" w:type="dxa"/>
          </w:tcPr>
          <w:p w:rsidR="00A67D1A" w:rsidRPr="00ED6876" w:rsidRDefault="00695AC3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Шифер асбестоцементный</w:t>
            </w:r>
          </w:p>
        </w:tc>
        <w:tc>
          <w:tcPr>
            <w:tcW w:w="2402" w:type="dxa"/>
          </w:tcPr>
          <w:p w:rsidR="00A67D1A" w:rsidRPr="00ED6876" w:rsidRDefault="00802C32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 xml:space="preserve">70 </w:t>
            </w:r>
            <w:proofErr w:type="spellStart"/>
            <w:proofErr w:type="gramStart"/>
            <w:r w:rsidRPr="00ED6876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2395" w:type="dxa"/>
          </w:tcPr>
          <w:p w:rsidR="00A67D1A" w:rsidRPr="00ED6876" w:rsidRDefault="00802C32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245.00</w:t>
            </w:r>
          </w:p>
        </w:tc>
        <w:tc>
          <w:tcPr>
            <w:tcW w:w="2400" w:type="dxa"/>
          </w:tcPr>
          <w:p w:rsidR="00A67D1A" w:rsidRPr="00ED6876" w:rsidRDefault="00F0246F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17150.00</w:t>
            </w:r>
          </w:p>
        </w:tc>
      </w:tr>
      <w:tr w:rsidR="00ED6876" w:rsidRPr="00ED6876" w:rsidTr="00ED6876">
        <w:tc>
          <w:tcPr>
            <w:tcW w:w="2455" w:type="dxa"/>
          </w:tcPr>
          <w:p w:rsidR="00A67D1A" w:rsidRPr="00ED6876" w:rsidRDefault="00CC6AFB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Шурупы</w:t>
            </w:r>
          </w:p>
        </w:tc>
        <w:tc>
          <w:tcPr>
            <w:tcW w:w="2402" w:type="dxa"/>
          </w:tcPr>
          <w:p w:rsidR="00A67D1A" w:rsidRPr="00ED6876" w:rsidRDefault="00802C32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7 кг</w:t>
            </w:r>
          </w:p>
        </w:tc>
        <w:tc>
          <w:tcPr>
            <w:tcW w:w="2395" w:type="dxa"/>
          </w:tcPr>
          <w:p w:rsidR="00A67D1A" w:rsidRPr="00ED6876" w:rsidRDefault="00802C32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67.00</w:t>
            </w:r>
          </w:p>
        </w:tc>
        <w:tc>
          <w:tcPr>
            <w:tcW w:w="2400" w:type="dxa"/>
          </w:tcPr>
          <w:p w:rsidR="00A67D1A" w:rsidRPr="00ED6876" w:rsidRDefault="00F0246F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469.00</w:t>
            </w:r>
          </w:p>
        </w:tc>
      </w:tr>
      <w:tr w:rsidR="00ED6876" w:rsidRPr="00ED6876" w:rsidTr="00ED6876">
        <w:tc>
          <w:tcPr>
            <w:tcW w:w="2455" w:type="dxa"/>
          </w:tcPr>
          <w:p w:rsidR="00A67D1A" w:rsidRPr="00ED6876" w:rsidRDefault="00CC6AFB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2402" w:type="dxa"/>
          </w:tcPr>
          <w:p w:rsidR="00A67D1A" w:rsidRPr="00ED6876" w:rsidRDefault="00A67D1A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5" w:type="dxa"/>
          </w:tcPr>
          <w:p w:rsidR="00A67D1A" w:rsidRPr="00ED6876" w:rsidRDefault="00A67D1A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0" w:type="dxa"/>
          </w:tcPr>
          <w:p w:rsidR="00A67D1A" w:rsidRPr="00ED6876" w:rsidRDefault="0078691B" w:rsidP="00ED687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6876">
              <w:rPr>
                <w:rFonts w:ascii="Times New Roman" w:hAnsi="Times New Roman"/>
                <w:sz w:val="28"/>
                <w:szCs w:val="28"/>
              </w:rPr>
              <w:t>200141.90</w:t>
            </w:r>
          </w:p>
        </w:tc>
      </w:tr>
    </w:tbl>
    <w:p w:rsidR="00A67D1A" w:rsidRDefault="00A67D1A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83431" w:rsidRDefault="00583431" w:rsidP="005125C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Исходные данные о принятии решения руководителя и главного бухгалтера</w:t>
      </w:r>
      <w:r w:rsidR="00F82115">
        <w:rPr>
          <w:rFonts w:ascii="Times New Roman" w:hAnsi="Times New Roman"/>
          <w:b/>
          <w:sz w:val="28"/>
          <w:szCs w:val="28"/>
        </w:rPr>
        <w:t xml:space="preserve"> в ИНВ-26:</w:t>
      </w:r>
    </w:p>
    <w:p w:rsidR="00F82115" w:rsidRDefault="00F82115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недостача краски зеленой в пределах норм естественной убыли в сумме 450.00 руб. подлежит</w:t>
      </w:r>
      <w:r w:rsidR="00772AF1">
        <w:rPr>
          <w:rFonts w:ascii="Times New Roman" w:hAnsi="Times New Roman"/>
          <w:sz w:val="28"/>
          <w:szCs w:val="28"/>
        </w:rPr>
        <w:t xml:space="preserve"> списанию на издержки производства</w:t>
      </w:r>
      <w:r w:rsidR="00B0613E">
        <w:rPr>
          <w:rFonts w:ascii="Times New Roman" w:hAnsi="Times New Roman"/>
          <w:sz w:val="28"/>
          <w:szCs w:val="28"/>
        </w:rPr>
        <w:t>, а сверх норм естественной убыли в сумме</w:t>
      </w:r>
      <w:proofErr w:type="gramStart"/>
      <w:r w:rsidR="00B0613E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="00B0613E">
        <w:rPr>
          <w:rFonts w:ascii="Times New Roman" w:hAnsi="Times New Roman"/>
          <w:sz w:val="28"/>
          <w:szCs w:val="28"/>
        </w:rPr>
        <w:t xml:space="preserve"> руб. подлежит возмещению МОЛ путем удержания из заработной платы с отражением на соответствующих счетах;</w:t>
      </w:r>
    </w:p>
    <w:p w:rsidR="00B0613E" w:rsidRDefault="00B0613E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излишки материалов подлежат оприходованию</w:t>
      </w:r>
      <w:proofErr w:type="gramStart"/>
      <w:r w:rsidR="00356E30"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 отражением на соответствующих счетах.</w:t>
      </w:r>
    </w:p>
    <w:p w:rsidR="006B3F75" w:rsidRDefault="001A3C2B" w:rsidP="001A3C2B">
      <w:pPr>
        <w:ind w:left="72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5125C3">
        <w:rPr>
          <w:rFonts w:ascii="Times New Roman" w:hAnsi="Times New Roman"/>
          <w:sz w:val="28"/>
          <w:szCs w:val="28"/>
        </w:rPr>
        <w:t>П</w:t>
      </w:r>
      <w:r w:rsidRPr="00685F12">
        <w:rPr>
          <w:rFonts w:ascii="Times New Roman" w:hAnsi="Times New Roman"/>
          <w:i/>
          <w:sz w:val="28"/>
          <w:szCs w:val="28"/>
        </w:rPr>
        <w:t>риложение №2</w:t>
      </w:r>
      <w:r>
        <w:rPr>
          <w:rFonts w:ascii="Times New Roman" w:hAnsi="Times New Roman"/>
          <w:sz w:val="28"/>
          <w:szCs w:val="28"/>
        </w:rPr>
        <w:t>)</w:t>
      </w:r>
    </w:p>
    <w:p w:rsidR="006B3F75" w:rsidRPr="000C09C2" w:rsidRDefault="000C09C2" w:rsidP="000C09C2">
      <w:pPr>
        <w:ind w:left="426"/>
        <w:jc w:val="center"/>
        <w:rPr>
          <w:rFonts w:ascii="Times New Roman" w:hAnsi="Times New Roman"/>
          <w:b/>
          <w:sz w:val="36"/>
          <w:szCs w:val="36"/>
        </w:rPr>
      </w:pPr>
      <w:r w:rsidRPr="000C09C2">
        <w:rPr>
          <w:rFonts w:ascii="Times New Roman" w:hAnsi="Times New Roman"/>
          <w:b/>
          <w:sz w:val="36"/>
          <w:szCs w:val="36"/>
        </w:rPr>
        <w:t>Карточки с заданиями по первому раунду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6B3F75" w:rsidRPr="00AA4258" w:rsidTr="00AA4258">
        <w:tc>
          <w:tcPr>
            <w:tcW w:w="9652" w:type="dxa"/>
          </w:tcPr>
          <w:p w:rsidR="006B3F75" w:rsidRPr="00AA4258" w:rsidRDefault="006B3F75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>Карточка №</w:t>
            </w:r>
            <w:r w:rsidR="0015015C" w:rsidRPr="00AA4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25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AA42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F75" w:rsidRPr="00AA4258" w:rsidRDefault="006B3F75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>В каких случаях проведение инвентаризации обязательно?</w:t>
            </w:r>
          </w:p>
        </w:tc>
      </w:tr>
    </w:tbl>
    <w:p w:rsidR="006B3F75" w:rsidRDefault="006B3F75" w:rsidP="00F82115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6B3F75" w:rsidRPr="00AA4258" w:rsidTr="00AA4258">
        <w:tc>
          <w:tcPr>
            <w:tcW w:w="9652" w:type="dxa"/>
          </w:tcPr>
          <w:p w:rsidR="006B3F75" w:rsidRPr="00AA4258" w:rsidRDefault="006B3F75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>Карточка №</w:t>
            </w:r>
            <w:r w:rsidR="0015015C" w:rsidRPr="00AA4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25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AA42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F75" w:rsidRPr="00AA4258" w:rsidRDefault="0015015C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>Кто составляет план и график инвентаризаций</w:t>
            </w:r>
            <w:proofErr w:type="gramStart"/>
            <w:r w:rsidR="000315AA" w:rsidRPr="00AA4258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</w:tr>
    </w:tbl>
    <w:p w:rsidR="006B3F75" w:rsidRDefault="006B3F75" w:rsidP="006B3F75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6B3F75" w:rsidRPr="00AA4258" w:rsidTr="00AA4258">
        <w:tc>
          <w:tcPr>
            <w:tcW w:w="9652" w:type="dxa"/>
          </w:tcPr>
          <w:p w:rsidR="006B3F75" w:rsidRPr="00AA4258" w:rsidRDefault="006B3F75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>Карточка №</w:t>
            </w:r>
            <w:r w:rsidR="0015015C" w:rsidRPr="00AA4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25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AA42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B3F75" w:rsidRPr="00AA4258" w:rsidRDefault="009C11B3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>Что такое инвентаризация?</w:t>
            </w:r>
          </w:p>
        </w:tc>
      </w:tr>
    </w:tbl>
    <w:p w:rsidR="006B3F75" w:rsidRDefault="006B3F75" w:rsidP="006B3F75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15015C" w:rsidRPr="00AA4258" w:rsidTr="00AA4258">
        <w:tc>
          <w:tcPr>
            <w:tcW w:w="9652" w:type="dxa"/>
          </w:tcPr>
          <w:p w:rsidR="0015015C" w:rsidRPr="00AA4258" w:rsidRDefault="0015015C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 xml:space="preserve">Карточка № </w:t>
            </w:r>
            <w:r w:rsidRPr="00AA425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 w:rsidRPr="00AA42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15C" w:rsidRPr="00AA4258" w:rsidRDefault="0015015C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lastRenderedPageBreak/>
              <w:t>Этапы проведения инвентаризации?</w:t>
            </w:r>
          </w:p>
        </w:tc>
      </w:tr>
    </w:tbl>
    <w:p w:rsidR="0015015C" w:rsidRDefault="0015015C" w:rsidP="006B3F75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15015C" w:rsidRPr="00AA4258" w:rsidTr="00AA4258">
        <w:tc>
          <w:tcPr>
            <w:tcW w:w="9652" w:type="dxa"/>
          </w:tcPr>
          <w:p w:rsidR="0015015C" w:rsidRPr="00AA4258" w:rsidRDefault="0015015C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 xml:space="preserve">Карточка № </w:t>
            </w:r>
            <w:r w:rsidRPr="00AA425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AA42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5015C" w:rsidRPr="00AA4258" w:rsidRDefault="0015015C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>Виды инвентаризации?</w:t>
            </w:r>
          </w:p>
        </w:tc>
      </w:tr>
    </w:tbl>
    <w:p w:rsidR="0015015C" w:rsidRDefault="0015015C" w:rsidP="006B3F75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9C11B3" w:rsidRPr="00AA4258" w:rsidTr="00AA4258">
        <w:tc>
          <w:tcPr>
            <w:tcW w:w="9652" w:type="dxa"/>
          </w:tcPr>
          <w:p w:rsidR="009C11B3" w:rsidRPr="00AA4258" w:rsidRDefault="009C11B3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 xml:space="preserve">Карточка № </w:t>
            </w:r>
            <w:r w:rsidRPr="00AA4258">
              <w:rPr>
                <w:rFonts w:ascii="Times New Roman" w:hAnsi="Times New Roman"/>
                <w:b/>
                <w:sz w:val="28"/>
                <w:szCs w:val="28"/>
              </w:rPr>
              <w:t>6.</w:t>
            </w:r>
          </w:p>
          <w:p w:rsidR="009C11B3" w:rsidRPr="00AA4258" w:rsidRDefault="009C11B3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4258">
              <w:rPr>
                <w:rFonts w:ascii="Times New Roman" w:hAnsi="Times New Roman"/>
                <w:sz w:val="28"/>
                <w:szCs w:val="28"/>
              </w:rPr>
              <w:t>Инвентаризационные</w:t>
            </w:r>
            <w:proofErr w:type="gramEnd"/>
            <w:r w:rsidRPr="00AA4258">
              <w:rPr>
                <w:rFonts w:ascii="Times New Roman" w:hAnsi="Times New Roman"/>
                <w:sz w:val="28"/>
                <w:szCs w:val="28"/>
              </w:rPr>
              <w:t xml:space="preserve"> разницы могут иметь вид……..</w:t>
            </w:r>
          </w:p>
        </w:tc>
      </w:tr>
    </w:tbl>
    <w:p w:rsidR="009C11B3" w:rsidRDefault="009C11B3" w:rsidP="006B3F75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9C11B3" w:rsidRPr="00AA4258" w:rsidTr="00AA4258">
        <w:tc>
          <w:tcPr>
            <w:tcW w:w="9652" w:type="dxa"/>
          </w:tcPr>
          <w:p w:rsidR="009C11B3" w:rsidRPr="00AA4258" w:rsidRDefault="009C11B3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 xml:space="preserve">Карточка № </w:t>
            </w:r>
            <w:r w:rsidRPr="00AA425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AA42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1B3" w:rsidRPr="00AA4258" w:rsidRDefault="009C11B3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>Как в бухгалтерском учете отражаются недостачи, выявленные при инвентаризации МПЗ?</w:t>
            </w:r>
          </w:p>
        </w:tc>
      </w:tr>
    </w:tbl>
    <w:p w:rsidR="009C11B3" w:rsidRDefault="009C11B3" w:rsidP="006B3F75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9C11B3" w:rsidRPr="00AA4258" w:rsidTr="00AA4258">
        <w:tc>
          <w:tcPr>
            <w:tcW w:w="9652" w:type="dxa"/>
          </w:tcPr>
          <w:p w:rsidR="009C11B3" w:rsidRPr="00AA4258" w:rsidRDefault="009C11B3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 xml:space="preserve">Карточка № </w:t>
            </w:r>
            <w:r w:rsidRPr="00AA425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AA42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1B3" w:rsidRPr="00AA4258" w:rsidRDefault="009C11B3" w:rsidP="00AA42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>Как в бухгалтерском учете отражаются излишки, выявленные при инвентаризации кассы</w:t>
            </w:r>
            <w:proofErr w:type="gramStart"/>
            <w:r w:rsidR="000C09C2" w:rsidRPr="00AA42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A4258">
              <w:rPr>
                <w:rFonts w:ascii="Times New Roman" w:hAnsi="Times New Roman"/>
                <w:sz w:val="28"/>
                <w:szCs w:val="28"/>
              </w:rPr>
              <w:t>?</w:t>
            </w:r>
            <w:proofErr w:type="gramEnd"/>
          </w:p>
        </w:tc>
      </w:tr>
    </w:tbl>
    <w:p w:rsidR="009C11B3" w:rsidRDefault="009C11B3" w:rsidP="006B3F75">
      <w:pPr>
        <w:ind w:left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2"/>
      </w:tblGrid>
      <w:tr w:rsidR="009C11B3" w:rsidRPr="00AA4258" w:rsidTr="00AA4258">
        <w:tc>
          <w:tcPr>
            <w:tcW w:w="9652" w:type="dxa"/>
          </w:tcPr>
          <w:p w:rsidR="009C11B3" w:rsidRPr="00AA4258" w:rsidRDefault="009C11B3" w:rsidP="00AA42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 xml:space="preserve">Карточка № </w:t>
            </w:r>
            <w:r w:rsidRPr="00AA4258"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AA425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11B3" w:rsidRPr="00AA4258" w:rsidRDefault="000C09C2" w:rsidP="00AA42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4258">
              <w:rPr>
                <w:rFonts w:ascii="Times New Roman" w:hAnsi="Times New Roman"/>
                <w:sz w:val="28"/>
                <w:szCs w:val="28"/>
              </w:rPr>
              <w:t>Какая форма  документа применяется для отражения результатов инвентаризации фактического наличия денежных средств, разных ценностей и документов находящихся в кассе организации</w:t>
            </w:r>
            <w:proofErr w:type="gramStart"/>
            <w:r w:rsidRPr="00AA4258">
              <w:rPr>
                <w:rFonts w:ascii="Times New Roman" w:hAnsi="Times New Roman"/>
                <w:sz w:val="28"/>
                <w:szCs w:val="28"/>
              </w:rPr>
              <w:t xml:space="preserve"> ?</w:t>
            </w:r>
            <w:proofErr w:type="gramEnd"/>
          </w:p>
        </w:tc>
      </w:tr>
    </w:tbl>
    <w:p w:rsidR="000C09C2" w:rsidRPr="003D4E5A" w:rsidRDefault="000C09C2" w:rsidP="005125C3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3D4E5A">
        <w:rPr>
          <w:rFonts w:ascii="Times New Roman" w:hAnsi="Times New Roman"/>
          <w:b/>
          <w:i/>
          <w:sz w:val="28"/>
          <w:szCs w:val="28"/>
        </w:rPr>
        <w:t>Ответы на вопросы:</w:t>
      </w:r>
    </w:p>
    <w:p w:rsidR="000C09C2" w:rsidRPr="005B53B4" w:rsidRDefault="000C09C2" w:rsidP="005125C3">
      <w:pPr>
        <w:numPr>
          <w:ilvl w:val="0"/>
          <w:numId w:val="26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B53B4">
        <w:rPr>
          <w:rFonts w:ascii="Times New Roman" w:hAnsi="Times New Roman"/>
          <w:b/>
          <w:sz w:val="28"/>
          <w:szCs w:val="28"/>
        </w:rPr>
        <w:t>В каких случаях проведение инвентаризации обязательно?</w:t>
      </w:r>
    </w:p>
    <w:p w:rsidR="005125C3" w:rsidRDefault="000315AA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65E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C09C2" w:rsidRDefault="000315AA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C09C2">
        <w:rPr>
          <w:rFonts w:ascii="Times New Roman" w:hAnsi="Times New Roman"/>
          <w:sz w:val="28"/>
          <w:szCs w:val="28"/>
        </w:rPr>
        <w:t>ри передаче имущества в аренду;</w:t>
      </w:r>
    </w:p>
    <w:p w:rsidR="000C09C2" w:rsidRDefault="000315AA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C09C2">
        <w:rPr>
          <w:rFonts w:ascii="Times New Roman" w:hAnsi="Times New Roman"/>
          <w:sz w:val="28"/>
          <w:szCs w:val="28"/>
        </w:rPr>
        <w:t>ри выкупе, продаже;</w:t>
      </w:r>
    </w:p>
    <w:p w:rsidR="000C09C2" w:rsidRDefault="000315AA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C09C2">
        <w:rPr>
          <w:rFonts w:ascii="Times New Roman" w:hAnsi="Times New Roman"/>
          <w:sz w:val="28"/>
          <w:szCs w:val="28"/>
        </w:rPr>
        <w:t>еред составлением годового отчета;</w:t>
      </w:r>
    </w:p>
    <w:p w:rsidR="000C09C2" w:rsidRDefault="000315AA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0C09C2">
        <w:rPr>
          <w:rFonts w:ascii="Times New Roman" w:hAnsi="Times New Roman"/>
          <w:sz w:val="28"/>
          <w:szCs w:val="28"/>
        </w:rPr>
        <w:t>ри смене МОЛ;</w:t>
      </w:r>
    </w:p>
    <w:p w:rsidR="000C09C2" w:rsidRDefault="000C09C2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 выявлении фактов хищения, злоупотребления или порчи имущества;</w:t>
      </w:r>
    </w:p>
    <w:p w:rsidR="000C09C2" w:rsidRDefault="000C09C2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в случае стихийных бедствий;</w:t>
      </w:r>
    </w:p>
    <w:p w:rsidR="000C09C2" w:rsidRDefault="000C09C2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315AA">
        <w:rPr>
          <w:rFonts w:ascii="Times New Roman" w:hAnsi="Times New Roman"/>
          <w:sz w:val="28"/>
          <w:szCs w:val="28"/>
        </w:rPr>
        <w:t>при реорганизации предприятия.</w:t>
      </w:r>
    </w:p>
    <w:p w:rsidR="000315AA" w:rsidRDefault="000315AA" w:rsidP="00512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9465E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="00B9465E" w:rsidRPr="00B9465E">
        <w:rPr>
          <w:rFonts w:ascii="Times New Roman" w:hAnsi="Times New Roman"/>
          <w:b/>
          <w:sz w:val="28"/>
          <w:szCs w:val="28"/>
        </w:rPr>
        <w:t>Кто составляет план и график инвентаризаций</w:t>
      </w:r>
      <w:proofErr w:type="gramStart"/>
      <w:r w:rsidR="00B9465E" w:rsidRPr="00B9465E"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</w:p>
    <w:p w:rsidR="00B9465E" w:rsidRDefault="00B9465E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9465E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План инвентаризаций составляет главный бухгалтер по согласованию с руководителем предприятия. Проведение инвентаризаций планируется на год с разбивкой по месяцам.</w:t>
      </w:r>
    </w:p>
    <w:p w:rsidR="00B9465E" w:rsidRDefault="00B9465E" w:rsidP="005125C3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B9465E">
        <w:rPr>
          <w:rFonts w:ascii="Times New Roman" w:hAnsi="Times New Roman"/>
          <w:b/>
          <w:sz w:val="28"/>
          <w:szCs w:val="28"/>
        </w:rPr>
        <w:t>Что такое инвентаризация?</w:t>
      </w:r>
    </w:p>
    <w:p w:rsidR="00B9465E" w:rsidRDefault="00B9465E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Ответ: </w:t>
      </w:r>
      <w:r w:rsidRPr="00B9465E">
        <w:rPr>
          <w:rFonts w:ascii="Times New Roman" w:hAnsi="Times New Roman"/>
          <w:sz w:val="28"/>
          <w:szCs w:val="28"/>
        </w:rPr>
        <w:t>Инвентаризация – это сверка фактического наличия ТМЦ с данными бухгалтерского учета</w:t>
      </w:r>
      <w:r>
        <w:rPr>
          <w:rFonts w:ascii="Times New Roman" w:hAnsi="Times New Roman"/>
          <w:sz w:val="28"/>
          <w:szCs w:val="28"/>
        </w:rPr>
        <w:t>.</w:t>
      </w:r>
    </w:p>
    <w:p w:rsidR="00B9465E" w:rsidRDefault="00B9465E" w:rsidP="005125C3">
      <w:pPr>
        <w:numPr>
          <w:ilvl w:val="0"/>
          <w:numId w:val="27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465E">
        <w:rPr>
          <w:rFonts w:ascii="Times New Roman" w:hAnsi="Times New Roman"/>
          <w:b/>
          <w:sz w:val="28"/>
          <w:szCs w:val="28"/>
        </w:rPr>
        <w:t>Этапы проведения инвентаризации?</w:t>
      </w:r>
    </w:p>
    <w:p w:rsidR="00B9465E" w:rsidRDefault="00B9465E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D4E5A">
        <w:rPr>
          <w:rFonts w:ascii="Times New Roman" w:hAnsi="Times New Roman"/>
          <w:i/>
          <w:sz w:val="28"/>
          <w:szCs w:val="28"/>
        </w:rPr>
        <w:t>Ответ</w:t>
      </w:r>
      <w:r>
        <w:rPr>
          <w:rFonts w:ascii="Times New Roman" w:hAnsi="Times New Roman"/>
          <w:sz w:val="28"/>
          <w:szCs w:val="28"/>
        </w:rPr>
        <w:t>: 1. Подготовительный – заключается в оформлении приказа, создании инвентаризационной комиссии, определения  сроков проведения и видов инвентаризируемых товаров, получение расписки МОЛ.</w:t>
      </w:r>
    </w:p>
    <w:p w:rsidR="00B9465E" w:rsidRDefault="00B9465E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44DE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Таксировочный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44DE4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44DE4">
        <w:rPr>
          <w:rFonts w:ascii="Times New Roman" w:hAnsi="Times New Roman"/>
          <w:sz w:val="28"/>
          <w:szCs w:val="28"/>
        </w:rPr>
        <w:t>пересчет, обмеривание, взвешивание товаров, составление описей, сравнение с данными бухгалтерского учета, выявление расхождений и определение их причин.</w:t>
      </w:r>
    </w:p>
    <w:p w:rsidR="00244DE4" w:rsidRDefault="00244DE4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Заключительный</w:t>
      </w:r>
      <w:proofErr w:type="gramEnd"/>
      <w:r>
        <w:rPr>
          <w:rFonts w:ascii="Times New Roman" w:hAnsi="Times New Roman"/>
          <w:sz w:val="28"/>
          <w:szCs w:val="28"/>
        </w:rPr>
        <w:t xml:space="preserve"> – оформление результатов проведения инвентаризации, виновные лица привлекаются к административной ответственности.</w:t>
      </w:r>
    </w:p>
    <w:p w:rsidR="00A06C23" w:rsidRDefault="00A06C23" w:rsidP="005125C3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334FCB">
        <w:rPr>
          <w:rFonts w:ascii="Times New Roman" w:hAnsi="Times New Roman"/>
          <w:b/>
          <w:sz w:val="28"/>
          <w:szCs w:val="28"/>
        </w:rPr>
        <w:t>5. Виды инвентаризации?</w:t>
      </w:r>
    </w:p>
    <w:p w:rsidR="00F87581" w:rsidRPr="00F87581" w:rsidRDefault="00F87581" w:rsidP="005125C3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7581">
        <w:rPr>
          <w:rFonts w:ascii="Times New Roman" w:hAnsi="Times New Roman"/>
          <w:i/>
          <w:sz w:val="28"/>
          <w:szCs w:val="28"/>
        </w:rPr>
        <w:t>Ответ:</w:t>
      </w:r>
    </w:p>
    <w:p w:rsidR="00D93F4D" w:rsidRPr="00D93F4D" w:rsidRDefault="00D93F4D" w:rsidP="005125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F4D">
        <w:rPr>
          <w:rFonts w:ascii="Times New Roman" w:hAnsi="Times New Roman"/>
          <w:b/>
          <w:bCs/>
          <w:sz w:val="28"/>
          <w:szCs w:val="28"/>
        </w:rPr>
        <w:t>Различают следующие виды инвентаризации:</w:t>
      </w:r>
    </w:p>
    <w:p w:rsidR="00D93F4D" w:rsidRPr="00D93F4D" w:rsidRDefault="00D93F4D" w:rsidP="005125C3">
      <w:pPr>
        <w:numPr>
          <w:ilvl w:val="0"/>
          <w:numId w:val="2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F4D">
        <w:rPr>
          <w:rFonts w:ascii="Times New Roman" w:hAnsi="Times New Roman"/>
          <w:sz w:val="28"/>
          <w:szCs w:val="28"/>
        </w:rPr>
        <w:t>полные и частичные</w:t>
      </w:r>
    </w:p>
    <w:p w:rsidR="00D93F4D" w:rsidRPr="00D93F4D" w:rsidRDefault="00D93F4D" w:rsidP="005125C3">
      <w:pPr>
        <w:numPr>
          <w:ilvl w:val="0"/>
          <w:numId w:val="2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F4D">
        <w:rPr>
          <w:rFonts w:ascii="Times New Roman" w:hAnsi="Times New Roman"/>
          <w:sz w:val="28"/>
          <w:szCs w:val="28"/>
        </w:rPr>
        <w:t xml:space="preserve">текущие </w:t>
      </w:r>
    </w:p>
    <w:p w:rsidR="00D93F4D" w:rsidRPr="00D93F4D" w:rsidRDefault="00D93F4D" w:rsidP="005125C3">
      <w:pPr>
        <w:numPr>
          <w:ilvl w:val="0"/>
          <w:numId w:val="28"/>
        </w:numPr>
        <w:shd w:val="clear" w:color="auto" w:fill="FFFFFF" w:themeFill="background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3F4D">
        <w:rPr>
          <w:rFonts w:ascii="Times New Roman" w:hAnsi="Times New Roman"/>
          <w:sz w:val="28"/>
          <w:szCs w:val="28"/>
        </w:rPr>
        <w:t>плановые и внезапные</w:t>
      </w:r>
    </w:p>
    <w:p w:rsidR="00D93F4D" w:rsidRDefault="00D93F4D" w:rsidP="005125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F4D">
        <w:rPr>
          <w:rFonts w:ascii="Times New Roman" w:hAnsi="Times New Roman"/>
          <w:b/>
          <w:bCs/>
          <w:sz w:val="28"/>
          <w:szCs w:val="28"/>
        </w:rPr>
        <w:t xml:space="preserve">Полная инвентаризация </w:t>
      </w:r>
      <w:r w:rsidRPr="00D93F4D">
        <w:rPr>
          <w:rFonts w:ascii="Times New Roman" w:hAnsi="Times New Roman"/>
          <w:sz w:val="28"/>
          <w:szCs w:val="28"/>
        </w:rPr>
        <w:t>охватывает все виды имущества предприятия. Она проводится один раз в год перед составлением годового отчета</w:t>
      </w:r>
      <w:r>
        <w:rPr>
          <w:rFonts w:ascii="Times New Roman" w:hAnsi="Times New Roman"/>
          <w:sz w:val="28"/>
          <w:szCs w:val="28"/>
        </w:rPr>
        <w:t>.</w:t>
      </w:r>
    </w:p>
    <w:p w:rsidR="005125C3" w:rsidRDefault="00D93F4D" w:rsidP="005125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3F4D">
        <w:rPr>
          <w:rFonts w:ascii="Times New Roman" w:hAnsi="Times New Roman"/>
          <w:b/>
          <w:bCs/>
          <w:sz w:val="28"/>
          <w:szCs w:val="28"/>
        </w:rPr>
        <w:t>Частичная инвентаризация</w:t>
      </w:r>
      <w:r w:rsidRPr="00D93F4D">
        <w:rPr>
          <w:rFonts w:ascii="Times New Roman" w:hAnsi="Times New Roman"/>
          <w:sz w:val="28"/>
          <w:szCs w:val="28"/>
        </w:rPr>
        <w:t xml:space="preserve"> охватывает один или несколько видов имущества или часть имущества на определенных участках.</w:t>
      </w:r>
      <w:r w:rsidRPr="00D93F4D">
        <w:rPr>
          <w:rFonts w:ascii="Times New Roman" w:hAnsi="Times New Roman"/>
          <w:sz w:val="28"/>
          <w:szCs w:val="28"/>
        </w:rPr>
        <w:br/>
      </w:r>
      <w:r w:rsidRPr="00D93F4D">
        <w:rPr>
          <w:rFonts w:ascii="Times New Roman" w:hAnsi="Times New Roman"/>
          <w:b/>
          <w:bCs/>
          <w:sz w:val="28"/>
          <w:szCs w:val="28"/>
        </w:rPr>
        <w:t>Текущая инвентаризация</w:t>
      </w:r>
      <w:r w:rsidRPr="00D93F4D">
        <w:rPr>
          <w:rFonts w:ascii="Times New Roman" w:hAnsi="Times New Roman"/>
          <w:sz w:val="28"/>
          <w:szCs w:val="28"/>
        </w:rPr>
        <w:t xml:space="preserve"> проводится для выявления фактического </w:t>
      </w:r>
      <w:r w:rsidRPr="00D93F4D">
        <w:rPr>
          <w:rFonts w:ascii="Times New Roman" w:hAnsi="Times New Roman"/>
          <w:sz w:val="28"/>
          <w:szCs w:val="28"/>
        </w:rPr>
        <w:lastRenderedPageBreak/>
        <w:t>расходования сырья и материалов в производстве.</w:t>
      </w:r>
      <w:r w:rsidRPr="00D93F4D">
        <w:rPr>
          <w:rFonts w:ascii="Times New Roman" w:hAnsi="Times New Roman"/>
          <w:sz w:val="28"/>
          <w:szCs w:val="28"/>
        </w:rPr>
        <w:br/>
      </w:r>
      <w:r w:rsidRPr="00D93F4D">
        <w:rPr>
          <w:rFonts w:ascii="Times New Roman" w:hAnsi="Times New Roman"/>
          <w:b/>
          <w:bCs/>
          <w:sz w:val="28"/>
          <w:szCs w:val="28"/>
        </w:rPr>
        <w:t>Плановая</w:t>
      </w:r>
      <w:r w:rsidRPr="00D93F4D">
        <w:rPr>
          <w:rFonts w:ascii="Times New Roman" w:hAnsi="Times New Roman"/>
          <w:sz w:val="28"/>
          <w:szCs w:val="28"/>
        </w:rPr>
        <w:t xml:space="preserve"> - инвентаризация по плану.</w:t>
      </w:r>
    </w:p>
    <w:p w:rsidR="00D93F4D" w:rsidRDefault="00D93F4D" w:rsidP="005125C3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93F4D">
        <w:rPr>
          <w:rFonts w:ascii="Times New Roman" w:hAnsi="Times New Roman"/>
          <w:b/>
          <w:bCs/>
          <w:sz w:val="28"/>
          <w:szCs w:val="28"/>
        </w:rPr>
        <w:t>Внезапная</w:t>
      </w:r>
      <w:proofErr w:type="gramEnd"/>
      <w:r w:rsidRPr="00D93F4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93F4D">
        <w:rPr>
          <w:rFonts w:ascii="Times New Roman" w:hAnsi="Times New Roman"/>
          <w:sz w:val="28"/>
          <w:szCs w:val="28"/>
        </w:rPr>
        <w:t>- вне плана, по различным причинам.</w:t>
      </w:r>
    </w:p>
    <w:p w:rsidR="008D0ED8" w:rsidRDefault="00F87581" w:rsidP="005125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</w:t>
      </w:r>
      <w:proofErr w:type="gramStart"/>
      <w:r w:rsidR="008D0ED8" w:rsidRPr="00D06786">
        <w:rPr>
          <w:rFonts w:ascii="Times New Roman" w:hAnsi="Times New Roman"/>
          <w:b/>
          <w:sz w:val="28"/>
          <w:szCs w:val="28"/>
        </w:rPr>
        <w:t>Инвентаризационные</w:t>
      </w:r>
      <w:proofErr w:type="gramEnd"/>
      <w:r w:rsidR="008D0ED8" w:rsidRPr="00D06786">
        <w:rPr>
          <w:rFonts w:ascii="Times New Roman" w:hAnsi="Times New Roman"/>
          <w:b/>
          <w:sz w:val="28"/>
          <w:szCs w:val="28"/>
        </w:rPr>
        <w:t xml:space="preserve"> разницы могут иметь ви</w:t>
      </w:r>
      <w:r w:rsidR="00D06786">
        <w:rPr>
          <w:rFonts w:ascii="Times New Roman" w:hAnsi="Times New Roman"/>
          <w:b/>
          <w:sz w:val="28"/>
          <w:szCs w:val="28"/>
        </w:rPr>
        <w:t>д</w:t>
      </w:r>
      <w:r w:rsidR="001001F6">
        <w:rPr>
          <w:rFonts w:ascii="Times New Roman" w:hAnsi="Times New Roman"/>
          <w:b/>
          <w:sz w:val="28"/>
          <w:szCs w:val="28"/>
        </w:rPr>
        <w:t>:</w:t>
      </w:r>
    </w:p>
    <w:p w:rsidR="00F87581" w:rsidRPr="00F87581" w:rsidRDefault="00F87581" w:rsidP="005125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87581">
        <w:rPr>
          <w:rFonts w:ascii="Times New Roman" w:hAnsi="Times New Roman"/>
          <w:i/>
          <w:sz w:val="28"/>
          <w:szCs w:val="28"/>
        </w:rPr>
        <w:t>Ответ:</w:t>
      </w:r>
    </w:p>
    <w:p w:rsidR="001001F6" w:rsidRDefault="001001F6" w:rsidP="005125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1F6">
        <w:rPr>
          <w:rFonts w:ascii="Times New Roman" w:hAnsi="Times New Roman"/>
          <w:sz w:val="28"/>
          <w:szCs w:val="28"/>
        </w:rPr>
        <w:t>- излишков</w:t>
      </w:r>
      <w:r>
        <w:rPr>
          <w:rFonts w:ascii="Times New Roman" w:hAnsi="Times New Roman"/>
          <w:sz w:val="28"/>
          <w:szCs w:val="28"/>
        </w:rPr>
        <w:t xml:space="preserve"> (по факту больше чем по документу);</w:t>
      </w:r>
    </w:p>
    <w:p w:rsidR="001001F6" w:rsidRDefault="001001F6" w:rsidP="005125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недостач (по документу больше чем по факту);</w:t>
      </w:r>
    </w:p>
    <w:p w:rsidR="001001F6" w:rsidRDefault="001001F6" w:rsidP="005125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пересортицы (излишки по одним и недостача п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 другим похожим товарам).</w:t>
      </w:r>
    </w:p>
    <w:p w:rsidR="00F87581" w:rsidRDefault="00F87581" w:rsidP="005125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87581">
        <w:rPr>
          <w:rFonts w:ascii="Times New Roman" w:hAnsi="Times New Roman"/>
          <w:b/>
          <w:sz w:val="28"/>
          <w:szCs w:val="28"/>
        </w:rPr>
        <w:t>7. Как в бухгалтерском учете отражаются недостачи, выявленные при инвентаризации МПЗ?</w:t>
      </w:r>
    </w:p>
    <w:p w:rsidR="00F87581" w:rsidRDefault="00F87581" w:rsidP="005125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7581">
        <w:rPr>
          <w:rFonts w:ascii="Times New Roman" w:hAnsi="Times New Roman"/>
          <w:i/>
          <w:sz w:val="28"/>
          <w:szCs w:val="28"/>
        </w:rPr>
        <w:t>Ответ:</w:t>
      </w:r>
      <w:r>
        <w:rPr>
          <w:rFonts w:ascii="Times New Roman" w:hAnsi="Times New Roman"/>
          <w:sz w:val="28"/>
          <w:szCs w:val="28"/>
        </w:rPr>
        <w:t xml:space="preserve"> в пределах норм естественной убыли относятся на себестоимость, а сверх норм естественной убыли на счет виновных лиц. Если виновные лица не установлены, то убытки списывают на финансовые результаты организации.</w:t>
      </w:r>
    </w:p>
    <w:p w:rsidR="00F87581" w:rsidRPr="00D93F4D" w:rsidRDefault="00F87581" w:rsidP="005125C3">
      <w:pPr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27113">
        <w:rPr>
          <w:rFonts w:ascii="Times New Roman" w:hAnsi="Times New Roman"/>
          <w:b/>
          <w:sz w:val="28"/>
          <w:szCs w:val="28"/>
        </w:rPr>
        <w:t>8.</w:t>
      </w:r>
      <w:r w:rsidR="00C41DBC" w:rsidRPr="00F27113">
        <w:rPr>
          <w:rFonts w:ascii="Times New Roman" w:hAnsi="Times New Roman"/>
          <w:b/>
          <w:sz w:val="28"/>
          <w:szCs w:val="28"/>
        </w:rPr>
        <w:t xml:space="preserve"> Как в бухгалтерском учете отражаются излишки, выявленные при инвентаризации кассы</w:t>
      </w:r>
      <w:proofErr w:type="gramStart"/>
      <w:r w:rsidR="00C41DBC" w:rsidRPr="00F27113">
        <w:rPr>
          <w:rFonts w:ascii="Times New Roman" w:hAnsi="Times New Roman"/>
          <w:b/>
          <w:sz w:val="28"/>
          <w:szCs w:val="28"/>
        </w:rPr>
        <w:t xml:space="preserve"> ?</w:t>
      </w:r>
      <w:proofErr w:type="gramEnd"/>
    </w:p>
    <w:p w:rsidR="00B817C2" w:rsidRDefault="00B817C2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04B">
        <w:rPr>
          <w:rFonts w:ascii="Times New Roman" w:hAnsi="Times New Roman"/>
          <w:i/>
          <w:sz w:val="28"/>
          <w:szCs w:val="28"/>
        </w:rPr>
        <w:t>Ответ:</w:t>
      </w:r>
      <w:r w:rsidRPr="00B817C2">
        <w:rPr>
          <w:rFonts w:ascii="Arial" w:hAnsi="Arial" w:cs="Arial"/>
          <w:color w:val="555555"/>
          <w:sz w:val="19"/>
          <w:szCs w:val="19"/>
        </w:rPr>
        <w:t xml:space="preserve"> </w:t>
      </w:r>
      <w:r w:rsidRPr="00B817C2">
        <w:rPr>
          <w:rFonts w:ascii="Times New Roman" w:hAnsi="Times New Roman"/>
          <w:sz w:val="28"/>
          <w:szCs w:val="28"/>
        </w:rPr>
        <w:t xml:space="preserve">Выявленные </w:t>
      </w:r>
      <w:r w:rsidRPr="00B817C2">
        <w:rPr>
          <w:rStyle w:val="ac"/>
          <w:rFonts w:ascii="Times New Roman" w:hAnsi="Times New Roman"/>
          <w:sz w:val="28"/>
          <w:szCs w:val="28"/>
        </w:rPr>
        <w:t>излишки</w:t>
      </w:r>
      <w:r w:rsidRPr="00B817C2">
        <w:rPr>
          <w:rFonts w:ascii="Times New Roman" w:hAnsi="Times New Roman"/>
          <w:sz w:val="28"/>
          <w:szCs w:val="28"/>
        </w:rPr>
        <w:t xml:space="preserve"> приходуются и отражаются в учете </w:t>
      </w:r>
      <w:proofErr w:type="gramStart"/>
      <w:r w:rsidRPr="00B817C2">
        <w:rPr>
          <w:rFonts w:ascii="Times New Roman" w:hAnsi="Times New Roman"/>
          <w:sz w:val="28"/>
          <w:szCs w:val="28"/>
        </w:rPr>
        <w:t>по</w:t>
      </w:r>
      <w:proofErr w:type="gramEnd"/>
      <w:r w:rsidRPr="00B817C2">
        <w:rPr>
          <w:rFonts w:ascii="Times New Roman" w:hAnsi="Times New Roman"/>
          <w:sz w:val="28"/>
          <w:szCs w:val="28"/>
        </w:rPr>
        <w:t xml:space="preserve"> </w:t>
      </w:r>
    </w:p>
    <w:p w:rsidR="005125C3" w:rsidRDefault="00B817C2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Д-50счета </w:t>
      </w:r>
      <w:r w:rsidRPr="00B817C2">
        <w:rPr>
          <w:rFonts w:ascii="Times New Roman" w:hAnsi="Times New Roman"/>
          <w:sz w:val="28"/>
          <w:szCs w:val="28"/>
        </w:rPr>
        <w:t xml:space="preserve"> К-91.1</w:t>
      </w:r>
      <w:r>
        <w:rPr>
          <w:rFonts w:ascii="Times New Roman" w:hAnsi="Times New Roman"/>
          <w:sz w:val="28"/>
          <w:szCs w:val="28"/>
        </w:rPr>
        <w:t>счета</w:t>
      </w:r>
    </w:p>
    <w:p w:rsidR="00D93F4D" w:rsidRDefault="00B817C2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817C2">
        <w:rPr>
          <w:rFonts w:ascii="Times New Roman" w:hAnsi="Times New Roman"/>
          <w:sz w:val="28"/>
          <w:szCs w:val="28"/>
        </w:rPr>
        <w:t>При выявлении излишков выявляются причины и виновники, которые наказываются в административном и уголовном порядке.</w:t>
      </w:r>
    </w:p>
    <w:p w:rsidR="000204B8" w:rsidRDefault="000204B8" w:rsidP="005125C3">
      <w:pPr>
        <w:numPr>
          <w:ilvl w:val="0"/>
          <w:numId w:val="23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0204B8">
        <w:rPr>
          <w:rFonts w:ascii="Times New Roman" w:hAnsi="Times New Roman"/>
          <w:b/>
          <w:sz w:val="28"/>
          <w:szCs w:val="28"/>
        </w:rPr>
        <w:t xml:space="preserve">Какая форма  документа применяется для отражения результатов инвентаризации фактического наличия денежных средств, разных ценностей и </w:t>
      </w:r>
      <w:proofErr w:type="gramStart"/>
      <w:r w:rsidRPr="000204B8">
        <w:rPr>
          <w:rFonts w:ascii="Times New Roman" w:hAnsi="Times New Roman"/>
          <w:b/>
          <w:sz w:val="28"/>
          <w:szCs w:val="28"/>
        </w:rPr>
        <w:t>документов</w:t>
      </w:r>
      <w:proofErr w:type="gramEnd"/>
      <w:r w:rsidRPr="000204B8">
        <w:rPr>
          <w:rFonts w:ascii="Times New Roman" w:hAnsi="Times New Roman"/>
          <w:b/>
          <w:sz w:val="28"/>
          <w:szCs w:val="28"/>
        </w:rPr>
        <w:t xml:space="preserve"> </w:t>
      </w:r>
      <w:r w:rsidR="005125C3">
        <w:rPr>
          <w:rFonts w:ascii="Times New Roman" w:hAnsi="Times New Roman"/>
          <w:b/>
          <w:sz w:val="28"/>
          <w:szCs w:val="28"/>
        </w:rPr>
        <w:t>находящихся в кассе организации</w:t>
      </w:r>
      <w:r w:rsidRPr="000204B8">
        <w:rPr>
          <w:rFonts w:ascii="Times New Roman" w:hAnsi="Times New Roman"/>
          <w:b/>
          <w:sz w:val="28"/>
          <w:szCs w:val="28"/>
        </w:rPr>
        <w:t>?</w:t>
      </w:r>
    </w:p>
    <w:p w:rsidR="00EC004B" w:rsidRPr="00AA4258" w:rsidRDefault="00EC004B" w:rsidP="005125C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004B">
        <w:rPr>
          <w:rFonts w:ascii="Times New Roman" w:hAnsi="Times New Roman"/>
          <w:i/>
          <w:sz w:val="28"/>
          <w:szCs w:val="28"/>
        </w:rPr>
        <w:t>Ответ:</w:t>
      </w:r>
      <w:r w:rsidR="00AA4258">
        <w:rPr>
          <w:rFonts w:ascii="Times New Roman" w:hAnsi="Times New Roman"/>
          <w:sz w:val="28"/>
          <w:szCs w:val="28"/>
        </w:rPr>
        <w:t xml:space="preserve"> Форма  №ИНВ-15 «Акт инвентаризации наличных денежных средств» применяется для отражения результатов инвентаризации фактического наличия денежных средств и разных ценностей и </w:t>
      </w:r>
      <w:proofErr w:type="gramStart"/>
      <w:r w:rsidR="00AA4258">
        <w:rPr>
          <w:rFonts w:ascii="Times New Roman" w:hAnsi="Times New Roman"/>
          <w:sz w:val="28"/>
          <w:szCs w:val="28"/>
        </w:rPr>
        <w:t>документов</w:t>
      </w:r>
      <w:proofErr w:type="gramEnd"/>
      <w:r w:rsidR="00AA4258">
        <w:rPr>
          <w:rFonts w:ascii="Times New Roman" w:hAnsi="Times New Roman"/>
          <w:sz w:val="28"/>
          <w:szCs w:val="28"/>
        </w:rPr>
        <w:t xml:space="preserve"> находящихся в кассе.</w:t>
      </w:r>
    </w:p>
    <w:sectPr w:rsidR="00EC004B" w:rsidRPr="00AA4258" w:rsidSect="004000AE">
      <w:pgSz w:w="11906" w:h="16838"/>
      <w:pgMar w:top="1134" w:right="850" w:bottom="709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8E0"/>
    <w:multiLevelType w:val="hybridMultilevel"/>
    <w:tmpl w:val="01383402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72193"/>
    <w:multiLevelType w:val="hybridMultilevel"/>
    <w:tmpl w:val="9D2ADD94"/>
    <w:lvl w:ilvl="0" w:tplc="FD30A44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2">
    <w:nsid w:val="0A2B3495"/>
    <w:multiLevelType w:val="hybridMultilevel"/>
    <w:tmpl w:val="2ECE1DE8"/>
    <w:lvl w:ilvl="0" w:tplc="13FAA24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0D651FE4"/>
    <w:multiLevelType w:val="hybridMultilevel"/>
    <w:tmpl w:val="15662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EA7BAF"/>
    <w:multiLevelType w:val="multilevel"/>
    <w:tmpl w:val="7830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B5FA7"/>
    <w:multiLevelType w:val="multilevel"/>
    <w:tmpl w:val="957E8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E67DA6"/>
    <w:multiLevelType w:val="hybridMultilevel"/>
    <w:tmpl w:val="120232CE"/>
    <w:lvl w:ilvl="0" w:tplc="30CA27C4">
      <w:start w:val="1"/>
      <w:numFmt w:val="decimal"/>
      <w:lvlText w:val="%1.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7">
    <w:nsid w:val="33230DA6"/>
    <w:multiLevelType w:val="hybridMultilevel"/>
    <w:tmpl w:val="6BC029A8"/>
    <w:lvl w:ilvl="0" w:tplc="1B70079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241BD7"/>
    <w:multiLevelType w:val="multilevel"/>
    <w:tmpl w:val="5B066E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8228FB"/>
    <w:multiLevelType w:val="hybridMultilevel"/>
    <w:tmpl w:val="55842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9B5444"/>
    <w:multiLevelType w:val="hybridMultilevel"/>
    <w:tmpl w:val="053AFC40"/>
    <w:lvl w:ilvl="0" w:tplc="D544167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3A1743DF"/>
    <w:multiLevelType w:val="hybridMultilevel"/>
    <w:tmpl w:val="9FDC2E8A"/>
    <w:lvl w:ilvl="0" w:tplc="CD2CAF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A81346A"/>
    <w:multiLevelType w:val="hybridMultilevel"/>
    <w:tmpl w:val="016AC1D2"/>
    <w:lvl w:ilvl="0" w:tplc="858A7E3A">
      <w:start w:val="4"/>
      <w:numFmt w:val="decimal"/>
      <w:lvlText w:val="%1"/>
      <w:lvlJc w:val="left"/>
      <w:pPr>
        <w:ind w:left="22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80" w:hanging="180"/>
      </w:pPr>
      <w:rPr>
        <w:rFonts w:cs="Times New Roman"/>
      </w:rPr>
    </w:lvl>
  </w:abstractNum>
  <w:abstractNum w:abstractNumId="13">
    <w:nsid w:val="41FB05F7"/>
    <w:multiLevelType w:val="hybridMultilevel"/>
    <w:tmpl w:val="02364A2C"/>
    <w:lvl w:ilvl="0" w:tplc="7F487F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A432DB"/>
    <w:multiLevelType w:val="hybridMultilevel"/>
    <w:tmpl w:val="A4642910"/>
    <w:lvl w:ilvl="0" w:tplc="4D566D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050791"/>
    <w:multiLevelType w:val="hybridMultilevel"/>
    <w:tmpl w:val="1D8492E8"/>
    <w:lvl w:ilvl="0" w:tplc="118447E8">
      <w:start w:val="1"/>
      <w:numFmt w:val="decimal"/>
      <w:lvlText w:val="%1."/>
      <w:lvlJc w:val="left"/>
      <w:pPr>
        <w:ind w:left="22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  <w:rPr>
        <w:rFonts w:cs="Times New Roman"/>
      </w:rPr>
    </w:lvl>
  </w:abstractNum>
  <w:abstractNum w:abstractNumId="16">
    <w:nsid w:val="48412AE5"/>
    <w:multiLevelType w:val="hybridMultilevel"/>
    <w:tmpl w:val="65526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190117"/>
    <w:multiLevelType w:val="hybridMultilevel"/>
    <w:tmpl w:val="E75EBCF8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9164F8"/>
    <w:multiLevelType w:val="multilevel"/>
    <w:tmpl w:val="71949D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DE9323B"/>
    <w:multiLevelType w:val="hybridMultilevel"/>
    <w:tmpl w:val="0572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B23DB"/>
    <w:multiLevelType w:val="hybridMultilevel"/>
    <w:tmpl w:val="6700ED40"/>
    <w:lvl w:ilvl="0" w:tplc="278C8E9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>
    <w:nsid w:val="50D005E3"/>
    <w:multiLevelType w:val="hybridMultilevel"/>
    <w:tmpl w:val="03E274BC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3B10AC"/>
    <w:multiLevelType w:val="hybridMultilevel"/>
    <w:tmpl w:val="3D706096"/>
    <w:lvl w:ilvl="0" w:tplc="2D94DCDA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23">
    <w:nsid w:val="609802E4"/>
    <w:multiLevelType w:val="hybridMultilevel"/>
    <w:tmpl w:val="6C94C59C"/>
    <w:lvl w:ilvl="0" w:tplc="CE40153E">
      <w:start w:val="1"/>
      <w:numFmt w:val="decimal"/>
      <w:lvlText w:val="%1."/>
      <w:lvlJc w:val="left"/>
      <w:pPr>
        <w:ind w:left="24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4">
    <w:nsid w:val="633C495E"/>
    <w:multiLevelType w:val="hybridMultilevel"/>
    <w:tmpl w:val="0136EC94"/>
    <w:lvl w:ilvl="0" w:tplc="AC9660E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5">
    <w:nsid w:val="69424B6D"/>
    <w:multiLevelType w:val="hybridMultilevel"/>
    <w:tmpl w:val="A5D6A342"/>
    <w:lvl w:ilvl="0" w:tplc="278C8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816D8B"/>
    <w:multiLevelType w:val="hybridMultilevel"/>
    <w:tmpl w:val="3E5E0BF4"/>
    <w:lvl w:ilvl="0" w:tplc="0A1C5012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7">
    <w:nsid w:val="78871C2F"/>
    <w:multiLevelType w:val="hybridMultilevel"/>
    <w:tmpl w:val="C1486E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4"/>
  </w:num>
  <w:num w:numId="3">
    <w:abstractNumId w:val="11"/>
  </w:num>
  <w:num w:numId="4">
    <w:abstractNumId w:val="12"/>
  </w:num>
  <w:num w:numId="5">
    <w:abstractNumId w:val="15"/>
  </w:num>
  <w:num w:numId="6">
    <w:abstractNumId w:val="23"/>
  </w:num>
  <w:num w:numId="7">
    <w:abstractNumId w:val="6"/>
  </w:num>
  <w:num w:numId="8">
    <w:abstractNumId w:val="10"/>
  </w:num>
  <w:num w:numId="9">
    <w:abstractNumId w:val="22"/>
  </w:num>
  <w:num w:numId="10">
    <w:abstractNumId w:val="2"/>
  </w:num>
  <w:num w:numId="11">
    <w:abstractNumId w:val="18"/>
  </w:num>
  <w:num w:numId="12">
    <w:abstractNumId w:val="1"/>
  </w:num>
  <w:num w:numId="13">
    <w:abstractNumId w:val="19"/>
  </w:num>
  <w:num w:numId="14">
    <w:abstractNumId w:val="3"/>
  </w:num>
  <w:num w:numId="15">
    <w:abstractNumId w:val="21"/>
  </w:num>
  <w:num w:numId="16">
    <w:abstractNumId w:val="20"/>
  </w:num>
  <w:num w:numId="17">
    <w:abstractNumId w:val="0"/>
  </w:num>
  <w:num w:numId="18">
    <w:abstractNumId w:val="25"/>
  </w:num>
  <w:num w:numId="19">
    <w:abstractNumId w:val="17"/>
  </w:num>
  <w:num w:numId="20">
    <w:abstractNumId w:val="7"/>
  </w:num>
  <w:num w:numId="21">
    <w:abstractNumId w:val="16"/>
  </w:num>
  <w:num w:numId="22">
    <w:abstractNumId w:val="27"/>
  </w:num>
  <w:num w:numId="23">
    <w:abstractNumId w:val="9"/>
  </w:num>
  <w:num w:numId="24">
    <w:abstractNumId w:val="8"/>
  </w:num>
  <w:num w:numId="25">
    <w:abstractNumId w:val="4"/>
  </w:num>
  <w:num w:numId="26">
    <w:abstractNumId w:val="14"/>
  </w:num>
  <w:num w:numId="27">
    <w:abstractNumId w:val="1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82"/>
    <w:rsid w:val="000034D2"/>
    <w:rsid w:val="000111C1"/>
    <w:rsid w:val="00016185"/>
    <w:rsid w:val="000204B8"/>
    <w:rsid w:val="00022426"/>
    <w:rsid w:val="000272BA"/>
    <w:rsid w:val="000315AA"/>
    <w:rsid w:val="00045011"/>
    <w:rsid w:val="00056145"/>
    <w:rsid w:val="0006584A"/>
    <w:rsid w:val="000700B4"/>
    <w:rsid w:val="00073191"/>
    <w:rsid w:val="00075A2E"/>
    <w:rsid w:val="0008038F"/>
    <w:rsid w:val="00081CBE"/>
    <w:rsid w:val="00082C5A"/>
    <w:rsid w:val="00083035"/>
    <w:rsid w:val="0009063C"/>
    <w:rsid w:val="0009446A"/>
    <w:rsid w:val="00095733"/>
    <w:rsid w:val="000A0F77"/>
    <w:rsid w:val="000A3F32"/>
    <w:rsid w:val="000A5A49"/>
    <w:rsid w:val="000A7B1E"/>
    <w:rsid w:val="000B3BFF"/>
    <w:rsid w:val="000B5F11"/>
    <w:rsid w:val="000B6CFC"/>
    <w:rsid w:val="000C09C2"/>
    <w:rsid w:val="000D2191"/>
    <w:rsid w:val="000D2E3A"/>
    <w:rsid w:val="000D4B33"/>
    <w:rsid w:val="000D77CF"/>
    <w:rsid w:val="000E03E7"/>
    <w:rsid w:val="000E1C23"/>
    <w:rsid w:val="000E3E67"/>
    <w:rsid w:val="000E46D4"/>
    <w:rsid w:val="000F192E"/>
    <w:rsid w:val="000F2E74"/>
    <w:rsid w:val="000F3A6C"/>
    <w:rsid w:val="000F6499"/>
    <w:rsid w:val="001001F6"/>
    <w:rsid w:val="001025D5"/>
    <w:rsid w:val="00102A42"/>
    <w:rsid w:val="00110971"/>
    <w:rsid w:val="00111794"/>
    <w:rsid w:val="001131BC"/>
    <w:rsid w:val="001143BA"/>
    <w:rsid w:val="0011460F"/>
    <w:rsid w:val="00114E57"/>
    <w:rsid w:val="00117C17"/>
    <w:rsid w:val="00121AD4"/>
    <w:rsid w:val="00127E7F"/>
    <w:rsid w:val="00131A0C"/>
    <w:rsid w:val="00133ABF"/>
    <w:rsid w:val="0013666B"/>
    <w:rsid w:val="0015015C"/>
    <w:rsid w:val="00154EA5"/>
    <w:rsid w:val="001605FA"/>
    <w:rsid w:val="00172608"/>
    <w:rsid w:val="0017395F"/>
    <w:rsid w:val="001770D4"/>
    <w:rsid w:val="001836B6"/>
    <w:rsid w:val="00184A73"/>
    <w:rsid w:val="00186C4B"/>
    <w:rsid w:val="00190713"/>
    <w:rsid w:val="001974E1"/>
    <w:rsid w:val="001A31E2"/>
    <w:rsid w:val="001A3C2B"/>
    <w:rsid w:val="001B025D"/>
    <w:rsid w:val="001B304D"/>
    <w:rsid w:val="001B3E46"/>
    <w:rsid w:val="001C49A7"/>
    <w:rsid w:val="001C4AC1"/>
    <w:rsid w:val="001C4C18"/>
    <w:rsid w:val="001D02A0"/>
    <w:rsid w:val="001D1EF3"/>
    <w:rsid w:val="001D2754"/>
    <w:rsid w:val="001E1510"/>
    <w:rsid w:val="001E337F"/>
    <w:rsid w:val="001E6955"/>
    <w:rsid w:val="001F55CB"/>
    <w:rsid w:val="001F7BE7"/>
    <w:rsid w:val="00217782"/>
    <w:rsid w:val="00220955"/>
    <w:rsid w:val="002307C3"/>
    <w:rsid w:val="002311B9"/>
    <w:rsid w:val="00231677"/>
    <w:rsid w:val="00235625"/>
    <w:rsid w:val="00237B75"/>
    <w:rsid w:val="00237F64"/>
    <w:rsid w:val="00240EC2"/>
    <w:rsid w:val="002443CE"/>
    <w:rsid w:val="00244DE4"/>
    <w:rsid w:val="002455F0"/>
    <w:rsid w:val="0025046B"/>
    <w:rsid w:val="002517E6"/>
    <w:rsid w:val="00255C82"/>
    <w:rsid w:val="00257F4F"/>
    <w:rsid w:val="00260786"/>
    <w:rsid w:val="002729BB"/>
    <w:rsid w:val="002755DD"/>
    <w:rsid w:val="00275921"/>
    <w:rsid w:val="00277D3C"/>
    <w:rsid w:val="00284AB3"/>
    <w:rsid w:val="00285976"/>
    <w:rsid w:val="0029496B"/>
    <w:rsid w:val="002A41DD"/>
    <w:rsid w:val="002A5E0B"/>
    <w:rsid w:val="002B05EB"/>
    <w:rsid w:val="002B3337"/>
    <w:rsid w:val="002B3A9F"/>
    <w:rsid w:val="002B7A33"/>
    <w:rsid w:val="002C2E4B"/>
    <w:rsid w:val="002C4A8F"/>
    <w:rsid w:val="002C6EDF"/>
    <w:rsid w:val="002C7CD1"/>
    <w:rsid w:val="002D656E"/>
    <w:rsid w:val="002E478D"/>
    <w:rsid w:val="002E5790"/>
    <w:rsid w:val="002F34A4"/>
    <w:rsid w:val="0030093F"/>
    <w:rsid w:val="003064D8"/>
    <w:rsid w:val="00306753"/>
    <w:rsid w:val="00311962"/>
    <w:rsid w:val="003133D9"/>
    <w:rsid w:val="003151EC"/>
    <w:rsid w:val="00317BF9"/>
    <w:rsid w:val="00327BF8"/>
    <w:rsid w:val="00330DF5"/>
    <w:rsid w:val="00333739"/>
    <w:rsid w:val="00334FCB"/>
    <w:rsid w:val="00336C8B"/>
    <w:rsid w:val="00345145"/>
    <w:rsid w:val="003504DE"/>
    <w:rsid w:val="003550D4"/>
    <w:rsid w:val="00356E30"/>
    <w:rsid w:val="0036454A"/>
    <w:rsid w:val="003754C3"/>
    <w:rsid w:val="00375996"/>
    <w:rsid w:val="00380BED"/>
    <w:rsid w:val="003A7E86"/>
    <w:rsid w:val="003B365B"/>
    <w:rsid w:val="003B496F"/>
    <w:rsid w:val="003B679F"/>
    <w:rsid w:val="003B7D7E"/>
    <w:rsid w:val="003C1A39"/>
    <w:rsid w:val="003C24E7"/>
    <w:rsid w:val="003D0FEB"/>
    <w:rsid w:val="003D4E5A"/>
    <w:rsid w:val="003D69BC"/>
    <w:rsid w:val="003D7AA6"/>
    <w:rsid w:val="003E0C32"/>
    <w:rsid w:val="003E4F93"/>
    <w:rsid w:val="003F540F"/>
    <w:rsid w:val="004000AE"/>
    <w:rsid w:val="004003B2"/>
    <w:rsid w:val="00401EE4"/>
    <w:rsid w:val="0040236C"/>
    <w:rsid w:val="004112DF"/>
    <w:rsid w:val="00411F65"/>
    <w:rsid w:val="004254B2"/>
    <w:rsid w:val="00436EA1"/>
    <w:rsid w:val="00445346"/>
    <w:rsid w:val="00446752"/>
    <w:rsid w:val="00456375"/>
    <w:rsid w:val="00456927"/>
    <w:rsid w:val="00456E4D"/>
    <w:rsid w:val="00461850"/>
    <w:rsid w:val="004634C6"/>
    <w:rsid w:val="00472CD9"/>
    <w:rsid w:val="00474005"/>
    <w:rsid w:val="00476432"/>
    <w:rsid w:val="0047777A"/>
    <w:rsid w:val="00483596"/>
    <w:rsid w:val="00484469"/>
    <w:rsid w:val="00492FAC"/>
    <w:rsid w:val="00496AF5"/>
    <w:rsid w:val="00497FC6"/>
    <w:rsid w:val="004B0A4E"/>
    <w:rsid w:val="004B2401"/>
    <w:rsid w:val="004B5008"/>
    <w:rsid w:val="004B5DD1"/>
    <w:rsid w:val="004B622A"/>
    <w:rsid w:val="004C473A"/>
    <w:rsid w:val="004C760C"/>
    <w:rsid w:val="004D2021"/>
    <w:rsid w:val="004D479F"/>
    <w:rsid w:val="004F0D66"/>
    <w:rsid w:val="004F2B3D"/>
    <w:rsid w:val="004F3270"/>
    <w:rsid w:val="004F3482"/>
    <w:rsid w:val="005023EE"/>
    <w:rsid w:val="005048A8"/>
    <w:rsid w:val="005100EC"/>
    <w:rsid w:val="00510B85"/>
    <w:rsid w:val="005125C3"/>
    <w:rsid w:val="00515AD3"/>
    <w:rsid w:val="00520690"/>
    <w:rsid w:val="00525122"/>
    <w:rsid w:val="0053323C"/>
    <w:rsid w:val="005442CB"/>
    <w:rsid w:val="00547AC1"/>
    <w:rsid w:val="0055664C"/>
    <w:rsid w:val="0057443F"/>
    <w:rsid w:val="00583263"/>
    <w:rsid w:val="00583431"/>
    <w:rsid w:val="00584EC9"/>
    <w:rsid w:val="0058748B"/>
    <w:rsid w:val="0059368D"/>
    <w:rsid w:val="00593A04"/>
    <w:rsid w:val="00595C33"/>
    <w:rsid w:val="00596D89"/>
    <w:rsid w:val="00597035"/>
    <w:rsid w:val="005A43D3"/>
    <w:rsid w:val="005A4C4A"/>
    <w:rsid w:val="005A5CBC"/>
    <w:rsid w:val="005B0816"/>
    <w:rsid w:val="005B2E5B"/>
    <w:rsid w:val="005B3E2D"/>
    <w:rsid w:val="005B53B4"/>
    <w:rsid w:val="005B67BD"/>
    <w:rsid w:val="005B7D56"/>
    <w:rsid w:val="005C5EFF"/>
    <w:rsid w:val="005D11FA"/>
    <w:rsid w:val="005D41FA"/>
    <w:rsid w:val="005D4346"/>
    <w:rsid w:val="005D77C5"/>
    <w:rsid w:val="005F141F"/>
    <w:rsid w:val="005F3530"/>
    <w:rsid w:val="005F6F93"/>
    <w:rsid w:val="00605DA7"/>
    <w:rsid w:val="00611462"/>
    <w:rsid w:val="0061798E"/>
    <w:rsid w:val="00621D20"/>
    <w:rsid w:val="006240E8"/>
    <w:rsid w:val="0062455B"/>
    <w:rsid w:val="006252B3"/>
    <w:rsid w:val="006267E8"/>
    <w:rsid w:val="0062740E"/>
    <w:rsid w:val="006275E1"/>
    <w:rsid w:val="00632E30"/>
    <w:rsid w:val="006449AA"/>
    <w:rsid w:val="00645D92"/>
    <w:rsid w:val="00646207"/>
    <w:rsid w:val="00647FF6"/>
    <w:rsid w:val="00651CB5"/>
    <w:rsid w:val="006525FF"/>
    <w:rsid w:val="00662804"/>
    <w:rsid w:val="00662895"/>
    <w:rsid w:val="006663C7"/>
    <w:rsid w:val="00666808"/>
    <w:rsid w:val="00667091"/>
    <w:rsid w:val="00673BE3"/>
    <w:rsid w:val="006755E4"/>
    <w:rsid w:val="0067651E"/>
    <w:rsid w:val="00680F30"/>
    <w:rsid w:val="00685F12"/>
    <w:rsid w:val="00687F21"/>
    <w:rsid w:val="00695AC3"/>
    <w:rsid w:val="006A43C2"/>
    <w:rsid w:val="006A6619"/>
    <w:rsid w:val="006A7ACA"/>
    <w:rsid w:val="006B1E7B"/>
    <w:rsid w:val="006B3F75"/>
    <w:rsid w:val="006B5EE6"/>
    <w:rsid w:val="006C1B53"/>
    <w:rsid w:val="006C5E58"/>
    <w:rsid w:val="006D2D75"/>
    <w:rsid w:val="006E2926"/>
    <w:rsid w:val="006E2DD8"/>
    <w:rsid w:val="006E6057"/>
    <w:rsid w:val="006E7498"/>
    <w:rsid w:val="006F18BB"/>
    <w:rsid w:val="00701A05"/>
    <w:rsid w:val="00707635"/>
    <w:rsid w:val="007116F8"/>
    <w:rsid w:val="00711FE6"/>
    <w:rsid w:val="00713222"/>
    <w:rsid w:val="00714154"/>
    <w:rsid w:val="00715713"/>
    <w:rsid w:val="00716EA4"/>
    <w:rsid w:val="007171EF"/>
    <w:rsid w:val="007335D3"/>
    <w:rsid w:val="0073641E"/>
    <w:rsid w:val="007503E6"/>
    <w:rsid w:val="00752E60"/>
    <w:rsid w:val="00753D02"/>
    <w:rsid w:val="007540B8"/>
    <w:rsid w:val="00754223"/>
    <w:rsid w:val="0075455E"/>
    <w:rsid w:val="00755D45"/>
    <w:rsid w:val="00756BBA"/>
    <w:rsid w:val="0075709A"/>
    <w:rsid w:val="00770D0B"/>
    <w:rsid w:val="00772AF1"/>
    <w:rsid w:val="00774990"/>
    <w:rsid w:val="0077519A"/>
    <w:rsid w:val="00775799"/>
    <w:rsid w:val="00783145"/>
    <w:rsid w:val="00784429"/>
    <w:rsid w:val="0078691B"/>
    <w:rsid w:val="00786F4B"/>
    <w:rsid w:val="007A2652"/>
    <w:rsid w:val="007A29E3"/>
    <w:rsid w:val="007A5628"/>
    <w:rsid w:val="007B1E96"/>
    <w:rsid w:val="007B5FBE"/>
    <w:rsid w:val="007C0805"/>
    <w:rsid w:val="007C1E58"/>
    <w:rsid w:val="007C62D2"/>
    <w:rsid w:val="007C7FA5"/>
    <w:rsid w:val="007D4531"/>
    <w:rsid w:val="007E0A3E"/>
    <w:rsid w:val="007E4E13"/>
    <w:rsid w:val="007F2BFE"/>
    <w:rsid w:val="007F5F4C"/>
    <w:rsid w:val="008026FD"/>
    <w:rsid w:val="00802C32"/>
    <w:rsid w:val="00811678"/>
    <w:rsid w:val="00812259"/>
    <w:rsid w:val="0082565A"/>
    <w:rsid w:val="00826352"/>
    <w:rsid w:val="008271AA"/>
    <w:rsid w:val="00834042"/>
    <w:rsid w:val="008347D8"/>
    <w:rsid w:val="00837E52"/>
    <w:rsid w:val="00837FCB"/>
    <w:rsid w:val="00844BDC"/>
    <w:rsid w:val="00846DBC"/>
    <w:rsid w:val="00850A12"/>
    <w:rsid w:val="0085774D"/>
    <w:rsid w:val="00861163"/>
    <w:rsid w:val="00863382"/>
    <w:rsid w:val="00863F56"/>
    <w:rsid w:val="00865145"/>
    <w:rsid w:val="00867A47"/>
    <w:rsid w:val="0087203F"/>
    <w:rsid w:val="00875516"/>
    <w:rsid w:val="00877DFD"/>
    <w:rsid w:val="00877E4D"/>
    <w:rsid w:val="00877E5D"/>
    <w:rsid w:val="00880497"/>
    <w:rsid w:val="00887468"/>
    <w:rsid w:val="0088763F"/>
    <w:rsid w:val="0089208E"/>
    <w:rsid w:val="00893C03"/>
    <w:rsid w:val="0089517A"/>
    <w:rsid w:val="00896374"/>
    <w:rsid w:val="0089724A"/>
    <w:rsid w:val="00897FD1"/>
    <w:rsid w:val="008A17DF"/>
    <w:rsid w:val="008B6E41"/>
    <w:rsid w:val="008B7AE0"/>
    <w:rsid w:val="008C7583"/>
    <w:rsid w:val="008D0D79"/>
    <w:rsid w:val="008D0ED8"/>
    <w:rsid w:val="008D139F"/>
    <w:rsid w:val="008D4205"/>
    <w:rsid w:val="008D6D92"/>
    <w:rsid w:val="008E2021"/>
    <w:rsid w:val="008E6959"/>
    <w:rsid w:val="008E70C7"/>
    <w:rsid w:val="008F2288"/>
    <w:rsid w:val="008F28CC"/>
    <w:rsid w:val="008F676F"/>
    <w:rsid w:val="00902E7A"/>
    <w:rsid w:val="009057DA"/>
    <w:rsid w:val="00906211"/>
    <w:rsid w:val="009179C3"/>
    <w:rsid w:val="0092731D"/>
    <w:rsid w:val="00927DFC"/>
    <w:rsid w:val="00930AE2"/>
    <w:rsid w:val="009322A7"/>
    <w:rsid w:val="00936F7E"/>
    <w:rsid w:val="00937366"/>
    <w:rsid w:val="009406AD"/>
    <w:rsid w:val="009418C7"/>
    <w:rsid w:val="00942BD0"/>
    <w:rsid w:val="009609EF"/>
    <w:rsid w:val="00960D41"/>
    <w:rsid w:val="0096238B"/>
    <w:rsid w:val="0096315D"/>
    <w:rsid w:val="00963415"/>
    <w:rsid w:val="00964EE3"/>
    <w:rsid w:val="0097317F"/>
    <w:rsid w:val="00980021"/>
    <w:rsid w:val="00980927"/>
    <w:rsid w:val="0098122E"/>
    <w:rsid w:val="00981F2F"/>
    <w:rsid w:val="0098262D"/>
    <w:rsid w:val="0098272F"/>
    <w:rsid w:val="00985A3F"/>
    <w:rsid w:val="009869D4"/>
    <w:rsid w:val="0099055B"/>
    <w:rsid w:val="00991CD6"/>
    <w:rsid w:val="00997419"/>
    <w:rsid w:val="009A493E"/>
    <w:rsid w:val="009B1957"/>
    <w:rsid w:val="009B57C8"/>
    <w:rsid w:val="009C11B3"/>
    <w:rsid w:val="009C54C1"/>
    <w:rsid w:val="009C649A"/>
    <w:rsid w:val="009D6AC2"/>
    <w:rsid w:val="009E039F"/>
    <w:rsid w:val="009E0ECA"/>
    <w:rsid w:val="009E7D12"/>
    <w:rsid w:val="009F158B"/>
    <w:rsid w:val="009F1B0B"/>
    <w:rsid w:val="009F339C"/>
    <w:rsid w:val="009F3B3F"/>
    <w:rsid w:val="009F5A8D"/>
    <w:rsid w:val="009F6F56"/>
    <w:rsid w:val="00A01D16"/>
    <w:rsid w:val="00A03765"/>
    <w:rsid w:val="00A06C23"/>
    <w:rsid w:val="00A1050E"/>
    <w:rsid w:val="00A117A2"/>
    <w:rsid w:val="00A1741E"/>
    <w:rsid w:val="00A23485"/>
    <w:rsid w:val="00A304B5"/>
    <w:rsid w:val="00A55977"/>
    <w:rsid w:val="00A61990"/>
    <w:rsid w:val="00A63042"/>
    <w:rsid w:val="00A67D1A"/>
    <w:rsid w:val="00A71681"/>
    <w:rsid w:val="00A76BC9"/>
    <w:rsid w:val="00A952AE"/>
    <w:rsid w:val="00A95586"/>
    <w:rsid w:val="00A961F2"/>
    <w:rsid w:val="00A9701E"/>
    <w:rsid w:val="00AA165A"/>
    <w:rsid w:val="00AA4258"/>
    <w:rsid w:val="00AA5BBC"/>
    <w:rsid w:val="00AA681F"/>
    <w:rsid w:val="00AA6F0C"/>
    <w:rsid w:val="00AB1010"/>
    <w:rsid w:val="00AB1504"/>
    <w:rsid w:val="00AB28A6"/>
    <w:rsid w:val="00AB59D7"/>
    <w:rsid w:val="00AB60E6"/>
    <w:rsid w:val="00AB7B19"/>
    <w:rsid w:val="00AC461C"/>
    <w:rsid w:val="00AC4D3A"/>
    <w:rsid w:val="00AC77C0"/>
    <w:rsid w:val="00AC7BF6"/>
    <w:rsid w:val="00AD2EE4"/>
    <w:rsid w:val="00AD55A3"/>
    <w:rsid w:val="00AE0848"/>
    <w:rsid w:val="00AE6B01"/>
    <w:rsid w:val="00AE6FBB"/>
    <w:rsid w:val="00AE7501"/>
    <w:rsid w:val="00AF34CE"/>
    <w:rsid w:val="00AF3C68"/>
    <w:rsid w:val="00AF4A75"/>
    <w:rsid w:val="00AF77DB"/>
    <w:rsid w:val="00AF7CF2"/>
    <w:rsid w:val="00B01739"/>
    <w:rsid w:val="00B0305B"/>
    <w:rsid w:val="00B044D7"/>
    <w:rsid w:val="00B0484C"/>
    <w:rsid w:val="00B0613E"/>
    <w:rsid w:val="00B0657E"/>
    <w:rsid w:val="00B105C1"/>
    <w:rsid w:val="00B13339"/>
    <w:rsid w:val="00B16BFF"/>
    <w:rsid w:val="00B239BB"/>
    <w:rsid w:val="00B24898"/>
    <w:rsid w:val="00B25AD0"/>
    <w:rsid w:val="00B32CC8"/>
    <w:rsid w:val="00B34E96"/>
    <w:rsid w:val="00B36AB9"/>
    <w:rsid w:val="00B42E1C"/>
    <w:rsid w:val="00B43B50"/>
    <w:rsid w:val="00B4790C"/>
    <w:rsid w:val="00B47ABD"/>
    <w:rsid w:val="00B55FF2"/>
    <w:rsid w:val="00B61533"/>
    <w:rsid w:val="00B6685C"/>
    <w:rsid w:val="00B721C5"/>
    <w:rsid w:val="00B751D9"/>
    <w:rsid w:val="00B817C2"/>
    <w:rsid w:val="00B83F70"/>
    <w:rsid w:val="00B85F8E"/>
    <w:rsid w:val="00B909ED"/>
    <w:rsid w:val="00B9465E"/>
    <w:rsid w:val="00B95308"/>
    <w:rsid w:val="00BA3359"/>
    <w:rsid w:val="00BA47C7"/>
    <w:rsid w:val="00BB21A7"/>
    <w:rsid w:val="00BB635D"/>
    <w:rsid w:val="00BC1359"/>
    <w:rsid w:val="00BC1DDB"/>
    <w:rsid w:val="00BC2C37"/>
    <w:rsid w:val="00BC45F0"/>
    <w:rsid w:val="00BD1510"/>
    <w:rsid w:val="00BD577D"/>
    <w:rsid w:val="00BD5A0D"/>
    <w:rsid w:val="00BE19EF"/>
    <w:rsid w:val="00BE4266"/>
    <w:rsid w:val="00BE7E12"/>
    <w:rsid w:val="00BF2CFF"/>
    <w:rsid w:val="00C002A4"/>
    <w:rsid w:val="00C01CBB"/>
    <w:rsid w:val="00C0238A"/>
    <w:rsid w:val="00C14B58"/>
    <w:rsid w:val="00C16189"/>
    <w:rsid w:val="00C206F1"/>
    <w:rsid w:val="00C217B0"/>
    <w:rsid w:val="00C22C28"/>
    <w:rsid w:val="00C248F5"/>
    <w:rsid w:val="00C34726"/>
    <w:rsid w:val="00C3640E"/>
    <w:rsid w:val="00C36D2B"/>
    <w:rsid w:val="00C41DBC"/>
    <w:rsid w:val="00C461A0"/>
    <w:rsid w:val="00C47F6B"/>
    <w:rsid w:val="00C47F82"/>
    <w:rsid w:val="00C520E8"/>
    <w:rsid w:val="00C563B3"/>
    <w:rsid w:val="00C6376F"/>
    <w:rsid w:val="00C66929"/>
    <w:rsid w:val="00C91A4A"/>
    <w:rsid w:val="00CA533D"/>
    <w:rsid w:val="00CA6064"/>
    <w:rsid w:val="00CB4301"/>
    <w:rsid w:val="00CC53BA"/>
    <w:rsid w:val="00CC6AFB"/>
    <w:rsid w:val="00CD0588"/>
    <w:rsid w:val="00CD1759"/>
    <w:rsid w:val="00CD1A15"/>
    <w:rsid w:val="00CD1C5A"/>
    <w:rsid w:val="00CD4D1E"/>
    <w:rsid w:val="00CE2ABA"/>
    <w:rsid w:val="00CE637B"/>
    <w:rsid w:val="00CE642C"/>
    <w:rsid w:val="00CF0728"/>
    <w:rsid w:val="00CF1BCF"/>
    <w:rsid w:val="00CF51A5"/>
    <w:rsid w:val="00CF6773"/>
    <w:rsid w:val="00CF7783"/>
    <w:rsid w:val="00D02866"/>
    <w:rsid w:val="00D02DFF"/>
    <w:rsid w:val="00D049A9"/>
    <w:rsid w:val="00D058BC"/>
    <w:rsid w:val="00D06786"/>
    <w:rsid w:val="00D07E5F"/>
    <w:rsid w:val="00D11A9C"/>
    <w:rsid w:val="00D13D07"/>
    <w:rsid w:val="00D14CDF"/>
    <w:rsid w:val="00D237DE"/>
    <w:rsid w:val="00D31B27"/>
    <w:rsid w:val="00D3459A"/>
    <w:rsid w:val="00D45568"/>
    <w:rsid w:val="00D520C1"/>
    <w:rsid w:val="00D52E49"/>
    <w:rsid w:val="00D534C8"/>
    <w:rsid w:val="00D53683"/>
    <w:rsid w:val="00D568BB"/>
    <w:rsid w:val="00D570FF"/>
    <w:rsid w:val="00D57109"/>
    <w:rsid w:val="00D61314"/>
    <w:rsid w:val="00D63475"/>
    <w:rsid w:val="00D64EB4"/>
    <w:rsid w:val="00D66E5B"/>
    <w:rsid w:val="00D67116"/>
    <w:rsid w:val="00D93F4D"/>
    <w:rsid w:val="00D95316"/>
    <w:rsid w:val="00DA3965"/>
    <w:rsid w:val="00DB3BB9"/>
    <w:rsid w:val="00DB4297"/>
    <w:rsid w:val="00DB478D"/>
    <w:rsid w:val="00DB5D39"/>
    <w:rsid w:val="00DC20F3"/>
    <w:rsid w:val="00DC34F5"/>
    <w:rsid w:val="00DC4626"/>
    <w:rsid w:val="00DC6818"/>
    <w:rsid w:val="00DD08D8"/>
    <w:rsid w:val="00DD516D"/>
    <w:rsid w:val="00DF6296"/>
    <w:rsid w:val="00DF725C"/>
    <w:rsid w:val="00E01401"/>
    <w:rsid w:val="00E13028"/>
    <w:rsid w:val="00E14331"/>
    <w:rsid w:val="00E14484"/>
    <w:rsid w:val="00E1480A"/>
    <w:rsid w:val="00E165DD"/>
    <w:rsid w:val="00E2146F"/>
    <w:rsid w:val="00E21581"/>
    <w:rsid w:val="00E217D5"/>
    <w:rsid w:val="00E3581C"/>
    <w:rsid w:val="00E36EF8"/>
    <w:rsid w:val="00E41892"/>
    <w:rsid w:val="00E41EC4"/>
    <w:rsid w:val="00E423A2"/>
    <w:rsid w:val="00E50B6E"/>
    <w:rsid w:val="00E53778"/>
    <w:rsid w:val="00E66830"/>
    <w:rsid w:val="00E66D5E"/>
    <w:rsid w:val="00E67F62"/>
    <w:rsid w:val="00E76624"/>
    <w:rsid w:val="00E80EB9"/>
    <w:rsid w:val="00E8666B"/>
    <w:rsid w:val="00E91A6E"/>
    <w:rsid w:val="00E94F39"/>
    <w:rsid w:val="00EA49B3"/>
    <w:rsid w:val="00EA658A"/>
    <w:rsid w:val="00EB04EC"/>
    <w:rsid w:val="00EB3785"/>
    <w:rsid w:val="00EB50B7"/>
    <w:rsid w:val="00EB58C6"/>
    <w:rsid w:val="00EC004B"/>
    <w:rsid w:val="00EC639F"/>
    <w:rsid w:val="00ED6876"/>
    <w:rsid w:val="00EE287C"/>
    <w:rsid w:val="00F01264"/>
    <w:rsid w:val="00F0246F"/>
    <w:rsid w:val="00F027D7"/>
    <w:rsid w:val="00F076DC"/>
    <w:rsid w:val="00F27113"/>
    <w:rsid w:val="00F32F9F"/>
    <w:rsid w:val="00F36D53"/>
    <w:rsid w:val="00F456A0"/>
    <w:rsid w:val="00F6493D"/>
    <w:rsid w:val="00F660A6"/>
    <w:rsid w:val="00F7376D"/>
    <w:rsid w:val="00F80987"/>
    <w:rsid w:val="00F82115"/>
    <w:rsid w:val="00F840CD"/>
    <w:rsid w:val="00F85907"/>
    <w:rsid w:val="00F87581"/>
    <w:rsid w:val="00F93395"/>
    <w:rsid w:val="00FA0FE9"/>
    <w:rsid w:val="00FA4700"/>
    <w:rsid w:val="00FC4331"/>
    <w:rsid w:val="00FC77FC"/>
    <w:rsid w:val="00FD672A"/>
    <w:rsid w:val="00FE0191"/>
    <w:rsid w:val="00FE7062"/>
    <w:rsid w:val="00FF03DC"/>
    <w:rsid w:val="00FF4F4E"/>
    <w:rsid w:val="00FF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2565A"/>
    <w:pPr>
      <w:spacing w:before="480" w:after="0" w:line="240" w:lineRule="auto"/>
      <w:contextualSpacing/>
      <w:outlineLvl w:val="0"/>
    </w:pPr>
    <w:rPr>
      <w:rFonts w:ascii="Times New Roman" w:hAnsi="Times New Roman"/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577D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4112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B28A6"/>
    <w:rPr>
      <w:rFonts w:ascii="Times New Roman" w:hAnsi="Times New Roman" w:cs="Times New Roman"/>
      <w:sz w:val="2"/>
    </w:rPr>
  </w:style>
  <w:style w:type="paragraph" w:customStyle="1" w:styleId="21">
    <w:name w:val="Список 21"/>
    <w:basedOn w:val="a"/>
    <w:rsid w:val="00497FC6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7">
    <w:name w:val="Normal (Web)"/>
    <w:basedOn w:val="a"/>
    <w:uiPriority w:val="99"/>
    <w:rsid w:val="00E358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locked/>
    <w:rsid w:val="00CB43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36D53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9C649A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082C5A"/>
  </w:style>
  <w:style w:type="paragraph" w:customStyle="1" w:styleId="western">
    <w:name w:val="western"/>
    <w:basedOn w:val="a"/>
    <w:rsid w:val="00082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2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2C5A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82565A"/>
    <w:rPr>
      <w:rFonts w:ascii="Times New Roman" w:hAnsi="Times New Roman"/>
      <w:smallCaps/>
      <w:spacing w:val="5"/>
      <w:sz w:val="36"/>
      <w:szCs w:val="36"/>
    </w:rPr>
  </w:style>
  <w:style w:type="character" w:customStyle="1" w:styleId="fontuch">
    <w:name w:val="fontuch"/>
    <w:basedOn w:val="a0"/>
    <w:rsid w:val="0082565A"/>
  </w:style>
  <w:style w:type="paragraph" w:styleId="ab">
    <w:name w:val="List"/>
    <w:basedOn w:val="a"/>
    <w:rsid w:val="007F5F4C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brownfont">
    <w:name w:val="brownfont"/>
    <w:basedOn w:val="a0"/>
    <w:rsid w:val="000F192E"/>
  </w:style>
  <w:style w:type="paragraph" w:customStyle="1" w:styleId="Default">
    <w:name w:val="Default"/>
    <w:rsid w:val="00330D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locked/>
    <w:rsid w:val="00D93F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82565A"/>
    <w:pPr>
      <w:spacing w:before="480" w:after="0" w:line="240" w:lineRule="auto"/>
      <w:contextualSpacing/>
      <w:outlineLvl w:val="0"/>
    </w:pPr>
    <w:rPr>
      <w:rFonts w:ascii="Times New Roman" w:hAnsi="Times New Roman"/>
      <w:smallCaps/>
      <w:spacing w:val="5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D5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D577D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4112D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B28A6"/>
    <w:rPr>
      <w:rFonts w:ascii="Times New Roman" w:hAnsi="Times New Roman" w:cs="Times New Roman"/>
      <w:sz w:val="2"/>
    </w:rPr>
  </w:style>
  <w:style w:type="paragraph" w:customStyle="1" w:styleId="21">
    <w:name w:val="Список 21"/>
    <w:basedOn w:val="a"/>
    <w:rsid w:val="00497FC6"/>
    <w:pPr>
      <w:suppressAutoHyphens/>
      <w:spacing w:after="0" w:line="240" w:lineRule="auto"/>
      <w:ind w:left="566" w:hanging="283"/>
    </w:pPr>
    <w:rPr>
      <w:rFonts w:ascii="Arial" w:hAnsi="Arial" w:cs="Arial"/>
      <w:sz w:val="24"/>
      <w:szCs w:val="28"/>
      <w:lang w:eastAsia="ar-SA"/>
    </w:rPr>
  </w:style>
  <w:style w:type="paragraph" w:styleId="a7">
    <w:name w:val="Normal (Web)"/>
    <w:basedOn w:val="a"/>
    <w:uiPriority w:val="99"/>
    <w:rsid w:val="00E3581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99"/>
    <w:locked/>
    <w:rsid w:val="00CB430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F36D53"/>
    <w:rPr>
      <w:rFonts w:cs="Times New Roman"/>
      <w:color w:val="0000FF"/>
      <w:u w:val="single"/>
    </w:rPr>
  </w:style>
  <w:style w:type="paragraph" w:styleId="aa">
    <w:name w:val="List Paragraph"/>
    <w:basedOn w:val="a"/>
    <w:uiPriority w:val="34"/>
    <w:qFormat/>
    <w:rsid w:val="009C649A"/>
    <w:pPr>
      <w:ind w:left="720"/>
      <w:contextualSpacing/>
    </w:pPr>
    <w:rPr>
      <w:rFonts w:eastAsia="Calibri"/>
      <w:lang w:eastAsia="en-US"/>
    </w:rPr>
  </w:style>
  <w:style w:type="character" w:customStyle="1" w:styleId="apple-converted-space">
    <w:name w:val="apple-converted-space"/>
    <w:basedOn w:val="a0"/>
    <w:rsid w:val="00082C5A"/>
  </w:style>
  <w:style w:type="paragraph" w:customStyle="1" w:styleId="western">
    <w:name w:val="western"/>
    <w:basedOn w:val="a"/>
    <w:rsid w:val="00082C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82C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82C5A"/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82565A"/>
    <w:rPr>
      <w:rFonts w:ascii="Times New Roman" w:hAnsi="Times New Roman"/>
      <w:smallCaps/>
      <w:spacing w:val="5"/>
      <w:sz w:val="36"/>
      <w:szCs w:val="36"/>
    </w:rPr>
  </w:style>
  <w:style w:type="character" w:customStyle="1" w:styleId="fontuch">
    <w:name w:val="fontuch"/>
    <w:basedOn w:val="a0"/>
    <w:rsid w:val="0082565A"/>
  </w:style>
  <w:style w:type="paragraph" w:styleId="ab">
    <w:name w:val="List"/>
    <w:basedOn w:val="a"/>
    <w:rsid w:val="007F5F4C"/>
    <w:pPr>
      <w:spacing w:after="0" w:line="240" w:lineRule="auto"/>
      <w:ind w:left="283" w:hanging="283"/>
    </w:pPr>
    <w:rPr>
      <w:rFonts w:ascii="Times New Roman" w:hAnsi="Times New Roman"/>
      <w:sz w:val="24"/>
      <w:szCs w:val="24"/>
    </w:rPr>
  </w:style>
  <w:style w:type="character" w:customStyle="1" w:styleId="brownfont">
    <w:name w:val="brownfont"/>
    <w:basedOn w:val="a0"/>
    <w:rsid w:val="000F192E"/>
  </w:style>
  <w:style w:type="paragraph" w:customStyle="1" w:styleId="Default">
    <w:name w:val="Default"/>
    <w:rsid w:val="00330D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c">
    <w:name w:val="Strong"/>
    <w:basedOn w:val="a0"/>
    <w:uiPriority w:val="22"/>
    <w:qFormat/>
    <w:locked/>
    <w:rsid w:val="00D93F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3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1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5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3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5859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83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082">
                              <w:marLeft w:val="-6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1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740297">
                                      <w:marLeft w:val="6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77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1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747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h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le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teli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7DF78-1C64-46A3-847A-0AB87282B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4417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karpenko</cp:lastModifiedBy>
  <cp:revision>2</cp:revision>
  <dcterms:created xsi:type="dcterms:W3CDTF">2015-12-14T12:55:00Z</dcterms:created>
  <dcterms:modified xsi:type="dcterms:W3CDTF">2015-12-14T12:55:00Z</dcterms:modified>
</cp:coreProperties>
</file>