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66D" w:rsidRPr="00A31607" w:rsidRDefault="006D366D" w:rsidP="006D366D">
      <w:pPr>
        <w:jc w:val="center"/>
        <w:rPr>
          <w:sz w:val="28"/>
          <w:szCs w:val="28"/>
        </w:rPr>
      </w:pPr>
      <w:r w:rsidRPr="00A31607">
        <w:rPr>
          <w:sz w:val="28"/>
          <w:szCs w:val="28"/>
        </w:rPr>
        <w:t>М</w:t>
      </w:r>
      <w:r>
        <w:rPr>
          <w:sz w:val="28"/>
          <w:szCs w:val="28"/>
        </w:rPr>
        <w:t>инистерство здравоохранения Республики Башкортостан</w:t>
      </w:r>
    </w:p>
    <w:p w:rsidR="006D366D" w:rsidRDefault="006D366D" w:rsidP="006D366D">
      <w:pPr>
        <w:jc w:val="center"/>
        <w:rPr>
          <w:sz w:val="28"/>
          <w:szCs w:val="28"/>
        </w:rPr>
      </w:pPr>
      <w:r>
        <w:rPr>
          <w:sz w:val="28"/>
          <w:szCs w:val="28"/>
        </w:rPr>
        <w:t>Государственное автономное профессиональное образовательное учреждение</w:t>
      </w:r>
    </w:p>
    <w:p w:rsidR="006D366D" w:rsidRDefault="006D366D" w:rsidP="006D366D">
      <w:pPr>
        <w:jc w:val="center"/>
        <w:rPr>
          <w:sz w:val="28"/>
          <w:szCs w:val="28"/>
        </w:rPr>
      </w:pPr>
      <w:r>
        <w:rPr>
          <w:sz w:val="28"/>
          <w:szCs w:val="28"/>
        </w:rPr>
        <w:t xml:space="preserve"> Республики Башкортостан</w:t>
      </w:r>
    </w:p>
    <w:p w:rsidR="006D366D" w:rsidRDefault="006D366D" w:rsidP="006D366D">
      <w:pPr>
        <w:jc w:val="center"/>
        <w:rPr>
          <w:sz w:val="28"/>
          <w:szCs w:val="28"/>
        </w:rPr>
      </w:pPr>
      <w:r>
        <w:rPr>
          <w:sz w:val="28"/>
          <w:szCs w:val="28"/>
        </w:rPr>
        <w:t>«Стерлитамакский медицинский колледж»</w:t>
      </w:r>
    </w:p>
    <w:p w:rsidR="006D366D" w:rsidRDefault="006D366D" w:rsidP="006D366D">
      <w:pPr>
        <w:pStyle w:val="a5"/>
        <w:rPr>
          <w:rStyle w:val="a7"/>
          <w:b/>
          <w:i w:val="0"/>
        </w:rPr>
      </w:pPr>
    </w:p>
    <w:p w:rsidR="006D366D" w:rsidRDefault="006D366D" w:rsidP="006D366D">
      <w:pPr>
        <w:pStyle w:val="a5"/>
        <w:rPr>
          <w:rStyle w:val="a7"/>
          <w:b/>
          <w:i w:val="0"/>
          <w:szCs w:val="28"/>
        </w:rPr>
      </w:pPr>
    </w:p>
    <w:p w:rsidR="006D366D" w:rsidRDefault="006D366D" w:rsidP="006D366D">
      <w:pPr>
        <w:spacing w:line="360" w:lineRule="auto"/>
        <w:rPr>
          <w:b/>
          <w:sz w:val="28"/>
          <w:szCs w:val="28"/>
        </w:rPr>
      </w:pPr>
    </w:p>
    <w:p w:rsidR="006D366D" w:rsidRDefault="006D366D" w:rsidP="006D366D">
      <w:pPr>
        <w:spacing w:line="360" w:lineRule="auto"/>
        <w:rPr>
          <w:b/>
          <w:sz w:val="28"/>
          <w:szCs w:val="28"/>
        </w:rPr>
      </w:pPr>
    </w:p>
    <w:p w:rsidR="006D366D" w:rsidRDefault="006D366D" w:rsidP="006D366D">
      <w:pPr>
        <w:spacing w:line="360" w:lineRule="auto"/>
        <w:rPr>
          <w:b/>
          <w:sz w:val="28"/>
          <w:szCs w:val="28"/>
        </w:rPr>
      </w:pPr>
    </w:p>
    <w:p w:rsidR="006D366D" w:rsidRDefault="006D366D" w:rsidP="006D366D">
      <w:pPr>
        <w:spacing w:line="360" w:lineRule="auto"/>
        <w:rPr>
          <w:b/>
          <w:sz w:val="28"/>
          <w:szCs w:val="28"/>
        </w:rPr>
      </w:pPr>
    </w:p>
    <w:p w:rsidR="006D366D" w:rsidRDefault="006D366D" w:rsidP="006D366D">
      <w:pPr>
        <w:spacing w:line="360" w:lineRule="auto"/>
        <w:rPr>
          <w:b/>
          <w:sz w:val="28"/>
          <w:szCs w:val="28"/>
        </w:rPr>
      </w:pPr>
    </w:p>
    <w:p w:rsidR="006D366D" w:rsidRDefault="006D366D" w:rsidP="006D366D">
      <w:pPr>
        <w:ind w:firstLine="720"/>
        <w:jc w:val="both"/>
        <w:rPr>
          <w:b/>
          <w:bCs/>
          <w:sz w:val="36"/>
          <w:szCs w:val="36"/>
        </w:rPr>
      </w:pPr>
    </w:p>
    <w:p w:rsidR="006D366D" w:rsidRPr="009F34D2" w:rsidRDefault="006D366D" w:rsidP="006D366D">
      <w:pPr>
        <w:ind w:firstLine="720"/>
        <w:jc w:val="center"/>
        <w:rPr>
          <w:b/>
          <w:bCs/>
          <w:sz w:val="16"/>
          <w:szCs w:val="16"/>
        </w:rPr>
      </w:pPr>
      <w:r>
        <w:rPr>
          <w:b/>
          <w:bCs/>
          <w:sz w:val="36"/>
          <w:szCs w:val="36"/>
        </w:rPr>
        <w:t>Методические указания к лабораторным и практическим заданиям для обучающихся III курса</w:t>
      </w:r>
    </w:p>
    <w:p w:rsidR="006D366D" w:rsidRDefault="006D366D" w:rsidP="006D366D">
      <w:pPr>
        <w:spacing w:before="240" w:after="240"/>
        <w:jc w:val="center"/>
        <w:rPr>
          <w:b/>
          <w:sz w:val="28"/>
          <w:szCs w:val="28"/>
        </w:rPr>
      </w:pPr>
      <w:r>
        <w:rPr>
          <w:b/>
          <w:caps/>
          <w:sz w:val="28"/>
          <w:szCs w:val="28"/>
        </w:rPr>
        <w:t xml:space="preserve">ОП.10. </w:t>
      </w:r>
      <w:r>
        <w:rPr>
          <w:b/>
          <w:sz w:val="28"/>
          <w:szCs w:val="28"/>
        </w:rPr>
        <w:t>АНАЛИТИЧЕСКАЯ ХИМИЯ</w:t>
      </w:r>
    </w:p>
    <w:p w:rsidR="00E44C58" w:rsidRDefault="00E44C58" w:rsidP="006D366D">
      <w:pPr>
        <w:spacing w:before="240" w:after="240"/>
        <w:jc w:val="center"/>
        <w:rPr>
          <w:b/>
          <w:sz w:val="28"/>
          <w:szCs w:val="28"/>
        </w:rPr>
      </w:pPr>
      <w:r>
        <w:rPr>
          <w:b/>
          <w:sz w:val="28"/>
          <w:szCs w:val="28"/>
        </w:rPr>
        <w:t>Качественный анализ катионов</w:t>
      </w:r>
    </w:p>
    <w:p w:rsidR="006D366D" w:rsidRPr="00391F8D" w:rsidRDefault="006D366D" w:rsidP="006D366D">
      <w:pPr>
        <w:spacing w:line="360" w:lineRule="auto"/>
        <w:jc w:val="center"/>
        <w:rPr>
          <w:sz w:val="28"/>
          <w:szCs w:val="28"/>
        </w:rPr>
      </w:pPr>
      <w:r>
        <w:rPr>
          <w:b/>
          <w:sz w:val="28"/>
          <w:szCs w:val="28"/>
        </w:rPr>
        <w:t>по специальности 33.02.01 Фармация</w:t>
      </w:r>
    </w:p>
    <w:p w:rsidR="006D366D" w:rsidRDefault="006D366D" w:rsidP="006D366D">
      <w:pPr>
        <w:spacing w:line="360" w:lineRule="auto"/>
        <w:jc w:val="center"/>
      </w:pPr>
    </w:p>
    <w:p w:rsidR="006D366D" w:rsidRDefault="006D366D" w:rsidP="006D366D"/>
    <w:p w:rsidR="006D366D" w:rsidRDefault="006D366D" w:rsidP="006D366D">
      <w:pPr>
        <w:jc w:val="center"/>
      </w:pPr>
      <w:r>
        <w:rPr>
          <w:noProof/>
        </w:rPr>
        <w:drawing>
          <wp:inline distT="0" distB="0" distL="0" distR="0">
            <wp:extent cx="2855595" cy="2139315"/>
            <wp:effectExtent l="0" t="0" r="190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5595" cy="2139315"/>
                    </a:xfrm>
                    <a:prstGeom prst="rect">
                      <a:avLst/>
                    </a:prstGeom>
                    <a:noFill/>
                    <a:ln>
                      <a:noFill/>
                    </a:ln>
                  </pic:spPr>
                </pic:pic>
              </a:graphicData>
            </a:graphic>
          </wp:inline>
        </w:drawing>
      </w:r>
    </w:p>
    <w:p w:rsidR="006D366D" w:rsidRDefault="006D366D" w:rsidP="006D366D"/>
    <w:p w:rsidR="006D366D" w:rsidRDefault="006D366D" w:rsidP="006D366D">
      <w:pPr>
        <w:jc w:val="center"/>
        <w:rPr>
          <w:b/>
          <w:sz w:val="28"/>
          <w:szCs w:val="28"/>
        </w:rPr>
      </w:pPr>
    </w:p>
    <w:p w:rsidR="006D366D" w:rsidRDefault="006D366D" w:rsidP="006D366D">
      <w:pPr>
        <w:jc w:val="center"/>
        <w:rPr>
          <w:b/>
          <w:sz w:val="28"/>
          <w:szCs w:val="28"/>
        </w:rPr>
      </w:pPr>
    </w:p>
    <w:p w:rsidR="006D366D" w:rsidRDefault="006D366D" w:rsidP="006D366D">
      <w:pPr>
        <w:jc w:val="center"/>
        <w:rPr>
          <w:b/>
          <w:sz w:val="28"/>
          <w:szCs w:val="28"/>
        </w:rPr>
      </w:pPr>
    </w:p>
    <w:p w:rsidR="006D366D" w:rsidRDefault="006D366D" w:rsidP="006D366D">
      <w:pPr>
        <w:rPr>
          <w:b/>
          <w:sz w:val="28"/>
          <w:szCs w:val="28"/>
        </w:rPr>
      </w:pPr>
    </w:p>
    <w:p w:rsidR="006D366D" w:rsidRDefault="006D366D" w:rsidP="006D366D">
      <w:pPr>
        <w:jc w:val="center"/>
        <w:rPr>
          <w:b/>
          <w:sz w:val="28"/>
          <w:szCs w:val="28"/>
        </w:rPr>
      </w:pPr>
    </w:p>
    <w:p w:rsidR="006D366D" w:rsidRDefault="006D366D" w:rsidP="006D366D">
      <w:pPr>
        <w:jc w:val="center"/>
        <w:rPr>
          <w:b/>
          <w:sz w:val="28"/>
          <w:szCs w:val="28"/>
        </w:rPr>
      </w:pPr>
      <w:r>
        <w:rPr>
          <w:b/>
          <w:sz w:val="28"/>
          <w:szCs w:val="28"/>
        </w:rPr>
        <w:t>2015 г.</w:t>
      </w:r>
    </w:p>
    <w:p w:rsidR="006D366D" w:rsidRDefault="006D366D" w:rsidP="006D366D">
      <w:pPr>
        <w:jc w:val="center"/>
      </w:pPr>
    </w:p>
    <w:p w:rsidR="006D366D" w:rsidRDefault="006D366D" w:rsidP="006D3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pPr>
    </w:p>
    <w:p w:rsidR="006D366D" w:rsidRPr="00932B51" w:rsidRDefault="006D366D" w:rsidP="006D3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pPr>
    </w:p>
    <w:p w:rsidR="006D366D" w:rsidRPr="00932B51" w:rsidRDefault="006D366D" w:rsidP="006D366D">
      <w:r w:rsidRPr="00932B51">
        <w:t xml:space="preserve">Рассмотрено на заседании ЦМК                                                               Зав. </w:t>
      </w:r>
      <w:r>
        <w:t>о</w:t>
      </w:r>
      <w:r w:rsidRPr="00932B51">
        <w:t xml:space="preserve">тделом по </w:t>
      </w:r>
      <w:r>
        <w:t>ПО</w:t>
      </w:r>
    </w:p>
    <w:p w:rsidR="006D366D" w:rsidRPr="00932B51" w:rsidRDefault="006D366D" w:rsidP="006D366D">
      <w:r w:rsidRPr="00932B51">
        <w:rPr>
          <w:rStyle w:val="a7"/>
          <w:i w:val="0"/>
        </w:rPr>
        <w:t>общеобразовательных</w:t>
      </w:r>
    </w:p>
    <w:p w:rsidR="006D366D" w:rsidRPr="00932B51" w:rsidRDefault="006D366D" w:rsidP="006D366D">
      <w:pPr>
        <w:pStyle w:val="a5"/>
        <w:jc w:val="left"/>
        <w:rPr>
          <w:sz w:val="24"/>
          <w:szCs w:val="24"/>
        </w:rPr>
      </w:pPr>
      <w:r w:rsidRPr="00932B51">
        <w:rPr>
          <w:rStyle w:val="a7"/>
          <w:i w:val="0"/>
          <w:sz w:val="24"/>
          <w:szCs w:val="24"/>
        </w:rPr>
        <w:t xml:space="preserve">ОГСЭ, ЕН и ОП </w:t>
      </w:r>
      <w:r w:rsidRPr="00932B51">
        <w:rPr>
          <w:sz w:val="24"/>
          <w:szCs w:val="24"/>
        </w:rPr>
        <w:t>дисциплин                                                                        __________</w:t>
      </w:r>
      <w:r>
        <w:rPr>
          <w:sz w:val="24"/>
          <w:szCs w:val="24"/>
        </w:rPr>
        <w:t>Синица А. С.</w:t>
      </w:r>
    </w:p>
    <w:p w:rsidR="006D366D" w:rsidRPr="00932B51" w:rsidRDefault="006D366D" w:rsidP="006D366D">
      <w:r w:rsidRPr="00932B51">
        <w:t xml:space="preserve">протокол  №  1 от 31.08. 2015                                            </w:t>
      </w:r>
      <w:r>
        <w:t xml:space="preserve">                        </w:t>
      </w:r>
      <w:r w:rsidRPr="00932B51">
        <w:t xml:space="preserve"> </w:t>
      </w:r>
      <w:r>
        <w:t>31. 08.</w:t>
      </w:r>
      <w:r w:rsidRPr="00932B51">
        <w:rPr>
          <w:lang w:eastAsia="en-US"/>
        </w:rPr>
        <w:t xml:space="preserve"> 2015г.</w:t>
      </w:r>
    </w:p>
    <w:p w:rsidR="006D366D" w:rsidRPr="00932B51" w:rsidRDefault="006D366D" w:rsidP="006D366D">
      <w:r w:rsidRPr="00932B51">
        <w:t>___________ /Варламова Ю.А./</w:t>
      </w:r>
    </w:p>
    <w:p w:rsidR="006D366D" w:rsidRDefault="006D366D" w:rsidP="006D366D"/>
    <w:p w:rsidR="0076294C" w:rsidRDefault="0076294C" w:rsidP="006D366D"/>
    <w:p w:rsidR="0076294C" w:rsidRDefault="0076294C" w:rsidP="006D366D"/>
    <w:p w:rsidR="0076294C" w:rsidRDefault="0076294C" w:rsidP="006D366D"/>
    <w:p w:rsidR="0076294C" w:rsidRDefault="0076294C" w:rsidP="006D366D"/>
    <w:p w:rsidR="0076294C" w:rsidRDefault="0076294C" w:rsidP="006D366D"/>
    <w:p w:rsidR="0076294C" w:rsidRPr="00932B51" w:rsidRDefault="0076294C" w:rsidP="006D366D"/>
    <w:p w:rsidR="006D366D" w:rsidRDefault="006D366D" w:rsidP="006D366D">
      <w:pPr>
        <w:jc w:val="center"/>
        <w:rPr>
          <w:sz w:val="28"/>
          <w:szCs w:val="28"/>
        </w:rPr>
      </w:pPr>
      <w:r>
        <w:rPr>
          <w:sz w:val="28"/>
          <w:szCs w:val="28"/>
        </w:rPr>
        <w:t xml:space="preserve">                                                                </w:t>
      </w:r>
    </w:p>
    <w:p w:rsidR="0076294C" w:rsidRDefault="0076294C" w:rsidP="00762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pPr>
      <w:r w:rsidRPr="00932B51">
        <w:t xml:space="preserve">Практикум учебной дисциплины </w:t>
      </w:r>
      <w:r w:rsidRPr="00932B51">
        <w:rPr>
          <w:caps/>
        </w:rPr>
        <w:t xml:space="preserve">ОП.10 </w:t>
      </w:r>
      <w:r w:rsidRPr="00932B51">
        <w:t>АНАЛИТИЧЕСКАЯ ХИМИЯ разработан на основе Федерального государственного образовательного стандарта   по программе подготовки специалистов среднего звена (ППССЗ) специальности 33.02.01  Фармация.</w:t>
      </w:r>
    </w:p>
    <w:p w:rsidR="006D366D" w:rsidRDefault="006D366D" w:rsidP="006D366D"/>
    <w:p w:rsidR="0076294C" w:rsidRDefault="0076294C" w:rsidP="006D366D"/>
    <w:p w:rsidR="0076294C" w:rsidRPr="00282C0A" w:rsidRDefault="0076294C" w:rsidP="006D366D"/>
    <w:p w:rsidR="006D366D" w:rsidRPr="00282C0A" w:rsidRDefault="006D366D" w:rsidP="006D366D"/>
    <w:p w:rsidR="006D366D" w:rsidRPr="00282C0A" w:rsidRDefault="006D366D" w:rsidP="006D366D">
      <w:pPr>
        <w:jc w:val="both"/>
      </w:pPr>
      <w:r w:rsidRPr="00405F05">
        <w:t>Разработчик: Фархшатова Э.А. -</w:t>
      </w:r>
      <w:r w:rsidRPr="006D366D">
        <w:t xml:space="preserve"> </w:t>
      </w:r>
      <w:r w:rsidRPr="00405F05">
        <w:t xml:space="preserve">преподаватель химии </w:t>
      </w:r>
      <w:r w:rsidRPr="00405F05">
        <w:rPr>
          <w:rStyle w:val="a7"/>
          <w:i w:val="0"/>
        </w:rPr>
        <w:t>ГАПОУ РБ</w:t>
      </w:r>
      <w:r>
        <w:rPr>
          <w:rStyle w:val="a7"/>
          <w:i w:val="0"/>
        </w:rPr>
        <w:t xml:space="preserve"> </w:t>
      </w:r>
      <w:r w:rsidRPr="00405F05">
        <w:rPr>
          <w:rStyle w:val="a7"/>
          <w:i w:val="0"/>
        </w:rPr>
        <w:t>«Стерлитамакский</w:t>
      </w:r>
      <w:r w:rsidRPr="006D366D">
        <w:rPr>
          <w:rStyle w:val="a7"/>
          <w:i w:val="0"/>
        </w:rPr>
        <w:t xml:space="preserve"> </w:t>
      </w:r>
      <w:r w:rsidRPr="00405F05">
        <w:rPr>
          <w:rStyle w:val="a7"/>
          <w:i w:val="0"/>
        </w:rPr>
        <w:t>медицинский колледж»</w:t>
      </w:r>
    </w:p>
    <w:p w:rsidR="006D366D" w:rsidRPr="00282C0A" w:rsidRDefault="006D366D" w:rsidP="006D366D"/>
    <w:p w:rsidR="006D366D" w:rsidRPr="00282C0A" w:rsidRDefault="006D366D" w:rsidP="006D366D"/>
    <w:p w:rsidR="006D366D" w:rsidRPr="00282C0A" w:rsidRDefault="006D366D" w:rsidP="006D366D"/>
    <w:p w:rsidR="006D366D" w:rsidRPr="00282C0A" w:rsidRDefault="006D366D" w:rsidP="006D366D"/>
    <w:p w:rsidR="006D366D" w:rsidRPr="00282C0A" w:rsidRDefault="006D366D" w:rsidP="006D36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6D366D" w:rsidRPr="00282C0A" w:rsidRDefault="006D366D" w:rsidP="006D36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6D366D" w:rsidRPr="00282C0A" w:rsidRDefault="006D366D" w:rsidP="006D36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6D366D" w:rsidRPr="00282C0A" w:rsidRDefault="006D366D" w:rsidP="006D36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6D366D" w:rsidRPr="00282C0A" w:rsidRDefault="006D366D" w:rsidP="006D36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6D366D" w:rsidRPr="00282C0A" w:rsidRDefault="006D366D" w:rsidP="006D36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6D366D" w:rsidRPr="00282C0A" w:rsidRDefault="006D366D" w:rsidP="006D36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6D366D" w:rsidRPr="00282C0A" w:rsidRDefault="006D366D" w:rsidP="006D36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6D366D" w:rsidRPr="00282C0A" w:rsidRDefault="006D366D" w:rsidP="006D36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6D366D" w:rsidRPr="00282C0A" w:rsidRDefault="006D366D" w:rsidP="006D36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6D366D" w:rsidRPr="00282C0A" w:rsidRDefault="006D366D" w:rsidP="006D36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6D366D" w:rsidRPr="00282C0A" w:rsidRDefault="006D366D" w:rsidP="006D36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6D366D" w:rsidRPr="00282C0A" w:rsidRDefault="006D366D" w:rsidP="006D36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6D366D" w:rsidRPr="00282C0A" w:rsidRDefault="006D366D" w:rsidP="006D36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6D366D" w:rsidRPr="00282C0A" w:rsidRDefault="006D366D" w:rsidP="006D36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6D366D" w:rsidRPr="00282C0A" w:rsidRDefault="006D366D" w:rsidP="006D36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44128A" w:rsidRDefault="0044128A" w:rsidP="0044128A"/>
    <w:p w:rsidR="0076294C" w:rsidRDefault="0076294C" w:rsidP="0044128A"/>
    <w:p w:rsidR="0076294C" w:rsidRDefault="0076294C" w:rsidP="0044128A"/>
    <w:p w:rsidR="0076294C" w:rsidRDefault="0076294C" w:rsidP="0044128A"/>
    <w:p w:rsidR="0076294C" w:rsidRDefault="0076294C" w:rsidP="0044128A"/>
    <w:p w:rsidR="0076294C" w:rsidRDefault="0076294C" w:rsidP="0044128A"/>
    <w:p w:rsidR="0076294C" w:rsidRPr="00282C0A" w:rsidRDefault="0076294C" w:rsidP="0044128A"/>
    <w:p w:rsidR="0044128A" w:rsidRDefault="0044128A" w:rsidP="008B511C">
      <w:pPr>
        <w:shd w:val="clear" w:color="auto" w:fill="FFFFFF"/>
        <w:jc w:val="center"/>
        <w:outlineLvl w:val="0"/>
        <w:rPr>
          <w:b/>
          <w:bCs/>
          <w:color w:val="000000"/>
          <w:spacing w:val="-2"/>
        </w:rPr>
      </w:pPr>
      <w:r w:rsidRPr="00282C0A">
        <w:rPr>
          <w:b/>
          <w:bCs/>
          <w:color w:val="000000"/>
          <w:spacing w:val="-2"/>
        </w:rPr>
        <w:lastRenderedPageBreak/>
        <w:t>Введение</w:t>
      </w:r>
      <w:r w:rsidR="00B00754">
        <w:rPr>
          <w:b/>
          <w:bCs/>
          <w:color w:val="000000"/>
          <w:spacing w:val="-2"/>
        </w:rPr>
        <w:t>.</w:t>
      </w:r>
    </w:p>
    <w:p w:rsidR="00B00754" w:rsidRPr="00282C0A" w:rsidRDefault="00B00754" w:rsidP="0044128A">
      <w:pPr>
        <w:shd w:val="clear" w:color="auto" w:fill="FFFFFF"/>
        <w:ind w:firstLine="720"/>
        <w:jc w:val="center"/>
        <w:outlineLvl w:val="0"/>
        <w:rPr>
          <w:b/>
          <w:bCs/>
          <w:color w:val="000000"/>
          <w:spacing w:val="-2"/>
        </w:rPr>
      </w:pPr>
    </w:p>
    <w:p w:rsidR="0044128A" w:rsidRDefault="0044128A" w:rsidP="00D70A88">
      <w:pPr>
        <w:jc w:val="both"/>
      </w:pPr>
      <w:r>
        <w:tab/>
        <w:t>Основой любого химического исследования является совокупность различных химических наук, каждая из которых нуждается в результатах химического анализа, поскольку химический состав – основа полезной и здоровой пищи. Целью аналитической химии становится определение концентрации веществ в различных веществах.</w:t>
      </w:r>
    </w:p>
    <w:p w:rsidR="0044128A" w:rsidRDefault="0044128A" w:rsidP="00D70A88">
      <w:pPr>
        <w:jc w:val="both"/>
      </w:pPr>
      <w:r>
        <w:tab/>
        <w:t>Аналитическая химия – это наука о способах идентификации химических соединений, о принципах и методах определения химического состава веществ и их структуры. Она является научной основой химического анализа.</w:t>
      </w:r>
    </w:p>
    <w:p w:rsidR="0044128A" w:rsidRDefault="0044128A" w:rsidP="00D70A88">
      <w:pPr>
        <w:jc w:val="both"/>
      </w:pPr>
      <w:r>
        <w:tab/>
        <w:t>Химический анализ – это получение опытным путем данных о составе и свойствах объектов. Впервые это понятие научно обосновал Р. Бойль в книге «Химик – скептик» (</w:t>
      </w:r>
      <w:smartTag w:uri="urn:schemas-microsoft-com:office:smarttags" w:element="metricconverter">
        <w:smartTagPr>
          <w:attr w:name="ProductID" w:val="1661 г"/>
        </w:smartTagPr>
        <w:r>
          <w:t>1661 г</w:t>
        </w:r>
      </w:smartTag>
      <w:r>
        <w:t>.) и ввел термин «анализ».</w:t>
      </w:r>
    </w:p>
    <w:p w:rsidR="0044128A" w:rsidRDefault="0044128A" w:rsidP="00D70A88">
      <w:pPr>
        <w:jc w:val="both"/>
      </w:pPr>
      <w:r>
        <w:tab/>
        <w:t>Аналитическая химия базируется на знаниях, полученных при изучении курсов: неорганической, органической, общей химии, физики и математики.</w:t>
      </w:r>
    </w:p>
    <w:p w:rsidR="0044128A" w:rsidRDefault="0044128A" w:rsidP="00D70A88">
      <w:pPr>
        <w:jc w:val="both"/>
      </w:pPr>
      <w:r>
        <w:tab/>
        <w:t>Цель изучения аналитической химии – освоение современных методов анализа веществ и их применение для решения задач по содержанию различных веществ в лекарственных веществах.</w:t>
      </w:r>
    </w:p>
    <w:p w:rsidR="0044128A" w:rsidRDefault="0044128A" w:rsidP="00D70A88">
      <w:pPr>
        <w:jc w:val="both"/>
      </w:pPr>
      <w:r>
        <w:tab/>
        <w:t>Оствальд писал: «Аналитическая химия, или искусство распознавать вещества или их составные части, занимает среди приложений научной химии особое место, так как вопросы, на которые она дает возможность ответить, возникают всегда при попытке воспроизвести химические процессы для научных или технических целей. Благодаря такому своему значению аналитическая химия с давних пор встречает постоянную заботу о себе…».</w:t>
      </w:r>
    </w:p>
    <w:p w:rsidR="0044128A" w:rsidRDefault="0044128A" w:rsidP="00D70A88">
      <w:pPr>
        <w:ind w:firstLine="708"/>
        <w:jc w:val="both"/>
      </w:pPr>
      <w:r>
        <w:t xml:space="preserve">Данное учебное пособие составлено применительно к стандартам и учебным программам по аналитической химии и физико-химическим методам анализа специальности </w:t>
      </w:r>
      <w:r w:rsidRPr="002B537E">
        <w:t>060301  Фармация</w:t>
      </w:r>
      <w:r w:rsidR="00405F05">
        <w:t xml:space="preserve"> </w:t>
      </w:r>
      <w:r w:rsidRPr="00282C0A">
        <w:rPr>
          <w:color w:val="000000"/>
          <w:spacing w:val="-2"/>
        </w:rPr>
        <w:t xml:space="preserve">в соответствии с программой курса </w:t>
      </w:r>
      <w:r w:rsidR="00D70A88">
        <w:rPr>
          <w:color w:val="000000"/>
          <w:spacing w:val="-2"/>
        </w:rPr>
        <w:t>аналитичес</w:t>
      </w:r>
      <w:r w:rsidRPr="00282C0A">
        <w:rPr>
          <w:color w:val="000000"/>
          <w:spacing w:val="-2"/>
        </w:rPr>
        <w:t>кой химии</w:t>
      </w:r>
      <w:r w:rsidR="00405F05">
        <w:rPr>
          <w:color w:val="000000"/>
          <w:spacing w:val="-2"/>
        </w:rPr>
        <w:t xml:space="preserve"> </w:t>
      </w:r>
      <w:r w:rsidRPr="002B537E">
        <w:t xml:space="preserve">на основе Федерального государственного образовательного стандарта  (ФГОС) среднего профессионального образования (СПО) </w:t>
      </w:r>
      <w:r w:rsidRPr="00282C0A">
        <w:t>для студентов I</w:t>
      </w:r>
      <w:r w:rsidR="00D70A88" w:rsidRPr="00282C0A">
        <w:t>I</w:t>
      </w:r>
      <w:r w:rsidRPr="00282C0A">
        <w:t>I курса</w:t>
      </w:r>
      <w:r w:rsidR="00D70A88">
        <w:t>.</w:t>
      </w:r>
    </w:p>
    <w:p w:rsidR="0044128A" w:rsidRPr="0044128A" w:rsidRDefault="0044128A" w:rsidP="00D70A88">
      <w:pPr>
        <w:jc w:val="both"/>
        <w:rPr>
          <w:i/>
        </w:rPr>
      </w:pPr>
      <w:r>
        <w:tab/>
      </w:r>
      <w:r w:rsidRPr="0044128A">
        <w:rPr>
          <w:i/>
        </w:rPr>
        <w:t>В результате изучения дисциплины студент должен</w:t>
      </w:r>
      <w:r w:rsidR="00D70A88">
        <w:rPr>
          <w:i/>
        </w:rPr>
        <w:t>:</w:t>
      </w:r>
    </w:p>
    <w:p w:rsidR="00C91742" w:rsidRDefault="0044128A" w:rsidP="00C91742">
      <w:pPr>
        <w:pStyle w:val="ConsPlusNormal"/>
        <w:ind w:firstLine="708"/>
        <w:jc w:val="both"/>
        <w:rPr>
          <w:rFonts w:ascii="Times New Roman" w:hAnsi="Times New Roman" w:cs="Times New Roman"/>
          <w:sz w:val="24"/>
          <w:szCs w:val="24"/>
        </w:rPr>
      </w:pPr>
      <w:r w:rsidRPr="00C91742">
        <w:rPr>
          <w:rFonts w:ascii="Times New Roman" w:hAnsi="Times New Roman" w:cs="Times New Roman"/>
          <w:i/>
          <w:sz w:val="24"/>
          <w:szCs w:val="24"/>
        </w:rPr>
        <w:t>знать:</w:t>
      </w:r>
      <w:r w:rsidRPr="00C91742">
        <w:rPr>
          <w:rFonts w:ascii="Times New Roman" w:hAnsi="Times New Roman" w:cs="Times New Roman"/>
          <w:sz w:val="24"/>
          <w:szCs w:val="24"/>
        </w:rPr>
        <w:t xml:space="preserve"> </w:t>
      </w:r>
    </w:p>
    <w:p w:rsidR="00C91742" w:rsidRPr="00C91742" w:rsidRDefault="00C91742" w:rsidP="00C91742">
      <w:pPr>
        <w:pStyle w:val="ConsPlusNormal"/>
        <w:jc w:val="both"/>
        <w:rPr>
          <w:rFonts w:ascii="Times New Roman" w:hAnsi="Times New Roman" w:cs="Times New Roman"/>
          <w:sz w:val="24"/>
          <w:szCs w:val="24"/>
        </w:rPr>
      </w:pPr>
      <w:r w:rsidRPr="00C91742">
        <w:rPr>
          <w:rFonts w:ascii="Times New Roman" w:hAnsi="Times New Roman" w:cs="Times New Roman"/>
          <w:sz w:val="24"/>
          <w:szCs w:val="24"/>
        </w:rPr>
        <w:t>- теоретические основы аналитической химии;</w:t>
      </w:r>
    </w:p>
    <w:p w:rsidR="00C91742" w:rsidRPr="00C91742" w:rsidRDefault="00C91742" w:rsidP="00C91742">
      <w:pPr>
        <w:pStyle w:val="ConsPlusNormal"/>
        <w:jc w:val="both"/>
        <w:rPr>
          <w:rFonts w:ascii="Times New Roman" w:hAnsi="Times New Roman" w:cs="Times New Roman"/>
          <w:sz w:val="24"/>
          <w:szCs w:val="24"/>
        </w:rPr>
      </w:pPr>
      <w:r w:rsidRPr="00C91742">
        <w:rPr>
          <w:rFonts w:ascii="Times New Roman" w:hAnsi="Times New Roman" w:cs="Times New Roman"/>
          <w:sz w:val="24"/>
          <w:szCs w:val="24"/>
        </w:rPr>
        <w:t>- методы качественного и количественного анализа неорганических и органических веществ, в том числе физико-химические;</w:t>
      </w:r>
    </w:p>
    <w:p w:rsidR="0044128A" w:rsidRDefault="00C91742" w:rsidP="00C91742">
      <w:pPr>
        <w:jc w:val="both"/>
      </w:pPr>
      <w:r>
        <w:t xml:space="preserve">- </w:t>
      </w:r>
      <w:r w:rsidR="0044128A">
        <w:t>сущность методов качественного и количественного анализа, классификацию катионов и анионов, их значение, характеристику отдельных групп, важнейшие частные реакции;</w:t>
      </w:r>
    </w:p>
    <w:p w:rsidR="00C91742" w:rsidRDefault="0044128A" w:rsidP="00C91742">
      <w:pPr>
        <w:pStyle w:val="ConsPlusNormal"/>
        <w:jc w:val="both"/>
      </w:pPr>
      <w:r w:rsidRPr="00C91742">
        <w:rPr>
          <w:rFonts w:ascii="Times New Roman" w:hAnsi="Times New Roman" w:cs="Times New Roman"/>
          <w:i/>
          <w:sz w:val="24"/>
          <w:szCs w:val="24"/>
        </w:rPr>
        <w:tab/>
        <w:t>уметь:</w:t>
      </w:r>
      <w:r>
        <w:t xml:space="preserve"> </w:t>
      </w:r>
    </w:p>
    <w:p w:rsidR="00C91742" w:rsidRPr="00C91742" w:rsidRDefault="00C91742" w:rsidP="00C91742">
      <w:pPr>
        <w:pStyle w:val="ConsPlusNormal"/>
        <w:jc w:val="both"/>
        <w:rPr>
          <w:rFonts w:ascii="Times New Roman" w:hAnsi="Times New Roman" w:cs="Times New Roman"/>
          <w:sz w:val="24"/>
          <w:szCs w:val="24"/>
        </w:rPr>
      </w:pPr>
      <w:r w:rsidRPr="00C91742">
        <w:rPr>
          <w:rFonts w:ascii="Times New Roman" w:hAnsi="Times New Roman" w:cs="Times New Roman"/>
          <w:sz w:val="24"/>
          <w:szCs w:val="24"/>
        </w:rPr>
        <w:t>- проводить качественный и количественный анализ химических веществ, в том числе лекарственных средств;</w:t>
      </w:r>
    </w:p>
    <w:p w:rsidR="0044128A" w:rsidRDefault="00B650E2" w:rsidP="00D70A88">
      <w:pPr>
        <w:jc w:val="both"/>
      </w:pPr>
      <w:r>
        <w:t xml:space="preserve">- </w:t>
      </w:r>
      <w:r w:rsidR="0044128A">
        <w:t>применять методы качественного и количественного анализа при проведении химико-технологического контроля; производить вычисления и решать задачи в методах количественного анализа.</w:t>
      </w:r>
    </w:p>
    <w:p w:rsidR="00C91742" w:rsidRPr="00C91742" w:rsidRDefault="0044128A" w:rsidP="00B650E2">
      <w:pPr>
        <w:jc w:val="both"/>
      </w:pPr>
      <w:r>
        <w:tab/>
      </w:r>
      <w:r w:rsidR="00C91742" w:rsidRPr="00C91742">
        <w:t>1. Фармацевт (базовой подготовки) должен обладать общими компетенциями, включающими в себя способность:</w:t>
      </w:r>
    </w:p>
    <w:p w:rsidR="00C91742" w:rsidRPr="00C91742" w:rsidRDefault="00C91742" w:rsidP="00C91742">
      <w:pPr>
        <w:pStyle w:val="ConsPlusNormal"/>
        <w:ind w:firstLine="540"/>
        <w:jc w:val="both"/>
        <w:rPr>
          <w:rFonts w:ascii="Times New Roman" w:hAnsi="Times New Roman" w:cs="Times New Roman"/>
          <w:sz w:val="24"/>
          <w:szCs w:val="24"/>
        </w:rPr>
      </w:pPr>
      <w:r w:rsidRPr="00C91742">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91742" w:rsidRPr="00C91742" w:rsidRDefault="00C91742" w:rsidP="00C91742">
      <w:pPr>
        <w:pStyle w:val="ConsPlusNormal"/>
        <w:ind w:firstLine="540"/>
        <w:jc w:val="both"/>
        <w:rPr>
          <w:rFonts w:ascii="Times New Roman" w:hAnsi="Times New Roman" w:cs="Times New Roman"/>
          <w:sz w:val="24"/>
          <w:szCs w:val="24"/>
        </w:rPr>
      </w:pPr>
      <w:r w:rsidRPr="00C91742">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C91742" w:rsidRPr="00C91742" w:rsidRDefault="00C91742" w:rsidP="00C91742">
      <w:pPr>
        <w:pStyle w:val="ConsPlusNormal"/>
        <w:ind w:firstLine="540"/>
        <w:jc w:val="both"/>
        <w:rPr>
          <w:rFonts w:ascii="Times New Roman" w:hAnsi="Times New Roman" w:cs="Times New Roman"/>
          <w:sz w:val="24"/>
          <w:szCs w:val="24"/>
        </w:rPr>
      </w:pPr>
      <w:r w:rsidRPr="00C91742">
        <w:rPr>
          <w:rFonts w:ascii="Times New Roman" w:hAnsi="Times New Roman" w:cs="Times New Roman"/>
          <w:sz w:val="24"/>
          <w:szCs w:val="24"/>
        </w:rPr>
        <w:t>2. Фармацевт (базовой подготовки) должен обладать профессиональными компетенциями, соответствующими видам деятельности:</w:t>
      </w:r>
    </w:p>
    <w:p w:rsidR="00C91742" w:rsidRPr="00C91742" w:rsidRDefault="00C91742" w:rsidP="00C91742">
      <w:pPr>
        <w:pStyle w:val="ConsPlusNormal"/>
        <w:ind w:firstLine="540"/>
        <w:jc w:val="both"/>
        <w:rPr>
          <w:rFonts w:ascii="Times New Roman" w:hAnsi="Times New Roman" w:cs="Times New Roman"/>
          <w:sz w:val="24"/>
          <w:szCs w:val="24"/>
        </w:rPr>
      </w:pPr>
      <w:r w:rsidRPr="00C91742">
        <w:rPr>
          <w:rFonts w:ascii="Times New Roman" w:hAnsi="Times New Roman" w:cs="Times New Roman"/>
          <w:sz w:val="24"/>
          <w:szCs w:val="24"/>
        </w:rPr>
        <w:t>ПК 1.1. Организовывать прием, хранение лекарственных средств, лекарственного растительного сырья и товаров аптечного ассортимента в соответствии с требованиями нормативно-правовой базы.</w:t>
      </w:r>
    </w:p>
    <w:p w:rsidR="00C91742" w:rsidRPr="00C91742" w:rsidRDefault="00C91742" w:rsidP="00C91742">
      <w:pPr>
        <w:pStyle w:val="ConsPlusNormal"/>
        <w:ind w:firstLine="540"/>
        <w:jc w:val="both"/>
        <w:rPr>
          <w:rFonts w:ascii="Times New Roman" w:hAnsi="Times New Roman" w:cs="Times New Roman"/>
          <w:sz w:val="24"/>
          <w:szCs w:val="24"/>
        </w:rPr>
      </w:pPr>
      <w:r w:rsidRPr="00C91742">
        <w:rPr>
          <w:rFonts w:ascii="Times New Roman" w:hAnsi="Times New Roman" w:cs="Times New Roman"/>
          <w:sz w:val="24"/>
          <w:szCs w:val="24"/>
        </w:rPr>
        <w:t xml:space="preserve">ПК 1.6. Соблюдать правила санитарно-гигиенического режима, охраны труда, техники </w:t>
      </w:r>
      <w:r w:rsidRPr="00C91742">
        <w:rPr>
          <w:rFonts w:ascii="Times New Roman" w:hAnsi="Times New Roman" w:cs="Times New Roman"/>
          <w:sz w:val="24"/>
          <w:szCs w:val="24"/>
        </w:rPr>
        <w:lastRenderedPageBreak/>
        <w:t>безопасности и противопожарной безопасности.</w:t>
      </w:r>
    </w:p>
    <w:p w:rsidR="00C91742" w:rsidRPr="00C91742" w:rsidRDefault="00C91742" w:rsidP="00C91742">
      <w:pPr>
        <w:pStyle w:val="ConsPlusNormal"/>
        <w:ind w:firstLine="540"/>
        <w:jc w:val="both"/>
        <w:rPr>
          <w:rFonts w:ascii="Times New Roman" w:hAnsi="Times New Roman" w:cs="Times New Roman"/>
          <w:sz w:val="24"/>
          <w:szCs w:val="24"/>
        </w:rPr>
      </w:pPr>
      <w:r w:rsidRPr="00C91742">
        <w:rPr>
          <w:rFonts w:ascii="Times New Roman" w:hAnsi="Times New Roman" w:cs="Times New Roman"/>
          <w:sz w:val="24"/>
          <w:szCs w:val="24"/>
        </w:rPr>
        <w:t>ПК 2.1. Изготавливать лекарственные формы по рецептам и требованиям учреждений здравоохранения.</w:t>
      </w:r>
    </w:p>
    <w:p w:rsidR="00C91742" w:rsidRPr="00C91742" w:rsidRDefault="00C91742" w:rsidP="00C91742">
      <w:pPr>
        <w:pStyle w:val="ConsPlusNormal"/>
        <w:ind w:firstLine="540"/>
        <w:jc w:val="both"/>
        <w:rPr>
          <w:rFonts w:ascii="Times New Roman" w:hAnsi="Times New Roman" w:cs="Times New Roman"/>
          <w:sz w:val="24"/>
          <w:szCs w:val="24"/>
        </w:rPr>
      </w:pPr>
      <w:r w:rsidRPr="00C91742">
        <w:rPr>
          <w:rFonts w:ascii="Times New Roman" w:hAnsi="Times New Roman" w:cs="Times New Roman"/>
          <w:sz w:val="24"/>
          <w:szCs w:val="24"/>
        </w:rPr>
        <w:t>ПК 2.2. Изготавливать внутриаптечную заготовку и фасовать лекарственные средства для последующей реализации.</w:t>
      </w:r>
    </w:p>
    <w:p w:rsidR="00C91742" w:rsidRPr="00C91742" w:rsidRDefault="00C91742" w:rsidP="00C91742">
      <w:pPr>
        <w:pStyle w:val="ConsPlusNormal"/>
        <w:ind w:firstLine="540"/>
        <w:jc w:val="both"/>
        <w:rPr>
          <w:rFonts w:ascii="Times New Roman" w:hAnsi="Times New Roman" w:cs="Times New Roman"/>
          <w:sz w:val="24"/>
          <w:szCs w:val="24"/>
        </w:rPr>
      </w:pPr>
      <w:r w:rsidRPr="00C91742">
        <w:rPr>
          <w:rFonts w:ascii="Times New Roman" w:hAnsi="Times New Roman" w:cs="Times New Roman"/>
          <w:sz w:val="24"/>
          <w:szCs w:val="24"/>
        </w:rPr>
        <w:t>ПК 2.3. Владеть обязательными видами внутриаптечного контроля лекарственных средств.</w:t>
      </w:r>
    </w:p>
    <w:p w:rsidR="0044128A" w:rsidRDefault="0044128A" w:rsidP="00D70A88">
      <w:pPr>
        <w:ind w:firstLine="708"/>
        <w:jc w:val="both"/>
      </w:pPr>
      <w:r>
        <w:t>С целью осуществления контроля знаний и проверки уровня усвоения материала, программой предусмотрено проведение итогового контроля знаний.</w:t>
      </w:r>
    </w:p>
    <w:p w:rsidR="0044128A" w:rsidRPr="00B00754" w:rsidRDefault="0044128A" w:rsidP="00D70A88">
      <w:pPr>
        <w:ind w:firstLine="708"/>
        <w:jc w:val="both"/>
        <w:rPr>
          <w:i/>
        </w:rPr>
      </w:pPr>
      <w:r w:rsidRPr="00B00754">
        <w:rPr>
          <w:i/>
        </w:rPr>
        <w:t>Критерий оценки устного ответа</w:t>
      </w:r>
      <w:r w:rsidR="00B00754">
        <w:rPr>
          <w:i/>
        </w:rPr>
        <w:t>.</w:t>
      </w:r>
    </w:p>
    <w:p w:rsidR="0044128A" w:rsidRDefault="0044128A" w:rsidP="00D70A88">
      <w:pPr>
        <w:jc w:val="both"/>
      </w:pPr>
      <w:r w:rsidRPr="00D70A88">
        <w:rPr>
          <w:i/>
        </w:rPr>
        <w:t>Отметка «5»:</w:t>
      </w:r>
      <w:r>
        <w:t xml:space="preserve"> 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w:t>
      </w:r>
    </w:p>
    <w:p w:rsidR="0044128A" w:rsidRDefault="0044128A" w:rsidP="00D70A88">
      <w:pPr>
        <w:jc w:val="both"/>
      </w:pPr>
      <w:r w:rsidRPr="00D70A88">
        <w:rPr>
          <w:i/>
        </w:rPr>
        <w:t>Отметка «4»:</w:t>
      </w:r>
      <w:r>
        <w:t xml:space="preserve"> ответ полный и правильный на основании изученных теорий; 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44128A" w:rsidRDefault="0044128A" w:rsidP="00D70A88">
      <w:pPr>
        <w:jc w:val="both"/>
      </w:pPr>
      <w:r w:rsidRPr="00D70A88">
        <w:rPr>
          <w:i/>
        </w:rPr>
        <w:t>Отметка «3»:</w:t>
      </w:r>
      <w:r>
        <w:t xml:space="preserve"> ответ полный, но при этом допущена существенная ошибка, или неполный, несвязный.</w:t>
      </w:r>
    </w:p>
    <w:p w:rsidR="0044128A" w:rsidRDefault="0044128A" w:rsidP="00D70A88">
      <w:pPr>
        <w:jc w:val="both"/>
      </w:pPr>
      <w:r w:rsidRPr="00D70A88">
        <w:rPr>
          <w:i/>
        </w:rPr>
        <w:t>Отметка «2»:</w:t>
      </w:r>
      <w:r>
        <w:t xml:space="preserve"> при ответе обнаружено непонимание учащимся основного содержания учебного материала или допущены существенные ошибки, которые учащийся не смог исправить при наводящих вопросах учителя.</w:t>
      </w:r>
    </w:p>
    <w:p w:rsidR="0044128A" w:rsidRDefault="0044128A" w:rsidP="00D70A88">
      <w:pPr>
        <w:jc w:val="both"/>
      </w:pPr>
      <w:r w:rsidRPr="00D70A88">
        <w:rPr>
          <w:i/>
        </w:rPr>
        <w:t>Отметка «1»:</w:t>
      </w:r>
      <w:r>
        <w:t xml:space="preserve"> отсутствие ответа.</w:t>
      </w:r>
    </w:p>
    <w:p w:rsidR="0044128A" w:rsidRPr="00B00754" w:rsidRDefault="0044128A" w:rsidP="00D70A88">
      <w:pPr>
        <w:ind w:firstLine="708"/>
        <w:jc w:val="both"/>
        <w:rPr>
          <w:i/>
        </w:rPr>
      </w:pPr>
      <w:r w:rsidRPr="00B00754">
        <w:rPr>
          <w:i/>
        </w:rPr>
        <w:t>Критерий оценки письменного задания</w:t>
      </w:r>
      <w:r w:rsidR="00B00754">
        <w:rPr>
          <w:i/>
        </w:rPr>
        <w:t>.</w:t>
      </w:r>
    </w:p>
    <w:p w:rsidR="0044128A" w:rsidRDefault="0044128A" w:rsidP="00D70A88">
      <w:pPr>
        <w:jc w:val="both"/>
      </w:pPr>
      <w:r w:rsidRPr="00D70A88">
        <w:rPr>
          <w:i/>
        </w:rPr>
        <w:t>Отметка «5»:</w:t>
      </w:r>
      <w:r>
        <w:t xml:space="preserve"> работа выполнена полностью и правильно; сделаны правильные выводы; работа выполнена по плану с учетом ее особенностей.</w:t>
      </w:r>
    </w:p>
    <w:p w:rsidR="0044128A" w:rsidRDefault="0044128A" w:rsidP="00D70A88">
      <w:pPr>
        <w:jc w:val="both"/>
      </w:pPr>
      <w:r w:rsidRPr="00D70A88">
        <w:rPr>
          <w:i/>
        </w:rPr>
        <w:t>Отметка «4»:</w:t>
      </w:r>
      <w:r>
        <w:t xml:space="preserve"> работа выполнена правильно с учетом 2–3 несущественных ошибок исправленных самостоятельно по требованию учителя.</w:t>
      </w:r>
    </w:p>
    <w:p w:rsidR="0044128A" w:rsidRDefault="0044128A" w:rsidP="00D70A88">
      <w:pPr>
        <w:jc w:val="both"/>
      </w:pPr>
      <w:r w:rsidRPr="00D70A88">
        <w:rPr>
          <w:i/>
        </w:rPr>
        <w:t>Отметка «3»:</w:t>
      </w:r>
      <w:r>
        <w:t xml:space="preserve"> работа выполнена правильно не менее чем на половину или допущена существенная ошибка.</w:t>
      </w:r>
    </w:p>
    <w:p w:rsidR="0044128A" w:rsidRDefault="0044128A" w:rsidP="00D70A88">
      <w:pPr>
        <w:jc w:val="both"/>
      </w:pPr>
      <w:r w:rsidRPr="00D70A88">
        <w:rPr>
          <w:i/>
        </w:rPr>
        <w:t>Отметка «2»:</w:t>
      </w:r>
      <w:r>
        <w:t xml:space="preserve"> допущены две (и более) существенные ошибки в ходе работы, которые учащийся не может исправить даже по требованию учителя.</w:t>
      </w:r>
    </w:p>
    <w:p w:rsidR="0044128A" w:rsidRDefault="0044128A" w:rsidP="00D70A88">
      <w:pPr>
        <w:jc w:val="both"/>
      </w:pPr>
      <w:r w:rsidRPr="00D70A88">
        <w:rPr>
          <w:i/>
        </w:rPr>
        <w:t>Отметка «1»:</w:t>
      </w:r>
      <w:r>
        <w:t xml:space="preserve"> работа не выполнена.</w:t>
      </w:r>
    </w:p>
    <w:p w:rsidR="00EA0D24" w:rsidRDefault="00EA0D24" w:rsidP="00EA0D24">
      <w:pPr>
        <w:widowControl w:val="0"/>
        <w:autoSpaceDE w:val="0"/>
        <w:autoSpaceDN w:val="0"/>
        <w:adjustRightInd w:val="0"/>
        <w:ind w:left="45"/>
        <w:jc w:val="center"/>
        <w:rPr>
          <w:rFonts w:ascii="Times New Roman CYR" w:hAnsi="Times New Roman CYR" w:cs="Times New Roman CYR"/>
        </w:rPr>
      </w:pPr>
    </w:p>
    <w:p w:rsidR="009A45AD" w:rsidRDefault="009A45AD" w:rsidP="00EA0D24">
      <w:pPr>
        <w:widowControl w:val="0"/>
        <w:autoSpaceDE w:val="0"/>
        <w:autoSpaceDN w:val="0"/>
        <w:adjustRightInd w:val="0"/>
        <w:ind w:left="45"/>
        <w:jc w:val="center"/>
        <w:rPr>
          <w:rFonts w:ascii="Times New Roman CYR" w:hAnsi="Times New Roman CYR" w:cs="Times New Roman CYR"/>
        </w:rPr>
      </w:pPr>
    </w:p>
    <w:p w:rsidR="009A45AD" w:rsidRDefault="009A45AD" w:rsidP="00EA0D24">
      <w:pPr>
        <w:widowControl w:val="0"/>
        <w:autoSpaceDE w:val="0"/>
        <w:autoSpaceDN w:val="0"/>
        <w:adjustRightInd w:val="0"/>
        <w:ind w:left="45"/>
        <w:jc w:val="center"/>
        <w:rPr>
          <w:rFonts w:ascii="Times New Roman CYR" w:hAnsi="Times New Roman CYR" w:cs="Times New Roman CYR"/>
        </w:rPr>
      </w:pPr>
    </w:p>
    <w:p w:rsidR="009A45AD" w:rsidRDefault="009A45AD" w:rsidP="00EA0D24">
      <w:pPr>
        <w:widowControl w:val="0"/>
        <w:autoSpaceDE w:val="0"/>
        <w:autoSpaceDN w:val="0"/>
        <w:adjustRightInd w:val="0"/>
        <w:ind w:left="45"/>
        <w:jc w:val="center"/>
        <w:rPr>
          <w:rFonts w:ascii="Times New Roman CYR" w:hAnsi="Times New Roman CYR" w:cs="Times New Roman CYR"/>
        </w:rPr>
      </w:pPr>
    </w:p>
    <w:p w:rsidR="009A45AD" w:rsidRDefault="009A45AD" w:rsidP="00EA0D24">
      <w:pPr>
        <w:widowControl w:val="0"/>
        <w:autoSpaceDE w:val="0"/>
        <w:autoSpaceDN w:val="0"/>
        <w:adjustRightInd w:val="0"/>
        <w:ind w:left="45"/>
        <w:jc w:val="center"/>
        <w:rPr>
          <w:rFonts w:ascii="Times New Roman CYR" w:hAnsi="Times New Roman CYR" w:cs="Times New Roman CYR"/>
        </w:rPr>
      </w:pPr>
    </w:p>
    <w:p w:rsidR="009A45AD" w:rsidRDefault="009A45AD" w:rsidP="00EA0D24">
      <w:pPr>
        <w:widowControl w:val="0"/>
        <w:autoSpaceDE w:val="0"/>
        <w:autoSpaceDN w:val="0"/>
        <w:adjustRightInd w:val="0"/>
        <w:ind w:left="45"/>
        <w:jc w:val="center"/>
        <w:rPr>
          <w:rFonts w:ascii="Times New Roman CYR" w:hAnsi="Times New Roman CYR" w:cs="Times New Roman CYR"/>
        </w:rPr>
      </w:pPr>
    </w:p>
    <w:p w:rsidR="009A45AD" w:rsidRDefault="009A45AD" w:rsidP="00EA0D24">
      <w:pPr>
        <w:widowControl w:val="0"/>
        <w:autoSpaceDE w:val="0"/>
        <w:autoSpaceDN w:val="0"/>
        <w:adjustRightInd w:val="0"/>
        <w:ind w:left="45"/>
        <w:jc w:val="center"/>
        <w:rPr>
          <w:rFonts w:ascii="Times New Roman CYR" w:hAnsi="Times New Roman CYR" w:cs="Times New Roman CYR"/>
        </w:rPr>
      </w:pPr>
    </w:p>
    <w:p w:rsidR="009A45AD" w:rsidRDefault="009A45AD" w:rsidP="00EA0D24">
      <w:pPr>
        <w:widowControl w:val="0"/>
        <w:autoSpaceDE w:val="0"/>
        <w:autoSpaceDN w:val="0"/>
        <w:adjustRightInd w:val="0"/>
        <w:ind w:left="45"/>
        <w:jc w:val="center"/>
        <w:rPr>
          <w:rFonts w:ascii="Times New Roman CYR" w:hAnsi="Times New Roman CYR" w:cs="Times New Roman CYR"/>
        </w:rPr>
      </w:pPr>
    </w:p>
    <w:p w:rsidR="009A45AD" w:rsidRDefault="009A45AD" w:rsidP="00EA0D24">
      <w:pPr>
        <w:widowControl w:val="0"/>
        <w:autoSpaceDE w:val="0"/>
        <w:autoSpaceDN w:val="0"/>
        <w:adjustRightInd w:val="0"/>
        <w:ind w:left="45"/>
        <w:jc w:val="center"/>
        <w:rPr>
          <w:rFonts w:ascii="Times New Roman CYR" w:hAnsi="Times New Roman CYR" w:cs="Times New Roman CYR"/>
        </w:rPr>
      </w:pPr>
    </w:p>
    <w:p w:rsidR="009A45AD" w:rsidRDefault="009A45AD" w:rsidP="00EA0D24">
      <w:pPr>
        <w:widowControl w:val="0"/>
        <w:autoSpaceDE w:val="0"/>
        <w:autoSpaceDN w:val="0"/>
        <w:adjustRightInd w:val="0"/>
        <w:ind w:left="45"/>
        <w:jc w:val="center"/>
        <w:rPr>
          <w:rFonts w:ascii="Times New Roman CYR" w:hAnsi="Times New Roman CYR" w:cs="Times New Roman CYR"/>
        </w:rPr>
      </w:pPr>
    </w:p>
    <w:p w:rsidR="009A45AD" w:rsidRDefault="009A45AD" w:rsidP="00EA0D24">
      <w:pPr>
        <w:widowControl w:val="0"/>
        <w:autoSpaceDE w:val="0"/>
        <w:autoSpaceDN w:val="0"/>
        <w:adjustRightInd w:val="0"/>
        <w:ind w:left="45"/>
        <w:jc w:val="center"/>
        <w:rPr>
          <w:rFonts w:ascii="Times New Roman CYR" w:hAnsi="Times New Roman CYR" w:cs="Times New Roman CYR"/>
        </w:rPr>
      </w:pPr>
    </w:p>
    <w:p w:rsidR="009A45AD" w:rsidRDefault="009A45AD" w:rsidP="00EA0D24">
      <w:pPr>
        <w:widowControl w:val="0"/>
        <w:autoSpaceDE w:val="0"/>
        <w:autoSpaceDN w:val="0"/>
        <w:adjustRightInd w:val="0"/>
        <w:ind w:left="45"/>
        <w:jc w:val="center"/>
        <w:rPr>
          <w:rFonts w:ascii="Times New Roman CYR" w:hAnsi="Times New Roman CYR" w:cs="Times New Roman CYR"/>
        </w:rPr>
      </w:pPr>
    </w:p>
    <w:p w:rsidR="009A45AD" w:rsidRDefault="009A45AD" w:rsidP="00EA0D24">
      <w:pPr>
        <w:widowControl w:val="0"/>
        <w:autoSpaceDE w:val="0"/>
        <w:autoSpaceDN w:val="0"/>
        <w:adjustRightInd w:val="0"/>
        <w:ind w:left="45"/>
        <w:jc w:val="center"/>
        <w:rPr>
          <w:rFonts w:ascii="Times New Roman CYR" w:hAnsi="Times New Roman CYR" w:cs="Times New Roman CYR"/>
        </w:rPr>
      </w:pPr>
    </w:p>
    <w:p w:rsidR="009A45AD" w:rsidRDefault="009A45AD" w:rsidP="00EA0D24">
      <w:pPr>
        <w:widowControl w:val="0"/>
        <w:autoSpaceDE w:val="0"/>
        <w:autoSpaceDN w:val="0"/>
        <w:adjustRightInd w:val="0"/>
        <w:ind w:left="45"/>
        <w:jc w:val="center"/>
        <w:rPr>
          <w:rFonts w:ascii="Times New Roman CYR" w:hAnsi="Times New Roman CYR" w:cs="Times New Roman CYR"/>
        </w:rPr>
      </w:pPr>
    </w:p>
    <w:p w:rsidR="009A45AD" w:rsidRDefault="009A45AD" w:rsidP="00EA0D24">
      <w:pPr>
        <w:widowControl w:val="0"/>
        <w:autoSpaceDE w:val="0"/>
        <w:autoSpaceDN w:val="0"/>
        <w:adjustRightInd w:val="0"/>
        <w:ind w:left="45"/>
        <w:jc w:val="center"/>
        <w:rPr>
          <w:rFonts w:ascii="Times New Roman CYR" w:hAnsi="Times New Roman CYR" w:cs="Times New Roman CYR"/>
        </w:rPr>
      </w:pPr>
    </w:p>
    <w:p w:rsidR="009A45AD" w:rsidRDefault="009A45AD" w:rsidP="00EA0D24">
      <w:pPr>
        <w:widowControl w:val="0"/>
        <w:autoSpaceDE w:val="0"/>
        <w:autoSpaceDN w:val="0"/>
        <w:adjustRightInd w:val="0"/>
        <w:ind w:left="45"/>
        <w:jc w:val="center"/>
        <w:rPr>
          <w:rFonts w:ascii="Times New Roman CYR" w:hAnsi="Times New Roman CYR" w:cs="Times New Roman CYR"/>
        </w:rPr>
      </w:pPr>
    </w:p>
    <w:p w:rsidR="009A45AD" w:rsidRDefault="009A45AD" w:rsidP="00EA0D24">
      <w:pPr>
        <w:widowControl w:val="0"/>
        <w:autoSpaceDE w:val="0"/>
        <w:autoSpaceDN w:val="0"/>
        <w:adjustRightInd w:val="0"/>
        <w:ind w:left="45"/>
        <w:jc w:val="center"/>
        <w:rPr>
          <w:rFonts w:ascii="Times New Roman CYR" w:hAnsi="Times New Roman CYR" w:cs="Times New Roman CYR"/>
        </w:rPr>
      </w:pPr>
    </w:p>
    <w:p w:rsidR="009A45AD" w:rsidRDefault="009A45AD" w:rsidP="00EA0D24">
      <w:pPr>
        <w:widowControl w:val="0"/>
        <w:autoSpaceDE w:val="0"/>
        <w:autoSpaceDN w:val="0"/>
        <w:adjustRightInd w:val="0"/>
        <w:ind w:left="45"/>
        <w:jc w:val="center"/>
        <w:rPr>
          <w:rFonts w:ascii="Times New Roman CYR" w:hAnsi="Times New Roman CYR" w:cs="Times New Roman CYR"/>
        </w:rPr>
      </w:pPr>
    </w:p>
    <w:p w:rsidR="009A45AD" w:rsidRDefault="009A45AD" w:rsidP="00EA0D24">
      <w:pPr>
        <w:widowControl w:val="0"/>
        <w:autoSpaceDE w:val="0"/>
        <w:autoSpaceDN w:val="0"/>
        <w:adjustRightInd w:val="0"/>
        <w:ind w:left="45"/>
        <w:jc w:val="center"/>
        <w:rPr>
          <w:rFonts w:ascii="Times New Roman CYR" w:hAnsi="Times New Roman CYR" w:cs="Times New Roman CYR"/>
        </w:rPr>
      </w:pPr>
    </w:p>
    <w:p w:rsidR="009A45AD" w:rsidRDefault="009A45AD" w:rsidP="00EA0D24">
      <w:pPr>
        <w:widowControl w:val="0"/>
        <w:autoSpaceDE w:val="0"/>
        <w:autoSpaceDN w:val="0"/>
        <w:adjustRightInd w:val="0"/>
        <w:ind w:left="45"/>
        <w:jc w:val="center"/>
        <w:rPr>
          <w:rFonts w:ascii="Times New Roman CYR" w:hAnsi="Times New Roman CYR" w:cs="Times New Roman CYR"/>
        </w:rPr>
      </w:pPr>
    </w:p>
    <w:p w:rsidR="00EA0D24" w:rsidRPr="00B00754" w:rsidRDefault="00EA0D24" w:rsidP="00EA0D24">
      <w:pPr>
        <w:widowControl w:val="0"/>
        <w:autoSpaceDE w:val="0"/>
        <w:autoSpaceDN w:val="0"/>
        <w:adjustRightInd w:val="0"/>
        <w:ind w:left="45"/>
        <w:jc w:val="center"/>
        <w:rPr>
          <w:rFonts w:ascii="Times New Roman CYR" w:hAnsi="Times New Roman CYR" w:cs="Times New Roman CYR"/>
          <w:b/>
        </w:rPr>
      </w:pPr>
      <w:r w:rsidRPr="00B00754">
        <w:rPr>
          <w:rFonts w:ascii="Times New Roman CYR" w:hAnsi="Times New Roman CYR" w:cs="Times New Roman CYR"/>
          <w:b/>
        </w:rPr>
        <w:lastRenderedPageBreak/>
        <w:t>Введение</w:t>
      </w:r>
      <w:r w:rsidR="00B00754">
        <w:rPr>
          <w:rFonts w:ascii="Times New Roman CYR" w:hAnsi="Times New Roman CYR" w:cs="Times New Roman CYR"/>
          <w:b/>
        </w:rPr>
        <w:t>.</w:t>
      </w:r>
    </w:p>
    <w:p w:rsidR="00EA0D24" w:rsidRPr="00EA0D24" w:rsidRDefault="00EA0D24" w:rsidP="00EA0D24">
      <w:pPr>
        <w:widowControl w:val="0"/>
        <w:autoSpaceDE w:val="0"/>
        <w:autoSpaceDN w:val="0"/>
        <w:adjustRightInd w:val="0"/>
        <w:ind w:left="45"/>
        <w:rPr>
          <w:rFonts w:ascii="Times New Roman CYR" w:hAnsi="Times New Roman CYR" w:cs="Times New Roman CYR"/>
        </w:rPr>
      </w:pPr>
    </w:p>
    <w:p w:rsidR="00EA0D24" w:rsidRPr="00EA0D24" w:rsidRDefault="00EA0D24" w:rsidP="00455005">
      <w:pPr>
        <w:widowControl w:val="0"/>
        <w:autoSpaceDE w:val="0"/>
        <w:autoSpaceDN w:val="0"/>
        <w:adjustRightInd w:val="0"/>
        <w:ind w:left="45" w:firstLine="675"/>
        <w:jc w:val="both"/>
        <w:rPr>
          <w:rFonts w:ascii="Times New Roman CYR" w:hAnsi="Times New Roman CYR" w:cs="Times New Roman CYR"/>
        </w:rPr>
      </w:pPr>
      <w:r w:rsidRPr="00EA0D24">
        <w:rPr>
          <w:rFonts w:ascii="Times New Roman CYR" w:hAnsi="Times New Roman CYR" w:cs="Times New Roman CYR"/>
        </w:rPr>
        <w:t xml:space="preserve">Качественный анализ – раздел аналитической химии, посвященный установлению  качественного состава веществ, то есть обнаружению элементов и образуемых ими ионов, входящих в состав и простых, и сложных веществ. Делают это с помощью химических  реакций, характерных для данного катиона или  аниона,  позволяющих  обнаружить  их  как  в  индивидуальных веществах, так и в смесях. Химические  реакции, пригодные для  качественного  анализа, должны  сопровождаться заметным внешним эффектом. Это может быть:  </w:t>
      </w:r>
    </w:p>
    <w:p w:rsidR="00EA0D24" w:rsidRPr="00EA0D24" w:rsidRDefault="00EA0D24" w:rsidP="00EA0D24">
      <w:pPr>
        <w:widowControl w:val="0"/>
        <w:autoSpaceDE w:val="0"/>
        <w:autoSpaceDN w:val="0"/>
        <w:adjustRightInd w:val="0"/>
        <w:ind w:left="45"/>
        <w:rPr>
          <w:rFonts w:ascii="Times New Roman CYR" w:hAnsi="Times New Roman CYR" w:cs="Times New Roman CYR"/>
        </w:rPr>
      </w:pPr>
      <w:r w:rsidRPr="00EA0D24">
        <w:rPr>
          <w:rFonts w:ascii="Times New Roman CYR" w:hAnsi="Times New Roman CYR" w:cs="Times New Roman CYR"/>
        </w:rPr>
        <w:t xml:space="preserve"> • выделение газа  </w:t>
      </w:r>
    </w:p>
    <w:p w:rsidR="00EA0D24" w:rsidRPr="00EA0D24" w:rsidRDefault="00EA0D24" w:rsidP="00EA0D24">
      <w:pPr>
        <w:widowControl w:val="0"/>
        <w:autoSpaceDE w:val="0"/>
        <w:autoSpaceDN w:val="0"/>
        <w:adjustRightInd w:val="0"/>
        <w:ind w:left="45"/>
        <w:rPr>
          <w:rFonts w:ascii="Times New Roman CYR" w:hAnsi="Times New Roman CYR" w:cs="Times New Roman CYR"/>
        </w:rPr>
      </w:pPr>
      <w:r w:rsidRPr="00EA0D24">
        <w:rPr>
          <w:rFonts w:ascii="Times New Roman CYR" w:hAnsi="Times New Roman CYR" w:cs="Times New Roman CYR"/>
        </w:rPr>
        <w:t xml:space="preserve">• изменение окраски раствора </w:t>
      </w:r>
    </w:p>
    <w:p w:rsidR="00EA0D24" w:rsidRPr="00EA0D24" w:rsidRDefault="00EA0D24" w:rsidP="00EA0D24">
      <w:pPr>
        <w:widowControl w:val="0"/>
        <w:autoSpaceDE w:val="0"/>
        <w:autoSpaceDN w:val="0"/>
        <w:adjustRightInd w:val="0"/>
        <w:ind w:left="45"/>
        <w:rPr>
          <w:rFonts w:ascii="Times New Roman CYR" w:hAnsi="Times New Roman CYR" w:cs="Times New Roman CYR"/>
        </w:rPr>
      </w:pPr>
      <w:r w:rsidRPr="00EA0D24">
        <w:rPr>
          <w:rFonts w:ascii="Times New Roman CYR" w:hAnsi="Times New Roman CYR" w:cs="Times New Roman CYR"/>
        </w:rPr>
        <w:t xml:space="preserve">• выпадение осадка  </w:t>
      </w:r>
    </w:p>
    <w:p w:rsidR="00EA0D24" w:rsidRPr="00EA0D24" w:rsidRDefault="00EA0D24" w:rsidP="00EA0D24">
      <w:pPr>
        <w:widowControl w:val="0"/>
        <w:autoSpaceDE w:val="0"/>
        <w:autoSpaceDN w:val="0"/>
        <w:adjustRightInd w:val="0"/>
        <w:ind w:left="45"/>
        <w:rPr>
          <w:rFonts w:ascii="Times New Roman CYR" w:hAnsi="Times New Roman CYR" w:cs="Times New Roman CYR"/>
        </w:rPr>
      </w:pPr>
      <w:r w:rsidRPr="00EA0D24">
        <w:rPr>
          <w:rFonts w:ascii="Times New Roman CYR" w:hAnsi="Times New Roman CYR" w:cs="Times New Roman CYR"/>
        </w:rPr>
        <w:t xml:space="preserve">• растворение осадка  </w:t>
      </w:r>
    </w:p>
    <w:p w:rsidR="00EA0D24" w:rsidRPr="00EA0D24" w:rsidRDefault="00EA0D24" w:rsidP="00EA0D24">
      <w:pPr>
        <w:widowControl w:val="0"/>
        <w:autoSpaceDE w:val="0"/>
        <w:autoSpaceDN w:val="0"/>
        <w:adjustRightInd w:val="0"/>
        <w:ind w:left="45"/>
        <w:rPr>
          <w:rFonts w:ascii="Times New Roman CYR" w:hAnsi="Times New Roman CYR" w:cs="Times New Roman CYR"/>
        </w:rPr>
      </w:pPr>
      <w:r w:rsidRPr="00EA0D24">
        <w:rPr>
          <w:rFonts w:ascii="Times New Roman CYR" w:hAnsi="Times New Roman CYR" w:cs="Times New Roman CYR"/>
        </w:rPr>
        <w:t xml:space="preserve">• образование кристаллов характерной формы. </w:t>
      </w:r>
    </w:p>
    <w:p w:rsidR="00EA0D24" w:rsidRPr="00EA0D24" w:rsidRDefault="00EA0D24" w:rsidP="00B00754">
      <w:pPr>
        <w:widowControl w:val="0"/>
        <w:autoSpaceDE w:val="0"/>
        <w:autoSpaceDN w:val="0"/>
        <w:adjustRightInd w:val="0"/>
        <w:ind w:left="45" w:firstLine="663"/>
        <w:jc w:val="both"/>
        <w:rPr>
          <w:rFonts w:ascii="Times New Roman CYR" w:hAnsi="Times New Roman CYR" w:cs="Times New Roman CYR"/>
        </w:rPr>
      </w:pPr>
      <w:r w:rsidRPr="00EA0D24">
        <w:rPr>
          <w:rFonts w:ascii="Times New Roman CYR" w:hAnsi="Times New Roman CYR" w:cs="Times New Roman CYR"/>
        </w:rPr>
        <w:t xml:space="preserve">В первых четырех случаях за протеканием реакции наблюдают визуально, кристаллы рассматривают под микроскопом. </w:t>
      </w:r>
    </w:p>
    <w:p w:rsidR="00EA0D24" w:rsidRPr="00EA0D24" w:rsidRDefault="00EA0D24" w:rsidP="00EA0D24">
      <w:pPr>
        <w:widowControl w:val="0"/>
        <w:autoSpaceDE w:val="0"/>
        <w:autoSpaceDN w:val="0"/>
        <w:adjustRightInd w:val="0"/>
        <w:ind w:left="45" w:firstLine="675"/>
        <w:jc w:val="both"/>
        <w:rPr>
          <w:rFonts w:ascii="Times New Roman CYR" w:hAnsi="Times New Roman CYR" w:cs="Times New Roman CYR"/>
        </w:rPr>
      </w:pPr>
      <w:r w:rsidRPr="00EA0D24">
        <w:rPr>
          <w:rFonts w:ascii="Times New Roman CYR" w:hAnsi="Times New Roman CYR" w:cs="Times New Roman CYR"/>
        </w:rPr>
        <w:t xml:space="preserve">Для качественного анализа используют не только химические, но и физические и физико-химические методы, например фотометрию  пламени (летучие  соединения ионов щелочных и щелочно-земельных металлов придают пламени горелки характерную окраску).  </w:t>
      </w:r>
    </w:p>
    <w:p w:rsidR="00EA0D24" w:rsidRPr="00EA0D24" w:rsidRDefault="00EA0D24" w:rsidP="00EA0D24">
      <w:pPr>
        <w:widowControl w:val="0"/>
        <w:autoSpaceDE w:val="0"/>
        <w:autoSpaceDN w:val="0"/>
        <w:adjustRightInd w:val="0"/>
        <w:ind w:left="45" w:firstLine="675"/>
        <w:jc w:val="both"/>
        <w:rPr>
          <w:rFonts w:ascii="Times New Roman CYR" w:hAnsi="Times New Roman CYR" w:cs="Times New Roman CYR"/>
        </w:rPr>
      </w:pPr>
      <w:r w:rsidRPr="00EA0D24">
        <w:rPr>
          <w:rFonts w:ascii="Times New Roman CYR" w:hAnsi="Times New Roman CYR" w:cs="Times New Roman CYR"/>
        </w:rPr>
        <w:t xml:space="preserve">Для  получения  правильных  результатов  необходимы  реакции,  выполнению которых не мешают другие присутствующие ионы. Для этого нужны специфические (взаимодействующие только с определяемым ионом) или хотя бы селективные (избирательные) реагенты. </w:t>
      </w:r>
    </w:p>
    <w:p w:rsidR="00EA0D24" w:rsidRPr="00EA0D24" w:rsidRDefault="00EA0D24" w:rsidP="00555225">
      <w:pPr>
        <w:widowControl w:val="0"/>
        <w:autoSpaceDE w:val="0"/>
        <w:autoSpaceDN w:val="0"/>
        <w:adjustRightInd w:val="0"/>
        <w:ind w:left="45" w:firstLine="663"/>
        <w:jc w:val="both"/>
        <w:rPr>
          <w:rFonts w:ascii="Times New Roman CYR" w:hAnsi="Times New Roman CYR" w:cs="Times New Roman CYR"/>
        </w:rPr>
      </w:pPr>
      <w:r w:rsidRPr="00EA0D24">
        <w:rPr>
          <w:rFonts w:ascii="Times New Roman CYR" w:hAnsi="Times New Roman CYR" w:cs="Times New Roman CYR"/>
        </w:rPr>
        <w:t>Примером реакции с участием специфического реагента является выделение газообразного NH</w:t>
      </w:r>
      <w:r w:rsidRPr="00EA0D24">
        <w:rPr>
          <w:rFonts w:ascii="Times New Roman CYR" w:hAnsi="Times New Roman CYR" w:cs="Times New Roman CYR"/>
          <w:vertAlign w:val="subscript"/>
        </w:rPr>
        <w:t>3</w:t>
      </w:r>
      <w:r w:rsidRPr="00EA0D24">
        <w:rPr>
          <w:rFonts w:ascii="Times New Roman CYR" w:hAnsi="Times New Roman CYR" w:cs="Times New Roman CYR"/>
        </w:rPr>
        <w:t xml:space="preserve"> при действии сильных оснований (KOH или NaOH) на  вещество,  содержащее ион NH</w:t>
      </w:r>
      <w:r w:rsidRPr="00EA0D24">
        <w:rPr>
          <w:rFonts w:ascii="Times New Roman CYR" w:hAnsi="Times New Roman CYR" w:cs="Times New Roman CYR"/>
          <w:vertAlign w:val="subscript"/>
        </w:rPr>
        <w:t>4</w:t>
      </w:r>
      <w:r w:rsidRPr="00EA0D24">
        <w:rPr>
          <w:rFonts w:ascii="Times New Roman CYR" w:hAnsi="Times New Roman CYR" w:cs="Times New Roman CYR"/>
          <w:vertAlign w:val="superscript"/>
        </w:rPr>
        <w:t>+</w:t>
      </w:r>
      <w:r w:rsidRPr="00EA0D24">
        <w:rPr>
          <w:rFonts w:ascii="Times New Roman CYR" w:hAnsi="Times New Roman CYR" w:cs="Times New Roman CYR"/>
        </w:rPr>
        <w:t>. Ни  один  катион не помешает обнаружению  иона NH</w:t>
      </w:r>
      <w:r w:rsidRPr="00EA0D24">
        <w:rPr>
          <w:rFonts w:ascii="Times New Roman CYR" w:hAnsi="Times New Roman CYR" w:cs="Times New Roman CYR"/>
          <w:vertAlign w:val="subscript"/>
        </w:rPr>
        <w:t>4</w:t>
      </w:r>
      <w:r w:rsidRPr="00EA0D24">
        <w:rPr>
          <w:rFonts w:ascii="Times New Roman CYR" w:hAnsi="Times New Roman CYR" w:cs="Times New Roman CYR"/>
          <w:vertAlign w:val="superscript"/>
        </w:rPr>
        <w:t>+</w:t>
      </w:r>
      <w:r w:rsidRPr="00EA0D24">
        <w:rPr>
          <w:rFonts w:ascii="Times New Roman CYR" w:hAnsi="Times New Roman CYR" w:cs="Times New Roman CYR"/>
        </w:rPr>
        <w:t>,  потому  что  только  он  реагирует  со щелочами  с  выделением NH</w:t>
      </w:r>
      <w:r w:rsidRPr="00EA0D24">
        <w:rPr>
          <w:rFonts w:ascii="Times New Roman CYR" w:hAnsi="Times New Roman CYR" w:cs="Times New Roman CYR"/>
          <w:vertAlign w:val="subscript"/>
        </w:rPr>
        <w:t>3</w:t>
      </w:r>
      <w:r w:rsidRPr="00EA0D24">
        <w:rPr>
          <w:rFonts w:ascii="Times New Roman CYR" w:hAnsi="Times New Roman CYR" w:cs="Times New Roman CYR"/>
        </w:rPr>
        <w:t xml:space="preserve">. </w:t>
      </w:r>
    </w:p>
    <w:p w:rsidR="00EA0D24" w:rsidRPr="00EA0D24" w:rsidRDefault="00EA0D24" w:rsidP="00EA0D24">
      <w:pPr>
        <w:widowControl w:val="0"/>
        <w:autoSpaceDE w:val="0"/>
        <w:autoSpaceDN w:val="0"/>
        <w:adjustRightInd w:val="0"/>
        <w:ind w:left="45" w:firstLine="675"/>
        <w:jc w:val="both"/>
        <w:rPr>
          <w:rFonts w:ascii="Times New Roman CYR" w:hAnsi="Times New Roman CYR" w:cs="Times New Roman CYR"/>
        </w:rPr>
      </w:pPr>
      <w:r w:rsidRPr="00EA0D24">
        <w:rPr>
          <w:rFonts w:ascii="Times New Roman CYR" w:hAnsi="Times New Roman CYR" w:cs="Times New Roman CYR"/>
        </w:rPr>
        <w:t>Диметилглиоксим (реагент Чугаева) служит примером селективного реагента: в щелочной среде он реагирует с ионами Ni</w:t>
      </w:r>
      <w:r w:rsidRPr="00EA0D24">
        <w:rPr>
          <w:rFonts w:ascii="Times New Roman CYR" w:hAnsi="Times New Roman CYR" w:cs="Times New Roman CYR"/>
          <w:vertAlign w:val="superscript"/>
        </w:rPr>
        <w:t>2+</w:t>
      </w:r>
      <w:r w:rsidRPr="00EA0D24">
        <w:rPr>
          <w:rFonts w:ascii="Times New Roman CYR" w:hAnsi="Times New Roman CYR" w:cs="Times New Roman CYR"/>
        </w:rPr>
        <w:t>, Co</w:t>
      </w:r>
      <w:r w:rsidRPr="00EA0D24">
        <w:rPr>
          <w:rFonts w:ascii="Times New Roman CYR" w:hAnsi="Times New Roman CYR" w:cs="Times New Roman CYR"/>
          <w:vertAlign w:val="superscript"/>
        </w:rPr>
        <w:t>2+</w:t>
      </w:r>
      <w:r w:rsidRPr="00EA0D24">
        <w:rPr>
          <w:rFonts w:ascii="Times New Roman CYR" w:hAnsi="Times New Roman CYR" w:cs="Times New Roman CYR"/>
        </w:rPr>
        <w:t>, Fe</w:t>
      </w:r>
      <w:r w:rsidRPr="00EA0D24">
        <w:rPr>
          <w:rFonts w:ascii="Times New Roman CYR" w:hAnsi="Times New Roman CYR" w:cs="Times New Roman CYR"/>
          <w:vertAlign w:val="superscript"/>
        </w:rPr>
        <w:t>2+</w:t>
      </w:r>
      <w:r w:rsidRPr="00EA0D24">
        <w:rPr>
          <w:rFonts w:ascii="Times New Roman CYR" w:hAnsi="Times New Roman CYR" w:cs="Times New Roman CYR"/>
        </w:rPr>
        <w:t>, а в кислой – только с ионами Pd</w:t>
      </w:r>
      <w:r w:rsidRPr="00EA0D24">
        <w:rPr>
          <w:rFonts w:ascii="Times New Roman CYR" w:hAnsi="Times New Roman CYR" w:cs="Times New Roman CYR"/>
          <w:vertAlign w:val="superscript"/>
        </w:rPr>
        <w:t>2+</w:t>
      </w:r>
      <w:r w:rsidRPr="00EA0D24">
        <w:rPr>
          <w:rFonts w:ascii="Times New Roman CYR" w:hAnsi="Times New Roman CYR" w:cs="Times New Roman CYR"/>
        </w:rPr>
        <w:t xml:space="preserve">. К  сожалению,  селективных,  тем  более  специфических  реагентов  очень мало, поэтому при анализе сложной смеси приходится прибегать к маскированию мешающих ионов, переводя их в </w:t>
      </w:r>
      <w:r w:rsidR="00954789" w:rsidRPr="00EA0D24">
        <w:rPr>
          <w:rFonts w:ascii="Times New Roman CYR" w:hAnsi="Times New Roman CYR" w:cs="Times New Roman CYR"/>
        </w:rPr>
        <w:t>реакционно-инертную</w:t>
      </w:r>
      <w:r w:rsidRPr="00EA0D24">
        <w:rPr>
          <w:rFonts w:ascii="Times New Roman CYR" w:hAnsi="Times New Roman CYR" w:cs="Times New Roman CYR"/>
        </w:rPr>
        <w:t xml:space="preserve"> форму, или, чаще, к  разделению  смеси  катионов  или  анионов  на   составные  части,  называемые аналитическими  группами.  Делают  это  с  помощью  специальных  (групповых)  реагентов, которые с рядом ионов, реагируя в одних и тех же условиях,</w:t>
      </w:r>
      <w:r w:rsidR="00405F05">
        <w:rPr>
          <w:rFonts w:ascii="Times New Roman CYR" w:hAnsi="Times New Roman CYR" w:cs="Times New Roman CYR"/>
        </w:rPr>
        <w:t xml:space="preserve"> </w:t>
      </w:r>
      <w:r w:rsidRPr="00EA0D24">
        <w:rPr>
          <w:rFonts w:ascii="Times New Roman CYR" w:hAnsi="Times New Roman CYR" w:cs="Times New Roman CYR"/>
        </w:rPr>
        <w:t xml:space="preserve">образуют  соединения  с близкими  свойствами – малорастворимые осадки или устойчивые  растворимые  комплексы.  Это  и  позволяет  разделить  сложную смесь на более простые составные части. </w:t>
      </w:r>
    </w:p>
    <w:p w:rsidR="00EA0D24" w:rsidRDefault="00EA0D24" w:rsidP="00B00754">
      <w:pPr>
        <w:widowControl w:val="0"/>
        <w:autoSpaceDE w:val="0"/>
        <w:autoSpaceDN w:val="0"/>
        <w:adjustRightInd w:val="0"/>
        <w:ind w:left="45"/>
        <w:jc w:val="both"/>
        <w:rPr>
          <w:rFonts w:ascii="Times New Roman CYR" w:hAnsi="Times New Roman CYR" w:cs="Times New Roman CYR"/>
        </w:rPr>
      </w:pPr>
      <w:r w:rsidRPr="00EA0D24">
        <w:rPr>
          <w:rFonts w:ascii="Times New Roman CYR" w:hAnsi="Times New Roman CYR" w:cs="Times New Roman CYR"/>
        </w:rPr>
        <w:tab/>
        <w:t>Существует несколько схeм деления катионов на аналитические группы с помощью  групповых реагентов. Одна из них основана на использовании различий  в  растворимости   хлоридов,  сульфатов  и  гидроксидов. Действуя  на смесь катионов в строго определенном порядке растворами HCl, H</w:t>
      </w:r>
      <w:r w:rsidRPr="00EA0D24">
        <w:rPr>
          <w:rFonts w:ascii="Times New Roman CYR" w:hAnsi="Times New Roman CYR" w:cs="Times New Roman CYR"/>
          <w:vertAlign w:val="subscript"/>
        </w:rPr>
        <w:t>2</w:t>
      </w:r>
      <w:r w:rsidRPr="00EA0D24">
        <w:rPr>
          <w:rFonts w:ascii="Times New Roman CYR" w:hAnsi="Times New Roman CYR" w:cs="Times New Roman CYR"/>
        </w:rPr>
        <w:t>SO</w:t>
      </w:r>
      <w:r w:rsidRPr="00EA0D24">
        <w:rPr>
          <w:rFonts w:ascii="Times New Roman CYR" w:hAnsi="Times New Roman CYR" w:cs="Times New Roman CYR"/>
          <w:vertAlign w:val="subscript"/>
        </w:rPr>
        <w:t>4</w:t>
      </w:r>
      <w:r w:rsidRPr="00EA0D24">
        <w:rPr>
          <w:rFonts w:ascii="Times New Roman CYR" w:hAnsi="Times New Roman CYR" w:cs="Times New Roman CYR"/>
        </w:rPr>
        <w:t>, NH</w:t>
      </w:r>
      <w:r w:rsidRPr="00EA0D24">
        <w:rPr>
          <w:rFonts w:ascii="Times New Roman CYR" w:hAnsi="Times New Roman CYR" w:cs="Times New Roman CYR"/>
          <w:vertAlign w:val="subscript"/>
        </w:rPr>
        <w:t>3</w:t>
      </w:r>
      <w:r w:rsidRPr="00EA0D24">
        <w:rPr>
          <w:rFonts w:ascii="Times New Roman CYR" w:hAnsi="Times New Roman CYR" w:cs="Times New Roman CYR"/>
        </w:rPr>
        <w:t xml:space="preserve"> и NaOH (групповые реагенты), можно разделить содержащиеся в смеси катионы на 6 аналитических групп. Эту схему называют </w:t>
      </w:r>
      <w:r w:rsidRPr="00555225">
        <w:rPr>
          <w:rFonts w:ascii="Times New Roman CYR" w:hAnsi="Times New Roman CYR" w:cs="Times New Roman CYR"/>
          <w:i/>
        </w:rPr>
        <w:t>кислотно-щелочной</w:t>
      </w:r>
      <w:r w:rsidRPr="00EA0D24">
        <w:rPr>
          <w:rFonts w:ascii="Times New Roman CYR" w:hAnsi="Times New Roman CYR" w:cs="Times New Roman CYR"/>
        </w:rPr>
        <w:t xml:space="preserve">  по именам используемых в ней групповых реагентов.  </w:t>
      </w:r>
    </w:p>
    <w:p w:rsidR="009A45AD" w:rsidRPr="009A45AD" w:rsidRDefault="009A45AD" w:rsidP="00B00754">
      <w:pPr>
        <w:widowControl w:val="0"/>
        <w:autoSpaceDE w:val="0"/>
        <w:autoSpaceDN w:val="0"/>
        <w:adjustRightInd w:val="0"/>
        <w:ind w:left="45"/>
        <w:jc w:val="both"/>
        <w:rPr>
          <w:rFonts w:ascii="Times New Roman CYR" w:hAnsi="Times New Roman CYR" w:cs="Times New Roman CYR"/>
        </w:rPr>
      </w:pPr>
      <w:r w:rsidRPr="00B00754">
        <w:rPr>
          <w:rFonts w:ascii="Times New Roman CYR" w:hAnsi="Times New Roman CYR" w:cs="Times New Roman CYR"/>
          <w:u w:val="single"/>
          <w:lang w:val="en-US"/>
        </w:rPr>
        <w:t>I</w:t>
      </w:r>
      <w:r w:rsidRPr="009A45AD">
        <w:rPr>
          <w:rFonts w:ascii="Times New Roman CYR" w:hAnsi="Times New Roman CYR" w:cs="Times New Roman CYR"/>
          <w:u w:val="single"/>
        </w:rPr>
        <w:t xml:space="preserve"> </w:t>
      </w:r>
      <w:r w:rsidRPr="00B00754">
        <w:rPr>
          <w:rFonts w:ascii="Times New Roman CYR" w:hAnsi="Times New Roman CYR" w:cs="Times New Roman CYR"/>
          <w:u w:val="single"/>
        </w:rPr>
        <w:t>группа</w:t>
      </w:r>
      <w:r w:rsidRPr="009A45AD">
        <w:rPr>
          <w:rFonts w:ascii="Times New Roman CYR" w:hAnsi="Times New Roman CYR" w:cs="Times New Roman CYR"/>
          <w:u w:val="single"/>
        </w:rPr>
        <w:t xml:space="preserve">: </w:t>
      </w:r>
      <w:r w:rsidRPr="00555225">
        <w:rPr>
          <w:rFonts w:ascii="Times New Roman CYR" w:hAnsi="Times New Roman CYR" w:cs="Times New Roman CYR"/>
          <w:b/>
          <w:lang w:val="en-US"/>
        </w:rPr>
        <w:t>K</w:t>
      </w:r>
      <w:r w:rsidRPr="00555225">
        <w:rPr>
          <w:rFonts w:ascii="Times New Roman CYR" w:hAnsi="Times New Roman CYR" w:cs="Times New Roman CYR"/>
          <w:b/>
          <w:vertAlign w:val="superscript"/>
        </w:rPr>
        <w:t>+</w:t>
      </w:r>
      <w:r w:rsidRPr="00555225">
        <w:rPr>
          <w:rFonts w:ascii="Times New Roman CYR" w:hAnsi="Times New Roman CYR" w:cs="Times New Roman CYR"/>
          <w:b/>
        </w:rPr>
        <w:t xml:space="preserve">, </w:t>
      </w:r>
      <w:r w:rsidRPr="00555225">
        <w:rPr>
          <w:rFonts w:ascii="Times New Roman CYR" w:hAnsi="Times New Roman CYR" w:cs="Times New Roman CYR"/>
          <w:b/>
          <w:lang w:val="en-US"/>
        </w:rPr>
        <w:t>Na</w:t>
      </w:r>
      <w:r w:rsidRPr="00555225">
        <w:rPr>
          <w:rFonts w:ascii="Times New Roman CYR" w:hAnsi="Times New Roman CYR" w:cs="Times New Roman CYR"/>
          <w:b/>
          <w:vertAlign w:val="superscript"/>
        </w:rPr>
        <w:t>+</w:t>
      </w:r>
      <w:r w:rsidRPr="00555225">
        <w:rPr>
          <w:rFonts w:ascii="Times New Roman CYR" w:hAnsi="Times New Roman CYR" w:cs="Times New Roman CYR"/>
          <w:b/>
        </w:rPr>
        <w:t xml:space="preserve">, </w:t>
      </w:r>
      <w:r w:rsidRPr="00555225">
        <w:rPr>
          <w:rFonts w:ascii="Times New Roman CYR" w:hAnsi="Times New Roman CYR" w:cs="Times New Roman CYR"/>
          <w:b/>
          <w:lang w:val="en-US"/>
        </w:rPr>
        <w:t>NH</w:t>
      </w:r>
      <w:r w:rsidRPr="00555225">
        <w:rPr>
          <w:rFonts w:ascii="Times New Roman CYR" w:hAnsi="Times New Roman CYR" w:cs="Times New Roman CYR"/>
          <w:b/>
          <w:vertAlign w:val="subscript"/>
        </w:rPr>
        <w:t>4</w:t>
      </w:r>
      <w:r w:rsidRPr="00555225">
        <w:rPr>
          <w:rFonts w:ascii="Times New Roman CYR" w:hAnsi="Times New Roman CYR" w:cs="Times New Roman CYR"/>
          <w:b/>
          <w:vertAlign w:val="superscript"/>
        </w:rPr>
        <w:t>+</w:t>
      </w:r>
      <w:r w:rsidRPr="00EA0D24">
        <w:rPr>
          <w:rFonts w:ascii="Times New Roman CYR" w:hAnsi="Times New Roman CYR" w:cs="Times New Roman CYR"/>
        </w:rPr>
        <w:t>– группового реагента нет</w:t>
      </w:r>
    </w:p>
    <w:p w:rsidR="009A45AD" w:rsidRPr="009A45AD" w:rsidRDefault="009A45AD" w:rsidP="009A45AD">
      <w:pPr>
        <w:widowControl w:val="0"/>
        <w:autoSpaceDE w:val="0"/>
        <w:autoSpaceDN w:val="0"/>
        <w:adjustRightInd w:val="0"/>
        <w:jc w:val="both"/>
        <w:rPr>
          <w:rFonts w:ascii="Times New Roman CYR" w:hAnsi="Times New Roman CYR" w:cs="Times New Roman CYR"/>
          <w:vertAlign w:val="superscript"/>
        </w:rPr>
      </w:pPr>
      <w:r w:rsidRPr="00B00754">
        <w:rPr>
          <w:rFonts w:ascii="Times New Roman CYR" w:hAnsi="Times New Roman CYR" w:cs="Times New Roman CYR"/>
          <w:u w:val="single"/>
        </w:rPr>
        <w:t>II группа:</w:t>
      </w:r>
      <w:r w:rsidRPr="009A45AD">
        <w:rPr>
          <w:rFonts w:ascii="Times New Roman CYR" w:hAnsi="Times New Roman CYR" w:cs="Times New Roman CYR"/>
        </w:rPr>
        <w:t xml:space="preserve"> </w:t>
      </w:r>
      <w:r w:rsidRPr="00555225">
        <w:rPr>
          <w:rFonts w:ascii="Times New Roman CYR" w:hAnsi="Times New Roman CYR" w:cs="Times New Roman CYR"/>
          <w:b/>
        </w:rPr>
        <w:t>Ag</w:t>
      </w:r>
      <w:r w:rsidRPr="00555225">
        <w:rPr>
          <w:rFonts w:ascii="Times New Roman CYR" w:hAnsi="Times New Roman CYR" w:cs="Times New Roman CYR"/>
          <w:b/>
          <w:vertAlign w:val="superscript"/>
        </w:rPr>
        <w:t>+</w:t>
      </w:r>
      <w:r w:rsidRPr="00555225">
        <w:rPr>
          <w:rFonts w:ascii="Times New Roman CYR" w:hAnsi="Times New Roman CYR" w:cs="Times New Roman CYR"/>
          <w:b/>
        </w:rPr>
        <w:t>, Pb</w:t>
      </w:r>
      <w:r w:rsidRPr="00555225">
        <w:rPr>
          <w:rFonts w:ascii="Times New Roman CYR" w:hAnsi="Times New Roman CYR" w:cs="Times New Roman CYR"/>
          <w:b/>
          <w:vertAlign w:val="superscript"/>
        </w:rPr>
        <w:t>2+</w:t>
      </w:r>
      <w:r w:rsidRPr="00EA0D24">
        <w:rPr>
          <w:rFonts w:ascii="Times New Roman CYR" w:hAnsi="Times New Roman CYR" w:cs="Times New Roman CYR"/>
        </w:rPr>
        <w:t xml:space="preserve"> и Hg</w:t>
      </w:r>
      <w:r w:rsidRPr="00EA0D24">
        <w:rPr>
          <w:rFonts w:ascii="Times New Roman CYR" w:hAnsi="Times New Roman CYR" w:cs="Times New Roman CYR"/>
          <w:vertAlign w:val="subscript"/>
        </w:rPr>
        <w:t>2</w:t>
      </w:r>
      <w:r w:rsidRPr="00EA0D24">
        <w:rPr>
          <w:rFonts w:ascii="Times New Roman CYR" w:hAnsi="Times New Roman CYR" w:cs="Times New Roman CYR"/>
          <w:vertAlign w:val="superscript"/>
        </w:rPr>
        <w:t>2</w:t>
      </w:r>
      <w:r>
        <w:rPr>
          <w:rFonts w:ascii="Times New Roman CYR" w:hAnsi="Times New Roman CYR" w:cs="Times New Roman CYR"/>
          <w:vertAlign w:val="superscript"/>
        </w:rPr>
        <w:t>+</w:t>
      </w:r>
      <w:r w:rsidRPr="00EA0D24">
        <w:rPr>
          <w:rFonts w:ascii="Times New Roman CYR" w:hAnsi="Times New Roman CYR" w:cs="Times New Roman CYR"/>
        </w:rPr>
        <w:t>– групповой реагент HCl</w:t>
      </w:r>
    </w:p>
    <w:p w:rsidR="009A45AD" w:rsidRDefault="009A45AD" w:rsidP="009A45AD">
      <w:pPr>
        <w:widowControl w:val="0"/>
        <w:autoSpaceDE w:val="0"/>
        <w:autoSpaceDN w:val="0"/>
        <w:adjustRightInd w:val="0"/>
        <w:jc w:val="both"/>
        <w:rPr>
          <w:rFonts w:ascii="Times New Roman CYR" w:hAnsi="Times New Roman CYR" w:cs="Times New Roman CYR"/>
          <w:u w:val="single"/>
        </w:rPr>
      </w:pPr>
      <w:r w:rsidRPr="00B00754">
        <w:rPr>
          <w:rFonts w:ascii="Times New Roman CYR" w:hAnsi="Times New Roman CYR" w:cs="Times New Roman CYR"/>
          <w:u w:val="single"/>
          <w:lang w:val="en-US"/>
        </w:rPr>
        <w:t>III</w:t>
      </w:r>
      <w:r w:rsidRPr="00B00754">
        <w:rPr>
          <w:rFonts w:ascii="Times New Roman CYR" w:hAnsi="Times New Roman CYR" w:cs="Times New Roman CYR"/>
          <w:u w:val="single"/>
        </w:rPr>
        <w:t xml:space="preserve"> группа</w:t>
      </w:r>
      <w:r w:rsidRPr="00555225">
        <w:rPr>
          <w:rFonts w:ascii="Times New Roman CYR" w:hAnsi="Times New Roman CYR" w:cs="Times New Roman CYR"/>
          <w:b/>
          <w:u w:val="single"/>
        </w:rPr>
        <w:t>:</w:t>
      </w:r>
      <w:r w:rsidRPr="00555225">
        <w:rPr>
          <w:rFonts w:ascii="Times New Roman CYR" w:hAnsi="Times New Roman CYR" w:cs="Times New Roman CYR"/>
          <w:b/>
        </w:rPr>
        <w:t xml:space="preserve"> Ba</w:t>
      </w:r>
      <w:r w:rsidRPr="00555225">
        <w:rPr>
          <w:rFonts w:ascii="Times New Roman CYR" w:hAnsi="Times New Roman CYR" w:cs="Times New Roman CYR"/>
          <w:b/>
          <w:vertAlign w:val="superscript"/>
        </w:rPr>
        <w:t>2+</w:t>
      </w:r>
      <w:r w:rsidRPr="00555225">
        <w:rPr>
          <w:rFonts w:ascii="Times New Roman CYR" w:hAnsi="Times New Roman CYR" w:cs="Times New Roman CYR"/>
          <w:b/>
        </w:rPr>
        <w:t>,  Ca</w:t>
      </w:r>
      <w:r w:rsidRPr="00555225">
        <w:rPr>
          <w:rFonts w:ascii="Times New Roman CYR" w:hAnsi="Times New Roman CYR" w:cs="Times New Roman CYR"/>
          <w:b/>
          <w:vertAlign w:val="superscript"/>
        </w:rPr>
        <w:t>2+</w:t>
      </w:r>
      <w:r w:rsidRPr="00555225">
        <w:rPr>
          <w:rFonts w:ascii="Times New Roman CYR" w:hAnsi="Times New Roman CYR" w:cs="Times New Roman CYR"/>
          <w:b/>
        </w:rPr>
        <w:t>,</w:t>
      </w:r>
      <w:r w:rsidRPr="00EA0D24">
        <w:rPr>
          <w:rFonts w:ascii="Times New Roman CYR" w:hAnsi="Times New Roman CYR" w:cs="Times New Roman CYR"/>
        </w:rPr>
        <w:t xml:space="preserve"> Sr</w:t>
      </w:r>
      <w:r w:rsidRPr="00EA0D24">
        <w:rPr>
          <w:rFonts w:ascii="Times New Roman CYR" w:hAnsi="Times New Roman CYR" w:cs="Times New Roman CYR"/>
          <w:vertAlign w:val="superscript"/>
        </w:rPr>
        <w:t xml:space="preserve">2+ </w:t>
      </w:r>
      <w:r w:rsidRPr="00EA0D24">
        <w:rPr>
          <w:rFonts w:ascii="Times New Roman CYR" w:hAnsi="Times New Roman CYR" w:cs="Times New Roman CYR"/>
        </w:rPr>
        <w:t>–  групповой  реагент  H</w:t>
      </w:r>
      <w:r w:rsidRPr="00EA0D24">
        <w:rPr>
          <w:rFonts w:ascii="Times New Roman CYR" w:hAnsi="Times New Roman CYR" w:cs="Times New Roman CYR"/>
          <w:vertAlign w:val="subscript"/>
        </w:rPr>
        <w:t>2</w:t>
      </w:r>
      <w:r w:rsidRPr="00EA0D24">
        <w:rPr>
          <w:rFonts w:ascii="Times New Roman CYR" w:hAnsi="Times New Roman CYR" w:cs="Times New Roman CYR"/>
        </w:rPr>
        <w:t>SO</w:t>
      </w:r>
      <w:r>
        <w:rPr>
          <w:rFonts w:ascii="Times New Roman CYR" w:hAnsi="Times New Roman CYR" w:cs="Times New Roman CYR"/>
          <w:vertAlign w:val="subscript"/>
        </w:rPr>
        <w:t>4</w:t>
      </w:r>
    </w:p>
    <w:p w:rsidR="009A45AD" w:rsidRPr="009A45AD" w:rsidRDefault="009A45AD" w:rsidP="009A45AD">
      <w:pPr>
        <w:widowControl w:val="0"/>
        <w:autoSpaceDE w:val="0"/>
        <w:autoSpaceDN w:val="0"/>
        <w:adjustRightInd w:val="0"/>
        <w:jc w:val="both"/>
        <w:rPr>
          <w:rFonts w:ascii="Times New Roman CYR" w:hAnsi="Times New Roman CYR" w:cs="Times New Roman CYR"/>
          <w:u w:val="single"/>
        </w:rPr>
      </w:pPr>
      <w:r w:rsidRPr="009A45AD">
        <w:rPr>
          <w:rFonts w:ascii="Times New Roman CYR" w:hAnsi="Times New Roman CYR" w:cs="Times New Roman CYR"/>
          <w:u w:val="single"/>
          <w:lang w:val="en-US"/>
        </w:rPr>
        <w:t>IV</w:t>
      </w:r>
      <w:r w:rsidRPr="009A45AD">
        <w:rPr>
          <w:rFonts w:ascii="Times New Roman CYR" w:hAnsi="Times New Roman CYR" w:cs="Times New Roman CYR"/>
          <w:u w:val="single"/>
        </w:rPr>
        <w:t xml:space="preserve"> </w:t>
      </w:r>
      <w:r w:rsidRPr="00B00754">
        <w:rPr>
          <w:rFonts w:ascii="Times New Roman CYR" w:hAnsi="Times New Roman CYR" w:cs="Times New Roman CYR"/>
          <w:u w:val="single"/>
        </w:rPr>
        <w:t>группа</w:t>
      </w:r>
      <w:r w:rsidRPr="009A45AD">
        <w:rPr>
          <w:rFonts w:ascii="Times New Roman CYR" w:hAnsi="Times New Roman CYR" w:cs="Times New Roman CYR"/>
          <w:u w:val="single"/>
        </w:rPr>
        <w:t>:</w:t>
      </w:r>
      <w:r w:rsidRPr="009A45AD">
        <w:rPr>
          <w:rFonts w:ascii="Times New Roman CYR" w:hAnsi="Times New Roman CYR" w:cs="Times New Roman CYR"/>
        </w:rPr>
        <w:t xml:space="preserve"> </w:t>
      </w:r>
      <w:r w:rsidRPr="00555225">
        <w:rPr>
          <w:rFonts w:ascii="Times New Roman CYR" w:hAnsi="Times New Roman CYR" w:cs="Times New Roman CYR"/>
          <w:b/>
          <w:lang w:val="en-US"/>
        </w:rPr>
        <w:t>Al</w:t>
      </w:r>
      <w:r w:rsidRPr="00555225">
        <w:rPr>
          <w:rFonts w:ascii="Times New Roman CYR" w:hAnsi="Times New Roman CYR" w:cs="Times New Roman CYR"/>
          <w:b/>
          <w:vertAlign w:val="superscript"/>
        </w:rPr>
        <w:t>3+</w:t>
      </w:r>
      <w:r w:rsidRPr="00555225">
        <w:rPr>
          <w:rFonts w:ascii="Times New Roman CYR" w:hAnsi="Times New Roman CYR" w:cs="Times New Roman CYR"/>
          <w:b/>
        </w:rPr>
        <w:t xml:space="preserve">, </w:t>
      </w:r>
      <w:r w:rsidRPr="00555225">
        <w:rPr>
          <w:rFonts w:ascii="Times New Roman CYR" w:hAnsi="Times New Roman CYR" w:cs="Times New Roman CYR"/>
          <w:b/>
          <w:lang w:val="en-US"/>
        </w:rPr>
        <w:t>Cr</w:t>
      </w:r>
      <w:r w:rsidRPr="00555225">
        <w:rPr>
          <w:rFonts w:ascii="Times New Roman CYR" w:hAnsi="Times New Roman CYR" w:cs="Times New Roman CYR"/>
          <w:b/>
          <w:vertAlign w:val="superscript"/>
        </w:rPr>
        <w:t>3+</w:t>
      </w:r>
      <w:r w:rsidRPr="00555225">
        <w:rPr>
          <w:rFonts w:ascii="Times New Roman CYR" w:hAnsi="Times New Roman CYR" w:cs="Times New Roman CYR"/>
          <w:b/>
        </w:rPr>
        <w:t xml:space="preserve">, </w:t>
      </w:r>
      <w:r w:rsidRPr="00555225">
        <w:rPr>
          <w:rFonts w:ascii="Times New Roman CYR" w:hAnsi="Times New Roman CYR" w:cs="Times New Roman CYR"/>
          <w:b/>
          <w:lang w:val="en-US"/>
        </w:rPr>
        <w:t>Zn</w:t>
      </w:r>
      <w:r w:rsidRPr="00555225">
        <w:rPr>
          <w:rFonts w:ascii="Times New Roman CYR" w:hAnsi="Times New Roman CYR" w:cs="Times New Roman CYR"/>
          <w:b/>
          <w:vertAlign w:val="superscript"/>
        </w:rPr>
        <w:t>2+</w:t>
      </w:r>
      <w:r>
        <w:rPr>
          <w:rFonts w:ascii="Times New Roman CYR" w:hAnsi="Times New Roman CYR" w:cs="Times New Roman CYR"/>
          <w:vertAlign w:val="superscript"/>
        </w:rPr>
        <w:t xml:space="preserve"> </w:t>
      </w:r>
      <w:r w:rsidRPr="00EA0D24">
        <w:rPr>
          <w:rFonts w:ascii="Times New Roman CYR" w:hAnsi="Times New Roman CYR" w:cs="Times New Roman CYR"/>
        </w:rPr>
        <w:t>–  групповой  реагент  N</w:t>
      </w:r>
      <w:r>
        <w:rPr>
          <w:rFonts w:ascii="Times New Roman CYR" w:hAnsi="Times New Roman CYR" w:cs="Times New Roman CYR"/>
        </w:rPr>
        <w:t>аОН (избыток)</w:t>
      </w:r>
    </w:p>
    <w:p w:rsidR="00356CCC" w:rsidRDefault="009A45AD" w:rsidP="00356CCC">
      <w:pPr>
        <w:jc w:val="both"/>
      </w:pPr>
      <w:r w:rsidRPr="00B00754">
        <w:rPr>
          <w:rFonts w:ascii="Times New Roman CYR" w:hAnsi="Times New Roman CYR" w:cs="Times New Roman CYR"/>
          <w:u w:val="single"/>
        </w:rPr>
        <w:t>V группа:</w:t>
      </w:r>
      <w:r w:rsidRPr="00EA0D24">
        <w:rPr>
          <w:rFonts w:ascii="Times New Roman CYR" w:hAnsi="Times New Roman CYR" w:cs="Times New Roman CYR"/>
        </w:rPr>
        <w:t xml:space="preserve"> </w:t>
      </w:r>
      <w:r w:rsidR="00451E94" w:rsidRPr="00B650E2">
        <w:rPr>
          <w:rFonts w:ascii="Times New Roman CYR" w:hAnsi="Times New Roman CYR" w:cs="Times New Roman CYR"/>
          <w:b/>
          <w:lang w:val="en-US"/>
        </w:rPr>
        <w:t>Fe</w:t>
      </w:r>
      <w:r w:rsidR="00451E94" w:rsidRPr="00B650E2">
        <w:rPr>
          <w:rFonts w:ascii="Times New Roman CYR" w:hAnsi="Times New Roman CYR" w:cs="Times New Roman CYR"/>
          <w:b/>
          <w:vertAlign w:val="superscript"/>
        </w:rPr>
        <w:t>2+</w:t>
      </w:r>
      <w:r w:rsidR="00451E94" w:rsidRPr="00B650E2">
        <w:rPr>
          <w:rFonts w:ascii="Times New Roman CYR" w:hAnsi="Times New Roman CYR" w:cs="Times New Roman CYR"/>
          <w:b/>
        </w:rPr>
        <w:t xml:space="preserve">, </w:t>
      </w:r>
      <w:r w:rsidR="00451E94" w:rsidRPr="00B650E2">
        <w:rPr>
          <w:rFonts w:ascii="Times New Roman CYR" w:hAnsi="Times New Roman CYR" w:cs="Times New Roman CYR"/>
          <w:b/>
          <w:lang w:val="en-US"/>
        </w:rPr>
        <w:t>Fe</w:t>
      </w:r>
      <w:r w:rsidR="00451E94" w:rsidRPr="00B650E2">
        <w:rPr>
          <w:rFonts w:ascii="Times New Roman CYR" w:hAnsi="Times New Roman CYR" w:cs="Times New Roman CYR"/>
          <w:b/>
          <w:vertAlign w:val="superscript"/>
        </w:rPr>
        <w:t>3+</w:t>
      </w:r>
      <w:r w:rsidR="00451E94" w:rsidRPr="00B650E2">
        <w:rPr>
          <w:rFonts w:ascii="Times New Roman CYR" w:hAnsi="Times New Roman CYR" w:cs="Times New Roman CYR"/>
          <w:b/>
        </w:rPr>
        <w:t xml:space="preserve">, </w:t>
      </w:r>
      <w:r w:rsidR="00451E94" w:rsidRPr="00B650E2">
        <w:rPr>
          <w:rFonts w:ascii="Times New Roman CYR" w:hAnsi="Times New Roman CYR" w:cs="Times New Roman CYR"/>
          <w:b/>
          <w:lang w:val="en-US"/>
        </w:rPr>
        <w:t>Mn</w:t>
      </w:r>
      <w:r w:rsidR="00451E94" w:rsidRPr="00B650E2">
        <w:rPr>
          <w:rFonts w:ascii="Times New Roman CYR" w:hAnsi="Times New Roman CYR" w:cs="Times New Roman CYR"/>
          <w:b/>
          <w:vertAlign w:val="superscript"/>
        </w:rPr>
        <w:t>2+</w:t>
      </w:r>
      <w:r w:rsidR="00451E94" w:rsidRPr="00B650E2">
        <w:rPr>
          <w:rFonts w:ascii="Times New Roman CYR" w:hAnsi="Times New Roman CYR" w:cs="Times New Roman CYR"/>
          <w:b/>
        </w:rPr>
        <w:t xml:space="preserve">, </w:t>
      </w:r>
      <w:r w:rsidR="00451E94" w:rsidRPr="00B650E2">
        <w:rPr>
          <w:rFonts w:ascii="Times New Roman CYR" w:hAnsi="Times New Roman CYR" w:cs="Times New Roman CYR"/>
          <w:b/>
          <w:lang w:val="en-US"/>
        </w:rPr>
        <w:t>Mg</w:t>
      </w:r>
      <w:r w:rsidR="00451E94" w:rsidRPr="00B650E2">
        <w:rPr>
          <w:rFonts w:ascii="Times New Roman CYR" w:hAnsi="Times New Roman CYR" w:cs="Times New Roman CYR"/>
          <w:b/>
          <w:vertAlign w:val="superscript"/>
        </w:rPr>
        <w:t>2+</w:t>
      </w:r>
      <w:r w:rsidR="00451E94" w:rsidRPr="00EA0D24">
        <w:rPr>
          <w:rFonts w:ascii="Times New Roman CYR" w:hAnsi="Times New Roman CYR" w:cs="Times New Roman CYR"/>
        </w:rPr>
        <w:t xml:space="preserve">–  групповой  реагент  </w:t>
      </w:r>
      <w:r w:rsidR="00356CCC">
        <w:rPr>
          <w:rFonts w:ascii="Times New Roman CYR" w:hAnsi="Times New Roman CYR" w:cs="Times New Roman CYR"/>
        </w:rPr>
        <w:t>р</w:t>
      </w:r>
      <w:r w:rsidR="00356CCC">
        <w:t>аствор NaOH (NH</w:t>
      </w:r>
      <w:r w:rsidR="00356CCC" w:rsidRPr="00356CCC">
        <w:rPr>
          <w:vertAlign w:val="subscript"/>
        </w:rPr>
        <w:t>4</w:t>
      </w:r>
      <w:r w:rsidR="00356CCC">
        <w:t>OH)  в избытке</w:t>
      </w:r>
    </w:p>
    <w:p w:rsidR="009A45AD" w:rsidRDefault="00451E94" w:rsidP="009A45AD">
      <w:pPr>
        <w:widowControl w:val="0"/>
        <w:autoSpaceDE w:val="0"/>
        <w:autoSpaceDN w:val="0"/>
        <w:adjustRightInd w:val="0"/>
        <w:jc w:val="both"/>
        <w:rPr>
          <w:rFonts w:ascii="Times New Roman CYR" w:hAnsi="Times New Roman CYR" w:cs="Times New Roman CYR"/>
        </w:rPr>
      </w:pPr>
      <w:r w:rsidRPr="00B00754">
        <w:rPr>
          <w:rFonts w:ascii="Times New Roman CYR" w:hAnsi="Times New Roman CYR" w:cs="Times New Roman CYR"/>
          <w:u w:val="single"/>
        </w:rPr>
        <w:t>V</w:t>
      </w:r>
      <w:r w:rsidRPr="009A45AD">
        <w:rPr>
          <w:rFonts w:ascii="Times New Roman CYR" w:hAnsi="Times New Roman CYR" w:cs="Times New Roman CYR"/>
          <w:u w:val="single"/>
          <w:lang w:val="en-US"/>
        </w:rPr>
        <w:t>I</w:t>
      </w:r>
      <w:r w:rsidRPr="00B00754">
        <w:rPr>
          <w:rFonts w:ascii="Times New Roman CYR" w:hAnsi="Times New Roman CYR" w:cs="Times New Roman CYR"/>
          <w:u w:val="single"/>
        </w:rPr>
        <w:t xml:space="preserve"> группа:</w:t>
      </w:r>
      <w:r w:rsidRPr="00EA0D24">
        <w:rPr>
          <w:rFonts w:ascii="Times New Roman CYR" w:hAnsi="Times New Roman CYR" w:cs="Times New Roman CYR"/>
        </w:rPr>
        <w:t xml:space="preserve">  </w:t>
      </w:r>
      <w:r w:rsidR="009A45AD" w:rsidRPr="00555225">
        <w:rPr>
          <w:rFonts w:ascii="Times New Roman CYR" w:hAnsi="Times New Roman CYR" w:cs="Times New Roman CYR"/>
          <w:b/>
        </w:rPr>
        <w:t>Cu</w:t>
      </w:r>
      <w:r w:rsidR="009A45AD" w:rsidRPr="00555225">
        <w:rPr>
          <w:rFonts w:ascii="Times New Roman CYR" w:hAnsi="Times New Roman CYR" w:cs="Times New Roman CYR"/>
          <w:b/>
          <w:vertAlign w:val="superscript"/>
        </w:rPr>
        <w:t>2+</w:t>
      </w:r>
      <w:r w:rsidR="009A45AD" w:rsidRPr="00555225">
        <w:rPr>
          <w:rFonts w:ascii="Times New Roman CYR" w:hAnsi="Times New Roman CYR" w:cs="Times New Roman CYR"/>
          <w:b/>
        </w:rPr>
        <w:t>,</w:t>
      </w:r>
      <w:r w:rsidR="009A45AD" w:rsidRPr="00EA0D24">
        <w:rPr>
          <w:rFonts w:ascii="Times New Roman CYR" w:hAnsi="Times New Roman CYR" w:cs="Times New Roman CYR"/>
        </w:rPr>
        <w:t xml:space="preserve">  </w:t>
      </w:r>
      <w:r w:rsidR="009A45AD" w:rsidRPr="00555225">
        <w:rPr>
          <w:rFonts w:ascii="Times New Roman CYR" w:hAnsi="Times New Roman CYR" w:cs="Times New Roman CYR"/>
          <w:b/>
        </w:rPr>
        <w:t>Cd</w:t>
      </w:r>
      <w:r w:rsidR="009A45AD" w:rsidRPr="00555225">
        <w:rPr>
          <w:rFonts w:ascii="Times New Roman CYR" w:hAnsi="Times New Roman CYR" w:cs="Times New Roman CYR"/>
          <w:b/>
          <w:vertAlign w:val="superscript"/>
        </w:rPr>
        <w:t>2+</w:t>
      </w:r>
      <w:r w:rsidR="009A45AD" w:rsidRPr="00555225">
        <w:rPr>
          <w:rFonts w:ascii="Times New Roman CYR" w:hAnsi="Times New Roman CYR" w:cs="Times New Roman CYR"/>
          <w:b/>
        </w:rPr>
        <w:t>,</w:t>
      </w:r>
      <w:r w:rsidR="009A45AD">
        <w:rPr>
          <w:rFonts w:ascii="Times New Roman CYR" w:hAnsi="Times New Roman CYR" w:cs="Times New Roman CYR"/>
        </w:rPr>
        <w:t xml:space="preserve"> </w:t>
      </w:r>
      <w:r w:rsidR="009A45AD" w:rsidRPr="00EA0D24">
        <w:rPr>
          <w:rFonts w:ascii="Times New Roman CYR" w:hAnsi="Times New Roman CYR" w:cs="Times New Roman CYR"/>
        </w:rPr>
        <w:t>Hg</w:t>
      </w:r>
      <w:r w:rsidR="009A45AD" w:rsidRPr="00EA0D24">
        <w:rPr>
          <w:rFonts w:ascii="Times New Roman CYR" w:hAnsi="Times New Roman CYR" w:cs="Times New Roman CYR"/>
          <w:vertAlign w:val="superscript"/>
        </w:rPr>
        <w:t>2+</w:t>
      </w:r>
      <w:r w:rsidR="009A45AD" w:rsidRPr="00EA0D24">
        <w:rPr>
          <w:rFonts w:ascii="Times New Roman CYR" w:hAnsi="Times New Roman CYR" w:cs="Times New Roman CYR"/>
        </w:rPr>
        <w:t xml:space="preserve">–  групповой  реагент  </w:t>
      </w:r>
      <w:r w:rsidR="009A45AD">
        <w:rPr>
          <w:rFonts w:ascii="Times New Roman CYR" w:hAnsi="Times New Roman CYR" w:cs="Times New Roman CYR"/>
        </w:rPr>
        <w:t>водный раствор аммиака</w:t>
      </w:r>
    </w:p>
    <w:p w:rsidR="00EA0D24" w:rsidRPr="00EA0D24" w:rsidRDefault="00EA0D24" w:rsidP="00B00754">
      <w:pPr>
        <w:widowControl w:val="0"/>
        <w:autoSpaceDE w:val="0"/>
        <w:autoSpaceDN w:val="0"/>
        <w:adjustRightInd w:val="0"/>
        <w:ind w:left="45" w:firstLine="675"/>
        <w:jc w:val="both"/>
        <w:rPr>
          <w:rFonts w:ascii="Times New Roman CYR" w:hAnsi="Times New Roman CYR" w:cs="Times New Roman CYR"/>
        </w:rPr>
      </w:pPr>
      <w:r w:rsidRPr="00EA0D24">
        <w:rPr>
          <w:rFonts w:ascii="Times New Roman CYR" w:hAnsi="Times New Roman CYR" w:cs="Times New Roman CYR"/>
        </w:rPr>
        <w:t xml:space="preserve">Есть другая  схема –  </w:t>
      </w:r>
      <w:r w:rsidRPr="00555225">
        <w:rPr>
          <w:rFonts w:ascii="Times New Roman CYR" w:hAnsi="Times New Roman CYR" w:cs="Times New Roman CYR"/>
          <w:i/>
        </w:rPr>
        <w:t>сероводородная</w:t>
      </w:r>
      <w:r w:rsidRPr="00EA0D24">
        <w:rPr>
          <w:rFonts w:ascii="Times New Roman CYR" w:hAnsi="Times New Roman CYR" w:cs="Times New Roman CYR"/>
        </w:rPr>
        <w:t>, в которой  групповыми реагентами</w:t>
      </w:r>
      <w:r w:rsidR="009A45AD">
        <w:rPr>
          <w:rFonts w:ascii="Times New Roman CYR" w:hAnsi="Times New Roman CYR" w:cs="Times New Roman CYR"/>
        </w:rPr>
        <w:t xml:space="preserve"> </w:t>
      </w:r>
      <w:r w:rsidRPr="00EA0D24">
        <w:rPr>
          <w:rFonts w:ascii="Times New Roman CYR" w:hAnsi="Times New Roman CYR" w:cs="Times New Roman CYR"/>
        </w:rPr>
        <w:t>служат</w:t>
      </w:r>
      <w:r w:rsidR="009A45AD">
        <w:rPr>
          <w:rFonts w:ascii="Times New Roman CYR" w:hAnsi="Times New Roman CYR" w:cs="Times New Roman CYR"/>
        </w:rPr>
        <w:t xml:space="preserve"> </w:t>
      </w:r>
      <w:r w:rsidRPr="00EA0D24">
        <w:rPr>
          <w:rFonts w:ascii="Times New Roman CYR" w:hAnsi="Times New Roman CYR" w:cs="Times New Roman CYR"/>
          <w:lang w:val="en-US"/>
        </w:rPr>
        <w:t>HCl</w:t>
      </w:r>
      <w:r w:rsidRPr="00B00754">
        <w:rPr>
          <w:rFonts w:ascii="Times New Roman CYR" w:hAnsi="Times New Roman CYR" w:cs="Times New Roman CYR"/>
        </w:rPr>
        <w:t xml:space="preserve">, </w:t>
      </w:r>
      <w:r w:rsidRPr="00EA0D24">
        <w:rPr>
          <w:rFonts w:ascii="Times New Roman CYR" w:hAnsi="Times New Roman CYR" w:cs="Times New Roman CYR"/>
          <w:lang w:val="en-US"/>
        </w:rPr>
        <w:t>H</w:t>
      </w:r>
      <w:r w:rsidRPr="00B00754">
        <w:rPr>
          <w:rFonts w:ascii="Times New Roman CYR" w:hAnsi="Times New Roman CYR" w:cs="Times New Roman CYR"/>
          <w:vertAlign w:val="subscript"/>
        </w:rPr>
        <w:t>2</w:t>
      </w:r>
      <w:r w:rsidRPr="00EA0D24">
        <w:rPr>
          <w:rFonts w:ascii="Times New Roman CYR" w:hAnsi="Times New Roman CYR" w:cs="Times New Roman CYR"/>
          <w:lang w:val="en-US"/>
        </w:rPr>
        <w:t>S</w:t>
      </w:r>
      <w:r w:rsidR="009A45AD">
        <w:rPr>
          <w:rFonts w:ascii="Times New Roman CYR" w:hAnsi="Times New Roman CYR" w:cs="Times New Roman CYR"/>
        </w:rPr>
        <w:t xml:space="preserve"> </w:t>
      </w:r>
      <w:r w:rsidRPr="00EA0D24">
        <w:rPr>
          <w:rFonts w:ascii="Times New Roman CYR" w:hAnsi="Times New Roman CYR" w:cs="Times New Roman CYR"/>
        </w:rPr>
        <w:t>и</w:t>
      </w:r>
      <w:r w:rsidRPr="00B00754">
        <w:rPr>
          <w:rFonts w:ascii="Times New Roman CYR" w:hAnsi="Times New Roman CYR" w:cs="Times New Roman CYR"/>
        </w:rPr>
        <w:t xml:space="preserve"> (</w:t>
      </w:r>
      <w:r w:rsidRPr="00EA0D24">
        <w:rPr>
          <w:rFonts w:ascii="Times New Roman CYR" w:hAnsi="Times New Roman CYR" w:cs="Times New Roman CYR"/>
          <w:lang w:val="en-US"/>
        </w:rPr>
        <w:t>NH</w:t>
      </w:r>
      <w:r w:rsidRPr="00B00754">
        <w:rPr>
          <w:rFonts w:ascii="Times New Roman CYR" w:hAnsi="Times New Roman CYR" w:cs="Times New Roman CYR"/>
          <w:vertAlign w:val="subscript"/>
        </w:rPr>
        <w:t>4</w:t>
      </w:r>
      <w:r w:rsidRPr="00B00754">
        <w:rPr>
          <w:rFonts w:ascii="Times New Roman CYR" w:hAnsi="Times New Roman CYR" w:cs="Times New Roman CYR"/>
        </w:rPr>
        <w:t>)</w:t>
      </w:r>
      <w:r w:rsidRPr="00B00754">
        <w:rPr>
          <w:rFonts w:ascii="Times New Roman CYR" w:hAnsi="Times New Roman CYR" w:cs="Times New Roman CYR"/>
          <w:vertAlign w:val="subscript"/>
        </w:rPr>
        <w:t>2</w:t>
      </w:r>
      <w:r w:rsidRPr="00EA0D24">
        <w:rPr>
          <w:rFonts w:ascii="Times New Roman CYR" w:hAnsi="Times New Roman CYR" w:cs="Times New Roman CYR"/>
          <w:lang w:val="en-US"/>
        </w:rPr>
        <w:t>CO</w:t>
      </w:r>
      <w:r w:rsidRPr="00B00754">
        <w:rPr>
          <w:rFonts w:ascii="Times New Roman CYR" w:hAnsi="Times New Roman CYR" w:cs="Times New Roman CYR"/>
          <w:vertAlign w:val="subscript"/>
        </w:rPr>
        <w:t>3</w:t>
      </w:r>
      <w:r w:rsidRPr="00B00754">
        <w:rPr>
          <w:rFonts w:ascii="Times New Roman CYR" w:hAnsi="Times New Roman CYR" w:cs="Times New Roman CYR"/>
        </w:rPr>
        <w:t xml:space="preserve">. </w:t>
      </w:r>
      <w:r w:rsidRPr="00EA0D24">
        <w:rPr>
          <w:rFonts w:ascii="Times New Roman CYR" w:hAnsi="Times New Roman CYR" w:cs="Times New Roman CYR"/>
        </w:rPr>
        <w:t xml:space="preserve">Разделение катионов на 5 аналитических групп основано на различии свойств образуемых ими хлоридов, сульфидов и карбонатов:  </w:t>
      </w:r>
    </w:p>
    <w:p w:rsidR="00EA0D24" w:rsidRPr="00EA0D24" w:rsidRDefault="00EA0D24" w:rsidP="00B00754">
      <w:pPr>
        <w:widowControl w:val="0"/>
        <w:autoSpaceDE w:val="0"/>
        <w:autoSpaceDN w:val="0"/>
        <w:adjustRightInd w:val="0"/>
        <w:ind w:left="45"/>
        <w:jc w:val="both"/>
        <w:rPr>
          <w:rFonts w:ascii="Times New Roman CYR" w:hAnsi="Times New Roman CYR" w:cs="Times New Roman CYR"/>
        </w:rPr>
      </w:pPr>
      <w:r w:rsidRPr="00B00754">
        <w:rPr>
          <w:rFonts w:ascii="Times New Roman CYR" w:hAnsi="Times New Roman CYR" w:cs="Times New Roman CYR"/>
          <w:u w:val="single"/>
          <w:lang w:val="en-US"/>
        </w:rPr>
        <w:lastRenderedPageBreak/>
        <w:t>I</w:t>
      </w:r>
      <w:r w:rsidRPr="00B00754">
        <w:rPr>
          <w:rFonts w:ascii="Times New Roman CYR" w:hAnsi="Times New Roman CYR" w:cs="Times New Roman CYR"/>
          <w:u w:val="single"/>
        </w:rPr>
        <w:t xml:space="preserve"> группа:</w:t>
      </w:r>
      <w:r w:rsidR="009A45AD">
        <w:rPr>
          <w:rFonts w:ascii="Times New Roman CYR" w:hAnsi="Times New Roman CYR" w:cs="Times New Roman CYR"/>
          <w:u w:val="single"/>
        </w:rPr>
        <w:t xml:space="preserve"> </w:t>
      </w:r>
      <w:r w:rsidRPr="00EA0D24">
        <w:rPr>
          <w:rFonts w:ascii="Times New Roman CYR" w:hAnsi="Times New Roman CYR" w:cs="Times New Roman CYR"/>
          <w:lang w:val="en-US"/>
        </w:rPr>
        <w:t>K</w:t>
      </w:r>
      <w:r w:rsidRPr="00EA0D24">
        <w:rPr>
          <w:rFonts w:ascii="Times New Roman CYR" w:hAnsi="Times New Roman CYR" w:cs="Times New Roman CYR"/>
          <w:vertAlign w:val="superscript"/>
        </w:rPr>
        <w:t>+</w:t>
      </w:r>
      <w:r w:rsidRPr="00EA0D24">
        <w:rPr>
          <w:rFonts w:ascii="Times New Roman CYR" w:hAnsi="Times New Roman CYR" w:cs="Times New Roman CYR"/>
        </w:rPr>
        <w:t xml:space="preserve">, </w:t>
      </w:r>
      <w:r w:rsidRPr="00EA0D24">
        <w:rPr>
          <w:rFonts w:ascii="Times New Roman CYR" w:hAnsi="Times New Roman CYR" w:cs="Times New Roman CYR"/>
          <w:lang w:val="en-US"/>
        </w:rPr>
        <w:t>Na</w:t>
      </w:r>
      <w:r w:rsidRPr="00EA0D24">
        <w:rPr>
          <w:rFonts w:ascii="Times New Roman CYR" w:hAnsi="Times New Roman CYR" w:cs="Times New Roman CYR"/>
          <w:vertAlign w:val="superscript"/>
        </w:rPr>
        <w:t>+</w:t>
      </w:r>
      <w:r w:rsidRPr="00EA0D24">
        <w:rPr>
          <w:rFonts w:ascii="Times New Roman CYR" w:hAnsi="Times New Roman CYR" w:cs="Times New Roman CYR"/>
        </w:rPr>
        <w:t xml:space="preserve">, </w:t>
      </w:r>
      <w:r w:rsidRPr="00EA0D24">
        <w:rPr>
          <w:rFonts w:ascii="Times New Roman CYR" w:hAnsi="Times New Roman CYR" w:cs="Times New Roman CYR"/>
          <w:lang w:val="en-US"/>
        </w:rPr>
        <w:t>NH</w:t>
      </w:r>
      <w:r w:rsidRPr="00EA0D24">
        <w:rPr>
          <w:rFonts w:ascii="Times New Roman CYR" w:hAnsi="Times New Roman CYR" w:cs="Times New Roman CYR"/>
          <w:vertAlign w:val="subscript"/>
        </w:rPr>
        <w:t>4</w:t>
      </w:r>
      <w:r w:rsidRPr="00EA0D24">
        <w:rPr>
          <w:rFonts w:ascii="Times New Roman CYR" w:hAnsi="Times New Roman CYR" w:cs="Times New Roman CYR"/>
          <w:vertAlign w:val="superscript"/>
        </w:rPr>
        <w:t>+</w:t>
      </w:r>
      <w:r w:rsidRPr="00EA0D24">
        <w:rPr>
          <w:rFonts w:ascii="Times New Roman CYR" w:hAnsi="Times New Roman CYR" w:cs="Times New Roman CYR"/>
        </w:rPr>
        <w:t xml:space="preserve">, – группового реагента нет, поэтому эти катионы остаются в растворе после отделения других групп. </w:t>
      </w:r>
    </w:p>
    <w:p w:rsidR="00EA0D24" w:rsidRPr="00EA0D24" w:rsidRDefault="00EA0D24" w:rsidP="00B00754">
      <w:pPr>
        <w:widowControl w:val="0"/>
        <w:autoSpaceDE w:val="0"/>
        <w:autoSpaceDN w:val="0"/>
        <w:adjustRightInd w:val="0"/>
        <w:ind w:left="45"/>
        <w:jc w:val="both"/>
        <w:rPr>
          <w:rFonts w:ascii="Times New Roman CYR" w:hAnsi="Times New Roman CYR" w:cs="Times New Roman CYR"/>
        </w:rPr>
      </w:pPr>
      <w:r w:rsidRPr="00B00754">
        <w:rPr>
          <w:rFonts w:ascii="Times New Roman CYR" w:hAnsi="Times New Roman CYR" w:cs="Times New Roman CYR"/>
          <w:u w:val="single"/>
        </w:rPr>
        <w:t>II группа:</w:t>
      </w:r>
      <w:r w:rsidRPr="00EA0D24">
        <w:rPr>
          <w:rFonts w:ascii="Times New Roman CYR" w:hAnsi="Times New Roman CYR" w:cs="Times New Roman CYR"/>
        </w:rPr>
        <w:t xml:space="preserve">  Ba</w:t>
      </w:r>
      <w:r w:rsidRPr="00EA0D24">
        <w:rPr>
          <w:rFonts w:ascii="Times New Roman CYR" w:hAnsi="Times New Roman CYR" w:cs="Times New Roman CYR"/>
          <w:vertAlign w:val="superscript"/>
        </w:rPr>
        <w:t>2+</w:t>
      </w:r>
      <w:r w:rsidRPr="00EA0D24">
        <w:rPr>
          <w:rFonts w:ascii="Times New Roman CYR" w:hAnsi="Times New Roman CYR" w:cs="Times New Roman CYR"/>
        </w:rPr>
        <w:t>,  Ca</w:t>
      </w:r>
      <w:r w:rsidRPr="00EA0D24">
        <w:rPr>
          <w:rFonts w:ascii="Times New Roman CYR" w:hAnsi="Times New Roman CYR" w:cs="Times New Roman CYR"/>
          <w:vertAlign w:val="superscript"/>
        </w:rPr>
        <w:t>2+</w:t>
      </w:r>
      <w:r w:rsidRPr="00EA0D24">
        <w:rPr>
          <w:rFonts w:ascii="Times New Roman CYR" w:hAnsi="Times New Roman CYR" w:cs="Times New Roman CYR"/>
        </w:rPr>
        <w:t xml:space="preserve">, </w:t>
      </w:r>
      <w:r w:rsidR="009A45AD" w:rsidRPr="00EA0D24">
        <w:rPr>
          <w:rFonts w:ascii="Times New Roman CYR" w:hAnsi="Times New Roman CYR" w:cs="Times New Roman CYR"/>
          <w:lang w:val="en-US"/>
        </w:rPr>
        <w:t>Mg</w:t>
      </w:r>
      <w:r w:rsidR="009A45AD" w:rsidRPr="00EA0D24">
        <w:rPr>
          <w:rFonts w:ascii="Times New Roman CYR" w:hAnsi="Times New Roman CYR" w:cs="Times New Roman CYR"/>
          <w:vertAlign w:val="superscript"/>
        </w:rPr>
        <w:t>2+</w:t>
      </w:r>
      <w:r w:rsidRPr="00EA0D24">
        <w:rPr>
          <w:rFonts w:ascii="Times New Roman CYR" w:hAnsi="Times New Roman CYR" w:cs="Times New Roman CYR"/>
        </w:rPr>
        <w:t xml:space="preserve"> и Sr</w:t>
      </w:r>
      <w:r w:rsidRPr="00EA0D24">
        <w:rPr>
          <w:rFonts w:ascii="Times New Roman CYR" w:hAnsi="Times New Roman CYR" w:cs="Times New Roman CYR"/>
          <w:vertAlign w:val="superscript"/>
        </w:rPr>
        <w:t xml:space="preserve">2+ </w:t>
      </w:r>
      <w:r w:rsidRPr="00EA0D24">
        <w:rPr>
          <w:rFonts w:ascii="Times New Roman CYR" w:hAnsi="Times New Roman CYR" w:cs="Times New Roman CYR"/>
        </w:rPr>
        <w:t>–  групповой  реагент  (NH</w:t>
      </w:r>
      <w:r w:rsidRPr="00EA0D24">
        <w:rPr>
          <w:rFonts w:ascii="Times New Roman CYR" w:hAnsi="Times New Roman CYR" w:cs="Times New Roman CYR"/>
          <w:vertAlign w:val="subscript"/>
        </w:rPr>
        <w:t>4</w:t>
      </w:r>
      <w:r w:rsidRPr="00EA0D24">
        <w:rPr>
          <w:rFonts w:ascii="Times New Roman CYR" w:hAnsi="Times New Roman CYR" w:cs="Times New Roman CYR"/>
        </w:rPr>
        <w:t>)</w:t>
      </w:r>
      <w:r w:rsidRPr="00EA0D24">
        <w:rPr>
          <w:rFonts w:ascii="Times New Roman CYR" w:hAnsi="Times New Roman CYR" w:cs="Times New Roman CYR"/>
          <w:vertAlign w:val="subscript"/>
        </w:rPr>
        <w:t>2</w:t>
      </w:r>
      <w:r w:rsidRPr="00EA0D24">
        <w:rPr>
          <w:rFonts w:ascii="Times New Roman CYR" w:hAnsi="Times New Roman CYR" w:cs="Times New Roman CYR"/>
        </w:rPr>
        <w:t>CO</w:t>
      </w:r>
      <w:r w:rsidRPr="00EA0D24">
        <w:rPr>
          <w:rFonts w:ascii="Times New Roman CYR" w:hAnsi="Times New Roman CYR" w:cs="Times New Roman CYR"/>
          <w:vertAlign w:val="subscript"/>
        </w:rPr>
        <w:t>3</w:t>
      </w:r>
      <w:r w:rsidRPr="00EA0D24">
        <w:rPr>
          <w:rFonts w:ascii="Times New Roman CYR" w:hAnsi="Times New Roman CYR" w:cs="Times New Roman CYR"/>
        </w:rPr>
        <w:t xml:space="preserve"> –  осаждает карбонаты этих катионов. </w:t>
      </w:r>
    </w:p>
    <w:p w:rsidR="00EA0D24" w:rsidRPr="00EA0D24" w:rsidRDefault="00EA0D24" w:rsidP="00B00754">
      <w:pPr>
        <w:widowControl w:val="0"/>
        <w:autoSpaceDE w:val="0"/>
        <w:autoSpaceDN w:val="0"/>
        <w:adjustRightInd w:val="0"/>
        <w:ind w:left="45"/>
        <w:jc w:val="both"/>
        <w:rPr>
          <w:rFonts w:ascii="Times New Roman CYR" w:hAnsi="Times New Roman CYR" w:cs="Times New Roman CYR"/>
        </w:rPr>
      </w:pPr>
      <w:r w:rsidRPr="00B00754">
        <w:rPr>
          <w:rFonts w:ascii="Times New Roman CYR" w:hAnsi="Times New Roman CYR" w:cs="Times New Roman CYR"/>
          <w:u w:val="single"/>
          <w:lang w:val="en-US"/>
        </w:rPr>
        <w:t>III</w:t>
      </w:r>
      <w:r w:rsidRPr="00B00754">
        <w:rPr>
          <w:rFonts w:ascii="Times New Roman CYR" w:hAnsi="Times New Roman CYR" w:cs="Times New Roman CYR"/>
          <w:u w:val="single"/>
        </w:rPr>
        <w:t xml:space="preserve"> группа:</w:t>
      </w:r>
      <w:r w:rsidR="009A45AD">
        <w:rPr>
          <w:rFonts w:ascii="Times New Roman CYR" w:hAnsi="Times New Roman CYR" w:cs="Times New Roman CYR"/>
          <w:u w:val="single"/>
        </w:rPr>
        <w:t xml:space="preserve"> </w:t>
      </w:r>
      <w:r w:rsidRPr="00EA0D24">
        <w:rPr>
          <w:rFonts w:ascii="Times New Roman CYR" w:hAnsi="Times New Roman CYR" w:cs="Times New Roman CYR"/>
          <w:lang w:val="en-US"/>
        </w:rPr>
        <w:t>Al</w:t>
      </w:r>
      <w:r w:rsidRPr="00EA0D24">
        <w:rPr>
          <w:rFonts w:ascii="Times New Roman CYR" w:hAnsi="Times New Roman CYR" w:cs="Times New Roman CYR"/>
          <w:vertAlign w:val="superscript"/>
        </w:rPr>
        <w:t>3+</w:t>
      </w:r>
      <w:r w:rsidRPr="00EA0D24">
        <w:rPr>
          <w:rFonts w:ascii="Times New Roman CYR" w:hAnsi="Times New Roman CYR" w:cs="Times New Roman CYR"/>
        </w:rPr>
        <w:t xml:space="preserve">, </w:t>
      </w:r>
      <w:r w:rsidRPr="00EA0D24">
        <w:rPr>
          <w:rFonts w:ascii="Times New Roman CYR" w:hAnsi="Times New Roman CYR" w:cs="Times New Roman CYR"/>
          <w:lang w:val="en-US"/>
        </w:rPr>
        <w:t>Cr</w:t>
      </w:r>
      <w:r w:rsidRPr="00EA0D24">
        <w:rPr>
          <w:rFonts w:ascii="Times New Roman CYR" w:hAnsi="Times New Roman CYR" w:cs="Times New Roman CYR"/>
          <w:vertAlign w:val="superscript"/>
        </w:rPr>
        <w:t>3+</w:t>
      </w:r>
      <w:r w:rsidRPr="00EA0D24">
        <w:rPr>
          <w:rFonts w:ascii="Times New Roman CYR" w:hAnsi="Times New Roman CYR" w:cs="Times New Roman CYR"/>
        </w:rPr>
        <w:t xml:space="preserve">, </w:t>
      </w:r>
      <w:r w:rsidRPr="00EA0D24">
        <w:rPr>
          <w:rFonts w:ascii="Times New Roman CYR" w:hAnsi="Times New Roman CYR" w:cs="Times New Roman CYR"/>
          <w:lang w:val="en-US"/>
        </w:rPr>
        <w:t>Fe</w:t>
      </w:r>
      <w:r w:rsidRPr="00EA0D24">
        <w:rPr>
          <w:rFonts w:ascii="Times New Roman CYR" w:hAnsi="Times New Roman CYR" w:cs="Times New Roman CYR"/>
          <w:vertAlign w:val="superscript"/>
        </w:rPr>
        <w:t>3+</w:t>
      </w:r>
      <w:r w:rsidRPr="00EA0D24">
        <w:rPr>
          <w:rFonts w:ascii="Times New Roman CYR" w:hAnsi="Times New Roman CYR" w:cs="Times New Roman CYR"/>
        </w:rPr>
        <w:t xml:space="preserve">, </w:t>
      </w:r>
      <w:r w:rsidRPr="00EA0D24">
        <w:rPr>
          <w:rFonts w:ascii="Times New Roman CYR" w:hAnsi="Times New Roman CYR" w:cs="Times New Roman CYR"/>
          <w:lang w:val="en-US"/>
        </w:rPr>
        <w:t>Fe</w:t>
      </w:r>
      <w:r w:rsidRPr="00EA0D24">
        <w:rPr>
          <w:rFonts w:ascii="Times New Roman CYR" w:hAnsi="Times New Roman CYR" w:cs="Times New Roman CYR"/>
          <w:vertAlign w:val="superscript"/>
        </w:rPr>
        <w:t>2+</w:t>
      </w:r>
      <w:r w:rsidRPr="00EA0D24">
        <w:rPr>
          <w:rFonts w:ascii="Times New Roman CYR" w:hAnsi="Times New Roman CYR" w:cs="Times New Roman CYR"/>
        </w:rPr>
        <w:t xml:space="preserve">, </w:t>
      </w:r>
      <w:r w:rsidRPr="00EA0D24">
        <w:rPr>
          <w:rFonts w:ascii="Times New Roman CYR" w:hAnsi="Times New Roman CYR" w:cs="Times New Roman CYR"/>
          <w:lang w:val="en-US"/>
        </w:rPr>
        <w:t>Ni</w:t>
      </w:r>
      <w:r w:rsidRPr="00EA0D24">
        <w:rPr>
          <w:rFonts w:ascii="Times New Roman CYR" w:hAnsi="Times New Roman CYR" w:cs="Times New Roman CYR"/>
          <w:vertAlign w:val="superscript"/>
        </w:rPr>
        <w:t>2+</w:t>
      </w:r>
      <w:r w:rsidRPr="00EA0D24">
        <w:rPr>
          <w:rFonts w:ascii="Times New Roman CYR" w:hAnsi="Times New Roman CYR" w:cs="Times New Roman CYR"/>
        </w:rPr>
        <w:t xml:space="preserve">, </w:t>
      </w:r>
      <w:r w:rsidRPr="00EA0D24">
        <w:rPr>
          <w:rFonts w:ascii="Times New Roman CYR" w:hAnsi="Times New Roman CYR" w:cs="Times New Roman CYR"/>
          <w:lang w:val="en-US"/>
        </w:rPr>
        <w:t>Co</w:t>
      </w:r>
      <w:r w:rsidRPr="00EA0D24">
        <w:rPr>
          <w:rFonts w:ascii="Times New Roman CYR" w:hAnsi="Times New Roman CYR" w:cs="Times New Roman CYR"/>
          <w:vertAlign w:val="superscript"/>
        </w:rPr>
        <w:t>2+</w:t>
      </w:r>
      <w:r w:rsidRPr="00EA0D24">
        <w:rPr>
          <w:rFonts w:ascii="Times New Roman CYR" w:hAnsi="Times New Roman CYR" w:cs="Times New Roman CYR"/>
        </w:rPr>
        <w:t xml:space="preserve">, </w:t>
      </w:r>
      <w:r w:rsidRPr="00EA0D24">
        <w:rPr>
          <w:rFonts w:ascii="Times New Roman CYR" w:hAnsi="Times New Roman CYR" w:cs="Times New Roman CYR"/>
          <w:lang w:val="en-US"/>
        </w:rPr>
        <w:t>Mn</w:t>
      </w:r>
      <w:r w:rsidRPr="00EA0D24">
        <w:rPr>
          <w:rFonts w:ascii="Times New Roman CYR" w:hAnsi="Times New Roman CYR" w:cs="Times New Roman CYR"/>
          <w:vertAlign w:val="superscript"/>
        </w:rPr>
        <w:t>2+</w:t>
      </w:r>
      <w:r w:rsidRPr="00EA0D24">
        <w:rPr>
          <w:rFonts w:ascii="Times New Roman CYR" w:hAnsi="Times New Roman CYR" w:cs="Times New Roman CYR"/>
        </w:rPr>
        <w:t xml:space="preserve">, </w:t>
      </w:r>
      <w:r w:rsidRPr="00EA0D24">
        <w:rPr>
          <w:rFonts w:ascii="Times New Roman CYR" w:hAnsi="Times New Roman CYR" w:cs="Times New Roman CYR"/>
          <w:lang w:val="en-US"/>
        </w:rPr>
        <w:t>Zn</w:t>
      </w:r>
      <w:r w:rsidRPr="00EA0D24">
        <w:rPr>
          <w:rFonts w:ascii="Times New Roman CYR" w:hAnsi="Times New Roman CYR" w:cs="Times New Roman CYR"/>
          <w:vertAlign w:val="superscript"/>
        </w:rPr>
        <w:t>2+</w:t>
      </w:r>
      <w:r w:rsidRPr="00EA0D24">
        <w:rPr>
          <w:rFonts w:ascii="Times New Roman CYR" w:hAnsi="Times New Roman CYR" w:cs="Times New Roman CYR"/>
        </w:rPr>
        <w:t xml:space="preserve"> – групповой реагент (NH</w:t>
      </w:r>
      <w:r w:rsidRPr="00EA0D24">
        <w:rPr>
          <w:rFonts w:ascii="Times New Roman CYR" w:hAnsi="Times New Roman CYR" w:cs="Times New Roman CYR"/>
          <w:vertAlign w:val="subscript"/>
        </w:rPr>
        <w:t>4</w:t>
      </w:r>
      <w:r w:rsidRPr="00EA0D24">
        <w:rPr>
          <w:rFonts w:ascii="Times New Roman CYR" w:hAnsi="Times New Roman CYR" w:cs="Times New Roman CYR"/>
        </w:rPr>
        <w:t>)</w:t>
      </w:r>
      <w:r w:rsidRPr="00EA0D24">
        <w:rPr>
          <w:rFonts w:ascii="Times New Roman CYR" w:hAnsi="Times New Roman CYR" w:cs="Times New Roman CYR"/>
          <w:vertAlign w:val="subscript"/>
        </w:rPr>
        <w:t>2</w:t>
      </w:r>
      <w:r w:rsidRPr="00EA0D24">
        <w:rPr>
          <w:rFonts w:ascii="Times New Roman CYR" w:hAnsi="Times New Roman CYR" w:cs="Times New Roman CYR"/>
        </w:rPr>
        <w:t>S – осаждает гидроксиды Al</w:t>
      </w:r>
      <w:r w:rsidRPr="00EA0D24">
        <w:rPr>
          <w:rFonts w:ascii="Times New Roman CYR" w:hAnsi="Times New Roman CYR" w:cs="Times New Roman CYR"/>
          <w:vertAlign w:val="superscript"/>
        </w:rPr>
        <w:t>3+</w:t>
      </w:r>
      <w:r w:rsidRPr="00EA0D24">
        <w:rPr>
          <w:rFonts w:ascii="Times New Roman CYR" w:hAnsi="Times New Roman CYR" w:cs="Times New Roman CYR"/>
        </w:rPr>
        <w:t>и Cr</w:t>
      </w:r>
      <w:r w:rsidRPr="00EA0D24">
        <w:rPr>
          <w:rFonts w:ascii="Times New Roman CYR" w:hAnsi="Times New Roman CYR" w:cs="Times New Roman CYR"/>
          <w:vertAlign w:val="superscript"/>
        </w:rPr>
        <w:t>3+</w:t>
      </w:r>
      <w:r w:rsidRPr="00EA0D24">
        <w:rPr>
          <w:rFonts w:ascii="Times New Roman CYR" w:hAnsi="Times New Roman CYR" w:cs="Times New Roman CYR"/>
        </w:rPr>
        <w:t xml:space="preserve"> и сульфиды остальных катионов. </w:t>
      </w:r>
    </w:p>
    <w:p w:rsidR="00EA0D24" w:rsidRPr="00EA0D24" w:rsidRDefault="00EA0D24" w:rsidP="009A45AD">
      <w:pPr>
        <w:widowControl w:val="0"/>
        <w:autoSpaceDE w:val="0"/>
        <w:autoSpaceDN w:val="0"/>
        <w:adjustRightInd w:val="0"/>
        <w:ind w:left="45"/>
        <w:jc w:val="both"/>
        <w:rPr>
          <w:rFonts w:ascii="Times New Roman CYR" w:hAnsi="Times New Roman CYR" w:cs="Times New Roman CYR"/>
        </w:rPr>
      </w:pPr>
      <w:r w:rsidRPr="00B00754">
        <w:rPr>
          <w:rFonts w:ascii="Times New Roman CYR" w:hAnsi="Times New Roman CYR" w:cs="Times New Roman CYR"/>
          <w:u w:val="single"/>
        </w:rPr>
        <w:t>IV группа:</w:t>
      </w:r>
      <w:r w:rsidRPr="00EA0D24">
        <w:rPr>
          <w:rFonts w:ascii="Times New Roman CYR" w:hAnsi="Times New Roman CYR" w:cs="Times New Roman CYR"/>
        </w:rPr>
        <w:t xml:space="preserve">  Cu</w:t>
      </w:r>
      <w:r w:rsidRPr="00EA0D24">
        <w:rPr>
          <w:rFonts w:ascii="Times New Roman CYR" w:hAnsi="Times New Roman CYR" w:cs="Times New Roman CYR"/>
          <w:vertAlign w:val="superscript"/>
        </w:rPr>
        <w:t>2+</w:t>
      </w:r>
      <w:r w:rsidRPr="00EA0D24">
        <w:rPr>
          <w:rFonts w:ascii="Times New Roman CYR" w:hAnsi="Times New Roman CYR" w:cs="Times New Roman CYR"/>
        </w:rPr>
        <w:t>,  Cd</w:t>
      </w:r>
      <w:r w:rsidRPr="00EA0D24">
        <w:rPr>
          <w:rFonts w:ascii="Times New Roman CYR" w:hAnsi="Times New Roman CYR" w:cs="Times New Roman CYR"/>
          <w:vertAlign w:val="superscript"/>
        </w:rPr>
        <w:t>2+</w:t>
      </w:r>
      <w:r w:rsidRPr="00EA0D24">
        <w:rPr>
          <w:rFonts w:ascii="Times New Roman CYR" w:hAnsi="Times New Roman CYR" w:cs="Times New Roman CYR"/>
        </w:rPr>
        <w:t xml:space="preserve">  и   Hg</w:t>
      </w:r>
      <w:r w:rsidRPr="00EA0D24">
        <w:rPr>
          <w:rFonts w:ascii="Times New Roman CYR" w:hAnsi="Times New Roman CYR" w:cs="Times New Roman CYR"/>
          <w:vertAlign w:val="superscript"/>
        </w:rPr>
        <w:t>2+</w:t>
      </w:r>
      <w:r w:rsidRPr="00EA0D24">
        <w:rPr>
          <w:rFonts w:ascii="Times New Roman CYR" w:hAnsi="Times New Roman CYR" w:cs="Times New Roman CYR"/>
        </w:rPr>
        <w:t>, Bi</w:t>
      </w:r>
      <w:r w:rsidRPr="00EA0D24">
        <w:rPr>
          <w:rFonts w:ascii="Times New Roman CYR" w:hAnsi="Times New Roman CYR" w:cs="Times New Roman CYR"/>
          <w:vertAlign w:val="superscript"/>
        </w:rPr>
        <w:t>3+</w:t>
      </w:r>
      <w:r w:rsidRPr="00EA0D24">
        <w:rPr>
          <w:rFonts w:ascii="Times New Roman CYR" w:hAnsi="Times New Roman CYR" w:cs="Times New Roman CYR"/>
        </w:rPr>
        <w:t xml:space="preserve"> (I  подгруппа) As</w:t>
      </w:r>
      <w:r w:rsidRPr="00EA0D24">
        <w:rPr>
          <w:rFonts w:ascii="Times New Roman CYR" w:hAnsi="Times New Roman CYR" w:cs="Times New Roman CYR"/>
          <w:vertAlign w:val="superscript"/>
        </w:rPr>
        <w:t>3+</w:t>
      </w:r>
      <w:r w:rsidRPr="00EA0D24">
        <w:rPr>
          <w:rFonts w:ascii="Times New Roman CYR" w:hAnsi="Times New Roman CYR" w:cs="Times New Roman CYR"/>
        </w:rPr>
        <w:t>, Sn</w:t>
      </w:r>
      <w:r w:rsidRPr="00EA0D24">
        <w:rPr>
          <w:rFonts w:ascii="Times New Roman CYR" w:hAnsi="Times New Roman CYR" w:cs="Times New Roman CYR"/>
          <w:vertAlign w:val="superscript"/>
        </w:rPr>
        <w:t>2+</w:t>
      </w:r>
      <w:r w:rsidRPr="00EA0D24">
        <w:rPr>
          <w:rFonts w:ascii="Times New Roman CYR" w:hAnsi="Times New Roman CYR" w:cs="Times New Roman CYR"/>
        </w:rPr>
        <w:t>, Sn</w:t>
      </w:r>
      <w:r w:rsidRPr="00EA0D24">
        <w:rPr>
          <w:rFonts w:ascii="Times New Roman CYR" w:hAnsi="Times New Roman CYR" w:cs="Times New Roman CYR"/>
          <w:vertAlign w:val="superscript"/>
        </w:rPr>
        <w:t>4+</w:t>
      </w:r>
      <w:r w:rsidRPr="00EA0D24">
        <w:rPr>
          <w:rFonts w:ascii="Times New Roman CYR" w:hAnsi="Times New Roman CYR" w:cs="Times New Roman CYR"/>
        </w:rPr>
        <w:t>, Sb</w:t>
      </w:r>
      <w:r w:rsidRPr="00EA0D24">
        <w:rPr>
          <w:rFonts w:ascii="Times New Roman CYR" w:hAnsi="Times New Roman CYR" w:cs="Times New Roman CYR"/>
          <w:vertAlign w:val="superscript"/>
        </w:rPr>
        <w:t>3+</w:t>
      </w:r>
      <w:r w:rsidR="009A45AD">
        <w:rPr>
          <w:rFonts w:ascii="Times New Roman CYR" w:hAnsi="Times New Roman CYR" w:cs="Times New Roman CYR"/>
        </w:rPr>
        <w:t xml:space="preserve"> </w:t>
      </w:r>
      <w:r w:rsidRPr="00EA0D24">
        <w:rPr>
          <w:rFonts w:ascii="Times New Roman CYR" w:hAnsi="Times New Roman CYR" w:cs="Times New Roman CYR"/>
        </w:rPr>
        <w:t>(II подгруппа) – групповой реагент H</w:t>
      </w:r>
      <w:r w:rsidRPr="00EA0D24">
        <w:rPr>
          <w:rFonts w:ascii="Times New Roman CYR" w:hAnsi="Times New Roman CYR" w:cs="Times New Roman CYR"/>
          <w:vertAlign w:val="subscript"/>
        </w:rPr>
        <w:t>2</w:t>
      </w:r>
      <w:r w:rsidRPr="00EA0D24">
        <w:rPr>
          <w:rFonts w:ascii="Times New Roman CYR" w:hAnsi="Times New Roman CYR" w:cs="Times New Roman CYR"/>
        </w:rPr>
        <w:t xml:space="preserve">S осаждает сульфиды этих катионов. </w:t>
      </w:r>
    </w:p>
    <w:p w:rsidR="00EA0D24" w:rsidRPr="00EA0D24" w:rsidRDefault="00EA0D24" w:rsidP="00B00754">
      <w:pPr>
        <w:widowControl w:val="0"/>
        <w:autoSpaceDE w:val="0"/>
        <w:autoSpaceDN w:val="0"/>
        <w:adjustRightInd w:val="0"/>
        <w:ind w:left="45"/>
        <w:rPr>
          <w:rFonts w:ascii="Times New Roman CYR" w:hAnsi="Times New Roman CYR" w:cs="Times New Roman CYR"/>
        </w:rPr>
      </w:pPr>
      <w:r w:rsidRPr="00B00754">
        <w:rPr>
          <w:rFonts w:ascii="Times New Roman CYR" w:hAnsi="Times New Roman CYR" w:cs="Times New Roman CYR"/>
          <w:u w:val="single"/>
        </w:rPr>
        <w:t>V группа:</w:t>
      </w:r>
      <w:r w:rsidR="009A45AD">
        <w:rPr>
          <w:rFonts w:ascii="Times New Roman CYR" w:hAnsi="Times New Roman CYR" w:cs="Times New Roman CYR"/>
          <w:u w:val="single"/>
        </w:rPr>
        <w:t xml:space="preserve"> </w:t>
      </w:r>
      <w:r w:rsidRPr="00EA0D24">
        <w:rPr>
          <w:rFonts w:ascii="Times New Roman CYR" w:hAnsi="Times New Roman CYR" w:cs="Times New Roman CYR"/>
        </w:rPr>
        <w:t>Ag</w:t>
      </w:r>
      <w:r w:rsidRPr="00EA0D24">
        <w:rPr>
          <w:rFonts w:ascii="Times New Roman CYR" w:hAnsi="Times New Roman CYR" w:cs="Times New Roman CYR"/>
          <w:vertAlign w:val="superscript"/>
        </w:rPr>
        <w:t>+</w:t>
      </w:r>
      <w:r w:rsidRPr="00EA0D24">
        <w:rPr>
          <w:rFonts w:ascii="Times New Roman CYR" w:hAnsi="Times New Roman CYR" w:cs="Times New Roman CYR"/>
        </w:rPr>
        <w:t>, Pb</w:t>
      </w:r>
      <w:r w:rsidRPr="00EA0D24">
        <w:rPr>
          <w:rFonts w:ascii="Times New Roman CYR" w:hAnsi="Times New Roman CYR" w:cs="Times New Roman CYR"/>
          <w:vertAlign w:val="superscript"/>
        </w:rPr>
        <w:t>2+</w:t>
      </w:r>
      <w:r w:rsidRPr="00EA0D24">
        <w:rPr>
          <w:rFonts w:ascii="Times New Roman CYR" w:hAnsi="Times New Roman CYR" w:cs="Times New Roman CYR"/>
        </w:rPr>
        <w:t xml:space="preserve"> и Hg</w:t>
      </w:r>
      <w:r w:rsidRPr="00EA0D24">
        <w:rPr>
          <w:rFonts w:ascii="Times New Roman CYR" w:hAnsi="Times New Roman CYR" w:cs="Times New Roman CYR"/>
          <w:vertAlign w:val="subscript"/>
        </w:rPr>
        <w:t>2</w:t>
      </w:r>
      <w:r w:rsidRPr="00EA0D24">
        <w:rPr>
          <w:rFonts w:ascii="Times New Roman CYR" w:hAnsi="Times New Roman CYR" w:cs="Times New Roman CYR"/>
          <w:vertAlign w:val="superscript"/>
        </w:rPr>
        <w:t>2+</w:t>
      </w:r>
      <w:r w:rsidRPr="00EA0D24">
        <w:rPr>
          <w:rFonts w:ascii="Times New Roman CYR" w:hAnsi="Times New Roman CYR" w:cs="Times New Roman CYR"/>
        </w:rPr>
        <w:t xml:space="preserve"> – групповой реагент HCl – осаждает хлориды этих катионов. </w:t>
      </w:r>
    </w:p>
    <w:p w:rsidR="00EA0D24" w:rsidRPr="00EA0D24" w:rsidRDefault="00555225" w:rsidP="00EA0D24">
      <w:pPr>
        <w:widowControl w:val="0"/>
        <w:autoSpaceDE w:val="0"/>
        <w:autoSpaceDN w:val="0"/>
        <w:adjustRightInd w:val="0"/>
        <w:ind w:left="45"/>
        <w:rPr>
          <w:rFonts w:ascii="Times New Roman CYR" w:hAnsi="Times New Roman CYR" w:cs="Times New Roman CYR"/>
        </w:rPr>
      </w:pPr>
      <w:r>
        <w:rPr>
          <w:rFonts w:ascii="Times New Roman CYR" w:hAnsi="Times New Roman CYR" w:cs="Times New Roman CYR"/>
        </w:rPr>
        <w:tab/>
      </w:r>
      <w:r w:rsidR="00EA0D24" w:rsidRPr="00EA0D24">
        <w:rPr>
          <w:rFonts w:ascii="Times New Roman CYR" w:hAnsi="Times New Roman CYR" w:cs="Times New Roman CYR"/>
        </w:rPr>
        <w:t>Изучать будем реакции обнаружения только выделенных  катионов</w:t>
      </w:r>
    </w:p>
    <w:p w:rsidR="00B00754" w:rsidRDefault="00B00754" w:rsidP="00EA0D24">
      <w:pPr>
        <w:widowControl w:val="0"/>
        <w:autoSpaceDE w:val="0"/>
        <w:autoSpaceDN w:val="0"/>
        <w:adjustRightInd w:val="0"/>
        <w:ind w:left="45"/>
        <w:jc w:val="center"/>
        <w:rPr>
          <w:rFonts w:ascii="Times New Roman CYR" w:hAnsi="Times New Roman CYR" w:cs="Times New Roman CYR"/>
        </w:rPr>
      </w:pPr>
    </w:p>
    <w:p w:rsidR="00EA0D24" w:rsidRPr="00B00754" w:rsidRDefault="00EA0D24" w:rsidP="00EA0D24">
      <w:pPr>
        <w:widowControl w:val="0"/>
        <w:autoSpaceDE w:val="0"/>
        <w:autoSpaceDN w:val="0"/>
        <w:adjustRightInd w:val="0"/>
        <w:ind w:left="45"/>
        <w:jc w:val="center"/>
        <w:rPr>
          <w:rFonts w:ascii="Times New Roman CYR" w:hAnsi="Times New Roman CYR" w:cs="Times New Roman CYR"/>
          <w:b/>
        </w:rPr>
      </w:pPr>
      <w:r w:rsidRPr="00B00754">
        <w:rPr>
          <w:rFonts w:ascii="Times New Roman CYR" w:hAnsi="Times New Roman CYR" w:cs="Times New Roman CYR"/>
          <w:b/>
        </w:rPr>
        <w:t>Правила работы</w:t>
      </w:r>
    </w:p>
    <w:p w:rsidR="00EA0D24" w:rsidRPr="00B00754" w:rsidRDefault="00EA0D24" w:rsidP="00EA0D24">
      <w:pPr>
        <w:widowControl w:val="0"/>
        <w:autoSpaceDE w:val="0"/>
        <w:autoSpaceDN w:val="0"/>
        <w:adjustRightInd w:val="0"/>
        <w:ind w:left="45"/>
        <w:jc w:val="center"/>
        <w:rPr>
          <w:rFonts w:ascii="Times New Roman CYR" w:hAnsi="Times New Roman CYR" w:cs="Times New Roman CYR"/>
          <w:b/>
        </w:rPr>
      </w:pPr>
      <w:r w:rsidRPr="00B00754">
        <w:rPr>
          <w:rFonts w:ascii="Times New Roman CYR" w:hAnsi="Times New Roman CYR" w:cs="Times New Roman CYR"/>
          <w:b/>
        </w:rPr>
        <w:t>в химической лаборатории</w:t>
      </w:r>
      <w:r w:rsidR="00B00754">
        <w:rPr>
          <w:rFonts w:ascii="Times New Roman CYR" w:hAnsi="Times New Roman CYR" w:cs="Times New Roman CYR"/>
          <w:b/>
        </w:rPr>
        <w:t>.</w:t>
      </w:r>
    </w:p>
    <w:p w:rsidR="00EA0D24" w:rsidRPr="00EA0D24" w:rsidRDefault="00EA0D24" w:rsidP="00EA0D24">
      <w:pPr>
        <w:widowControl w:val="0"/>
        <w:autoSpaceDE w:val="0"/>
        <w:autoSpaceDN w:val="0"/>
        <w:adjustRightInd w:val="0"/>
        <w:ind w:left="45"/>
        <w:rPr>
          <w:rFonts w:ascii="Times New Roman CYR" w:hAnsi="Times New Roman CYR" w:cs="Times New Roman CYR"/>
        </w:rPr>
      </w:pPr>
    </w:p>
    <w:p w:rsidR="00EA0D24" w:rsidRPr="00EA0D24" w:rsidRDefault="00EA0D24" w:rsidP="00555225">
      <w:pPr>
        <w:widowControl w:val="0"/>
        <w:autoSpaceDE w:val="0"/>
        <w:autoSpaceDN w:val="0"/>
        <w:adjustRightInd w:val="0"/>
        <w:ind w:left="45" w:firstLine="663"/>
        <w:rPr>
          <w:rFonts w:ascii="Times New Roman CYR" w:hAnsi="Times New Roman CYR" w:cs="Times New Roman CYR"/>
        </w:rPr>
      </w:pPr>
      <w:r w:rsidRPr="00EA0D24">
        <w:rPr>
          <w:rFonts w:ascii="Times New Roman CYR" w:hAnsi="Times New Roman CYR" w:cs="Times New Roman CYR"/>
        </w:rPr>
        <w:t xml:space="preserve">В химической лаборатории необходимо </w:t>
      </w:r>
    </w:p>
    <w:p w:rsidR="00EA0D24" w:rsidRPr="00EA0D24" w:rsidRDefault="00EA0D24" w:rsidP="00EA0D24">
      <w:pPr>
        <w:widowControl w:val="0"/>
        <w:autoSpaceDE w:val="0"/>
        <w:autoSpaceDN w:val="0"/>
        <w:adjustRightInd w:val="0"/>
        <w:ind w:left="45"/>
        <w:rPr>
          <w:rFonts w:ascii="Times New Roman CYR" w:hAnsi="Times New Roman CYR" w:cs="Times New Roman CYR"/>
        </w:rPr>
      </w:pPr>
      <w:r w:rsidRPr="00EA0D24">
        <w:rPr>
          <w:rFonts w:ascii="Times New Roman CYR" w:hAnsi="Times New Roman CYR" w:cs="Times New Roman CYR"/>
        </w:rPr>
        <w:t xml:space="preserve">•  строго соблюдать правила техники безопасности (будет инструктаж!) </w:t>
      </w:r>
    </w:p>
    <w:p w:rsidR="00EA0D24" w:rsidRPr="00EA0D24" w:rsidRDefault="00EA0D24" w:rsidP="00EA0D24">
      <w:pPr>
        <w:widowControl w:val="0"/>
        <w:autoSpaceDE w:val="0"/>
        <w:autoSpaceDN w:val="0"/>
        <w:adjustRightInd w:val="0"/>
        <w:ind w:left="45"/>
        <w:rPr>
          <w:rFonts w:ascii="Times New Roman CYR" w:hAnsi="Times New Roman CYR" w:cs="Times New Roman CYR"/>
        </w:rPr>
      </w:pPr>
      <w:r w:rsidRPr="00EA0D24">
        <w:rPr>
          <w:rFonts w:ascii="Times New Roman CYR" w:hAnsi="Times New Roman CYR" w:cs="Times New Roman CYR"/>
        </w:rPr>
        <w:t xml:space="preserve">•  работать обязательно в халате, иметь полотенце, мыть руки после работы </w:t>
      </w:r>
    </w:p>
    <w:p w:rsidR="00EA0D24" w:rsidRPr="00EA0D24" w:rsidRDefault="00EA0D24" w:rsidP="00EA0D24">
      <w:pPr>
        <w:widowControl w:val="0"/>
        <w:autoSpaceDE w:val="0"/>
        <w:autoSpaceDN w:val="0"/>
        <w:adjustRightInd w:val="0"/>
        <w:ind w:left="45"/>
        <w:rPr>
          <w:rFonts w:ascii="Times New Roman CYR" w:hAnsi="Times New Roman CYR" w:cs="Times New Roman CYR"/>
        </w:rPr>
      </w:pPr>
      <w:r w:rsidRPr="00EA0D24">
        <w:rPr>
          <w:rFonts w:ascii="Times New Roman CYR" w:hAnsi="Times New Roman CYR" w:cs="Times New Roman CYR"/>
        </w:rPr>
        <w:t xml:space="preserve">•  соблюдать чистоту на рабочем месте </w:t>
      </w:r>
    </w:p>
    <w:p w:rsidR="00EA0D24" w:rsidRPr="00EA0D24" w:rsidRDefault="00EA0D24" w:rsidP="00EA0D24">
      <w:pPr>
        <w:widowControl w:val="0"/>
        <w:autoSpaceDE w:val="0"/>
        <w:autoSpaceDN w:val="0"/>
        <w:adjustRightInd w:val="0"/>
        <w:ind w:left="45"/>
        <w:rPr>
          <w:rFonts w:ascii="Times New Roman CYR" w:hAnsi="Times New Roman CYR" w:cs="Times New Roman CYR"/>
        </w:rPr>
      </w:pPr>
      <w:r w:rsidRPr="00EA0D24">
        <w:rPr>
          <w:rFonts w:ascii="Times New Roman CYR" w:hAnsi="Times New Roman CYR" w:cs="Times New Roman CYR"/>
        </w:rPr>
        <w:t xml:space="preserve">•  аккуратно обращаться с реактивами </w:t>
      </w:r>
    </w:p>
    <w:p w:rsidR="00EA0D24" w:rsidRPr="00EA0D24" w:rsidRDefault="00EA0D24" w:rsidP="00EA0D24">
      <w:pPr>
        <w:widowControl w:val="0"/>
        <w:autoSpaceDE w:val="0"/>
        <w:autoSpaceDN w:val="0"/>
        <w:adjustRightInd w:val="0"/>
        <w:ind w:left="45"/>
        <w:rPr>
          <w:rFonts w:ascii="Times New Roman CYR" w:hAnsi="Times New Roman CYR" w:cs="Times New Roman CYR"/>
        </w:rPr>
      </w:pPr>
      <w:r w:rsidRPr="00EA0D24">
        <w:rPr>
          <w:rFonts w:ascii="Times New Roman CYR" w:hAnsi="Times New Roman CYR" w:cs="Times New Roman CYR"/>
        </w:rPr>
        <w:t xml:space="preserve">•  внимательно относиться к коллегам </w:t>
      </w:r>
    </w:p>
    <w:p w:rsidR="00EA0D24" w:rsidRPr="00EA0D24" w:rsidRDefault="00EA0D24" w:rsidP="00EA0D24">
      <w:pPr>
        <w:widowControl w:val="0"/>
        <w:autoSpaceDE w:val="0"/>
        <w:autoSpaceDN w:val="0"/>
        <w:adjustRightInd w:val="0"/>
        <w:ind w:left="45"/>
        <w:rPr>
          <w:rFonts w:ascii="Times New Roman CYR" w:hAnsi="Times New Roman CYR" w:cs="Times New Roman CYR"/>
        </w:rPr>
      </w:pPr>
      <w:r w:rsidRPr="00EA0D24">
        <w:rPr>
          <w:rFonts w:ascii="Times New Roman CYR" w:hAnsi="Times New Roman CYR" w:cs="Times New Roman CYR"/>
        </w:rPr>
        <w:t xml:space="preserve">•  знать, где находится аптечка  </w:t>
      </w:r>
    </w:p>
    <w:p w:rsidR="00EA0D24" w:rsidRPr="00EA0D24" w:rsidRDefault="00EA0D24" w:rsidP="00EA0D24">
      <w:pPr>
        <w:widowControl w:val="0"/>
        <w:autoSpaceDE w:val="0"/>
        <w:autoSpaceDN w:val="0"/>
        <w:adjustRightInd w:val="0"/>
        <w:ind w:left="45"/>
        <w:rPr>
          <w:rFonts w:ascii="Times New Roman CYR" w:hAnsi="Times New Roman CYR" w:cs="Times New Roman CYR"/>
        </w:rPr>
      </w:pPr>
      <w:r w:rsidRPr="00EA0D24">
        <w:rPr>
          <w:rFonts w:ascii="Times New Roman CYR" w:hAnsi="Times New Roman CYR" w:cs="Times New Roman CYR"/>
        </w:rPr>
        <w:t xml:space="preserve">•  о нестандартных ситуациях немедленно сообщать преподавателю и лаборанту </w:t>
      </w:r>
    </w:p>
    <w:p w:rsidR="00EA0D24" w:rsidRPr="00EA0D24" w:rsidRDefault="00EA0D24" w:rsidP="00EA0D24">
      <w:pPr>
        <w:widowControl w:val="0"/>
        <w:autoSpaceDE w:val="0"/>
        <w:autoSpaceDN w:val="0"/>
        <w:adjustRightInd w:val="0"/>
        <w:ind w:left="45"/>
        <w:rPr>
          <w:rFonts w:ascii="Times New Roman CYR" w:hAnsi="Times New Roman CYR" w:cs="Times New Roman CYR"/>
        </w:rPr>
      </w:pPr>
    </w:p>
    <w:p w:rsidR="00EA0D24" w:rsidRPr="00EA0D24" w:rsidRDefault="00555225" w:rsidP="00B00754">
      <w:pPr>
        <w:widowControl w:val="0"/>
        <w:autoSpaceDE w:val="0"/>
        <w:autoSpaceDN w:val="0"/>
        <w:adjustRightInd w:val="0"/>
        <w:ind w:left="45" w:firstLine="663"/>
        <w:jc w:val="both"/>
        <w:rPr>
          <w:rFonts w:ascii="Times New Roman CYR" w:hAnsi="Times New Roman CYR" w:cs="Times New Roman CYR"/>
        </w:rPr>
      </w:pPr>
      <w:r>
        <w:rPr>
          <w:rFonts w:ascii="Times New Roman CYR" w:hAnsi="Times New Roman CYR" w:cs="Times New Roman CYR"/>
        </w:rPr>
        <w:t>В</w:t>
      </w:r>
      <w:r w:rsidR="00EA0D24" w:rsidRPr="00EA0D24">
        <w:rPr>
          <w:rFonts w:ascii="Times New Roman CYR" w:hAnsi="Times New Roman CYR" w:cs="Times New Roman CYR"/>
        </w:rPr>
        <w:t xml:space="preserve">  лабораторн</w:t>
      </w:r>
      <w:r w:rsidR="00B00754">
        <w:rPr>
          <w:rFonts w:ascii="Times New Roman CYR" w:hAnsi="Times New Roman CYR" w:cs="Times New Roman CYR"/>
        </w:rPr>
        <w:t>о</w:t>
      </w:r>
      <w:r w:rsidR="00EA0D24" w:rsidRPr="00EA0D24">
        <w:rPr>
          <w:rFonts w:ascii="Times New Roman CYR" w:hAnsi="Times New Roman CYR" w:cs="Times New Roman CYR"/>
        </w:rPr>
        <w:t xml:space="preserve">м  </w:t>
      </w:r>
      <w:r>
        <w:rPr>
          <w:rFonts w:ascii="Times New Roman CYR" w:hAnsi="Times New Roman CYR" w:cs="Times New Roman CYR"/>
        </w:rPr>
        <w:t>шкафу</w:t>
      </w:r>
      <w:r w:rsidR="00EA0D24" w:rsidRPr="00EA0D24">
        <w:rPr>
          <w:rFonts w:ascii="Times New Roman CYR" w:hAnsi="Times New Roman CYR" w:cs="Times New Roman CYR"/>
        </w:rPr>
        <w:t xml:space="preserve"> на  полках  стоят  баночки с необходимыми для работы твердыми реактивами. </w:t>
      </w:r>
    </w:p>
    <w:p w:rsidR="00EA0D24" w:rsidRPr="00EA0D24" w:rsidRDefault="00555225" w:rsidP="00B00754">
      <w:pPr>
        <w:widowControl w:val="0"/>
        <w:autoSpaceDE w:val="0"/>
        <w:autoSpaceDN w:val="0"/>
        <w:adjustRightInd w:val="0"/>
        <w:ind w:left="45" w:firstLine="663"/>
        <w:jc w:val="both"/>
        <w:rPr>
          <w:rFonts w:ascii="Times New Roman CYR" w:hAnsi="Times New Roman CYR" w:cs="Times New Roman CYR"/>
        </w:rPr>
      </w:pPr>
      <w:r w:rsidRPr="00EA0D24">
        <w:rPr>
          <w:rFonts w:ascii="Times New Roman CYR" w:hAnsi="Times New Roman CYR" w:cs="Times New Roman CYR"/>
        </w:rPr>
        <w:t>После отбора раствора из склянки или  твердого вещества из баночки их нужно  закрыть и сразу поставить на место</w:t>
      </w:r>
      <w:r>
        <w:rPr>
          <w:rFonts w:ascii="Times New Roman CYR" w:hAnsi="Times New Roman CYR" w:cs="Times New Roman CYR"/>
        </w:rPr>
        <w:t>.</w:t>
      </w:r>
      <w:r w:rsidRPr="00EA0D24">
        <w:rPr>
          <w:rFonts w:ascii="Times New Roman CYR" w:hAnsi="Times New Roman CYR" w:cs="Times New Roman CYR"/>
        </w:rPr>
        <w:t xml:space="preserve"> </w:t>
      </w:r>
      <w:r w:rsidR="00EA0D24" w:rsidRPr="00EA0D24">
        <w:rPr>
          <w:rFonts w:ascii="Times New Roman CYR" w:hAnsi="Times New Roman CYR" w:cs="Times New Roman CYR"/>
        </w:rPr>
        <w:t xml:space="preserve">Раствор </w:t>
      </w:r>
      <w:r w:rsidR="00B00754">
        <w:rPr>
          <w:rFonts w:ascii="Times New Roman CYR" w:hAnsi="Times New Roman CYR" w:cs="Times New Roman CYR"/>
        </w:rPr>
        <w:t>р</w:t>
      </w:r>
      <w:r w:rsidR="00EA0D24" w:rsidRPr="00EA0D24">
        <w:rPr>
          <w:rFonts w:ascii="Times New Roman CYR" w:hAnsi="Times New Roman CYR" w:cs="Times New Roman CYR"/>
        </w:rPr>
        <w:t xml:space="preserve">еагента из склянки нужно отбирать пипеткой. Для того чтобы раствор в склянке не загрязнялся, при перенесении раствора в пробирку постарайтесь не прикасаться капилляром к стенкам пробирки.  </w:t>
      </w:r>
    </w:p>
    <w:p w:rsidR="00EA0D24" w:rsidRPr="00EA0D24" w:rsidRDefault="00EA0D24" w:rsidP="00B00754">
      <w:pPr>
        <w:widowControl w:val="0"/>
        <w:autoSpaceDE w:val="0"/>
        <w:autoSpaceDN w:val="0"/>
        <w:adjustRightInd w:val="0"/>
        <w:ind w:left="45" w:firstLine="663"/>
        <w:jc w:val="both"/>
        <w:rPr>
          <w:rFonts w:ascii="Times New Roman CYR" w:hAnsi="Times New Roman CYR" w:cs="Times New Roman CYR"/>
        </w:rPr>
      </w:pPr>
      <w:r w:rsidRPr="00EA0D24">
        <w:rPr>
          <w:rFonts w:ascii="Times New Roman CYR" w:hAnsi="Times New Roman CYR" w:cs="Times New Roman CYR"/>
        </w:rPr>
        <w:t xml:space="preserve">Если какого-то реагента в </w:t>
      </w:r>
      <w:r w:rsidR="00555225">
        <w:rPr>
          <w:rFonts w:ascii="Times New Roman CYR" w:hAnsi="Times New Roman CYR" w:cs="Times New Roman CYR"/>
        </w:rPr>
        <w:t>шкафу</w:t>
      </w:r>
      <w:r w:rsidRPr="00EA0D24">
        <w:rPr>
          <w:rFonts w:ascii="Times New Roman CYR" w:hAnsi="Times New Roman CYR" w:cs="Times New Roman CYR"/>
        </w:rPr>
        <w:t xml:space="preserve"> нет, нужно обратиться к </w:t>
      </w:r>
      <w:r w:rsidR="00555225">
        <w:rPr>
          <w:rFonts w:ascii="Times New Roman CYR" w:hAnsi="Times New Roman CYR" w:cs="Times New Roman CYR"/>
        </w:rPr>
        <w:t>преподавателю</w:t>
      </w:r>
      <w:r w:rsidRPr="00EA0D24">
        <w:rPr>
          <w:rFonts w:ascii="Times New Roman CYR" w:hAnsi="Times New Roman CYR" w:cs="Times New Roman CYR"/>
        </w:rPr>
        <w:t xml:space="preserve">. Концентрированные кислоты и аммиак стоят под тягой, там нужно и выполнять реакции с их использованием.  </w:t>
      </w:r>
    </w:p>
    <w:p w:rsidR="00EA0D24" w:rsidRPr="00EA0D24" w:rsidRDefault="00EA0D24" w:rsidP="00B00754">
      <w:pPr>
        <w:widowControl w:val="0"/>
        <w:autoSpaceDE w:val="0"/>
        <w:autoSpaceDN w:val="0"/>
        <w:adjustRightInd w:val="0"/>
        <w:ind w:left="45" w:firstLine="663"/>
        <w:jc w:val="both"/>
        <w:rPr>
          <w:rFonts w:ascii="Times New Roman CYR" w:hAnsi="Times New Roman CYR" w:cs="Times New Roman CYR"/>
        </w:rPr>
      </w:pPr>
      <w:r w:rsidRPr="00EA0D24">
        <w:rPr>
          <w:rFonts w:ascii="Times New Roman CYR" w:hAnsi="Times New Roman CYR" w:cs="Times New Roman CYR"/>
        </w:rPr>
        <w:t>Каждый получит набор посуды – штатив  с пробирками, колбочку,  стаканчик, фарфоровый стакан для хранения пипеток и шпателей. Посуда должна быть чистой.  В  конце  занятия  ее  нужно  тщательно  вымыть  водопроводной  водой, ополоснуть дистиллированной и только после этого аккуратно поставить в шкаф</w:t>
      </w:r>
      <w:r w:rsidR="00555225">
        <w:rPr>
          <w:rFonts w:ascii="Times New Roman CYR" w:hAnsi="Times New Roman CYR" w:cs="Times New Roman CYR"/>
        </w:rPr>
        <w:t xml:space="preserve"> для посуды</w:t>
      </w:r>
      <w:r w:rsidRPr="00EA0D24">
        <w:rPr>
          <w:rFonts w:ascii="Times New Roman CYR" w:hAnsi="Times New Roman CYR" w:cs="Times New Roman CYR"/>
        </w:rPr>
        <w:t xml:space="preserve">. </w:t>
      </w:r>
    </w:p>
    <w:p w:rsidR="00EA0D24" w:rsidRPr="00EA0D24" w:rsidRDefault="00EA0D24" w:rsidP="00B00754">
      <w:pPr>
        <w:widowControl w:val="0"/>
        <w:autoSpaceDE w:val="0"/>
        <w:autoSpaceDN w:val="0"/>
        <w:adjustRightInd w:val="0"/>
        <w:ind w:left="45" w:firstLine="663"/>
        <w:jc w:val="both"/>
        <w:rPr>
          <w:rFonts w:ascii="Times New Roman CYR" w:hAnsi="Times New Roman CYR" w:cs="Times New Roman CYR"/>
        </w:rPr>
      </w:pPr>
      <w:r w:rsidRPr="00EA0D24">
        <w:rPr>
          <w:rFonts w:ascii="Times New Roman CYR" w:hAnsi="Times New Roman CYR" w:cs="Times New Roman CYR"/>
        </w:rPr>
        <w:t xml:space="preserve">Для будущего важно выработать два очень полезных навыка – работать на чистом столе и помнить, что у химика не должно быть неподписанных колб и любых других сосудов с  твердыми веществами или растворами. </w:t>
      </w:r>
    </w:p>
    <w:p w:rsidR="00EA0D24" w:rsidRPr="00EA0D24" w:rsidRDefault="00EA0D24" w:rsidP="00B00754">
      <w:pPr>
        <w:widowControl w:val="0"/>
        <w:autoSpaceDE w:val="0"/>
        <w:autoSpaceDN w:val="0"/>
        <w:adjustRightInd w:val="0"/>
        <w:ind w:left="45" w:firstLine="663"/>
        <w:jc w:val="both"/>
        <w:rPr>
          <w:rFonts w:ascii="Times New Roman CYR" w:hAnsi="Times New Roman CYR" w:cs="Times New Roman CYR"/>
        </w:rPr>
      </w:pPr>
      <w:r w:rsidRPr="00EA0D24">
        <w:rPr>
          <w:rFonts w:ascii="Times New Roman CYR" w:hAnsi="Times New Roman CYR" w:cs="Times New Roman CYR"/>
        </w:rPr>
        <w:t xml:space="preserve">В практикуме по качественному анализу очень удобно работать, положив на стол стекло с укрепленной под ним белой бумагой – это облегчит наблюдение  за изменением окраски раствора,  выпадением осадка, особенно,  если  его мало. После выполнения реакции в пробирку нужно вставить маленький кусочек бумаги, на котором четко написать, что находится в пробирке. </w:t>
      </w:r>
    </w:p>
    <w:p w:rsidR="00EA0D24" w:rsidRPr="00555225" w:rsidRDefault="00EA0D24" w:rsidP="00B00754">
      <w:pPr>
        <w:widowControl w:val="0"/>
        <w:autoSpaceDE w:val="0"/>
        <w:autoSpaceDN w:val="0"/>
        <w:adjustRightInd w:val="0"/>
        <w:ind w:left="45"/>
        <w:jc w:val="center"/>
        <w:rPr>
          <w:rFonts w:ascii="Times New Roman CYR" w:hAnsi="Times New Roman CYR" w:cs="Times New Roman CYR"/>
          <w:b/>
        </w:rPr>
      </w:pPr>
      <w:r w:rsidRPr="00555225">
        <w:rPr>
          <w:rFonts w:ascii="Times New Roman CYR" w:hAnsi="Times New Roman CYR" w:cs="Times New Roman CYR"/>
          <w:b/>
        </w:rPr>
        <w:t>Посуда для качественного</w:t>
      </w:r>
      <w:r w:rsidR="00405F05">
        <w:rPr>
          <w:rFonts w:ascii="Times New Roman CYR" w:hAnsi="Times New Roman CYR" w:cs="Times New Roman CYR"/>
          <w:b/>
        </w:rPr>
        <w:t xml:space="preserve"> </w:t>
      </w:r>
      <w:r w:rsidRPr="00555225">
        <w:rPr>
          <w:rFonts w:ascii="Times New Roman CYR" w:hAnsi="Times New Roman CYR" w:cs="Times New Roman CYR"/>
          <w:b/>
        </w:rPr>
        <w:t>химического анализа</w:t>
      </w:r>
    </w:p>
    <w:p w:rsidR="00EA0D24" w:rsidRPr="00EA0D24" w:rsidRDefault="00EA0D24" w:rsidP="00555225">
      <w:pPr>
        <w:widowControl w:val="0"/>
        <w:autoSpaceDE w:val="0"/>
        <w:autoSpaceDN w:val="0"/>
        <w:adjustRightInd w:val="0"/>
        <w:ind w:left="45" w:firstLine="663"/>
        <w:jc w:val="both"/>
        <w:rPr>
          <w:rFonts w:ascii="Times New Roman CYR" w:hAnsi="Times New Roman CYR" w:cs="Times New Roman CYR"/>
        </w:rPr>
      </w:pPr>
      <w:r w:rsidRPr="00EA0D24">
        <w:rPr>
          <w:rFonts w:ascii="Times New Roman CYR" w:hAnsi="Times New Roman CYR" w:cs="Times New Roman CYR"/>
        </w:rPr>
        <w:t xml:space="preserve">При проведении реакций обнаружения ионов используют небольшие количества твердых веществ или растворов, поэтому нужна специальная химическая посуда. </w:t>
      </w:r>
    </w:p>
    <w:p w:rsidR="00EA0D24" w:rsidRPr="00EA0D24" w:rsidRDefault="00EA0D24" w:rsidP="00555225">
      <w:pPr>
        <w:widowControl w:val="0"/>
        <w:autoSpaceDE w:val="0"/>
        <w:autoSpaceDN w:val="0"/>
        <w:adjustRightInd w:val="0"/>
        <w:ind w:left="45"/>
        <w:jc w:val="both"/>
        <w:rPr>
          <w:rFonts w:ascii="Times New Roman CYR" w:hAnsi="Times New Roman CYR" w:cs="Times New Roman CYR"/>
        </w:rPr>
      </w:pPr>
      <w:r w:rsidRPr="00EA0D24">
        <w:rPr>
          <w:rFonts w:ascii="Times New Roman CYR" w:hAnsi="Times New Roman CYR" w:cs="Times New Roman CYR"/>
        </w:rPr>
        <w:t xml:space="preserve">1.  пробирка для выполнения реакций в растворах; </w:t>
      </w:r>
    </w:p>
    <w:p w:rsidR="00EA0D24" w:rsidRPr="00EA0D24" w:rsidRDefault="00EA0D24" w:rsidP="00555225">
      <w:pPr>
        <w:widowControl w:val="0"/>
        <w:autoSpaceDE w:val="0"/>
        <w:autoSpaceDN w:val="0"/>
        <w:adjustRightInd w:val="0"/>
        <w:ind w:left="45"/>
        <w:jc w:val="both"/>
        <w:rPr>
          <w:rFonts w:ascii="Times New Roman CYR" w:hAnsi="Times New Roman CYR" w:cs="Times New Roman CYR"/>
        </w:rPr>
      </w:pPr>
      <w:r w:rsidRPr="00EA0D24">
        <w:rPr>
          <w:rFonts w:ascii="Times New Roman CYR" w:hAnsi="Times New Roman CYR" w:cs="Times New Roman CYR"/>
        </w:rPr>
        <w:t xml:space="preserve">2.  пробирка для отделения осадка от раствора центрифугированием; </w:t>
      </w:r>
    </w:p>
    <w:p w:rsidR="00EA0D24" w:rsidRPr="00EA0D24" w:rsidRDefault="00EA0D24" w:rsidP="00555225">
      <w:pPr>
        <w:widowControl w:val="0"/>
        <w:autoSpaceDE w:val="0"/>
        <w:autoSpaceDN w:val="0"/>
        <w:adjustRightInd w:val="0"/>
        <w:ind w:left="45"/>
        <w:jc w:val="both"/>
        <w:rPr>
          <w:rFonts w:ascii="Times New Roman CYR" w:hAnsi="Times New Roman CYR" w:cs="Times New Roman CYR"/>
        </w:rPr>
      </w:pPr>
      <w:r w:rsidRPr="00EA0D24">
        <w:rPr>
          <w:rFonts w:ascii="Times New Roman CYR" w:hAnsi="Times New Roman CYR" w:cs="Times New Roman CYR"/>
        </w:rPr>
        <w:t xml:space="preserve">3.  пипетка для отбора и перенесения части раствора; </w:t>
      </w:r>
    </w:p>
    <w:p w:rsidR="00EA0D24" w:rsidRPr="00EA0D24" w:rsidRDefault="00EA0D24" w:rsidP="00555225">
      <w:pPr>
        <w:widowControl w:val="0"/>
        <w:autoSpaceDE w:val="0"/>
        <w:autoSpaceDN w:val="0"/>
        <w:adjustRightInd w:val="0"/>
        <w:ind w:left="45"/>
        <w:jc w:val="both"/>
        <w:rPr>
          <w:rFonts w:ascii="Times New Roman CYR" w:hAnsi="Times New Roman CYR" w:cs="Times New Roman CYR"/>
        </w:rPr>
      </w:pPr>
      <w:r w:rsidRPr="00EA0D24">
        <w:rPr>
          <w:rFonts w:ascii="Times New Roman CYR" w:hAnsi="Times New Roman CYR" w:cs="Times New Roman CYR"/>
        </w:rPr>
        <w:t xml:space="preserve">4.  колба для растворов; </w:t>
      </w:r>
    </w:p>
    <w:p w:rsidR="00EA0D24" w:rsidRPr="00EA0D24" w:rsidRDefault="00EA0D24" w:rsidP="00555225">
      <w:pPr>
        <w:widowControl w:val="0"/>
        <w:autoSpaceDE w:val="0"/>
        <w:autoSpaceDN w:val="0"/>
        <w:adjustRightInd w:val="0"/>
        <w:ind w:left="45"/>
        <w:jc w:val="both"/>
        <w:rPr>
          <w:rFonts w:ascii="Times New Roman CYR" w:hAnsi="Times New Roman CYR" w:cs="Times New Roman CYR"/>
        </w:rPr>
      </w:pPr>
      <w:r w:rsidRPr="00EA0D24">
        <w:rPr>
          <w:rFonts w:ascii="Times New Roman CYR" w:hAnsi="Times New Roman CYR" w:cs="Times New Roman CYR"/>
        </w:rPr>
        <w:t xml:space="preserve">5.  стаканчик для твердых веществ; </w:t>
      </w:r>
    </w:p>
    <w:p w:rsidR="00EA0D24" w:rsidRPr="00EA0D24" w:rsidRDefault="00EA0D24" w:rsidP="00555225">
      <w:pPr>
        <w:widowControl w:val="0"/>
        <w:autoSpaceDE w:val="0"/>
        <w:autoSpaceDN w:val="0"/>
        <w:adjustRightInd w:val="0"/>
        <w:ind w:left="45"/>
        <w:jc w:val="both"/>
        <w:rPr>
          <w:rFonts w:ascii="Times New Roman CYR" w:hAnsi="Times New Roman CYR" w:cs="Times New Roman CYR"/>
        </w:rPr>
      </w:pPr>
      <w:r w:rsidRPr="00EA0D24">
        <w:rPr>
          <w:rFonts w:ascii="Times New Roman CYR" w:hAnsi="Times New Roman CYR" w:cs="Times New Roman CYR"/>
        </w:rPr>
        <w:lastRenderedPageBreak/>
        <w:t xml:space="preserve">6.  ступка для растирания и измельчения твердых веществ; </w:t>
      </w:r>
    </w:p>
    <w:p w:rsidR="00EA0D24" w:rsidRPr="00EA0D24" w:rsidRDefault="00555225" w:rsidP="00555225">
      <w:pPr>
        <w:widowControl w:val="0"/>
        <w:autoSpaceDE w:val="0"/>
        <w:autoSpaceDN w:val="0"/>
        <w:adjustRightInd w:val="0"/>
        <w:ind w:left="45"/>
        <w:jc w:val="both"/>
        <w:rPr>
          <w:rFonts w:ascii="Times New Roman CYR" w:hAnsi="Times New Roman CYR" w:cs="Times New Roman CYR"/>
        </w:rPr>
      </w:pPr>
      <w:r>
        <w:rPr>
          <w:rFonts w:ascii="Times New Roman CYR" w:hAnsi="Times New Roman CYR" w:cs="Times New Roman CYR"/>
        </w:rPr>
        <w:t>7</w:t>
      </w:r>
      <w:r w:rsidR="00EA0D24" w:rsidRPr="00EA0D24">
        <w:rPr>
          <w:rFonts w:ascii="Times New Roman CYR" w:hAnsi="Times New Roman CYR" w:cs="Times New Roman CYR"/>
        </w:rPr>
        <w:t xml:space="preserve">.  фарфоровая чашечка для выпаривания раствора; </w:t>
      </w:r>
    </w:p>
    <w:p w:rsidR="00EA0D24" w:rsidRPr="00EA0D24" w:rsidRDefault="00555225" w:rsidP="00555225">
      <w:pPr>
        <w:widowControl w:val="0"/>
        <w:autoSpaceDE w:val="0"/>
        <w:autoSpaceDN w:val="0"/>
        <w:adjustRightInd w:val="0"/>
        <w:ind w:left="45"/>
        <w:jc w:val="both"/>
        <w:rPr>
          <w:rFonts w:ascii="Times New Roman CYR" w:hAnsi="Times New Roman CYR" w:cs="Times New Roman CYR"/>
        </w:rPr>
      </w:pPr>
      <w:r>
        <w:rPr>
          <w:rFonts w:ascii="Times New Roman CYR" w:hAnsi="Times New Roman CYR" w:cs="Times New Roman CYR"/>
        </w:rPr>
        <w:t>8</w:t>
      </w:r>
      <w:r w:rsidR="00EA0D24" w:rsidRPr="00EA0D24">
        <w:rPr>
          <w:rFonts w:ascii="Times New Roman CYR" w:hAnsi="Times New Roman CYR" w:cs="Times New Roman CYR"/>
        </w:rPr>
        <w:t xml:space="preserve">.  воронка для фильтрования раствора; </w:t>
      </w:r>
    </w:p>
    <w:p w:rsidR="00EA0D24" w:rsidRPr="00EA0D24" w:rsidRDefault="00555225" w:rsidP="00555225">
      <w:pPr>
        <w:widowControl w:val="0"/>
        <w:autoSpaceDE w:val="0"/>
        <w:autoSpaceDN w:val="0"/>
        <w:adjustRightInd w:val="0"/>
        <w:ind w:left="45"/>
        <w:jc w:val="both"/>
        <w:rPr>
          <w:rFonts w:ascii="Times New Roman CYR" w:hAnsi="Times New Roman CYR" w:cs="Times New Roman CYR"/>
        </w:rPr>
      </w:pPr>
      <w:r>
        <w:rPr>
          <w:rFonts w:ascii="Times New Roman CYR" w:hAnsi="Times New Roman CYR" w:cs="Times New Roman CYR"/>
        </w:rPr>
        <w:t>9</w:t>
      </w:r>
      <w:r w:rsidR="00EA0D24" w:rsidRPr="00EA0D24">
        <w:rPr>
          <w:rFonts w:ascii="Times New Roman CYR" w:hAnsi="Times New Roman CYR" w:cs="Times New Roman CYR"/>
        </w:rPr>
        <w:t xml:space="preserve">.  предметное стекло для микрокристаллоскопических реакций; </w:t>
      </w:r>
    </w:p>
    <w:p w:rsidR="00EA0D24" w:rsidRPr="00EA0D24" w:rsidRDefault="00EA0D24" w:rsidP="00555225">
      <w:pPr>
        <w:widowControl w:val="0"/>
        <w:autoSpaceDE w:val="0"/>
        <w:autoSpaceDN w:val="0"/>
        <w:adjustRightInd w:val="0"/>
        <w:ind w:left="45"/>
        <w:jc w:val="both"/>
        <w:rPr>
          <w:rFonts w:ascii="Times New Roman CYR" w:hAnsi="Times New Roman CYR" w:cs="Times New Roman CYR"/>
        </w:rPr>
      </w:pPr>
      <w:r w:rsidRPr="00EA0D24">
        <w:rPr>
          <w:rFonts w:ascii="Times New Roman CYR" w:hAnsi="Times New Roman CYR" w:cs="Times New Roman CYR"/>
        </w:rPr>
        <w:t>1</w:t>
      </w:r>
      <w:r w:rsidR="00555225">
        <w:rPr>
          <w:rFonts w:ascii="Times New Roman CYR" w:hAnsi="Times New Roman CYR" w:cs="Times New Roman CYR"/>
        </w:rPr>
        <w:t>0</w:t>
      </w:r>
      <w:r w:rsidRPr="00EA0D24">
        <w:rPr>
          <w:rFonts w:ascii="Times New Roman CYR" w:hAnsi="Times New Roman CYR" w:cs="Times New Roman CYR"/>
        </w:rPr>
        <w:t xml:space="preserve">.  нихромовая проволочка для выполнения пирохимических реакций; </w:t>
      </w:r>
    </w:p>
    <w:p w:rsidR="00EA0D24" w:rsidRPr="00EA0D24" w:rsidRDefault="00EA0D24" w:rsidP="00555225">
      <w:pPr>
        <w:widowControl w:val="0"/>
        <w:autoSpaceDE w:val="0"/>
        <w:autoSpaceDN w:val="0"/>
        <w:adjustRightInd w:val="0"/>
        <w:ind w:left="45"/>
        <w:jc w:val="both"/>
        <w:rPr>
          <w:rFonts w:ascii="Times New Roman CYR" w:hAnsi="Times New Roman CYR" w:cs="Times New Roman CYR"/>
        </w:rPr>
      </w:pPr>
      <w:r w:rsidRPr="00EA0D24">
        <w:rPr>
          <w:rFonts w:ascii="Times New Roman CYR" w:hAnsi="Times New Roman CYR" w:cs="Times New Roman CYR"/>
        </w:rPr>
        <w:t>1</w:t>
      </w:r>
      <w:r w:rsidR="00555225">
        <w:rPr>
          <w:rFonts w:ascii="Times New Roman CYR" w:hAnsi="Times New Roman CYR" w:cs="Times New Roman CYR"/>
        </w:rPr>
        <w:t>1</w:t>
      </w:r>
      <w:r w:rsidRPr="00EA0D24">
        <w:rPr>
          <w:rFonts w:ascii="Times New Roman CYR" w:hAnsi="Times New Roman CYR" w:cs="Times New Roman CYR"/>
        </w:rPr>
        <w:t xml:space="preserve">.  палочка с тупым кончиком для перемешивания раствора в пробирке; </w:t>
      </w:r>
    </w:p>
    <w:p w:rsidR="00EA0D24" w:rsidRPr="00EA0D24" w:rsidRDefault="00EA0D24" w:rsidP="00555225">
      <w:pPr>
        <w:widowControl w:val="0"/>
        <w:autoSpaceDE w:val="0"/>
        <w:autoSpaceDN w:val="0"/>
        <w:adjustRightInd w:val="0"/>
        <w:ind w:left="45"/>
        <w:jc w:val="both"/>
        <w:rPr>
          <w:rFonts w:ascii="Times New Roman CYR" w:hAnsi="Times New Roman CYR" w:cs="Times New Roman CYR"/>
        </w:rPr>
      </w:pPr>
      <w:r w:rsidRPr="00EA0D24">
        <w:rPr>
          <w:rFonts w:ascii="Times New Roman CYR" w:hAnsi="Times New Roman CYR" w:cs="Times New Roman CYR"/>
        </w:rPr>
        <w:t>1</w:t>
      </w:r>
      <w:r w:rsidR="00555225">
        <w:rPr>
          <w:rFonts w:ascii="Times New Roman CYR" w:hAnsi="Times New Roman CYR" w:cs="Times New Roman CYR"/>
        </w:rPr>
        <w:t>2</w:t>
      </w:r>
      <w:r w:rsidRPr="00EA0D24">
        <w:rPr>
          <w:rFonts w:ascii="Times New Roman CYR" w:hAnsi="Times New Roman CYR" w:cs="Times New Roman CYR"/>
        </w:rPr>
        <w:t xml:space="preserve">.  палочка с тонким кончиком для выполнения микрокристаллоскопических реакций. </w:t>
      </w:r>
    </w:p>
    <w:p w:rsidR="00EA0D24" w:rsidRPr="00EA0D24" w:rsidRDefault="00EA0D24" w:rsidP="00555225">
      <w:pPr>
        <w:widowControl w:val="0"/>
        <w:autoSpaceDE w:val="0"/>
        <w:autoSpaceDN w:val="0"/>
        <w:adjustRightInd w:val="0"/>
        <w:ind w:left="45"/>
        <w:jc w:val="both"/>
        <w:rPr>
          <w:rFonts w:ascii="Times New Roman CYR" w:hAnsi="Times New Roman CYR" w:cs="Times New Roman CYR"/>
        </w:rPr>
      </w:pPr>
      <w:r w:rsidRPr="00EA0D24">
        <w:rPr>
          <w:rFonts w:ascii="Times New Roman CYR" w:hAnsi="Times New Roman CYR" w:cs="Times New Roman CYR"/>
        </w:rPr>
        <w:t xml:space="preserve">В лаборатории также есть  </w:t>
      </w:r>
    </w:p>
    <w:p w:rsidR="00EA0D24" w:rsidRPr="00EA0D24" w:rsidRDefault="00EA0D24" w:rsidP="00555225">
      <w:pPr>
        <w:widowControl w:val="0"/>
        <w:autoSpaceDE w:val="0"/>
        <w:autoSpaceDN w:val="0"/>
        <w:adjustRightInd w:val="0"/>
        <w:ind w:left="45"/>
        <w:jc w:val="both"/>
        <w:rPr>
          <w:rFonts w:ascii="Times New Roman CYR" w:hAnsi="Times New Roman CYR" w:cs="Times New Roman CYR"/>
        </w:rPr>
      </w:pPr>
      <w:r w:rsidRPr="00EA0D24">
        <w:rPr>
          <w:rFonts w:ascii="Times New Roman CYR" w:hAnsi="Times New Roman CYR" w:cs="Times New Roman CYR"/>
        </w:rPr>
        <w:t xml:space="preserve">•  микроскоп для рассматривания кристаллов; </w:t>
      </w:r>
    </w:p>
    <w:p w:rsidR="00EA0D24" w:rsidRPr="00EA0D24" w:rsidRDefault="00EA0D24" w:rsidP="00555225">
      <w:pPr>
        <w:widowControl w:val="0"/>
        <w:autoSpaceDE w:val="0"/>
        <w:autoSpaceDN w:val="0"/>
        <w:adjustRightInd w:val="0"/>
        <w:ind w:left="45"/>
        <w:jc w:val="both"/>
        <w:rPr>
          <w:rFonts w:ascii="Times New Roman CYR" w:hAnsi="Times New Roman CYR" w:cs="Times New Roman CYR"/>
        </w:rPr>
      </w:pPr>
      <w:r w:rsidRPr="00EA0D24">
        <w:rPr>
          <w:rFonts w:ascii="Times New Roman CYR" w:hAnsi="Times New Roman CYR" w:cs="Times New Roman CYR"/>
        </w:rPr>
        <w:t xml:space="preserve">•  песочная баня для выпаривания раствора в фарфоровой чашечке; </w:t>
      </w:r>
    </w:p>
    <w:p w:rsidR="00EA0D24" w:rsidRPr="00EA0D24" w:rsidRDefault="00EA0D24" w:rsidP="00555225">
      <w:pPr>
        <w:widowControl w:val="0"/>
        <w:autoSpaceDE w:val="0"/>
        <w:autoSpaceDN w:val="0"/>
        <w:adjustRightInd w:val="0"/>
        <w:ind w:left="45"/>
        <w:jc w:val="both"/>
        <w:rPr>
          <w:rFonts w:ascii="Times New Roman CYR" w:hAnsi="Times New Roman CYR" w:cs="Times New Roman CYR"/>
        </w:rPr>
      </w:pPr>
      <w:r w:rsidRPr="00EA0D24">
        <w:rPr>
          <w:rFonts w:ascii="Times New Roman CYR" w:hAnsi="Times New Roman CYR" w:cs="Times New Roman CYR"/>
        </w:rPr>
        <w:t xml:space="preserve">•  центрифуга для отделения осадка от раствора. </w:t>
      </w:r>
    </w:p>
    <w:p w:rsidR="0029374C" w:rsidRDefault="0029374C" w:rsidP="008114BB">
      <w:pPr>
        <w:widowControl w:val="0"/>
        <w:autoSpaceDE w:val="0"/>
        <w:autoSpaceDN w:val="0"/>
        <w:adjustRightInd w:val="0"/>
        <w:ind w:left="45"/>
        <w:jc w:val="center"/>
        <w:rPr>
          <w:rFonts w:ascii="Times New Roman CYR" w:hAnsi="Times New Roman CYR" w:cs="Times New Roman CYR"/>
          <w:b/>
        </w:rPr>
      </w:pPr>
    </w:p>
    <w:p w:rsidR="00EA0D24" w:rsidRPr="00555225" w:rsidRDefault="00EA0D24" w:rsidP="008114BB">
      <w:pPr>
        <w:widowControl w:val="0"/>
        <w:autoSpaceDE w:val="0"/>
        <w:autoSpaceDN w:val="0"/>
        <w:adjustRightInd w:val="0"/>
        <w:ind w:left="45"/>
        <w:jc w:val="center"/>
        <w:rPr>
          <w:rFonts w:ascii="Times New Roman CYR" w:hAnsi="Times New Roman CYR" w:cs="Times New Roman CYR"/>
          <w:b/>
        </w:rPr>
      </w:pPr>
      <w:r w:rsidRPr="00555225">
        <w:rPr>
          <w:rFonts w:ascii="Times New Roman CYR" w:hAnsi="Times New Roman CYR" w:cs="Times New Roman CYR"/>
          <w:b/>
        </w:rPr>
        <w:t>Способы и техника</w:t>
      </w:r>
      <w:r w:rsidR="009A45AD" w:rsidRPr="00555225">
        <w:rPr>
          <w:rFonts w:ascii="Times New Roman CYR" w:hAnsi="Times New Roman CYR" w:cs="Times New Roman CYR"/>
          <w:b/>
        </w:rPr>
        <w:t xml:space="preserve"> </w:t>
      </w:r>
      <w:r w:rsidRPr="00555225">
        <w:rPr>
          <w:rFonts w:ascii="Times New Roman CYR" w:hAnsi="Times New Roman CYR" w:cs="Times New Roman CYR"/>
          <w:b/>
        </w:rPr>
        <w:t>выполнения реакций обнаружения ионов</w:t>
      </w:r>
    </w:p>
    <w:p w:rsidR="00EA0D24" w:rsidRPr="00EA0D24" w:rsidRDefault="00EA0D24" w:rsidP="00555225">
      <w:pPr>
        <w:widowControl w:val="0"/>
        <w:autoSpaceDE w:val="0"/>
        <w:autoSpaceDN w:val="0"/>
        <w:adjustRightInd w:val="0"/>
        <w:ind w:left="45" w:firstLine="663"/>
        <w:jc w:val="both"/>
        <w:rPr>
          <w:rFonts w:ascii="Times New Roman CYR" w:hAnsi="Times New Roman CYR" w:cs="Times New Roman CYR"/>
        </w:rPr>
      </w:pPr>
      <w:r w:rsidRPr="008114BB">
        <w:rPr>
          <w:rFonts w:ascii="Times New Roman CYR" w:hAnsi="Times New Roman CYR" w:cs="Times New Roman CYR"/>
          <w:i/>
        </w:rPr>
        <w:t xml:space="preserve">Реакции в пробирке: </w:t>
      </w:r>
      <w:r w:rsidRPr="00EA0D24">
        <w:rPr>
          <w:rFonts w:ascii="Times New Roman CYR" w:hAnsi="Times New Roman CYR" w:cs="Times New Roman CYR"/>
        </w:rPr>
        <w:t xml:space="preserve">1-3 капли анализируемого раствора пипеткой вносят в пробирку, не касаясь ее стенок, прибавляют строго в указанном в методике порядке и количестве необходимые  реагенты.  Перемешивают  палочкой  или  осторожно встряхивая. Если образуется пересыщенный раствор и осадок долго  не  выпадает,  осторожно  потирают  палочкой  стенки пробирки.  При  необходимости  нагревают  пробирку  на водяной бане.  </w:t>
      </w:r>
    </w:p>
    <w:p w:rsidR="00EA0D24" w:rsidRPr="00EA0D24" w:rsidRDefault="00EA0D24" w:rsidP="00555225">
      <w:pPr>
        <w:widowControl w:val="0"/>
        <w:autoSpaceDE w:val="0"/>
        <w:autoSpaceDN w:val="0"/>
        <w:adjustRightInd w:val="0"/>
        <w:ind w:left="45" w:firstLine="663"/>
        <w:jc w:val="both"/>
        <w:rPr>
          <w:rFonts w:ascii="Times New Roman CYR" w:hAnsi="Times New Roman CYR" w:cs="Times New Roman CYR"/>
        </w:rPr>
      </w:pPr>
      <w:r w:rsidRPr="008114BB">
        <w:rPr>
          <w:rFonts w:ascii="Times New Roman CYR" w:hAnsi="Times New Roman CYR" w:cs="Times New Roman CYR"/>
          <w:i/>
        </w:rPr>
        <w:t>Микрокристаллоскопические реакции:</w:t>
      </w:r>
      <w:r w:rsidRPr="00EA0D24">
        <w:rPr>
          <w:rFonts w:ascii="Times New Roman CYR" w:hAnsi="Times New Roman CYR" w:cs="Times New Roman CYR"/>
        </w:rPr>
        <w:t xml:space="preserve"> 1 каплю анализируемого раствора помещают на чисто</w:t>
      </w:r>
      <w:r w:rsidR="008114BB">
        <w:rPr>
          <w:rFonts w:ascii="Times New Roman CYR" w:hAnsi="Times New Roman CYR" w:cs="Times New Roman CYR"/>
        </w:rPr>
        <w:t>е  сухое предметное  стекло, ря</w:t>
      </w:r>
      <w:r w:rsidRPr="00EA0D24">
        <w:rPr>
          <w:rFonts w:ascii="Times New Roman CYR" w:hAnsi="Times New Roman CYR" w:cs="Times New Roman CYR"/>
        </w:rPr>
        <w:t>дом  помещают 1  каплю  реагента,  не  касаясь  пипеткой  стекла. Капли  соединяют палочкой  с оттянутым кончиком и через 1-2 мин  рассматривают  под  микроскопом  края  капли,  где  за  счет более быстрого испарения рас</w:t>
      </w:r>
      <w:r w:rsidR="008114BB">
        <w:rPr>
          <w:rFonts w:ascii="Times New Roman CYR" w:hAnsi="Times New Roman CYR" w:cs="Times New Roman CYR"/>
        </w:rPr>
        <w:t>твора концентрация раствора уве</w:t>
      </w:r>
      <w:r w:rsidRPr="00EA0D24">
        <w:rPr>
          <w:rFonts w:ascii="Times New Roman CYR" w:hAnsi="Times New Roman CYR" w:cs="Times New Roman CYR"/>
        </w:rPr>
        <w:t xml:space="preserve">личивается и кристаллы растут быстрее. </w:t>
      </w:r>
    </w:p>
    <w:p w:rsidR="00EA0D24" w:rsidRPr="00EA0D24" w:rsidRDefault="00EA0D24" w:rsidP="00555225">
      <w:pPr>
        <w:widowControl w:val="0"/>
        <w:autoSpaceDE w:val="0"/>
        <w:autoSpaceDN w:val="0"/>
        <w:adjustRightInd w:val="0"/>
        <w:ind w:left="45" w:firstLine="663"/>
        <w:jc w:val="both"/>
        <w:rPr>
          <w:rFonts w:ascii="Times New Roman CYR" w:hAnsi="Times New Roman CYR" w:cs="Times New Roman CYR"/>
        </w:rPr>
      </w:pPr>
      <w:r w:rsidRPr="008114BB">
        <w:rPr>
          <w:rFonts w:ascii="Times New Roman CYR" w:hAnsi="Times New Roman CYR" w:cs="Times New Roman CYR"/>
          <w:i/>
        </w:rPr>
        <w:t>Капельные  реакции:</w:t>
      </w:r>
      <w:r w:rsidRPr="00EA0D24">
        <w:rPr>
          <w:rFonts w:ascii="Times New Roman CYR" w:hAnsi="Times New Roman CYR" w:cs="Times New Roman CYR"/>
        </w:rPr>
        <w:t>1  каплю  реагента  из  капилляра  с  тонким оттянутым  кончиком  и  ровными  краями  наносят  на  полоску фильтровальной бумаги,  слегка  прикасаясь к ней капилляром. Должно получиться небольшое круглое пятно. Бумажку слегка подсушивают на воздухе. Другим капилляром в цен</w:t>
      </w:r>
      <w:r w:rsidR="008114BB">
        <w:rPr>
          <w:rFonts w:ascii="Times New Roman CYR" w:hAnsi="Times New Roman CYR" w:cs="Times New Roman CYR"/>
        </w:rPr>
        <w:t>тр пятна аккуратно вносят 1 кап</w:t>
      </w:r>
      <w:r w:rsidRPr="00EA0D24">
        <w:rPr>
          <w:rFonts w:ascii="Times New Roman CYR" w:hAnsi="Times New Roman CYR" w:cs="Times New Roman CYR"/>
        </w:rPr>
        <w:t xml:space="preserve">лю анализируемого раствора. Слегка подсушив, рассматривают. Если результат сомнителен, выполняют контрольный опыт: в центр пятна реагента вместо анализируемого раствора вносят каплю воды и сравнивают с ранее полученным результатом.  </w:t>
      </w:r>
    </w:p>
    <w:p w:rsidR="00EA0D24" w:rsidRPr="00EA0D24" w:rsidRDefault="00EA0D24" w:rsidP="00555225">
      <w:pPr>
        <w:widowControl w:val="0"/>
        <w:autoSpaceDE w:val="0"/>
        <w:autoSpaceDN w:val="0"/>
        <w:adjustRightInd w:val="0"/>
        <w:ind w:left="45" w:firstLine="663"/>
        <w:jc w:val="both"/>
        <w:rPr>
          <w:rFonts w:ascii="Times New Roman CYR" w:hAnsi="Times New Roman CYR" w:cs="Times New Roman CYR"/>
        </w:rPr>
      </w:pPr>
      <w:r w:rsidRPr="008114BB">
        <w:rPr>
          <w:rFonts w:ascii="Times New Roman CYR" w:hAnsi="Times New Roman CYR" w:cs="Times New Roman CYR"/>
          <w:i/>
        </w:rPr>
        <w:t>Пирохимические  реакции</w:t>
      </w:r>
      <w:r w:rsidRPr="00EA0D24">
        <w:rPr>
          <w:rFonts w:ascii="Times New Roman CYR" w:hAnsi="Times New Roman CYR" w:cs="Times New Roman CYR"/>
        </w:rPr>
        <w:t xml:space="preserve"> (окрашивание  пламени  горелки): предварительно  нихромовую  проволочку  тщательно  очищают. Для этого ее смачивают  НС</w:t>
      </w:r>
      <w:r w:rsidR="008114BB">
        <w:rPr>
          <w:rFonts w:ascii="Times New Roman CYR" w:hAnsi="Times New Roman CYR" w:cs="Times New Roman CYR"/>
        </w:rPr>
        <w:t>l</w:t>
      </w:r>
      <w:r w:rsidRPr="00EA0D24">
        <w:rPr>
          <w:rFonts w:ascii="Times New Roman CYR" w:hAnsi="Times New Roman CYR" w:cs="Times New Roman CYR"/>
        </w:rPr>
        <w:t xml:space="preserve"> (1:1), вносят в пламя горелки и прокаливают до исчезновения окраски (обычно пламя окрашивается в  интенсивно желтый  цвет  примесями  солей  натрия).  Затем  на проволочку наносят анализируемый раствор или твердое вещество, смоченное HCl, и вносят в </w:t>
      </w:r>
      <w:r w:rsidR="008114BB">
        <w:rPr>
          <w:rFonts w:ascii="Times New Roman CYR" w:hAnsi="Times New Roman CYR" w:cs="Times New Roman CYR"/>
        </w:rPr>
        <w:t>пламя горелки. В присутствии ка</w:t>
      </w:r>
      <w:r w:rsidRPr="00EA0D24">
        <w:rPr>
          <w:rFonts w:ascii="Times New Roman CYR" w:hAnsi="Times New Roman CYR" w:cs="Times New Roman CYR"/>
        </w:rPr>
        <w:t>тионов щелочных и щелочно</w:t>
      </w:r>
      <w:r w:rsidR="008114BB">
        <w:rPr>
          <w:rFonts w:ascii="Times New Roman CYR" w:hAnsi="Times New Roman CYR" w:cs="Times New Roman CYR"/>
        </w:rPr>
        <w:t>-земельных металлов пламя приоб</w:t>
      </w:r>
      <w:r w:rsidRPr="00EA0D24">
        <w:rPr>
          <w:rFonts w:ascii="Times New Roman CYR" w:hAnsi="Times New Roman CYR" w:cs="Times New Roman CYR"/>
        </w:rPr>
        <w:t xml:space="preserve">ретет характерную окраску (см. ниже).  </w:t>
      </w:r>
    </w:p>
    <w:p w:rsidR="0076294C" w:rsidRDefault="0076294C" w:rsidP="008114BB">
      <w:pPr>
        <w:widowControl w:val="0"/>
        <w:autoSpaceDE w:val="0"/>
        <w:autoSpaceDN w:val="0"/>
        <w:adjustRightInd w:val="0"/>
        <w:ind w:left="45"/>
        <w:jc w:val="center"/>
        <w:rPr>
          <w:rFonts w:ascii="Times New Roman CYR" w:hAnsi="Times New Roman CYR" w:cs="Times New Roman CYR"/>
          <w:b/>
        </w:rPr>
      </w:pPr>
    </w:p>
    <w:p w:rsidR="0076294C" w:rsidRDefault="0076294C" w:rsidP="008114BB">
      <w:pPr>
        <w:widowControl w:val="0"/>
        <w:autoSpaceDE w:val="0"/>
        <w:autoSpaceDN w:val="0"/>
        <w:adjustRightInd w:val="0"/>
        <w:ind w:left="45"/>
        <w:jc w:val="center"/>
        <w:rPr>
          <w:rFonts w:ascii="Times New Roman CYR" w:hAnsi="Times New Roman CYR" w:cs="Times New Roman CYR"/>
          <w:b/>
        </w:rPr>
      </w:pPr>
    </w:p>
    <w:p w:rsidR="0076294C" w:rsidRDefault="0076294C" w:rsidP="008114BB">
      <w:pPr>
        <w:widowControl w:val="0"/>
        <w:autoSpaceDE w:val="0"/>
        <w:autoSpaceDN w:val="0"/>
        <w:adjustRightInd w:val="0"/>
        <w:ind w:left="45"/>
        <w:jc w:val="center"/>
        <w:rPr>
          <w:rFonts w:ascii="Times New Roman CYR" w:hAnsi="Times New Roman CYR" w:cs="Times New Roman CYR"/>
          <w:b/>
        </w:rPr>
      </w:pPr>
    </w:p>
    <w:p w:rsidR="0076294C" w:rsidRDefault="0076294C" w:rsidP="008114BB">
      <w:pPr>
        <w:widowControl w:val="0"/>
        <w:autoSpaceDE w:val="0"/>
        <w:autoSpaceDN w:val="0"/>
        <w:adjustRightInd w:val="0"/>
        <w:ind w:left="45"/>
        <w:jc w:val="center"/>
        <w:rPr>
          <w:rFonts w:ascii="Times New Roman CYR" w:hAnsi="Times New Roman CYR" w:cs="Times New Roman CYR"/>
          <w:b/>
        </w:rPr>
      </w:pPr>
    </w:p>
    <w:p w:rsidR="0076294C" w:rsidRDefault="0076294C" w:rsidP="008114BB">
      <w:pPr>
        <w:widowControl w:val="0"/>
        <w:autoSpaceDE w:val="0"/>
        <w:autoSpaceDN w:val="0"/>
        <w:adjustRightInd w:val="0"/>
        <w:ind w:left="45"/>
        <w:jc w:val="center"/>
        <w:rPr>
          <w:rFonts w:ascii="Times New Roman CYR" w:hAnsi="Times New Roman CYR" w:cs="Times New Roman CYR"/>
          <w:b/>
        </w:rPr>
      </w:pPr>
    </w:p>
    <w:p w:rsidR="0076294C" w:rsidRDefault="0076294C" w:rsidP="008114BB">
      <w:pPr>
        <w:widowControl w:val="0"/>
        <w:autoSpaceDE w:val="0"/>
        <w:autoSpaceDN w:val="0"/>
        <w:adjustRightInd w:val="0"/>
        <w:ind w:left="45"/>
        <w:jc w:val="center"/>
        <w:rPr>
          <w:rFonts w:ascii="Times New Roman CYR" w:hAnsi="Times New Roman CYR" w:cs="Times New Roman CYR"/>
          <w:b/>
        </w:rPr>
      </w:pPr>
    </w:p>
    <w:p w:rsidR="0076294C" w:rsidRDefault="0076294C" w:rsidP="008114BB">
      <w:pPr>
        <w:widowControl w:val="0"/>
        <w:autoSpaceDE w:val="0"/>
        <w:autoSpaceDN w:val="0"/>
        <w:adjustRightInd w:val="0"/>
        <w:ind w:left="45"/>
        <w:jc w:val="center"/>
        <w:rPr>
          <w:rFonts w:ascii="Times New Roman CYR" w:hAnsi="Times New Roman CYR" w:cs="Times New Roman CYR"/>
          <w:b/>
        </w:rPr>
      </w:pPr>
    </w:p>
    <w:p w:rsidR="0076294C" w:rsidRDefault="0076294C" w:rsidP="008114BB">
      <w:pPr>
        <w:widowControl w:val="0"/>
        <w:autoSpaceDE w:val="0"/>
        <w:autoSpaceDN w:val="0"/>
        <w:adjustRightInd w:val="0"/>
        <w:ind w:left="45"/>
        <w:jc w:val="center"/>
        <w:rPr>
          <w:rFonts w:ascii="Times New Roman CYR" w:hAnsi="Times New Roman CYR" w:cs="Times New Roman CYR"/>
          <w:b/>
        </w:rPr>
      </w:pPr>
    </w:p>
    <w:p w:rsidR="0076294C" w:rsidRDefault="0076294C" w:rsidP="008114BB">
      <w:pPr>
        <w:widowControl w:val="0"/>
        <w:autoSpaceDE w:val="0"/>
        <w:autoSpaceDN w:val="0"/>
        <w:adjustRightInd w:val="0"/>
        <w:ind w:left="45"/>
        <w:jc w:val="center"/>
        <w:rPr>
          <w:rFonts w:ascii="Times New Roman CYR" w:hAnsi="Times New Roman CYR" w:cs="Times New Roman CYR"/>
          <w:b/>
        </w:rPr>
      </w:pPr>
    </w:p>
    <w:p w:rsidR="0076294C" w:rsidRDefault="0076294C" w:rsidP="008114BB">
      <w:pPr>
        <w:widowControl w:val="0"/>
        <w:autoSpaceDE w:val="0"/>
        <w:autoSpaceDN w:val="0"/>
        <w:adjustRightInd w:val="0"/>
        <w:ind w:left="45"/>
        <w:jc w:val="center"/>
        <w:rPr>
          <w:rFonts w:ascii="Times New Roman CYR" w:hAnsi="Times New Roman CYR" w:cs="Times New Roman CYR"/>
          <w:b/>
        </w:rPr>
      </w:pPr>
    </w:p>
    <w:p w:rsidR="0076294C" w:rsidRDefault="0076294C" w:rsidP="008114BB">
      <w:pPr>
        <w:widowControl w:val="0"/>
        <w:autoSpaceDE w:val="0"/>
        <w:autoSpaceDN w:val="0"/>
        <w:adjustRightInd w:val="0"/>
        <w:ind w:left="45"/>
        <w:jc w:val="center"/>
        <w:rPr>
          <w:rFonts w:ascii="Times New Roman CYR" w:hAnsi="Times New Roman CYR" w:cs="Times New Roman CYR"/>
          <w:b/>
        </w:rPr>
      </w:pPr>
    </w:p>
    <w:p w:rsidR="0076294C" w:rsidRDefault="0076294C" w:rsidP="008114BB">
      <w:pPr>
        <w:widowControl w:val="0"/>
        <w:autoSpaceDE w:val="0"/>
        <w:autoSpaceDN w:val="0"/>
        <w:adjustRightInd w:val="0"/>
        <w:ind w:left="45"/>
        <w:jc w:val="center"/>
        <w:rPr>
          <w:rFonts w:ascii="Times New Roman CYR" w:hAnsi="Times New Roman CYR" w:cs="Times New Roman CYR"/>
          <w:b/>
        </w:rPr>
      </w:pPr>
    </w:p>
    <w:p w:rsidR="0076294C" w:rsidRDefault="0076294C" w:rsidP="008114BB">
      <w:pPr>
        <w:widowControl w:val="0"/>
        <w:autoSpaceDE w:val="0"/>
        <w:autoSpaceDN w:val="0"/>
        <w:adjustRightInd w:val="0"/>
        <w:ind w:left="45"/>
        <w:jc w:val="center"/>
        <w:rPr>
          <w:rFonts w:ascii="Times New Roman CYR" w:hAnsi="Times New Roman CYR" w:cs="Times New Roman CYR"/>
          <w:b/>
        </w:rPr>
      </w:pPr>
    </w:p>
    <w:p w:rsidR="0076294C" w:rsidRDefault="0076294C" w:rsidP="008114BB">
      <w:pPr>
        <w:widowControl w:val="0"/>
        <w:autoSpaceDE w:val="0"/>
        <w:autoSpaceDN w:val="0"/>
        <w:adjustRightInd w:val="0"/>
        <w:ind w:left="45"/>
        <w:jc w:val="center"/>
        <w:rPr>
          <w:rFonts w:ascii="Times New Roman CYR" w:hAnsi="Times New Roman CYR" w:cs="Times New Roman CYR"/>
          <w:b/>
        </w:rPr>
      </w:pPr>
    </w:p>
    <w:p w:rsidR="0076294C" w:rsidRDefault="0076294C" w:rsidP="008114BB">
      <w:pPr>
        <w:widowControl w:val="0"/>
        <w:autoSpaceDE w:val="0"/>
        <w:autoSpaceDN w:val="0"/>
        <w:adjustRightInd w:val="0"/>
        <w:ind w:left="45"/>
        <w:jc w:val="center"/>
        <w:rPr>
          <w:rFonts w:ascii="Times New Roman CYR" w:hAnsi="Times New Roman CYR" w:cs="Times New Roman CYR"/>
          <w:b/>
        </w:rPr>
      </w:pPr>
    </w:p>
    <w:p w:rsidR="0076294C" w:rsidRDefault="0076294C" w:rsidP="008114BB">
      <w:pPr>
        <w:widowControl w:val="0"/>
        <w:autoSpaceDE w:val="0"/>
        <w:autoSpaceDN w:val="0"/>
        <w:adjustRightInd w:val="0"/>
        <w:ind w:left="45"/>
        <w:jc w:val="center"/>
        <w:rPr>
          <w:rFonts w:ascii="Times New Roman CYR" w:hAnsi="Times New Roman CYR" w:cs="Times New Roman CYR"/>
          <w:b/>
        </w:rPr>
      </w:pPr>
    </w:p>
    <w:p w:rsidR="00EA0D24" w:rsidRPr="00555225" w:rsidRDefault="00EA0D24" w:rsidP="008114BB">
      <w:pPr>
        <w:widowControl w:val="0"/>
        <w:autoSpaceDE w:val="0"/>
        <w:autoSpaceDN w:val="0"/>
        <w:adjustRightInd w:val="0"/>
        <w:ind w:left="45"/>
        <w:jc w:val="center"/>
        <w:rPr>
          <w:rFonts w:ascii="Times New Roman CYR" w:hAnsi="Times New Roman CYR" w:cs="Times New Roman CYR"/>
          <w:b/>
        </w:rPr>
      </w:pPr>
      <w:r w:rsidRPr="00555225">
        <w:rPr>
          <w:rFonts w:ascii="Times New Roman CYR" w:hAnsi="Times New Roman CYR" w:cs="Times New Roman CYR"/>
          <w:b/>
        </w:rPr>
        <w:t>Лабораторный журнал</w:t>
      </w:r>
    </w:p>
    <w:p w:rsidR="00EA0D24" w:rsidRPr="00EA0D24" w:rsidRDefault="00EA0D24" w:rsidP="00555225">
      <w:pPr>
        <w:widowControl w:val="0"/>
        <w:autoSpaceDE w:val="0"/>
        <w:autoSpaceDN w:val="0"/>
        <w:adjustRightInd w:val="0"/>
        <w:ind w:left="45" w:firstLine="663"/>
        <w:jc w:val="both"/>
        <w:rPr>
          <w:rFonts w:ascii="Times New Roman CYR" w:hAnsi="Times New Roman CYR" w:cs="Times New Roman CYR"/>
        </w:rPr>
      </w:pPr>
      <w:r w:rsidRPr="00EA0D24">
        <w:rPr>
          <w:rFonts w:ascii="Times New Roman CYR" w:hAnsi="Times New Roman CYR" w:cs="Times New Roman CYR"/>
        </w:rPr>
        <w:t xml:space="preserve">Записи, даже черновые, на клочках бумаги делать нельзя. Очень важно научиться сразу работать без черновиков.  </w:t>
      </w:r>
    </w:p>
    <w:p w:rsidR="00EA0D24" w:rsidRPr="00EA0D24" w:rsidRDefault="00EA0D24" w:rsidP="00555225">
      <w:pPr>
        <w:widowControl w:val="0"/>
        <w:autoSpaceDE w:val="0"/>
        <w:autoSpaceDN w:val="0"/>
        <w:adjustRightInd w:val="0"/>
        <w:ind w:left="45"/>
        <w:jc w:val="both"/>
        <w:rPr>
          <w:rFonts w:ascii="Times New Roman CYR" w:hAnsi="Times New Roman CYR" w:cs="Times New Roman CYR"/>
        </w:rPr>
      </w:pPr>
      <w:r w:rsidRPr="00EA0D24">
        <w:rPr>
          <w:rFonts w:ascii="Times New Roman CYR" w:hAnsi="Times New Roman CYR" w:cs="Times New Roman CYR"/>
        </w:rPr>
        <w:t>Результаты выполнения работ в практикуме нужно записывать</w:t>
      </w:r>
      <w:r w:rsidR="008114BB">
        <w:rPr>
          <w:rFonts w:ascii="Times New Roman CYR" w:hAnsi="Times New Roman CYR" w:cs="Times New Roman CYR"/>
        </w:rPr>
        <w:t>:</w:t>
      </w:r>
    </w:p>
    <w:p w:rsidR="00EA0D24" w:rsidRPr="00EA0D24" w:rsidRDefault="00EA0D24" w:rsidP="00555225">
      <w:pPr>
        <w:widowControl w:val="0"/>
        <w:autoSpaceDE w:val="0"/>
        <w:autoSpaceDN w:val="0"/>
        <w:adjustRightInd w:val="0"/>
        <w:ind w:left="45"/>
        <w:jc w:val="both"/>
        <w:rPr>
          <w:rFonts w:ascii="Times New Roman CYR" w:hAnsi="Times New Roman CYR" w:cs="Times New Roman CYR"/>
        </w:rPr>
      </w:pPr>
      <w:r w:rsidRPr="00EA0D24">
        <w:rPr>
          <w:rFonts w:ascii="Times New Roman CYR" w:hAnsi="Times New Roman CYR" w:cs="Times New Roman CYR"/>
        </w:rPr>
        <w:t xml:space="preserve">•  только в лабораторный журнал </w:t>
      </w:r>
    </w:p>
    <w:p w:rsidR="00EA0D24" w:rsidRPr="00EA0D24" w:rsidRDefault="00EA0D24" w:rsidP="00555225">
      <w:pPr>
        <w:widowControl w:val="0"/>
        <w:autoSpaceDE w:val="0"/>
        <w:autoSpaceDN w:val="0"/>
        <w:adjustRightInd w:val="0"/>
        <w:ind w:left="45"/>
        <w:jc w:val="both"/>
        <w:rPr>
          <w:rFonts w:ascii="Times New Roman CYR" w:hAnsi="Times New Roman CYR" w:cs="Times New Roman CYR"/>
        </w:rPr>
      </w:pPr>
      <w:r w:rsidRPr="00EA0D24">
        <w:rPr>
          <w:rFonts w:ascii="Times New Roman CYR" w:hAnsi="Times New Roman CYR" w:cs="Times New Roman CYR"/>
        </w:rPr>
        <w:t xml:space="preserve">•  сразу же после выполнения опыта </w:t>
      </w:r>
    </w:p>
    <w:p w:rsidR="00EA0D24" w:rsidRPr="00EA0D24" w:rsidRDefault="00EA0D24" w:rsidP="00555225">
      <w:pPr>
        <w:widowControl w:val="0"/>
        <w:autoSpaceDE w:val="0"/>
        <w:autoSpaceDN w:val="0"/>
        <w:adjustRightInd w:val="0"/>
        <w:ind w:left="45" w:firstLine="663"/>
        <w:jc w:val="both"/>
        <w:rPr>
          <w:rFonts w:ascii="Times New Roman CYR" w:hAnsi="Times New Roman CYR" w:cs="Times New Roman CYR"/>
        </w:rPr>
      </w:pPr>
      <w:r w:rsidRPr="00EA0D24">
        <w:rPr>
          <w:rFonts w:ascii="Times New Roman CYR" w:hAnsi="Times New Roman CYR" w:cs="Times New Roman CYR"/>
        </w:rPr>
        <w:t xml:space="preserve">Записи должны быть химически  грамотными и краткими. Для  этого их представляют в виде таблицы. В таблице обязательно указывают название и формулу  реагента,  записывают  уравнение  реакции  в  ионной и молекулярной форме.  </w:t>
      </w:r>
    </w:p>
    <w:p w:rsidR="00EA0D24" w:rsidRDefault="00EA0D24" w:rsidP="00555225">
      <w:pPr>
        <w:widowControl w:val="0"/>
        <w:autoSpaceDE w:val="0"/>
        <w:autoSpaceDN w:val="0"/>
        <w:adjustRightInd w:val="0"/>
        <w:ind w:left="45"/>
        <w:jc w:val="both"/>
        <w:rPr>
          <w:rFonts w:ascii="Times New Roman CYR" w:hAnsi="Times New Roman CYR" w:cs="Times New Roman CYR"/>
        </w:rPr>
      </w:pPr>
      <w:r w:rsidRPr="00EA0D24">
        <w:rPr>
          <w:rFonts w:ascii="Times New Roman CYR" w:hAnsi="Times New Roman CYR" w:cs="Times New Roman CYR"/>
        </w:rPr>
        <w:t>В  графе ‹Условия  выполнения›  указывают  способ  выполнения  реакции (см. выше), условия (pH, температура) и мешающие ионы. Обязательно указывают дату выполнения работы. Пример записи приведен ниже.  02.10.1</w:t>
      </w:r>
      <w:r w:rsidR="004A3F53">
        <w:rPr>
          <w:rFonts w:ascii="Times New Roman CYR" w:hAnsi="Times New Roman CYR" w:cs="Times New Roman CYR"/>
        </w:rPr>
        <w:t>5</w:t>
      </w:r>
      <w:r w:rsidRPr="00EA0D24">
        <w:rPr>
          <w:rFonts w:ascii="Times New Roman CYR" w:hAnsi="Times New Roman CYR" w:cs="Times New Roman CYR"/>
        </w:rPr>
        <w:t>.</w:t>
      </w:r>
    </w:p>
    <w:p w:rsidR="0076294C" w:rsidRDefault="0076294C" w:rsidP="00555225">
      <w:pPr>
        <w:widowControl w:val="0"/>
        <w:autoSpaceDE w:val="0"/>
        <w:autoSpaceDN w:val="0"/>
        <w:adjustRightInd w:val="0"/>
        <w:ind w:left="45"/>
        <w:jc w:val="both"/>
        <w:rPr>
          <w:rFonts w:ascii="Times New Roman CYR" w:hAnsi="Times New Roman CYR" w:cs="Times New Roman CYR"/>
        </w:rPr>
      </w:pPr>
    </w:p>
    <w:p w:rsidR="0076294C" w:rsidRDefault="0076294C" w:rsidP="00555225">
      <w:pPr>
        <w:widowControl w:val="0"/>
        <w:autoSpaceDE w:val="0"/>
        <w:autoSpaceDN w:val="0"/>
        <w:adjustRightInd w:val="0"/>
        <w:ind w:left="45"/>
        <w:jc w:val="both"/>
        <w:rPr>
          <w:rFonts w:ascii="Times New Roman CYR" w:hAnsi="Times New Roman CYR" w:cs="Times New Roman CYR"/>
        </w:rPr>
      </w:pPr>
    </w:p>
    <w:p w:rsidR="0076294C" w:rsidRDefault="0076294C" w:rsidP="00555225">
      <w:pPr>
        <w:widowControl w:val="0"/>
        <w:autoSpaceDE w:val="0"/>
        <w:autoSpaceDN w:val="0"/>
        <w:adjustRightInd w:val="0"/>
        <w:ind w:left="45"/>
        <w:jc w:val="both"/>
        <w:rPr>
          <w:rFonts w:ascii="Times New Roman CYR" w:hAnsi="Times New Roman CYR" w:cs="Times New Roman CYR"/>
        </w:rPr>
      </w:pPr>
    </w:p>
    <w:tbl>
      <w:tblPr>
        <w:tblStyle w:val="a9"/>
        <w:tblW w:w="0" w:type="auto"/>
        <w:jc w:val="center"/>
        <w:tblInd w:w="45" w:type="dxa"/>
        <w:tblLayout w:type="fixed"/>
        <w:tblLook w:val="04A0" w:firstRow="1" w:lastRow="0" w:firstColumn="1" w:lastColumn="0" w:noHBand="0" w:noVBand="1"/>
      </w:tblPr>
      <w:tblGrid>
        <w:gridCol w:w="1623"/>
        <w:gridCol w:w="1701"/>
        <w:gridCol w:w="2268"/>
        <w:gridCol w:w="1984"/>
        <w:gridCol w:w="1559"/>
      </w:tblGrid>
      <w:tr w:rsidR="008114BB" w:rsidTr="003959B1">
        <w:trPr>
          <w:jc w:val="center"/>
        </w:trPr>
        <w:tc>
          <w:tcPr>
            <w:tcW w:w="1623" w:type="dxa"/>
          </w:tcPr>
          <w:p w:rsidR="008114BB" w:rsidRDefault="008114BB" w:rsidP="00555225">
            <w:pPr>
              <w:widowControl w:val="0"/>
              <w:autoSpaceDE w:val="0"/>
              <w:autoSpaceDN w:val="0"/>
              <w:adjustRightInd w:val="0"/>
              <w:jc w:val="center"/>
              <w:rPr>
                <w:rFonts w:ascii="Times New Roman CYR" w:hAnsi="Times New Roman CYR" w:cs="Times New Roman CYR"/>
              </w:rPr>
            </w:pPr>
            <w:r w:rsidRPr="00EA0D24">
              <w:rPr>
                <w:rFonts w:ascii="Times New Roman CYR" w:hAnsi="Times New Roman CYR" w:cs="Times New Roman CYR"/>
              </w:rPr>
              <w:t>Реакции обнаружения катионов I группы</w:t>
            </w:r>
          </w:p>
        </w:tc>
        <w:tc>
          <w:tcPr>
            <w:tcW w:w="1701" w:type="dxa"/>
          </w:tcPr>
          <w:p w:rsidR="008114BB" w:rsidRDefault="008114BB" w:rsidP="00555225">
            <w:pPr>
              <w:widowControl w:val="0"/>
              <w:autoSpaceDE w:val="0"/>
              <w:autoSpaceDN w:val="0"/>
              <w:adjustRightInd w:val="0"/>
              <w:jc w:val="center"/>
              <w:rPr>
                <w:rFonts w:ascii="Times New Roman CYR" w:hAnsi="Times New Roman CYR" w:cs="Times New Roman CYR"/>
              </w:rPr>
            </w:pPr>
            <w:r w:rsidRPr="00EA0D24">
              <w:rPr>
                <w:rFonts w:ascii="Times New Roman CYR" w:hAnsi="Times New Roman CYR" w:cs="Times New Roman CYR"/>
              </w:rPr>
              <w:t>Реагент</w:t>
            </w:r>
          </w:p>
        </w:tc>
        <w:tc>
          <w:tcPr>
            <w:tcW w:w="2268" w:type="dxa"/>
          </w:tcPr>
          <w:p w:rsidR="008114BB" w:rsidRDefault="008114BB" w:rsidP="00555225">
            <w:pPr>
              <w:widowControl w:val="0"/>
              <w:autoSpaceDE w:val="0"/>
              <w:autoSpaceDN w:val="0"/>
              <w:adjustRightInd w:val="0"/>
              <w:jc w:val="center"/>
              <w:rPr>
                <w:rFonts w:ascii="Times New Roman CYR" w:hAnsi="Times New Roman CYR" w:cs="Times New Roman CYR"/>
              </w:rPr>
            </w:pPr>
            <w:r w:rsidRPr="00EA0D24">
              <w:rPr>
                <w:rFonts w:ascii="Times New Roman CYR" w:hAnsi="Times New Roman CYR" w:cs="Times New Roman CYR"/>
              </w:rPr>
              <w:t>Уравнение реакции</w:t>
            </w:r>
          </w:p>
        </w:tc>
        <w:tc>
          <w:tcPr>
            <w:tcW w:w="1984" w:type="dxa"/>
          </w:tcPr>
          <w:p w:rsidR="008114BB" w:rsidRDefault="008114BB" w:rsidP="00555225">
            <w:pPr>
              <w:widowControl w:val="0"/>
              <w:autoSpaceDE w:val="0"/>
              <w:autoSpaceDN w:val="0"/>
              <w:adjustRightInd w:val="0"/>
              <w:jc w:val="center"/>
              <w:rPr>
                <w:rFonts w:ascii="Times New Roman CYR" w:hAnsi="Times New Roman CYR" w:cs="Times New Roman CYR"/>
              </w:rPr>
            </w:pPr>
            <w:r w:rsidRPr="00EA0D24">
              <w:rPr>
                <w:rFonts w:ascii="Times New Roman CYR" w:hAnsi="Times New Roman CYR" w:cs="Times New Roman CYR"/>
              </w:rPr>
              <w:t>Условия выполнения</w:t>
            </w:r>
          </w:p>
        </w:tc>
        <w:tc>
          <w:tcPr>
            <w:tcW w:w="1559" w:type="dxa"/>
          </w:tcPr>
          <w:p w:rsidR="008114BB" w:rsidRDefault="008114BB" w:rsidP="00555225">
            <w:pPr>
              <w:widowControl w:val="0"/>
              <w:autoSpaceDE w:val="0"/>
              <w:autoSpaceDN w:val="0"/>
              <w:adjustRightInd w:val="0"/>
              <w:jc w:val="center"/>
              <w:rPr>
                <w:rFonts w:ascii="Times New Roman CYR" w:hAnsi="Times New Roman CYR" w:cs="Times New Roman CYR"/>
              </w:rPr>
            </w:pPr>
            <w:r w:rsidRPr="00EA0D24">
              <w:rPr>
                <w:rFonts w:ascii="Times New Roman CYR" w:hAnsi="Times New Roman CYR" w:cs="Times New Roman CYR"/>
              </w:rPr>
              <w:t>Наблюдения</w:t>
            </w:r>
          </w:p>
        </w:tc>
      </w:tr>
      <w:tr w:rsidR="008114BB" w:rsidTr="003959B1">
        <w:trPr>
          <w:jc w:val="center"/>
        </w:trPr>
        <w:tc>
          <w:tcPr>
            <w:tcW w:w="1623" w:type="dxa"/>
          </w:tcPr>
          <w:p w:rsidR="008114BB" w:rsidRPr="00EA0D24" w:rsidRDefault="008114BB" w:rsidP="00405F05">
            <w:pPr>
              <w:widowControl w:val="0"/>
              <w:autoSpaceDE w:val="0"/>
              <w:autoSpaceDN w:val="0"/>
              <w:adjustRightInd w:val="0"/>
              <w:ind w:left="45"/>
              <w:jc w:val="center"/>
              <w:rPr>
                <w:rFonts w:ascii="Times New Roman CYR" w:hAnsi="Times New Roman CYR" w:cs="Times New Roman CYR"/>
              </w:rPr>
            </w:pPr>
            <w:r w:rsidRPr="00EA0D24">
              <w:rPr>
                <w:rFonts w:ascii="Times New Roman CYR" w:hAnsi="Times New Roman CYR" w:cs="Times New Roman CYR"/>
              </w:rPr>
              <w:t>Реакции иона K</w:t>
            </w:r>
            <w:r w:rsidRPr="00EA0D24">
              <w:rPr>
                <w:rFonts w:ascii="Times New Roman CYR" w:hAnsi="Times New Roman CYR" w:cs="Times New Roman CYR"/>
                <w:vertAlign w:val="superscript"/>
              </w:rPr>
              <w:t>+</w:t>
            </w:r>
          </w:p>
          <w:p w:rsidR="008114BB" w:rsidRDefault="008114BB" w:rsidP="00EA0D24">
            <w:pPr>
              <w:widowControl w:val="0"/>
              <w:autoSpaceDE w:val="0"/>
              <w:autoSpaceDN w:val="0"/>
              <w:adjustRightInd w:val="0"/>
              <w:rPr>
                <w:rFonts w:ascii="Times New Roman CYR" w:hAnsi="Times New Roman CYR" w:cs="Times New Roman CYR"/>
              </w:rPr>
            </w:pPr>
          </w:p>
        </w:tc>
        <w:tc>
          <w:tcPr>
            <w:tcW w:w="1701" w:type="dxa"/>
          </w:tcPr>
          <w:p w:rsidR="008114BB" w:rsidRPr="00EA0D24" w:rsidRDefault="008114BB" w:rsidP="00405F05">
            <w:pPr>
              <w:widowControl w:val="0"/>
              <w:autoSpaceDE w:val="0"/>
              <w:autoSpaceDN w:val="0"/>
              <w:adjustRightInd w:val="0"/>
              <w:ind w:left="45"/>
              <w:jc w:val="center"/>
              <w:rPr>
                <w:rFonts w:ascii="Times New Roman CYR" w:hAnsi="Times New Roman CYR" w:cs="Times New Roman CYR"/>
              </w:rPr>
            </w:pPr>
            <w:r w:rsidRPr="00EA0D24">
              <w:rPr>
                <w:rFonts w:ascii="Times New Roman CYR" w:hAnsi="Times New Roman CYR" w:cs="Times New Roman CYR"/>
              </w:rPr>
              <w:t>Гидротартрат</w:t>
            </w:r>
          </w:p>
          <w:p w:rsidR="008114BB" w:rsidRPr="00EA0D24" w:rsidRDefault="008114BB" w:rsidP="00405F05">
            <w:pPr>
              <w:widowControl w:val="0"/>
              <w:autoSpaceDE w:val="0"/>
              <w:autoSpaceDN w:val="0"/>
              <w:adjustRightInd w:val="0"/>
              <w:ind w:left="45"/>
              <w:jc w:val="center"/>
              <w:rPr>
                <w:rFonts w:ascii="Times New Roman CYR" w:hAnsi="Times New Roman CYR" w:cs="Times New Roman CYR"/>
              </w:rPr>
            </w:pPr>
            <w:r w:rsidRPr="00EA0D24">
              <w:rPr>
                <w:rFonts w:ascii="Times New Roman CYR" w:hAnsi="Times New Roman CYR" w:cs="Times New Roman CYR"/>
              </w:rPr>
              <w:t>натрия NaHC</w:t>
            </w:r>
            <w:r w:rsidRPr="00EA0D24">
              <w:rPr>
                <w:rFonts w:ascii="Times New Roman CYR" w:hAnsi="Times New Roman CYR" w:cs="Times New Roman CYR"/>
                <w:vertAlign w:val="subscript"/>
              </w:rPr>
              <w:t>4</w:t>
            </w:r>
            <w:r w:rsidRPr="00EA0D24">
              <w:rPr>
                <w:rFonts w:ascii="Times New Roman CYR" w:hAnsi="Times New Roman CYR" w:cs="Times New Roman CYR"/>
              </w:rPr>
              <w:t>H</w:t>
            </w:r>
            <w:r w:rsidRPr="00EA0D24">
              <w:rPr>
                <w:rFonts w:ascii="Times New Roman CYR" w:hAnsi="Times New Roman CYR" w:cs="Times New Roman CYR"/>
                <w:vertAlign w:val="subscript"/>
              </w:rPr>
              <w:t>4</w:t>
            </w:r>
            <w:r w:rsidRPr="00EA0D24">
              <w:rPr>
                <w:rFonts w:ascii="Times New Roman CYR" w:hAnsi="Times New Roman CYR" w:cs="Times New Roman CYR"/>
              </w:rPr>
              <w:t>O</w:t>
            </w:r>
            <w:r w:rsidRPr="00EA0D24">
              <w:rPr>
                <w:rFonts w:ascii="Times New Roman CYR" w:hAnsi="Times New Roman CYR" w:cs="Times New Roman CYR"/>
                <w:vertAlign w:val="subscript"/>
              </w:rPr>
              <w:t>6</w:t>
            </w:r>
          </w:p>
          <w:p w:rsidR="008114BB" w:rsidRDefault="008114BB" w:rsidP="00405F05">
            <w:pPr>
              <w:widowControl w:val="0"/>
              <w:autoSpaceDE w:val="0"/>
              <w:autoSpaceDN w:val="0"/>
              <w:adjustRightInd w:val="0"/>
              <w:jc w:val="center"/>
              <w:rPr>
                <w:rFonts w:ascii="Times New Roman CYR" w:hAnsi="Times New Roman CYR" w:cs="Times New Roman CYR"/>
              </w:rPr>
            </w:pPr>
          </w:p>
        </w:tc>
        <w:tc>
          <w:tcPr>
            <w:tcW w:w="2268" w:type="dxa"/>
          </w:tcPr>
          <w:p w:rsidR="008114BB" w:rsidRDefault="008114BB" w:rsidP="00405F05">
            <w:pPr>
              <w:widowControl w:val="0"/>
              <w:autoSpaceDE w:val="0"/>
              <w:autoSpaceDN w:val="0"/>
              <w:adjustRightInd w:val="0"/>
              <w:jc w:val="center"/>
              <w:rPr>
                <w:rFonts w:ascii="Times New Roman CYR" w:hAnsi="Times New Roman CYR" w:cs="Times New Roman CYR"/>
              </w:rPr>
            </w:pPr>
            <w:r w:rsidRPr="00EA0D24">
              <w:rPr>
                <w:rFonts w:ascii="Times New Roman CYR" w:hAnsi="Times New Roman CYR" w:cs="Times New Roman CYR"/>
              </w:rPr>
              <w:t>KCl + NaHC</w:t>
            </w:r>
            <w:r w:rsidRPr="00EA0D24">
              <w:rPr>
                <w:rFonts w:ascii="Times New Roman CYR" w:hAnsi="Times New Roman CYR" w:cs="Times New Roman CYR"/>
                <w:vertAlign w:val="subscript"/>
              </w:rPr>
              <w:t>4</w:t>
            </w:r>
            <w:r w:rsidRPr="00EA0D24">
              <w:rPr>
                <w:rFonts w:ascii="Times New Roman CYR" w:hAnsi="Times New Roman CYR" w:cs="Times New Roman CYR"/>
              </w:rPr>
              <w:t>H</w:t>
            </w:r>
            <w:r w:rsidRPr="00EA0D24">
              <w:rPr>
                <w:rFonts w:ascii="Times New Roman CYR" w:hAnsi="Times New Roman CYR" w:cs="Times New Roman CYR"/>
                <w:vertAlign w:val="subscript"/>
              </w:rPr>
              <w:t>4</w:t>
            </w:r>
            <w:r w:rsidRPr="00EA0D24">
              <w:rPr>
                <w:rFonts w:ascii="Times New Roman CYR" w:hAnsi="Times New Roman CYR" w:cs="Times New Roman CYR"/>
              </w:rPr>
              <w:t>O</w:t>
            </w:r>
            <w:r w:rsidRPr="00EA0D24">
              <w:rPr>
                <w:rFonts w:ascii="Times New Roman CYR" w:hAnsi="Times New Roman CYR" w:cs="Times New Roman CYR"/>
                <w:vertAlign w:val="subscript"/>
              </w:rPr>
              <w:t xml:space="preserve">6 </w:t>
            </w:r>
            <w:r w:rsidRPr="00EA0D24">
              <w:rPr>
                <w:rFonts w:ascii="Times New Roman CYR" w:hAnsi="Times New Roman CYR" w:cs="Times New Roman CYR"/>
              </w:rPr>
              <w:t>↔ KHC</w:t>
            </w:r>
            <w:r w:rsidRPr="00EA0D24">
              <w:rPr>
                <w:rFonts w:ascii="Times New Roman CYR" w:hAnsi="Times New Roman CYR" w:cs="Times New Roman CYR"/>
                <w:vertAlign w:val="subscript"/>
              </w:rPr>
              <w:t>4</w:t>
            </w:r>
            <w:r w:rsidRPr="00EA0D24">
              <w:rPr>
                <w:rFonts w:ascii="Times New Roman CYR" w:hAnsi="Times New Roman CYR" w:cs="Times New Roman CYR"/>
              </w:rPr>
              <w:t>H</w:t>
            </w:r>
            <w:r w:rsidRPr="00EA0D24">
              <w:rPr>
                <w:rFonts w:ascii="Times New Roman CYR" w:hAnsi="Times New Roman CYR" w:cs="Times New Roman CYR"/>
                <w:vertAlign w:val="subscript"/>
              </w:rPr>
              <w:t>4</w:t>
            </w:r>
            <w:r w:rsidRPr="00EA0D24">
              <w:rPr>
                <w:rFonts w:ascii="Times New Roman CYR" w:hAnsi="Times New Roman CYR" w:cs="Times New Roman CYR"/>
              </w:rPr>
              <w:t>O</w:t>
            </w:r>
            <w:r w:rsidRPr="00EA0D24">
              <w:rPr>
                <w:rFonts w:ascii="Times New Roman CYR" w:hAnsi="Times New Roman CYR" w:cs="Times New Roman CYR"/>
                <w:vertAlign w:val="subscript"/>
              </w:rPr>
              <w:t>6</w:t>
            </w:r>
            <w:r w:rsidRPr="00EA0D24">
              <w:rPr>
                <w:rFonts w:ascii="Times New Roman CYR" w:hAnsi="Times New Roman CYR" w:cs="Times New Roman CYR"/>
              </w:rPr>
              <w:t>↓</w:t>
            </w:r>
            <w:r>
              <w:rPr>
                <w:rFonts w:ascii="Times New Roman CYR" w:hAnsi="Times New Roman CYR" w:cs="Times New Roman CYR"/>
              </w:rPr>
              <w:t>+</w:t>
            </w:r>
            <w:r w:rsidRPr="00EA0D24">
              <w:rPr>
                <w:rFonts w:ascii="Times New Roman CYR" w:hAnsi="Times New Roman CYR" w:cs="Times New Roman CYR"/>
              </w:rPr>
              <w:t>NaCl</w:t>
            </w:r>
          </w:p>
        </w:tc>
        <w:tc>
          <w:tcPr>
            <w:tcW w:w="1984" w:type="dxa"/>
          </w:tcPr>
          <w:p w:rsidR="008114BB" w:rsidRPr="00EA0D24" w:rsidRDefault="008114BB" w:rsidP="00405F05">
            <w:pPr>
              <w:widowControl w:val="0"/>
              <w:autoSpaceDE w:val="0"/>
              <w:autoSpaceDN w:val="0"/>
              <w:adjustRightInd w:val="0"/>
              <w:ind w:left="45"/>
              <w:jc w:val="center"/>
              <w:rPr>
                <w:rFonts w:ascii="Times New Roman CYR" w:hAnsi="Times New Roman CYR" w:cs="Times New Roman CYR"/>
              </w:rPr>
            </w:pPr>
            <w:r w:rsidRPr="00EA0D24">
              <w:rPr>
                <w:rFonts w:ascii="Times New Roman CYR" w:hAnsi="Times New Roman CYR" w:cs="Times New Roman CYR"/>
              </w:rPr>
              <w:t>Пробирка,</w:t>
            </w:r>
          </w:p>
          <w:p w:rsidR="008114BB" w:rsidRPr="00EA0D24" w:rsidRDefault="008114BB" w:rsidP="00405F05">
            <w:pPr>
              <w:widowControl w:val="0"/>
              <w:autoSpaceDE w:val="0"/>
              <w:autoSpaceDN w:val="0"/>
              <w:adjustRightInd w:val="0"/>
              <w:ind w:left="45"/>
              <w:jc w:val="center"/>
              <w:rPr>
                <w:rFonts w:ascii="Times New Roman CYR" w:hAnsi="Times New Roman CYR" w:cs="Times New Roman CYR"/>
              </w:rPr>
            </w:pPr>
            <w:r w:rsidRPr="00EA0D24">
              <w:rPr>
                <w:rFonts w:ascii="Times New Roman CYR" w:hAnsi="Times New Roman CYR" w:cs="Times New Roman CYR"/>
              </w:rPr>
              <w:t>комнатная</w:t>
            </w:r>
          </w:p>
          <w:p w:rsidR="008114BB" w:rsidRPr="00EA0D24" w:rsidRDefault="008114BB" w:rsidP="00405F05">
            <w:pPr>
              <w:widowControl w:val="0"/>
              <w:autoSpaceDE w:val="0"/>
              <w:autoSpaceDN w:val="0"/>
              <w:adjustRightInd w:val="0"/>
              <w:ind w:left="45"/>
              <w:jc w:val="center"/>
              <w:rPr>
                <w:rFonts w:ascii="Times New Roman CYR" w:hAnsi="Times New Roman CYR" w:cs="Times New Roman CYR"/>
              </w:rPr>
            </w:pPr>
            <w:r w:rsidRPr="00EA0D24">
              <w:rPr>
                <w:rFonts w:ascii="Times New Roman CYR" w:hAnsi="Times New Roman CYR" w:cs="Times New Roman CYR"/>
              </w:rPr>
              <w:t>температура,</w:t>
            </w:r>
          </w:p>
          <w:p w:rsidR="008114BB" w:rsidRPr="00EA0D24" w:rsidRDefault="008114BB" w:rsidP="00405F05">
            <w:pPr>
              <w:widowControl w:val="0"/>
              <w:autoSpaceDE w:val="0"/>
              <w:autoSpaceDN w:val="0"/>
              <w:adjustRightInd w:val="0"/>
              <w:ind w:left="45"/>
              <w:jc w:val="center"/>
              <w:rPr>
                <w:rFonts w:ascii="Times New Roman CYR" w:hAnsi="Times New Roman CYR" w:cs="Times New Roman CYR"/>
              </w:rPr>
            </w:pPr>
            <w:r w:rsidRPr="00EA0D24">
              <w:rPr>
                <w:rFonts w:ascii="Times New Roman CYR" w:hAnsi="Times New Roman CYR" w:cs="Times New Roman CYR"/>
              </w:rPr>
              <w:t>pH 4-5,</w:t>
            </w:r>
          </w:p>
          <w:p w:rsidR="008114BB" w:rsidRDefault="008114BB" w:rsidP="00405F05">
            <w:pPr>
              <w:widowControl w:val="0"/>
              <w:autoSpaceDE w:val="0"/>
              <w:autoSpaceDN w:val="0"/>
              <w:adjustRightInd w:val="0"/>
              <w:ind w:left="45"/>
              <w:jc w:val="center"/>
              <w:rPr>
                <w:rFonts w:ascii="Times New Roman CYR" w:hAnsi="Times New Roman CYR" w:cs="Times New Roman CYR"/>
              </w:rPr>
            </w:pPr>
            <w:r w:rsidRPr="00EA0D24">
              <w:rPr>
                <w:rFonts w:ascii="Times New Roman CYR" w:hAnsi="Times New Roman CYR" w:cs="Times New Roman CYR"/>
              </w:rPr>
              <w:t>отсутствиеNH</w:t>
            </w:r>
            <w:r w:rsidRPr="00867EB1">
              <w:rPr>
                <w:rFonts w:ascii="Times New Roman CYR" w:hAnsi="Times New Roman CYR" w:cs="Times New Roman CYR"/>
                <w:vertAlign w:val="subscript"/>
              </w:rPr>
              <w:t>4</w:t>
            </w:r>
            <w:r w:rsidRPr="00867EB1">
              <w:rPr>
                <w:rFonts w:ascii="Times New Roman CYR" w:hAnsi="Times New Roman CYR" w:cs="Times New Roman CYR"/>
                <w:vertAlign w:val="superscript"/>
              </w:rPr>
              <w:t>+</w:t>
            </w:r>
          </w:p>
        </w:tc>
        <w:tc>
          <w:tcPr>
            <w:tcW w:w="1559" w:type="dxa"/>
          </w:tcPr>
          <w:p w:rsidR="008114BB" w:rsidRPr="00EA0D24" w:rsidRDefault="008114BB" w:rsidP="00405F05">
            <w:pPr>
              <w:widowControl w:val="0"/>
              <w:autoSpaceDE w:val="0"/>
              <w:autoSpaceDN w:val="0"/>
              <w:adjustRightInd w:val="0"/>
              <w:ind w:left="45"/>
              <w:jc w:val="center"/>
              <w:rPr>
                <w:rFonts w:ascii="Times New Roman CYR" w:hAnsi="Times New Roman CYR" w:cs="Times New Roman CYR"/>
              </w:rPr>
            </w:pPr>
            <w:r w:rsidRPr="00EA0D24">
              <w:rPr>
                <w:rFonts w:ascii="Times New Roman CYR" w:hAnsi="Times New Roman CYR" w:cs="Times New Roman CYR"/>
              </w:rPr>
              <w:t>Белый осадок</w:t>
            </w:r>
          </w:p>
          <w:p w:rsidR="008114BB" w:rsidRPr="00EA0D24" w:rsidRDefault="008114BB" w:rsidP="00405F05">
            <w:pPr>
              <w:widowControl w:val="0"/>
              <w:autoSpaceDE w:val="0"/>
              <w:autoSpaceDN w:val="0"/>
              <w:adjustRightInd w:val="0"/>
              <w:ind w:left="45"/>
              <w:jc w:val="center"/>
              <w:rPr>
                <w:rFonts w:ascii="Times New Roman CYR" w:hAnsi="Times New Roman CYR" w:cs="Times New Roman CYR"/>
              </w:rPr>
            </w:pPr>
            <w:r w:rsidRPr="00EA0D24">
              <w:rPr>
                <w:rFonts w:ascii="Times New Roman CYR" w:hAnsi="Times New Roman CYR" w:cs="Times New Roman CYR"/>
              </w:rPr>
              <w:t>кристаллический</w:t>
            </w:r>
          </w:p>
          <w:p w:rsidR="008114BB" w:rsidRDefault="008114BB" w:rsidP="00405F05">
            <w:pPr>
              <w:widowControl w:val="0"/>
              <w:autoSpaceDE w:val="0"/>
              <w:autoSpaceDN w:val="0"/>
              <w:adjustRightInd w:val="0"/>
              <w:ind w:left="45"/>
              <w:jc w:val="center"/>
              <w:rPr>
                <w:rFonts w:ascii="Times New Roman CYR" w:hAnsi="Times New Roman CYR" w:cs="Times New Roman CYR"/>
              </w:rPr>
            </w:pPr>
            <w:r w:rsidRPr="00EA0D24">
              <w:rPr>
                <w:rFonts w:ascii="Times New Roman CYR" w:hAnsi="Times New Roman CYR" w:cs="Times New Roman CYR"/>
              </w:rPr>
              <w:t>KHC</w:t>
            </w:r>
            <w:r w:rsidRPr="008114BB">
              <w:rPr>
                <w:rFonts w:ascii="Times New Roman CYR" w:hAnsi="Times New Roman CYR" w:cs="Times New Roman CYR"/>
                <w:vertAlign w:val="subscript"/>
              </w:rPr>
              <w:t>4</w:t>
            </w:r>
            <w:r w:rsidRPr="00EA0D24">
              <w:rPr>
                <w:rFonts w:ascii="Times New Roman CYR" w:hAnsi="Times New Roman CYR" w:cs="Times New Roman CYR"/>
              </w:rPr>
              <w:t>H</w:t>
            </w:r>
            <w:r w:rsidRPr="008114BB">
              <w:rPr>
                <w:rFonts w:ascii="Times New Roman CYR" w:hAnsi="Times New Roman CYR" w:cs="Times New Roman CYR"/>
                <w:vertAlign w:val="subscript"/>
              </w:rPr>
              <w:t>4</w:t>
            </w:r>
            <w:r w:rsidRPr="00EA0D24">
              <w:rPr>
                <w:rFonts w:ascii="Times New Roman CYR" w:hAnsi="Times New Roman CYR" w:cs="Times New Roman CYR"/>
              </w:rPr>
              <w:t>O</w:t>
            </w:r>
            <w:r w:rsidRPr="008114BB">
              <w:rPr>
                <w:rFonts w:ascii="Times New Roman CYR" w:hAnsi="Times New Roman CYR" w:cs="Times New Roman CYR"/>
                <w:vertAlign w:val="subscript"/>
              </w:rPr>
              <w:t>6</w:t>
            </w:r>
            <w:r w:rsidRPr="00EA0D24">
              <w:rPr>
                <w:rFonts w:ascii="Times New Roman CYR" w:hAnsi="Times New Roman CYR" w:cs="Times New Roman CYR"/>
              </w:rPr>
              <w:t>↓</w:t>
            </w:r>
          </w:p>
        </w:tc>
      </w:tr>
    </w:tbl>
    <w:p w:rsidR="00FD1708" w:rsidRDefault="00FD1708" w:rsidP="00D70A88">
      <w:pPr>
        <w:jc w:val="center"/>
        <w:rPr>
          <w:b/>
        </w:rPr>
      </w:pPr>
    </w:p>
    <w:p w:rsidR="00D70A88" w:rsidRDefault="00D70A88" w:rsidP="00D70A88">
      <w:pPr>
        <w:ind w:firstLine="708"/>
      </w:pPr>
    </w:p>
    <w:p w:rsidR="00D70A88" w:rsidRDefault="00D70A88" w:rsidP="00D70A88">
      <w:pPr>
        <w:ind w:firstLine="708"/>
      </w:pPr>
    </w:p>
    <w:p w:rsidR="00D70A88" w:rsidRDefault="00D70A88" w:rsidP="00D70A88">
      <w:pPr>
        <w:ind w:firstLine="708"/>
      </w:pPr>
    </w:p>
    <w:p w:rsidR="00D70A88" w:rsidRDefault="00D70A88" w:rsidP="00D70A88">
      <w:pPr>
        <w:ind w:firstLine="708"/>
      </w:pPr>
    </w:p>
    <w:p w:rsidR="00D70A88" w:rsidRDefault="00D70A88" w:rsidP="00D70A88">
      <w:pPr>
        <w:ind w:firstLine="708"/>
      </w:pPr>
    </w:p>
    <w:p w:rsidR="00D70A88" w:rsidRDefault="00D70A88" w:rsidP="00D70A88">
      <w:pPr>
        <w:ind w:firstLine="708"/>
      </w:pPr>
    </w:p>
    <w:p w:rsidR="00D70A88" w:rsidRDefault="00D70A88" w:rsidP="00D70A88">
      <w:pPr>
        <w:ind w:firstLine="708"/>
      </w:pPr>
    </w:p>
    <w:p w:rsidR="00D70A88" w:rsidRDefault="00D70A88" w:rsidP="00D70A88">
      <w:pPr>
        <w:ind w:firstLine="708"/>
      </w:pPr>
    </w:p>
    <w:p w:rsidR="00D70A88" w:rsidRDefault="00D70A88" w:rsidP="00D70A88">
      <w:pPr>
        <w:ind w:firstLine="708"/>
      </w:pPr>
    </w:p>
    <w:p w:rsidR="00D70A88" w:rsidRDefault="00D70A88" w:rsidP="00D70A88">
      <w:pPr>
        <w:ind w:firstLine="708"/>
      </w:pPr>
    </w:p>
    <w:p w:rsidR="00D70A88" w:rsidRDefault="00D70A88" w:rsidP="00D70A88">
      <w:pPr>
        <w:ind w:firstLine="708"/>
      </w:pPr>
    </w:p>
    <w:p w:rsidR="00D70A88" w:rsidRDefault="00D70A88" w:rsidP="00D70A88">
      <w:pPr>
        <w:ind w:firstLine="708"/>
      </w:pPr>
    </w:p>
    <w:p w:rsidR="00D70A88" w:rsidRDefault="00D70A88" w:rsidP="00D70A88">
      <w:pPr>
        <w:ind w:firstLine="708"/>
      </w:pPr>
    </w:p>
    <w:p w:rsidR="00D70A88" w:rsidRDefault="00D70A88" w:rsidP="00D70A88">
      <w:pPr>
        <w:ind w:firstLine="708"/>
      </w:pPr>
    </w:p>
    <w:p w:rsidR="00D70A88" w:rsidRDefault="00D70A88" w:rsidP="00D70A88">
      <w:pPr>
        <w:ind w:firstLine="708"/>
      </w:pPr>
    </w:p>
    <w:p w:rsidR="00D70A88" w:rsidRDefault="00D70A88" w:rsidP="00D70A88">
      <w:pPr>
        <w:ind w:firstLine="708"/>
      </w:pPr>
    </w:p>
    <w:p w:rsidR="00D70A88" w:rsidRDefault="00D70A88" w:rsidP="00D70A88">
      <w:pPr>
        <w:ind w:firstLine="708"/>
      </w:pPr>
    </w:p>
    <w:p w:rsidR="00D70A88" w:rsidRDefault="00D70A88" w:rsidP="00D70A88">
      <w:pPr>
        <w:ind w:firstLine="708"/>
      </w:pPr>
    </w:p>
    <w:p w:rsidR="00D70A88" w:rsidRDefault="00D70A88" w:rsidP="00D70A88">
      <w:pPr>
        <w:ind w:firstLine="708"/>
      </w:pPr>
    </w:p>
    <w:p w:rsidR="00D70A88" w:rsidRDefault="00D70A88" w:rsidP="00D70A88">
      <w:pPr>
        <w:ind w:firstLine="708"/>
      </w:pPr>
    </w:p>
    <w:p w:rsidR="00D70A88" w:rsidRDefault="00D70A88" w:rsidP="00D70A88">
      <w:pPr>
        <w:ind w:firstLine="708"/>
      </w:pPr>
    </w:p>
    <w:p w:rsidR="00FE5ABD" w:rsidRDefault="00FE5ABD" w:rsidP="00D70A88">
      <w:pPr>
        <w:ind w:firstLine="708"/>
      </w:pPr>
    </w:p>
    <w:p w:rsidR="00FE5ABD" w:rsidRDefault="00FE5ABD" w:rsidP="00D70A88">
      <w:pPr>
        <w:ind w:firstLine="708"/>
      </w:pPr>
    </w:p>
    <w:p w:rsidR="00FE5ABD" w:rsidRDefault="00FE5ABD" w:rsidP="00D70A88">
      <w:pPr>
        <w:ind w:firstLine="708"/>
      </w:pPr>
    </w:p>
    <w:p w:rsidR="00FE5ABD" w:rsidRDefault="00FE5ABD" w:rsidP="00D70A88">
      <w:pPr>
        <w:ind w:firstLine="708"/>
      </w:pPr>
    </w:p>
    <w:p w:rsidR="00FE5ABD" w:rsidRDefault="00FE5ABD" w:rsidP="00D70A88">
      <w:pPr>
        <w:ind w:firstLine="708"/>
      </w:pPr>
    </w:p>
    <w:p w:rsidR="004A3F53" w:rsidRDefault="004A3F53" w:rsidP="00D70A88">
      <w:pPr>
        <w:ind w:firstLine="708"/>
      </w:pPr>
    </w:p>
    <w:p w:rsidR="00FE5ABD" w:rsidRPr="003B7B62" w:rsidRDefault="00FE5ABD" w:rsidP="00FE5ABD">
      <w:pPr>
        <w:pStyle w:val="ConsPlusNormal"/>
        <w:ind w:left="540"/>
        <w:jc w:val="center"/>
        <w:rPr>
          <w:rFonts w:ascii="Times New Roman" w:hAnsi="Times New Roman" w:cs="Times New Roman"/>
          <w:b/>
          <w:sz w:val="28"/>
          <w:szCs w:val="28"/>
        </w:rPr>
      </w:pPr>
      <w:r w:rsidRPr="003B7B62">
        <w:rPr>
          <w:rFonts w:ascii="Times New Roman" w:hAnsi="Times New Roman" w:cs="Times New Roman"/>
          <w:b/>
          <w:sz w:val="28"/>
          <w:szCs w:val="28"/>
        </w:rPr>
        <w:t>Приказ Минобрнауки России от 12.05.2014 № 501</w:t>
      </w:r>
    </w:p>
    <w:p w:rsidR="00FE5ABD" w:rsidRPr="003B7B62" w:rsidRDefault="00FE5ABD" w:rsidP="00FE5ABD">
      <w:pPr>
        <w:pStyle w:val="ConsPlusNormal"/>
        <w:ind w:left="540"/>
        <w:jc w:val="center"/>
        <w:rPr>
          <w:rFonts w:ascii="Times New Roman" w:hAnsi="Times New Roman" w:cs="Times New Roman"/>
          <w:b/>
          <w:sz w:val="28"/>
          <w:szCs w:val="28"/>
        </w:rPr>
      </w:pPr>
      <w:r w:rsidRPr="003B7B62">
        <w:rPr>
          <w:rFonts w:ascii="Times New Roman" w:hAnsi="Times New Roman" w:cs="Times New Roman"/>
          <w:b/>
          <w:sz w:val="28"/>
          <w:szCs w:val="28"/>
        </w:rPr>
        <w:t>"Об утверждении федерального государственного образовательного стандарта среднего профессионального образования по специальности 33.02.01 Фармация"</w:t>
      </w:r>
    </w:p>
    <w:p w:rsidR="00FE5ABD" w:rsidRPr="003B7B62" w:rsidRDefault="00FE5ABD" w:rsidP="00FE5ABD">
      <w:pPr>
        <w:pStyle w:val="ConsPlusNormal"/>
        <w:jc w:val="center"/>
        <w:outlineLvl w:val="1"/>
        <w:rPr>
          <w:rFonts w:ascii="Times New Roman" w:hAnsi="Times New Roman" w:cs="Times New Roman"/>
          <w:b/>
          <w:sz w:val="28"/>
          <w:szCs w:val="28"/>
        </w:rPr>
      </w:pPr>
      <w:r w:rsidRPr="003B7B62">
        <w:rPr>
          <w:rFonts w:ascii="Times New Roman" w:hAnsi="Times New Roman" w:cs="Times New Roman"/>
          <w:b/>
          <w:sz w:val="28"/>
          <w:szCs w:val="28"/>
        </w:rPr>
        <w:t>ТРЕБОВАНИЯ К РЕЗУЛЬТАТАМ ОСВОЕНИЯ ПРОГРАММЫ ПОДГОТОВКИ</w:t>
      </w:r>
    </w:p>
    <w:p w:rsidR="00FE5ABD" w:rsidRPr="003B7B62" w:rsidRDefault="00FE5ABD" w:rsidP="00FE5ABD">
      <w:pPr>
        <w:pStyle w:val="ConsPlusNormal"/>
        <w:jc w:val="center"/>
        <w:rPr>
          <w:rFonts w:ascii="Times New Roman" w:hAnsi="Times New Roman" w:cs="Times New Roman"/>
          <w:b/>
          <w:sz w:val="28"/>
          <w:szCs w:val="28"/>
        </w:rPr>
      </w:pPr>
      <w:r w:rsidRPr="003B7B62">
        <w:rPr>
          <w:rFonts w:ascii="Times New Roman" w:hAnsi="Times New Roman" w:cs="Times New Roman"/>
          <w:b/>
          <w:sz w:val="28"/>
          <w:szCs w:val="28"/>
        </w:rPr>
        <w:t>СПЕЦИАЛИСТОВ СРЕДНЕГО ЗВЕНА</w:t>
      </w:r>
    </w:p>
    <w:p w:rsidR="00FE5ABD" w:rsidRPr="003B7B62" w:rsidRDefault="00FE5ABD" w:rsidP="00FE5ABD">
      <w:pPr>
        <w:pStyle w:val="ConsPlusNormal"/>
        <w:jc w:val="center"/>
        <w:rPr>
          <w:rFonts w:ascii="Times New Roman" w:hAnsi="Times New Roman" w:cs="Times New Roman"/>
          <w:b/>
          <w:sz w:val="28"/>
          <w:szCs w:val="28"/>
        </w:rPr>
      </w:pPr>
      <w:r w:rsidRPr="003B7B62">
        <w:rPr>
          <w:rFonts w:ascii="Times New Roman" w:hAnsi="Times New Roman" w:cs="Times New Roman"/>
          <w:b/>
          <w:sz w:val="28"/>
          <w:szCs w:val="28"/>
        </w:rPr>
        <w:t>ОП.10. Аналитическая химия</w:t>
      </w:r>
    </w:p>
    <w:p w:rsidR="00FE5ABD" w:rsidRPr="003B7B62" w:rsidRDefault="00FE5ABD" w:rsidP="00FE5ABD">
      <w:pPr>
        <w:pStyle w:val="ConsPlusNormal"/>
        <w:rPr>
          <w:rFonts w:ascii="Times New Roman" w:hAnsi="Times New Roman" w:cs="Times New Roman"/>
          <w:b/>
          <w:sz w:val="28"/>
          <w:szCs w:val="28"/>
        </w:rPr>
      </w:pPr>
      <w:r w:rsidRPr="003B7B62">
        <w:rPr>
          <w:rFonts w:ascii="Times New Roman" w:hAnsi="Times New Roman" w:cs="Times New Roman"/>
          <w:b/>
          <w:sz w:val="28"/>
          <w:szCs w:val="28"/>
        </w:rPr>
        <w:t>уметь:</w:t>
      </w:r>
    </w:p>
    <w:p w:rsidR="00FE5ABD" w:rsidRPr="003B7B62" w:rsidRDefault="00FE5ABD" w:rsidP="00FE5AB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B7B62">
        <w:rPr>
          <w:rFonts w:ascii="Times New Roman" w:hAnsi="Times New Roman" w:cs="Times New Roman"/>
          <w:sz w:val="28"/>
          <w:szCs w:val="28"/>
        </w:rPr>
        <w:t>проводить качественный и количественный анализ химических веществ, в том числе лекарственных средств;</w:t>
      </w:r>
    </w:p>
    <w:p w:rsidR="00FE5ABD" w:rsidRPr="003B7B62" w:rsidRDefault="00FE5ABD" w:rsidP="00FE5ABD">
      <w:pPr>
        <w:pStyle w:val="ConsPlusNormal"/>
        <w:rPr>
          <w:rFonts w:ascii="Times New Roman" w:hAnsi="Times New Roman" w:cs="Times New Roman"/>
          <w:b/>
          <w:sz w:val="28"/>
          <w:szCs w:val="28"/>
        </w:rPr>
      </w:pPr>
      <w:r w:rsidRPr="003B7B62">
        <w:rPr>
          <w:rFonts w:ascii="Times New Roman" w:hAnsi="Times New Roman" w:cs="Times New Roman"/>
          <w:b/>
          <w:sz w:val="28"/>
          <w:szCs w:val="28"/>
        </w:rPr>
        <w:t>знать:</w:t>
      </w:r>
      <w:r w:rsidRPr="003B7B62">
        <w:t xml:space="preserve"> </w:t>
      </w:r>
    </w:p>
    <w:p w:rsidR="00FE5ABD" w:rsidRPr="003B7B62" w:rsidRDefault="00FE5ABD" w:rsidP="00FE5AB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B7B62">
        <w:rPr>
          <w:rFonts w:ascii="Times New Roman" w:hAnsi="Times New Roman" w:cs="Times New Roman"/>
          <w:sz w:val="28"/>
          <w:szCs w:val="28"/>
        </w:rPr>
        <w:t>теоретические основы аналитической химии;</w:t>
      </w:r>
    </w:p>
    <w:p w:rsidR="00FE5ABD" w:rsidRPr="003B7B62" w:rsidRDefault="00FE5ABD" w:rsidP="00FE5AB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B7B62">
        <w:rPr>
          <w:rFonts w:ascii="Times New Roman" w:hAnsi="Times New Roman" w:cs="Times New Roman"/>
          <w:sz w:val="28"/>
          <w:szCs w:val="28"/>
        </w:rPr>
        <w:t>методы качественного и количественного анализа неорганических и органических веществ, в том числе физико-химические;</w:t>
      </w:r>
    </w:p>
    <w:p w:rsidR="00FE5ABD" w:rsidRPr="003B7B62" w:rsidRDefault="00FE5ABD" w:rsidP="00FE5ABD">
      <w:pPr>
        <w:pStyle w:val="ConsPlusNormal"/>
        <w:ind w:firstLine="540"/>
        <w:jc w:val="both"/>
        <w:rPr>
          <w:rFonts w:ascii="Times New Roman" w:hAnsi="Times New Roman" w:cs="Times New Roman"/>
          <w:sz w:val="28"/>
          <w:szCs w:val="28"/>
        </w:rPr>
      </w:pPr>
      <w:r w:rsidRPr="003B7B62">
        <w:rPr>
          <w:rFonts w:ascii="Times New Roman" w:hAnsi="Times New Roman" w:cs="Times New Roman"/>
          <w:sz w:val="28"/>
          <w:szCs w:val="28"/>
        </w:rPr>
        <w:t>1. Фармацевт (базовой подготовки) должен обладать общими компетенциями, включающими в себя способность:</w:t>
      </w:r>
    </w:p>
    <w:p w:rsidR="00FE5ABD" w:rsidRPr="003B7B62" w:rsidRDefault="00FE5ABD" w:rsidP="00FE5ABD">
      <w:pPr>
        <w:pStyle w:val="ConsPlusNormal"/>
        <w:ind w:firstLine="540"/>
        <w:jc w:val="both"/>
        <w:rPr>
          <w:rFonts w:ascii="Times New Roman" w:hAnsi="Times New Roman" w:cs="Times New Roman"/>
          <w:sz w:val="28"/>
          <w:szCs w:val="28"/>
        </w:rPr>
      </w:pPr>
      <w:r w:rsidRPr="003B7B62">
        <w:rPr>
          <w:rFonts w:ascii="Times New Roman" w:hAnsi="Times New Roman" w:cs="Times New Roman"/>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E5ABD" w:rsidRPr="003B7B62" w:rsidRDefault="00FE5ABD" w:rsidP="00FE5ABD">
      <w:pPr>
        <w:pStyle w:val="ConsPlusNormal"/>
        <w:ind w:firstLine="540"/>
        <w:jc w:val="both"/>
        <w:rPr>
          <w:rFonts w:ascii="Times New Roman" w:hAnsi="Times New Roman" w:cs="Times New Roman"/>
          <w:sz w:val="28"/>
          <w:szCs w:val="28"/>
        </w:rPr>
      </w:pPr>
      <w:r w:rsidRPr="003B7B62">
        <w:rPr>
          <w:rFonts w:ascii="Times New Roman" w:hAnsi="Times New Roman" w:cs="Times New Roman"/>
          <w:sz w:val="28"/>
          <w:szCs w:val="28"/>
        </w:rPr>
        <w:t>ОК 3. Принимать решения в стандартных и нестандартных ситуациях и нести за них ответственность.</w:t>
      </w:r>
    </w:p>
    <w:p w:rsidR="00FE5ABD" w:rsidRPr="003B7B62" w:rsidRDefault="00FE5ABD" w:rsidP="00FE5ABD">
      <w:pPr>
        <w:pStyle w:val="ConsPlusNormal"/>
        <w:ind w:firstLine="540"/>
        <w:jc w:val="both"/>
        <w:rPr>
          <w:rFonts w:ascii="Times New Roman" w:hAnsi="Times New Roman" w:cs="Times New Roman"/>
          <w:sz w:val="28"/>
          <w:szCs w:val="28"/>
        </w:rPr>
      </w:pPr>
      <w:r w:rsidRPr="003B7B62">
        <w:rPr>
          <w:rFonts w:ascii="Times New Roman" w:hAnsi="Times New Roman" w:cs="Times New Roman"/>
          <w:sz w:val="28"/>
          <w:szCs w:val="28"/>
        </w:rPr>
        <w:t>2. Фармацевт (базовой подготовки) должен обладать профессиональными компетенциями, соответствующими видам деятельности:</w:t>
      </w:r>
    </w:p>
    <w:p w:rsidR="00FE5ABD" w:rsidRPr="003B7B62" w:rsidRDefault="00FE5ABD" w:rsidP="00FE5ABD">
      <w:pPr>
        <w:pStyle w:val="ConsPlusNormal"/>
        <w:ind w:firstLine="540"/>
        <w:jc w:val="both"/>
        <w:rPr>
          <w:rFonts w:ascii="Times New Roman" w:hAnsi="Times New Roman" w:cs="Times New Roman"/>
          <w:sz w:val="28"/>
          <w:szCs w:val="28"/>
        </w:rPr>
      </w:pPr>
      <w:r w:rsidRPr="003B7B62">
        <w:rPr>
          <w:rFonts w:ascii="Times New Roman" w:hAnsi="Times New Roman" w:cs="Times New Roman"/>
          <w:sz w:val="28"/>
          <w:szCs w:val="28"/>
        </w:rPr>
        <w:t>ПК 1.1. Организовывать прием, хранение лекарственных средств, лекарственного растительного сырья и товаров аптечного ассортимента в соответствии с требованиями нормативно-правовой базы.</w:t>
      </w:r>
    </w:p>
    <w:p w:rsidR="00FE5ABD" w:rsidRPr="003B7B62" w:rsidRDefault="00FE5ABD" w:rsidP="00FE5ABD">
      <w:pPr>
        <w:pStyle w:val="ConsPlusNormal"/>
        <w:ind w:firstLine="540"/>
        <w:jc w:val="both"/>
        <w:rPr>
          <w:rFonts w:ascii="Times New Roman" w:hAnsi="Times New Roman" w:cs="Times New Roman"/>
          <w:sz w:val="28"/>
          <w:szCs w:val="28"/>
        </w:rPr>
      </w:pPr>
      <w:r w:rsidRPr="003B7B62">
        <w:rPr>
          <w:rFonts w:ascii="Times New Roman" w:hAnsi="Times New Roman" w:cs="Times New Roman"/>
          <w:sz w:val="28"/>
          <w:szCs w:val="28"/>
        </w:rPr>
        <w:t>ПК 1.6. Соблюдать правила санитарно-гигиенического режима, охраны труда, техники безопасности и противопожарной безопасности.</w:t>
      </w:r>
    </w:p>
    <w:p w:rsidR="00FE5ABD" w:rsidRPr="003B7B62" w:rsidRDefault="00FE5ABD" w:rsidP="00FE5ABD">
      <w:pPr>
        <w:pStyle w:val="ConsPlusNormal"/>
        <w:ind w:firstLine="540"/>
        <w:jc w:val="both"/>
        <w:rPr>
          <w:rFonts w:ascii="Times New Roman" w:hAnsi="Times New Roman" w:cs="Times New Roman"/>
          <w:sz w:val="28"/>
          <w:szCs w:val="28"/>
        </w:rPr>
      </w:pPr>
      <w:r w:rsidRPr="003B7B62">
        <w:rPr>
          <w:rFonts w:ascii="Times New Roman" w:hAnsi="Times New Roman" w:cs="Times New Roman"/>
          <w:sz w:val="28"/>
          <w:szCs w:val="28"/>
        </w:rPr>
        <w:t>5.2.2. Изготовление лекарственных форм и проведение обязательных видов внутриаптечного контроля.</w:t>
      </w:r>
    </w:p>
    <w:p w:rsidR="00FE5ABD" w:rsidRPr="003B7B62" w:rsidRDefault="00FE5ABD" w:rsidP="00FE5ABD">
      <w:pPr>
        <w:pStyle w:val="ConsPlusNormal"/>
        <w:ind w:firstLine="540"/>
        <w:jc w:val="both"/>
        <w:rPr>
          <w:rFonts w:ascii="Times New Roman" w:hAnsi="Times New Roman" w:cs="Times New Roman"/>
          <w:sz w:val="28"/>
          <w:szCs w:val="28"/>
        </w:rPr>
      </w:pPr>
      <w:r w:rsidRPr="003B7B62">
        <w:rPr>
          <w:rFonts w:ascii="Times New Roman" w:hAnsi="Times New Roman" w:cs="Times New Roman"/>
          <w:sz w:val="28"/>
          <w:szCs w:val="28"/>
        </w:rPr>
        <w:t>ПК 2.1. Изготавливать лекарственные формы по рецептам и требованиям учреждений здравоохранения.</w:t>
      </w:r>
    </w:p>
    <w:p w:rsidR="00FE5ABD" w:rsidRPr="003B7B62" w:rsidRDefault="00FE5ABD" w:rsidP="00FE5ABD">
      <w:pPr>
        <w:pStyle w:val="ConsPlusNormal"/>
        <w:ind w:firstLine="540"/>
        <w:jc w:val="both"/>
        <w:rPr>
          <w:rFonts w:ascii="Times New Roman" w:hAnsi="Times New Roman" w:cs="Times New Roman"/>
          <w:sz w:val="28"/>
          <w:szCs w:val="28"/>
        </w:rPr>
      </w:pPr>
      <w:r w:rsidRPr="003B7B62">
        <w:rPr>
          <w:rFonts w:ascii="Times New Roman" w:hAnsi="Times New Roman" w:cs="Times New Roman"/>
          <w:sz w:val="28"/>
          <w:szCs w:val="28"/>
        </w:rPr>
        <w:t>ПК 2.2. Изготавливать внутриаптечную заготовку и фасовать лекарственные средства для последующей реализации.</w:t>
      </w:r>
    </w:p>
    <w:p w:rsidR="00FE5ABD" w:rsidRPr="003B7B62" w:rsidRDefault="00FE5ABD" w:rsidP="00FE5ABD">
      <w:pPr>
        <w:pStyle w:val="ConsPlusNormal"/>
        <w:ind w:firstLine="540"/>
        <w:jc w:val="both"/>
        <w:rPr>
          <w:rFonts w:ascii="Times New Roman" w:hAnsi="Times New Roman" w:cs="Times New Roman"/>
          <w:sz w:val="28"/>
          <w:szCs w:val="28"/>
        </w:rPr>
      </w:pPr>
      <w:r w:rsidRPr="003B7B62">
        <w:rPr>
          <w:rFonts w:ascii="Times New Roman" w:hAnsi="Times New Roman" w:cs="Times New Roman"/>
          <w:sz w:val="28"/>
          <w:szCs w:val="28"/>
        </w:rPr>
        <w:t>ПК 2.3. Владеть обязательными видами внутриаптечного контроля лекарственных средств.</w:t>
      </w:r>
    </w:p>
    <w:p w:rsidR="00FE5ABD" w:rsidRDefault="00FE5ABD" w:rsidP="00FE5ABD">
      <w:pPr>
        <w:pStyle w:val="ConsPlusNormal"/>
        <w:ind w:firstLine="540"/>
        <w:jc w:val="both"/>
        <w:rPr>
          <w:rFonts w:ascii="Times New Roman" w:hAnsi="Times New Roman" w:cs="Times New Roman"/>
          <w:sz w:val="28"/>
          <w:szCs w:val="28"/>
        </w:rPr>
      </w:pPr>
    </w:p>
    <w:p w:rsidR="00FE5ABD" w:rsidRDefault="00FE5ABD" w:rsidP="00FE5ABD">
      <w:pPr>
        <w:pStyle w:val="ConsPlusNormal"/>
        <w:ind w:firstLine="540"/>
        <w:jc w:val="both"/>
        <w:rPr>
          <w:rFonts w:ascii="Times New Roman" w:hAnsi="Times New Roman" w:cs="Times New Roman"/>
          <w:sz w:val="28"/>
          <w:szCs w:val="28"/>
        </w:rPr>
      </w:pPr>
    </w:p>
    <w:p w:rsidR="00FE5ABD" w:rsidRDefault="00FE5ABD" w:rsidP="00FE5ABD">
      <w:pPr>
        <w:pStyle w:val="ConsPlusNormal"/>
        <w:ind w:firstLine="540"/>
        <w:jc w:val="both"/>
        <w:rPr>
          <w:rFonts w:ascii="Times New Roman" w:hAnsi="Times New Roman" w:cs="Times New Roman"/>
          <w:sz w:val="28"/>
          <w:szCs w:val="28"/>
        </w:rPr>
      </w:pPr>
    </w:p>
    <w:p w:rsidR="00FE5ABD" w:rsidRDefault="00FE5ABD" w:rsidP="00FE5ABD">
      <w:pPr>
        <w:pStyle w:val="ConsPlusNormal"/>
        <w:ind w:firstLine="540"/>
        <w:jc w:val="both"/>
        <w:rPr>
          <w:rFonts w:ascii="Times New Roman" w:hAnsi="Times New Roman" w:cs="Times New Roman"/>
          <w:sz w:val="28"/>
          <w:szCs w:val="28"/>
        </w:rPr>
      </w:pPr>
    </w:p>
    <w:p w:rsidR="00FE5ABD" w:rsidRDefault="00FE5ABD" w:rsidP="00FE5ABD">
      <w:pPr>
        <w:pStyle w:val="ConsPlusNormal"/>
        <w:ind w:firstLine="540"/>
        <w:jc w:val="both"/>
        <w:rPr>
          <w:rFonts w:ascii="Times New Roman" w:hAnsi="Times New Roman" w:cs="Times New Roman"/>
          <w:sz w:val="28"/>
          <w:szCs w:val="28"/>
        </w:rPr>
      </w:pPr>
    </w:p>
    <w:p w:rsidR="00FE5ABD" w:rsidRDefault="00FE5ABD" w:rsidP="00FE5ABD">
      <w:pPr>
        <w:pStyle w:val="ConsPlusNormal"/>
        <w:ind w:firstLine="540"/>
        <w:jc w:val="both"/>
        <w:rPr>
          <w:rFonts w:ascii="Times New Roman" w:hAnsi="Times New Roman" w:cs="Times New Roman"/>
          <w:sz w:val="28"/>
          <w:szCs w:val="28"/>
        </w:rPr>
      </w:pPr>
    </w:p>
    <w:p w:rsidR="00D70A88" w:rsidRDefault="00D70A88" w:rsidP="0044128A"/>
    <w:p w:rsidR="00715701" w:rsidRPr="00DA398A" w:rsidRDefault="00715701" w:rsidP="00715701">
      <w:pPr>
        <w:shd w:val="clear" w:color="auto" w:fill="FFFFFF"/>
        <w:ind w:right="-6" w:firstLine="284"/>
        <w:jc w:val="center"/>
        <w:rPr>
          <w:b/>
          <w:color w:val="000000"/>
        </w:rPr>
      </w:pPr>
      <w:r w:rsidRPr="00DA398A">
        <w:rPr>
          <w:b/>
          <w:color w:val="000000"/>
        </w:rPr>
        <w:lastRenderedPageBreak/>
        <w:t>Лабораторно-практические занятия</w:t>
      </w:r>
      <w:r w:rsidR="00C32793">
        <w:rPr>
          <w:b/>
          <w:color w:val="000000"/>
        </w:rPr>
        <w:t>.</w:t>
      </w:r>
    </w:p>
    <w:p w:rsidR="00715701" w:rsidRPr="00DA398A" w:rsidRDefault="00715701" w:rsidP="00715701">
      <w:pPr>
        <w:shd w:val="clear" w:color="auto" w:fill="FFFFFF"/>
        <w:ind w:right="-6" w:firstLine="284"/>
        <w:jc w:val="center"/>
        <w:rPr>
          <w:b/>
          <w:color w:val="000000"/>
        </w:rPr>
      </w:pPr>
      <w:r w:rsidRPr="00DA398A">
        <w:rPr>
          <w:b/>
          <w:color w:val="000000"/>
        </w:rPr>
        <w:t>Практическое занятие №1.</w:t>
      </w:r>
    </w:p>
    <w:p w:rsidR="00715701" w:rsidRPr="005E77B3" w:rsidRDefault="00715701" w:rsidP="00715701">
      <w:pPr>
        <w:shd w:val="clear" w:color="auto" w:fill="FFFFFF"/>
        <w:ind w:right="-6" w:firstLine="284"/>
        <w:jc w:val="both"/>
        <w:rPr>
          <w:b/>
          <w:i/>
        </w:rPr>
      </w:pPr>
      <w:r w:rsidRPr="00DA398A">
        <w:rPr>
          <w:b/>
        </w:rPr>
        <w:t xml:space="preserve">Тема: </w:t>
      </w:r>
      <w:r w:rsidRPr="005E77B3">
        <w:t xml:space="preserve">Техника безопасности и правила работы в лаборатории химии. </w:t>
      </w:r>
      <w:r w:rsidR="003959B1" w:rsidRPr="005E77B3">
        <w:t xml:space="preserve">Теоретические основы. </w:t>
      </w:r>
      <w:r w:rsidRPr="005E77B3">
        <w:t>Составление уравнений реакции в молекулярной и ионной формах. Направление реакций в растворах электролитов. Расчет ионной силы растворов электролитов. Расчет концентраций Н</w:t>
      </w:r>
      <w:r w:rsidRPr="005E77B3">
        <w:rPr>
          <w:vertAlign w:val="superscript"/>
        </w:rPr>
        <w:t>+</w:t>
      </w:r>
      <w:r w:rsidRPr="005E77B3">
        <w:t xml:space="preserve"> и ОН</w:t>
      </w:r>
      <w:r w:rsidRPr="005E77B3">
        <w:rPr>
          <w:vertAlign w:val="superscript"/>
        </w:rPr>
        <w:t>-</w:t>
      </w:r>
      <w:r w:rsidRPr="005E77B3">
        <w:t>, рН и рОН. Расчет возможности образования осад</w:t>
      </w:r>
      <w:r w:rsidR="005E77B3" w:rsidRPr="005E77B3">
        <w:t>ка. Расчет растворимости трудно</w:t>
      </w:r>
      <w:r w:rsidRPr="005E77B3">
        <w:t>растворимого электролита по значению ПР.</w:t>
      </w:r>
    </w:p>
    <w:p w:rsidR="00715701" w:rsidRPr="00DA398A" w:rsidRDefault="00715701" w:rsidP="00715701">
      <w:pPr>
        <w:shd w:val="clear" w:color="auto" w:fill="FFFFFF"/>
        <w:ind w:right="-6" w:firstLine="284"/>
        <w:jc w:val="both"/>
      </w:pPr>
      <w:r w:rsidRPr="00DA398A">
        <w:rPr>
          <w:b/>
        </w:rPr>
        <w:t xml:space="preserve">Вид занятия: </w:t>
      </w:r>
      <w:r w:rsidRPr="00DA398A">
        <w:t>практическое</w:t>
      </w:r>
    </w:p>
    <w:p w:rsidR="00715701" w:rsidRPr="00DA398A" w:rsidRDefault="00715701" w:rsidP="00715701">
      <w:pPr>
        <w:shd w:val="clear" w:color="auto" w:fill="FFFFFF"/>
        <w:ind w:right="-6" w:firstLine="284"/>
        <w:jc w:val="both"/>
      </w:pPr>
      <w:r w:rsidRPr="00DA398A">
        <w:rPr>
          <w:b/>
        </w:rPr>
        <w:t>Цель:</w:t>
      </w:r>
      <w:r w:rsidRPr="00DA398A">
        <w:t xml:space="preserve"> Научиться работать в лаборатории химии, соблюдая правила и технику безопасности</w:t>
      </w:r>
      <w:r w:rsidR="00467A38">
        <w:t>;</w:t>
      </w:r>
      <w:r w:rsidR="0029374C">
        <w:t xml:space="preserve"> </w:t>
      </w:r>
      <w:r w:rsidR="00467A38">
        <w:t xml:space="preserve">научиться вычислять произведения растворимости, </w:t>
      </w:r>
      <w:r w:rsidR="00467A38" w:rsidRPr="00DA398A">
        <w:t>рН и рОН</w:t>
      </w:r>
      <w:r w:rsidR="00467A38">
        <w:t>.</w:t>
      </w:r>
    </w:p>
    <w:p w:rsidR="00715701" w:rsidRPr="00451E94" w:rsidRDefault="00715701" w:rsidP="00451E94">
      <w:pPr>
        <w:shd w:val="clear" w:color="auto" w:fill="FFFFFF"/>
        <w:ind w:right="-6" w:firstLine="284"/>
        <w:jc w:val="both"/>
      </w:pPr>
      <w:r w:rsidRPr="00DA398A">
        <w:rPr>
          <w:b/>
        </w:rPr>
        <w:t xml:space="preserve">Учебные </w:t>
      </w:r>
      <w:r w:rsidRPr="00451E94">
        <w:rPr>
          <w:b/>
        </w:rPr>
        <w:t>цели:</w:t>
      </w:r>
    </w:p>
    <w:p w:rsidR="00451E94" w:rsidRPr="00451E94" w:rsidRDefault="00451E94" w:rsidP="00512E64">
      <w:pPr>
        <w:pStyle w:val="ae"/>
        <w:numPr>
          <w:ilvl w:val="0"/>
          <w:numId w:val="28"/>
        </w:numPr>
        <w:shd w:val="clear" w:color="auto" w:fill="FFFFFF"/>
        <w:spacing w:line="240" w:lineRule="auto"/>
        <w:ind w:right="-6"/>
        <w:jc w:val="both"/>
        <w:rPr>
          <w:rFonts w:ascii="Times New Roman" w:hAnsi="Times New Roman" w:cs="Times New Roman"/>
          <w:sz w:val="24"/>
          <w:szCs w:val="24"/>
        </w:rPr>
      </w:pPr>
      <w:r w:rsidRPr="00451E94">
        <w:rPr>
          <w:rFonts w:ascii="Times New Roman" w:hAnsi="Times New Roman" w:cs="Times New Roman"/>
          <w:sz w:val="24"/>
          <w:szCs w:val="24"/>
        </w:rPr>
        <w:t xml:space="preserve">Техника безопасности и правила работы в лаборатории химии. </w:t>
      </w:r>
    </w:p>
    <w:p w:rsidR="00715701" w:rsidRPr="00451E94" w:rsidRDefault="00715701" w:rsidP="00512E64">
      <w:pPr>
        <w:pStyle w:val="ae"/>
        <w:numPr>
          <w:ilvl w:val="0"/>
          <w:numId w:val="28"/>
        </w:numPr>
        <w:shd w:val="clear" w:color="auto" w:fill="FFFFFF"/>
        <w:spacing w:line="240" w:lineRule="auto"/>
        <w:ind w:right="-6"/>
        <w:jc w:val="both"/>
        <w:rPr>
          <w:rFonts w:ascii="Times New Roman" w:hAnsi="Times New Roman" w:cs="Times New Roman"/>
          <w:sz w:val="24"/>
          <w:szCs w:val="24"/>
        </w:rPr>
      </w:pPr>
      <w:r w:rsidRPr="00451E94">
        <w:rPr>
          <w:rFonts w:ascii="Times New Roman" w:hAnsi="Times New Roman" w:cs="Times New Roman"/>
          <w:sz w:val="24"/>
          <w:szCs w:val="24"/>
        </w:rPr>
        <w:t>Составление уравнений реакций в молекулярной и ионной формах</w:t>
      </w:r>
      <w:r w:rsidR="00451E94" w:rsidRPr="00451E94">
        <w:rPr>
          <w:rFonts w:ascii="Times New Roman" w:hAnsi="Times New Roman" w:cs="Times New Roman"/>
          <w:sz w:val="24"/>
          <w:szCs w:val="24"/>
        </w:rPr>
        <w:t>. Направление реакций в растворах электролитов</w:t>
      </w:r>
      <w:r w:rsidRPr="00451E94">
        <w:rPr>
          <w:rFonts w:ascii="Times New Roman" w:hAnsi="Times New Roman" w:cs="Times New Roman"/>
          <w:sz w:val="24"/>
          <w:szCs w:val="24"/>
        </w:rPr>
        <w:t>;</w:t>
      </w:r>
    </w:p>
    <w:p w:rsidR="00451E94" w:rsidRPr="00451E94" w:rsidRDefault="00451E94" w:rsidP="00512E64">
      <w:pPr>
        <w:pStyle w:val="ae"/>
        <w:numPr>
          <w:ilvl w:val="0"/>
          <w:numId w:val="28"/>
        </w:numPr>
        <w:shd w:val="clear" w:color="auto" w:fill="FFFFFF"/>
        <w:spacing w:line="240" w:lineRule="auto"/>
        <w:ind w:right="-6"/>
        <w:jc w:val="both"/>
        <w:rPr>
          <w:rFonts w:ascii="Times New Roman" w:hAnsi="Times New Roman" w:cs="Times New Roman"/>
          <w:sz w:val="24"/>
          <w:szCs w:val="24"/>
        </w:rPr>
      </w:pPr>
      <w:r w:rsidRPr="00451E94">
        <w:rPr>
          <w:rFonts w:ascii="Times New Roman" w:hAnsi="Times New Roman" w:cs="Times New Roman"/>
          <w:sz w:val="24"/>
          <w:szCs w:val="24"/>
        </w:rPr>
        <w:t>Расчет ионной силы растворов электролитов;</w:t>
      </w:r>
    </w:p>
    <w:p w:rsidR="00451E94" w:rsidRPr="00451E94" w:rsidRDefault="00451E94" w:rsidP="00512E64">
      <w:pPr>
        <w:pStyle w:val="ae"/>
        <w:numPr>
          <w:ilvl w:val="0"/>
          <w:numId w:val="28"/>
        </w:numPr>
        <w:shd w:val="clear" w:color="auto" w:fill="FFFFFF"/>
        <w:spacing w:line="240" w:lineRule="auto"/>
        <w:ind w:right="-6"/>
        <w:jc w:val="both"/>
        <w:rPr>
          <w:rFonts w:ascii="Times New Roman" w:hAnsi="Times New Roman" w:cs="Times New Roman"/>
          <w:sz w:val="24"/>
          <w:szCs w:val="24"/>
        </w:rPr>
      </w:pPr>
      <w:r w:rsidRPr="00451E94">
        <w:rPr>
          <w:rFonts w:ascii="Times New Roman" w:hAnsi="Times New Roman" w:cs="Times New Roman"/>
          <w:sz w:val="24"/>
          <w:szCs w:val="24"/>
        </w:rPr>
        <w:t>Расчет концентраций Н</w:t>
      </w:r>
      <w:r w:rsidRPr="00451E94">
        <w:rPr>
          <w:rFonts w:ascii="Times New Roman" w:hAnsi="Times New Roman" w:cs="Times New Roman"/>
          <w:sz w:val="24"/>
          <w:szCs w:val="24"/>
          <w:vertAlign w:val="superscript"/>
        </w:rPr>
        <w:t>+</w:t>
      </w:r>
      <w:r w:rsidRPr="00451E94">
        <w:rPr>
          <w:rFonts w:ascii="Times New Roman" w:hAnsi="Times New Roman" w:cs="Times New Roman"/>
          <w:sz w:val="24"/>
          <w:szCs w:val="24"/>
        </w:rPr>
        <w:t xml:space="preserve"> и ОН</w:t>
      </w:r>
      <w:r w:rsidRPr="00451E94">
        <w:rPr>
          <w:rFonts w:ascii="Times New Roman" w:hAnsi="Times New Roman" w:cs="Times New Roman"/>
          <w:sz w:val="24"/>
          <w:szCs w:val="24"/>
          <w:vertAlign w:val="superscript"/>
        </w:rPr>
        <w:t>-</w:t>
      </w:r>
      <w:r w:rsidRPr="00451E94">
        <w:rPr>
          <w:rFonts w:ascii="Times New Roman" w:hAnsi="Times New Roman" w:cs="Times New Roman"/>
          <w:sz w:val="24"/>
          <w:szCs w:val="24"/>
        </w:rPr>
        <w:t xml:space="preserve">, рН и рОН. Расчет возможности образования осадка; </w:t>
      </w:r>
    </w:p>
    <w:p w:rsidR="00715701" w:rsidRPr="00451E94" w:rsidRDefault="00715701" w:rsidP="00512E64">
      <w:pPr>
        <w:pStyle w:val="ae"/>
        <w:numPr>
          <w:ilvl w:val="0"/>
          <w:numId w:val="28"/>
        </w:numPr>
        <w:shd w:val="clear" w:color="auto" w:fill="FFFFFF"/>
        <w:spacing w:after="0" w:line="240" w:lineRule="auto"/>
        <w:ind w:right="-6"/>
        <w:jc w:val="both"/>
        <w:rPr>
          <w:rFonts w:ascii="Times New Roman" w:hAnsi="Times New Roman" w:cs="Times New Roman"/>
          <w:sz w:val="24"/>
          <w:szCs w:val="24"/>
        </w:rPr>
      </w:pPr>
      <w:r w:rsidRPr="00451E94">
        <w:rPr>
          <w:rFonts w:ascii="Times New Roman" w:hAnsi="Times New Roman" w:cs="Times New Roman"/>
          <w:sz w:val="24"/>
          <w:szCs w:val="24"/>
        </w:rPr>
        <w:t>Расчет растворимости трудно-растворимого электролита по значению ПР.</w:t>
      </w:r>
    </w:p>
    <w:p w:rsidR="00715701" w:rsidRPr="00DA398A" w:rsidRDefault="00715701" w:rsidP="00715701">
      <w:pPr>
        <w:shd w:val="clear" w:color="auto" w:fill="FFFFFF"/>
        <w:ind w:right="-6" w:firstLine="284"/>
        <w:jc w:val="both"/>
        <w:rPr>
          <w:b/>
        </w:rPr>
      </w:pPr>
      <w:r w:rsidRPr="00DA398A">
        <w:rPr>
          <w:b/>
        </w:rPr>
        <w:t>Вопросы для подготовки к занятию.</w:t>
      </w:r>
    </w:p>
    <w:p w:rsidR="00715701" w:rsidRPr="00DA398A" w:rsidRDefault="00715701" w:rsidP="00512E64">
      <w:pPr>
        <w:widowControl w:val="0"/>
        <w:numPr>
          <w:ilvl w:val="0"/>
          <w:numId w:val="4"/>
        </w:numPr>
        <w:autoSpaceDE w:val="0"/>
        <w:autoSpaceDN w:val="0"/>
        <w:adjustRightInd w:val="0"/>
        <w:ind w:left="0" w:right="-6" w:firstLine="284"/>
        <w:jc w:val="both"/>
      </w:pPr>
      <w:r w:rsidRPr="00DA398A">
        <w:t xml:space="preserve">Способы выражения состава раствора. </w:t>
      </w:r>
    </w:p>
    <w:p w:rsidR="00715701" w:rsidRPr="00DA398A" w:rsidRDefault="00715701" w:rsidP="00512E64">
      <w:pPr>
        <w:widowControl w:val="0"/>
        <w:numPr>
          <w:ilvl w:val="0"/>
          <w:numId w:val="4"/>
        </w:numPr>
        <w:autoSpaceDE w:val="0"/>
        <w:autoSpaceDN w:val="0"/>
        <w:adjustRightInd w:val="0"/>
        <w:ind w:left="0" w:right="-6" w:firstLine="284"/>
        <w:jc w:val="both"/>
      </w:pPr>
      <w:r w:rsidRPr="00DA398A">
        <w:t xml:space="preserve">Ионная сила раствора. </w:t>
      </w:r>
    </w:p>
    <w:p w:rsidR="00715701" w:rsidRPr="00DA398A" w:rsidRDefault="00715701" w:rsidP="00512E64">
      <w:pPr>
        <w:widowControl w:val="0"/>
        <w:numPr>
          <w:ilvl w:val="0"/>
          <w:numId w:val="4"/>
        </w:numPr>
        <w:autoSpaceDE w:val="0"/>
        <w:autoSpaceDN w:val="0"/>
        <w:adjustRightInd w:val="0"/>
        <w:ind w:left="0" w:right="-6" w:firstLine="284"/>
        <w:jc w:val="both"/>
      </w:pPr>
      <w:r w:rsidRPr="00DA398A">
        <w:t>Электролитическая диссоциация воды. Ионное произведение воды.</w:t>
      </w:r>
    </w:p>
    <w:p w:rsidR="00715701" w:rsidRPr="00DA398A" w:rsidRDefault="00715701" w:rsidP="00512E64">
      <w:pPr>
        <w:widowControl w:val="0"/>
        <w:numPr>
          <w:ilvl w:val="0"/>
          <w:numId w:val="4"/>
        </w:numPr>
        <w:autoSpaceDE w:val="0"/>
        <w:autoSpaceDN w:val="0"/>
        <w:adjustRightInd w:val="0"/>
        <w:ind w:left="0" w:right="-6" w:firstLine="284"/>
        <w:jc w:val="both"/>
      </w:pPr>
      <w:r w:rsidRPr="00DA398A">
        <w:t xml:space="preserve">Водородный и гидроксильный показатели. Растворимость. Равновесие в гетерогенной системе раствор–осадок. </w:t>
      </w:r>
    </w:p>
    <w:p w:rsidR="00715701" w:rsidRPr="00DA398A" w:rsidRDefault="00715701" w:rsidP="00512E64">
      <w:pPr>
        <w:widowControl w:val="0"/>
        <w:numPr>
          <w:ilvl w:val="0"/>
          <w:numId w:val="4"/>
        </w:numPr>
        <w:autoSpaceDE w:val="0"/>
        <w:autoSpaceDN w:val="0"/>
        <w:adjustRightInd w:val="0"/>
        <w:ind w:left="0" w:right="-6" w:firstLine="284"/>
        <w:jc w:val="both"/>
      </w:pPr>
      <w:r w:rsidRPr="00DA398A">
        <w:t>Произведение растворимости (ПР). Условия образования и растворения осадков. Факторы, влияющие на растворимость труднорастворимых электролитов.</w:t>
      </w:r>
    </w:p>
    <w:p w:rsidR="008D2993" w:rsidRPr="008D2993" w:rsidRDefault="008D2993" w:rsidP="008D2993">
      <w:pPr>
        <w:widowControl w:val="0"/>
        <w:autoSpaceDE w:val="0"/>
        <w:autoSpaceDN w:val="0"/>
        <w:adjustRightInd w:val="0"/>
        <w:ind w:firstLine="708"/>
        <w:rPr>
          <w:u w:val="single"/>
        </w:rPr>
      </w:pPr>
      <w:r w:rsidRPr="008D2993">
        <w:rPr>
          <w:b/>
          <w:bCs/>
        </w:rPr>
        <w:t>Студент должен знать:</w:t>
      </w:r>
    </w:p>
    <w:p w:rsidR="008D2993" w:rsidRPr="008D2993" w:rsidRDefault="008D2993" w:rsidP="008D2993">
      <w:pPr>
        <w:widowControl w:val="0"/>
        <w:autoSpaceDE w:val="0"/>
        <w:autoSpaceDN w:val="0"/>
        <w:adjustRightInd w:val="0"/>
      </w:pPr>
      <w:r w:rsidRPr="008D2993">
        <w:t>-равновесие в растворах кислот и оснований;</w:t>
      </w:r>
    </w:p>
    <w:p w:rsidR="008D2993" w:rsidRPr="008D2993" w:rsidRDefault="008D2993" w:rsidP="008D2993">
      <w:pPr>
        <w:widowControl w:val="0"/>
        <w:autoSpaceDE w:val="0"/>
        <w:autoSpaceDN w:val="0"/>
        <w:adjustRightInd w:val="0"/>
      </w:pPr>
      <w:r w:rsidRPr="008D2993">
        <w:t>-влияние рН раствора на диссоциацию кислот и оснований;</w:t>
      </w:r>
    </w:p>
    <w:p w:rsidR="008D2993" w:rsidRPr="008D2993" w:rsidRDefault="008D2993" w:rsidP="008D2993">
      <w:pPr>
        <w:widowControl w:val="0"/>
        <w:autoSpaceDE w:val="0"/>
        <w:autoSpaceDN w:val="0"/>
        <w:adjustRightInd w:val="0"/>
      </w:pPr>
      <w:r w:rsidRPr="008D2993">
        <w:t>-гидролиз солей;</w:t>
      </w:r>
    </w:p>
    <w:p w:rsidR="008D2993" w:rsidRPr="008D2993" w:rsidRDefault="008D2993" w:rsidP="008D2993">
      <w:pPr>
        <w:widowControl w:val="0"/>
        <w:autoSpaceDE w:val="0"/>
        <w:autoSpaceDN w:val="0"/>
        <w:adjustRightInd w:val="0"/>
      </w:pPr>
      <w:r w:rsidRPr="008D2993">
        <w:t>-буферные растворы и их свойства;</w:t>
      </w:r>
    </w:p>
    <w:p w:rsidR="008D2993" w:rsidRPr="008D2993" w:rsidRDefault="008D2993" w:rsidP="008D2993">
      <w:pPr>
        <w:widowControl w:val="0"/>
        <w:autoSpaceDE w:val="0"/>
        <w:autoSpaceDN w:val="0"/>
        <w:adjustRightInd w:val="0"/>
      </w:pPr>
      <w:r w:rsidRPr="008D2993">
        <w:t>-равновесие в системе раствор-осадок. Произведение растворимости.</w:t>
      </w:r>
    </w:p>
    <w:p w:rsidR="008D2993" w:rsidRPr="008D2993" w:rsidRDefault="008D2993" w:rsidP="008D2993">
      <w:pPr>
        <w:widowControl w:val="0"/>
        <w:autoSpaceDE w:val="0"/>
        <w:autoSpaceDN w:val="0"/>
        <w:adjustRightInd w:val="0"/>
        <w:ind w:firstLine="708"/>
        <w:rPr>
          <w:b/>
          <w:bCs/>
        </w:rPr>
      </w:pPr>
      <w:r w:rsidRPr="008D2993">
        <w:rPr>
          <w:b/>
          <w:bCs/>
        </w:rPr>
        <w:t>Студент должен уметь:</w:t>
      </w:r>
    </w:p>
    <w:p w:rsidR="008D2993" w:rsidRPr="008D2993" w:rsidRDefault="008D2993" w:rsidP="008D2993">
      <w:pPr>
        <w:widowControl w:val="0"/>
        <w:autoSpaceDE w:val="0"/>
        <w:autoSpaceDN w:val="0"/>
        <w:adjustRightInd w:val="0"/>
      </w:pPr>
      <w:r w:rsidRPr="008D2993">
        <w:t>-рассчитывать концентрацию H</w:t>
      </w:r>
      <w:r w:rsidRPr="008D2993">
        <w:rPr>
          <w:vertAlign w:val="superscript"/>
        </w:rPr>
        <w:t xml:space="preserve">+  </w:t>
      </w:r>
      <w:r w:rsidRPr="008D2993">
        <w:t>и OH</w:t>
      </w:r>
      <w:r w:rsidRPr="008D2993">
        <w:rPr>
          <w:vertAlign w:val="superscript"/>
        </w:rPr>
        <w:t>-</w:t>
      </w:r>
      <w:r w:rsidRPr="008D2993">
        <w:t>, pH и pOH;</w:t>
      </w:r>
    </w:p>
    <w:p w:rsidR="008D2993" w:rsidRPr="008D2993" w:rsidRDefault="008D2993" w:rsidP="008D2993">
      <w:pPr>
        <w:widowControl w:val="0"/>
        <w:autoSpaceDE w:val="0"/>
        <w:autoSpaceDN w:val="0"/>
        <w:adjustRightInd w:val="0"/>
      </w:pPr>
      <w:r w:rsidRPr="008D2993">
        <w:t xml:space="preserve">-рассчитывать растворимость труднорастворимого  электролита по </w:t>
      </w:r>
      <w:r>
        <w:t>– з</w:t>
      </w:r>
      <w:r w:rsidRPr="008D2993">
        <w:t>начению ПР;</w:t>
      </w:r>
    </w:p>
    <w:p w:rsidR="008D2993" w:rsidRPr="008D2993" w:rsidRDefault="008D2993" w:rsidP="008D2993">
      <w:pPr>
        <w:widowControl w:val="0"/>
        <w:autoSpaceDE w:val="0"/>
        <w:autoSpaceDN w:val="0"/>
        <w:adjustRightInd w:val="0"/>
      </w:pPr>
      <w:r w:rsidRPr="008D2993">
        <w:t>-рассчитывать возможность образования осадка;</w:t>
      </w:r>
    </w:p>
    <w:p w:rsidR="008D2993" w:rsidRPr="008D2993" w:rsidRDefault="008D2993" w:rsidP="008D2993">
      <w:pPr>
        <w:widowControl w:val="0"/>
        <w:autoSpaceDE w:val="0"/>
        <w:autoSpaceDN w:val="0"/>
        <w:adjustRightInd w:val="0"/>
      </w:pPr>
      <w:r w:rsidRPr="008D2993">
        <w:t>-владеть техникой вычисления.</w:t>
      </w:r>
    </w:p>
    <w:p w:rsidR="00954789" w:rsidRDefault="00954789" w:rsidP="00715701">
      <w:pPr>
        <w:shd w:val="clear" w:color="auto" w:fill="FFFFFF"/>
        <w:ind w:right="-6" w:firstLine="284"/>
        <w:jc w:val="both"/>
        <w:rPr>
          <w:b/>
        </w:rPr>
      </w:pPr>
    </w:p>
    <w:p w:rsidR="00715701" w:rsidRPr="00DA398A" w:rsidRDefault="00715701" w:rsidP="00715701">
      <w:pPr>
        <w:shd w:val="clear" w:color="auto" w:fill="FFFFFF"/>
        <w:ind w:right="-6" w:firstLine="284"/>
        <w:jc w:val="both"/>
        <w:rPr>
          <w:b/>
        </w:rPr>
      </w:pPr>
      <w:r w:rsidRPr="00DA398A">
        <w:rPr>
          <w:b/>
        </w:rPr>
        <w:t>Аудиторная работа</w:t>
      </w:r>
    </w:p>
    <w:p w:rsidR="00715701" w:rsidRPr="00DA398A" w:rsidRDefault="00715701" w:rsidP="00715701">
      <w:pPr>
        <w:shd w:val="clear" w:color="auto" w:fill="FFFFFF"/>
        <w:ind w:right="-6" w:firstLine="284"/>
        <w:jc w:val="both"/>
        <w:rPr>
          <w:b/>
        </w:rPr>
      </w:pPr>
      <w:r w:rsidRPr="00DA398A">
        <w:rPr>
          <w:b/>
        </w:rPr>
        <w:t>Изучить:</w:t>
      </w:r>
    </w:p>
    <w:p w:rsidR="00715701" w:rsidRPr="00DA398A" w:rsidRDefault="00715701" w:rsidP="00512E64">
      <w:pPr>
        <w:widowControl w:val="0"/>
        <w:numPr>
          <w:ilvl w:val="0"/>
          <w:numId w:val="3"/>
        </w:numPr>
        <w:shd w:val="clear" w:color="auto" w:fill="FFFFFF"/>
        <w:autoSpaceDE w:val="0"/>
        <w:autoSpaceDN w:val="0"/>
        <w:adjustRightInd w:val="0"/>
        <w:ind w:left="0" w:right="-6" w:firstLine="284"/>
        <w:jc w:val="both"/>
      </w:pPr>
      <w:r w:rsidRPr="00DA398A">
        <w:t>Правила работы в лаборатории химии</w:t>
      </w:r>
    </w:p>
    <w:p w:rsidR="00715701" w:rsidRPr="00DA398A" w:rsidRDefault="00715701" w:rsidP="00512E64">
      <w:pPr>
        <w:widowControl w:val="0"/>
        <w:numPr>
          <w:ilvl w:val="0"/>
          <w:numId w:val="3"/>
        </w:numPr>
        <w:shd w:val="clear" w:color="auto" w:fill="FFFFFF"/>
        <w:autoSpaceDE w:val="0"/>
        <w:autoSpaceDN w:val="0"/>
        <w:adjustRightInd w:val="0"/>
        <w:ind w:left="0" w:right="-6" w:firstLine="284"/>
        <w:jc w:val="both"/>
      </w:pPr>
      <w:r w:rsidRPr="00DA398A">
        <w:t>Правила оформления лабораторных работ</w:t>
      </w:r>
    </w:p>
    <w:p w:rsidR="00715701" w:rsidRPr="00DA398A" w:rsidRDefault="00715701" w:rsidP="00512E64">
      <w:pPr>
        <w:widowControl w:val="0"/>
        <w:numPr>
          <w:ilvl w:val="0"/>
          <w:numId w:val="3"/>
        </w:numPr>
        <w:shd w:val="clear" w:color="auto" w:fill="FFFFFF"/>
        <w:autoSpaceDE w:val="0"/>
        <w:autoSpaceDN w:val="0"/>
        <w:adjustRightInd w:val="0"/>
        <w:ind w:left="0" w:right="-6" w:firstLine="284"/>
        <w:jc w:val="both"/>
      </w:pPr>
      <w:r w:rsidRPr="00DA398A">
        <w:t xml:space="preserve">Выполнение упражнений на составление уравнений реакций в молекулярной и ионной формах. </w:t>
      </w:r>
    </w:p>
    <w:p w:rsidR="00715701" w:rsidRPr="00DA398A" w:rsidRDefault="00715701" w:rsidP="00512E64">
      <w:pPr>
        <w:widowControl w:val="0"/>
        <w:numPr>
          <w:ilvl w:val="0"/>
          <w:numId w:val="3"/>
        </w:numPr>
        <w:shd w:val="clear" w:color="auto" w:fill="FFFFFF"/>
        <w:autoSpaceDE w:val="0"/>
        <w:autoSpaceDN w:val="0"/>
        <w:adjustRightInd w:val="0"/>
        <w:ind w:left="0" w:right="-6" w:firstLine="284"/>
        <w:jc w:val="both"/>
      </w:pPr>
      <w:r w:rsidRPr="00DA398A">
        <w:t>Расчет ионной силы растворов электролитов.</w:t>
      </w:r>
    </w:p>
    <w:p w:rsidR="00715701" w:rsidRPr="00DA398A" w:rsidRDefault="00715701" w:rsidP="00512E64">
      <w:pPr>
        <w:widowControl w:val="0"/>
        <w:numPr>
          <w:ilvl w:val="0"/>
          <w:numId w:val="3"/>
        </w:numPr>
        <w:shd w:val="clear" w:color="auto" w:fill="FFFFFF"/>
        <w:autoSpaceDE w:val="0"/>
        <w:autoSpaceDN w:val="0"/>
        <w:adjustRightInd w:val="0"/>
        <w:ind w:left="0" w:right="-6" w:firstLine="284"/>
        <w:jc w:val="both"/>
      </w:pPr>
      <w:r w:rsidRPr="00DA398A">
        <w:t xml:space="preserve"> Расчет молярной концентрации. </w:t>
      </w:r>
    </w:p>
    <w:p w:rsidR="00715701" w:rsidRPr="00DA398A" w:rsidRDefault="00715701" w:rsidP="00512E64">
      <w:pPr>
        <w:widowControl w:val="0"/>
        <w:numPr>
          <w:ilvl w:val="0"/>
          <w:numId w:val="3"/>
        </w:numPr>
        <w:shd w:val="clear" w:color="auto" w:fill="FFFFFF"/>
        <w:autoSpaceDE w:val="0"/>
        <w:autoSpaceDN w:val="0"/>
        <w:adjustRightInd w:val="0"/>
        <w:ind w:left="0" w:right="-6" w:firstLine="284"/>
        <w:jc w:val="both"/>
      </w:pPr>
      <w:r w:rsidRPr="00DA398A">
        <w:t>Расчет концентраций Н</w:t>
      </w:r>
      <w:r w:rsidRPr="00DA398A">
        <w:rPr>
          <w:vertAlign w:val="superscript"/>
        </w:rPr>
        <w:t>+</w:t>
      </w:r>
      <w:r w:rsidRPr="00DA398A">
        <w:t xml:space="preserve"> и ОН</w:t>
      </w:r>
      <w:r w:rsidRPr="00DA398A">
        <w:rPr>
          <w:vertAlign w:val="superscript"/>
        </w:rPr>
        <w:t>-</w:t>
      </w:r>
      <w:r w:rsidRPr="00DA398A">
        <w:t xml:space="preserve">, рН и рОН. </w:t>
      </w:r>
    </w:p>
    <w:p w:rsidR="00715701" w:rsidRPr="00DA398A" w:rsidRDefault="00715701" w:rsidP="00512E64">
      <w:pPr>
        <w:widowControl w:val="0"/>
        <w:numPr>
          <w:ilvl w:val="0"/>
          <w:numId w:val="3"/>
        </w:numPr>
        <w:shd w:val="clear" w:color="auto" w:fill="FFFFFF"/>
        <w:autoSpaceDE w:val="0"/>
        <w:autoSpaceDN w:val="0"/>
        <w:adjustRightInd w:val="0"/>
        <w:ind w:left="0" w:right="-6" w:firstLine="284"/>
        <w:jc w:val="both"/>
      </w:pPr>
      <w:r w:rsidRPr="00DA398A">
        <w:t xml:space="preserve">Расчет возможности образования осадка. </w:t>
      </w:r>
    </w:p>
    <w:p w:rsidR="00715701" w:rsidRPr="00DA398A" w:rsidRDefault="00715701" w:rsidP="00512E64">
      <w:pPr>
        <w:widowControl w:val="0"/>
        <w:numPr>
          <w:ilvl w:val="0"/>
          <w:numId w:val="3"/>
        </w:numPr>
        <w:shd w:val="clear" w:color="auto" w:fill="FFFFFF"/>
        <w:autoSpaceDE w:val="0"/>
        <w:autoSpaceDN w:val="0"/>
        <w:adjustRightInd w:val="0"/>
        <w:ind w:left="0" w:right="-6" w:firstLine="284"/>
        <w:jc w:val="both"/>
      </w:pPr>
      <w:r w:rsidRPr="00DA398A">
        <w:t>Расчет растворимости трудно-растворимого электролита по значению ПР.</w:t>
      </w:r>
    </w:p>
    <w:p w:rsidR="00C32793" w:rsidRDefault="00C32793" w:rsidP="00FD1708">
      <w:pPr>
        <w:shd w:val="clear" w:color="auto" w:fill="FFFFFF"/>
        <w:ind w:right="-6" w:firstLine="284"/>
        <w:jc w:val="center"/>
        <w:rPr>
          <w:b/>
        </w:rPr>
      </w:pPr>
    </w:p>
    <w:p w:rsidR="00B650E2" w:rsidRDefault="00B650E2" w:rsidP="00FD1708">
      <w:pPr>
        <w:shd w:val="clear" w:color="auto" w:fill="FFFFFF"/>
        <w:ind w:right="-6" w:firstLine="284"/>
        <w:jc w:val="center"/>
        <w:rPr>
          <w:b/>
        </w:rPr>
      </w:pPr>
    </w:p>
    <w:p w:rsidR="00B650E2" w:rsidRDefault="00B650E2" w:rsidP="00FD1708">
      <w:pPr>
        <w:shd w:val="clear" w:color="auto" w:fill="FFFFFF"/>
        <w:ind w:right="-6" w:firstLine="284"/>
        <w:jc w:val="center"/>
        <w:rPr>
          <w:b/>
        </w:rPr>
      </w:pPr>
    </w:p>
    <w:p w:rsidR="00C32793" w:rsidRPr="002F28B4" w:rsidRDefault="00C32793" w:rsidP="00C32793">
      <w:pPr>
        <w:jc w:val="center"/>
        <w:rPr>
          <w:b/>
        </w:rPr>
      </w:pPr>
      <w:r w:rsidRPr="002F28B4">
        <w:rPr>
          <w:b/>
        </w:rPr>
        <w:lastRenderedPageBreak/>
        <w:t>ВОДНЫЕ РАСТВОРЫ ЭЛЕКТРОЛИТОВ</w:t>
      </w:r>
    </w:p>
    <w:p w:rsidR="00C32793" w:rsidRPr="00394A0D" w:rsidRDefault="00C32793" w:rsidP="00C32793">
      <w:pPr>
        <w:ind w:firstLine="708"/>
        <w:jc w:val="both"/>
      </w:pPr>
      <w:r w:rsidRPr="00394A0D">
        <w:t>Электролитом  называется  система,  содер</w:t>
      </w:r>
      <w:r>
        <w:t>жащая  поло</w:t>
      </w:r>
      <w:r w:rsidRPr="00394A0D">
        <w:t>жительно  и  отрицательно  заряженные  ионы,  существующие независимо от внешних электрических или магнитных полей. Свойством  растворов  и  расплавов  электролитов  является  их способность  проводить  электрический  ток.  Процесс  распада электролита  на  ионы  назыв</w:t>
      </w:r>
      <w:r>
        <w:t>ается  процессом  электролитиче</w:t>
      </w:r>
      <w:r w:rsidRPr="00394A0D">
        <w:t>ской диссоциации. Для количественной характеристики элек-</w:t>
      </w:r>
    </w:p>
    <w:p w:rsidR="00C32793" w:rsidRPr="00394A0D" w:rsidRDefault="00C32793" w:rsidP="00C32793">
      <w:pPr>
        <w:jc w:val="both"/>
      </w:pPr>
      <w:r w:rsidRPr="00394A0D">
        <w:t>тролитической  диссоциации  было  введено  понятие  степени диссоциации. Отношение числа молекул, распавшихся на ионы,  к  общему  числу молекул  растворенного  электролита  называется  степенью  диссоци</w:t>
      </w:r>
      <w:r>
        <w:t>ации  α.  Выражается  в  относи</w:t>
      </w:r>
      <w:r w:rsidRPr="00394A0D">
        <w:t>тельных единицах или (α</w:t>
      </w:r>
      <w:r>
        <w:t>·</w:t>
      </w:r>
      <w:r w:rsidRPr="00394A0D">
        <w:t xml:space="preserve">100%) в процентах. </w:t>
      </w:r>
    </w:p>
    <w:p w:rsidR="00C32793" w:rsidRPr="00394A0D" w:rsidRDefault="00C32793" w:rsidP="00C32793">
      <w:pPr>
        <w:ind w:firstLine="708"/>
        <w:jc w:val="both"/>
      </w:pPr>
      <w:r w:rsidRPr="00394A0D">
        <w:t xml:space="preserve"> По  степени  диссоциации  в  растворах  все  электролиты делятся на две группы: слабые (α &lt; 3%) и сильные (α &gt; 30%) электролиты. </w:t>
      </w:r>
    </w:p>
    <w:p w:rsidR="00C32793" w:rsidRPr="00394A0D" w:rsidRDefault="00C32793" w:rsidP="00C32793">
      <w:r w:rsidRPr="00394A0D">
        <w:t xml:space="preserve"> </w:t>
      </w:r>
    </w:p>
    <w:p w:rsidR="00C32793" w:rsidRPr="00394A0D" w:rsidRDefault="00C32793" w:rsidP="00C32793">
      <w:pPr>
        <w:jc w:val="center"/>
        <w:rPr>
          <w:b/>
          <w:i/>
        </w:rPr>
      </w:pPr>
      <w:r w:rsidRPr="00394A0D">
        <w:rPr>
          <w:b/>
          <w:i/>
        </w:rPr>
        <w:t>Слабые электролиты</w:t>
      </w:r>
    </w:p>
    <w:p w:rsidR="00C32793" w:rsidRPr="00394A0D" w:rsidRDefault="00C32793" w:rsidP="00C32793">
      <w:pPr>
        <w:ind w:firstLine="708"/>
      </w:pPr>
      <w:r w:rsidRPr="00394A0D">
        <w:t xml:space="preserve">К слабым электролитам относятся: </w:t>
      </w:r>
    </w:p>
    <w:p w:rsidR="00C32793" w:rsidRPr="00394A0D" w:rsidRDefault="00C32793" w:rsidP="00C32793">
      <w:r w:rsidRPr="00394A0D">
        <w:t>1)  слабые  минеральные</w:t>
      </w:r>
      <w:r>
        <w:t xml:space="preserve">  кислоты  и  большинство  орга</w:t>
      </w:r>
      <w:r w:rsidRPr="00394A0D">
        <w:t>нических  кислот,  например:  Н</w:t>
      </w:r>
      <w:r w:rsidRPr="00394A0D">
        <w:rPr>
          <w:vertAlign w:val="subscript"/>
        </w:rPr>
        <w:t>2</w:t>
      </w:r>
      <w:r w:rsidRPr="00394A0D">
        <w:t>СО</w:t>
      </w:r>
      <w:r w:rsidRPr="00394A0D">
        <w:rPr>
          <w:vertAlign w:val="subscript"/>
        </w:rPr>
        <w:t>3</w:t>
      </w:r>
      <w:r w:rsidRPr="00394A0D">
        <w:t>,  Н</w:t>
      </w:r>
      <w:r w:rsidRPr="00394A0D">
        <w:rPr>
          <w:vertAlign w:val="subscript"/>
        </w:rPr>
        <w:t>2</w:t>
      </w:r>
      <w:r w:rsidRPr="00394A0D">
        <w:t>SiO</w:t>
      </w:r>
      <w:r w:rsidRPr="00394A0D">
        <w:rPr>
          <w:vertAlign w:val="subscript"/>
        </w:rPr>
        <w:t>3</w:t>
      </w:r>
      <w:r w:rsidRPr="00394A0D">
        <w:t>, HCN, H</w:t>
      </w:r>
      <w:r w:rsidRPr="00394A0D">
        <w:rPr>
          <w:vertAlign w:val="subscript"/>
        </w:rPr>
        <w:t>3</w:t>
      </w:r>
      <w:r w:rsidRPr="00394A0D">
        <w:t>BO</w:t>
      </w:r>
      <w:r w:rsidRPr="00394A0D">
        <w:rPr>
          <w:vertAlign w:val="subscript"/>
        </w:rPr>
        <w:t>3</w:t>
      </w:r>
      <w:r w:rsidRPr="00394A0D">
        <w:t>, H</w:t>
      </w:r>
      <w:r w:rsidRPr="00394A0D">
        <w:rPr>
          <w:vertAlign w:val="subscript"/>
        </w:rPr>
        <w:t>2</w:t>
      </w:r>
      <w:r w:rsidRPr="00394A0D">
        <w:t>S,. HNO</w:t>
      </w:r>
      <w:r w:rsidRPr="00394A0D">
        <w:rPr>
          <w:vertAlign w:val="subscript"/>
        </w:rPr>
        <w:t>2</w:t>
      </w:r>
      <w:r w:rsidRPr="00394A0D">
        <w:t>, HSCN, НF,  СН</w:t>
      </w:r>
      <w:r w:rsidRPr="00394A0D">
        <w:rPr>
          <w:vertAlign w:val="subscript"/>
        </w:rPr>
        <w:t>3</w:t>
      </w:r>
      <w:r w:rsidRPr="00394A0D">
        <w:t>СООН,  Н</w:t>
      </w:r>
      <w:r w:rsidRPr="00394A0D">
        <w:rPr>
          <w:vertAlign w:val="subscript"/>
        </w:rPr>
        <w:t>2</w:t>
      </w:r>
      <w:r w:rsidRPr="00394A0D">
        <w:t>С</w:t>
      </w:r>
      <w:r w:rsidRPr="00394A0D">
        <w:rPr>
          <w:vertAlign w:val="subscript"/>
        </w:rPr>
        <w:t>2</w:t>
      </w:r>
      <w:r w:rsidRPr="00394A0D">
        <w:t>О</w:t>
      </w:r>
      <w:r w:rsidRPr="00394A0D">
        <w:rPr>
          <w:vertAlign w:val="subscript"/>
        </w:rPr>
        <w:t>4</w:t>
      </w:r>
      <w:r w:rsidRPr="00394A0D">
        <w:t xml:space="preserve">, НСООН; </w:t>
      </w:r>
    </w:p>
    <w:p w:rsidR="00C32793" w:rsidRPr="00394A0D" w:rsidRDefault="00C32793" w:rsidP="00C32793">
      <w:r w:rsidRPr="00394A0D">
        <w:t>2)  основания,  например: NH</w:t>
      </w:r>
      <w:r w:rsidRPr="00394A0D">
        <w:rPr>
          <w:vertAlign w:val="subscript"/>
        </w:rPr>
        <w:t>4</w:t>
      </w:r>
      <w:r w:rsidRPr="00394A0D">
        <w:t>OH, Pb(OH)</w:t>
      </w:r>
      <w:r w:rsidRPr="00394A0D">
        <w:rPr>
          <w:vertAlign w:val="subscript"/>
        </w:rPr>
        <w:t>2</w:t>
      </w:r>
      <w:r w:rsidRPr="00394A0D">
        <w:t>, AgOH, C</w:t>
      </w:r>
      <w:r w:rsidRPr="00394A0D">
        <w:rPr>
          <w:vertAlign w:val="subscript"/>
        </w:rPr>
        <w:t>6</w:t>
      </w:r>
      <w:r w:rsidRPr="00394A0D">
        <w:t>H</w:t>
      </w:r>
      <w:r w:rsidRPr="00394A0D">
        <w:rPr>
          <w:vertAlign w:val="subscript"/>
        </w:rPr>
        <w:t>5</w:t>
      </w:r>
      <w:r w:rsidRPr="00394A0D">
        <w:t>NH</w:t>
      </w:r>
      <w:r w:rsidRPr="00394A0D">
        <w:rPr>
          <w:vertAlign w:val="subscript"/>
        </w:rPr>
        <w:t>2</w:t>
      </w:r>
      <w:r w:rsidRPr="00394A0D">
        <w:t xml:space="preserve">;  </w:t>
      </w:r>
    </w:p>
    <w:p w:rsidR="00C32793" w:rsidRPr="00394A0D" w:rsidRDefault="00C32793" w:rsidP="00C32793">
      <w:r w:rsidRPr="00394A0D">
        <w:t>3)  отдельные соли: HgCl</w:t>
      </w:r>
      <w:r w:rsidRPr="00394A0D">
        <w:rPr>
          <w:vertAlign w:val="subscript"/>
        </w:rPr>
        <w:t>2</w:t>
      </w:r>
      <w:r w:rsidRPr="00394A0D">
        <w:t>, Fe(SCN)</w:t>
      </w:r>
      <w:r w:rsidRPr="00394A0D">
        <w:rPr>
          <w:vertAlign w:val="subscript"/>
        </w:rPr>
        <w:t>3</w:t>
      </w:r>
      <w:r w:rsidRPr="00394A0D">
        <w:t>, CdI</w:t>
      </w:r>
      <w:r w:rsidRPr="00394A0D">
        <w:rPr>
          <w:vertAlign w:val="subscript"/>
        </w:rPr>
        <w:t>2</w:t>
      </w:r>
      <w:r w:rsidRPr="00394A0D">
        <w:t xml:space="preserve">. </w:t>
      </w:r>
    </w:p>
    <w:p w:rsidR="00C32793" w:rsidRPr="002F28B4" w:rsidRDefault="00C32793" w:rsidP="00C32793">
      <w:pPr>
        <w:jc w:val="center"/>
        <w:rPr>
          <w:i/>
        </w:rPr>
      </w:pPr>
      <w:r w:rsidRPr="002F28B4">
        <w:rPr>
          <w:i/>
        </w:rPr>
        <w:t>Теория электролитической диссоциации (Аррениус)</w:t>
      </w:r>
    </w:p>
    <w:p w:rsidR="00C32793" w:rsidRPr="00394A0D" w:rsidRDefault="00C32793" w:rsidP="00C32793">
      <w:pPr>
        <w:ind w:firstLine="708"/>
        <w:jc w:val="both"/>
      </w:pPr>
      <w:r w:rsidRPr="00394A0D">
        <w:t xml:space="preserve">Теория  относится  к  растворам  слабых  электролитов  и основана на трех постулатах: </w:t>
      </w:r>
    </w:p>
    <w:p w:rsidR="00C32793" w:rsidRPr="00394A0D" w:rsidRDefault="00C32793" w:rsidP="00C32793">
      <w:pPr>
        <w:jc w:val="both"/>
      </w:pPr>
      <w:r w:rsidRPr="00394A0D">
        <w:t>1.  Некоторые  вещества</w:t>
      </w:r>
      <w:r>
        <w:t xml:space="preserve"> – электролиты  способны  в  не</w:t>
      </w:r>
      <w:r w:rsidRPr="00394A0D">
        <w:t xml:space="preserve">которых  растворителях  распадаться (диссоциировать)  на  противоположно  заряженные  частицы (положительно  заряженные - катионы  и  отрицательно заряженные – анионы).  </w:t>
      </w:r>
    </w:p>
    <w:p w:rsidR="00C32793" w:rsidRPr="00394A0D" w:rsidRDefault="00C32793" w:rsidP="00C32793">
      <w:pPr>
        <w:jc w:val="both"/>
      </w:pPr>
      <w:r w:rsidRPr="00394A0D">
        <w:t xml:space="preserve">2.  Электролиты  диссоциируют  не  полностью,  а  лишь частично. </w:t>
      </w:r>
    </w:p>
    <w:p w:rsidR="00C32793" w:rsidRPr="00394A0D" w:rsidRDefault="00C32793" w:rsidP="00C32793">
      <w:pPr>
        <w:jc w:val="both"/>
      </w:pPr>
      <w:r w:rsidRPr="00394A0D">
        <w:t xml:space="preserve">3.  Силы  взаимодействия </w:t>
      </w:r>
      <w:r>
        <w:t xml:space="preserve"> между  ионами  в  растворе  от</w:t>
      </w:r>
      <w:r w:rsidRPr="00394A0D">
        <w:t xml:space="preserve">сутствуют. </w:t>
      </w:r>
    </w:p>
    <w:p w:rsidR="00C32793" w:rsidRPr="00394A0D" w:rsidRDefault="00C32793" w:rsidP="00C32793">
      <w:pPr>
        <w:ind w:firstLine="708"/>
        <w:jc w:val="both"/>
      </w:pPr>
      <w:r w:rsidRPr="00394A0D">
        <w:t xml:space="preserve"> Количественно процессы диссоциации характеризуются константой Кд и степенью диссоциации α. </w:t>
      </w:r>
    </w:p>
    <w:p w:rsidR="00C32793" w:rsidRPr="00394A0D" w:rsidRDefault="00C32793" w:rsidP="00C32793">
      <w:pPr>
        <w:ind w:firstLine="708"/>
        <w:jc w:val="both"/>
      </w:pPr>
      <w:r w:rsidRPr="00394A0D">
        <w:t xml:space="preserve"> Если записать процесс диссоциации в общем виде: АВ ↔ А</w:t>
      </w:r>
      <w:r w:rsidRPr="00394A0D">
        <w:rPr>
          <w:vertAlign w:val="superscript"/>
        </w:rPr>
        <w:t>+</w:t>
      </w:r>
      <w:r w:rsidRPr="00394A0D">
        <w:t xml:space="preserve"> + В</w:t>
      </w:r>
      <w:r w:rsidRPr="00394A0D">
        <w:rPr>
          <w:vertAlign w:val="superscript"/>
        </w:rPr>
        <w:t>-</w:t>
      </w:r>
      <w:r w:rsidRPr="00394A0D">
        <w:t>, где АВ - молекула любого химического соединения, А</w:t>
      </w:r>
      <w:r w:rsidRPr="00394A0D">
        <w:rPr>
          <w:vertAlign w:val="superscript"/>
        </w:rPr>
        <w:t>+</w:t>
      </w:r>
      <w:r w:rsidRPr="00394A0D">
        <w:t xml:space="preserve"> и В</w:t>
      </w:r>
      <w:r w:rsidRPr="00394A0D">
        <w:rPr>
          <w:vertAlign w:val="superscript"/>
        </w:rPr>
        <w:t>-</w:t>
      </w:r>
      <w:r w:rsidRPr="00394A0D">
        <w:t xml:space="preserve">  - катион и анион соответственно. Процесс диссоциации  в  условиях  динамического  равновесия  можно описать константой равновесия, которая называется константой диссоциации:   </w:t>
      </w:r>
    </w:p>
    <w:p w:rsidR="00C32793" w:rsidRDefault="00C32793" w:rsidP="00C32793">
      <w:pPr>
        <w:jc w:val="center"/>
        <w:rPr>
          <w:lang w:val="en-US"/>
        </w:rPr>
      </w:pPr>
      <w:r>
        <w:rPr>
          <w:noProof/>
        </w:rPr>
        <w:drawing>
          <wp:inline distT="0" distB="0" distL="0" distR="0">
            <wp:extent cx="1123950" cy="323850"/>
            <wp:effectExtent l="19050" t="0" r="0" b="0"/>
            <wp:docPr id="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0"/>
                    <a:srcRect/>
                    <a:stretch>
                      <a:fillRect/>
                    </a:stretch>
                  </pic:blipFill>
                  <pic:spPr bwMode="auto">
                    <a:xfrm>
                      <a:off x="0" y="0"/>
                      <a:ext cx="1123950" cy="323850"/>
                    </a:xfrm>
                    <a:prstGeom prst="rect">
                      <a:avLst/>
                    </a:prstGeom>
                    <a:noFill/>
                    <a:ln w="9525">
                      <a:noFill/>
                      <a:miter lim="800000"/>
                      <a:headEnd/>
                      <a:tailEnd/>
                    </a:ln>
                  </pic:spPr>
                </pic:pic>
              </a:graphicData>
            </a:graphic>
          </wp:inline>
        </w:drawing>
      </w:r>
    </w:p>
    <w:p w:rsidR="00C32793" w:rsidRPr="00394A0D" w:rsidRDefault="00C32793" w:rsidP="00C32793">
      <w:pPr>
        <w:ind w:firstLine="708"/>
        <w:jc w:val="both"/>
      </w:pPr>
      <w:r w:rsidRPr="00394A0D">
        <w:t xml:space="preserve"> где Кд – константа ди</w:t>
      </w:r>
      <w:r>
        <w:t>ссоциации (для молекул с гетеро</w:t>
      </w:r>
      <w:r w:rsidRPr="00394A0D">
        <w:t>полярной связью). Квадра</w:t>
      </w:r>
      <w:r>
        <w:t>тными скобками обозначены равно</w:t>
      </w:r>
      <w:r w:rsidRPr="00394A0D">
        <w:t>весные концентрации. Для молекул с гетерополярной связью она  носит название константы ионизации Ки. В дальнейшем будем пользоваться термином константа диссоциации Кд, так как различие в обозначения</w:t>
      </w:r>
      <w:r>
        <w:t>х констант диссоциации и иониза</w:t>
      </w:r>
      <w:r w:rsidRPr="00394A0D">
        <w:t xml:space="preserve">ции проявляются в механизмах распада молекул на ионы. Чем больше  значение  Кд,  тем  более  глубоко  протекает  процесс диссоциации.  Величина  Кд </w:t>
      </w:r>
      <w:r>
        <w:t xml:space="preserve"> зависит  от  природы  диссоции</w:t>
      </w:r>
      <w:r w:rsidRPr="00394A0D">
        <w:t xml:space="preserve">рующего вещества и растворителя, а также от температуры и не зависит от концентрации раствора. </w:t>
      </w:r>
    </w:p>
    <w:p w:rsidR="00C32793" w:rsidRPr="002F28B4" w:rsidRDefault="00C32793" w:rsidP="00C32793">
      <w:pPr>
        <w:jc w:val="center"/>
        <w:rPr>
          <w:i/>
        </w:rPr>
      </w:pPr>
      <w:r w:rsidRPr="002F28B4">
        <w:rPr>
          <w:i/>
        </w:rPr>
        <w:t>Закон разбавления Оствальда.</w:t>
      </w:r>
    </w:p>
    <w:p w:rsidR="00C32793" w:rsidRPr="00394A0D" w:rsidRDefault="00C32793" w:rsidP="00C32793">
      <w:pPr>
        <w:ind w:firstLine="708"/>
        <w:jc w:val="both"/>
      </w:pPr>
      <w:r w:rsidRPr="00394A0D">
        <w:t>Закон определяет вза</w:t>
      </w:r>
      <w:r>
        <w:t>имосвязь между константой и сте</w:t>
      </w:r>
      <w:r w:rsidRPr="00394A0D">
        <w:t xml:space="preserve">пенью диссоциации в растворах слабых электролитов. </w:t>
      </w:r>
    </w:p>
    <w:p w:rsidR="00C32793" w:rsidRPr="00394A0D" w:rsidRDefault="00C32793" w:rsidP="00C32793">
      <w:pPr>
        <w:ind w:firstLine="708"/>
        <w:jc w:val="both"/>
      </w:pPr>
      <w:r w:rsidRPr="00394A0D">
        <w:t>Если  процесс  диссоциац</w:t>
      </w:r>
      <w:r>
        <w:t>ии  протекает  согласно  уравне</w:t>
      </w:r>
      <w:r w:rsidRPr="00394A0D">
        <w:t xml:space="preserve">нию: </w:t>
      </w:r>
    </w:p>
    <w:p w:rsidR="00C32793" w:rsidRPr="00394A0D" w:rsidRDefault="00C32793" w:rsidP="00C32793">
      <w:r w:rsidRPr="00394A0D">
        <w:t xml:space="preserve">АВ </w:t>
      </w:r>
      <w:r w:rsidRPr="00394A0D">
        <w:rPr>
          <w:rFonts w:ascii="Cambria Math" w:hAnsi="Cambria Math"/>
        </w:rPr>
        <w:t>⇔</w:t>
      </w:r>
      <w:r w:rsidRPr="00394A0D">
        <w:t xml:space="preserve"> А</w:t>
      </w:r>
      <w:r w:rsidRPr="00394A0D">
        <w:rPr>
          <w:vertAlign w:val="superscript"/>
        </w:rPr>
        <w:t>+</w:t>
      </w:r>
      <w:r w:rsidRPr="00394A0D">
        <w:t xml:space="preserve"> + В</w:t>
      </w:r>
      <w:r w:rsidRPr="00394A0D">
        <w:rPr>
          <w:vertAlign w:val="superscript"/>
        </w:rPr>
        <w:t>-</w:t>
      </w:r>
      <w:r w:rsidRPr="00394A0D">
        <w:t xml:space="preserve">,  </w:t>
      </w:r>
    </w:p>
    <w:p w:rsidR="00C32793" w:rsidRPr="00394A0D" w:rsidRDefault="00C32793" w:rsidP="00C32793">
      <w:r w:rsidRPr="00394A0D">
        <w:t xml:space="preserve">с-сα    сα     сα </w:t>
      </w:r>
    </w:p>
    <w:p w:rsidR="00C32793" w:rsidRPr="00394A0D" w:rsidRDefault="00C32793" w:rsidP="00C32793">
      <w:pPr>
        <w:jc w:val="both"/>
      </w:pPr>
      <w:r w:rsidRPr="00394A0D">
        <w:t xml:space="preserve">и  первоначальная  молярная  концентрация  молекул  АВ равна с, а степень диссоциации α, то концентрация каждого из ионов А+ и В- будет равна сα, а концентрация нераспавшихся молекул  АВ (с-сα).  Тогда  константа  диссоциации  выразится </w:t>
      </w:r>
    </w:p>
    <w:p w:rsidR="00C32793" w:rsidRPr="00394A0D" w:rsidRDefault="00C32793" w:rsidP="00C32793">
      <w:r w:rsidRPr="00394A0D">
        <w:t xml:space="preserve">уравнением:  </w:t>
      </w:r>
    </w:p>
    <w:p w:rsidR="00C32793" w:rsidRPr="00394A0D" w:rsidRDefault="00C32793" w:rsidP="00C32793">
      <w:pPr>
        <w:jc w:val="center"/>
      </w:pPr>
      <w:r>
        <w:rPr>
          <w:noProof/>
        </w:rPr>
        <w:lastRenderedPageBreak/>
        <w:drawing>
          <wp:inline distT="0" distB="0" distL="0" distR="0">
            <wp:extent cx="2114550" cy="314325"/>
            <wp:effectExtent l="19050" t="0" r="0" b="0"/>
            <wp:docPr id="6"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1"/>
                    <a:srcRect/>
                    <a:stretch>
                      <a:fillRect/>
                    </a:stretch>
                  </pic:blipFill>
                  <pic:spPr bwMode="auto">
                    <a:xfrm>
                      <a:off x="0" y="0"/>
                      <a:ext cx="2114550" cy="314325"/>
                    </a:xfrm>
                    <a:prstGeom prst="rect">
                      <a:avLst/>
                    </a:prstGeom>
                    <a:noFill/>
                    <a:ln w="9525">
                      <a:noFill/>
                      <a:miter lim="800000"/>
                      <a:headEnd/>
                      <a:tailEnd/>
                    </a:ln>
                  </pic:spPr>
                </pic:pic>
              </a:graphicData>
            </a:graphic>
          </wp:inline>
        </w:drawing>
      </w:r>
    </w:p>
    <w:p w:rsidR="00C32793" w:rsidRPr="00394A0D" w:rsidRDefault="00C32793" w:rsidP="00C32793">
      <w:pPr>
        <w:ind w:firstLine="708"/>
        <w:jc w:val="both"/>
      </w:pPr>
      <w:r w:rsidRPr="00394A0D">
        <w:t>Это  уравнение  является  математическим  выражением закона разбавления Оствал</w:t>
      </w:r>
      <w:r>
        <w:t>ьда. Если α  намного меньше еди</w:t>
      </w:r>
      <w:r w:rsidRPr="00394A0D">
        <w:t>ницы или Кд&lt;10</w:t>
      </w:r>
      <w:r w:rsidRPr="00394A0D">
        <w:rPr>
          <w:vertAlign w:val="superscript"/>
        </w:rPr>
        <w:t>-5</w:t>
      </w:r>
      <w:r w:rsidRPr="00394A0D">
        <w:t>, то (1-α)≈1 и формула принимает вид:  Кд = сα</w:t>
      </w:r>
      <w:r w:rsidRPr="00394A0D">
        <w:rPr>
          <w:vertAlign w:val="superscript"/>
        </w:rPr>
        <w:t>2</w:t>
      </w:r>
      <w:r w:rsidRPr="00394A0D">
        <w:t xml:space="preserve">.   </w:t>
      </w:r>
    </w:p>
    <w:p w:rsidR="00C32793" w:rsidRPr="00394A0D" w:rsidRDefault="00C32793" w:rsidP="00C32793">
      <w:pPr>
        <w:jc w:val="both"/>
      </w:pPr>
      <w:r w:rsidRPr="00394A0D">
        <w:t>Так  как  константа  дис</w:t>
      </w:r>
      <w:r>
        <w:t>социации при  постоянной  темпе</w:t>
      </w:r>
      <w:r w:rsidRPr="00394A0D">
        <w:t>ратуре постоянна и известна</w:t>
      </w:r>
      <w:r>
        <w:t xml:space="preserve"> для большинства  веществ (явля</w:t>
      </w:r>
      <w:r w:rsidRPr="00394A0D">
        <w:t xml:space="preserve">ется  табличной  величиной),  то  с  помощью  этого  выражения можно вычислить степень </w:t>
      </w:r>
      <w:r>
        <w:t>диссоциации при известной моляр</w:t>
      </w:r>
      <w:r w:rsidRPr="00394A0D">
        <w:t xml:space="preserve">ной концентрации электролита. </w:t>
      </w:r>
    </w:p>
    <w:p w:rsidR="00C32793" w:rsidRPr="00394A0D" w:rsidRDefault="00C32793" w:rsidP="008D2993">
      <w:pPr>
        <w:jc w:val="both"/>
      </w:pPr>
      <w:r w:rsidRPr="00394A0D">
        <w:rPr>
          <w:u w:val="single"/>
        </w:rPr>
        <w:t>Пример 1</w:t>
      </w:r>
      <w:r w:rsidRPr="00394A0D">
        <w:t xml:space="preserve">. Вычислить концентрацию уксусной кислоты, если степень ее диссоциации равна 1,35%. </w:t>
      </w:r>
    </w:p>
    <w:p w:rsidR="00C32793" w:rsidRPr="00394A0D" w:rsidRDefault="00C32793" w:rsidP="008D2993">
      <w:pPr>
        <w:jc w:val="both"/>
      </w:pPr>
      <w:r w:rsidRPr="00394A0D">
        <w:rPr>
          <w:u w:val="single"/>
        </w:rPr>
        <w:t>Решение.</w:t>
      </w:r>
      <w:r w:rsidRPr="00394A0D">
        <w:t xml:space="preserve"> Уксусная ки</w:t>
      </w:r>
      <w:r>
        <w:t>слота является слабым электроли</w:t>
      </w:r>
      <w:r w:rsidRPr="00394A0D">
        <w:t xml:space="preserve">том. Записываем процесс ее диссоциации:  </w:t>
      </w:r>
    </w:p>
    <w:p w:rsidR="00C32793" w:rsidRPr="00394A0D" w:rsidRDefault="00C32793" w:rsidP="00C32793">
      <w:pPr>
        <w:jc w:val="center"/>
      </w:pPr>
      <w:r w:rsidRPr="00394A0D">
        <w:t>СН</w:t>
      </w:r>
      <w:r w:rsidRPr="00394A0D">
        <w:rPr>
          <w:vertAlign w:val="subscript"/>
        </w:rPr>
        <w:t>3</w:t>
      </w:r>
      <w:r w:rsidRPr="00394A0D">
        <w:t xml:space="preserve">СООН  </w:t>
      </w:r>
      <w:r w:rsidRPr="00394A0D">
        <w:rPr>
          <w:rFonts w:ascii="Cambria Math" w:hAnsi="Cambria Math"/>
        </w:rPr>
        <w:t>⇔</w:t>
      </w:r>
      <w:r w:rsidRPr="00394A0D">
        <w:t xml:space="preserve"> СН</w:t>
      </w:r>
      <w:r w:rsidRPr="00394A0D">
        <w:rPr>
          <w:vertAlign w:val="subscript"/>
        </w:rPr>
        <w:t>3</w:t>
      </w:r>
      <w:r w:rsidRPr="00394A0D">
        <w:t>СОО</w:t>
      </w:r>
      <w:r w:rsidRPr="00394A0D">
        <w:rPr>
          <w:vertAlign w:val="superscript"/>
        </w:rPr>
        <w:t>-</w:t>
      </w:r>
      <w:r w:rsidRPr="00394A0D">
        <w:t xml:space="preserve"> + Н</w:t>
      </w:r>
      <w:r w:rsidRPr="00394A0D">
        <w:rPr>
          <w:vertAlign w:val="superscript"/>
        </w:rPr>
        <w:t>+</w:t>
      </w:r>
      <w:r w:rsidRPr="00394A0D">
        <w:t>.</w:t>
      </w:r>
    </w:p>
    <w:p w:rsidR="00C32793" w:rsidRPr="00394A0D" w:rsidRDefault="00C32793" w:rsidP="00C32793">
      <w:pPr>
        <w:ind w:firstLine="708"/>
        <w:jc w:val="both"/>
      </w:pPr>
      <w:r w:rsidRPr="00394A0D">
        <w:t>Так как α = 1,35% = 0</w:t>
      </w:r>
      <w:r>
        <w:t>,0135, что намного меньше едини</w:t>
      </w:r>
      <w:r w:rsidRPr="00394A0D">
        <w:t>цы, то можно пользоваться упрощенной формулой: Кд = сα</w:t>
      </w:r>
      <w:r w:rsidRPr="00394A0D">
        <w:rPr>
          <w:vertAlign w:val="superscript"/>
        </w:rPr>
        <w:t>2</w:t>
      </w:r>
      <w:r w:rsidRPr="00394A0D">
        <w:t xml:space="preserve">. </w:t>
      </w:r>
    </w:p>
    <w:p w:rsidR="00C32793" w:rsidRPr="00394A0D" w:rsidRDefault="00C32793" w:rsidP="00C32793">
      <w:pPr>
        <w:ind w:firstLine="708"/>
        <w:jc w:val="both"/>
      </w:pPr>
      <w:r w:rsidRPr="00394A0D">
        <w:t>Откуда  с = Кд/α</w:t>
      </w:r>
      <w:r w:rsidRPr="00394A0D">
        <w:rPr>
          <w:vertAlign w:val="superscript"/>
        </w:rPr>
        <w:t>2</w:t>
      </w:r>
      <w:r w:rsidRPr="00394A0D">
        <w:t xml:space="preserve">.  Подставляя  значения  Кд (см.  приложение, табл.1)  и  α  в  уравнение  закона  разбавления,  получим:               </w:t>
      </w:r>
    </w:p>
    <w:p w:rsidR="00C32793" w:rsidRPr="00394A0D" w:rsidRDefault="00C32793" w:rsidP="00C32793">
      <w:r w:rsidRPr="00394A0D">
        <w:t>с = 1,74</w:t>
      </w:r>
      <w:r>
        <w:t>·</w:t>
      </w:r>
      <w:r w:rsidRPr="00394A0D">
        <w:t xml:space="preserve">10-5/(0,0135)2 = 0,096 моль/л. </w:t>
      </w:r>
    </w:p>
    <w:p w:rsidR="00C32793" w:rsidRPr="00394A0D" w:rsidRDefault="00C32793" w:rsidP="007224DC">
      <w:r w:rsidRPr="00394A0D">
        <w:t xml:space="preserve"> </w:t>
      </w:r>
      <w:r w:rsidR="007224DC">
        <w:tab/>
      </w:r>
      <w:r w:rsidRPr="00394A0D">
        <w:t xml:space="preserve">Процесс  диссоциации  </w:t>
      </w:r>
      <w:r>
        <w:t>многоосновных  кислот  и  гидро</w:t>
      </w:r>
      <w:r w:rsidRPr="00394A0D">
        <w:t>ксидов многовалентных металлов может проте</w:t>
      </w:r>
      <w:r>
        <w:t>кать по ступе</w:t>
      </w:r>
      <w:r w:rsidRPr="00394A0D">
        <w:t>ням. Например, диссоциа</w:t>
      </w:r>
      <w:r>
        <w:t>цию угольной кислоты можно запи</w:t>
      </w:r>
      <w:r w:rsidRPr="00394A0D">
        <w:t xml:space="preserve">сать следующим образом: </w:t>
      </w:r>
    </w:p>
    <w:p w:rsidR="00C32793" w:rsidRPr="00394A0D" w:rsidRDefault="00C32793" w:rsidP="00C32793">
      <w:r w:rsidRPr="00394A0D">
        <w:t xml:space="preserve"> Н</w:t>
      </w:r>
      <w:r w:rsidRPr="00394A0D">
        <w:rPr>
          <w:vertAlign w:val="subscript"/>
        </w:rPr>
        <w:t>2</w:t>
      </w:r>
      <w:r w:rsidRPr="00394A0D">
        <w:t>СО</w:t>
      </w:r>
      <w:r w:rsidRPr="00394A0D">
        <w:rPr>
          <w:vertAlign w:val="subscript"/>
        </w:rPr>
        <w:t>3</w:t>
      </w:r>
      <w:r w:rsidRPr="00394A0D">
        <w:t xml:space="preserve"> </w:t>
      </w:r>
      <w:r w:rsidRPr="00394A0D">
        <w:rPr>
          <w:rFonts w:ascii="Cambria Math" w:hAnsi="Cambria Math"/>
        </w:rPr>
        <w:t>⇔</w:t>
      </w:r>
      <w:r w:rsidRPr="00394A0D">
        <w:t xml:space="preserve"> Н</w:t>
      </w:r>
      <w:r w:rsidRPr="00394A0D">
        <w:rPr>
          <w:vertAlign w:val="superscript"/>
        </w:rPr>
        <w:t>+</w:t>
      </w:r>
      <w:r w:rsidRPr="00394A0D">
        <w:t xml:space="preserve"> + НСО</w:t>
      </w:r>
      <w:r w:rsidRPr="00394A0D">
        <w:rPr>
          <w:vertAlign w:val="subscript"/>
        </w:rPr>
        <w:t>3</w:t>
      </w:r>
      <w:r w:rsidRPr="00394A0D">
        <w:rPr>
          <w:vertAlign w:val="superscript"/>
        </w:rPr>
        <w:t>-</w:t>
      </w:r>
      <w:r w:rsidRPr="00394A0D">
        <w:t xml:space="preserve">   </w:t>
      </w:r>
      <w:r w:rsidR="007224DC">
        <w:rPr>
          <w:noProof/>
        </w:rPr>
        <w:drawing>
          <wp:inline distT="0" distB="0" distL="0" distR="0">
            <wp:extent cx="1085850" cy="342900"/>
            <wp:effectExtent l="19050" t="0" r="0" b="0"/>
            <wp:docPr id="27"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2"/>
                    <a:srcRect/>
                    <a:stretch>
                      <a:fillRect/>
                    </a:stretch>
                  </pic:blipFill>
                  <pic:spPr bwMode="auto">
                    <a:xfrm>
                      <a:off x="0" y="0"/>
                      <a:ext cx="1085850" cy="342900"/>
                    </a:xfrm>
                    <a:prstGeom prst="rect">
                      <a:avLst/>
                    </a:prstGeom>
                    <a:noFill/>
                    <a:ln w="9525">
                      <a:noFill/>
                      <a:miter lim="800000"/>
                      <a:headEnd/>
                      <a:tailEnd/>
                    </a:ln>
                  </pic:spPr>
                </pic:pic>
              </a:graphicData>
            </a:graphic>
          </wp:inline>
        </w:drawing>
      </w:r>
    </w:p>
    <w:p w:rsidR="00C32793" w:rsidRPr="006D366D" w:rsidRDefault="00C32793" w:rsidP="00C32793">
      <w:pPr>
        <w:ind w:firstLine="708"/>
      </w:pPr>
      <w:r w:rsidRPr="00394A0D">
        <w:t xml:space="preserve"> </w:t>
      </w:r>
    </w:p>
    <w:p w:rsidR="00C32793" w:rsidRPr="00394A0D" w:rsidRDefault="00C32793" w:rsidP="00C32793">
      <w:pPr>
        <w:ind w:firstLine="708"/>
        <w:jc w:val="both"/>
      </w:pPr>
      <w:r w:rsidRPr="00394A0D">
        <w:t>где Кд</w:t>
      </w:r>
      <w:r w:rsidRPr="00394A0D">
        <w:rPr>
          <w:vertAlign w:val="subscript"/>
        </w:rPr>
        <w:t>1</w:t>
      </w:r>
      <w:r w:rsidRPr="00394A0D">
        <w:t xml:space="preserve">-константа диссоциации по первой ступени. </w:t>
      </w:r>
    </w:p>
    <w:p w:rsidR="007224DC" w:rsidRDefault="007224DC" w:rsidP="00C32793"/>
    <w:p w:rsidR="00C32793" w:rsidRPr="00394A0D" w:rsidRDefault="00C32793" w:rsidP="00C32793">
      <w:r w:rsidRPr="00394A0D">
        <w:t>НСО</w:t>
      </w:r>
      <w:r w:rsidRPr="00394A0D">
        <w:rPr>
          <w:vertAlign w:val="subscript"/>
        </w:rPr>
        <w:t>3</w:t>
      </w:r>
      <w:r w:rsidRPr="00394A0D">
        <w:rPr>
          <w:vertAlign w:val="superscript"/>
        </w:rPr>
        <w:t>-</w:t>
      </w:r>
      <w:r w:rsidRPr="00394A0D">
        <w:t xml:space="preserve"> </w:t>
      </w:r>
      <w:r w:rsidRPr="00394A0D">
        <w:rPr>
          <w:rFonts w:ascii="Cambria Math" w:hAnsi="Cambria Math"/>
        </w:rPr>
        <w:t>⇔</w:t>
      </w:r>
      <w:r w:rsidRPr="00394A0D">
        <w:t xml:space="preserve"> Н</w:t>
      </w:r>
      <w:r w:rsidRPr="00394A0D">
        <w:rPr>
          <w:vertAlign w:val="superscript"/>
        </w:rPr>
        <w:t>+</w:t>
      </w:r>
      <w:r w:rsidRPr="00394A0D">
        <w:t xml:space="preserve"> + СО</w:t>
      </w:r>
      <w:r w:rsidRPr="00394A0D">
        <w:rPr>
          <w:vertAlign w:val="subscript"/>
        </w:rPr>
        <w:t>3</w:t>
      </w:r>
      <w:r w:rsidRPr="00394A0D">
        <w:rPr>
          <w:vertAlign w:val="superscript"/>
        </w:rPr>
        <w:t>-2</w:t>
      </w:r>
      <w:r w:rsidRPr="00394A0D">
        <w:t xml:space="preserve"> </w:t>
      </w:r>
      <w:r w:rsidR="007224DC">
        <w:rPr>
          <w:noProof/>
        </w:rPr>
        <w:drawing>
          <wp:inline distT="0" distB="0" distL="0" distR="0">
            <wp:extent cx="1162050" cy="323850"/>
            <wp:effectExtent l="19050" t="0" r="0" b="0"/>
            <wp:docPr id="28"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
                    <a:srcRect/>
                    <a:stretch>
                      <a:fillRect/>
                    </a:stretch>
                  </pic:blipFill>
                  <pic:spPr bwMode="auto">
                    <a:xfrm>
                      <a:off x="0" y="0"/>
                      <a:ext cx="1162050" cy="323850"/>
                    </a:xfrm>
                    <a:prstGeom prst="rect">
                      <a:avLst/>
                    </a:prstGeom>
                    <a:noFill/>
                    <a:ln w="9525">
                      <a:noFill/>
                      <a:miter lim="800000"/>
                      <a:headEnd/>
                      <a:tailEnd/>
                    </a:ln>
                  </pic:spPr>
                </pic:pic>
              </a:graphicData>
            </a:graphic>
          </wp:inline>
        </w:drawing>
      </w:r>
    </w:p>
    <w:p w:rsidR="00C32793" w:rsidRPr="00394A0D" w:rsidRDefault="00C32793" w:rsidP="00C32793">
      <w:pPr>
        <w:ind w:firstLine="708"/>
      </w:pPr>
    </w:p>
    <w:p w:rsidR="00C32793" w:rsidRPr="00394A0D" w:rsidRDefault="00C32793" w:rsidP="00C32793">
      <w:pPr>
        <w:jc w:val="both"/>
      </w:pPr>
      <w:r w:rsidRPr="00394A0D">
        <w:t>где Кд</w:t>
      </w:r>
      <w:r w:rsidRPr="00394A0D">
        <w:rPr>
          <w:vertAlign w:val="subscript"/>
        </w:rPr>
        <w:t>11</w:t>
      </w:r>
      <w:r w:rsidRPr="00394A0D">
        <w:t>-константа диссоциации по второй ступени. При этом, Кд</w:t>
      </w:r>
      <w:r w:rsidRPr="00394A0D">
        <w:rPr>
          <w:vertAlign w:val="subscript"/>
        </w:rPr>
        <w:t>11</w:t>
      </w:r>
      <w:r w:rsidRPr="00394A0D">
        <w:t xml:space="preserve"> всегда меньше Кд</w:t>
      </w:r>
      <w:r w:rsidRPr="00394A0D">
        <w:rPr>
          <w:vertAlign w:val="subscript"/>
        </w:rPr>
        <w:t>1</w:t>
      </w:r>
      <w:r w:rsidRPr="00394A0D">
        <w:t xml:space="preserve">. </w:t>
      </w:r>
    </w:p>
    <w:p w:rsidR="00C32793" w:rsidRPr="00394A0D" w:rsidRDefault="00C32793" w:rsidP="00C32793">
      <w:pPr>
        <w:ind w:firstLine="708"/>
        <w:jc w:val="both"/>
      </w:pPr>
      <w:r w:rsidRPr="00394A0D">
        <w:t>Суммарная константа диссоциации  Ксумм= Кд</w:t>
      </w:r>
      <w:r w:rsidRPr="00394A0D">
        <w:rPr>
          <w:vertAlign w:val="subscript"/>
        </w:rPr>
        <w:t>1</w:t>
      </w:r>
      <w:r>
        <w:t>·</w:t>
      </w:r>
      <w:r w:rsidRPr="00394A0D">
        <w:t xml:space="preserve"> Кд</w:t>
      </w:r>
      <w:r w:rsidRPr="00394A0D">
        <w:rPr>
          <w:vertAlign w:val="subscript"/>
        </w:rPr>
        <w:t>11</w:t>
      </w:r>
      <w:r w:rsidRPr="00394A0D">
        <w:t xml:space="preserve">. </w:t>
      </w:r>
    </w:p>
    <w:p w:rsidR="00C32793" w:rsidRPr="00394A0D" w:rsidRDefault="00C32793" w:rsidP="00C32793">
      <w:r w:rsidRPr="00394A0D">
        <w:t xml:space="preserve"> </w:t>
      </w:r>
    </w:p>
    <w:p w:rsidR="00C32793" w:rsidRPr="002F28B4" w:rsidRDefault="00C32793" w:rsidP="00C32793">
      <w:pPr>
        <w:jc w:val="center"/>
        <w:rPr>
          <w:b/>
        </w:rPr>
      </w:pPr>
      <w:r w:rsidRPr="002F28B4">
        <w:rPr>
          <w:b/>
        </w:rPr>
        <w:t>Задачи-тренажеры</w:t>
      </w:r>
    </w:p>
    <w:p w:rsidR="00C32793" w:rsidRPr="00394A0D" w:rsidRDefault="00C32793" w:rsidP="00C32793">
      <w:pPr>
        <w:ind w:firstLine="708"/>
        <w:jc w:val="both"/>
      </w:pPr>
      <w:r w:rsidRPr="00394A0D">
        <w:t xml:space="preserve">Рассчитать степень диссоциации: </w:t>
      </w:r>
    </w:p>
    <w:p w:rsidR="00C32793" w:rsidRPr="00394A0D" w:rsidRDefault="00C32793" w:rsidP="00C32793">
      <w:pPr>
        <w:jc w:val="both"/>
      </w:pPr>
      <w:r w:rsidRPr="00394A0D">
        <w:rPr>
          <w:b/>
        </w:rPr>
        <w:t>1.</w:t>
      </w:r>
      <w:r w:rsidRPr="00394A0D">
        <w:t xml:space="preserve"> 0,01 М раствора гидроксида аммония. </w:t>
      </w:r>
    </w:p>
    <w:p w:rsidR="00C32793" w:rsidRPr="00394A0D" w:rsidRDefault="00C32793" w:rsidP="00C32793">
      <w:pPr>
        <w:jc w:val="both"/>
      </w:pPr>
      <w:r w:rsidRPr="00394A0D">
        <w:rPr>
          <w:b/>
        </w:rPr>
        <w:t>2.</w:t>
      </w:r>
      <w:r w:rsidRPr="00394A0D">
        <w:t xml:space="preserve"> 0,05 М раствора борной кислоты по третьей ступени. </w:t>
      </w:r>
    </w:p>
    <w:p w:rsidR="00C32793" w:rsidRPr="00394A0D" w:rsidRDefault="00C32793" w:rsidP="00C32793">
      <w:pPr>
        <w:jc w:val="both"/>
      </w:pPr>
      <w:r w:rsidRPr="00394A0D">
        <w:rPr>
          <w:b/>
        </w:rPr>
        <w:t>3.</w:t>
      </w:r>
      <w:r w:rsidRPr="00394A0D">
        <w:t xml:space="preserve"> 0,006 н. раствора се</w:t>
      </w:r>
      <w:r>
        <w:t>рнистой кислоты по первой ступе</w:t>
      </w:r>
      <w:r w:rsidRPr="00394A0D">
        <w:t xml:space="preserve">ни. </w:t>
      </w:r>
    </w:p>
    <w:p w:rsidR="00C32793" w:rsidRPr="00394A0D" w:rsidRDefault="00C32793" w:rsidP="00C32793">
      <w:pPr>
        <w:jc w:val="both"/>
      </w:pPr>
      <w:r w:rsidRPr="00394A0D">
        <w:rPr>
          <w:b/>
        </w:rPr>
        <w:t>4.</w:t>
      </w:r>
      <w:r w:rsidRPr="00394A0D">
        <w:t xml:space="preserve"> 2%-ного  раствора  ук</w:t>
      </w:r>
      <w:r>
        <w:t>сусной  кислоты (плотность  рас</w:t>
      </w:r>
      <w:r w:rsidRPr="00394A0D">
        <w:t xml:space="preserve">твора равна 1,04 г/мл). </w:t>
      </w:r>
    </w:p>
    <w:p w:rsidR="00C32793" w:rsidRPr="00394A0D" w:rsidRDefault="00C32793" w:rsidP="00C32793">
      <w:pPr>
        <w:jc w:val="both"/>
      </w:pPr>
      <w:r w:rsidRPr="00394A0D">
        <w:rPr>
          <w:b/>
        </w:rPr>
        <w:t>5.</w:t>
      </w:r>
      <w:r w:rsidRPr="00394A0D">
        <w:t xml:space="preserve"> 0,03 М раствора угольной кислоты по первой ступени. </w:t>
      </w:r>
    </w:p>
    <w:p w:rsidR="00C32793" w:rsidRPr="00394A0D" w:rsidRDefault="00C32793" w:rsidP="00C32793">
      <w:pPr>
        <w:jc w:val="both"/>
      </w:pPr>
      <w:r w:rsidRPr="00394A0D">
        <w:t xml:space="preserve"> </w:t>
      </w:r>
    </w:p>
    <w:p w:rsidR="00C32793" w:rsidRPr="00394A0D" w:rsidRDefault="00C32793" w:rsidP="00C32793">
      <w:pPr>
        <w:jc w:val="center"/>
        <w:rPr>
          <w:b/>
          <w:i/>
        </w:rPr>
      </w:pPr>
      <w:r w:rsidRPr="00394A0D">
        <w:rPr>
          <w:b/>
          <w:i/>
        </w:rPr>
        <w:t>Сильные электролиты</w:t>
      </w:r>
    </w:p>
    <w:p w:rsidR="00C32793" w:rsidRPr="00394A0D" w:rsidRDefault="00C32793" w:rsidP="00C32793">
      <w:pPr>
        <w:ind w:firstLine="708"/>
        <w:jc w:val="both"/>
      </w:pPr>
      <w:r w:rsidRPr="00394A0D">
        <w:t xml:space="preserve">К сильным электролитам относятся: </w:t>
      </w:r>
    </w:p>
    <w:p w:rsidR="00C32793" w:rsidRPr="00394A0D" w:rsidRDefault="00C32793" w:rsidP="00C32793">
      <w:pPr>
        <w:jc w:val="both"/>
      </w:pPr>
      <w:r w:rsidRPr="00394A0D">
        <w:t>1)  сильные  минеральные  кислоты,  например: HNO</w:t>
      </w:r>
      <w:r w:rsidRPr="00394A0D">
        <w:rPr>
          <w:vertAlign w:val="subscript"/>
        </w:rPr>
        <w:t>3</w:t>
      </w:r>
      <w:r w:rsidRPr="00394A0D">
        <w:t xml:space="preserve">, </w:t>
      </w:r>
      <w:r w:rsidRPr="00394A0D">
        <w:rPr>
          <w:lang w:val="en-US"/>
        </w:rPr>
        <w:t>HCl</w:t>
      </w:r>
      <w:r w:rsidRPr="00394A0D">
        <w:t xml:space="preserve">, </w:t>
      </w:r>
      <w:r w:rsidRPr="00394A0D">
        <w:rPr>
          <w:lang w:val="en-US"/>
        </w:rPr>
        <w:t>H</w:t>
      </w:r>
      <w:r w:rsidRPr="00394A0D">
        <w:rPr>
          <w:vertAlign w:val="subscript"/>
        </w:rPr>
        <w:t>2</w:t>
      </w:r>
      <w:r w:rsidRPr="00394A0D">
        <w:rPr>
          <w:lang w:val="en-US"/>
        </w:rPr>
        <w:t>SO</w:t>
      </w:r>
      <w:r w:rsidRPr="00394A0D">
        <w:rPr>
          <w:vertAlign w:val="subscript"/>
        </w:rPr>
        <w:t>4</w:t>
      </w:r>
      <w:r w:rsidRPr="00394A0D">
        <w:t xml:space="preserve">, </w:t>
      </w:r>
      <w:r w:rsidRPr="00394A0D">
        <w:rPr>
          <w:lang w:val="en-US"/>
        </w:rPr>
        <w:t>HI</w:t>
      </w:r>
      <w:r w:rsidRPr="00394A0D">
        <w:t xml:space="preserve">, </w:t>
      </w:r>
      <w:r w:rsidRPr="00394A0D">
        <w:rPr>
          <w:lang w:val="en-US"/>
        </w:rPr>
        <w:t>HBr</w:t>
      </w:r>
      <w:r w:rsidRPr="00394A0D">
        <w:t xml:space="preserve">, </w:t>
      </w:r>
      <w:r w:rsidRPr="00394A0D">
        <w:rPr>
          <w:lang w:val="en-US"/>
        </w:rPr>
        <w:t>HClO</w:t>
      </w:r>
      <w:r w:rsidRPr="00394A0D">
        <w:rPr>
          <w:vertAlign w:val="subscript"/>
        </w:rPr>
        <w:t>3</w:t>
      </w:r>
      <w:r w:rsidRPr="00394A0D">
        <w:t xml:space="preserve">; </w:t>
      </w:r>
    </w:p>
    <w:p w:rsidR="00C32793" w:rsidRPr="00394A0D" w:rsidRDefault="00C32793" w:rsidP="00C32793">
      <w:pPr>
        <w:jc w:val="both"/>
      </w:pPr>
      <w:r w:rsidRPr="00394A0D">
        <w:t>2)  сильные  основания,  например: NaOH, KOH, LiOH, Ca(OH)</w:t>
      </w:r>
      <w:r w:rsidRPr="00394A0D">
        <w:rPr>
          <w:vertAlign w:val="subscript"/>
        </w:rPr>
        <w:t>2</w:t>
      </w:r>
      <w:r w:rsidRPr="00394A0D">
        <w:t>, Ва(OH)</w:t>
      </w:r>
      <w:r w:rsidRPr="00394A0D">
        <w:rPr>
          <w:vertAlign w:val="subscript"/>
        </w:rPr>
        <w:t>2</w:t>
      </w:r>
      <w:r w:rsidRPr="00394A0D">
        <w:t xml:space="preserve">; </w:t>
      </w:r>
    </w:p>
    <w:p w:rsidR="00C32793" w:rsidRPr="00394A0D" w:rsidRDefault="00C32793" w:rsidP="00C32793">
      <w:pPr>
        <w:jc w:val="both"/>
      </w:pPr>
      <w:r w:rsidRPr="00394A0D">
        <w:t xml:space="preserve">3)  практически все соли. </w:t>
      </w:r>
    </w:p>
    <w:p w:rsidR="00C32793" w:rsidRPr="00394A0D" w:rsidRDefault="00C32793" w:rsidP="00C32793">
      <w:pPr>
        <w:ind w:firstLine="708"/>
        <w:jc w:val="both"/>
      </w:pPr>
      <w:r w:rsidRPr="00394A0D">
        <w:t>Согласно  теории  сильных  электролитов,  приведенные выше  химические  соединения,  диссоциированы  в  растворах  полностью.  Однако  константы  диссоциации  какого-либо сильного  электролита,  рассчитанные  для  различных  концентраций,  оказываются  непостоянными.  Это  связано,  согласно теории П. Дебая и Э. Хюк</w:t>
      </w:r>
      <w:r>
        <w:t>келя, с проявлением сил межмоле</w:t>
      </w:r>
      <w:r w:rsidRPr="00394A0D">
        <w:t>кулярного взаимодействия,</w:t>
      </w:r>
      <w:r>
        <w:t xml:space="preserve"> преимущественно электростатиче</w:t>
      </w:r>
      <w:r w:rsidRPr="00394A0D">
        <w:t xml:space="preserve">ского  характера,  вследствие  </w:t>
      </w:r>
      <w:r>
        <w:t>чего  частицы  способны  объеди</w:t>
      </w:r>
      <w:r w:rsidRPr="00394A0D">
        <w:t>няться в ассоциаты, предс</w:t>
      </w:r>
      <w:r>
        <w:t>тавляющие собой единое кинетиче</w:t>
      </w:r>
      <w:r w:rsidRPr="00394A0D">
        <w:t>ское целое. В связи с этим в</w:t>
      </w:r>
      <w:r>
        <w:t>водят понятие активности как ве</w:t>
      </w:r>
      <w:r w:rsidRPr="00394A0D">
        <w:t xml:space="preserve">личину, характеризующую степень связанности ионов.  </w:t>
      </w:r>
    </w:p>
    <w:p w:rsidR="00C32793" w:rsidRPr="00394A0D" w:rsidRDefault="00C32793" w:rsidP="00C32793">
      <w:pPr>
        <w:ind w:firstLine="708"/>
        <w:jc w:val="both"/>
      </w:pPr>
      <w:r w:rsidRPr="00394A0D">
        <w:lastRenderedPageBreak/>
        <w:t>Активность – это эф</w:t>
      </w:r>
      <w:r>
        <w:t>фективная (кажущаяся) концентра</w:t>
      </w:r>
      <w:r w:rsidRPr="00394A0D">
        <w:t>ция вещества (иона), проявляющая себя в хи</w:t>
      </w:r>
      <w:r>
        <w:t>мических процес</w:t>
      </w:r>
      <w:r w:rsidRPr="00394A0D">
        <w:t>сах  в  качестве  реально  дейст</w:t>
      </w:r>
      <w:r>
        <w:t>вующей  массы.  Она  имеет  раз</w:t>
      </w:r>
      <w:r w:rsidRPr="00394A0D">
        <w:t xml:space="preserve">мерность концентрации (моль/л). </w:t>
      </w:r>
    </w:p>
    <w:p w:rsidR="00C32793" w:rsidRPr="00394A0D" w:rsidRDefault="00C32793" w:rsidP="00C32793">
      <w:pPr>
        <w:ind w:firstLine="708"/>
        <w:jc w:val="both"/>
      </w:pPr>
      <w:r w:rsidRPr="00394A0D">
        <w:t xml:space="preserve">Поэтому в аналитической химии выделяют активную и аналитическую концентрацию ионов.   </w:t>
      </w:r>
    </w:p>
    <w:p w:rsidR="00C32793" w:rsidRPr="00394A0D" w:rsidRDefault="00C32793" w:rsidP="00C32793">
      <w:pPr>
        <w:ind w:firstLine="708"/>
        <w:jc w:val="both"/>
      </w:pPr>
      <w:r w:rsidRPr="00394A0D">
        <w:t xml:space="preserve"> Активная  концент</w:t>
      </w:r>
      <w:r>
        <w:t>рация – концентрация  свободных</w:t>
      </w:r>
      <w:r w:rsidRPr="00394A0D">
        <w:t xml:space="preserve"> гидратированных  ионов  в  р</w:t>
      </w:r>
      <w:r>
        <w:t>астворе.  Аналитическая  концен</w:t>
      </w:r>
      <w:r w:rsidRPr="00394A0D">
        <w:t xml:space="preserve">трация – общая молярная концентрация ионов в растворе. </w:t>
      </w:r>
    </w:p>
    <w:p w:rsidR="00C32793" w:rsidRPr="00394A0D" w:rsidRDefault="00C32793" w:rsidP="00C32793">
      <w:pPr>
        <w:ind w:firstLine="708"/>
        <w:jc w:val="both"/>
        <w:rPr>
          <w:lang w:val="en-US"/>
        </w:rPr>
      </w:pPr>
      <w:r w:rsidRPr="00394A0D">
        <w:t>Степень отклонения св</w:t>
      </w:r>
      <w:r>
        <w:t>ойств реального раствора от иде</w:t>
      </w:r>
      <w:r w:rsidRPr="00394A0D">
        <w:t>ального характеризует коэффициент активности  (f), равный отношению  активности  частиц</w:t>
      </w:r>
      <w:r>
        <w:t>ы (аА)  к  ее  равновесной  кон</w:t>
      </w:r>
      <w:r w:rsidRPr="00394A0D">
        <w:t>центрации</w:t>
      </w:r>
      <w:r w:rsidRPr="00394A0D">
        <w:rPr>
          <w:lang w:val="en-US"/>
        </w:rPr>
        <w:t xml:space="preserve"> [A] </w:t>
      </w:r>
    </w:p>
    <w:p w:rsidR="00C32793" w:rsidRDefault="00C32793" w:rsidP="00C32793">
      <w:pPr>
        <w:jc w:val="center"/>
        <w:rPr>
          <w:lang w:val="en-US"/>
        </w:rPr>
      </w:pPr>
      <w:r>
        <w:rPr>
          <w:noProof/>
        </w:rPr>
        <w:drawing>
          <wp:inline distT="0" distB="0" distL="0" distR="0">
            <wp:extent cx="504825" cy="295275"/>
            <wp:effectExtent l="19050" t="0" r="9525" b="0"/>
            <wp:docPr id="1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4"/>
                    <a:srcRect t="18421"/>
                    <a:stretch>
                      <a:fillRect/>
                    </a:stretch>
                  </pic:blipFill>
                  <pic:spPr bwMode="auto">
                    <a:xfrm>
                      <a:off x="0" y="0"/>
                      <a:ext cx="504825" cy="295275"/>
                    </a:xfrm>
                    <a:prstGeom prst="rect">
                      <a:avLst/>
                    </a:prstGeom>
                    <a:noFill/>
                    <a:ln w="9525">
                      <a:noFill/>
                      <a:miter lim="800000"/>
                      <a:headEnd/>
                      <a:tailEnd/>
                    </a:ln>
                  </pic:spPr>
                </pic:pic>
              </a:graphicData>
            </a:graphic>
          </wp:inline>
        </w:drawing>
      </w:r>
    </w:p>
    <w:p w:rsidR="00C32793" w:rsidRDefault="00C32793" w:rsidP="00C32793">
      <w:pPr>
        <w:ind w:firstLine="708"/>
        <w:jc w:val="both"/>
      </w:pPr>
      <w:r w:rsidRPr="00394A0D">
        <w:t>Коэффициенты  активност</w:t>
      </w:r>
      <w:r>
        <w:t>и  ионов  в  растворах  электро</w:t>
      </w:r>
      <w:r w:rsidRPr="00394A0D">
        <w:t>литов могут служить мерой</w:t>
      </w:r>
      <w:r>
        <w:t xml:space="preserve"> электростатических взаимодейст</w:t>
      </w:r>
      <w:r w:rsidRPr="00394A0D">
        <w:t>вий в системе. Для идеальных растворов электростатические взаимодействия  пренебрежимо</w:t>
      </w:r>
      <w:r>
        <w:t xml:space="preserve">  малы,  активности  равны  равновесным концентрациям и f=</w:t>
      </w:r>
      <w:r w:rsidRPr="00394A0D">
        <w:t xml:space="preserve">1. </w:t>
      </w:r>
    </w:p>
    <w:p w:rsidR="00C32793" w:rsidRPr="00394A0D" w:rsidRDefault="00C32793" w:rsidP="00C32793">
      <w:pPr>
        <w:ind w:firstLine="708"/>
        <w:jc w:val="both"/>
      </w:pPr>
      <w:r w:rsidRPr="00394A0D">
        <w:t xml:space="preserve">Существуют  различные  методы  определения  и  расчета коэффициентов  активности.  Поскольку  электростатические взаимодействия  особенно  сильны  в  растворах  электролитов, то  основное  внимание  мы  уделим  расчетам  коэффициентов активности  ионов.  Они  зависят  от  величины  µ,  называемой ионной силой и вычисляемой по уравнению </w:t>
      </w:r>
    </w:p>
    <w:p w:rsidR="00C32793" w:rsidRPr="00394A0D" w:rsidRDefault="00C32793" w:rsidP="00C32793">
      <w:pPr>
        <w:jc w:val="center"/>
      </w:pPr>
      <w:r w:rsidRPr="00394A0D">
        <w:t>µ = 0,5 Σ[А</w:t>
      </w:r>
      <w:r w:rsidRPr="00394A0D">
        <w:rPr>
          <w:vertAlign w:val="subscript"/>
        </w:rPr>
        <w:t>i</w:t>
      </w:r>
      <w:r w:rsidRPr="00394A0D">
        <w:t>]z</w:t>
      </w:r>
      <w:r w:rsidRPr="00394A0D">
        <w:rPr>
          <w:vertAlign w:val="subscript"/>
        </w:rPr>
        <w:t>i</w:t>
      </w:r>
      <w:r w:rsidRPr="00394A0D">
        <w:rPr>
          <w:vertAlign w:val="superscript"/>
        </w:rPr>
        <w:t>2</w:t>
      </w:r>
      <w:r w:rsidRPr="00394A0D">
        <w:t>,</w:t>
      </w:r>
    </w:p>
    <w:p w:rsidR="00C32793" w:rsidRPr="00394A0D" w:rsidRDefault="00C32793" w:rsidP="00C32793">
      <w:pPr>
        <w:jc w:val="both"/>
      </w:pPr>
      <w:r w:rsidRPr="00394A0D">
        <w:t>где   [A</w:t>
      </w:r>
      <w:r w:rsidRPr="00394A0D">
        <w:rPr>
          <w:vertAlign w:val="subscript"/>
        </w:rPr>
        <w:t>i</w:t>
      </w:r>
      <w:r w:rsidRPr="00394A0D">
        <w:t xml:space="preserve">] - равновесная концентрация иона, моль/л; </w:t>
      </w:r>
    </w:p>
    <w:p w:rsidR="00C32793" w:rsidRPr="00394A0D" w:rsidRDefault="00C32793" w:rsidP="00C32793">
      <w:pPr>
        <w:jc w:val="both"/>
      </w:pPr>
      <w:r w:rsidRPr="00394A0D">
        <w:t>z</w:t>
      </w:r>
      <w:r w:rsidRPr="00394A0D">
        <w:rPr>
          <w:vertAlign w:val="subscript"/>
        </w:rPr>
        <w:t>i</w:t>
      </w:r>
      <w:r w:rsidRPr="00394A0D">
        <w:t xml:space="preserve"> – заряд иона A</w:t>
      </w:r>
      <w:r w:rsidRPr="00394A0D">
        <w:rPr>
          <w:vertAlign w:val="subscript"/>
        </w:rPr>
        <w:t>i</w:t>
      </w:r>
      <w:r w:rsidRPr="00394A0D">
        <w:t xml:space="preserve">. </w:t>
      </w:r>
    </w:p>
    <w:p w:rsidR="00C32793" w:rsidRPr="00394A0D" w:rsidRDefault="00C32793" w:rsidP="00C32793">
      <w:pPr>
        <w:ind w:firstLine="708"/>
        <w:jc w:val="both"/>
      </w:pPr>
      <w:r w:rsidRPr="00394A0D">
        <w:t>Таким образом, ионна</w:t>
      </w:r>
      <w:r>
        <w:t>я сила учитывает электростатиче</w:t>
      </w:r>
      <w:r w:rsidRPr="00394A0D">
        <w:t xml:space="preserve">ское  влияние  всех  ионов  в  растворе.  Она  имеет  размерность концентрации. </w:t>
      </w:r>
    </w:p>
    <w:p w:rsidR="00C32793" w:rsidRPr="00394A0D" w:rsidRDefault="00C32793" w:rsidP="00C32793">
      <w:pPr>
        <w:ind w:firstLine="708"/>
        <w:jc w:val="both"/>
      </w:pPr>
      <w:r w:rsidRPr="00394A0D">
        <w:t>В разбавленных раство</w:t>
      </w:r>
      <w:r>
        <w:t>рах (µ &lt; 0,1 М) коэффициенты ак</w:t>
      </w:r>
      <w:r w:rsidRPr="00394A0D">
        <w:t>тивности  ионов  меньше  единицы  и  уменьшаются  с  ростом ионной  силы.  Растворы  с  очень  низкой  ионной  силой (µ &lt; 1</w:t>
      </w:r>
      <w:r>
        <w:t>·</w:t>
      </w:r>
      <w:r w:rsidRPr="00394A0D">
        <w:t>10</w:t>
      </w:r>
      <w:r w:rsidRPr="00394A0D">
        <w:rPr>
          <w:vertAlign w:val="superscript"/>
        </w:rPr>
        <w:t>-4</w:t>
      </w:r>
      <w:r w:rsidRPr="00394A0D">
        <w:t xml:space="preserve"> М) можно считать идеальными. </w:t>
      </w:r>
    </w:p>
    <w:p w:rsidR="00C32793" w:rsidRPr="00394A0D" w:rsidRDefault="00C32793" w:rsidP="00C32793">
      <w:pPr>
        <w:ind w:firstLine="708"/>
        <w:jc w:val="both"/>
      </w:pPr>
      <w:r w:rsidRPr="00394A0D">
        <w:t xml:space="preserve">При более высоких </w:t>
      </w:r>
      <w:r>
        <w:t>ионных силах коэффициенты актив</w:t>
      </w:r>
      <w:r w:rsidRPr="00394A0D">
        <w:t>ности начинают зависеть от приро</w:t>
      </w:r>
      <w:r>
        <w:t>ды ионов, а затем и от об</w:t>
      </w:r>
      <w:r w:rsidRPr="00394A0D">
        <w:t>щего состава раствора. В очень концентрированных растворах (µ &gt; 1 М) коэффициенты а</w:t>
      </w:r>
      <w:r>
        <w:t>ктивности ионов могут быть боль</w:t>
      </w:r>
      <w:r w:rsidRPr="00394A0D">
        <w:t>ше единицы. Одна из причи</w:t>
      </w:r>
      <w:r>
        <w:t>н этого явления состоит в связыв</w:t>
      </w:r>
      <w:r w:rsidRPr="00394A0D">
        <w:t xml:space="preserve">ании  значительного  количества  растворителя  в  результате сольватации ионов и, таким образом, в увеличении кажущейся концентрации ионов. </w:t>
      </w:r>
    </w:p>
    <w:p w:rsidR="00C32793" w:rsidRPr="00394A0D" w:rsidRDefault="00C32793" w:rsidP="00C32793">
      <w:pPr>
        <w:ind w:firstLine="708"/>
        <w:jc w:val="both"/>
      </w:pPr>
      <w:r w:rsidRPr="00394A0D">
        <w:t>Экспериментально  определить  коэффициенты  активности  отдельных  ионов  невозможно,  так  как  нельзя  получить раствор,  содержащий  ионы  только  одного  сорта.  Опытным путем можно измерить л</w:t>
      </w:r>
      <w:r>
        <w:t>ишь средний коэффициент активно</w:t>
      </w:r>
      <w:r w:rsidRPr="00394A0D">
        <w:t>сти  f</w:t>
      </w:r>
      <w:r w:rsidRPr="00394A0D">
        <w:rPr>
          <w:vertAlign w:val="subscript"/>
        </w:rPr>
        <w:t>±</w:t>
      </w:r>
      <w:r w:rsidRPr="00394A0D">
        <w:t xml:space="preserve">  ионов электролита  A</w:t>
      </w:r>
      <w:r>
        <w:t>mBn , который связан с коэффици</w:t>
      </w:r>
      <w:r w:rsidRPr="00394A0D">
        <w:t>ентами  активности  составляю</w:t>
      </w:r>
      <w:r>
        <w:t>щих  его  ионов An</w:t>
      </w:r>
      <w:r w:rsidRPr="00394A0D">
        <w:rPr>
          <w:vertAlign w:val="superscript"/>
        </w:rPr>
        <w:t>+</w:t>
      </w:r>
      <w:r>
        <w:t xml:space="preserve">  и Bm</w:t>
      </w:r>
      <w:r w:rsidRPr="00394A0D">
        <w:rPr>
          <w:vertAlign w:val="superscript"/>
        </w:rPr>
        <w:t>+</w:t>
      </w:r>
      <w:r>
        <w:t xml:space="preserve">  .</w:t>
      </w:r>
    </w:p>
    <w:p w:rsidR="00C32793" w:rsidRPr="00394A0D" w:rsidRDefault="00C32793" w:rsidP="00C32793"/>
    <w:p w:rsidR="00C32793" w:rsidRPr="00394A0D" w:rsidRDefault="00C32793" w:rsidP="008D2993">
      <w:pPr>
        <w:jc w:val="both"/>
      </w:pPr>
      <w:r w:rsidRPr="00394A0D">
        <w:rPr>
          <w:u w:val="single"/>
        </w:rPr>
        <w:t>Пример 2.</w:t>
      </w:r>
      <w:r w:rsidRPr="00394A0D">
        <w:t xml:space="preserve"> Вычислит</w:t>
      </w:r>
      <w:r>
        <w:t xml:space="preserve">ь </w:t>
      </w:r>
      <w:r w:rsidRPr="00394A0D">
        <w:t xml:space="preserve">ионную силу 0,04 М растворе хлорида кальция. </w:t>
      </w:r>
    </w:p>
    <w:p w:rsidR="00C32793" w:rsidRPr="00394A0D" w:rsidRDefault="00C32793" w:rsidP="008D2993">
      <w:r w:rsidRPr="00394A0D">
        <w:rPr>
          <w:u w:val="single"/>
        </w:rPr>
        <w:t>Решение.</w:t>
      </w:r>
      <w:r w:rsidRPr="00394A0D">
        <w:t xml:space="preserve"> Являясь сильным электролитом, СаCl</w:t>
      </w:r>
      <w:r w:rsidRPr="00394A0D">
        <w:rPr>
          <w:vertAlign w:val="subscript"/>
        </w:rPr>
        <w:t>2</w:t>
      </w:r>
      <w:r>
        <w:t xml:space="preserve"> полно</w:t>
      </w:r>
      <w:r w:rsidRPr="00394A0D">
        <w:t xml:space="preserve">стью распадается на ионы: </w:t>
      </w:r>
    </w:p>
    <w:p w:rsidR="00C32793" w:rsidRPr="00394A0D" w:rsidRDefault="00C32793" w:rsidP="00C32793">
      <w:pPr>
        <w:jc w:val="center"/>
        <w:rPr>
          <w:vertAlign w:val="superscript"/>
        </w:rPr>
      </w:pPr>
      <w:r w:rsidRPr="00394A0D">
        <w:t>СаCl</w:t>
      </w:r>
      <w:r w:rsidRPr="00394A0D">
        <w:rPr>
          <w:vertAlign w:val="subscript"/>
        </w:rPr>
        <w:t>2</w:t>
      </w:r>
      <w:r w:rsidRPr="00394A0D">
        <w:t xml:space="preserve"> </w:t>
      </w:r>
      <w:r w:rsidRPr="00394A0D">
        <w:rPr>
          <w:rFonts w:ascii="Cambria Math" w:hAnsi="Cambria Math"/>
        </w:rPr>
        <w:t>⇔</w:t>
      </w:r>
      <w:r w:rsidRPr="00394A0D">
        <w:t xml:space="preserve"> Са</w:t>
      </w:r>
      <w:r w:rsidRPr="00394A0D">
        <w:rPr>
          <w:vertAlign w:val="superscript"/>
        </w:rPr>
        <w:t>2+</w:t>
      </w:r>
      <w:r w:rsidRPr="00394A0D">
        <w:t xml:space="preserve"> + 2Cl</w:t>
      </w:r>
      <w:r w:rsidRPr="00394A0D">
        <w:rPr>
          <w:vertAlign w:val="superscript"/>
        </w:rPr>
        <w:t>-</w:t>
      </w:r>
    </w:p>
    <w:p w:rsidR="00C32793" w:rsidRPr="00394A0D" w:rsidRDefault="00C32793" w:rsidP="00C32793">
      <w:r w:rsidRPr="00394A0D">
        <w:t>При этом концентрация [Са</w:t>
      </w:r>
      <w:r w:rsidRPr="00394A0D">
        <w:rPr>
          <w:vertAlign w:val="superscript"/>
        </w:rPr>
        <w:t>2+</w:t>
      </w:r>
      <w:r>
        <w:t>] = 0,04 моль-ион/л, а кон</w:t>
      </w:r>
      <w:r w:rsidRPr="00394A0D">
        <w:t>центрация  [Cl</w:t>
      </w:r>
      <w:r w:rsidRPr="00394A0D">
        <w:rPr>
          <w:vertAlign w:val="superscript"/>
        </w:rPr>
        <w:t>-</w:t>
      </w:r>
      <w:r w:rsidRPr="00394A0D">
        <w:t>] = 2</w:t>
      </w:r>
      <w:r>
        <w:t>·</w:t>
      </w:r>
      <w:r w:rsidRPr="00394A0D">
        <w:t xml:space="preserve">0,04 = 0,08 моль-ион/л. </w:t>
      </w:r>
    </w:p>
    <w:p w:rsidR="00C32793" w:rsidRPr="00394A0D" w:rsidRDefault="00C32793" w:rsidP="00C32793">
      <w:r w:rsidRPr="00394A0D">
        <w:t xml:space="preserve">Находим ионную силу раствора: </w:t>
      </w:r>
    </w:p>
    <w:p w:rsidR="00C32793" w:rsidRPr="00394A0D" w:rsidRDefault="00C32793" w:rsidP="00C32793">
      <w:pPr>
        <w:jc w:val="center"/>
      </w:pPr>
      <w:r w:rsidRPr="00394A0D">
        <w:t>µ = 0,5</w:t>
      </w:r>
      <w:r>
        <w:t>·</w:t>
      </w:r>
      <w:r w:rsidRPr="00394A0D">
        <w:t>(0,04</w:t>
      </w:r>
      <w:r>
        <w:t>·</w:t>
      </w:r>
      <w:r w:rsidRPr="00394A0D">
        <w:t>2</w:t>
      </w:r>
      <w:r w:rsidRPr="007224DC">
        <w:rPr>
          <w:vertAlign w:val="superscript"/>
        </w:rPr>
        <w:t>2</w:t>
      </w:r>
      <w:r w:rsidRPr="00394A0D">
        <w:t>+0,08</w:t>
      </w:r>
      <w:r>
        <w:t>·</w:t>
      </w:r>
      <w:r w:rsidRPr="00394A0D">
        <w:t>1</w:t>
      </w:r>
      <w:r w:rsidRPr="007224DC">
        <w:rPr>
          <w:vertAlign w:val="superscript"/>
        </w:rPr>
        <w:t>2</w:t>
      </w:r>
      <w:r w:rsidRPr="00394A0D">
        <w:t>) = 0,12 М.</w:t>
      </w:r>
    </w:p>
    <w:p w:rsidR="00C32793" w:rsidRPr="00394A0D" w:rsidRDefault="00C32793" w:rsidP="00C32793">
      <w:pPr>
        <w:jc w:val="center"/>
        <w:rPr>
          <w:b/>
        </w:rPr>
      </w:pPr>
      <w:r w:rsidRPr="00394A0D">
        <w:rPr>
          <w:b/>
        </w:rPr>
        <w:t>Задачи-тренажеры</w:t>
      </w:r>
    </w:p>
    <w:p w:rsidR="00C32793" w:rsidRPr="00394A0D" w:rsidRDefault="00C32793" w:rsidP="00C32793">
      <w:r w:rsidRPr="00394A0D">
        <w:rPr>
          <w:b/>
        </w:rPr>
        <w:t>1.</w:t>
      </w:r>
      <w:r w:rsidRPr="00394A0D">
        <w:t xml:space="preserve"> Рассчитать ионную силу 0,5 М раствора CuSO</w:t>
      </w:r>
      <w:r w:rsidRPr="00394A0D">
        <w:rPr>
          <w:vertAlign w:val="subscript"/>
        </w:rPr>
        <w:t>4</w:t>
      </w:r>
      <w:r w:rsidRPr="00394A0D">
        <w:t xml:space="preserve">. </w:t>
      </w:r>
    </w:p>
    <w:p w:rsidR="00C32793" w:rsidRPr="00394A0D" w:rsidRDefault="00C32793" w:rsidP="00C32793">
      <w:r w:rsidRPr="00394A0D">
        <w:rPr>
          <w:b/>
        </w:rPr>
        <w:t>2.</w:t>
      </w:r>
      <w:r w:rsidRPr="00394A0D">
        <w:t xml:space="preserve"> Рассчитать ионную силу 0,3 М раствора K</w:t>
      </w:r>
      <w:r w:rsidRPr="00394A0D">
        <w:rPr>
          <w:vertAlign w:val="subscript"/>
        </w:rPr>
        <w:t>2</w:t>
      </w:r>
      <w:r w:rsidRPr="00394A0D">
        <w:t>SO</w:t>
      </w:r>
      <w:r w:rsidRPr="00394A0D">
        <w:rPr>
          <w:vertAlign w:val="subscript"/>
        </w:rPr>
        <w:t>4</w:t>
      </w:r>
      <w:r w:rsidRPr="00394A0D">
        <w:t xml:space="preserve">. </w:t>
      </w:r>
    </w:p>
    <w:p w:rsidR="00C32793" w:rsidRPr="00394A0D" w:rsidRDefault="00C32793" w:rsidP="00C32793">
      <w:r w:rsidRPr="00394A0D">
        <w:rPr>
          <w:b/>
        </w:rPr>
        <w:t>3.</w:t>
      </w:r>
      <w:r w:rsidRPr="00394A0D">
        <w:t xml:space="preserve">  Рассчитать  ионную силу 0,08 М раствор</w:t>
      </w:r>
      <w:r>
        <w:t>а</w:t>
      </w:r>
      <w:r w:rsidRPr="00394A0D">
        <w:t xml:space="preserve"> Cu(NO</w:t>
      </w:r>
      <w:r w:rsidRPr="00394A0D">
        <w:rPr>
          <w:vertAlign w:val="subscript"/>
        </w:rPr>
        <w:t>3</w:t>
      </w:r>
      <w:r w:rsidRPr="00394A0D">
        <w:t>)</w:t>
      </w:r>
      <w:r w:rsidRPr="00394A0D">
        <w:rPr>
          <w:vertAlign w:val="subscript"/>
        </w:rPr>
        <w:t>2</w:t>
      </w:r>
      <w:r w:rsidRPr="00394A0D">
        <w:t xml:space="preserve">. </w:t>
      </w:r>
    </w:p>
    <w:p w:rsidR="00C32793" w:rsidRPr="00394A0D" w:rsidRDefault="00C32793" w:rsidP="00C32793">
      <w:r w:rsidRPr="00394A0D">
        <w:rPr>
          <w:b/>
        </w:rPr>
        <w:t>4.</w:t>
      </w:r>
      <w:r w:rsidRPr="00394A0D">
        <w:t xml:space="preserve"> Рассчитать ионную силу 0,2 М раствор</w:t>
      </w:r>
      <w:r>
        <w:t xml:space="preserve">а </w:t>
      </w:r>
      <w:r w:rsidRPr="00394A0D">
        <w:t xml:space="preserve">NaCl. </w:t>
      </w:r>
    </w:p>
    <w:p w:rsidR="00C32793" w:rsidRPr="00394A0D" w:rsidRDefault="00C32793" w:rsidP="00C32793">
      <w:r w:rsidRPr="00394A0D">
        <w:rPr>
          <w:b/>
        </w:rPr>
        <w:t>5.</w:t>
      </w:r>
      <w:r w:rsidRPr="00394A0D">
        <w:t xml:space="preserve">  Рассчитать  ионную силу 0,08 М раствор</w:t>
      </w:r>
      <w:r>
        <w:t>а</w:t>
      </w:r>
      <w:r w:rsidRPr="00394A0D">
        <w:t xml:space="preserve"> Pb(NO</w:t>
      </w:r>
      <w:r w:rsidRPr="00394A0D">
        <w:rPr>
          <w:vertAlign w:val="subscript"/>
        </w:rPr>
        <w:t>3</w:t>
      </w:r>
      <w:r w:rsidRPr="00394A0D">
        <w:t>)</w:t>
      </w:r>
      <w:r w:rsidRPr="00394A0D">
        <w:rPr>
          <w:vertAlign w:val="subscript"/>
        </w:rPr>
        <w:t>2</w:t>
      </w:r>
      <w:r w:rsidRPr="00394A0D">
        <w:t xml:space="preserve">. </w:t>
      </w:r>
    </w:p>
    <w:p w:rsidR="00C32793" w:rsidRPr="00394A0D" w:rsidRDefault="00C32793" w:rsidP="00C32793">
      <w:pPr>
        <w:jc w:val="center"/>
        <w:rPr>
          <w:b/>
          <w:i/>
        </w:rPr>
      </w:pPr>
      <w:r w:rsidRPr="00394A0D">
        <w:rPr>
          <w:b/>
          <w:i/>
        </w:rPr>
        <w:lastRenderedPageBreak/>
        <w:t>Протолитическая  теория  кислот  и  оснований.</w:t>
      </w:r>
    </w:p>
    <w:p w:rsidR="00C32793" w:rsidRPr="00394A0D" w:rsidRDefault="00C32793" w:rsidP="00C32793">
      <w:pPr>
        <w:jc w:val="center"/>
        <w:rPr>
          <w:b/>
          <w:i/>
        </w:rPr>
      </w:pPr>
      <w:r w:rsidRPr="00394A0D">
        <w:rPr>
          <w:b/>
          <w:i/>
        </w:rPr>
        <w:t>Ионное произведение воды. Водородный показатель</w:t>
      </w:r>
    </w:p>
    <w:p w:rsidR="00C32793" w:rsidRPr="00394A0D" w:rsidRDefault="00C32793" w:rsidP="00C32793">
      <w:pPr>
        <w:ind w:firstLine="708"/>
        <w:jc w:val="both"/>
      </w:pPr>
      <w:r w:rsidRPr="00394A0D">
        <w:t>Существует  нескольк</w:t>
      </w:r>
      <w:r>
        <w:t>о  теоретических  концепций  ки</w:t>
      </w:r>
      <w:r w:rsidRPr="00394A0D">
        <w:t>слотно-основных  превращений.</w:t>
      </w:r>
      <w:r>
        <w:t xml:space="preserve">  Каждая  из  них  имеет  досто</w:t>
      </w:r>
      <w:r w:rsidRPr="00394A0D">
        <w:t>инства и недостатки и удо</w:t>
      </w:r>
      <w:r>
        <w:t>влетворительно описывает опреде</w:t>
      </w:r>
      <w:r w:rsidRPr="00394A0D">
        <w:t xml:space="preserve">ленный круг явлений. Общей теории кислот и оснований нет. Круг явлений, с которыми сталкивается аналитическая химия, наиболее  удовлетворительно </w:t>
      </w:r>
      <w:r>
        <w:t xml:space="preserve"> описывается  с  позиций  прото</w:t>
      </w:r>
      <w:r w:rsidRPr="00394A0D">
        <w:t>литической теории Н. Бренс</w:t>
      </w:r>
      <w:r>
        <w:t>теда и Т. Лоури (1923). Эта тео</w:t>
      </w:r>
      <w:r w:rsidRPr="00394A0D">
        <w:t xml:space="preserve">рия удачно объясняет практически все процессы в растворах, особенно в неводных, она получила всеобщее признание. </w:t>
      </w:r>
    </w:p>
    <w:p w:rsidR="00C32793" w:rsidRPr="00394A0D" w:rsidRDefault="00C32793" w:rsidP="00C32793">
      <w:pPr>
        <w:ind w:firstLine="708"/>
        <w:jc w:val="both"/>
      </w:pPr>
      <w:r w:rsidRPr="00394A0D">
        <w:t>Теория  основана  на  осо</w:t>
      </w:r>
      <w:r>
        <w:t>бенностях  иона  водорода.  Про</w:t>
      </w:r>
      <w:r w:rsidRPr="00394A0D">
        <w:t>тон лишен электронной обо</w:t>
      </w:r>
      <w:r>
        <w:t>лочки, он на пять порядков мень</w:t>
      </w:r>
      <w:r w:rsidRPr="00394A0D">
        <w:t>ше других ионов и очень п</w:t>
      </w:r>
      <w:r>
        <w:t>одвижен. Вещества, способные от</w:t>
      </w:r>
      <w:r w:rsidRPr="00394A0D">
        <w:t xml:space="preserve">давать протон, называют </w:t>
      </w:r>
      <w:r>
        <w:t>кислотами, а вещества, принимаю</w:t>
      </w:r>
      <w:r w:rsidRPr="00394A0D">
        <w:t xml:space="preserve">щие протон, - основаниями. Есть вещества, способные быть и донором,  и  акцептором  протона,  их  называют  амфолитами. Кислотами,  основаниями  и  </w:t>
      </w:r>
      <w:r w:rsidR="001265C7">
        <w:t>амфолитами  могут  быть  незаря</w:t>
      </w:r>
      <w:r w:rsidRPr="00394A0D">
        <w:t xml:space="preserve">женные и заряженные соединения. Например: кислота  основание  амфолит </w:t>
      </w:r>
    </w:p>
    <w:p w:rsidR="00C32793" w:rsidRDefault="00C32793" w:rsidP="008D2993">
      <w:pPr>
        <w:jc w:val="center"/>
      </w:pPr>
      <w:r>
        <w:rPr>
          <w:noProof/>
        </w:rPr>
        <w:drawing>
          <wp:inline distT="0" distB="0" distL="0" distR="0">
            <wp:extent cx="2790825" cy="1333500"/>
            <wp:effectExtent l="19050" t="0" r="9525" b="0"/>
            <wp:docPr id="11"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5"/>
                    <a:srcRect/>
                    <a:stretch>
                      <a:fillRect/>
                    </a:stretch>
                  </pic:blipFill>
                  <pic:spPr bwMode="auto">
                    <a:xfrm>
                      <a:off x="0" y="0"/>
                      <a:ext cx="2790825" cy="1333500"/>
                    </a:xfrm>
                    <a:prstGeom prst="rect">
                      <a:avLst/>
                    </a:prstGeom>
                    <a:noFill/>
                    <a:ln w="9525">
                      <a:noFill/>
                      <a:miter lim="800000"/>
                      <a:headEnd/>
                      <a:tailEnd/>
                    </a:ln>
                  </pic:spPr>
                </pic:pic>
              </a:graphicData>
            </a:graphic>
          </wp:inline>
        </w:drawing>
      </w:r>
    </w:p>
    <w:p w:rsidR="00C32793" w:rsidRPr="00394A0D" w:rsidRDefault="00C32793" w:rsidP="00C32793">
      <w:pPr>
        <w:ind w:firstLine="708"/>
        <w:jc w:val="both"/>
      </w:pPr>
      <w:r w:rsidRPr="00394A0D">
        <w:t>Обратимые реакции с переносом протона р от кислоты НА к основанию В назыв</w:t>
      </w:r>
      <w:r>
        <w:t>ают кислотно-основными полуреак</w:t>
      </w:r>
      <w:r w:rsidRPr="00394A0D">
        <w:t xml:space="preserve">циями: </w:t>
      </w:r>
    </w:p>
    <w:p w:rsidR="00C32793" w:rsidRPr="00394A0D" w:rsidRDefault="00C32793" w:rsidP="00C32793">
      <w:pPr>
        <w:ind w:firstLine="708"/>
        <w:jc w:val="both"/>
      </w:pPr>
      <w:r w:rsidRPr="00394A0D">
        <w:t xml:space="preserve">НА </w:t>
      </w:r>
      <w:r w:rsidRPr="00394A0D">
        <w:rPr>
          <w:rFonts w:ascii="Cambria Math" w:hAnsi="Cambria Math"/>
        </w:rPr>
        <w:t>⇔</w:t>
      </w:r>
      <w:r w:rsidRPr="00394A0D">
        <w:t xml:space="preserve"> р + А</w:t>
      </w:r>
      <w:r w:rsidRPr="00394A0D">
        <w:rPr>
          <w:vertAlign w:val="superscript"/>
        </w:rPr>
        <w:t>-</w:t>
      </w:r>
      <w:r w:rsidRPr="00394A0D">
        <w:t xml:space="preserve">, </w:t>
      </w:r>
    </w:p>
    <w:p w:rsidR="00C32793" w:rsidRPr="00394A0D" w:rsidRDefault="00C32793" w:rsidP="00C32793">
      <w:pPr>
        <w:ind w:firstLine="708"/>
        <w:jc w:val="both"/>
      </w:pPr>
      <w:r w:rsidRPr="00394A0D">
        <w:t xml:space="preserve">В + р </w:t>
      </w:r>
      <w:r w:rsidRPr="00394A0D">
        <w:rPr>
          <w:rFonts w:ascii="Cambria Math" w:hAnsi="Cambria Math"/>
        </w:rPr>
        <w:t>⇔</w:t>
      </w:r>
      <w:r w:rsidRPr="00394A0D">
        <w:t xml:space="preserve"> ВН</w:t>
      </w:r>
      <w:r w:rsidRPr="00394A0D">
        <w:rPr>
          <w:vertAlign w:val="superscript"/>
        </w:rPr>
        <w:t>+</w:t>
      </w:r>
      <w:r w:rsidRPr="00394A0D">
        <w:t xml:space="preserve">. </w:t>
      </w:r>
    </w:p>
    <w:p w:rsidR="00C32793" w:rsidRPr="00394A0D" w:rsidRDefault="00C32793" w:rsidP="00C32793">
      <w:pPr>
        <w:ind w:firstLine="708"/>
        <w:jc w:val="both"/>
      </w:pPr>
      <w:r w:rsidRPr="00394A0D">
        <w:t>Кислота и получившееся при отдаче протона основание составляют сопряженную пару. Это НА и А</w:t>
      </w:r>
      <w:r w:rsidRPr="00394A0D">
        <w:rPr>
          <w:vertAlign w:val="superscript"/>
        </w:rPr>
        <w:t>-</w:t>
      </w:r>
      <w:r w:rsidRPr="00394A0D">
        <w:t>, ВН</w:t>
      </w:r>
      <w:r w:rsidRPr="00394A0D">
        <w:rPr>
          <w:vertAlign w:val="superscript"/>
        </w:rPr>
        <w:t>+</w:t>
      </w:r>
      <w:r w:rsidRPr="00394A0D">
        <w:t xml:space="preserve"> и В. Свои  кислотные  и  основные  свойства  вещества  могут проявить  лишь  в  протолитической  реакции,  объединяющей полуреакции: </w:t>
      </w:r>
    </w:p>
    <w:p w:rsidR="00C32793" w:rsidRPr="00394A0D" w:rsidRDefault="00C32793" w:rsidP="00C32793">
      <w:pPr>
        <w:ind w:firstLine="708"/>
        <w:jc w:val="both"/>
      </w:pPr>
      <w:r w:rsidRPr="00394A0D">
        <w:t xml:space="preserve">НА   +   В      </w:t>
      </w:r>
      <w:r w:rsidRPr="00394A0D">
        <w:rPr>
          <w:rFonts w:ascii="Cambria Math" w:hAnsi="Cambria Math"/>
        </w:rPr>
        <w:t>⇔</w:t>
      </w:r>
      <w:r w:rsidRPr="00394A0D">
        <w:t xml:space="preserve">      ВН</w:t>
      </w:r>
      <w:r w:rsidRPr="005E77B3">
        <w:rPr>
          <w:vertAlign w:val="superscript"/>
        </w:rPr>
        <w:t>+</w:t>
      </w:r>
      <w:r w:rsidRPr="00394A0D">
        <w:t xml:space="preserve">   +   А</w:t>
      </w:r>
      <w:r w:rsidRPr="005E77B3">
        <w:rPr>
          <w:vertAlign w:val="superscript"/>
        </w:rPr>
        <w:t>-</w:t>
      </w:r>
      <w:r w:rsidRPr="00394A0D">
        <w:t xml:space="preserve">. </w:t>
      </w:r>
    </w:p>
    <w:p w:rsidR="00C32793" w:rsidRPr="00394A0D" w:rsidRDefault="00C32793" w:rsidP="00C32793">
      <w:pPr>
        <w:jc w:val="both"/>
        <w:rPr>
          <w:vertAlign w:val="subscript"/>
        </w:rPr>
      </w:pPr>
      <w:r>
        <w:t xml:space="preserve">     </w:t>
      </w:r>
      <w:r w:rsidRPr="00394A0D">
        <w:t xml:space="preserve"> </w:t>
      </w:r>
      <w:r>
        <w:rPr>
          <w:vertAlign w:val="subscript"/>
        </w:rPr>
        <w:t xml:space="preserve">кислота 1       основание 2          кислота 2      </w:t>
      </w:r>
      <w:r w:rsidRPr="00394A0D">
        <w:rPr>
          <w:vertAlign w:val="subscript"/>
        </w:rPr>
        <w:t xml:space="preserve"> основание 1   </w:t>
      </w:r>
    </w:p>
    <w:p w:rsidR="00C32793" w:rsidRPr="00394A0D" w:rsidRDefault="00C32793" w:rsidP="00C32793">
      <w:pPr>
        <w:jc w:val="both"/>
      </w:pPr>
      <w:r w:rsidRPr="00394A0D">
        <w:t xml:space="preserve">Одним из компонентов протолитической реакции может быть  растворитель.  С  точки  зрения  кислотно-основных свойств растворители можно разделить на три группы: </w:t>
      </w:r>
    </w:p>
    <w:p w:rsidR="00C32793" w:rsidRPr="00394A0D" w:rsidRDefault="00C32793" w:rsidP="00C32793">
      <w:pPr>
        <w:jc w:val="both"/>
      </w:pPr>
      <w:r w:rsidRPr="00394A0D">
        <w:t xml:space="preserve">1)  апротонные  растворители,  не  обладающие  ни  кислотными, ни основными свойствами – например, углеводороды  и  их  галогенпроизводные:  бензол, </w:t>
      </w:r>
      <w:r>
        <w:t xml:space="preserve"> гек</w:t>
      </w:r>
      <w:r w:rsidRPr="00394A0D">
        <w:t xml:space="preserve">сан, хлороформ; </w:t>
      </w:r>
    </w:p>
    <w:p w:rsidR="00C32793" w:rsidRPr="00394A0D" w:rsidRDefault="00C32793" w:rsidP="00C32793">
      <w:pPr>
        <w:jc w:val="both"/>
      </w:pPr>
      <w:r w:rsidRPr="00394A0D">
        <w:t>2)  протофильные  растворители,  обладающие  только основными  свойствами:  кетоны (ацетон),  простые эфиры (диоксан,  диэ</w:t>
      </w:r>
      <w:r>
        <w:t>тиловый  эфир),  третичные  ами</w:t>
      </w:r>
      <w:r w:rsidRPr="00394A0D">
        <w:t xml:space="preserve">ны (пиридин); </w:t>
      </w:r>
    </w:p>
    <w:p w:rsidR="00C32793" w:rsidRPr="00394A0D" w:rsidRDefault="00C32793" w:rsidP="00C32793">
      <w:pPr>
        <w:jc w:val="both"/>
      </w:pPr>
      <w:r w:rsidRPr="00394A0D">
        <w:t>3)  амфипротонные  рас</w:t>
      </w:r>
      <w:r>
        <w:t>творители,  обладающие  как  ки</w:t>
      </w:r>
      <w:r w:rsidRPr="00394A0D">
        <w:t>слотными, так и о</w:t>
      </w:r>
      <w:r>
        <w:t>сновными свойствами: вода, спир</w:t>
      </w:r>
      <w:r w:rsidRPr="00394A0D">
        <w:t xml:space="preserve">ты,  карбоновые  кислоты,  первичные  и  вторичные амины. </w:t>
      </w:r>
    </w:p>
    <w:p w:rsidR="00C32793" w:rsidRPr="00394A0D" w:rsidRDefault="00C32793" w:rsidP="00C32793">
      <w:pPr>
        <w:ind w:firstLine="708"/>
        <w:jc w:val="both"/>
      </w:pPr>
      <w:r w:rsidRPr="00394A0D">
        <w:t>Важнейшая особенность амфипротонных растворителей – способность к передаче п</w:t>
      </w:r>
      <w:r>
        <w:t>ротона от одной молекулы раство</w:t>
      </w:r>
      <w:r w:rsidRPr="00394A0D">
        <w:t xml:space="preserve">рителя к другой: </w:t>
      </w:r>
    </w:p>
    <w:p w:rsidR="00C32793" w:rsidRPr="00394A0D" w:rsidRDefault="00C32793" w:rsidP="00C32793">
      <w:pPr>
        <w:ind w:firstLine="708"/>
        <w:jc w:val="both"/>
      </w:pPr>
      <w:r w:rsidRPr="00394A0D">
        <w:t>2SH = S</w:t>
      </w:r>
      <w:r w:rsidRPr="00394A0D">
        <w:rPr>
          <w:vertAlign w:val="superscript"/>
        </w:rPr>
        <w:t>-</w:t>
      </w:r>
      <w:r w:rsidRPr="00394A0D">
        <w:t xml:space="preserve"> + SH</w:t>
      </w:r>
      <w:r w:rsidRPr="00394A0D">
        <w:rPr>
          <w:vertAlign w:val="superscript"/>
        </w:rPr>
        <w:t>2+</w:t>
      </w:r>
      <w:r w:rsidRPr="00394A0D">
        <w:t>,                    Н</w:t>
      </w:r>
      <w:r w:rsidRPr="00394A0D">
        <w:rPr>
          <w:vertAlign w:val="subscript"/>
        </w:rPr>
        <w:t>2</w:t>
      </w:r>
      <w:r w:rsidRPr="00394A0D">
        <w:t>О + Н</w:t>
      </w:r>
      <w:r w:rsidRPr="00394A0D">
        <w:rPr>
          <w:vertAlign w:val="subscript"/>
        </w:rPr>
        <w:t>2</w:t>
      </w:r>
      <w:r w:rsidRPr="00394A0D">
        <w:t xml:space="preserve">О  </w:t>
      </w:r>
      <w:r w:rsidRPr="00394A0D">
        <w:rPr>
          <w:rFonts w:ascii="Cambria Math" w:hAnsi="Cambria Math"/>
        </w:rPr>
        <w:t>⇔</w:t>
      </w:r>
      <w:r w:rsidRPr="00394A0D">
        <w:t xml:space="preserve"> Н</w:t>
      </w:r>
      <w:r w:rsidRPr="00394A0D">
        <w:rPr>
          <w:vertAlign w:val="subscript"/>
        </w:rPr>
        <w:t>3</w:t>
      </w:r>
      <w:r w:rsidRPr="00394A0D">
        <w:t xml:space="preserve">О </w:t>
      </w:r>
      <w:r w:rsidRPr="00394A0D">
        <w:rPr>
          <w:vertAlign w:val="superscript"/>
        </w:rPr>
        <w:t>+</w:t>
      </w:r>
      <w:r w:rsidRPr="00394A0D">
        <w:t xml:space="preserve"> + ОН</w:t>
      </w:r>
      <w:r w:rsidRPr="00394A0D">
        <w:rPr>
          <w:vertAlign w:val="superscript"/>
        </w:rPr>
        <w:t>-</w:t>
      </w:r>
      <w:r w:rsidRPr="00394A0D">
        <w:t xml:space="preserve">. </w:t>
      </w:r>
    </w:p>
    <w:p w:rsidR="00C32793" w:rsidRPr="00394A0D" w:rsidRDefault="00C32793" w:rsidP="00C32793">
      <w:pPr>
        <w:ind w:firstLine="708"/>
        <w:jc w:val="both"/>
      </w:pPr>
      <w:r w:rsidRPr="00394A0D">
        <w:t xml:space="preserve">Такие процессы, в которых одна молекула растворителя проявляет свойства кислоты, а другая – основания, называют автопротолизом.  </w:t>
      </w:r>
    </w:p>
    <w:p w:rsidR="00C32793" w:rsidRPr="00394A0D" w:rsidRDefault="00C32793" w:rsidP="00C32793">
      <w:pPr>
        <w:ind w:firstLine="708"/>
        <w:jc w:val="both"/>
      </w:pPr>
      <w:r w:rsidRPr="00394A0D">
        <w:t>Константа  автопротолиза  воды  обозначается Kw  или K</w:t>
      </w:r>
      <w:r w:rsidRPr="00394A0D">
        <w:rPr>
          <w:vertAlign w:val="subscript"/>
        </w:rPr>
        <w:t>H2O</w:t>
      </w:r>
      <w:r w:rsidRPr="00394A0D">
        <w:t xml:space="preserve"> и называется ионным произведением воды: </w:t>
      </w:r>
    </w:p>
    <w:p w:rsidR="00C32793" w:rsidRDefault="00C32793" w:rsidP="008D2993">
      <w:pPr>
        <w:jc w:val="center"/>
      </w:pPr>
      <w:r>
        <w:rPr>
          <w:noProof/>
        </w:rPr>
        <w:drawing>
          <wp:inline distT="0" distB="0" distL="0" distR="0">
            <wp:extent cx="1819275" cy="180975"/>
            <wp:effectExtent l="19050" t="0" r="9525" b="0"/>
            <wp:docPr id="12"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
                    <a:srcRect/>
                    <a:stretch>
                      <a:fillRect/>
                    </a:stretch>
                  </pic:blipFill>
                  <pic:spPr bwMode="auto">
                    <a:xfrm>
                      <a:off x="0" y="0"/>
                      <a:ext cx="1819275" cy="180975"/>
                    </a:xfrm>
                    <a:prstGeom prst="rect">
                      <a:avLst/>
                    </a:prstGeom>
                    <a:noFill/>
                    <a:ln w="9525">
                      <a:noFill/>
                      <a:miter lim="800000"/>
                      <a:headEnd/>
                      <a:tailEnd/>
                    </a:ln>
                  </pic:spPr>
                </pic:pic>
              </a:graphicData>
            </a:graphic>
          </wp:inline>
        </w:drawing>
      </w:r>
    </w:p>
    <w:p w:rsidR="00C32793" w:rsidRPr="00394A0D" w:rsidRDefault="00C32793" w:rsidP="008D2993">
      <w:pPr>
        <w:ind w:firstLine="708"/>
        <w:jc w:val="both"/>
      </w:pPr>
      <w:r w:rsidRPr="00394A0D">
        <w:t>Для чистой воды и для сильно разбавленных растворов электролитов при 25 °С Kw  является величиной постоянной и равной:</w:t>
      </w:r>
      <w:r w:rsidR="008D2993">
        <w:t xml:space="preserve"> </w:t>
      </w:r>
      <w:r w:rsidRPr="00394A0D">
        <w:t>Кw =  [Н</w:t>
      </w:r>
      <w:r w:rsidRPr="00394A0D">
        <w:rPr>
          <w:vertAlign w:val="subscript"/>
        </w:rPr>
        <w:t>+</w:t>
      </w:r>
      <w:r w:rsidRPr="00394A0D">
        <w:t>][ОН</w:t>
      </w:r>
      <w:r w:rsidRPr="00394A0D">
        <w:rPr>
          <w:vertAlign w:val="superscript"/>
        </w:rPr>
        <w:t>-</w:t>
      </w:r>
      <w:r w:rsidRPr="00394A0D">
        <w:t>] = [10</w:t>
      </w:r>
      <w:r w:rsidRPr="00394A0D">
        <w:rPr>
          <w:vertAlign w:val="superscript"/>
        </w:rPr>
        <w:t>-7</w:t>
      </w:r>
      <w:r w:rsidRPr="00394A0D">
        <w:t>][10</w:t>
      </w:r>
      <w:r w:rsidRPr="00394A0D">
        <w:rPr>
          <w:vertAlign w:val="superscript"/>
        </w:rPr>
        <w:t>-7</w:t>
      </w:r>
      <w:r w:rsidRPr="00394A0D">
        <w:t>] = 10</w:t>
      </w:r>
      <w:r w:rsidRPr="00394A0D">
        <w:rPr>
          <w:vertAlign w:val="superscript"/>
        </w:rPr>
        <w:t>-14</w:t>
      </w:r>
      <w:r w:rsidRPr="00394A0D">
        <w:t xml:space="preserve">. </w:t>
      </w:r>
    </w:p>
    <w:p w:rsidR="00C32793" w:rsidRPr="00394A0D" w:rsidRDefault="00C32793" w:rsidP="00C32793">
      <w:pPr>
        <w:ind w:firstLine="708"/>
        <w:jc w:val="both"/>
      </w:pPr>
      <w:r w:rsidRPr="00394A0D">
        <w:t>Зная значение K w,  м</w:t>
      </w:r>
      <w:r>
        <w:t>ожно рассчитать равновесные кон</w:t>
      </w:r>
      <w:r w:rsidRPr="00394A0D">
        <w:t>центрации ионов H</w:t>
      </w:r>
      <w:r w:rsidRPr="00394A0D">
        <w:rPr>
          <w:vertAlign w:val="superscript"/>
        </w:rPr>
        <w:t>+</w:t>
      </w:r>
      <w:r w:rsidRPr="00394A0D">
        <w:t xml:space="preserve"> и OH</w:t>
      </w:r>
      <w:r w:rsidRPr="00394A0D">
        <w:rPr>
          <w:vertAlign w:val="superscript"/>
        </w:rPr>
        <w:t>-</w:t>
      </w:r>
      <w:r w:rsidRPr="00394A0D">
        <w:t xml:space="preserve"> в растворе:  </w:t>
      </w:r>
    </w:p>
    <w:p w:rsidR="00C32793" w:rsidRDefault="00C32793" w:rsidP="008D2993">
      <w:pPr>
        <w:jc w:val="center"/>
      </w:pPr>
      <w:r>
        <w:rPr>
          <w:noProof/>
        </w:rPr>
        <w:lastRenderedPageBreak/>
        <w:drawing>
          <wp:inline distT="0" distB="0" distL="0" distR="0">
            <wp:extent cx="2219325" cy="314325"/>
            <wp:effectExtent l="19050" t="0" r="9525" b="0"/>
            <wp:docPr id="13"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7"/>
                    <a:srcRect/>
                    <a:stretch>
                      <a:fillRect/>
                    </a:stretch>
                  </pic:blipFill>
                  <pic:spPr bwMode="auto">
                    <a:xfrm>
                      <a:off x="0" y="0"/>
                      <a:ext cx="2219325" cy="314325"/>
                    </a:xfrm>
                    <a:prstGeom prst="rect">
                      <a:avLst/>
                    </a:prstGeom>
                    <a:noFill/>
                    <a:ln w="9525">
                      <a:noFill/>
                      <a:miter lim="800000"/>
                      <a:headEnd/>
                      <a:tailEnd/>
                    </a:ln>
                  </pic:spPr>
                </pic:pic>
              </a:graphicData>
            </a:graphic>
          </wp:inline>
        </w:drawing>
      </w:r>
    </w:p>
    <w:p w:rsidR="00C32793" w:rsidRPr="00394A0D" w:rsidRDefault="00C32793" w:rsidP="00C32793">
      <w:pPr>
        <w:ind w:firstLine="708"/>
        <w:jc w:val="both"/>
      </w:pPr>
      <w:r w:rsidRPr="00394A0D">
        <w:t>Кислотность  или  щелочность  среды  удобно  выражать величиной  водородного  и  ги</w:t>
      </w:r>
      <w:r>
        <w:t>дроксидного  показателей,  кото</w:t>
      </w:r>
      <w:r w:rsidRPr="00394A0D">
        <w:t>рые равны: рН = –lg [Н</w:t>
      </w:r>
      <w:r w:rsidRPr="00394A0D">
        <w:rPr>
          <w:vertAlign w:val="superscript"/>
        </w:rPr>
        <w:t>+</w:t>
      </w:r>
      <w:r w:rsidRPr="00394A0D">
        <w:t>], рО</w:t>
      </w:r>
      <w:r>
        <w:t>Н = –lg [ОН</w:t>
      </w:r>
      <w:r w:rsidRPr="00394A0D">
        <w:rPr>
          <w:vertAlign w:val="superscript"/>
        </w:rPr>
        <w:t>-</w:t>
      </w:r>
      <w:r>
        <w:t>]. Из выражения ион</w:t>
      </w:r>
      <w:r w:rsidRPr="00394A0D">
        <w:t xml:space="preserve">ного произведения воды следует, что рН + рОН = 14. Откуда </w:t>
      </w:r>
    </w:p>
    <w:p w:rsidR="00C32793" w:rsidRPr="00394A0D" w:rsidRDefault="00C32793" w:rsidP="00C32793">
      <w:pPr>
        <w:jc w:val="both"/>
      </w:pPr>
      <w:r w:rsidRPr="00394A0D">
        <w:t>рН = 14 – рОН</w:t>
      </w:r>
      <w:r>
        <w:t xml:space="preserve">; </w:t>
      </w:r>
      <w:r w:rsidRPr="00394A0D">
        <w:t xml:space="preserve">рОН = 14 – рН. </w:t>
      </w:r>
    </w:p>
    <w:p w:rsidR="00C32793" w:rsidRPr="00394A0D" w:rsidRDefault="00C32793" w:rsidP="00C32793">
      <w:pPr>
        <w:ind w:firstLine="708"/>
        <w:jc w:val="both"/>
      </w:pPr>
      <w:r w:rsidRPr="00394A0D">
        <w:t xml:space="preserve">Если  содержание  ионов  водорода  больше  </w:t>
      </w:r>
      <w:r>
        <w:t>ионов  гидро</w:t>
      </w:r>
      <w:r w:rsidRPr="00394A0D">
        <w:t>ксила ([Н</w:t>
      </w:r>
      <w:r w:rsidRPr="00394A0D">
        <w:rPr>
          <w:vertAlign w:val="superscript"/>
        </w:rPr>
        <w:t>+</w:t>
      </w:r>
      <w:r w:rsidRPr="00394A0D">
        <w:t>] &gt; [ОН</w:t>
      </w:r>
      <w:r w:rsidRPr="00394A0D">
        <w:rPr>
          <w:vertAlign w:val="superscript"/>
        </w:rPr>
        <w:t>-</w:t>
      </w:r>
      <w:r w:rsidRPr="00394A0D">
        <w:t>]), то среда раствора – кислая (рН &lt; 7),  если [Н</w:t>
      </w:r>
      <w:r w:rsidRPr="00394A0D">
        <w:rPr>
          <w:vertAlign w:val="superscript"/>
        </w:rPr>
        <w:t>+</w:t>
      </w:r>
      <w:r w:rsidRPr="00394A0D">
        <w:t>] &lt; [ОН</w:t>
      </w:r>
      <w:r w:rsidRPr="00394A0D">
        <w:rPr>
          <w:vertAlign w:val="superscript"/>
        </w:rPr>
        <w:t>-</w:t>
      </w:r>
      <w:r w:rsidRPr="00394A0D">
        <w:t>] – щелочная (рН &gt; 7); в случае когда [Н</w:t>
      </w:r>
      <w:r w:rsidRPr="00394A0D">
        <w:rPr>
          <w:vertAlign w:val="superscript"/>
        </w:rPr>
        <w:t>+</w:t>
      </w:r>
      <w:r w:rsidRPr="00394A0D">
        <w:t>] = [ОН</w:t>
      </w:r>
      <w:r w:rsidRPr="00394A0D">
        <w:rPr>
          <w:vertAlign w:val="superscript"/>
        </w:rPr>
        <w:t>-</w:t>
      </w:r>
      <w:r w:rsidRPr="00394A0D">
        <w:t xml:space="preserve">] – нейтральная (рН = 7). </w:t>
      </w:r>
    </w:p>
    <w:p w:rsidR="00C32793" w:rsidRPr="00394A0D" w:rsidRDefault="00C32793" w:rsidP="00C32793">
      <w:pPr>
        <w:ind w:firstLine="708"/>
        <w:jc w:val="both"/>
      </w:pPr>
      <w:r w:rsidRPr="00394A0D">
        <w:t xml:space="preserve">При  взаимодействии  с  амфипротонными  растворителями растворенные вещества могут проявлять как – кислотные, так и основные свойства: </w:t>
      </w:r>
    </w:p>
    <w:p w:rsidR="00C32793" w:rsidRPr="002F28B4" w:rsidRDefault="00C32793" w:rsidP="00C32793">
      <w:pPr>
        <w:jc w:val="both"/>
        <w:rPr>
          <w:lang w:val="en-US"/>
        </w:rPr>
      </w:pPr>
      <w:r w:rsidRPr="002F28B4">
        <w:rPr>
          <w:lang w:val="en-US"/>
        </w:rPr>
        <w:t xml:space="preserve">HA + HS </w:t>
      </w:r>
      <w:r w:rsidRPr="002F28B4">
        <w:rPr>
          <w:rFonts w:ascii="Cambria Math" w:hAnsi="Cambria Math"/>
          <w:lang w:val="en-US"/>
        </w:rPr>
        <w:t>⇔</w:t>
      </w:r>
      <w:r w:rsidRPr="002F28B4">
        <w:rPr>
          <w:lang w:val="en-US"/>
        </w:rPr>
        <w:t xml:space="preserve"> SH</w:t>
      </w:r>
      <w:r w:rsidRPr="002F28B4">
        <w:rPr>
          <w:vertAlign w:val="superscript"/>
          <w:lang w:val="en-US"/>
        </w:rPr>
        <w:t>2+</w:t>
      </w:r>
      <w:r w:rsidRPr="002F28B4">
        <w:rPr>
          <w:lang w:val="en-US"/>
        </w:rPr>
        <w:t xml:space="preserve"> + A</w:t>
      </w:r>
      <w:r w:rsidRPr="002F28B4">
        <w:rPr>
          <w:vertAlign w:val="superscript"/>
          <w:lang w:val="en-US"/>
        </w:rPr>
        <w:t>-</w:t>
      </w:r>
      <w:r w:rsidRPr="002F28B4">
        <w:rPr>
          <w:lang w:val="en-US"/>
        </w:rPr>
        <w:t xml:space="preserve">, </w:t>
      </w:r>
    </w:p>
    <w:p w:rsidR="00C32793" w:rsidRPr="002F28B4" w:rsidRDefault="00C32793" w:rsidP="00C32793">
      <w:pPr>
        <w:jc w:val="both"/>
        <w:rPr>
          <w:lang w:val="en-US"/>
        </w:rPr>
      </w:pPr>
      <w:r w:rsidRPr="002F28B4">
        <w:rPr>
          <w:lang w:val="en-US"/>
        </w:rPr>
        <w:t xml:space="preserve">B + HS </w:t>
      </w:r>
      <w:r w:rsidRPr="002F28B4">
        <w:rPr>
          <w:rFonts w:ascii="Cambria Math" w:hAnsi="Cambria Math"/>
          <w:lang w:val="en-US"/>
        </w:rPr>
        <w:t>⇔</w:t>
      </w:r>
      <w:r w:rsidRPr="002F28B4">
        <w:rPr>
          <w:lang w:val="en-US"/>
        </w:rPr>
        <w:t xml:space="preserve"> S</w:t>
      </w:r>
      <w:r w:rsidRPr="002F28B4">
        <w:rPr>
          <w:vertAlign w:val="superscript"/>
          <w:lang w:val="en-US"/>
        </w:rPr>
        <w:t>-</w:t>
      </w:r>
      <w:r w:rsidRPr="002F28B4">
        <w:rPr>
          <w:lang w:val="en-US"/>
        </w:rPr>
        <w:t xml:space="preserve"> + BH</w:t>
      </w:r>
      <w:r w:rsidRPr="002F28B4">
        <w:rPr>
          <w:vertAlign w:val="superscript"/>
          <w:lang w:val="en-US"/>
        </w:rPr>
        <w:t>+</w:t>
      </w:r>
      <w:r w:rsidRPr="002F28B4">
        <w:rPr>
          <w:lang w:val="en-US"/>
        </w:rPr>
        <w:t xml:space="preserve">. </w:t>
      </w:r>
    </w:p>
    <w:p w:rsidR="00C32793" w:rsidRPr="00394A0D" w:rsidRDefault="00C32793" w:rsidP="00C32793">
      <w:pPr>
        <w:ind w:firstLine="708"/>
        <w:jc w:val="both"/>
      </w:pPr>
      <w:r w:rsidRPr="00394A0D">
        <w:t>Вещества HA и B могу</w:t>
      </w:r>
      <w:r>
        <w:t>т  быть  заряженными  и  незаря</w:t>
      </w:r>
      <w:r w:rsidRPr="00394A0D">
        <w:t xml:space="preserve">женными. Например, в воде: </w:t>
      </w:r>
    </w:p>
    <w:p w:rsidR="00C32793" w:rsidRPr="00394A0D" w:rsidRDefault="00C32793" w:rsidP="00C32793">
      <w:pPr>
        <w:jc w:val="both"/>
      </w:pPr>
      <w:r w:rsidRPr="00394A0D">
        <w:t>HNO</w:t>
      </w:r>
      <w:r w:rsidRPr="00394A0D">
        <w:rPr>
          <w:vertAlign w:val="subscript"/>
        </w:rPr>
        <w:t>2</w:t>
      </w:r>
      <w:r w:rsidRPr="00394A0D">
        <w:t xml:space="preserve"> + H</w:t>
      </w:r>
      <w:r w:rsidRPr="00394A0D">
        <w:rPr>
          <w:vertAlign w:val="subscript"/>
        </w:rPr>
        <w:t>2</w:t>
      </w:r>
      <w:r w:rsidRPr="00394A0D">
        <w:t xml:space="preserve">O </w:t>
      </w:r>
      <w:r w:rsidRPr="00394A0D">
        <w:rPr>
          <w:rFonts w:ascii="Cambria Math" w:hAnsi="Cambria Math"/>
        </w:rPr>
        <w:t>⇔</w:t>
      </w:r>
      <w:r w:rsidRPr="00394A0D">
        <w:t xml:space="preserve"> H</w:t>
      </w:r>
      <w:r w:rsidRPr="00394A0D">
        <w:rPr>
          <w:vertAlign w:val="subscript"/>
        </w:rPr>
        <w:t>3</w:t>
      </w:r>
      <w:r w:rsidRPr="00394A0D">
        <w:t>O</w:t>
      </w:r>
      <w:r w:rsidRPr="00394A0D">
        <w:rPr>
          <w:vertAlign w:val="superscript"/>
        </w:rPr>
        <w:t>+</w:t>
      </w:r>
      <w:r w:rsidRPr="00394A0D">
        <w:t xml:space="preserve"> + NO</w:t>
      </w:r>
      <w:r w:rsidRPr="00394A0D">
        <w:rPr>
          <w:vertAlign w:val="subscript"/>
        </w:rPr>
        <w:t>2</w:t>
      </w:r>
      <w:r w:rsidRPr="00394A0D">
        <w:rPr>
          <w:vertAlign w:val="superscript"/>
        </w:rPr>
        <w:t>-</w:t>
      </w:r>
      <w:r w:rsidRPr="00394A0D">
        <w:t xml:space="preserve">, </w:t>
      </w:r>
    </w:p>
    <w:p w:rsidR="00C32793" w:rsidRPr="00394A0D" w:rsidRDefault="00C32793" w:rsidP="00C32793">
      <w:pPr>
        <w:jc w:val="both"/>
      </w:pPr>
      <w:r w:rsidRPr="00394A0D">
        <w:t>NH</w:t>
      </w:r>
      <w:r w:rsidRPr="00394A0D">
        <w:rPr>
          <w:vertAlign w:val="subscript"/>
        </w:rPr>
        <w:t>4</w:t>
      </w:r>
      <w:r w:rsidRPr="00394A0D">
        <w:rPr>
          <w:vertAlign w:val="superscript"/>
        </w:rPr>
        <w:t>+</w:t>
      </w:r>
      <w:r w:rsidRPr="00394A0D">
        <w:t xml:space="preserve"> + H</w:t>
      </w:r>
      <w:r w:rsidRPr="00394A0D">
        <w:rPr>
          <w:vertAlign w:val="subscript"/>
        </w:rPr>
        <w:t>2</w:t>
      </w:r>
      <w:r w:rsidRPr="00394A0D">
        <w:t xml:space="preserve">O </w:t>
      </w:r>
      <w:r w:rsidRPr="00394A0D">
        <w:rPr>
          <w:rFonts w:ascii="Cambria Math" w:hAnsi="Cambria Math"/>
        </w:rPr>
        <w:t>⇔</w:t>
      </w:r>
      <w:r w:rsidRPr="00394A0D">
        <w:t xml:space="preserve"> H3O+ + NH</w:t>
      </w:r>
      <w:r w:rsidRPr="00394A0D">
        <w:rPr>
          <w:vertAlign w:val="subscript"/>
        </w:rPr>
        <w:t>3</w:t>
      </w:r>
      <w:r w:rsidRPr="00394A0D">
        <w:t xml:space="preserve">, </w:t>
      </w:r>
    </w:p>
    <w:p w:rsidR="00C32793" w:rsidRPr="00394A0D" w:rsidRDefault="00C32793" w:rsidP="00C32793">
      <w:pPr>
        <w:jc w:val="both"/>
      </w:pPr>
      <w:r w:rsidRPr="00394A0D">
        <w:t>NH</w:t>
      </w:r>
      <w:r w:rsidRPr="00394A0D">
        <w:rPr>
          <w:vertAlign w:val="subscript"/>
        </w:rPr>
        <w:t>3</w:t>
      </w:r>
      <w:r w:rsidRPr="00394A0D">
        <w:t xml:space="preserve"> + H</w:t>
      </w:r>
      <w:r w:rsidRPr="00394A0D">
        <w:rPr>
          <w:vertAlign w:val="subscript"/>
        </w:rPr>
        <w:t>2</w:t>
      </w:r>
      <w:r w:rsidRPr="00394A0D">
        <w:t xml:space="preserve">O </w:t>
      </w:r>
      <w:r w:rsidRPr="00394A0D">
        <w:rPr>
          <w:rFonts w:ascii="Cambria Math" w:hAnsi="Cambria Math"/>
        </w:rPr>
        <w:t>⇔</w:t>
      </w:r>
      <w:r w:rsidRPr="00394A0D">
        <w:t xml:space="preserve"> OH</w:t>
      </w:r>
      <w:r w:rsidRPr="00394A0D">
        <w:rPr>
          <w:vertAlign w:val="superscript"/>
        </w:rPr>
        <w:t>-</w:t>
      </w:r>
      <w:r w:rsidRPr="00394A0D">
        <w:t xml:space="preserve"> + NH</w:t>
      </w:r>
      <w:r w:rsidRPr="00394A0D">
        <w:rPr>
          <w:vertAlign w:val="subscript"/>
        </w:rPr>
        <w:t>4</w:t>
      </w:r>
      <w:r w:rsidRPr="00394A0D">
        <w:rPr>
          <w:vertAlign w:val="superscript"/>
        </w:rPr>
        <w:t>+</w:t>
      </w:r>
      <w:r w:rsidRPr="00394A0D">
        <w:t xml:space="preserve">, </w:t>
      </w:r>
    </w:p>
    <w:p w:rsidR="00C32793" w:rsidRPr="00394A0D" w:rsidRDefault="00C32793" w:rsidP="00C32793">
      <w:pPr>
        <w:jc w:val="both"/>
      </w:pPr>
      <w:r w:rsidRPr="00394A0D">
        <w:t>CH</w:t>
      </w:r>
      <w:r w:rsidRPr="00394A0D">
        <w:rPr>
          <w:vertAlign w:val="subscript"/>
        </w:rPr>
        <w:t>3</w:t>
      </w:r>
      <w:r w:rsidRPr="00394A0D">
        <w:t>COO</w:t>
      </w:r>
      <w:r w:rsidRPr="00394A0D">
        <w:rPr>
          <w:vertAlign w:val="superscript"/>
        </w:rPr>
        <w:t>-</w:t>
      </w:r>
      <w:r w:rsidRPr="00394A0D">
        <w:t xml:space="preserve"> + H</w:t>
      </w:r>
      <w:r w:rsidRPr="00394A0D">
        <w:rPr>
          <w:vertAlign w:val="subscript"/>
        </w:rPr>
        <w:t>2</w:t>
      </w:r>
      <w:r w:rsidRPr="00394A0D">
        <w:t xml:space="preserve">O </w:t>
      </w:r>
      <w:r w:rsidRPr="00394A0D">
        <w:rPr>
          <w:rFonts w:ascii="Cambria Math" w:hAnsi="Cambria Math"/>
        </w:rPr>
        <w:t>⇔</w:t>
      </w:r>
      <w:r w:rsidRPr="00394A0D">
        <w:t xml:space="preserve"> OH</w:t>
      </w:r>
      <w:r w:rsidRPr="00394A0D">
        <w:rPr>
          <w:vertAlign w:val="superscript"/>
        </w:rPr>
        <w:t>-</w:t>
      </w:r>
      <w:r w:rsidRPr="00394A0D">
        <w:t xml:space="preserve"> + CH</w:t>
      </w:r>
      <w:r w:rsidRPr="00394A0D">
        <w:rPr>
          <w:vertAlign w:val="subscript"/>
        </w:rPr>
        <w:t>3</w:t>
      </w:r>
      <w:r w:rsidRPr="00394A0D">
        <w:t xml:space="preserve">COOH. </w:t>
      </w:r>
    </w:p>
    <w:p w:rsidR="00C32793" w:rsidRPr="00394A0D" w:rsidRDefault="00C32793" w:rsidP="00C32793">
      <w:pPr>
        <w:ind w:firstLine="708"/>
        <w:jc w:val="both"/>
      </w:pPr>
      <w:r w:rsidRPr="00394A0D">
        <w:t xml:space="preserve">В неводных растворителях, например в муравьиной кислоте и метаноле: </w:t>
      </w:r>
    </w:p>
    <w:p w:rsidR="00C32793" w:rsidRPr="00394A0D" w:rsidRDefault="00C32793" w:rsidP="00C32793">
      <w:pPr>
        <w:jc w:val="both"/>
      </w:pPr>
      <w:r w:rsidRPr="00394A0D">
        <w:t>NH</w:t>
      </w:r>
      <w:r w:rsidRPr="00394A0D">
        <w:rPr>
          <w:vertAlign w:val="subscript"/>
        </w:rPr>
        <w:t>3</w:t>
      </w:r>
      <w:r w:rsidRPr="00394A0D">
        <w:t xml:space="preserve"> + HCOOH</w:t>
      </w:r>
      <w:r w:rsidRPr="001265C7">
        <w:rPr>
          <w:vertAlign w:val="subscript"/>
        </w:rPr>
        <w:t>безв</w:t>
      </w:r>
      <w:r w:rsidRPr="00394A0D">
        <w:t xml:space="preserve"> </w:t>
      </w:r>
      <w:r w:rsidRPr="00394A0D">
        <w:rPr>
          <w:rFonts w:ascii="Cambria Math" w:hAnsi="Cambria Math"/>
        </w:rPr>
        <w:t>⇔</w:t>
      </w:r>
      <w:r w:rsidRPr="00394A0D">
        <w:t xml:space="preserve"> NH</w:t>
      </w:r>
      <w:r w:rsidRPr="00394A0D">
        <w:rPr>
          <w:vertAlign w:val="subscript"/>
        </w:rPr>
        <w:t>4</w:t>
      </w:r>
      <w:r w:rsidRPr="00394A0D">
        <w:rPr>
          <w:vertAlign w:val="superscript"/>
        </w:rPr>
        <w:t xml:space="preserve">+ </w:t>
      </w:r>
      <w:r w:rsidRPr="00394A0D">
        <w:t>+ HCOO</w:t>
      </w:r>
      <w:r w:rsidRPr="00394A0D">
        <w:rPr>
          <w:vertAlign w:val="superscript"/>
        </w:rPr>
        <w:t>-</w:t>
      </w:r>
      <w:r w:rsidRPr="00394A0D">
        <w:t xml:space="preserve">, </w:t>
      </w:r>
    </w:p>
    <w:p w:rsidR="00C32793" w:rsidRPr="00394A0D" w:rsidRDefault="00C32793" w:rsidP="00C32793">
      <w:pPr>
        <w:jc w:val="both"/>
      </w:pPr>
      <w:r w:rsidRPr="00394A0D">
        <w:t>NH</w:t>
      </w:r>
      <w:r w:rsidRPr="00394A0D">
        <w:rPr>
          <w:vertAlign w:val="subscript"/>
        </w:rPr>
        <w:t>4</w:t>
      </w:r>
      <w:r w:rsidRPr="00394A0D">
        <w:rPr>
          <w:vertAlign w:val="superscript"/>
        </w:rPr>
        <w:t>+</w:t>
      </w:r>
      <w:r w:rsidRPr="00394A0D">
        <w:t xml:space="preserve"> + CH</w:t>
      </w:r>
      <w:r w:rsidRPr="00394A0D">
        <w:rPr>
          <w:vertAlign w:val="subscript"/>
        </w:rPr>
        <w:t>3</w:t>
      </w:r>
      <w:r w:rsidRPr="00394A0D">
        <w:t>OH</w:t>
      </w:r>
      <w:r w:rsidRPr="001265C7">
        <w:rPr>
          <w:vertAlign w:val="subscript"/>
        </w:rPr>
        <w:t>безв</w:t>
      </w:r>
      <w:r w:rsidRPr="00394A0D">
        <w:t xml:space="preserve"> </w:t>
      </w:r>
      <w:r w:rsidRPr="00394A0D">
        <w:rPr>
          <w:rFonts w:ascii="Cambria Math" w:hAnsi="Cambria Math"/>
        </w:rPr>
        <w:t>⇔</w:t>
      </w:r>
      <w:r w:rsidRPr="00394A0D">
        <w:t xml:space="preserve"> CH</w:t>
      </w:r>
      <w:r w:rsidRPr="00394A0D">
        <w:rPr>
          <w:vertAlign w:val="subscript"/>
        </w:rPr>
        <w:t>3</w:t>
      </w:r>
      <w:r w:rsidRPr="00394A0D">
        <w:t>OH</w:t>
      </w:r>
      <w:r w:rsidRPr="00394A0D">
        <w:rPr>
          <w:vertAlign w:val="subscript"/>
        </w:rPr>
        <w:t>2</w:t>
      </w:r>
      <w:r w:rsidRPr="00394A0D">
        <w:rPr>
          <w:vertAlign w:val="superscript"/>
        </w:rPr>
        <w:t>+</w:t>
      </w:r>
      <w:r w:rsidRPr="00394A0D">
        <w:t xml:space="preserve"> + NH</w:t>
      </w:r>
      <w:r w:rsidRPr="00394A0D">
        <w:rPr>
          <w:vertAlign w:val="subscript"/>
        </w:rPr>
        <w:t>3</w:t>
      </w:r>
      <w:r w:rsidRPr="00394A0D">
        <w:t xml:space="preserve">. </w:t>
      </w:r>
    </w:p>
    <w:p w:rsidR="00C32793" w:rsidRPr="00394A0D" w:rsidRDefault="00C32793" w:rsidP="00C32793">
      <w:pPr>
        <w:ind w:firstLine="708"/>
        <w:jc w:val="both"/>
      </w:pPr>
      <w:r w:rsidRPr="00394A0D">
        <w:t>Эти  уравнения  лишь  упрощенно  отражают  процесс  в растворе.  Он  осложняется  обр</w:t>
      </w:r>
      <w:r>
        <w:t>азованием  ионных  пар  и  ассо</w:t>
      </w:r>
      <w:r w:rsidRPr="00394A0D">
        <w:t>циаций. Для соединений ионного характера (щелочей, солей) стадию образования ионно</w:t>
      </w:r>
      <w:r>
        <w:t>й пары можно опустить. Существо</w:t>
      </w:r>
      <w:r w:rsidRPr="00394A0D">
        <w:t xml:space="preserve">ванием ионных пар можно пренебречь также в растворителях с  высокой  диэлектрической  проницаемостью  ε,  например  в воде. </w:t>
      </w:r>
    </w:p>
    <w:p w:rsidR="00C32793" w:rsidRPr="00394A0D" w:rsidRDefault="00C32793" w:rsidP="00C32793">
      <w:pPr>
        <w:ind w:firstLine="708"/>
        <w:jc w:val="both"/>
      </w:pPr>
      <w:r w:rsidRPr="00394A0D">
        <w:t>Способность кислоты о</w:t>
      </w:r>
      <w:r>
        <w:t>тдавать протон, а основания при</w:t>
      </w:r>
      <w:r w:rsidRPr="00394A0D">
        <w:t>нимать его (т.е. силу кислот и оснований) можно охарактеризовать константами равнове</w:t>
      </w:r>
      <w:r>
        <w:t>сия, которые называют соответст</w:t>
      </w:r>
      <w:r w:rsidRPr="00394A0D">
        <w:t xml:space="preserve">венно  константой  кислотности Ka  и  константой  основности Kb. </w:t>
      </w:r>
    </w:p>
    <w:p w:rsidR="00C32793" w:rsidRPr="00394A0D" w:rsidRDefault="00C32793" w:rsidP="00C32793">
      <w:pPr>
        <w:jc w:val="both"/>
      </w:pPr>
      <w:r w:rsidRPr="00394A0D">
        <w:t xml:space="preserve"> </w:t>
      </w:r>
    </w:p>
    <w:p w:rsidR="00C32793" w:rsidRPr="00394A0D" w:rsidRDefault="00C32793" w:rsidP="00C32793">
      <w:pPr>
        <w:jc w:val="center"/>
        <w:rPr>
          <w:b/>
          <w:i/>
        </w:rPr>
      </w:pPr>
      <w:r w:rsidRPr="00394A0D">
        <w:rPr>
          <w:b/>
          <w:i/>
        </w:rPr>
        <w:t>Расчет рН водных растворов сильных и слабых</w:t>
      </w:r>
    </w:p>
    <w:p w:rsidR="00C32793" w:rsidRPr="00394A0D" w:rsidRDefault="00C32793" w:rsidP="00C32793">
      <w:pPr>
        <w:jc w:val="center"/>
        <w:rPr>
          <w:b/>
          <w:i/>
        </w:rPr>
      </w:pPr>
      <w:r w:rsidRPr="00394A0D">
        <w:rPr>
          <w:b/>
          <w:i/>
        </w:rPr>
        <w:t>кислот и оснований</w:t>
      </w:r>
    </w:p>
    <w:p w:rsidR="00C32793" w:rsidRPr="002F28B4" w:rsidRDefault="00C32793" w:rsidP="005E77B3">
      <w:pPr>
        <w:ind w:firstLine="708"/>
        <w:rPr>
          <w:i/>
        </w:rPr>
      </w:pPr>
      <w:r w:rsidRPr="002F28B4">
        <w:rPr>
          <w:i/>
        </w:rPr>
        <w:t>Расчет рН растворов сильных кислот и оснований</w:t>
      </w:r>
      <w:r w:rsidR="005E77B3">
        <w:rPr>
          <w:i/>
        </w:rPr>
        <w:t xml:space="preserve"> </w:t>
      </w:r>
      <w:r w:rsidRPr="002F28B4">
        <w:rPr>
          <w:i/>
        </w:rPr>
        <w:t>без учета коэффициентов активности ионов</w:t>
      </w:r>
      <w:r w:rsidR="005E77B3">
        <w:rPr>
          <w:i/>
        </w:rPr>
        <w:t>.</w:t>
      </w:r>
    </w:p>
    <w:p w:rsidR="00C32793" w:rsidRPr="00394A0D" w:rsidRDefault="00C32793" w:rsidP="00C32793">
      <w:pPr>
        <w:ind w:firstLine="708"/>
        <w:jc w:val="both"/>
      </w:pPr>
      <w:r w:rsidRPr="00394A0D">
        <w:t>Расчет рН проводится с</w:t>
      </w:r>
      <w:r>
        <w:t xml:space="preserve"> учетом того, что сильные кисло</w:t>
      </w:r>
      <w:r w:rsidRPr="00394A0D">
        <w:t xml:space="preserve">ты и основания в водных растворах полностью диссоциируют на ионы. </w:t>
      </w:r>
    </w:p>
    <w:p w:rsidR="00C32793" w:rsidRPr="00394A0D" w:rsidRDefault="00C32793" w:rsidP="008D2993">
      <w:pPr>
        <w:jc w:val="both"/>
      </w:pPr>
      <w:r w:rsidRPr="00394A0D">
        <w:rPr>
          <w:u w:val="single"/>
        </w:rPr>
        <w:t>Пример 3.</w:t>
      </w:r>
      <w:r w:rsidRPr="00394A0D">
        <w:t xml:space="preserve"> Рассчитат</w:t>
      </w:r>
      <w:r>
        <w:t>ь рН 0,01 М раствора соляной ки</w:t>
      </w:r>
      <w:r w:rsidRPr="00394A0D">
        <w:t xml:space="preserve">слоты. </w:t>
      </w:r>
    </w:p>
    <w:p w:rsidR="00C32793" w:rsidRPr="00394A0D" w:rsidRDefault="00C32793" w:rsidP="008D2993">
      <w:pPr>
        <w:jc w:val="both"/>
      </w:pPr>
      <w:r w:rsidRPr="00394A0D">
        <w:rPr>
          <w:u w:val="single"/>
        </w:rPr>
        <w:t>Решение.</w:t>
      </w:r>
      <w:r w:rsidRPr="00394A0D">
        <w:t xml:space="preserve"> Записываем процесс диссоциации соляной кислоты: </w:t>
      </w:r>
    </w:p>
    <w:p w:rsidR="00C32793" w:rsidRPr="00394A0D" w:rsidRDefault="00C32793" w:rsidP="00C32793">
      <w:pPr>
        <w:jc w:val="center"/>
      </w:pPr>
      <w:r w:rsidRPr="00394A0D">
        <w:t xml:space="preserve">HCl </w:t>
      </w:r>
      <w:r w:rsidRPr="00394A0D">
        <w:rPr>
          <w:rFonts w:ascii="Cambria Math" w:hAnsi="Cambria Math"/>
        </w:rPr>
        <w:t>⇒</w:t>
      </w:r>
      <w:r w:rsidRPr="00394A0D">
        <w:t xml:space="preserve"> H</w:t>
      </w:r>
      <w:r w:rsidRPr="00394A0D">
        <w:rPr>
          <w:vertAlign w:val="superscript"/>
        </w:rPr>
        <w:t>+</w:t>
      </w:r>
      <w:r w:rsidRPr="00394A0D">
        <w:t xml:space="preserve"> + Cl</w:t>
      </w:r>
      <w:r w:rsidRPr="00394A0D">
        <w:rPr>
          <w:vertAlign w:val="superscript"/>
        </w:rPr>
        <w:t>-</w:t>
      </w:r>
      <w:r w:rsidRPr="00394A0D">
        <w:t>.</w:t>
      </w:r>
    </w:p>
    <w:p w:rsidR="00C32793" w:rsidRPr="00394A0D" w:rsidRDefault="008D2993" w:rsidP="00C32793">
      <w:pPr>
        <w:jc w:val="both"/>
      </w:pPr>
      <w:r>
        <w:t>т</w:t>
      </w:r>
      <w:r w:rsidR="00C32793" w:rsidRPr="00394A0D">
        <w:t>ак как HCl являетс</w:t>
      </w:r>
      <w:r w:rsidR="00C32793">
        <w:t>я  сильным электролитом и полно</w:t>
      </w:r>
      <w:r w:rsidR="00C32793" w:rsidRPr="00394A0D">
        <w:t>стью диссоциирует на ионы,</w:t>
      </w:r>
      <w:r w:rsidR="00C32793">
        <w:t xml:space="preserve"> то из 0,01 М раствора HCl обра</w:t>
      </w:r>
      <w:r w:rsidR="00C32793" w:rsidRPr="00394A0D">
        <w:t>зуется 0,01 моль-ион/л Н</w:t>
      </w:r>
      <w:r w:rsidR="00C32793" w:rsidRPr="00394A0D">
        <w:rPr>
          <w:vertAlign w:val="superscript"/>
        </w:rPr>
        <w:t>+</w:t>
      </w:r>
      <w:r w:rsidR="00C32793" w:rsidRPr="00394A0D">
        <w:t xml:space="preserve"> и 0,01 моль-ион/л  ионов Cl</w:t>
      </w:r>
      <w:r w:rsidR="00C32793" w:rsidRPr="00394A0D">
        <w:rPr>
          <w:vertAlign w:val="superscript"/>
        </w:rPr>
        <w:t>-</w:t>
      </w:r>
      <w:r w:rsidR="00C32793" w:rsidRPr="00394A0D">
        <w:t>. Кроме того, в водных растворах в</w:t>
      </w:r>
      <w:r w:rsidR="00C32793">
        <w:t xml:space="preserve"> результате диссоциации воды об</w:t>
      </w:r>
      <w:r w:rsidR="00C32793" w:rsidRPr="00394A0D">
        <w:t>разуется,  согласно  ионному  произведению  воды, 10</w:t>
      </w:r>
      <w:r w:rsidR="00C32793" w:rsidRPr="00394A0D">
        <w:rPr>
          <w:vertAlign w:val="superscript"/>
        </w:rPr>
        <w:t>-7</w:t>
      </w:r>
      <w:r w:rsidR="00C32793" w:rsidRPr="00394A0D">
        <w:t xml:space="preserve">  моль-ион/л  ионов  Н</w:t>
      </w:r>
      <w:r w:rsidR="00C32793" w:rsidRPr="00394A0D">
        <w:rPr>
          <w:vertAlign w:val="superscript"/>
        </w:rPr>
        <w:t>+</w:t>
      </w:r>
      <w:r w:rsidR="00C32793" w:rsidRPr="00394A0D">
        <w:t>.  Так  как 10</w:t>
      </w:r>
      <w:r w:rsidR="00C32793" w:rsidRPr="00394A0D">
        <w:rPr>
          <w:vertAlign w:val="superscript"/>
        </w:rPr>
        <w:t>-7</w:t>
      </w:r>
      <w:r w:rsidR="00C32793" w:rsidRPr="00394A0D">
        <w:t>&lt;&lt;0,01,  то  в  данном  случае  рН раствора будет определятьс</w:t>
      </w:r>
      <w:r w:rsidR="00C32793">
        <w:t>я только концентрацией ионов во</w:t>
      </w:r>
      <w:r w:rsidR="00C32793" w:rsidRPr="00394A0D">
        <w:t xml:space="preserve">дорода, образующихся в результате диссоциации кислоты: </w:t>
      </w:r>
    </w:p>
    <w:p w:rsidR="00C32793" w:rsidRPr="00394A0D" w:rsidRDefault="00C32793" w:rsidP="00C32793">
      <w:pPr>
        <w:jc w:val="both"/>
      </w:pPr>
      <w:r w:rsidRPr="00394A0D">
        <w:t>рН = - lg[Н</w:t>
      </w:r>
      <w:r w:rsidRPr="00394A0D">
        <w:rPr>
          <w:vertAlign w:val="superscript"/>
        </w:rPr>
        <w:t>+</w:t>
      </w:r>
      <w:r w:rsidRPr="00394A0D">
        <w:t>] = - lg0,01 = - lg10</w:t>
      </w:r>
      <w:r w:rsidRPr="00394A0D">
        <w:rPr>
          <w:vertAlign w:val="superscript"/>
        </w:rPr>
        <w:t>-2</w:t>
      </w:r>
      <w:r w:rsidRPr="00394A0D">
        <w:t xml:space="preserve"> = 2. </w:t>
      </w:r>
    </w:p>
    <w:p w:rsidR="00C32793" w:rsidRPr="00394A0D" w:rsidRDefault="00C32793" w:rsidP="008D2993">
      <w:pPr>
        <w:jc w:val="both"/>
      </w:pPr>
      <w:r w:rsidRPr="00394A0D">
        <w:rPr>
          <w:u w:val="single"/>
        </w:rPr>
        <w:t>Пример 4.</w:t>
      </w:r>
      <w:r w:rsidRPr="00394A0D">
        <w:t xml:space="preserve"> Рассчитать рН 0,001 М раствора гидроксида натрия. </w:t>
      </w:r>
    </w:p>
    <w:p w:rsidR="00C32793" w:rsidRPr="00394A0D" w:rsidRDefault="00C32793" w:rsidP="008D2993">
      <w:pPr>
        <w:jc w:val="both"/>
      </w:pPr>
      <w:r w:rsidRPr="00394A0D">
        <w:rPr>
          <w:u w:val="single"/>
        </w:rPr>
        <w:t>Решение.</w:t>
      </w:r>
      <w:r w:rsidRPr="00394A0D">
        <w:t xml:space="preserve">  Записываем  процесс  диссоциации  гидроксида натрия: </w:t>
      </w:r>
    </w:p>
    <w:p w:rsidR="00C32793" w:rsidRPr="00394A0D" w:rsidRDefault="00C32793" w:rsidP="00C32793">
      <w:pPr>
        <w:jc w:val="center"/>
      </w:pPr>
      <w:r w:rsidRPr="00394A0D">
        <w:t xml:space="preserve">NaOH </w:t>
      </w:r>
      <w:r w:rsidRPr="00394A0D">
        <w:rPr>
          <w:rFonts w:ascii="Cambria Math" w:hAnsi="Cambria Math"/>
        </w:rPr>
        <w:t>⇒</w:t>
      </w:r>
      <w:r w:rsidRPr="00394A0D">
        <w:t xml:space="preserve"> Na</w:t>
      </w:r>
      <w:r w:rsidRPr="00394A0D">
        <w:rPr>
          <w:vertAlign w:val="superscript"/>
        </w:rPr>
        <w:t>+</w:t>
      </w:r>
      <w:r w:rsidRPr="00394A0D">
        <w:t xml:space="preserve">  + OH</w:t>
      </w:r>
      <w:r w:rsidRPr="00394A0D">
        <w:rPr>
          <w:vertAlign w:val="superscript"/>
        </w:rPr>
        <w:t>-</w:t>
      </w:r>
      <w:r w:rsidRPr="00394A0D">
        <w:t>.</w:t>
      </w:r>
    </w:p>
    <w:p w:rsidR="00C32793" w:rsidRPr="00394A0D" w:rsidRDefault="00C32793" w:rsidP="00C32793">
      <w:pPr>
        <w:ind w:firstLine="708"/>
        <w:jc w:val="both"/>
      </w:pPr>
      <w:r w:rsidRPr="00394A0D">
        <w:t>Так как NaOH являетс</w:t>
      </w:r>
      <w:r>
        <w:t>я  сильным электролитом и полно</w:t>
      </w:r>
      <w:r w:rsidRPr="00394A0D">
        <w:t>стью диссоциирует на ионы</w:t>
      </w:r>
      <w:r>
        <w:t>, то из 0,01 М раствора NaOH об</w:t>
      </w:r>
      <w:r w:rsidRPr="00394A0D">
        <w:t>разуется 0,01 моль-ион/л ионов ОН</w:t>
      </w:r>
      <w:r w:rsidRPr="00394A0D">
        <w:rPr>
          <w:vertAlign w:val="superscript"/>
        </w:rPr>
        <w:t>-</w:t>
      </w:r>
      <w:r w:rsidRPr="00394A0D">
        <w:t xml:space="preserve"> и 0,001 моль-ион/л  ионов </w:t>
      </w:r>
    </w:p>
    <w:p w:rsidR="00C32793" w:rsidRPr="00394A0D" w:rsidRDefault="00C32793" w:rsidP="00C32793">
      <w:pPr>
        <w:jc w:val="both"/>
      </w:pPr>
      <w:r w:rsidRPr="00394A0D">
        <w:lastRenderedPageBreak/>
        <w:t>Na</w:t>
      </w:r>
      <w:r w:rsidRPr="00394A0D">
        <w:rPr>
          <w:vertAlign w:val="superscript"/>
        </w:rPr>
        <w:t>+</w:t>
      </w:r>
      <w:r w:rsidRPr="00394A0D">
        <w:t xml:space="preserve">. Кроме того, в водных </w:t>
      </w:r>
      <w:r>
        <w:t>растворах в результате диссоциа</w:t>
      </w:r>
      <w:r w:rsidRPr="00394A0D">
        <w:t>ции  воды  образуется,  согласно  ионному  произведению, 10</w:t>
      </w:r>
      <w:r w:rsidRPr="00394A0D">
        <w:rPr>
          <w:vertAlign w:val="superscript"/>
        </w:rPr>
        <w:t>-7</w:t>
      </w:r>
      <w:r w:rsidRPr="00394A0D">
        <w:t xml:space="preserve"> моль-ион/л ионов ОН</w:t>
      </w:r>
      <w:r w:rsidRPr="00394A0D">
        <w:rPr>
          <w:vertAlign w:val="superscript"/>
        </w:rPr>
        <w:t>-</w:t>
      </w:r>
      <w:r w:rsidRPr="00394A0D">
        <w:t>. Так как, 10</w:t>
      </w:r>
      <w:r w:rsidRPr="00394A0D">
        <w:rPr>
          <w:vertAlign w:val="superscript"/>
        </w:rPr>
        <w:t>-7</w:t>
      </w:r>
      <w:r w:rsidRPr="00394A0D">
        <w:t xml:space="preserve">&lt;&lt;0,001, то в данном случае рН раствора будет определяться только концентрацией ионов  гидроксида,  образующихся  в  результате  диссоциации основания: </w:t>
      </w:r>
    </w:p>
    <w:p w:rsidR="00C32793" w:rsidRPr="00394A0D" w:rsidRDefault="00C32793" w:rsidP="00C32793">
      <w:pPr>
        <w:jc w:val="both"/>
      </w:pPr>
      <w:r w:rsidRPr="00394A0D">
        <w:t>рОН = - lg[ОН</w:t>
      </w:r>
      <w:r w:rsidRPr="00394A0D">
        <w:rPr>
          <w:vertAlign w:val="superscript"/>
        </w:rPr>
        <w:t>-</w:t>
      </w:r>
      <w:r w:rsidRPr="00394A0D">
        <w:t>] = - lg0,001 = - lg10</w:t>
      </w:r>
      <w:r w:rsidRPr="00394A0D">
        <w:rPr>
          <w:vertAlign w:val="superscript"/>
        </w:rPr>
        <w:t>-3</w:t>
      </w:r>
      <w:r w:rsidRPr="00394A0D">
        <w:t xml:space="preserve"> = 3.  </w:t>
      </w:r>
    </w:p>
    <w:p w:rsidR="00C32793" w:rsidRPr="00394A0D" w:rsidRDefault="00C32793" w:rsidP="00C32793">
      <w:pPr>
        <w:ind w:firstLine="708"/>
        <w:jc w:val="both"/>
      </w:pPr>
      <w:r w:rsidRPr="00394A0D">
        <w:t xml:space="preserve">Отсюда рН раствора: </w:t>
      </w:r>
    </w:p>
    <w:p w:rsidR="00C32793" w:rsidRPr="00394A0D" w:rsidRDefault="00C32793" w:rsidP="00C32793">
      <w:pPr>
        <w:jc w:val="both"/>
      </w:pPr>
      <w:r w:rsidRPr="00394A0D">
        <w:t xml:space="preserve">рН = 14 – рОН = 14 – 3 = 11. </w:t>
      </w:r>
    </w:p>
    <w:p w:rsidR="0029374C" w:rsidRDefault="00D424CD" w:rsidP="0029374C">
      <w:pPr>
        <w:jc w:val="both"/>
      </w:pPr>
      <w:r w:rsidRPr="00394A0D">
        <w:rPr>
          <w:u w:val="single"/>
        </w:rPr>
        <w:t>Пример 5.</w:t>
      </w:r>
      <w:r>
        <w:t xml:space="preserve"> </w:t>
      </w:r>
      <w:r w:rsidR="0029374C">
        <w:t>Рассчитайте показатель кислотности рН и показатель основности рОН водного раствора, если концентрация ионов водорода равна 1·10</w:t>
      </w:r>
      <w:r w:rsidR="0029374C" w:rsidRPr="00D424CD">
        <w:rPr>
          <w:vertAlign w:val="superscript"/>
        </w:rPr>
        <w:t>-7</w:t>
      </w:r>
      <w:r w:rsidR="0029374C">
        <w:t xml:space="preserve"> моль/л. </w:t>
      </w:r>
    </w:p>
    <w:p w:rsidR="0029374C" w:rsidRDefault="0029374C" w:rsidP="0029374C">
      <w:pPr>
        <w:jc w:val="both"/>
      </w:pPr>
      <w:r>
        <w:t xml:space="preserve">Дано: </w:t>
      </w:r>
    </w:p>
    <w:p w:rsidR="0029374C" w:rsidRDefault="0029374C" w:rsidP="0029374C">
      <w:pPr>
        <w:jc w:val="both"/>
      </w:pPr>
      <w:r>
        <w:t>[H+] = 1·10</w:t>
      </w:r>
      <w:r w:rsidRPr="00D424CD">
        <w:rPr>
          <w:vertAlign w:val="superscript"/>
        </w:rPr>
        <w:t>-7</w:t>
      </w:r>
      <w:r>
        <w:t xml:space="preserve"> моль/л </w:t>
      </w:r>
    </w:p>
    <w:p w:rsidR="0029374C" w:rsidRDefault="0029374C" w:rsidP="0029374C">
      <w:pPr>
        <w:jc w:val="both"/>
      </w:pPr>
      <w:r>
        <w:t xml:space="preserve">рН, рОН - ? </w:t>
      </w:r>
    </w:p>
    <w:p w:rsidR="0029374C" w:rsidRPr="00D424CD" w:rsidRDefault="0029374C" w:rsidP="0029374C">
      <w:pPr>
        <w:jc w:val="both"/>
        <w:rPr>
          <w:u w:val="single"/>
        </w:rPr>
      </w:pPr>
      <w:r w:rsidRPr="00D424CD">
        <w:rPr>
          <w:u w:val="single"/>
        </w:rPr>
        <w:t xml:space="preserve">Решение: </w:t>
      </w:r>
    </w:p>
    <w:p w:rsidR="0029374C" w:rsidRDefault="0029374C" w:rsidP="0029374C">
      <w:pPr>
        <w:jc w:val="both"/>
      </w:pPr>
      <w:r>
        <w:t>Показатель  кислотности  рН  –  это  отрицательный  десятичный  логарифм активности  (концентрации)  ионов  водорода,  т.е.  рН  =  -lg[H+];  по  условию задачи рН = - lg 1·10</w:t>
      </w:r>
      <w:r w:rsidRPr="00D424CD">
        <w:rPr>
          <w:vertAlign w:val="superscript"/>
        </w:rPr>
        <w:t>-7</w:t>
      </w:r>
      <w:r>
        <w:t xml:space="preserve"> = 7. </w:t>
      </w:r>
    </w:p>
    <w:p w:rsidR="0029374C" w:rsidRDefault="0029374C" w:rsidP="0029374C">
      <w:pPr>
        <w:jc w:val="both"/>
      </w:pPr>
      <w:r>
        <w:t xml:space="preserve">В водном растворе рН + рОН = 14 </w:t>
      </w:r>
    </w:p>
    <w:p w:rsidR="0029374C" w:rsidRDefault="0029374C" w:rsidP="0029374C">
      <w:pPr>
        <w:jc w:val="both"/>
      </w:pPr>
      <w:r>
        <w:t xml:space="preserve">рОН = 14 – рН = 14 – 7 = 7 </w:t>
      </w:r>
    </w:p>
    <w:p w:rsidR="0029374C" w:rsidRDefault="0029374C" w:rsidP="0029374C">
      <w:pPr>
        <w:jc w:val="both"/>
      </w:pPr>
      <w:r>
        <w:t xml:space="preserve">Ответ. рН = 7, рОН = 7. </w:t>
      </w:r>
    </w:p>
    <w:p w:rsidR="0029374C" w:rsidRDefault="0029374C" w:rsidP="0029374C">
      <w:pPr>
        <w:jc w:val="both"/>
      </w:pPr>
      <w:r>
        <w:t xml:space="preserve"> </w:t>
      </w:r>
      <w:r w:rsidR="00D424CD" w:rsidRPr="00394A0D">
        <w:rPr>
          <w:u w:val="single"/>
        </w:rPr>
        <w:t xml:space="preserve">Пример </w:t>
      </w:r>
      <w:r w:rsidR="00D424CD">
        <w:rPr>
          <w:u w:val="single"/>
        </w:rPr>
        <w:t>6.</w:t>
      </w:r>
      <w:r w:rsidR="00D424CD" w:rsidRPr="00D424CD">
        <w:t xml:space="preserve">  </w:t>
      </w:r>
      <w:r>
        <w:t xml:space="preserve">Рассчитайте  концентрации  ионов  водорода  и  гидроксид-ионов,  если показатель кислотности рН водного раствора равен 8. </w:t>
      </w:r>
    </w:p>
    <w:p w:rsidR="0029374C" w:rsidRDefault="0029374C" w:rsidP="0029374C">
      <w:pPr>
        <w:jc w:val="both"/>
      </w:pPr>
      <w:r>
        <w:t xml:space="preserve">Дано: </w:t>
      </w:r>
    </w:p>
    <w:p w:rsidR="0029374C" w:rsidRDefault="0029374C" w:rsidP="0029374C">
      <w:pPr>
        <w:jc w:val="both"/>
      </w:pPr>
      <w:r>
        <w:t xml:space="preserve">рН = 8 </w:t>
      </w:r>
    </w:p>
    <w:p w:rsidR="0029374C" w:rsidRDefault="0029374C" w:rsidP="0029374C">
      <w:pPr>
        <w:jc w:val="both"/>
      </w:pPr>
      <w:r>
        <w:t>[H</w:t>
      </w:r>
      <w:r w:rsidRPr="00D424CD">
        <w:rPr>
          <w:vertAlign w:val="superscript"/>
        </w:rPr>
        <w:t>+</w:t>
      </w:r>
      <w:r>
        <w:t>], [ОH</w:t>
      </w:r>
      <w:r w:rsidRPr="00D424CD">
        <w:rPr>
          <w:vertAlign w:val="superscript"/>
        </w:rPr>
        <w:t>-</w:t>
      </w:r>
      <w:r>
        <w:t xml:space="preserve">] - ? </w:t>
      </w:r>
    </w:p>
    <w:p w:rsidR="0029374C" w:rsidRPr="00D424CD" w:rsidRDefault="0029374C" w:rsidP="0029374C">
      <w:pPr>
        <w:jc w:val="both"/>
        <w:rPr>
          <w:u w:val="single"/>
        </w:rPr>
      </w:pPr>
      <w:r w:rsidRPr="00D424CD">
        <w:rPr>
          <w:u w:val="single"/>
        </w:rPr>
        <w:t xml:space="preserve">Решение: </w:t>
      </w:r>
    </w:p>
    <w:p w:rsidR="0029374C" w:rsidRDefault="0029374C" w:rsidP="0029374C">
      <w:pPr>
        <w:jc w:val="both"/>
      </w:pPr>
      <w:r>
        <w:t>[H</w:t>
      </w:r>
      <w:r w:rsidRPr="00D424CD">
        <w:rPr>
          <w:vertAlign w:val="superscript"/>
        </w:rPr>
        <w:t>+</w:t>
      </w:r>
      <w:r>
        <w:t>] = 10-рН = 10</w:t>
      </w:r>
      <w:r w:rsidRPr="00D424CD">
        <w:rPr>
          <w:vertAlign w:val="superscript"/>
        </w:rPr>
        <w:t>-8</w:t>
      </w:r>
      <w:r>
        <w:t xml:space="preserve"> моль/л </w:t>
      </w:r>
    </w:p>
    <w:p w:rsidR="0029374C" w:rsidRDefault="0029374C" w:rsidP="0029374C">
      <w:pPr>
        <w:jc w:val="both"/>
      </w:pPr>
      <w:r>
        <w:t>В водном растворе [H</w:t>
      </w:r>
      <w:r w:rsidRPr="00D424CD">
        <w:rPr>
          <w:vertAlign w:val="superscript"/>
        </w:rPr>
        <w:t>+</w:t>
      </w:r>
      <w:r>
        <w:t>] · [ОH</w:t>
      </w:r>
      <w:r w:rsidRPr="00D424CD">
        <w:rPr>
          <w:vertAlign w:val="superscript"/>
        </w:rPr>
        <w:t>-</w:t>
      </w:r>
      <w:r>
        <w:t>] = 10</w:t>
      </w:r>
      <w:r w:rsidRPr="00D424CD">
        <w:rPr>
          <w:vertAlign w:val="superscript"/>
        </w:rPr>
        <w:t>-14</w:t>
      </w:r>
      <w:r>
        <w:t xml:space="preserve"> </w:t>
      </w:r>
    </w:p>
    <w:p w:rsidR="0029374C" w:rsidRDefault="0029374C" w:rsidP="0029374C">
      <w:pPr>
        <w:jc w:val="both"/>
      </w:pPr>
      <w:r>
        <w:t>[ОH</w:t>
      </w:r>
      <w:r w:rsidRPr="00D424CD">
        <w:rPr>
          <w:vertAlign w:val="superscript"/>
        </w:rPr>
        <w:t>-</w:t>
      </w:r>
      <w:r>
        <w:t>] = 10</w:t>
      </w:r>
      <w:r w:rsidRPr="00D424CD">
        <w:rPr>
          <w:vertAlign w:val="superscript"/>
        </w:rPr>
        <w:t>-14</w:t>
      </w:r>
      <w:r>
        <w:t xml:space="preserve"> / [H</w:t>
      </w:r>
      <w:r w:rsidRPr="00D424CD">
        <w:rPr>
          <w:vertAlign w:val="superscript"/>
        </w:rPr>
        <w:t>+</w:t>
      </w:r>
      <w:r>
        <w:t>] = 10</w:t>
      </w:r>
      <w:r w:rsidRPr="00D424CD">
        <w:rPr>
          <w:vertAlign w:val="superscript"/>
        </w:rPr>
        <w:t>-14</w:t>
      </w:r>
      <w:r>
        <w:t xml:space="preserve"> / 10</w:t>
      </w:r>
      <w:r w:rsidRPr="00D424CD">
        <w:rPr>
          <w:vertAlign w:val="superscript"/>
        </w:rPr>
        <w:t>-8</w:t>
      </w:r>
      <w:r>
        <w:t xml:space="preserve"> = 10</w:t>
      </w:r>
      <w:r w:rsidRPr="00D424CD">
        <w:rPr>
          <w:vertAlign w:val="superscript"/>
        </w:rPr>
        <w:t>-6</w:t>
      </w:r>
      <w:r>
        <w:t xml:space="preserve"> моль/л </w:t>
      </w:r>
    </w:p>
    <w:p w:rsidR="0029374C" w:rsidRDefault="0029374C" w:rsidP="0029374C">
      <w:pPr>
        <w:jc w:val="both"/>
      </w:pPr>
      <w:r>
        <w:t>Ответ. [H</w:t>
      </w:r>
      <w:r w:rsidRPr="00D424CD">
        <w:rPr>
          <w:vertAlign w:val="superscript"/>
        </w:rPr>
        <w:t>+</w:t>
      </w:r>
      <w:r>
        <w:t>] = 10</w:t>
      </w:r>
      <w:r w:rsidRPr="00D424CD">
        <w:rPr>
          <w:vertAlign w:val="superscript"/>
        </w:rPr>
        <w:t>-8</w:t>
      </w:r>
      <w:r>
        <w:t xml:space="preserve"> моль/л, [ОH</w:t>
      </w:r>
      <w:r w:rsidRPr="00D424CD">
        <w:rPr>
          <w:vertAlign w:val="superscript"/>
        </w:rPr>
        <w:t>-</w:t>
      </w:r>
      <w:r>
        <w:t>] = 10</w:t>
      </w:r>
      <w:r w:rsidRPr="00D424CD">
        <w:rPr>
          <w:vertAlign w:val="superscript"/>
        </w:rPr>
        <w:t>-6</w:t>
      </w:r>
      <w:r>
        <w:t xml:space="preserve"> моль/л. </w:t>
      </w:r>
    </w:p>
    <w:p w:rsidR="0029374C" w:rsidRDefault="0029374C" w:rsidP="0029374C">
      <w:pPr>
        <w:jc w:val="both"/>
      </w:pPr>
      <w:r>
        <w:t xml:space="preserve"> </w:t>
      </w:r>
    </w:p>
    <w:p w:rsidR="00C32793" w:rsidRPr="00394A0D" w:rsidRDefault="00C32793" w:rsidP="00C32793">
      <w:pPr>
        <w:jc w:val="center"/>
        <w:rPr>
          <w:b/>
        </w:rPr>
      </w:pPr>
      <w:r w:rsidRPr="00394A0D">
        <w:rPr>
          <w:b/>
        </w:rPr>
        <w:t>Задачи-тренажеры</w:t>
      </w:r>
    </w:p>
    <w:p w:rsidR="00C32793" w:rsidRPr="00394A0D" w:rsidRDefault="00C32793" w:rsidP="00C32793">
      <w:pPr>
        <w:jc w:val="both"/>
      </w:pPr>
      <w:r w:rsidRPr="00394A0D">
        <w:t xml:space="preserve">Рассчитать рН: </w:t>
      </w:r>
    </w:p>
    <w:p w:rsidR="00C32793" w:rsidRPr="00394A0D" w:rsidRDefault="00C32793" w:rsidP="00C32793">
      <w:pPr>
        <w:jc w:val="both"/>
      </w:pPr>
      <w:r w:rsidRPr="00394A0D">
        <w:rPr>
          <w:b/>
        </w:rPr>
        <w:t>1.</w:t>
      </w:r>
      <w:r w:rsidRPr="00394A0D">
        <w:t xml:space="preserve"> 0,01 М раствора хлорной кислоты. </w:t>
      </w:r>
    </w:p>
    <w:p w:rsidR="00C32793" w:rsidRPr="00394A0D" w:rsidRDefault="00C32793" w:rsidP="00C32793">
      <w:pPr>
        <w:jc w:val="both"/>
      </w:pPr>
      <w:r w:rsidRPr="00394A0D">
        <w:rPr>
          <w:b/>
        </w:rPr>
        <w:t>2.</w:t>
      </w:r>
      <w:r w:rsidRPr="00394A0D">
        <w:t xml:space="preserve"> 0,001 М раствора бромоводородной кислоты. </w:t>
      </w:r>
    </w:p>
    <w:p w:rsidR="00C32793" w:rsidRPr="00394A0D" w:rsidRDefault="00C32793" w:rsidP="00C32793">
      <w:pPr>
        <w:jc w:val="both"/>
      </w:pPr>
      <w:r w:rsidRPr="00394A0D">
        <w:rPr>
          <w:b/>
        </w:rPr>
        <w:t>3.</w:t>
      </w:r>
      <w:r w:rsidRPr="00394A0D">
        <w:t xml:space="preserve"> 0,001 М раствора гидроксида лития. </w:t>
      </w:r>
    </w:p>
    <w:p w:rsidR="00C32793" w:rsidRPr="00394A0D" w:rsidRDefault="00C32793" w:rsidP="00C32793">
      <w:pPr>
        <w:jc w:val="both"/>
      </w:pPr>
      <w:r w:rsidRPr="00394A0D">
        <w:rPr>
          <w:b/>
        </w:rPr>
        <w:t>4.</w:t>
      </w:r>
      <w:r w:rsidRPr="00394A0D">
        <w:t xml:space="preserve"> 0,01 М раствора гидроксида калия.  </w:t>
      </w:r>
    </w:p>
    <w:p w:rsidR="00C32793" w:rsidRPr="00394A0D" w:rsidRDefault="00C32793" w:rsidP="00C32793">
      <w:pPr>
        <w:jc w:val="both"/>
      </w:pPr>
      <w:r w:rsidRPr="00394A0D">
        <w:rPr>
          <w:b/>
        </w:rPr>
        <w:t>5.</w:t>
      </w:r>
      <w:r w:rsidRPr="00394A0D">
        <w:t xml:space="preserve"> 0,01 М раствора серной кислоты. </w:t>
      </w:r>
    </w:p>
    <w:p w:rsidR="00C32793" w:rsidRPr="00394A0D" w:rsidRDefault="00C32793" w:rsidP="00C32793">
      <w:pPr>
        <w:jc w:val="both"/>
      </w:pPr>
      <w:r w:rsidRPr="00394A0D">
        <w:t xml:space="preserve"> </w:t>
      </w:r>
    </w:p>
    <w:p w:rsidR="00C32793" w:rsidRPr="002F28B4" w:rsidRDefault="00C32793" w:rsidP="00C32793">
      <w:pPr>
        <w:jc w:val="center"/>
        <w:rPr>
          <w:i/>
        </w:rPr>
      </w:pPr>
      <w:r w:rsidRPr="002F28B4">
        <w:rPr>
          <w:i/>
        </w:rPr>
        <w:t>Расчет рН слабых кислот и оснований</w:t>
      </w:r>
    </w:p>
    <w:p w:rsidR="00C32793" w:rsidRPr="00394A0D" w:rsidRDefault="00C32793" w:rsidP="00C32793">
      <w:pPr>
        <w:ind w:firstLine="708"/>
        <w:jc w:val="both"/>
      </w:pPr>
      <w:r w:rsidRPr="00394A0D">
        <w:t xml:space="preserve">Расчет рН растворов </w:t>
      </w:r>
      <w:r>
        <w:t>слабых кислот и оснований прово</w:t>
      </w:r>
      <w:r w:rsidRPr="00394A0D">
        <w:t>дится, если известна степе</w:t>
      </w:r>
      <w:r>
        <w:t>нь или константа диссоциации ки</w:t>
      </w:r>
      <w:r w:rsidRPr="00394A0D">
        <w:t xml:space="preserve">слоты или основания. </w:t>
      </w:r>
    </w:p>
    <w:p w:rsidR="00C32793" w:rsidRPr="00394A0D" w:rsidRDefault="00C32793" w:rsidP="00C32793">
      <w:pPr>
        <w:jc w:val="both"/>
      </w:pPr>
      <w:r w:rsidRPr="00394A0D">
        <w:t xml:space="preserve"> </w:t>
      </w:r>
    </w:p>
    <w:p w:rsidR="00C32793" w:rsidRPr="00394A0D" w:rsidRDefault="00C32793" w:rsidP="008D2993">
      <w:pPr>
        <w:jc w:val="both"/>
      </w:pPr>
      <w:r w:rsidRPr="00394A0D">
        <w:rPr>
          <w:u w:val="single"/>
        </w:rPr>
        <w:t xml:space="preserve">Пример </w:t>
      </w:r>
      <w:r w:rsidR="00D424CD">
        <w:rPr>
          <w:u w:val="single"/>
        </w:rPr>
        <w:t>7</w:t>
      </w:r>
      <w:r w:rsidRPr="00394A0D">
        <w:rPr>
          <w:u w:val="single"/>
        </w:rPr>
        <w:t>.</w:t>
      </w:r>
      <w:r w:rsidRPr="00394A0D">
        <w:t xml:space="preserve"> Рассчитать  рН 0,04 М  раствора  гидроксида аммония, если степень его диссоциации равна 0,06. </w:t>
      </w:r>
    </w:p>
    <w:p w:rsidR="00C32793" w:rsidRPr="00394A0D" w:rsidRDefault="00C32793" w:rsidP="008D2993">
      <w:pPr>
        <w:jc w:val="both"/>
      </w:pPr>
      <w:r w:rsidRPr="00394A0D">
        <w:rPr>
          <w:u w:val="single"/>
        </w:rPr>
        <w:t>Решение.</w:t>
      </w:r>
      <w:r w:rsidRPr="00394A0D">
        <w:t xml:space="preserve"> Записываем уравнение диссоциации NH</w:t>
      </w:r>
      <w:r w:rsidRPr="001265C7">
        <w:rPr>
          <w:vertAlign w:val="subscript"/>
        </w:rPr>
        <w:t>4</w:t>
      </w:r>
      <w:r w:rsidRPr="00394A0D">
        <w:t xml:space="preserve">ОН: </w:t>
      </w:r>
    </w:p>
    <w:p w:rsidR="00C32793" w:rsidRPr="00394A0D" w:rsidRDefault="00C32793" w:rsidP="00C32793">
      <w:pPr>
        <w:ind w:firstLine="708"/>
        <w:jc w:val="both"/>
      </w:pPr>
      <w:r w:rsidRPr="00394A0D">
        <w:t>NH</w:t>
      </w:r>
      <w:r w:rsidRPr="00394A0D">
        <w:rPr>
          <w:vertAlign w:val="subscript"/>
        </w:rPr>
        <w:t>4</w:t>
      </w:r>
      <w:r w:rsidRPr="00394A0D">
        <w:t xml:space="preserve">ОН </w:t>
      </w:r>
      <w:r w:rsidRPr="00394A0D">
        <w:rPr>
          <w:rFonts w:ascii="Cambria Math" w:hAnsi="Cambria Math"/>
        </w:rPr>
        <w:t>⇔</w:t>
      </w:r>
      <w:r w:rsidRPr="00394A0D">
        <w:t xml:space="preserve"> NH</w:t>
      </w:r>
      <w:r w:rsidRPr="00394A0D">
        <w:rPr>
          <w:vertAlign w:val="subscript"/>
        </w:rPr>
        <w:t>4</w:t>
      </w:r>
      <w:r w:rsidRPr="00394A0D">
        <w:rPr>
          <w:vertAlign w:val="superscript"/>
        </w:rPr>
        <w:t>+</w:t>
      </w:r>
      <w:r w:rsidRPr="00394A0D">
        <w:t xml:space="preserve"> + ОН </w:t>
      </w:r>
      <w:r w:rsidRPr="00394A0D">
        <w:rPr>
          <w:vertAlign w:val="superscript"/>
        </w:rPr>
        <w:t>-</w:t>
      </w:r>
    </w:p>
    <w:p w:rsidR="00C32793" w:rsidRPr="00394A0D" w:rsidRDefault="00C32793" w:rsidP="00C32793">
      <w:pPr>
        <w:ind w:firstLine="708"/>
        <w:jc w:val="both"/>
      </w:pPr>
      <w:r w:rsidRPr="00394A0D">
        <w:t xml:space="preserve">Концентрация  гидроксид-ионов  равна  доле  молекул электролита, распавшихся на ионы, т.е.  </w:t>
      </w:r>
    </w:p>
    <w:p w:rsidR="00C32793" w:rsidRPr="00394A0D" w:rsidRDefault="00C32793" w:rsidP="00C32793">
      <w:pPr>
        <w:jc w:val="both"/>
      </w:pPr>
      <w:r w:rsidRPr="00394A0D">
        <w:t>[OH</w:t>
      </w:r>
      <w:r w:rsidRPr="00394A0D">
        <w:rPr>
          <w:vertAlign w:val="superscript"/>
        </w:rPr>
        <w:t>-</w:t>
      </w:r>
      <w:r w:rsidRPr="00394A0D">
        <w:t>] = сα = 0,04</w:t>
      </w:r>
      <w:r>
        <w:t>·</w:t>
      </w:r>
      <w:r w:rsidRPr="00394A0D">
        <w:t>0,06 = 2,4</w:t>
      </w:r>
      <w:r>
        <w:t>·</w:t>
      </w:r>
      <w:r w:rsidRPr="00394A0D">
        <w:t>10</w:t>
      </w:r>
      <w:r w:rsidRPr="00394A0D">
        <w:rPr>
          <w:vertAlign w:val="superscript"/>
        </w:rPr>
        <w:t>-3</w:t>
      </w:r>
      <w:r w:rsidRPr="00394A0D">
        <w:t xml:space="preserve"> моль-ион/л.  </w:t>
      </w:r>
    </w:p>
    <w:p w:rsidR="00C32793" w:rsidRPr="00394A0D" w:rsidRDefault="00C32793" w:rsidP="00C32793">
      <w:pPr>
        <w:jc w:val="both"/>
      </w:pPr>
      <w:r w:rsidRPr="00394A0D">
        <w:t>рОН = -lg [ОН</w:t>
      </w:r>
      <w:r w:rsidRPr="00394A0D">
        <w:rPr>
          <w:vertAlign w:val="superscript"/>
        </w:rPr>
        <w:t>-</w:t>
      </w:r>
      <w:r w:rsidRPr="00394A0D">
        <w:t>] = -lg(2,4</w:t>
      </w:r>
      <w:r>
        <w:t>·</w:t>
      </w:r>
      <w:r w:rsidRPr="00394A0D">
        <w:t>10</w:t>
      </w:r>
      <w:r w:rsidRPr="00394A0D">
        <w:rPr>
          <w:vertAlign w:val="superscript"/>
        </w:rPr>
        <w:t>-3</w:t>
      </w:r>
      <w:r w:rsidRPr="00394A0D">
        <w:t xml:space="preserve">) =  3 – lg2,4 = 2,62. </w:t>
      </w:r>
    </w:p>
    <w:p w:rsidR="00C32793" w:rsidRPr="00394A0D" w:rsidRDefault="00C32793" w:rsidP="00C32793">
      <w:pPr>
        <w:jc w:val="both"/>
      </w:pPr>
      <w:r w:rsidRPr="00394A0D">
        <w:t xml:space="preserve">рН = 14 – рОН = 14 –2,62 = 11,38. </w:t>
      </w:r>
    </w:p>
    <w:p w:rsidR="00C32793" w:rsidRPr="00394A0D" w:rsidRDefault="00C32793" w:rsidP="00C32793">
      <w:pPr>
        <w:jc w:val="both"/>
      </w:pPr>
      <w:r w:rsidRPr="00394A0D">
        <w:t xml:space="preserve"> </w:t>
      </w:r>
    </w:p>
    <w:p w:rsidR="00C32793" w:rsidRPr="00394A0D" w:rsidRDefault="00C32793" w:rsidP="008D2993">
      <w:pPr>
        <w:jc w:val="both"/>
      </w:pPr>
      <w:r w:rsidRPr="00394A0D">
        <w:rPr>
          <w:u w:val="single"/>
        </w:rPr>
        <w:lastRenderedPageBreak/>
        <w:t xml:space="preserve">Пример </w:t>
      </w:r>
      <w:r w:rsidR="00D424CD">
        <w:rPr>
          <w:u w:val="single"/>
        </w:rPr>
        <w:t>8</w:t>
      </w:r>
      <w:r w:rsidRPr="00394A0D">
        <w:rPr>
          <w:u w:val="single"/>
        </w:rPr>
        <w:t>.</w:t>
      </w:r>
      <w:r w:rsidRPr="00394A0D">
        <w:t xml:space="preserve">  Рассчитать  рН 0,02 М  раствора  синильной кислоты, если константа диссоциации равна 6,2</w:t>
      </w:r>
      <w:r>
        <w:t>·</w:t>
      </w:r>
      <w:r w:rsidRPr="00394A0D">
        <w:t>10</w:t>
      </w:r>
      <w:r w:rsidRPr="00394A0D">
        <w:rPr>
          <w:vertAlign w:val="superscript"/>
        </w:rPr>
        <w:t>-10</w:t>
      </w:r>
      <w:r w:rsidRPr="00394A0D">
        <w:t xml:space="preserve">. </w:t>
      </w:r>
    </w:p>
    <w:p w:rsidR="00C32793" w:rsidRPr="00394A0D" w:rsidRDefault="00C32793" w:rsidP="008D2993">
      <w:pPr>
        <w:jc w:val="both"/>
      </w:pPr>
      <w:r w:rsidRPr="00394A0D">
        <w:rPr>
          <w:u w:val="single"/>
        </w:rPr>
        <w:t>Решение.</w:t>
      </w:r>
      <w:r w:rsidRPr="00394A0D">
        <w:t xml:space="preserve"> Записываем уравнение диссоциации HCN: </w:t>
      </w:r>
    </w:p>
    <w:p w:rsidR="00C32793" w:rsidRPr="00394A0D" w:rsidRDefault="00C32793" w:rsidP="00C32793">
      <w:pPr>
        <w:ind w:firstLine="708"/>
        <w:jc w:val="both"/>
      </w:pPr>
      <w:r w:rsidRPr="00394A0D">
        <w:t xml:space="preserve">HCN </w:t>
      </w:r>
      <w:r w:rsidRPr="00394A0D">
        <w:rPr>
          <w:rFonts w:ascii="Cambria Math" w:hAnsi="Cambria Math"/>
        </w:rPr>
        <w:t>⇔</w:t>
      </w:r>
      <w:r w:rsidRPr="00394A0D">
        <w:t xml:space="preserve"> Н</w:t>
      </w:r>
      <w:r w:rsidRPr="00394A0D">
        <w:rPr>
          <w:vertAlign w:val="superscript"/>
        </w:rPr>
        <w:t>+</w:t>
      </w:r>
      <w:r w:rsidRPr="00394A0D">
        <w:t xml:space="preserve"> + CN</w:t>
      </w:r>
      <w:r w:rsidRPr="00394A0D">
        <w:rPr>
          <w:vertAlign w:val="superscript"/>
        </w:rPr>
        <w:t>-</w:t>
      </w:r>
      <w:r w:rsidRPr="00394A0D">
        <w:t xml:space="preserve">. </w:t>
      </w:r>
    </w:p>
    <w:p w:rsidR="00C32793" w:rsidRPr="00394A0D" w:rsidRDefault="00C32793" w:rsidP="00C32793">
      <w:pPr>
        <w:ind w:firstLine="708"/>
        <w:jc w:val="both"/>
      </w:pPr>
      <w:r w:rsidRPr="00394A0D">
        <w:t xml:space="preserve">Концентрация ионов водорода равна сα. </w:t>
      </w:r>
    </w:p>
    <w:p w:rsidR="00C32793" w:rsidRPr="00394A0D" w:rsidRDefault="00C32793" w:rsidP="00C32793">
      <w:pPr>
        <w:ind w:firstLine="708"/>
        <w:jc w:val="both"/>
      </w:pPr>
      <w:r w:rsidRPr="00394A0D">
        <w:t>Рассчитываем  неизвестную  степень  диссоциации  по формуле Кд =  сα</w:t>
      </w:r>
      <w:r w:rsidRPr="00394A0D">
        <w:rPr>
          <w:vertAlign w:val="superscript"/>
        </w:rPr>
        <w:t>2</w:t>
      </w:r>
      <w:r w:rsidRPr="00394A0D">
        <w:t xml:space="preserve">: </w:t>
      </w:r>
    </w:p>
    <w:p w:rsidR="00C32793" w:rsidRDefault="00C32793" w:rsidP="00C32793">
      <w:pPr>
        <w:jc w:val="both"/>
      </w:pPr>
      <w:r>
        <w:rPr>
          <w:noProof/>
        </w:rPr>
        <w:drawing>
          <wp:inline distT="0" distB="0" distL="0" distR="0">
            <wp:extent cx="2305050" cy="304800"/>
            <wp:effectExtent l="19050" t="0" r="0" b="0"/>
            <wp:docPr id="14"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8"/>
                    <a:srcRect/>
                    <a:stretch>
                      <a:fillRect/>
                    </a:stretch>
                  </pic:blipFill>
                  <pic:spPr bwMode="auto">
                    <a:xfrm>
                      <a:off x="0" y="0"/>
                      <a:ext cx="2305050" cy="304800"/>
                    </a:xfrm>
                    <a:prstGeom prst="rect">
                      <a:avLst/>
                    </a:prstGeom>
                    <a:noFill/>
                    <a:ln w="9525">
                      <a:noFill/>
                      <a:miter lim="800000"/>
                      <a:headEnd/>
                      <a:tailEnd/>
                    </a:ln>
                  </pic:spPr>
                </pic:pic>
              </a:graphicData>
            </a:graphic>
          </wp:inline>
        </w:drawing>
      </w:r>
      <w:r w:rsidRPr="00394A0D">
        <w:t xml:space="preserve"> </w:t>
      </w:r>
    </w:p>
    <w:p w:rsidR="00C32793" w:rsidRPr="00394A0D" w:rsidRDefault="00C32793" w:rsidP="00C32793">
      <w:pPr>
        <w:ind w:firstLine="708"/>
        <w:jc w:val="both"/>
      </w:pPr>
      <w:r w:rsidRPr="00394A0D">
        <w:t xml:space="preserve">Рассчитываем концентрацию ионов водорода: </w:t>
      </w:r>
    </w:p>
    <w:p w:rsidR="00C32793" w:rsidRPr="00394A0D" w:rsidRDefault="00C32793" w:rsidP="00C32793">
      <w:pPr>
        <w:jc w:val="both"/>
      </w:pPr>
      <w:r w:rsidRPr="00394A0D">
        <w:t>[Н</w:t>
      </w:r>
      <w:r w:rsidRPr="00394A0D">
        <w:rPr>
          <w:vertAlign w:val="superscript"/>
        </w:rPr>
        <w:t>+</w:t>
      </w:r>
      <w:r w:rsidRPr="00394A0D">
        <w:t>] = сα = 1,8</w:t>
      </w:r>
      <w:r>
        <w:t>·</w:t>
      </w:r>
      <w:r w:rsidRPr="00394A0D">
        <w:t>10</w:t>
      </w:r>
      <w:r w:rsidRPr="00394A0D">
        <w:rPr>
          <w:vertAlign w:val="superscript"/>
        </w:rPr>
        <w:t>-4</w:t>
      </w:r>
      <w:r>
        <w:t>·</w:t>
      </w:r>
      <w:r w:rsidRPr="00394A0D">
        <w:t>0,02 = 3,6</w:t>
      </w:r>
      <w:r>
        <w:t>·</w:t>
      </w:r>
      <w:r w:rsidRPr="00394A0D">
        <w:t>10</w:t>
      </w:r>
      <w:r w:rsidRPr="00394A0D">
        <w:rPr>
          <w:vertAlign w:val="superscript"/>
        </w:rPr>
        <w:t>-6</w:t>
      </w:r>
      <w:r w:rsidRPr="00394A0D">
        <w:t xml:space="preserve"> моль-ион/л. </w:t>
      </w:r>
    </w:p>
    <w:p w:rsidR="00C32793" w:rsidRPr="00394A0D" w:rsidRDefault="00C32793" w:rsidP="00C32793">
      <w:pPr>
        <w:ind w:firstLine="708"/>
        <w:jc w:val="both"/>
      </w:pPr>
      <w:r w:rsidRPr="00394A0D">
        <w:t>В данном случае нель</w:t>
      </w:r>
      <w:r>
        <w:t>зя пренебрегать процессом диссо</w:t>
      </w:r>
      <w:r w:rsidRPr="00394A0D">
        <w:t>циации воды, так как величина 3,6</w:t>
      </w:r>
      <w:r>
        <w:t>·</w:t>
      </w:r>
      <w:r w:rsidRPr="00394A0D">
        <w:t>10</w:t>
      </w:r>
      <w:r w:rsidRPr="00394A0D">
        <w:rPr>
          <w:vertAlign w:val="superscript"/>
        </w:rPr>
        <w:t>-6</w:t>
      </w:r>
      <w:r w:rsidRPr="00394A0D">
        <w:t xml:space="preserve"> сравнима с 10</w:t>
      </w:r>
      <w:r w:rsidRPr="00394A0D">
        <w:rPr>
          <w:vertAlign w:val="superscript"/>
        </w:rPr>
        <w:t>-7</w:t>
      </w:r>
      <w:r>
        <w:t>. Сум</w:t>
      </w:r>
      <w:r w:rsidRPr="00394A0D">
        <w:t xml:space="preserve">марная концентрация ионов водорода равна: </w:t>
      </w:r>
    </w:p>
    <w:p w:rsidR="00C32793" w:rsidRPr="00394A0D" w:rsidRDefault="00C32793" w:rsidP="00C32793">
      <w:pPr>
        <w:jc w:val="both"/>
      </w:pPr>
      <w:r w:rsidRPr="00394A0D">
        <w:t>[H</w:t>
      </w:r>
      <w:r w:rsidRPr="00394A0D">
        <w:rPr>
          <w:vertAlign w:val="superscript"/>
        </w:rPr>
        <w:t>+</w:t>
      </w:r>
      <w:r w:rsidRPr="00394A0D">
        <w:t>]=[H</w:t>
      </w:r>
      <w:r w:rsidRPr="00394A0D">
        <w:rPr>
          <w:vertAlign w:val="superscript"/>
        </w:rPr>
        <w:t>+</w:t>
      </w:r>
      <w:r w:rsidRPr="00394A0D">
        <w:t>]</w:t>
      </w:r>
      <w:r w:rsidRPr="00394A0D">
        <w:rPr>
          <w:vertAlign w:val="subscript"/>
        </w:rPr>
        <w:t>HCN</w:t>
      </w:r>
      <w:r w:rsidRPr="00394A0D">
        <w:t>+[H</w:t>
      </w:r>
      <w:r w:rsidRPr="00394A0D">
        <w:rPr>
          <w:vertAlign w:val="superscript"/>
        </w:rPr>
        <w:t>+</w:t>
      </w:r>
      <w:r w:rsidRPr="00394A0D">
        <w:t>]</w:t>
      </w:r>
      <w:r w:rsidRPr="00394A0D">
        <w:rPr>
          <w:vertAlign w:val="subscript"/>
        </w:rPr>
        <w:t>H2O</w:t>
      </w:r>
      <w:r w:rsidRPr="00394A0D">
        <w:t>=3,6</w:t>
      </w:r>
      <w:r>
        <w:t>·</w:t>
      </w:r>
      <w:r w:rsidRPr="00394A0D">
        <w:t>10</w:t>
      </w:r>
      <w:r w:rsidRPr="00394A0D">
        <w:rPr>
          <w:vertAlign w:val="superscript"/>
        </w:rPr>
        <w:t>-6</w:t>
      </w:r>
      <w:r w:rsidRPr="00394A0D">
        <w:t>+10</w:t>
      </w:r>
      <w:r w:rsidRPr="00394A0D">
        <w:rPr>
          <w:vertAlign w:val="superscript"/>
        </w:rPr>
        <w:t>-7</w:t>
      </w:r>
      <w:r w:rsidRPr="00394A0D">
        <w:t>= 3,7</w:t>
      </w:r>
      <w:r>
        <w:t>·</w:t>
      </w:r>
      <w:r w:rsidRPr="00394A0D">
        <w:t>10</w:t>
      </w:r>
      <w:r w:rsidRPr="00394A0D">
        <w:rPr>
          <w:vertAlign w:val="superscript"/>
        </w:rPr>
        <w:t>-6</w:t>
      </w:r>
      <w:r w:rsidRPr="00394A0D">
        <w:t xml:space="preserve"> моль-ион/л. </w:t>
      </w:r>
    </w:p>
    <w:p w:rsidR="00C32793" w:rsidRPr="00394A0D" w:rsidRDefault="00C32793" w:rsidP="00C32793">
      <w:pPr>
        <w:jc w:val="both"/>
      </w:pPr>
      <w:r w:rsidRPr="00394A0D">
        <w:t>рН = -lg [Н</w:t>
      </w:r>
      <w:r w:rsidRPr="00394A0D">
        <w:rPr>
          <w:vertAlign w:val="superscript"/>
        </w:rPr>
        <w:t>+</w:t>
      </w:r>
      <w:r w:rsidRPr="00394A0D">
        <w:t>] = -lg(3,7</w:t>
      </w:r>
      <w:r>
        <w:t>·</w:t>
      </w:r>
      <w:r w:rsidRPr="00394A0D">
        <w:t>10</w:t>
      </w:r>
      <w:r w:rsidRPr="00394A0D">
        <w:rPr>
          <w:vertAlign w:val="superscript"/>
        </w:rPr>
        <w:t>-6</w:t>
      </w:r>
      <w:r w:rsidRPr="00394A0D">
        <w:t xml:space="preserve">) = 5,43. </w:t>
      </w:r>
    </w:p>
    <w:p w:rsidR="00C32793" w:rsidRDefault="00C32793" w:rsidP="00C32793">
      <w:pPr>
        <w:jc w:val="both"/>
      </w:pPr>
      <w:r w:rsidRPr="00394A0D">
        <w:t xml:space="preserve">  </w:t>
      </w:r>
    </w:p>
    <w:p w:rsidR="00C32793" w:rsidRPr="002F28B4" w:rsidRDefault="00C32793" w:rsidP="00C32793">
      <w:pPr>
        <w:jc w:val="center"/>
        <w:rPr>
          <w:b/>
          <w:i/>
        </w:rPr>
      </w:pPr>
      <w:r w:rsidRPr="002F28B4">
        <w:rPr>
          <w:b/>
          <w:i/>
        </w:rPr>
        <w:t>РАВНОВЕСИЕ В СИСТЕМЕ ОСАДОК – РАСТВОР</w:t>
      </w:r>
    </w:p>
    <w:p w:rsidR="00C32793" w:rsidRPr="002F28B4" w:rsidRDefault="00C32793" w:rsidP="00C32793">
      <w:pPr>
        <w:jc w:val="center"/>
        <w:rPr>
          <w:b/>
          <w:i/>
        </w:rPr>
      </w:pPr>
      <w:r w:rsidRPr="002F28B4">
        <w:rPr>
          <w:b/>
          <w:i/>
        </w:rPr>
        <w:t>Произведение растворимости</w:t>
      </w:r>
    </w:p>
    <w:p w:rsidR="00C32793" w:rsidRPr="002F28B4" w:rsidRDefault="00C32793" w:rsidP="00C32793">
      <w:pPr>
        <w:ind w:firstLine="708"/>
        <w:jc w:val="both"/>
      </w:pPr>
      <w:r w:rsidRPr="002F28B4">
        <w:t xml:space="preserve">Упрощенную схему равновесий между осадком AmBn и его насыщенным раствором можно представить в виде           </w:t>
      </w:r>
    </w:p>
    <w:p w:rsidR="00C32793" w:rsidRDefault="00C32793" w:rsidP="00C32793">
      <w:pPr>
        <w:jc w:val="center"/>
      </w:pPr>
      <w:r>
        <w:rPr>
          <w:noProof/>
        </w:rPr>
        <w:drawing>
          <wp:inline distT="0" distB="0" distL="0" distR="0">
            <wp:extent cx="1543050" cy="685800"/>
            <wp:effectExtent l="1905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543050" cy="685800"/>
                    </a:xfrm>
                    <a:prstGeom prst="rect">
                      <a:avLst/>
                    </a:prstGeom>
                    <a:noFill/>
                    <a:ln w="9525">
                      <a:noFill/>
                      <a:miter lim="800000"/>
                      <a:headEnd/>
                      <a:tailEnd/>
                    </a:ln>
                  </pic:spPr>
                </pic:pic>
              </a:graphicData>
            </a:graphic>
          </wp:inline>
        </w:drawing>
      </w:r>
    </w:p>
    <w:p w:rsidR="00C32793" w:rsidRPr="002F28B4" w:rsidRDefault="00C32793" w:rsidP="00C32793">
      <w:pPr>
        <w:jc w:val="both"/>
      </w:pPr>
      <w:r w:rsidRPr="002F28B4">
        <w:t>(заряды  ионов A и B для  пр</w:t>
      </w:r>
      <w:r>
        <w:t>остоты  опущены).  Для  соедине</w:t>
      </w:r>
      <w:r w:rsidRPr="002F28B4">
        <w:t>ний, кристаллическая решет</w:t>
      </w:r>
      <w:r>
        <w:t>ка которых состоит из ионов (Ba</w:t>
      </w:r>
      <w:r w:rsidRPr="002F28B4">
        <w:t>SO</w:t>
      </w:r>
      <w:r w:rsidRPr="002F28B4">
        <w:rPr>
          <w:vertAlign w:val="subscript"/>
        </w:rPr>
        <w:t>4</w:t>
      </w:r>
      <w:r w:rsidRPr="002F28B4">
        <w:t>, CaC</w:t>
      </w:r>
      <w:r w:rsidRPr="002F28B4">
        <w:rPr>
          <w:vertAlign w:val="subscript"/>
        </w:rPr>
        <w:t>2</w:t>
      </w:r>
      <w:r w:rsidRPr="002F28B4">
        <w:t>O</w:t>
      </w:r>
      <w:r w:rsidRPr="002F28B4">
        <w:rPr>
          <w:vertAlign w:val="subscript"/>
        </w:rPr>
        <w:t>4</w:t>
      </w:r>
      <w:r w:rsidRPr="002F28B4">
        <w:t>), преобладает п</w:t>
      </w:r>
      <w:r>
        <w:t>роцесс 1, для соединений с моле</w:t>
      </w:r>
      <w:r w:rsidRPr="002F28B4">
        <w:t>кулярной решеткой (C</w:t>
      </w:r>
      <w:r w:rsidRPr="002F28B4">
        <w:rPr>
          <w:vertAlign w:val="subscript"/>
        </w:rPr>
        <w:t>6</w:t>
      </w:r>
      <w:r w:rsidRPr="002F28B4">
        <w:t>H</w:t>
      </w:r>
      <w:r w:rsidRPr="002F28B4">
        <w:rPr>
          <w:vertAlign w:val="subscript"/>
        </w:rPr>
        <w:t>5</w:t>
      </w:r>
      <w:r w:rsidRPr="002F28B4">
        <w:t>COOH, Hg</w:t>
      </w:r>
      <w:r w:rsidRPr="002F28B4">
        <w:rPr>
          <w:vertAlign w:val="subscript"/>
        </w:rPr>
        <w:t>2</w:t>
      </w:r>
      <w:r w:rsidRPr="002F28B4">
        <w:t>Cl</w:t>
      </w:r>
      <w:r w:rsidRPr="002F28B4">
        <w:rPr>
          <w:vertAlign w:val="subscript"/>
        </w:rPr>
        <w:t>2</w:t>
      </w:r>
      <w:r w:rsidRPr="002F28B4">
        <w:t xml:space="preserve">) – процесс 2. </w:t>
      </w:r>
    </w:p>
    <w:p w:rsidR="00C32793" w:rsidRDefault="00C32793" w:rsidP="00C32793">
      <w:pPr>
        <w:ind w:firstLine="708"/>
        <w:jc w:val="both"/>
      </w:pPr>
      <w:r w:rsidRPr="002F28B4">
        <w:t>Термодинамическая  конста</w:t>
      </w:r>
      <w:r>
        <w:t>нта  равновесия  между  мало</w:t>
      </w:r>
      <w:r w:rsidRPr="002F28B4">
        <w:t>растворимым соединением и</w:t>
      </w:r>
      <w:r>
        <w:t xml:space="preserve"> его ионами в растворе (1) назы</w:t>
      </w:r>
      <w:r w:rsidRPr="002F28B4">
        <w:t>вается  термодинамическим  произведением  растворимости ПР</w:t>
      </w:r>
      <w:r w:rsidRPr="002F28B4">
        <w:rPr>
          <w:vertAlign w:val="subscript"/>
        </w:rPr>
        <w:t>т</w:t>
      </w:r>
      <w:r w:rsidRPr="002F28B4">
        <w:t>, поскольку для чистого твердого вещества A</w:t>
      </w:r>
      <w:r w:rsidRPr="002F28B4">
        <w:rPr>
          <w:vertAlign w:val="subscript"/>
        </w:rPr>
        <w:t>m</w:t>
      </w:r>
      <w:r w:rsidRPr="002F28B4">
        <w:t>B</w:t>
      </w:r>
      <w:r w:rsidRPr="002F28B4">
        <w:rPr>
          <w:vertAlign w:val="subscript"/>
        </w:rPr>
        <w:t>n</w:t>
      </w:r>
      <w:r w:rsidRPr="002F28B4">
        <w:t xml:space="preserve"> a = 1, то </w:t>
      </w:r>
      <w:r>
        <w:rPr>
          <w:noProof/>
        </w:rPr>
        <w:drawing>
          <wp:inline distT="0" distB="0" distL="0" distR="0">
            <wp:extent cx="1457325" cy="152400"/>
            <wp:effectExtent l="19050" t="0" r="9525" b="0"/>
            <wp:docPr id="2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1457325" cy="152400"/>
                    </a:xfrm>
                    <a:prstGeom prst="rect">
                      <a:avLst/>
                    </a:prstGeom>
                    <a:noFill/>
                    <a:ln w="9525">
                      <a:noFill/>
                      <a:miter lim="800000"/>
                      <a:headEnd/>
                      <a:tailEnd/>
                    </a:ln>
                  </pic:spPr>
                </pic:pic>
              </a:graphicData>
            </a:graphic>
          </wp:inline>
        </w:drawing>
      </w:r>
    </w:p>
    <w:p w:rsidR="00C32793" w:rsidRPr="002F28B4" w:rsidRDefault="00C32793" w:rsidP="00C32793">
      <w:pPr>
        <w:ind w:firstLine="708"/>
        <w:jc w:val="both"/>
      </w:pPr>
      <w:r w:rsidRPr="002F28B4">
        <w:t xml:space="preserve"> где    f</w:t>
      </w:r>
      <w:r w:rsidRPr="002F28B4">
        <w:rPr>
          <w:vertAlign w:val="subscript"/>
        </w:rPr>
        <w:t>A</w:t>
      </w:r>
      <w:r w:rsidRPr="002F28B4">
        <w:rPr>
          <w:vertAlign w:val="superscript"/>
        </w:rPr>
        <w:t>m</w:t>
      </w:r>
      <w:r w:rsidRPr="002F28B4">
        <w:t>, f</w:t>
      </w:r>
      <w:r w:rsidRPr="002F28B4">
        <w:rPr>
          <w:vertAlign w:val="subscript"/>
        </w:rPr>
        <w:t>B</w:t>
      </w:r>
      <w:r w:rsidRPr="002F28B4">
        <w:rPr>
          <w:vertAlign w:val="superscript"/>
        </w:rPr>
        <w:t>n</w:t>
      </w:r>
      <w:r w:rsidRPr="002F28B4">
        <w:t xml:space="preserve"> – коэффициенты активности ионов.  </w:t>
      </w:r>
    </w:p>
    <w:p w:rsidR="00C32793" w:rsidRPr="002F28B4" w:rsidRDefault="00C32793" w:rsidP="00C32793">
      <w:pPr>
        <w:jc w:val="both"/>
      </w:pPr>
      <w:r w:rsidRPr="002F28B4">
        <w:t>Для  расчета  коэффицие</w:t>
      </w:r>
      <w:r>
        <w:t>нтов  активности  отдельных  ио</w:t>
      </w:r>
      <w:r w:rsidRPr="002F28B4">
        <w:t>нов применяют правило ио</w:t>
      </w:r>
      <w:r>
        <w:t>нной силы или с достаточной сте</w:t>
      </w:r>
      <w:r w:rsidRPr="002F28B4">
        <w:t>пенью  точности  заменяют  активности  ионов  их  концентра-</w:t>
      </w:r>
    </w:p>
    <w:p w:rsidR="00C32793" w:rsidRPr="002F28B4" w:rsidRDefault="00C32793" w:rsidP="00C32793">
      <w:pPr>
        <w:jc w:val="both"/>
      </w:pPr>
      <w:r w:rsidRPr="002F28B4">
        <w:t xml:space="preserve">циями.  </w:t>
      </w:r>
    </w:p>
    <w:p w:rsidR="00C32793" w:rsidRPr="002F28B4" w:rsidRDefault="00C32793" w:rsidP="00C32793">
      <w:pPr>
        <w:ind w:firstLine="708"/>
        <w:jc w:val="both"/>
      </w:pPr>
      <w:r w:rsidRPr="002F28B4">
        <w:t>Из этого выражения следует правило произведе</w:t>
      </w:r>
      <w:r>
        <w:t>ния рас</w:t>
      </w:r>
      <w:r w:rsidRPr="002F28B4">
        <w:t xml:space="preserve">творимости:  произведение  активностей  ионов  в  степенях, равных  стехиометрическим  коэффициентам,  в  насыщенном растворе малорастворимого </w:t>
      </w:r>
      <w:r>
        <w:t>электролита есть величина посто</w:t>
      </w:r>
      <w:r w:rsidRPr="002F28B4">
        <w:t xml:space="preserve">янная для данного растворителя, температуры, давления. Как константа  равновесия,  произведение  растворимости  зависит от природы растворенного вещества и растворителя, а также от температуры и не зависит от активностей ионов в растворе. </w:t>
      </w:r>
    </w:p>
    <w:p w:rsidR="00C32793" w:rsidRPr="002F28B4" w:rsidRDefault="00C32793" w:rsidP="00C32793">
      <w:pPr>
        <w:ind w:firstLine="708"/>
        <w:jc w:val="both"/>
      </w:pPr>
      <w:r w:rsidRPr="002F28B4">
        <w:t>Это  правило  справедливо  как  для  сильных,  так  и  для слабых электролитов, как для идеальных, так и для реальных систем.  В  реальных  системах,  однако,  вместо  активностей удобнее использовать концентрации. Соответственно, вместо термодинамического  произ</w:t>
      </w:r>
      <w:r>
        <w:t>ведения  растворимости  ПР</w:t>
      </w:r>
      <w:r w:rsidRPr="002F28B4">
        <w:rPr>
          <w:vertAlign w:val="subscript"/>
        </w:rPr>
        <w:t>т</w:t>
      </w:r>
      <w:r>
        <w:t xml:space="preserve">  ис</w:t>
      </w:r>
      <w:r w:rsidRPr="002F28B4">
        <w:t xml:space="preserve">пользуют концентрационные произведения растворимостей – реальное </w:t>
      </w:r>
    </w:p>
    <w:p w:rsidR="00C32793" w:rsidRDefault="00C32793" w:rsidP="005E77B3">
      <w:pPr>
        <w:jc w:val="center"/>
      </w:pPr>
      <w:r>
        <w:rPr>
          <w:noProof/>
        </w:rPr>
        <w:drawing>
          <wp:inline distT="0" distB="0" distL="0" distR="0">
            <wp:extent cx="790575" cy="133350"/>
            <wp:effectExtent l="19050" t="0" r="9525" b="0"/>
            <wp:docPr id="2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srcRect/>
                    <a:stretch>
                      <a:fillRect/>
                    </a:stretch>
                  </pic:blipFill>
                  <pic:spPr bwMode="auto">
                    <a:xfrm>
                      <a:off x="0" y="0"/>
                      <a:ext cx="790575" cy="133350"/>
                    </a:xfrm>
                    <a:prstGeom prst="rect">
                      <a:avLst/>
                    </a:prstGeom>
                    <a:noFill/>
                    <a:ln w="9525">
                      <a:noFill/>
                      <a:miter lim="800000"/>
                      <a:headEnd/>
                      <a:tailEnd/>
                    </a:ln>
                  </pic:spPr>
                </pic:pic>
              </a:graphicData>
            </a:graphic>
          </wp:inline>
        </w:drawing>
      </w:r>
    </w:p>
    <w:p w:rsidR="00C32793" w:rsidRPr="002F28B4" w:rsidRDefault="00C32793" w:rsidP="00C32793">
      <w:pPr>
        <w:jc w:val="both"/>
      </w:pPr>
      <w:r w:rsidRPr="002F28B4">
        <w:t>Связь  между  различн</w:t>
      </w:r>
      <w:r>
        <w:t>ыми  произведениями  растворимо</w:t>
      </w:r>
      <w:r w:rsidRPr="002F28B4">
        <w:t xml:space="preserve">сти можно выразить формулой </w:t>
      </w:r>
    </w:p>
    <w:p w:rsidR="00C32793" w:rsidRPr="002F28B4" w:rsidRDefault="00C32793" w:rsidP="005E77B3">
      <w:pPr>
        <w:jc w:val="center"/>
      </w:pPr>
      <w:r>
        <w:rPr>
          <w:noProof/>
        </w:rPr>
        <w:drawing>
          <wp:inline distT="0" distB="0" distL="0" distR="0">
            <wp:extent cx="819150" cy="371475"/>
            <wp:effectExtent l="19050" t="0" r="0" b="0"/>
            <wp:docPr id="2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srcRect/>
                    <a:stretch>
                      <a:fillRect/>
                    </a:stretch>
                  </pic:blipFill>
                  <pic:spPr bwMode="auto">
                    <a:xfrm>
                      <a:off x="0" y="0"/>
                      <a:ext cx="819150" cy="371475"/>
                    </a:xfrm>
                    <a:prstGeom prst="rect">
                      <a:avLst/>
                    </a:prstGeom>
                    <a:noFill/>
                    <a:ln w="9525">
                      <a:noFill/>
                      <a:miter lim="800000"/>
                      <a:headEnd/>
                      <a:tailEnd/>
                    </a:ln>
                  </pic:spPr>
                </pic:pic>
              </a:graphicData>
            </a:graphic>
          </wp:inline>
        </w:drawing>
      </w:r>
    </w:p>
    <w:p w:rsidR="00C32793" w:rsidRPr="002F28B4" w:rsidRDefault="00C32793" w:rsidP="00C32793">
      <w:pPr>
        <w:jc w:val="both"/>
      </w:pPr>
      <w:r w:rsidRPr="002F28B4">
        <w:rPr>
          <w:u w:val="single"/>
        </w:rPr>
        <w:t>Пример 1.</w:t>
      </w:r>
      <w:r w:rsidRPr="002F28B4">
        <w:t xml:space="preserve"> Растворимость AgCl в воде при 25 °С равна 0,000013 М. Определите произведение растворимости AgCl. </w:t>
      </w:r>
    </w:p>
    <w:p w:rsidR="00C32793" w:rsidRPr="002F28B4" w:rsidRDefault="00C32793" w:rsidP="00C32793">
      <w:pPr>
        <w:jc w:val="both"/>
      </w:pPr>
      <w:r w:rsidRPr="002F28B4">
        <w:rPr>
          <w:u w:val="single"/>
        </w:rPr>
        <w:t>Решение.</w:t>
      </w:r>
      <w:r w:rsidRPr="002F28B4">
        <w:t xml:space="preserve"> Уравнение </w:t>
      </w:r>
      <w:r>
        <w:t>равновесия растворения AgCl име</w:t>
      </w:r>
      <w:r w:rsidRPr="002F28B4">
        <w:t xml:space="preserve">ет вид: AgCl </w:t>
      </w:r>
      <w:r w:rsidRPr="002F28B4">
        <w:rPr>
          <w:rFonts w:ascii="Cambria Math" w:hAnsi="Cambria Math" w:cs="Cambria Math"/>
        </w:rPr>
        <w:t>⇔</w:t>
      </w:r>
      <w:r w:rsidRPr="002F28B4">
        <w:t xml:space="preserve"> Ag</w:t>
      </w:r>
      <w:r w:rsidRPr="002F28B4">
        <w:rPr>
          <w:vertAlign w:val="superscript"/>
        </w:rPr>
        <w:t>+</w:t>
      </w:r>
      <w:r w:rsidRPr="002F28B4">
        <w:t>+Cl</w:t>
      </w:r>
      <w:r w:rsidRPr="002F28B4">
        <w:rPr>
          <w:vertAlign w:val="superscript"/>
        </w:rPr>
        <w:t>-</w:t>
      </w:r>
      <w:r w:rsidRPr="002F28B4">
        <w:t>. Кон</w:t>
      </w:r>
      <w:r>
        <w:t>центрации ионов Ag</w:t>
      </w:r>
      <w:r w:rsidRPr="002F28B4">
        <w:rPr>
          <w:vertAlign w:val="superscript"/>
        </w:rPr>
        <w:t>+</w:t>
      </w:r>
      <w:r>
        <w:t xml:space="preserve"> и Cl</w:t>
      </w:r>
      <w:r w:rsidRPr="002F28B4">
        <w:rPr>
          <w:vertAlign w:val="superscript"/>
        </w:rPr>
        <w:t>-</w:t>
      </w:r>
      <w:r>
        <w:t xml:space="preserve"> в рас</w:t>
      </w:r>
      <w:r w:rsidRPr="002F28B4">
        <w:t xml:space="preserve">творе  одинаковы,  поскольку  каждый  моль  растворившегося AgCl  </w:t>
      </w:r>
      <w:r w:rsidRPr="002F28B4">
        <w:lastRenderedPageBreak/>
        <w:t>образует 1 моль  ионов Ag</w:t>
      </w:r>
      <w:r w:rsidRPr="002F28B4">
        <w:rPr>
          <w:vertAlign w:val="superscript"/>
        </w:rPr>
        <w:t>+</w:t>
      </w:r>
      <w:r w:rsidRPr="002F28B4">
        <w:t xml:space="preserve">  и  столько  же  молей  ионов  Cl</w:t>
      </w:r>
      <w:r w:rsidRPr="002F28B4">
        <w:rPr>
          <w:vertAlign w:val="superscript"/>
        </w:rPr>
        <w:t>-</w:t>
      </w:r>
      <w:r w:rsidRPr="002F28B4">
        <w:t xml:space="preserve">. Следовательно, концентрация каждого иона равна общей растворимости s твердой соли в молях на литр:  </w:t>
      </w:r>
    </w:p>
    <w:p w:rsidR="00C32793" w:rsidRPr="002F28B4" w:rsidRDefault="00C32793" w:rsidP="00C32793">
      <w:pPr>
        <w:jc w:val="both"/>
        <w:rPr>
          <w:lang w:val="en-US"/>
        </w:rPr>
      </w:pPr>
      <w:r w:rsidRPr="002F28B4">
        <w:rPr>
          <w:lang w:val="en-US"/>
        </w:rPr>
        <w:t>[Ag</w:t>
      </w:r>
      <w:r w:rsidRPr="002F28B4">
        <w:rPr>
          <w:vertAlign w:val="superscript"/>
          <w:lang w:val="en-US"/>
        </w:rPr>
        <w:t>+</w:t>
      </w:r>
      <w:r w:rsidRPr="002F28B4">
        <w:rPr>
          <w:lang w:val="en-US"/>
        </w:rPr>
        <w:t>] = [Cl</w:t>
      </w:r>
      <w:r w:rsidRPr="002F28B4">
        <w:rPr>
          <w:vertAlign w:val="superscript"/>
          <w:lang w:val="en-US"/>
        </w:rPr>
        <w:t>-</w:t>
      </w:r>
      <w:r w:rsidRPr="002F28B4">
        <w:rPr>
          <w:lang w:val="en-US"/>
        </w:rPr>
        <w:t>] = s = 1,3·10</w:t>
      </w:r>
      <w:r w:rsidRPr="002F28B4">
        <w:rPr>
          <w:vertAlign w:val="superscript"/>
          <w:lang w:val="en-US"/>
        </w:rPr>
        <w:t>-5</w:t>
      </w:r>
      <w:r w:rsidRPr="002F28B4">
        <w:rPr>
          <w:lang w:val="en-US"/>
        </w:rPr>
        <w:t xml:space="preserve"> </w:t>
      </w:r>
      <w:r w:rsidRPr="002F28B4">
        <w:t>моль</w:t>
      </w:r>
      <w:r w:rsidRPr="002F28B4">
        <w:rPr>
          <w:lang w:val="en-US"/>
        </w:rPr>
        <w:t>/</w:t>
      </w:r>
      <w:r w:rsidRPr="002F28B4">
        <w:t>л</w:t>
      </w:r>
      <w:r w:rsidRPr="002F28B4">
        <w:rPr>
          <w:lang w:val="en-US"/>
        </w:rPr>
        <w:t xml:space="preserve">, </w:t>
      </w:r>
    </w:p>
    <w:p w:rsidR="00C32793" w:rsidRPr="002F28B4" w:rsidRDefault="00C32793" w:rsidP="00C32793">
      <w:pPr>
        <w:jc w:val="both"/>
      </w:pPr>
      <w:r w:rsidRPr="002F28B4">
        <w:t>ПР = [Ag</w:t>
      </w:r>
      <w:r w:rsidRPr="002F28B4">
        <w:rPr>
          <w:vertAlign w:val="superscript"/>
        </w:rPr>
        <w:t>+</w:t>
      </w:r>
      <w:r w:rsidRPr="002F28B4">
        <w:t>][Cl</w:t>
      </w:r>
      <w:r w:rsidRPr="002F28B4">
        <w:rPr>
          <w:vertAlign w:val="superscript"/>
        </w:rPr>
        <w:t>-</w:t>
      </w:r>
      <w:r w:rsidRPr="002F28B4">
        <w:t>] = s</w:t>
      </w:r>
      <w:r w:rsidRPr="002F28B4">
        <w:rPr>
          <w:vertAlign w:val="superscript"/>
        </w:rPr>
        <w:t>2</w:t>
      </w:r>
      <w:r w:rsidRPr="002F28B4">
        <w:t xml:space="preserve"> = 1,7</w:t>
      </w:r>
      <w:r>
        <w:t>·</w:t>
      </w:r>
      <w:r w:rsidRPr="002F28B4">
        <w:t>10</w:t>
      </w:r>
      <w:r w:rsidRPr="002F28B4">
        <w:rPr>
          <w:vertAlign w:val="superscript"/>
        </w:rPr>
        <w:t>-10</w:t>
      </w:r>
      <w:r w:rsidRPr="002F28B4">
        <w:t xml:space="preserve">. </w:t>
      </w:r>
    </w:p>
    <w:p w:rsidR="00C32793" w:rsidRPr="002F28B4" w:rsidRDefault="00C32793" w:rsidP="00C32793">
      <w:pPr>
        <w:jc w:val="both"/>
      </w:pPr>
      <w:r w:rsidRPr="002F28B4">
        <w:t xml:space="preserve"> </w:t>
      </w:r>
    </w:p>
    <w:p w:rsidR="00C32793" w:rsidRPr="002F28B4" w:rsidRDefault="00C32793" w:rsidP="00C32793">
      <w:pPr>
        <w:jc w:val="center"/>
        <w:rPr>
          <w:b/>
        </w:rPr>
      </w:pPr>
      <w:r w:rsidRPr="002F28B4">
        <w:rPr>
          <w:b/>
        </w:rPr>
        <w:t>Задачи-тренажеры</w:t>
      </w:r>
    </w:p>
    <w:p w:rsidR="00C32793" w:rsidRPr="002F28B4" w:rsidRDefault="00C32793" w:rsidP="00C32793">
      <w:pPr>
        <w:jc w:val="both"/>
      </w:pPr>
      <w:r w:rsidRPr="002F28B4">
        <w:rPr>
          <w:b/>
        </w:rPr>
        <w:t>1.</w:t>
      </w:r>
      <w:r w:rsidRPr="002F28B4">
        <w:t xml:space="preserve"> Растворимость PbCl</w:t>
      </w:r>
      <w:r w:rsidRPr="002F28B4">
        <w:rPr>
          <w:vertAlign w:val="subscript"/>
        </w:rPr>
        <w:t>2</w:t>
      </w:r>
      <w:r w:rsidRPr="002F28B4">
        <w:t xml:space="preserve"> в воде при 25°С равна 0,0158 М. Определите произведение растворимости PbCl</w:t>
      </w:r>
      <w:r w:rsidRPr="002F28B4">
        <w:rPr>
          <w:vertAlign w:val="subscript"/>
        </w:rPr>
        <w:t>2</w:t>
      </w:r>
      <w:r w:rsidRPr="002F28B4">
        <w:t xml:space="preserve">. </w:t>
      </w:r>
    </w:p>
    <w:p w:rsidR="00C32793" w:rsidRPr="002F28B4" w:rsidRDefault="00C32793" w:rsidP="00C32793">
      <w:pPr>
        <w:jc w:val="both"/>
      </w:pPr>
      <w:r w:rsidRPr="002F28B4">
        <w:rPr>
          <w:b/>
        </w:rPr>
        <w:t>2.</w:t>
      </w:r>
      <w:r w:rsidRPr="002F28B4">
        <w:t xml:space="preserve"> Растворимость AgI в воде при 25°С равна 9,2</w:t>
      </w:r>
      <w:r>
        <w:t>·</w:t>
      </w:r>
      <w:r w:rsidRPr="002F28B4">
        <w:t>10</w:t>
      </w:r>
      <w:r w:rsidRPr="002F28B4">
        <w:rPr>
          <w:vertAlign w:val="superscript"/>
        </w:rPr>
        <w:t>-9</w:t>
      </w:r>
      <w:r w:rsidRPr="002F28B4">
        <w:t xml:space="preserve"> М. Определите произведение растворимости AgI. </w:t>
      </w:r>
    </w:p>
    <w:p w:rsidR="00C32793" w:rsidRPr="002F28B4" w:rsidRDefault="00C32793" w:rsidP="00C32793">
      <w:pPr>
        <w:jc w:val="both"/>
      </w:pPr>
      <w:r w:rsidRPr="002F28B4">
        <w:rPr>
          <w:b/>
        </w:rPr>
        <w:t>3.</w:t>
      </w:r>
      <w:r w:rsidRPr="002F28B4">
        <w:t xml:space="preserve"> Растворимость PbSO</w:t>
      </w:r>
      <w:r w:rsidRPr="002F28B4">
        <w:rPr>
          <w:vertAlign w:val="subscript"/>
        </w:rPr>
        <w:t>4</w:t>
      </w:r>
      <w:r w:rsidRPr="002F28B4">
        <w:t xml:space="preserve"> в воде при 25°С равна 10</w:t>
      </w:r>
      <w:r w:rsidRPr="002F28B4">
        <w:rPr>
          <w:vertAlign w:val="superscript"/>
        </w:rPr>
        <w:t>-4</w:t>
      </w:r>
      <w:r w:rsidRPr="002F28B4">
        <w:t xml:space="preserve"> М. Определите произведение растворимости PbSO</w:t>
      </w:r>
      <w:r w:rsidRPr="002F28B4">
        <w:rPr>
          <w:vertAlign w:val="subscript"/>
        </w:rPr>
        <w:t>4</w:t>
      </w:r>
      <w:r w:rsidRPr="002F28B4">
        <w:t xml:space="preserve">. </w:t>
      </w:r>
    </w:p>
    <w:p w:rsidR="00C32793" w:rsidRPr="002F28B4" w:rsidRDefault="00C32793" w:rsidP="00C32793">
      <w:pPr>
        <w:jc w:val="both"/>
      </w:pPr>
      <w:r w:rsidRPr="002F28B4">
        <w:rPr>
          <w:b/>
        </w:rPr>
        <w:t>4.</w:t>
      </w:r>
      <w:r w:rsidRPr="002F28B4">
        <w:t xml:space="preserve">  Растворимость MgF</w:t>
      </w:r>
      <w:r w:rsidRPr="002F28B4">
        <w:rPr>
          <w:vertAlign w:val="subscript"/>
        </w:rPr>
        <w:t>2</w:t>
      </w:r>
      <w:r w:rsidRPr="002F28B4">
        <w:t xml:space="preserve">  в  воде  при 25°С  равна 0,00269 М. Определите произведение растворимости MgF</w:t>
      </w:r>
      <w:r w:rsidRPr="002F28B4">
        <w:rPr>
          <w:vertAlign w:val="subscript"/>
        </w:rPr>
        <w:t>2</w:t>
      </w:r>
      <w:r w:rsidRPr="002F28B4">
        <w:t xml:space="preserve">. </w:t>
      </w:r>
    </w:p>
    <w:p w:rsidR="00C32793" w:rsidRPr="002F28B4" w:rsidRDefault="00C32793" w:rsidP="00C32793">
      <w:pPr>
        <w:jc w:val="both"/>
      </w:pPr>
      <w:r w:rsidRPr="002F28B4">
        <w:rPr>
          <w:b/>
        </w:rPr>
        <w:t>5.</w:t>
      </w:r>
      <w:r w:rsidRPr="002F28B4">
        <w:t xml:space="preserve">  Растворимость CaCO</w:t>
      </w:r>
      <w:r w:rsidRPr="002F28B4">
        <w:rPr>
          <w:vertAlign w:val="subscript"/>
        </w:rPr>
        <w:t>3</w:t>
      </w:r>
      <w:r w:rsidRPr="002F28B4">
        <w:t xml:space="preserve">  в  воде  при 25°С  равна 0,00007 М. Определите произведение растворимости CaCO</w:t>
      </w:r>
      <w:r w:rsidRPr="002F28B4">
        <w:rPr>
          <w:vertAlign w:val="subscript"/>
        </w:rPr>
        <w:t>3</w:t>
      </w:r>
      <w:r w:rsidRPr="002F28B4">
        <w:t xml:space="preserve">. </w:t>
      </w:r>
    </w:p>
    <w:p w:rsidR="00B650E2" w:rsidRPr="002F28B4" w:rsidRDefault="00C32793" w:rsidP="00C32793">
      <w:pPr>
        <w:jc w:val="both"/>
      </w:pPr>
      <w:r w:rsidRPr="002F28B4">
        <w:t xml:space="preserve"> </w:t>
      </w:r>
    </w:p>
    <w:p w:rsidR="00C32793" w:rsidRPr="002F28B4" w:rsidRDefault="00C32793" w:rsidP="00C32793">
      <w:pPr>
        <w:jc w:val="center"/>
        <w:rPr>
          <w:b/>
          <w:i/>
        </w:rPr>
      </w:pPr>
      <w:r w:rsidRPr="002F28B4">
        <w:rPr>
          <w:b/>
          <w:i/>
        </w:rPr>
        <w:t>Растворимость</w:t>
      </w:r>
    </w:p>
    <w:p w:rsidR="00C32793" w:rsidRPr="002F28B4" w:rsidRDefault="00C32793" w:rsidP="00C32793">
      <w:pPr>
        <w:ind w:firstLine="708"/>
        <w:jc w:val="both"/>
      </w:pPr>
      <w:r w:rsidRPr="002F28B4">
        <w:t xml:space="preserve">Растворимостью  называется  общая  концентрация  вещества в его насыщенном растворе. </w:t>
      </w:r>
    </w:p>
    <w:p w:rsidR="00C32793" w:rsidRDefault="00C32793" w:rsidP="00C32793">
      <w:pPr>
        <w:ind w:firstLine="708"/>
        <w:jc w:val="both"/>
      </w:pPr>
      <w:r w:rsidRPr="002F28B4">
        <w:t>При  растворении  вещества A</w:t>
      </w:r>
      <w:r w:rsidRPr="002F28B4">
        <w:rPr>
          <w:vertAlign w:val="subscript"/>
        </w:rPr>
        <w:t>m</w:t>
      </w:r>
      <w:r w:rsidRPr="002F28B4">
        <w:t>B</w:t>
      </w:r>
      <w:r w:rsidRPr="002F28B4">
        <w:rPr>
          <w:vertAlign w:val="subscript"/>
        </w:rPr>
        <w:t>n</w:t>
      </w:r>
      <w:r w:rsidRPr="002F28B4">
        <w:t xml:space="preserve">  его  ионы  переходят  в раствор в стехиометрических количествах: если в 1 л раствора перешло s моль A</w:t>
      </w:r>
      <w:r w:rsidRPr="002F28B4">
        <w:rPr>
          <w:vertAlign w:val="subscript"/>
        </w:rPr>
        <w:t>m</w:t>
      </w:r>
      <w:r w:rsidRPr="002F28B4">
        <w:t>B</w:t>
      </w:r>
      <w:r w:rsidRPr="002F28B4">
        <w:rPr>
          <w:vertAlign w:val="subscript"/>
        </w:rPr>
        <w:t>n</w:t>
      </w:r>
      <w:r w:rsidRPr="002F28B4">
        <w:t>, то общие концентрации ионов A и B составляют,  соответственно, m</w:t>
      </w:r>
      <w:r w:rsidRPr="002F28B4">
        <w:rPr>
          <w:vertAlign w:val="subscript"/>
        </w:rPr>
        <w:t>s</w:t>
      </w:r>
      <w:r w:rsidRPr="002F28B4">
        <w:t xml:space="preserve"> и n</w:t>
      </w:r>
      <w:r w:rsidRPr="002F28B4">
        <w:rPr>
          <w:vertAlign w:val="subscript"/>
        </w:rPr>
        <w:t>s</w:t>
      </w:r>
      <w:r w:rsidRPr="002F28B4">
        <w:t xml:space="preserve"> моль/л.  Подставляя  эти величины в ПР</w:t>
      </w:r>
      <w:r w:rsidRPr="002F28B4">
        <w:rPr>
          <w:vertAlign w:val="subscript"/>
        </w:rPr>
        <w:t>к</w:t>
      </w:r>
      <w:r w:rsidRPr="002F28B4">
        <w:t xml:space="preserve">, получаем: </w:t>
      </w:r>
    </w:p>
    <w:p w:rsidR="00C32793" w:rsidRPr="002F28B4" w:rsidRDefault="00C32793" w:rsidP="005E77B3">
      <w:pPr>
        <w:ind w:firstLine="708"/>
        <w:jc w:val="center"/>
      </w:pPr>
      <w:r>
        <w:rPr>
          <w:noProof/>
        </w:rPr>
        <w:drawing>
          <wp:inline distT="0" distB="0" distL="0" distR="0">
            <wp:extent cx="1981200" cy="142875"/>
            <wp:effectExtent l="19050" t="0" r="0" b="0"/>
            <wp:docPr id="2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srcRect/>
                    <a:stretch>
                      <a:fillRect/>
                    </a:stretch>
                  </pic:blipFill>
                  <pic:spPr bwMode="auto">
                    <a:xfrm>
                      <a:off x="0" y="0"/>
                      <a:ext cx="1981200" cy="142875"/>
                    </a:xfrm>
                    <a:prstGeom prst="rect">
                      <a:avLst/>
                    </a:prstGeom>
                    <a:noFill/>
                    <a:ln w="9525">
                      <a:noFill/>
                      <a:miter lim="800000"/>
                      <a:headEnd/>
                      <a:tailEnd/>
                    </a:ln>
                  </pic:spPr>
                </pic:pic>
              </a:graphicData>
            </a:graphic>
          </wp:inline>
        </w:drawing>
      </w:r>
    </w:p>
    <w:p w:rsidR="00C32793" w:rsidRPr="002F28B4" w:rsidRDefault="00C32793" w:rsidP="00C32793">
      <w:pPr>
        <w:jc w:val="both"/>
      </w:pPr>
      <w:r w:rsidRPr="002F28B4">
        <w:t xml:space="preserve">Отсюда растворимость равна </w:t>
      </w:r>
    </w:p>
    <w:p w:rsidR="00C32793" w:rsidRPr="002F28B4" w:rsidRDefault="00C32793" w:rsidP="005E77B3">
      <w:pPr>
        <w:ind w:firstLine="708"/>
        <w:jc w:val="center"/>
      </w:pPr>
      <w:r>
        <w:rPr>
          <w:noProof/>
        </w:rPr>
        <w:drawing>
          <wp:inline distT="0" distB="0" distL="0" distR="0">
            <wp:extent cx="828675" cy="409575"/>
            <wp:effectExtent l="19050" t="0" r="9525" b="0"/>
            <wp:docPr id="2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srcRect/>
                    <a:stretch>
                      <a:fillRect/>
                    </a:stretch>
                  </pic:blipFill>
                  <pic:spPr bwMode="auto">
                    <a:xfrm>
                      <a:off x="0" y="0"/>
                      <a:ext cx="828675" cy="409575"/>
                    </a:xfrm>
                    <a:prstGeom prst="rect">
                      <a:avLst/>
                    </a:prstGeom>
                    <a:noFill/>
                    <a:ln w="9525">
                      <a:noFill/>
                      <a:miter lim="800000"/>
                      <a:headEnd/>
                      <a:tailEnd/>
                    </a:ln>
                  </pic:spPr>
                </pic:pic>
              </a:graphicData>
            </a:graphic>
          </wp:inline>
        </w:drawing>
      </w:r>
    </w:p>
    <w:p w:rsidR="00C32793" w:rsidRPr="002F28B4" w:rsidRDefault="00C32793" w:rsidP="00C32793">
      <w:pPr>
        <w:jc w:val="both"/>
      </w:pPr>
      <w:r w:rsidRPr="002F28B4">
        <w:rPr>
          <w:u w:val="single"/>
        </w:rPr>
        <w:t>Пример 2.</w:t>
      </w:r>
      <w:r w:rsidRPr="002F28B4">
        <w:t xml:space="preserve">  Какова  растворимость  карбоната  серебра Ag</w:t>
      </w:r>
      <w:r w:rsidRPr="002F28B4">
        <w:rPr>
          <w:vertAlign w:val="subscript"/>
        </w:rPr>
        <w:t>2</w:t>
      </w:r>
      <w:r w:rsidRPr="002F28B4">
        <w:t>CO</w:t>
      </w:r>
      <w:r w:rsidRPr="002F28B4">
        <w:rPr>
          <w:vertAlign w:val="subscript"/>
        </w:rPr>
        <w:t>3</w:t>
      </w:r>
      <w:r w:rsidRPr="002F28B4">
        <w:t xml:space="preserve"> в воде при 25°С? </w:t>
      </w:r>
    </w:p>
    <w:p w:rsidR="00C32793" w:rsidRPr="002F28B4" w:rsidRDefault="00C32793" w:rsidP="00C32793">
      <w:pPr>
        <w:jc w:val="both"/>
      </w:pPr>
      <w:r w:rsidRPr="002F28B4">
        <w:rPr>
          <w:u w:val="single"/>
        </w:rPr>
        <w:t>Решение.</w:t>
      </w:r>
      <w:r w:rsidRPr="002F28B4">
        <w:t xml:space="preserve">  Диссоциация  соли  описывается  уравнением </w:t>
      </w:r>
    </w:p>
    <w:p w:rsidR="00C32793" w:rsidRPr="002F28B4" w:rsidRDefault="00C32793" w:rsidP="00C32793">
      <w:pPr>
        <w:jc w:val="both"/>
      </w:pPr>
      <w:r w:rsidRPr="002F28B4">
        <w:t>Ag</w:t>
      </w:r>
      <w:r w:rsidRPr="002F28B4">
        <w:rPr>
          <w:vertAlign w:val="subscript"/>
        </w:rPr>
        <w:t>2</w:t>
      </w:r>
      <w:r w:rsidRPr="002F28B4">
        <w:t>CO</w:t>
      </w:r>
      <w:r w:rsidRPr="002F28B4">
        <w:rPr>
          <w:vertAlign w:val="subscript"/>
        </w:rPr>
        <w:t>3</w:t>
      </w:r>
      <w:r w:rsidRPr="002F28B4">
        <w:t xml:space="preserve"> </w:t>
      </w:r>
      <w:r w:rsidRPr="002F28B4">
        <w:rPr>
          <w:rFonts w:ascii="Cambria Math" w:hAnsi="Cambria Math" w:cs="Cambria Math"/>
        </w:rPr>
        <w:t>⇔</w:t>
      </w:r>
      <w:r w:rsidRPr="002F28B4">
        <w:t xml:space="preserve"> 2Ag</w:t>
      </w:r>
      <w:r w:rsidRPr="002F28B4">
        <w:rPr>
          <w:vertAlign w:val="superscript"/>
        </w:rPr>
        <w:t>+</w:t>
      </w:r>
      <w:r w:rsidRPr="002F28B4">
        <w:t xml:space="preserve"> + CO</w:t>
      </w:r>
      <w:r w:rsidRPr="002F28B4">
        <w:rPr>
          <w:vertAlign w:val="subscript"/>
        </w:rPr>
        <w:t>3</w:t>
      </w:r>
      <w:r w:rsidRPr="002F28B4">
        <w:rPr>
          <w:vertAlign w:val="superscript"/>
        </w:rPr>
        <w:t>2-</w:t>
      </w:r>
      <w:r w:rsidRPr="002F28B4">
        <w:t>. Обозначим искомую растворимость через s моль/л.  Поскольку  каждый  моль  растворенного Ag</w:t>
      </w:r>
      <w:r w:rsidRPr="002F28B4">
        <w:rPr>
          <w:vertAlign w:val="subscript"/>
        </w:rPr>
        <w:t>2</w:t>
      </w:r>
      <w:r w:rsidRPr="002F28B4">
        <w:t>CO</w:t>
      </w:r>
      <w:r w:rsidRPr="002F28B4">
        <w:rPr>
          <w:vertAlign w:val="subscript"/>
        </w:rPr>
        <w:t>3</w:t>
      </w:r>
      <w:r w:rsidRPr="002F28B4">
        <w:t xml:space="preserve">  образует 1 моль  ионов CO</w:t>
      </w:r>
      <w:r w:rsidRPr="002F28B4">
        <w:rPr>
          <w:vertAlign w:val="subscript"/>
        </w:rPr>
        <w:t>3</w:t>
      </w:r>
      <w:r w:rsidRPr="002F28B4">
        <w:rPr>
          <w:vertAlign w:val="superscript"/>
        </w:rPr>
        <w:t>2-</w:t>
      </w:r>
      <w:r w:rsidRPr="002F28B4">
        <w:t xml:space="preserve">  и 2 моля  ионов Ag</w:t>
      </w:r>
      <w:r w:rsidRPr="002F28B4">
        <w:rPr>
          <w:vertAlign w:val="superscript"/>
        </w:rPr>
        <w:t>+</w:t>
      </w:r>
      <w:r w:rsidRPr="002F28B4">
        <w:t xml:space="preserve">,  </w:t>
      </w:r>
    </w:p>
    <w:p w:rsidR="00C32793" w:rsidRPr="002F28B4" w:rsidRDefault="00C32793" w:rsidP="00C32793">
      <w:pPr>
        <w:jc w:val="both"/>
      </w:pPr>
      <w:r w:rsidRPr="002F28B4">
        <w:t>[Ag</w:t>
      </w:r>
      <w:r w:rsidRPr="002F28B4">
        <w:rPr>
          <w:vertAlign w:val="superscript"/>
        </w:rPr>
        <w:t>+</w:t>
      </w:r>
      <w:r w:rsidRPr="002F28B4">
        <w:t>] = 2s, а [CO</w:t>
      </w:r>
      <w:r w:rsidRPr="002F28B4">
        <w:rPr>
          <w:vertAlign w:val="subscript"/>
        </w:rPr>
        <w:t>3</w:t>
      </w:r>
      <w:r w:rsidRPr="002F28B4">
        <w:rPr>
          <w:vertAlign w:val="superscript"/>
        </w:rPr>
        <w:t>2-</w:t>
      </w:r>
      <w:r w:rsidRPr="002F28B4">
        <w:t xml:space="preserve">] = s.  </w:t>
      </w:r>
    </w:p>
    <w:p w:rsidR="00C32793" w:rsidRPr="002F28B4" w:rsidRDefault="00C32793" w:rsidP="00C32793">
      <w:pPr>
        <w:jc w:val="both"/>
      </w:pPr>
      <w:r w:rsidRPr="002F28B4">
        <w:t xml:space="preserve">Для произведения растворимости имеем  </w:t>
      </w:r>
    </w:p>
    <w:p w:rsidR="00C32793" w:rsidRPr="002F28B4" w:rsidRDefault="00C32793" w:rsidP="00C32793">
      <w:pPr>
        <w:jc w:val="both"/>
        <w:rPr>
          <w:lang w:val="en-US"/>
        </w:rPr>
      </w:pPr>
      <w:r w:rsidRPr="002F28B4">
        <w:t>ПР</w:t>
      </w:r>
      <w:r w:rsidRPr="002F28B4">
        <w:rPr>
          <w:lang w:val="en-US"/>
        </w:rPr>
        <w:t xml:space="preserve"> = [Ag</w:t>
      </w:r>
      <w:r w:rsidRPr="002F28B4">
        <w:rPr>
          <w:vertAlign w:val="superscript"/>
          <w:lang w:val="en-US"/>
        </w:rPr>
        <w:t>+</w:t>
      </w:r>
      <w:r w:rsidRPr="002F28B4">
        <w:rPr>
          <w:lang w:val="en-US"/>
        </w:rPr>
        <w:t>]</w:t>
      </w:r>
      <w:r w:rsidRPr="001265C7">
        <w:rPr>
          <w:vertAlign w:val="superscript"/>
          <w:lang w:val="en-US"/>
        </w:rPr>
        <w:t>2</w:t>
      </w:r>
      <w:r w:rsidR="001265C7">
        <w:rPr>
          <w:lang w:val="en-US"/>
        </w:rPr>
        <w:t>·</w:t>
      </w:r>
      <w:r w:rsidRPr="002F28B4">
        <w:rPr>
          <w:lang w:val="en-US"/>
        </w:rPr>
        <w:t>[CO</w:t>
      </w:r>
      <w:r w:rsidRPr="002F28B4">
        <w:rPr>
          <w:vertAlign w:val="subscript"/>
          <w:lang w:val="en-US"/>
        </w:rPr>
        <w:t>3</w:t>
      </w:r>
      <w:r w:rsidRPr="002F28B4">
        <w:rPr>
          <w:vertAlign w:val="superscript"/>
          <w:lang w:val="en-US"/>
        </w:rPr>
        <w:t>2-</w:t>
      </w:r>
      <w:r w:rsidRPr="002F28B4">
        <w:rPr>
          <w:lang w:val="en-US"/>
        </w:rPr>
        <w:t>] = (2s)</w:t>
      </w:r>
      <w:r w:rsidR="001265C7" w:rsidRPr="001265C7">
        <w:rPr>
          <w:vertAlign w:val="superscript"/>
          <w:lang w:val="en-US"/>
        </w:rPr>
        <w:t>2</w:t>
      </w:r>
      <w:r w:rsidR="001265C7">
        <w:rPr>
          <w:lang w:val="en-US"/>
        </w:rPr>
        <w:t>·</w:t>
      </w:r>
      <w:r w:rsidRPr="002F28B4">
        <w:rPr>
          <w:lang w:val="en-US"/>
        </w:rPr>
        <w:t>s = 4s</w:t>
      </w:r>
      <w:r w:rsidRPr="001265C7">
        <w:rPr>
          <w:vertAlign w:val="superscript"/>
          <w:lang w:val="en-US"/>
        </w:rPr>
        <w:t>3</w:t>
      </w:r>
      <w:r w:rsidRPr="002F28B4">
        <w:rPr>
          <w:lang w:val="en-US"/>
        </w:rPr>
        <w:t xml:space="preserve">,  </w:t>
      </w:r>
    </w:p>
    <w:p w:rsidR="00C32793" w:rsidRPr="002F28B4" w:rsidRDefault="00C32793" w:rsidP="00C32793">
      <w:pPr>
        <w:jc w:val="both"/>
      </w:pPr>
      <w:r w:rsidRPr="002F28B4">
        <w:t>ПР</w:t>
      </w:r>
      <w:r w:rsidRPr="002F28B4">
        <w:rPr>
          <w:lang w:val="en-US"/>
        </w:rPr>
        <w:t>Ag</w:t>
      </w:r>
      <w:r w:rsidRPr="002F28B4">
        <w:rPr>
          <w:vertAlign w:val="subscript"/>
          <w:lang w:val="en-US"/>
        </w:rPr>
        <w:t>2</w:t>
      </w:r>
      <w:r w:rsidRPr="002F28B4">
        <w:rPr>
          <w:lang w:val="en-US"/>
        </w:rPr>
        <w:t>CO</w:t>
      </w:r>
      <w:r w:rsidRPr="002F28B4">
        <w:rPr>
          <w:vertAlign w:val="subscript"/>
          <w:lang w:val="en-US"/>
        </w:rPr>
        <w:t>3</w:t>
      </w:r>
      <w:r w:rsidRPr="002F28B4">
        <w:rPr>
          <w:lang w:val="en-US"/>
        </w:rPr>
        <w:t xml:space="preserve"> = 8,2·10</w:t>
      </w:r>
      <w:r w:rsidRPr="002F28B4">
        <w:rPr>
          <w:vertAlign w:val="superscript"/>
          <w:lang w:val="en-US"/>
        </w:rPr>
        <w:t>-12</w:t>
      </w:r>
      <w:r w:rsidRPr="002F28B4">
        <w:rPr>
          <w:lang w:val="en-US"/>
        </w:rPr>
        <w:t xml:space="preserve"> (</w:t>
      </w:r>
      <w:r w:rsidRPr="002F28B4">
        <w:t>см</w:t>
      </w:r>
      <w:r w:rsidRPr="002F28B4">
        <w:rPr>
          <w:lang w:val="en-US"/>
        </w:rPr>
        <w:t xml:space="preserve">. </w:t>
      </w:r>
      <w:r w:rsidRPr="002F28B4">
        <w:t>приложение</w:t>
      </w:r>
      <w:r w:rsidRPr="002F28B4">
        <w:rPr>
          <w:lang w:val="en-US"/>
        </w:rPr>
        <w:t xml:space="preserve">, </w:t>
      </w:r>
      <w:r w:rsidRPr="002F28B4">
        <w:t>табл</w:t>
      </w:r>
      <w:r w:rsidRPr="002F28B4">
        <w:rPr>
          <w:lang w:val="en-US"/>
        </w:rPr>
        <w:t xml:space="preserve">. </w:t>
      </w:r>
      <w:r w:rsidRPr="002F28B4">
        <w:t xml:space="preserve">2), </w:t>
      </w:r>
    </w:p>
    <w:p w:rsidR="00C32793" w:rsidRPr="002F28B4" w:rsidRDefault="00C32793" w:rsidP="00C32793">
      <w:pPr>
        <w:jc w:val="both"/>
      </w:pPr>
      <w:r w:rsidRPr="002F28B4">
        <w:t>4s</w:t>
      </w:r>
      <w:r w:rsidRPr="002F28B4">
        <w:rPr>
          <w:vertAlign w:val="superscript"/>
        </w:rPr>
        <w:t>3</w:t>
      </w:r>
      <w:r w:rsidRPr="002F28B4">
        <w:t xml:space="preserve"> = 8,2</w:t>
      </w:r>
      <w:r w:rsidRPr="00C32793">
        <w:t>·</w:t>
      </w:r>
      <w:r w:rsidRPr="002F28B4">
        <w:t>10</w:t>
      </w:r>
      <w:r w:rsidRPr="002F28B4">
        <w:rPr>
          <w:vertAlign w:val="superscript"/>
        </w:rPr>
        <w:t>-12</w:t>
      </w:r>
      <w:r w:rsidRPr="002F28B4">
        <w:t xml:space="preserve">.  </w:t>
      </w:r>
    </w:p>
    <w:p w:rsidR="00C32793" w:rsidRPr="002F28B4" w:rsidRDefault="00C32793" w:rsidP="00C32793">
      <w:pPr>
        <w:jc w:val="both"/>
      </w:pPr>
      <w:r w:rsidRPr="002F28B4">
        <w:t>Откуда s = 1,3</w:t>
      </w:r>
      <w:r w:rsidRPr="00C32793">
        <w:t>·</w:t>
      </w:r>
      <w:r w:rsidRPr="002F28B4">
        <w:t>10</w:t>
      </w:r>
      <w:r w:rsidRPr="002F28B4">
        <w:rPr>
          <w:vertAlign w:val="superscript"/>
        </w:rPr>
        <w:t>-4</w:t>
      </w:r>
      <w:r w:rsidRPr="002F28B4">
        <w:t xml:space="preserve"> моль/л. </w:t>
      </w:r>
    </w:p>
    <w:p w:rsidR="00C32793" w:rsidRPr="002F28B4" w:rsidRDefault="00C32793" w:rsidP="00C32793">
      <w:pPr>
        <w:jc w:val="both"/>
      </w:pPr>
      <w:r w:rsidRPr="002F28B4">
        <w:t xml:space="preserve"> </w:t>
      </w:r>
    </w:p>
    <w:p w:rsidR="00C32793" w:rsidRPr="002F28B4" w:rsidRDefault="00C32793" w:rsidP="00C32793">
      <w:pPr>
        <w:jc w:val="center"/>
        <w:rPr>
          <w:b/>
        </w:rPr>
      </w:pPr>
      <w:r w:rsidRPr="002F28B4">
        <w:rPr>
          <w:b/>
        </w:rPr>
        <w:t>Задачи-тренажеры</w:t>
      </w:r>
    </w:p>
    <w:p w:rsidR="00C32793" w:rsidRPr="002F28B4" w:rsidRDefault="00C32793" w:rsidP="00C32793">
      <w:pPr>
        <w:jc w:val="both"/>
      </w:pPr>
      <w:r w:rsidRPr="002F28B4">
        <w:rPr>
          <w:b/>
        </w:rPr>
        <w:t>1.</w:t>
      </w:r>
      <w:r w:rsidRPr="002F28B4">
        <w:t xml:space="preserve"> Какова растворимость карбоната кадмия CdCO</w:t>
      </w:r>
      <w:r w:rsidRPr="002F28B4">
        <w:rPr>
          <w:vertAlign w:val="subscript"/>
        </w:rPr>
        <w:t>3</w:t>
      </w:r>
      <w:r w:rsidRPr="002F28B4">
        <w:t xml:space="preserve"> в воде при 25 °С? </w:t>
      </w:r>
    </w:p>
    <w:p w:rsidR="00C32793" w:rsidRPr="002F28B4" w:rsidRDefault="00C32793" w:rsidP="00C32793">
      <w:pPr>
        <w:jc w:val="both"/>
      </w:pPr>
      <w:r w:rsidRPr="002F28B4">
        <w:rPr>
          <w:b/>
        </w:rPr>
        <w:t>2.</w:t>
      </w:r>
      <w:r w:rsidRPr="002F28B4">
        <w:t xml:space="preserve">  Какова  растворимость  фторида  кальция CaF</w:t>
      </w:r>
      <w:r w:rsidRPr="002F28B4">
        <w:rPr>
          <w:vertAlign w:val="subscript"/>
        </w:rPr>
        <w:t>2</w:t>
      </w:r>
      <w:r w:rsidRPr="002F28B4">
        <w:t xml:space="preserve">  в  воде при 25 °С? </w:t>
      </w:r>
    </w:p>
    <w:p w:rsidR="00C32793" w:rsidRPr="002F28B4" w:rsidRDefault="00C32793" w:rsidP="00C32793">
      <w:pPr>
        <w:jc w:val="both"/>
      </w:pPr>
      <w:r w:rsidRPr="002F28B4">
        <w:rPr>
          <w:b/>
        </w:rPr>
        <w:t>3.</w:t>
      </w:r>
      <w:r w:rsidRPr="002F28B4">
        <w:t xml:space="preserve">  Какова  растворимость  бромида  серебра AgBr в  воде при 25 °С? </w:t>
      </w:r>
    </w:p>
    <w:p w:rsidR="00C32793" w:rsidRPr="002F28B4" w:rsidRDefault="00C32793" w:rsidP="00C32793">
      <w:pPr>
        <w:jc w:val="both"/>
      </w:pPr>
      <w:r w:rsidRPr="002F28B4">
        <w:rPr>
          <w:b/>
        </w:rPr>
        <w:t>4.</w:t>
      </w:r>
      <w:r w:rsidRPr="002F28B4">
        <w:t xml:space="preserve"> Какова растворимость сульфата серебра Ag</w:t>
      </w:r>
      <w:r w:rsidRPr="002F28B4">
        <w:rPr>
          <w:vertAlign w:val="subscript"/>
        </w:rPr>
        <w:t>2</w:t>
      </w:r>
      <w:r w:rsidRPr="002F28B4">
        <w:t>SO</w:t>
      </w:r>
      <w:r w:rsidRPr="002F28B4">
        <w:rPr>
          <w:vertAlign w:val="subscript"/>
        </w:rPr>
        <w:t>4</w:t>
      </w:r>
      <w:r w:rsidRPr="002F28B4">
        <w:t xml:space="preserve"> в воде при 25 °С? </w:t>
      </w:r>
    </w:p>
    <w:p w:rsidR="00C32793" w:rsidRDefault="00C32793" w:rsidP="00C32793">
      <w:pPr>
        <w:jc w:val="both"/>
      </w:pPr>
      <w:r w:rsidRPr="002F28B4">
        <w:rPr>
          <w:b/>
        </w:rPr>
        <w:t>5.</w:t>
      </w:r>
      <w:r w:rsidRPr="002F28B4">
        <w:t xml:space="preserve"> Какова растворимость фосфата серебра Ag</w:t>
      </w:r>
      <w:r w:rsidRPr="002F28B4">
        <w:rPr>
          <w:vertAlign w:val="subscript"/>
        </w:rPr>
        <w:t>3</w:t>
      </w:r>
      <w:r w:rsidRPr="002F28B4">
        <w:t>PO</w:t>
      </w:r>
      <w:r w:rsidRPr="002F28B4">
        <w:rPr>
          <w:vertAlign w:val="subscript"/>
        </w:rPr>
        <w:t>4</w:t>
      </w:r>
      <w:r w:rsidRPr="002F28B4">
        <w:t xml:space="preserve"> в воде при 25 °С?</w:t>
      </w:r>
    </w:p>
    <w:p w:rsidR="00C32793" w:rsidRDefault="00C32793" w:rsidP="00C32793">
      <w:pPr>
        <w:jc w:val="both"/>
      </w:pPr>
    </w:p>
    <w:p w:rsidR="00715701" w:rsidRPr="00DA398A" w:rsidRDefault="00715701" w:rsidP="00FD1708">
      <w:pPr>
        <w:shd w:val="clear" w:color="auto" w:fill="FFFFFF"/>
        <w:ind w:right="-6" w:firstLine="284"/>
        <w:jc w:val="center"/>
        <w:rPr>
          <w:b/>
        </w:rPr>
      </w:pPr>
      <w:r w:rsidRPr="00DA398A">
        <w:rPr>
          <w:b/>
        </w:rPr>
        <w:t>Электролитическая диссоциация.</w:t>
      </w:r>
    </w:p>
    <w:p w:rsidR="00715701" w:rsidRPr="00DA398A" w:rsidRDefault="00715701" w:rsidP="00715701">
      <w:pPr>
        <w:shd w:val="clear" w:color="auto" w:fill="FFFFFF"/>
        <w:ind w:right="-6" w:firstLine="284"/>
        <w:jc w:val="both"/>
      </w:pPr>
      <w:r w:rsidRPr="00DA398A">
        <w:t>Электролиты – вещества, водные растворы и расплавы которых проводят электрический ток. К электролитам относятся кислоты, основания, соли.</w:t>
      </w:r>
    </w:p>
    <w:p w:rsidR="00334B22" w:rsidRDefault="00715701" w:rsidP="00334B22">
      <w:pPr>
        <w:shd w:val="clear" w:color="auto" w:fill="FFFFFF"/>
        <w:ind w:right="-6" w:firstLine="284"/>
        <w:jc w:val="both"/>
      </w:pPr>
      <w:r w:rsidRPr="00DA398A">
        <w:t>Электролитическая диссоциация – процесс распада электролита на ионы под воздействием молекул растворителя.</w:t>
      </w:r>
    </w:p>
    <w:p w:rsidR="00334B22" w:rsidRPr="00B1350A" w:rsidRDefault="00334B22" w:rsidP="00334B22">
      <w:pPr>
        <w:pStyle w:val="HTML"/>
        <w:ind w:firstLine="284"/>
        <w:jc w:val="both"/>
        <w:textAlignment w:val="top"/>
        <w:rPr>
          <w:rFonts w:ascii="Times New Roman" w:hAnsi="Times New Roman" w:cs="Times New Roman"/>
          <w:sz w:val="24"/>
          <w:szCs w:val="24"/>
        </w:rPr>
      </w:pPr>
      <w:r w:rsidRPr="005E77B3">
        <w:rPr>
          <w:rFonts w:ascii="Times New Roman" w:hAnsi="Times New Roman" w:cs="Times New Roman"/>
          <w:sz w:val="24"/>
          <w:szCs w:val="24"/>
          <w:u w:val="single"/>
        </w:rPr>
        <w:lastRenderedPageBreak/>
        <w:t>Пример.</w:t>
      </w:r>
      <w:r w:rsidR="001265C7">
        <w:rPr>
          <w:rFonts w:ascii="Times New Roman" w:hAnsi="Times New Roman" w:cs="Times New Roman"/>
          <w:i/>
          <w:sz w:val="24"/>
          <w:szCs w:val="24"/>
        </w:rPr>
        <w:t xml:space="preserve"> </w:t>
      </w:r>
      <w:r w:rsidRPr="00B1350A">
        <w:rPr>
          <w:rFonts w:ascii="Times New Roman" w:hAnsi="Times New Roman" w:cs="Times New Roman"/>
          <w:sz w:val="24"/>
          <w:szCs w:val="24"/>
        </w:rPr>
        <w:t xml:space="preserve">Напишите уравнения реакций, проходящих в водном растворе, в молекулярной и ионной форме: </w:t>
      </w:r>
    </w:p>
    <w:p w:rsidR="00334B22" w:rsidRPr="00334B22" w:rsidRDefault="00334B22" w:rsidP="00334B22">
      <w:pPr>
        <w:shd w:val="clear" w:color="auto" w:fill="FFFFFF"/>
        <w:ind w:right="-6" w:firstLine="284"/>
        <w:jc w:val="both"/>
      </w:pPr>
      <w:r w:rsidRPr="00B1350A">
        <w:t xml:space="preserve">а)  NaOH (изб.) </w:t>
      </w:r>
      <w:r w:rsidRPr="00334B22">
        <w:t xml:space="preserve">+ </w:t>
      </w:r>
      <w:r w:rsidRPr="00B1350A">
        <w:rPr>
          <w:lang w:val="en-US"/>
        </w:rPr>
        <w:t>H</w:t>
      </w:r>
      <w:r w:rsidRPr="00334B22">
        <w:rPr>
          <w:vertAlign w:val="subscript"/>
        </w:rPr>
        <w:t>2</w:t>
      </w:r>
      <w:r w:rsidRPr="00B1350A">
        <w:rPr>
          <w:lang w:val="en-US"/>
        </w:rPr>
        <w:t>S</w:t>
      </w:r>
      <w:r w:rsidRPr="00334B22">
        <w:t xml:space="preserve">  → … ,  </w:t>
      </w:r>
    </w:p>
    <w:p w:rsidR="00334B22" w:rsidRPr="005E77B3" w:rsidRDefault="00334B22" w:rsidP="00334B22">
      <w:pPr>
        <w:shd w:val="clear" w:color="auto" w:fill="FFFFFF"/>
        <w:ind w:right="-6" w:firstLine="284"/>
        <w:jc w:val="both"/>
        <w:rPr>
          <w:u w:val="single"/>
        </w:rPr>
      </w:pPr>
      <w:r w:rsidRPr="005E77B3">
        <w:rPr>
          <w:u w:val="single"/>
        </w:rPr>
        <w:t xml:space="preserve">Решение: </w:t>
      </w:r>
    </w:p>
    <w:p w:rsidR="00334B22" w:rsidRPr="00334B22" w:rsidRDefault="00334B22" w:rsidP="00334B22">
      <w:pPr>
        <w:shd w:val="clear" w:color="auto" w:fill="FFFFFF"/>
        <w:ind w:right="-6" w:firstLine="284"/>
        <w:jc w:val="both"/>
        <w:rPr>
          <w:lang w:val="en-US"/>
        </w:rPr>
      </w:pPr>
      <w:r>
        <w:t>а</w:t>
      </w:r>
      <w:r w:rsidRPr="00334B22">
        <w:rPr>
          <w:lang w:val="en-US"/>
        </w:rPr>
        <w:t>)  2NaOH (</w:t>
      </w:r>
      <w:r>
        <w:t>изб</w:t>
      </w:r>
      <w:r w:rsidRPr="00334B22">
        <w:rPr>
          <w:lang w:val="en-US"/>
        </w:rPr>
        <w:t>.) + H</w:t>
      </w:r>
      <w:r w:rsidRPr="00334B22">
        <w:rPr>
          <w:vertAlign w:val="subscript"/>
          <w:lang w:val="en-US"/>
        </w:rPr>
        <w:t>2</w:t>
      </w:r>
      <w:r w:rsidRPr="00334B22">
        <w:rPr>
          <w:lang w:val="en-US"/>
        </w:rPr>
        <w:t>S = Na</w:t>
      </w:r>
      <w:r w:rsidRPr="00334B22">
        <w:rPr>
          <w:vertAlign w:val="subscript"/>
          <w:lang w:val="en-US"/>
        </w:rPr>
        <w:t>2</w:t>
      </w:r>
      <w:r w:rsidRPr="00334B22">
        <w:rPr>
          <w:lang w:val="en-US"/>
        </w:rPr>
        <w:t>S + 2H</w:t>
      </w:r>
      <w:r w:rsidRPr="00334B22">
        <w:rPr>
          <w:vertAlign w:val="subscript"/>
          <w:lang w:val="en-US"/>
        </w:rPr>
        <w:t>2</w:t>
      </w:r>
      <w:r w:rsidRPr="00334B22">
        <w:rPr>
          <w:lang w:val="en-US"/>
        </w:rPr>
        <w:t xml:space="preserve">O </w:t>
      </w:r>
    </w:p>
    <w:p w:rsidR="00334B22" w:rsidRPr="00334B22" w:rsidRDefault="00334B22" w:rsidP="00334B22">
      <w:pPr>
        <w:shd w:val="clear" w:color="auto" w:fill="FFFFFF"/>
        <w:ind w:right="-6" w:firstLine="284"/>
        <w:jc w:val="both"/>
      </w:pPr>
      <w:r w:rsidRPr="009A45AD">
        <w:rPr>
          <w:lang w:val="en-US"/>
        </w:rPr>
        <w:t xml:space="preserve">     </w:t>
      </w:r>
      <w:r w:rsidRPr="00334B22">
        <w:t>2</w:t>
      </w:r>
      <w:r w:rsidRPr="00334B22">
        <w:rPr>
          <w:lang w:val="en-US"/>
        </w:rPr>
        <w:t>OH</w:t>
      </w:r>
      <w:r w:rsidRPr="00334B22">
        <w:rPr>
          <w:vertAlign w:val="superscript"/>
        </w:rPr>
        <w:t>−</w:t>
      </w:r>
      <w:r w:rsidRPr="00334B22">
        <w:t xml:space="preserve"> + </w:t>
      </w:r>
      <w:r w:rsidRPr="00334B22">
        <w:rPr>
          <w:lang w:val="en-US"/>
        </w:rPr>
        <w:t>H</w:t>
      </w:r>
      <w:r w:rsidRPr="00334B22">
        <w:rPr>
          <w:vertAlign w:val="subscript"/>
        </w:rPr>
        <w:t>2</w:t>
      </w:r>
      <w:r w:rsidRPr="00334B22">
        <w:rPr>
          <w:lang w:val="en-US"/>
        </w:rPr>
        <w:t>S</w:t>
      </w:r>
      <w:r w:rsidRPr="00334B22">
        <w:t xml:space="preserve"> = </w:t>
      </w:r>
      <w:r w:rsidRPr="00334B22">
        <w:rPr>
          <w:lang w:val="en-US"/>
        </w:rPr>
        <w:t>S</w:t>
      </w:r>
      <w:r w:rsidRPr="00334B22">
        <w:rPr>
          <w:vertAlign w:val="superscript"/>
        </w:rPr>
        <w:t>2−</w:t>
      </w:r>
      <w:r w:rsidRPr="00334B22">
        <w:t xml:space="preserve"> + 2</w:t>
      </w:r>
      <w:r w:rsidRPr="00334B22">
        <w:rPr>
          <w:lang w:val="en-US"/>
        </w:rPr>
        <w:t>H</w:t>
      </w:r>
      <w:r w:rsidRPr="00334B22">
        <w:rPr>
          <w:vertAlign w:val="subscript"/>
        </w:rPr>
        <w:t>2</w:t>
      </w:r>
      <w:r w:rsidRPr="00334B22">
        <w:rPr>
          <w:lang w:val="en-US"/>
        </w:rPr>
        <w:t>O</w:t>
      </w:r>
      <w:r>
        <w:t>.</w:t>
      </w:r>
    </w:p>
    <w:p w:rsidR="00715701" w:rsidRPr="00E45C1F" w:rsidRDefault="00715701" w:rsidP="003959B1">
      <w:pPr>
        <w:pStyle w:val="HTML"/>
        <w:ind w:firstLine="284"/>
        <w:jc w:val="center"/>
        <w:textAlignment w:val="top"/>
        <w:rPr>
          <w:rFonts w:ascii="Times New Roman" w:hAnsi="Times New Roman" w:cs="Times New Roman"/>
          <w:b/>
          <w:sz w:val="24"/>
          <w:szCs w:val="24"/>
        </w:rPr>
      </w:pPr>
      <w:r w:rsidRPr="00E45C1F">
        <w:rPr>
          <w:rFonts w:ascii="Times New Roman" w:hAnsi="Times New Roman" w:cs="Times New Roman"/>
          <w:b/>
          <w:sz w:val="24"/>
          <w:szCs w:val="24"/>
        </w:rPr>
        <w:t>Произведение растворимости. Условия образования осадков</w:t>
      </w:r>
      <w:r>
        <w:rPr>
          <w:rFonts w:ascii="Times New Roman" w:hAnsi="Times New Roman" w:cs="Times New Roman"/>
          <w:b/>
          <w:sz w:val="24"/>
          <w:szCs w:val="24"/>
        </w:rPr>
        <w:t>.</w:t>
      </w:r>
    </w:p>
    <w:p w:rsidR="00715701" w:rsidRPr="00E45C1F" w:rsidRDefault="00715701" w:rsidP="00715701">
      <w:pPr>
        <w:pStyle w:val="HTML"/>
        <w:ind w:firstLine="284"/>
        <w:jc w:val="both"/>
        <w:textAlignment w:val="top"/>
        <w:rPr>
          <w:rFonts w:ascii="Times New Roman" w:hAnsi="Times New Roman" w:cs="Times New Roman"/>
          <w:sz w:val="24"/>
          <w:szCs w:val="24"/>
        </w:rPr>
      </w:pPr>
      <w:r w:rsidRPr="00E45C1F">
        <w:rPr>
          <w:rFonts w:ascii="Times New Roman" w:hAnsi="Times New Roman" w:cs="Times New Roman"/>
          <w:sz w:val="24"/>
          <w:szCs w:val="24"/>
        </w:rPr>
        <w:t>В насыщенном растворе малорастворимого электролита устанавливается равновесие между осадком (твердой фазой) электролита и ионами электролита в растворе, например:</w:t>
      </w:r>
    </w:p>
    <w:p w:rsidR="00715701" w:rsidRPr="00E45C1F" w:rsidRDefault="00715701" w:rsidP="003959B1">
      <w:pPr>
        <w:pStyle w:val="HTML"/>
        <w:ind w:firstLine="284"/>
        <w:jc w:val="center"/>
        <w:textAlignment w:val="top"/>
        <w:rPr>
          <w:rFonts w:ascii="Times New Roman" w:hAnsi="Times New Roman" w:cs="Times New Roman"/>
          <w:sz w:val="24"/>
          <w:szCs w:val="24"/>
        </w:rPr>
      </w:pPr>
      <w:r w:rsidRPr="00E45C1F">
        <w:rPr>
          <w:rFonts w:ascii="Times New Roman" w:hAnsi="Times New Roman" w:cs="Times New Roman"/>
          <w:sz w:val="24"/>
          <w:szCs w:val="24"/>
        </w:rPr>
        <w:t>BaSO</w:t>
      </w:r>
      <w:r w:rsidRPr="00E45C1F">
        <w:rPr>
          <w:rFonts w:ascii="Times New Roman" w:hAnsi="Times New Roman" w:cs="Times New Roman"/>
          <w:sz w:val="24"/>
          <w:szCs w:val="24"/>
          <w:vertAlign w:val="subscript"/>
        </w:rPr>
        <w:t>4</w:t>
      </w:r>
      <w:r w:rsidRPr="00E45C1F">
        <w:rPr>
          <w:rFonts w:ascii="Times New Roman" w:hAnsi="Times New Roman" w:cs="Times New Roman"/>
          <w:sz w:val="24"/>
          <w:szCs w:val="24"/>
        </w:rPr>
        <w:t xml:space="preserve"> ↔ Ba</w:t>
      </w:r>
      <w:r w:rsidRPr="00E45C1F">
        <w:rPr>
          <w:rFonts w:ascii="Times New Roman" w:hAnsi="Times New Roman" w:cs="Times New Roman"/>
          <w:sz w:val="24"/>
          <w:szCs w:val="24"/>
          <w:vertAlign w:val="superscript"/>
        </w:rPr>
        <w:t>2+</w:t>
      </w:r>
      <w:r w:rsidRPr="00E45C1F">
        <w:rPr>
          <w:rFonts w:ascii="Times New Roman" w:hAnsi="Times New Roman" w:cs="Times New Roman"/>
          <w:sz w:val="24"/>
          <w:szCs w:val="24"/>
        </w:rPr>
        <w:t>+ SO</w:t>
      </w:r>
      <w:r w:rsidRPr="00E45C1F">
        <w:rPr>
          <w:rFonts w:ascii="Times New Roman" w:hAnsi="Times New Roman" w:cs="Times New Roman"/>
          <w:sz w:val="24"/>
          <w:szCs w:val="24"/>
          <w:vertAlign w:val="subscript"/>
        </w:rPr>
        <w:t>4</w:t>
      </w:r>
      <w:r w:rsidRPr="00E45C1F">
        <w:rPr>
          <w:rFonts w:ascii="Times New Roman" w:hAnsi="Times New Roman" w:cs="Times New Roman"/>
          <w:sz w:val="24"/>
          <w:szCs w:val="24"/>
          <w:vertAlign w:val="superscript"/>
        </w:rPr>
        <w:t>2-</w:t>
      </w:r>
    </w:p>
    <w:p w:rsidR="00715701" w:rsidRPr="00E45C1F" w:rsidRDefault="001265C7" w:rsidP="00715701">
      <w:pPr>
        <w:pStyle w:val="HTML"/>
        <w:ind w:firstLine="284"/>
        <w:jc w:val="both"/>
        <w:textAlignment w:val="top"/>
        <w:rPr>
          <w:rFonts w:ascii="Times New Roman" w:hAnsi="Times New Roman" w:cs="Times New Roman"/>
          <w:sz w:val="24"/>
          <w:szCs w:val="24"/>
        </w:rPr>
      </w:pPr>
      <w:r>
        <w:rPr>
          <w:rFonts w:ascii="Times New Roman" w:hAnsi="Times New Roman" w:cs="Times New Roman"/>
          <w:sz w:val="24"/>
          <w:szCs w:val="24"/>
        </w:rPr>
        <w:t xml:space="preserve">                                                          </w:t>
      </w:r>
      <w:r w:rsidR="00715701" w:rsidRPr="00E45C1F">
        <w:rPr>
          <w:rFonts w:ascii="Times New Roman" w:hAnsi="Times New Roman" w:cs="Times New Roman"/>
          <w:sz w:val="24"/>
          <w:szCs w:val="24"/>
        </w:rPr>
        <w:t>осадок     раствор</w:t>
      </w:r>
    </w:p>
    <w:p w:rsidR="00715701" w:rsidRPr="00E45C1F" w:rsidRDefault="00715701" w:rsidP="00715701">
      <w:pPr>
        <w:pStyle w:val="HTML"/>
        <w:ind w:firstLine="284"/>
        <w:jc w:val="both"/>
        <w:textAlignment w:val="top"/>
        <w:rPr>
          <w:rFonts w:ascii="Times New Roman" w:hAnsi="Times New Roman" w:cs="Times New Roman"/>
          <w:sz w:val="24"/>
          <w:szCs w:val="24"/>
        </w:rPr>
      </w:pPr>
      <w:r w:rsidRPr="00E45C1F">
        <w:rPr>
          <w:rFonts w:ascii="Times New Roman" w:hAnsi="Times New Roman" w:cs="Times New Roman"/>
          <w:sz w:val="24"/>
          <w:szCs w:val="24"/>
        </w:rPr>
        <w:t>Поскольку в растворах электролитов состояние ионов определяется их активностями (а), то константа равновесия последнего процесса выразится следующим уравнением:</w:t>
      </w:r>
    </w:p>
    <w:p w:rsidR="00715701" w:rsidRPr="00E45C1F" w:rsidRDefault="00715701" w:rsidP="00715701">
      <w:pPr>
        <w:pStyle w:val="HTML"/>
        <w:ind w:firstLine="284"/>
        <w:jc w:val="both"/>
        <w:textAlignment w:val="top"/>
        <w:rPr>
          <w:rFonts w:ascii="Times New Roman" w:hAnsi="Times New Roman" w:cs="Times New Roman"/>
          <w:sz w:val="24"/>
          <w:szCs w:val="24"/>
          <w:lang w:val="en-US"/>
        </w:rPr>
      </w:pPr>
      <w:r w:rsidRPr="00E45C1F">
        <w:rPr>
          <w:rFonts w:ascii="Times New Roman" w:hAnsi="Times New Roman" w:cs="Times New Roman"/>
          <w:sz w:val="24"/>
          <w:szCs w:val="24"/>
          <w:lang w:val="en-US"/>
        </w:rPr>
        <w:t>K = a(</w:t>
      </w:r>
      <w:r w:rsidRPr="00E45C1F">
        <w:rPr>
          <w:rFonts w:ascii="Times New Roman" w:hAnsi="Times New Roman" w:cs="Times New Roman"/>
          <w:sz w:val="24"/>
          <w:szCs w:val="24"/>
        </w:rPr>
        <w:t>Ва</w:t>
      </w:r>
      <w:r w:rsidRPr="008C6CB7">
        <w:rPr>
          <w:rFonts w:ascii="Times New Roman" w:hAnsi="Times New Roman" w:cs="Times New Roman"/>
          <w:sz w:val="24"/>
          <w:szCs w:val="24"/>
          <w:vertAlign w:val="superscript"/>
          <w:lang w:val="en-US"/>
        </w:rPr>
        <w:t>2+</w:t>
      </w:r>
      <w:r w:rsidRPr="00E45C1F">
        <w:rPr>
          <w:rFonts w:ascii="Times New Roman" w:hAnsi="Times New Roman" w:cs="Times New Roman"/>
          <w:sz w:val="24"/>
          <w:szCs w:val="24"/>
          <w:lang w:val="en-US"/>
        </w:rPr>
        <w:t>)</w:t>
      </w:r>
      <w:r>
        <w:rPr>
          <w:rFonts w:ascii="Times New Roman" w:hAnsi="Times New Roman" w:cs="Times New Roman"/>
          <w:sz w:val="24"/>
          <w:szCs w:val="24"/>
          <w:lang w:val="en-US"/>
        </w:rPr>
        <w:t>·</w:t>
      </w:r>
      <w:r w:rsidRPr="00E45C1F">
        <w:rPr>
          <w:rFonts w:ascii="Times New Roman" w:hAnsi="Times New Roman" w:cs="Times New Roman"/>
          <w:sz w:val="24"/>
          <w:szCs w:val="24"/>
        </w:rPr>
        <w:t>а</w:t>
      </w:r>
      <w:r w:rsidRPr="00E45C1F">
        <w:rPr>
          <w:rFonts w:ascii="Times New Roman" w:hAnsi="Times New Roman" w:cs="Times New Roman"/>
          <w:sz w:val="24"/>
          <w:szCs w:val="24"/>
          <w:lang w:val="en-US"/>
        </w:rPr>
        <w:t>(SO</w:t>
      </w:r>
      <w:r w:rsidRPr="008C6CB7">
        <w:rPr>
          <w:rFonts w:ascii="Times New Roman" w:hAnsi="Times New Roman" w:cs="Times New Roman"/>
          <w:sz w:val="24"/>
          <w:szCs w:val="24"/>
          <w:vertAlign w:val="subscript"/>
          <w:lang w:val="en-US"/>
        </w:rPr>
        <w:t>4</w:t>
      </w:r>
      <w:r w:rsidRPr="008C6CB7">
        <w:rPr>
          <w:rFonts w:ascii="Times New Roman" w:hAnsi="Times New Roman" w:cs="Times New Roman"/>
          <w:sz w:val="24"/>
          <w:szCs w:val="24"/>
          <w:vertAlign w:val="superscript"/>
          <w:lang w:val="en-US"/>
        </w:rPr>
        <w:t>2-</w:t>
      </w:r>
      <w:r w:rsidRPr="00E45C1F">
        <w:rPr>
          <w:rFonts w:ascii="Times New Roman" w:hAnsi="Times New Roman" w:cs="Times New Roman"/>
          <w:sz w:val="24"/>
          <w:szCs w:val="24"/>
          <w:lang w:val="en-US"/>
        </w:rPr>
        <w:t>)/a(</w:t>
      </w:r>
      <w:r w:rsidRPr="00E45C1F">
        <w:rPr>
          <w:rFonts w:ascii="Times New Roman" w:hAnsi="Times New Roman" w:cs="Times New Roman"/>
          <w:sz w:val="24"/>
          <w:szCs w:val="24"/>
        </w:rPr>
        <w:t>Ва</w:t>
      </w:r>
      <w:r w:rsidRPr="00E45C1F">
        <w:rPr>
          <w:rFonts w:ascii="Times New Roman" w:hAnsi="Times New Roman" w:cs="Times New Roman"/>
          <w:sz w:val="24"/>
          <w:szCs w:val="24"/>
          <w:lang w:val="en-US"/>
        </w:rPr>
        <w:t>SO</w:t>
      </w:r>
      <w:r w:rsidRPr="008C6CB7">
        <w:rPr>
          <w:rFonts w:ascii="Times New Roman" w:hAnsi="Times New Roman" w:cs="Times New Roman"/>
          <w:sz w:val="24"/>
          <w:szCs w:val="24"/>
          <w:vertAlign w:val="subscript"/>
          <w:lang w:val="en-US"/>
        </w:rPr>
        <w:t>4</w:t>
      </w:r>
      <w:r w:rsidRPr="00E45C1F">
        <w:rPr>
          <w:rFonts w:ascii="Times New Roman" w:hAnsi="Times New Roman" w:cs="Times New Roman"/>
          <w:sz w:val="24"/>
          <w:szCs w:val="24"/>
          <w:lang w:val="en-US"/>
        </w:rPr>
        <w:t>).</w:t>
      </w:r>
    </w:p>
    <w:p w:rsidR="00715701" w:rsidRPr="00E45C1F" w:rsidRDefault="00715701" w:rsidP="00715701">
      <w:pPr>
        <w:pStyle w:val="HTML"/>
        <w:ind w:firstLine="284"/>
        <w:jc w:val="both"/>
        <w:textAlignment w:val="top"/>
        <w:rPr>
          <w:rFonts w:ascii="Times New Roman" w:hAnsi="Times New Roman" w:cs="Times New Roman"/>
          <w:sz w:val="24"/>
          <w:szCs w:val="24"/>
        </w:rPr>
      </w:pPr>
      <w:r w:rsidRPr="00E45C1F">
        <w:rPr>
          <w:rFonts w:ascii="Times New Roman" w:hAnsi="Times New Roman" w:cs="Times New Roman"/>
          <w:sz w:val="24"/>
          <w:szCs w:val="24"/>
        </w:rPr>
        <w:t>Знаменатель этой дроби, т.е. активность твердого сульфата бария, есть величина постоянная, тогда</w:t>
      </w:r>
      <w:r w:rsidR="005E77B3">
        <w:rPr>
          <w:rFonts w:ascii="Times New Roman" w:hAnsi="Times New Roman" w:cs="Times New Roman"/>
          <w:sz w:val="24"/>
          <w:szCs w:val="24"/>
        </w:rPr>
        <w:t xml:space="preserve"> </w:t>
      </w:r>
      <w:r w:rsidRPr="00E45C1F">
        <w:rPr>
          <w:rFonts w:ascii="Times New Roman" w:hAnsi="Times New Roman" w:cs="Times New Roman"/>
          <w:sz w:val="24"/>
          <w:szCs w:val="24"/>
        </w:rPr>
        <w:t>произведение K</w:t>
      </w:r>
      <w:r>
        <w:rPr>
          <w:rFonts w:ascii="Times New Roman" w:hAnsi="Times New Roman" w:cs="Times New Roman"/>
          <w:sz w:val="24"/>
          <w:szCs w:val="24"/>
        </w:rPr>
        <w:t>·</w:t>
      </w:r>
      <w:r w:rsidRPr="00E45C1F">
        <w:rPr>
          <w:rFonts w:ascii="Times New Roman" w:hAnsi="Times New Roman" w:cs="Times New Roman"/>
          <w:sz w:val="24"/>
          <w:szCs w:val="24"/>
        </w:rPr>
        <w:t>a(BaSO</w:t>
      </w:r>
      <w:r w:rsidRPr="008C6CB7">
        <w:rPr>
          <w:rFonts w:ascii="Times New Roman" w:hAnsi="Times New Roman" w:cs="Times New Roman"/>
          <w:sz w:val="24"/>
          <w:szCs w:val="24"/>
          <w:vertAlign w:val="subscript"/>
        </w:rPr>
        <w:t>4</w:t>
      </w:r>
      <w:r w:rsidRPr="00E45C1F">
        <w:rPr>
          <w:rFonts w:ascii="Times New Roman" w:hAnsi="Times New Roman" w:cs="Times New Roman"/>
          <w:sz w:val="24"/>
          <w:szCs w:val="24"/>
        </w:rPr>
        <w:t>), тоже является при данной температуре константой. Отсюда следует, что</w:t>
      </w:r>
      <w:r w:rsidR="005E77B3">
        <w:rPr>
          <w:rFonts w:ascii="Times New Roman" w:hAnsi="Times New Roman" w:cs="Times New Roman"/>
          <w:sz w:val="24"/>
          <w:szCs w:val="24"/>
        </w:rPr>
        <w:t xml:space="preserve"> </w:t>
      </w:r>
      <w:r w:rsidRPr="00E45C1F">
        <w:rPr>
          <w:rFonts w:ascii="Times New Roman" w:hAnsi="Times New Roman" w:cs="Times New Roman"/>
          <w:sz w:val="24"/>
          <w:szCs w:val="24"/>
        </w:rPr>
        <w:t>произведение активностей ионов Ba</w:t>
      </w:r>
      <w:r w:rsidRPr="008C6CB7">
        <w:rPr>
          <w:rFonts w:ascii="Times New Roman" w:hAnsi="Times New Roman" w:cs="Times New Roman"/>
          <w:sz w:val="24"/>
          <w:szCs w:val="24"/>
          <w:vertAlign w:val="superscript"/>
        </w:rPr>
        <w:t>2+</w:t>
      </w:r>
      <w:r w:rsidRPr="00E45C1F">
        <w:rPr>
          <w:rFonts w:ascii="Times New Roman" w:hAnsi="Times New Roman" w:cs="Times New Roman"/>
          <w:sz w:val="24"/>
          <w:szCs w:val="24"/>
        </w:rPr>
        <w:t xml:space="preserve"> и SO</w:t>
      </w:r>
      <w:r>
        <w:rPr>
          <w:rFonts w:ascii="Times New Roman" w:hAnsi="Times New Roman" w:cs="Times New Roman"/>
          <w:sz w:val="24"/>
          <w:szCs w:val="24"/>
          <w:vertAlign w:val="subscript"/>
        </w:rPr>
        <w:t>4</w:t>
      </w:r>
      <w:r w:rsidRPr="008C6CB7">
        <w:rPr>
          <w:rFonts w:ascii="Times New Roman" w:hAnsi="Times New Roman" w:cs="Times New Roman"/>
          <w:sz w:val="24"/>
          <w:szCs w:val="24"/>
          <w:vertAlign w:val="superscript"/>
        </w:rPr>
        <w:t>2−</w:t>
      </w:r>
      <w:r w:rsidRPr="00E45C1F">
        <w:rPr>
          <w:rFonts w:ascii="Times New Roman" w:hAnsi="Times New Roman" w:cs="Times New Roman"/>
          <w:sz w:val="24"/>
          <w:szCs w:val="24"/>
        </w:rPr>
        <w:t xml:space="preserve"> тоже представляет собой постоянную величину, называемую произведением растворимости и обозначаемую ПР:</w:t>
      </w:r>
    </w:p>
    <w:p w:rsidR="00715701" w:rsidRPr="0076294C" w:rsidRDefault="00715701" w:rsidP="00715701">
      <w:pPr>
        <w:pStyle w:val="HTML"/>
        <w:ind w:firstLine="284"/>
        <w:jc w:val="both"/>
        <w:textAlignment w:val="top"/>
        <w:rPr>
          <w:rFonts w:ascii="Times New Roman" w:hAnsi="Times New Roman" w:cs="Times New Roman"/>
          <w:sz w:val="24"/>
          <w:szCs w:val="24"/>
        </w:rPr>
      </w:pPr>
      <w:r w:rsidRPr="00E45C1F">
        <w:rPr>
          <w:rFonts w:ascii="Times New Roman" w:hAnsi="Times New Roman" w:cs="Times New Roman"/>
          <w:sz w:val="24"/>
          <w:szCs w:val="24"/>
          <w:lang w:val="en-US"/>
        </w:rPr>
        <w:t>a</w:t>
      </w:r>
      <w:r w:rsidRPr="0076294C">
        <w:rPr>
          <w:rFonts w:ascii="Times New Roman" w:hAnsi="Times New Roman" w:cs="Times New Roman"/>
          <w:sz w:val="24"/>
          <w:szCs w:val="24"/>
        </w:rPr>
        <w:t>(</w:t>
      </w:r>
      <w:r w:rsidRPr="00E45C1F">
        <w:rPr>
          <w:rFonts w:ascii="Times New Roman" w:hAnsi="Times New Roman" w:cs="Times New Roman"/>
          <w:sz w:val="24"/>
          <w:szCs w:val="24"/>
          <w:lang w:val="en-US"/>
        </w:rPr>
        <w:t>Ba</w:t>
      </w:r>
      <w:r w:rsidRPr="0076294C">
        <w:rPr>
          <w:rFonts w:ascii="Times New Roman" w:hAnsi="Times New Roman" w:cs="Times New Roman"/>
          <w:sz w:val="24"/>
          <w:szCs w:val="24"/>
          <w:vertAlign w:val="superscript"/>
        </w:rPr>
        <w:t>2+</w:t>
      </w:r>
      <w:r w:rsidRPr="0076294C">
        <w:rPr>
          <w:rFonts w:ascii="Times New Roman" w:hAnsi="Times New Roman" w:cs="Times New Roman"/>
          <w:sz w:val="24"/>
          <w:szCs w:val="24"/>
        </w:rPr>
        <w:t>)·</w:t>
      </w:r>
      <w:r w:rsidRPr="00E45C1F">
        <w:rPr>
          <w:rFonts w:ascii="Times New Roman" w:hAnsi="Times New Roman" w:cs="Times New Roman"/>
          <w:sz w:val="24"/>
          <w:szCs w:val="24"/>
        </w:rPr>
        <w:t>а</w:t>
      </w:r>
      <w:r w:rsidRPr="0076294C">
        <w:rPr>
          <w:rFonts w:ascii="Times New Roman" w:hAnsi="Times New Roman" w:cs="Times New Roman"/>
          <w:sz w:val="24"/>
          <w:szCs w:val="24"/>
        </w:rPr>
        <w:t>(</w:t>
      </w:r>
      <w:r w:rsidRPr="00E45C1F">
        <w:rPr>
          <w:rFonts w:ascii="Times New Roman" w:hAnsi="Times New Roman" w:cs="Times New Roman"/>
          <w:sz w:val="24"/>
          <w:szCs w:val="24"/>
          <w:lang w:val="en-US"/>
        </w:rPr>
        <w:t>SO</w:t>
      </w:r>
      <w:r w:rsidRPr="0076294C">
        <w:rPr>
          <w:rFonts w:ascii="Times New Roman" w:hAnsi="Times New Roman" w:cs="Times New Roman"/>
          <w:sz w:val="24"/>
          <w:szCs w:val="24"/>
          <w:vertAlign w:val="subscript"/>
        </w:rPr>
        <w:t>4</w:t>
      </w:r>
      <w:r w:rsidRPr="0076294C">
        <w:rPr>
          <w:rFonts w:ascii="Times New Roman" w:hAnsi="Times New Roman" w:cs="Times New Roman"/>
          <w:sz w:val="24"/>
          <w:szCs w:val="24"/>
          <w:vertAlign w:val="superscript"/>
        </w:rPr>
        <w:t>2−</w:t>
      </w:r>
      <w:r w:rsidRPr="0076294C">
        <w:rPr>
          <w:rFonts w:ascii="Times New Roman" w:hAnsi="Times New Roman" w:cs="Times New Roman"/>
          <w:sz w:val="24"/>
          <w:szCs w:val="24"/>
        </w:rPr>
        <w:t xml:space="preserve"> ) = </w:t>
      </w:r>
      <w:r w:rsidRPr="00E45C1F">
        <w:rPr>
          <w:rFonts w:ascii="Times New Roman" w:hAnsi="Times New Roman" w:cs="Times New Roman"/>
          <w:sz w:val="24"/>
          <w:szCs w:val="24"/>
        </w:rPr>
        <w:t>ПР</w:t>
      </w:r>
      <w:r w:rsidRPr="0076294C">
        <w:rPr>
          <w:rFonts w:ascii="Times New Roman" w:hAnsi="Times New Roman" w:cs="Times New Roman"/>
          <w:sz w:val="24"/>
          <w:szCs w:val="24"/>
        </w:rPr>
        <w:t>(</w:t>
      </w:r>
      <w:r w:rsidRPr="00E45C1F">
        <w:rPr>
          <w:rFonts w:ascii="Times New Roman" w:hAnsi="Times New Roman" w:cs="Times New Roman"/>
          <w:sz w:val="24"/>
          <w:szCs w:val="24"/>
          <w:lang w:val="en-US"/>
        </w:rPr>
        <w:t>BaSO</w:t>
      </w:r>
      <w:r w:rsidRPr="0076294C">
        <w:rPr>
          <w:rFonts w:ascii="Times New Roman" w:hAnsi="Times New Roman" w:cs="Times New Roman"/>
          <w:sz w:val="24"/>
          <w:szCs w:val="24"/>
          <w:vertAlign w:val="subscript"/>
        </w:rPr>
        <w:t>4</w:t>
      </w:r>
      <w:r w:rsidRPr="0076294C">
        <w:rPr>
          <w:rFonts w:ascii="Times New Roman" w:hAnsi="Times New Roman" w:cs="Times New Roman"/>
          <w:sz w:val="24"/>
          <w:szCs w:val="24"/>
        </w:rPr>
        <w:t>).</w:t>
      </w:r>
    </w:p>
    <w:p w:rsidR="00715701" w:rsidRPr="00E45C1F" w:rsidRDefault="00715701" w:rsidP="00715701">
      <w:pPr>
        <w:pStyle w:val="HTML"/>
        <w:ind w:firstLine="284"/>
        <w:jc w:val="both"/>
        <w:textAlignment w:val="top"/>
        <w:rPr>
          <w:rFonts w:ascii="Times New Roman" w:hAnsi="Times New Roman" w:cs="Times New Roman"/>
          <w:sz w:val="24"/>
          <w:szCs w:val="24"/>
        </w:rPr>
      </w:pPr>
      <w:r w:rsidRPr="00E45C1F">
        <w:rPr>
          <w:rFonts w:ascii="Times New Roman" w:hAnsi="Times New Roman" w:cs="Times New Roman"/>
          <w:sz w:val="24"/>
          <w:szCs w:val="24"/>
        </w:rPr>
        <w:t>Произведение растворимости - это произведение активностей ионов малорастворимого электролита в его насыщенном растворе. При данной температуре эта величина постоянная.</w:t>
      </w:r>
    </w:p>
    <w:p w:rsidR="00715701" w:rsidRPr="00E45C1F" w:rsidRDefault="00715701" w:rsidP="00715701">
      <w:pPr>
        <w:pStyle w:val="HTML"/>
        <w:ind w:firstLine="284"/>
        <w:jc w:val="both"/>
        <w:textAlignment w:val="top"/>
        <w:rPr>
          <w:rFonts w:ascii="Times New Roman" w:hAnsi="Times New Roman" w:cs="Times New Roman"/>
          <w:sz w:val="24"/>
          <w:szCs w:val="24"/>
        </w:rPr>
      </w:pPr>
      <w:r w:rsidRPr="00E45C1F">
        <w:rPr>
          <w:rFonts w:ascii="Times New Roman" w:hAnsi="Times New Roman" w:cs="Times New Roman"/>
          <w:sz w:val="24"/>
          <w:szCs w:val="24"/>
        </w:rPr>
        <w:t>Если электролит очень мало растворим, то ионная сила его насыщенного раствора близка к нулю, а</w:t>
      </w:r>
      <w:r w:rsidR="005E77B3">
        <w:rPr>
          <w:rFonts w:ascii="Times New Roman" w:hAnsi="Times New Roman" w:cs="Times New Roman"/>
          <w:sz w:val="24"/>
          <w:szCs w:val="24"/>
        </w:rPr>
        <w:t xml:space="preserve"> </w:t>
      </w:r>
      <w:r w:rsidRPr="00E45C1F">
        <w:rPr>
          <w:rFonts w:ascii="Times New Roman" w:hAnsi="Times New Roman" w:cs="Times New Roman"/>
          <w:sz w:val="24"/>
          <w:szCs w:val="24"/>
        </w:rPr>
        <w:t>коэффициенты активности ионов мало отличаются от единицы. В подобных случаях произведение активностей ионов в выражении для ПР можно заменить произведением их концентраций. Так, ионная</w:t>
      </w:r>
      <w:r w:rsidR="005E77B3">
        <w:rPr>
          <w:rFonts w:ascii="Times New Roman" w:hAnsi="Times New Roman" w:cs="Times New Roman"/>
          <w:sz w:val="24"/>
          <w:szCs w:val="24"/>
        </w:rPr>
        <w:t xml:space="preserve"> </w:t>
      </w:r>
      <w:r w:rsidRPr="00E45C1F">
        <w:rPr>
          <w:rFonts w:ascii="Times New Roman" w:hAnsi="Times New Roman" w:cs="Times New Roman"/>
          <w:sz w:val="24"/>
          <w:szCs w:val="24"/>
        </w:rPr>
        <w:t>сила насыщенного раствора BaSO</w:t>
      </w:r>
      <w:r w:rsidRPr="008C6CB7">
        <w:rPr>
          <w:rFonts w:ascii="Times New Roman" w:hAnsi="Times New Roman" w:cs="Times New Roman"/>
          <w:sz w:val="24"/>
          <w:szCs w:val="24"/>
          <w:vertAlign w:val="subscript"/>
        </w:rPr>
        <w:t>4</w:t>
      </w:r>
      <w:r w:rsidRPr="00E45C1F">
        <w:rPr>
          <w:rFonts w:ascii="Times New Roman" w:hAnsi="Times New Roman" w:cs="Times New Roman"/>
          <w:sz w:val="24"/>
          <w:szCs w:val="24"/>
        </w:rPr>
        <w:t xml:space="preserve"> имеет порядок 10</w:t>
      </w:r>
      <w:r w:rsidRPr="008C6CB7">
        <w:rPr>
          <w:rFonts w:ascii="Times New Roman" w:hAnsi="Times New Roman" w:cs="Times New Roman"/>
          <w:sz w:val="24"/>
          <w:szCs w:val="24"/>
          <w:vertAlign w:val="superscript"/>
        </w:rPr>
        <w:t>-5</w:t>
      </w:r>
      <w:r w:rsidRPr="00E45C1F">
        <w:rPr>
          <w:rFonts w:ascii="Times New Roman" w:hAnsi="Times New Roman" w:cs="Times New Roman"/>
          <w:sz w:val="24"/>
          <w:szCs w:val="24"/>
        </w:rPr>
        <w:t xml:space="preserve"> и произведение растворимости BaSO</w:t>
      </w:r>
      <w:r w:rsidRPr="008C6CB7">
        <w:rPr>
          <w:rFonts w:ascii="Times New Roman" w:hAnsi="Times New Roman" w:cs="Times New Roman"/>
          <w:sz w:val="24"/>
          <w:szCs w:val="24"/>
          <w:vertAlign w:val="subscript"/>
        </w:rPr>
        <w:t>4</w:t>
      </w:r>
      <w:r w:rsidRPr="00E45C1F">
        <w:rPr>
          <w:rFonts w:ascii="Times New Roman" w:hAnsi="Times New Roman" w:cs="Times New Roman"/>
          <w:sz w:val="24"/>
          <w:szCs w:val="24"/>
        </w:rPr>
        <w:t xml:space="preserve"> может</w:t>
      </w:r>
      <w:r w:rsidR="005E77B3">
        <w:rPr>
          <w:rFonts w:ascii="Times New Roman" w:hAnsi="Times New Roman" w:cs="Times New Roman"/>
          <w:sz w:val="24"/>
          <w:szCs w:val="24"/>
        </w:rPr>
        <w:t xml:space="preserve"> </w:t>
      </w:r>
      <w:r w:rsidRPr="00E45C1F">
        <w:rPr>
          <w:rFonts w:ascii="Times New Roman" w:hAnsi="Times New Roman" w:cs="Times New Roman"/>
          <w:sz w:val="24"/>
          <w:szCs w:val="24"/>
        </w:rPr>
        <w:t>быть записано в следующей форме:</w:t>
      </w:r>
    </w:p>
    <w:p w:rsidR="00715701" w:rsidRPr="00E45C1F" w:rsidRDefault="00467A38" w:rsidP="00715701">
      <w:pPr>
        <w:pStyle w:val="HTML"/>
        <w:ind w:firstLine="284"/>
        <w:jc w:val="both"/>
        <w:textAlignment w:val="top"/>
        <w:rPr>
          <w:rFonts w:ascii="Times New Roman" w:hAnsi="Times New Roman" w:cs="Times New Roman"/>
          <w:sz w:val="24"/>
          <w:szCs w:val="24"/>
        </w:rPr>
      </w:pPr>
      <w:r>
        <w:rPr>
          <w:rFonts w:ascii="Times New Roman" w:hAnsi="Times New Roman" w:cs="Times New Roman"/>
          <w:sz w:val="24"/>
          <w:szCs w:val="24"/>
        </w:rPr>
        <w:t>П</w:t>
      </w:r>
      <w:r w:rsidR="00715701" w:rsidRPr="00E45C1F">
        <w:rPr>
          <w:rFonts w:ascii="Times New Roman" w:hAnsi="Times New Roman" w:cs="Times New Roman"/>
          <w:sz w:val="24"/>
          <w:szCs w:val="24"/>
        </w:rPr>
        <w:t>Р(BaSO</w:t>
      </w:r>
      <w:r w:rsidR="00715701" w:rsidRPr="008C6CB7">
        <w:rPr>
          <w:rFonts w:ascii="Times New Roman" w:hAnsi="Times New Roman" w:cs="Times New Roman"/>
          <w:sz w:val="24"/>
          <w:szCs w:val="24"/>
          <w:vertAlign w:val="subscript"/>
        </w:rPr>
        <w:t>4</w:t>
      </w:r>
      <w:r w:rsidR="00715701" w:rsidRPr="00E45C1F">
        <w:rPr>
          <w:rFonts w:ascii="Times New Roman" w:hAnsi="Times New Roman" w:cs="Times New Roman"/>
          <w:sz w:val="24"/>
          <w:szCs w:val="24"/>
        </w:rPr>
        <w:t>) = [Ba</w:t>
      </w:r>
      <w:r w:rsidR="00715701" w:rsidRPr="008C6CB7">
        <w:rPr>
          <w:rFonts w:ascii="Times New Roman" w:hAnsi="Times New Roman" w:cs="Times New Roman"/>
          <w:sz w:val="24"/>
          <w:szCs w:val="24"/>
          <w:vertAlign w:val="superscript"/>
        </w:rPr>
        <w:t>2+</w:t>
      </w:r>
      <w:r w:rsidR="00715701" w:rsidRPr="00E45C1F">
        <w:rPr>
          <w:rFonts w:ascii="Times New Roman" w:hAnsi="Times New Roman" w:cs="Times New Roman"/>
          <w:sz w:val="24"/>
          <w:szCs w:val="24"/>
        </w:rPr>
        <w:t>][SO</w:t>
      </w:r>
      <w:r w:rsidR="00715701" w:rsidRPr="008C6CB7">
        <w:rPr>
          <w:rFonts w:ascii="Times New Roman" w:hAnsi="Times New Roman" w:cs="Times New Roman"/>
          <w:sz w:val="24"/>
          <w:szCs w:val="24"/>
          <w:vertAlign w:val="subscript"/>
        </w:rPr>
        <w:t>4</w:t>
      </w:r>
      <w:r w:rsidR="00715701" w:rsidRPr="008C6CB7">
        <w:rPr>
          <w:rFonts w:ascii="Times New Roman" w:hAnsi="Times New Roman" w:cs="Times New Roman"/>
          <w:sz w:val="24"/>
          <w:szCs w:val="24"/>
          <w:vertAlign w:val="superscript"/>
        </w:rPr>
        <w:t>2−</w:t>
      </w:r>
      <w:r w:rsidR="00715701" w:rsidRPr="00E45C1F">
        <w:rPr>
          <w:rFonts w:ascii="Times New Roman" w:hAnsi="Times New Roman" w:cs="Times New Roman"/>
          <w:sz w:val="24"/>
          <w:szCs w:val="24"/>
        </w:rPr>
        <w:t xml:space="preserve"> ].</w:t>
      </w:r>
    </w:p>
    <w:p w:rsidR="00715701" w:rsidRPr="00E45C1F" w:rsidRDefault="00715701" w:rsidP="00715701">
      <w:pPr>
        <w:pStyle w:val="HTML"/>
        <w:ind w:firstLine="284"/>
        <w:jc w:val="both"/>
        <w:textAlignment w:val="top"/>
        <w:rPr>
          <w:rFonts w:ascii="Times New Roman" w:hAnsi="Times New Roman" w:cs="Times New Roman"/>
          <w:sz w:val="24"/>
          <w:szCs w:val="24"/>
        </w:rPr>
      </w:pPr>
      <w:r>
        <w:rPr>
          <w:rFonts w:ascii="Times New Roman" w:hAnsi="Times New Roman" w:cs="Times New Roman"/>
          <w:sz w:val="24"/>
          <w:szCs w:val="24"/>
        </w:rPr>
        <w:tab/>
      </w:r>
      <w:r w:rsidRPr="00E45C1F">
        <w:rPr>
          <w:rFonts w:ascii="Times New Roman" w:hAnsi="Times New Roman" w:cs="Times New Roman"/>
          <w:sz w:val="24"/>
          <w:szCs w:val="24"/>
        </w:rPr>
        <w:t>В общем виде для электролита типа AmBn:</w:t>
      </w:r>
    </w:p>
    <w:p w:rsidR="00715701" w:rsidRPr="00E45C1F" w:rsidRDefault="00715701" w:rsidP="00715701">
      <w:pPr>
        <w:pStyle w:val="HTML"/>
        <w:ind w:firstLine="284"/>
        <w:jc w:val="both"/>
        <w:textAlignment w:val="top"/>
        <w:rPr>
          <w:rFonts w:ascii="Times New Roman" w:hAnsi="Times New Roman" w:cs="Times New Roman"/>
          <w:sz w:val="24"/>
          <w:szCs w:val="24"/>
        </w:rPr>
      </w:pPr>
      <w:r w:rsidRPr="00E45C1F">
        <w:rPr>
          <w:rFonts w:ascii="Times New Roman" w:hAnsi="Times New Roman" w:cs="Times New Roman"/>
          <w:sz w:val="24"/>
          <w:szCs w:val="24"/>
        </w:rPr>
        <w:t>ПР = [A</w:t>
      </w:r>
      <w:r w:rsidRPr="003B46FA">
        <w:rPr>
          <w:rFonts w:ascii="Times New Roman" w:hAnsi="Times New Roman" w:cs="Times New Roman"/>
          <w:sz w:val="24"/>
          <w:szCs w:val="24"/>
          <w:vertAlign w:val="superscript"/>
        </w:rPr>
        <w:t>n+</w:t>
      </w:r>
      <w:r w:rsidRPr="00E45C1F">
        <w:rPr>
          <w:rFonts w:ascii="Times New Roman" w:hAnsi="Times New Roman" w:cs="Times New Roman"/>
          <w:sz w:val="24"/>
          <w:szCs w:val="24"/>
        </w:rPr>
        <w:t>]</w:t>
      </w:r>
      <w:r w:rsidRPr="003B46FA">
        <w:rPr>
          <w:rFonts w:ascii="Times New Roman" w:hAnsi="Times New Roman" w:cs="Times New Roman"/>
          <w:sz w:val="24"/>
          <w:szCs w:val="24"/>
          <w:vertAlign w:val="superscript"/>
        </w:rPr>
        <w:t>m</w:t>
      </w:r>
      <w:r>
        <w:rPr>
          <w:rFonts w:ascii="Times New Roman" w:hAnsi="Times New Roman" w:cs="Times New Roman"/>
          <w:sz w:val="24"/>
          <w:szCs w:val="24"/>
        </w:rPr>
        <w:t>·</w:t>
      </w:r>
      <w:r w:rsidRPr="00E45C1F">
        <w:rPr>
          <w:rFonts w:ascii="Times New Roman" w:hAnsi="Times New Roman" w:cs="Times New Roman"/>
          <w:sz w:val="24"/>
          <w:szCs w:val="24"/>
        </w:rPr>
        <w:t>[B</w:t>
      </w:r>
      <w:r w:rsidRPr="003B46FA">
        <w:rPr>
          <w:rFonts w:ascii="Times New Roman" w:hAnsi="Times New Roman" w:cs="Times New Roman"/>
          <w:sz w:val="24"/>
          <w:szCs w:val="24"/>
          <w:vertAlign w:val="superscript"/>
        </w:rPr>
        <w:t>m-</w:t>
      </w:r>
      <w:r w:rsidRPr="00E45C1F">
        <w:rPr>
          <w:rFonts w:ascii="Times New Roman" w:hAnsi="Times New Roman" w:cs="Times New Roman"/>
          <w:sz w:val="24"/>
          <w:szCs w:val="24"/>
        </w:rPr>
        <w:t>]</w:t>
      </w:r>
      <w:r w:rsidRPr="003B46FA">
        <w:rPr>
          <w:rFonts w:ascii="Times New Roman" w:hAnsi="Times New Roman" w:cs="Times New Roman"/>
          <w:sz w:val="24"/>
          <w:szCs w:val="24"/>
          <w:vertAlign w:val="superscript"/>
        </w:rPr>
        <w:t>n</w:t>
      </w:r>
      <w:r w:rsidRPr="00E45C1F">
        <w:rPr>
          <w:rFonts w:ascii="Times New Roman" w:hAnsi="Times New Roman" w:cs="Times New Roman"/>
          <w:sz w:val="24"/>
          <w:szCs w:val="24"/>
        </w:rPr>
        <w:t xml:space="preserve"> ,</w:t>
      </w:r>
    </w:p>
    <w:p w:rsidR="00715701" w:rsidRPr="00E45C1F" w:rsidRDefault="00715701" w:rsidP="00715701">
      <w:pPr>
        <w:pStyle w:val="HTML"/>
        <w:ind w:firstLine="284"/>
        <w:jc w:val="both"/>
        <w:textAlignment w:val="top"/>
        <w:rPr>
          <w:rFonts w:ascii="Times New Roman" w:hAnsi="Times New Roman" w:cs="Times New Roman"/>
          <w:sz w:val="24"/>
          <w:szCs w:val="24"/>
        </w:rPr>
      </w:pPr>
      <w:r w:rsidRPr="00E45C1F">
        <w:rPr>
          <w:rFonts w:ascii="Times New Roman" w:hAnsi="Times New Roman" w:cs="Times New Roman"/>
          <w:sz w:val="24"/>
          <w:szCs w:val="24"/>
        </w:rPr>
        <w:t xml:space="preserve">Значения произведений растворимости некоторых веществ представлены в табл. </w:t>
      </w:r>
      <w:r>
        <w:rPr>
          <w:rFonts w:ascii="Times New Roman" w:hAnsi="Times New Roman" w:cs="Times New Roman"/>
          <w:sz w:val="24"/>
          <w:szCs w:val="24"/>
        </w:rPr>
        <w:t>1</w:t>
      </w:r>
      <w:r w:rsidRPr="00E45C1F">
        <w:rPr>
          <w:rFonts w:ascii="Times New Roman" w:hAnsi="Times New Roman" w:cs="Times New Roman"/>
          <w:sz w:val="24"/>
          <w:szCs w:val="24"/>
        </w:rPr>
        <w:t>.</w:t>
      </w:r>
    </w:p>
    <w:p w:rsidR="00715701" w:rsidRPr="00E45C1F" w:rsidRDefault="00715701" w:rsidP="00715701">
      <w:pPr>
        <w:pStyle w:val="HTML"/>
        <w:ind w:firstLine="284"/>
        <w:jc w:val="both"/>
        <w:textAlignment w:val="top"/>
        <w:rPr>
          <w:rFonts w:ascii="Times New Roman" w:hAnsi="Times New Roman" w:cs="Times New Roman"/>
          <w:sz w:val="24"/>
          <w:szCs w:val="24"/>
        </w:rPr>
      </w:pPr>
      <w:r>
        <w:rPr>
          <w:rFonts w:ascii="Times New Roman" w:hAnsi="Times New Roman" w:cs="Times New Roman"/>
          <w:sz w:val="24"/>
          <w:szCs w:val="24"/>
        </w:rPr>
        <w:t>1.</w:t>
      </w:r>
      <w:r w:rsidRPr="00E45C1F">
        <w:rPr>
          <w:rFonts w:ascii="Times New Roman" w:hAnsi="Times New Roman" w:cs="Times New Roman"/>
          <w:sz w:val="24"/>
          <w:szCs w:val="24"/>
        </w:rPr>
        <w:t xml:space="preserve"> Произведение растворимости малорастворимых веществ при 25°С</w:t>
      </w:r>
    </w:p>
    <w:tbl>
      <w:tblPr>
        <w:tblW w:w="0" w:type="auto"/>
        <w:jc w:val="center"/>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5"/>
        <w:gridCol w:w="2717"/>
      </w:tblGrid>
      <w:tr w:rsidR="003959B1" w:rsidTr="00BF5E0F">
        <w:trPr>
          <w:trHeight w:val="352"/>
          <w:jc w:val="center"/>
        </w:trPr>
        <w:tc>
          <w:tcPr>
            <w:tcW w:w="2595" w:type="dxa"/>
          </w:tcPr>
          <w:p w:rsidR="003959B1" w:rsidRDefault="003959B1" w:rsidP="00BF5E0F">
            <w:pPr>
              <w:pStyle w:val="HTML"/>
              <w:jc w:val="center"/>
              <w:textAlignment w:val="top"/>
              <w:rPr>
                <w:rFonts w:ascii="Times New Roman" w:hAnsi="Times New Roman" w:cs="Times New Roman"/>
                <w:sz w:val="24"/>
                <w:szCs w:val="24"/>
              </w:rPr>
            </w:pPr>
            <w:r w:rsidRPr="00E45C1F">
              <w:rPr>
                <w:rFonts w:ascii="Times New Roman" w:hAnsi="Times New Roman" w:cs="Times New Roman"/>
                <w:sz w:val="24"/>
                <w:szCs w:val="24"/>
              </w:rPr>
              <w:t>Соединение</w:t>
            </w:r>
          </w:p>
        </w:tc>
        <w:tc>
          <w:tcPr>
            <w:tcW w:w="2717" w:type="dxa"/>
          </w:tcPr>
          <w:p w:rsidR="003959B1" w:rsidRDefault="003959B1" w:rsidP="003E4F96">
            <w:pPr>
              <w:pStyle w:val="HTML"/>
              <w:jc w:val="center"/>
              <w:textAlignment w:val="top"/>
              <w:rPr>
                <w:rFonts w:ascii="Times New Roman" w:hAnsi="Times New Roman" w:cs="Times New Roman"/>
                <w:sz w:val="24"/>
                <w:szCs w:val="24"/>
              </w:rPr>
            </w:pPr>
            <w:r w:rsidRPr="00E45C1F">
              <w:rPr>
                <w:rFonts w:ascii="Times New Roman" w:hAnsi="Times New Roman" w:cs="Times New Roman"/>
                <w:sz w:val="24"/>
                <w:szCs w:val="24"/>
              </w:rPr>
              <w:t>ПР</w:t>
            </w:r>
          </w:p>
        </w:tc>
      </w:tr>
      <w:tr w:rsidR="003959B1" w:rsidTr="00BF5E0F">
        <w:trPr>
          <w:trHeight w:val="4986"/>
          <w:jc w:val="center"/>
        </w:trPr>
        <w:tc>
          <w:tcPr>
            <w:tcW w:w="2595" w:type="dxa"/>
          </w:tcPr>
          <w:p w:rsidR="003959B1" w:rsidRDefault="003959B1" w:rsidP="00BF5E0F">
            <w:pPr>
              <w:pStyle w:val="HTML"/>
              <w:ind w:firstLine="284"/>
              <w:jc w:val="center"/>
              <w:textAlignment w:val="top"/>
              <w:rPr>
                <w:rFonts w:ascii="Times New Roman" w:hAnsi="Times New Roman" w:cs="Times New Roman"/>
                <w:sz w:val="24"/>
                <w:szCs w:val="24"/>
                <w:vertAlign w:val="subscript"/>
                <w:lang w:val="en-US"/>
              </w:rPr>
            </w:pPr>
            <w:r w:rsidRPr="003B46FA">
              <w:rPr>
                <w:rFonts w:ascii="Times New Roman" w:hAnsi="Times New Roman" w:cs="Times New Roman"/>
                <w:sz w:val="24"/>
                <w:szCs w:val="24"/>
                <w:lang w:val="en-US"/>
              </w:rPr>
              <w:t>Ag</w:t>
            </w:r>
            <w:r w:rsidRPr="003959B1">
              <w:rPr>
                <w:rFonts w:ascii="Times New Roman" w:hAnsi="Times New Roman" w:cs="Times New Roman"/>
                <w:sz w:val="24"/>
                <w:szCs w:val="24"/>
                <w:vertAlign w:val="subscript"/>
                <w:lang w:val="en-US"/>
              </w:rPr>
              <w:t>2</w:t>
            </w:r>
            <w:r w:rsidRPr="003B46FA">
              <w:rPr>
                <w:rFonts w:ascii="Times New Roman" w:hAnsi="Times New Roman" w:cs="Times New Roman"/>
                <w:sz w:val="24"/>
                <w:szCs w:val="24"/>
                <w:lang w:val="en-US"/>
              </w:rPr>
              <w:t>CO</w:t>
            </w:r>
            <w:r w:rsidRPr="003959B1">
              <w:rPr>
                <w:rFonts w:ascii="Times New Roman" w:hAnsi="Times New Roman" w:cs="Times New Roman"/>
                <w:sz w:val="24"/>
                <w:szCs w:val="24"/>
                <w:vertAlign w:val="subscript"/>
                <w:lang w:val="en-US"/>
              </w:rPr>
              <w:t>3</w:t>
            </w:r>
          </w:p>
          <w:p w:rsidR="003959B1" w:rsidRDefault="003959B1" w:rsidP="00BF5E0F">
            <w:pPr>
              <w:pStyle w:val="HTML"/>
              <w:ind w:firstLine="284"/>
              <w:jc w:val="center"/>
              <w:textAlignment w:val="top"/>
              <w:rPr>
                <w:rFonts w:ascii="Times New Roman" w:hAnsi="Times New Roman" w:cs="Times New Roman"/>
                <w:sz w:val="24"/>
                <w:szCs w:val="24"/>
                <w:vertAlign w:val="subscript"/>
                <w:lang w:val="en-US"/>
              </w:rPr>
            </w:pPr>
            <w:r w:rsidRPr="003B46FA">
              <w:rPr>
                <w:rFonts w:ascii="Times New Roman" w:hAnsi="Times New Roman" w:cs="Times New Roman"/>
                <w:sz w:val="24"/>
                <w:szCs w:val="24"/>
                <w:lang w:val="en-US"/>
              </w:rPr>
              <w:t>Ag</w:t>
            </w:r>
            <w:r w:rsidRPr="003959B1">
              <w:rPr>
                <w:rFonts w:ascii="Times New Roman" w:hAnsi="Times New Roman" w:cs="Times New Roman"/>
                <w:sz w:val="24"/>
                <w:szCs w:val="24"/>
                <w:vertAlign w:val="subscript"/>
                <w:lang w:val="en-US"/>
              </w:rPr>
              <w:t>2</w:t>
            </w:r>
            <w:r w:rsidRPr="003B46FA">
              <w:rPr>
                <w:rFonts w:ascii="Times New Roman" w:hAnsi="Times New Roman" w:cs="Times New Roman"/>
                <w:sz w:val="24"/>
                <w:szCs w:val="24"/>
                <w:lang w:val="en-US"/>
              </w:rPr>
              <w:t>CrO</w:t>
            </w:r>
            <w:r w:rsidRPr="003959B1">
              <w:rPr>
                <w:rFonts w:ascii="Times New Roman" w:hAnsi="Times New Roman" w:cs="Times New Roman"/>
                <w:sz w:val="24"/>
                <w:szCs w:val="24"/>
                <w:vertAlign w:val="subscript"/>
                <w:lang w:val="en-US"/>
              </w:rPr>
              <w:t>4</w:t>
            </w:r>
          </w:p>
          <w:p w:rsidR="003959B1" w:rsidRDefault="003959B1" w:rsidP="00BF5E0F">
            <w:pPr>
              <w:pStyle w:val="HTML"/>
              <w:ind w:firstLine="284"/>
              <w:jc w:val="center"/>
              <w:textAlignment w:val="top"/>
              <w:rPr>
                <w:rFonts w:ascii="Times New Roman" w:hAnsi="Times New Roman" w:cs="Times New Roman"/>
                <w:sz w:val="24"/>
                <w:szCs w:val="24"/>
                <w:lang w:val="en-US"/>
              </w:rPr>
            </w:pPr>
            <w:r w:rsidRPr="003B46FA">
              <w:rPr>
                <w:rFonts w:ascii="Times New Roman" w:hAnsi="Times New Roman" w:cs="Times New Roman"/>
                <w:sz w:val="24"/>
                <w:szCs w:val="24"/>
                <w:lang w:val="en-US"/>
              </w:rPr>
              <w:t>AgCl</w:t>
            </w:r>
          </w:p>
          <w:p w:rsidR="003959B1" w:rsidRDefault="003959B1" w:rsidP="00BF5E0F">
            <w:pPr>
              <w:pStyle w:val="HTML"/>
              <w:ind w:firstLine="284"/>
              <w:jc w:val="center"/>
              <w:textAlignment w:val="top"/>
              <w:rPr>
                <w:rFonts w:ascii="Times New Roman" w:hAnsi="Times New Roman" w:cs="Times New Roman"/>
                <w:sz w:val="24"/>
                <w:szCs w:val="24"/>
                <w:vertAlign w:val="subscript"/>
                <w:lang w:val="en-US"/>
              </w:rPr>
            </w:pPr>
            <w:r w:rsidRPr="003B46FA">
              <w:rPr>
                <w:rFonts w:ascii="Times New Roman" w:hAnsi="Times New Roman" w:cs="Times New Roman"/>
                <w:sz w:val="24"/>
                <w:szCs w:val="24"/>
                <w:lang w:val="en-US"/>
              </w:rPr>
              <w:t>BaCO</w:t>
            </w:r>
            <w:r w:rsidRPr="003B46FA">
              <w:rPr>
                <w:rFonts w:ascii="Times New Roman" w:hAnsi="Times New Roman" w:cs="Times New Roman"/>
                <w:sz w:val="24"/>
                <w:szCs w:val="24"/>
                <w:vertAlign w:val="subscript"/>
                <w:lang w:val="en-US"/>
              </w:rPr>
              <w:t>3</w:t>
            </w:r>
          </w:p>
          <w:p w:rsidR="003959B1" w:rsidRDefault="003959B1" w:rsidP="00BF5E0F">
            <w:pPr>
              <w:pStyle w:val="HTML"/>
              <w:ind w:firstLine="284"/>
              <w:jc w:val="center"/>
              <w:textAlignment w:val="top"/>
              <w:rPr>
                <w:rFonts w:ascii="Times New Roman" w:hAnsi="Times New Roman" w:cs="Times New Roman"/>
                <w:sz w:val="24"/>
                <w:szCs w:val="24"/>
                <w:vertAlign w:val="subscript"/>
                <w:lang w:val="en-US"/>
              </w:rPr>
            </w:pPr>
            <w:r w:rsidRPr="003B46FA">
              <w:rPr>
                <w:rFonts w:ascii="Times New Roman" w:hAnsi="Times New Roman" w:cs="Times New Roman"/>
                <w:sz w:val="24"/>
                <w:szCs w:val="24"/>
                <w:lang w:val="en-US"/>
              </w:rPr>
              <w:t>BaSO</w:t>
            </w:r>
            <w:r w:rsidRPr="003B46FA">
              <w:rPr>
                <w:rFonts w:ascii="Times New Roman" w:hAnsi="Times New Roman" w:cs="Times New Roman"/>
                <w:sz w:val="24"/>
                <w:szCs w:val="24"/>
                <w:vertAlign w:val="subscript"/>
                <w:lang w:val="en-US"/>
              </w:rPr>
              <w:t>4</w:t>
            </w:r>
          </w:p>
          <w:p w:rsidR="003959B1" w:rsidRDefault="003959B1" w:rsidP="00BF5E0F">
            <w:pPr>
              <w:pStyle w:val="HTML"/>
              <w:ind w:firstLine="284"/>
              <w:jc w:val="center"/>
              <w:textAlignment w:val="top"/>
              <w:rPr>
                <w:rFonts w:ascii="Times New Roman" w:hAnsi="Times New Roman" w:cs="Times New Roman"/>
                <w:sz w:val="24"/>
                <w:szCs w:val="24"/>
                <w:vertAlign w:val="subscript"/>
                <w:lang w:val="en-US"/>
              </w:rPr>
            </w:pPr>
            <w:r w:rsidRPr="003B46FA">
              <w:rPr>
                <w:rFonts w:ascii="Times New Roman" w:hAnsi="Times New Roman" w:cs="Times New Roman"/>
                <w:sz w:val="24"/>
                <w:szCs w:val="24"/>
                <w:lang w:val="en-US"/>
              </w:rPr>
              <w:t>BaCrO</w:t>
            </w:r>
            <w:r w:rsidRPr="003B46FA">
              <w:rPr>
                <w:rFonts w:ascii="Times New Roman" w:hAnsi="Times New Roman" w:cs="Times New Roman"/>
                <w:sz w:val="24"/>
                <w:szCs w:val="24"/>
                <w:vertAlign w:val="subscript"/>
                <w:lang w:val="en-US"/>
              </w:rPr>
              <w:t>4</w:t>
            </w:r>
          </w:p>
          <w:p w:rsidR="003959B1" w:rsidRDefault="003959B1" w:rsidP="00BF5E0F">
            <w:pPr>
              <w:pStyle w:val="HTML"/>
              <w:ind w:firstLine="284"/>
              <w:jc w:val="center"/>
              <w:textAlignment w:val="top"/>
              <w:rPr>
                <w:rFonts w:ascii="Times New Roman" w:hAnsi="Times New Roman" w:cs="Times New Roman"/>
                <w:sz w:val="24"/>
                <w:szCs w:val="24"/>
                <w:vertAlign w:val="subscript"/>
                <w:lang w:val="en-US"/>
              </w:rPr>
            </w:pPr>
            <w:r w:rsidRPr="00B25F7F">
              <w:rPr>
                <w:rFonts w:ascii="Times New Roman" w:hAnsi="Times New Roman" w:cs="Times New Roman"/>
                <w:sz w:val="24"/>
                <w:szCs w:val="24"/>
                <w:lang w:val="en-US"/>
              </w:rPr>
              <w:t>CaCO</w:t>
            </w:r>
            <w:r w:rsidRPr="00B25F7F">
              <w:rPr>
                <w:rFonts w:ascii="Times New Roman" w:hAnsi="Times New Roman" w:cs="Times New Roman"/>
                <w:sz w:val="24"/>
                <w:szCs w:val="24"/>
                <w:vertAlign w:val="subscript"/>
                <w:lang w:val="en-US"/>
              </w:rPr>
              <w:t>3</w:t>
            </w:r>
          </w:p>
          <w:p w:rsidR="003959B1" w:rsidRDefault="003959B1" w:rsidP="00BF5E0F">
            <w:pPr>
              <w:pStyle w:val="HTML"/>
              <w:ind w:firstLine="284"/>
              <w:jc w:val="center"/>
              <w:textAlignment w:val="top"/>
              <w:rPr>
                <w:rFonts w:ascii="Times New Roman" w:hAnsi="Times New Roman" w:cs="Times New Roman"/>
                <w:sz w:val="24"/>
                <w:szCs w:val="24"/>
                <w:vertAlign w:val="subscript"/>
                <w:lang w:val="en-US"/>
              </w:rPr>
            </w:pPr>
            <w:r w:rsidRPr="00B25F7F">
              <w:rPr>
                <w:rFonts w:ascii="Times New Roman" w:hAnsi="Times New Roman" w:cs="Times New Roman"/>
                <w:sz w:val="24"/>
                <w:szCs w:val="24"/>
                <w:lang w:val="en-US"/>
              </w:rPr>
              <w:t>CaCrO</w:t>
            </w:r>
            <w:r w:rsidRPr="00B25F7F">
              <w:rPr>
                <w:rFonts w:ascii="Times New Roman" w:hAnsi="Times New Roman" w:cs="Times New Roman"/>
                <w:sz w:val="24"/>
                <w:szCs w:val="24"/>
                <w:vertAlign w:val="subscript"/>
                <w:lang w:val="en-US"/>
              </w:rPr>
              <w:t>4</w:t>
            </w:r>
          </w:p>
          <w:p w:rsidR="003959B1" w:rsidRDefault="003959B1" w:rsidP="00BF5E0F">
            <w:pPr>
              <w:pStyle w:val="HTML"/>
              <w:ind w:firstLine="284"/>
              <w:jc w:val="center"/>
              <w:textAlignment w:val="top"/>
              <w:rPr>
                <w:rFonts w:ascii="Times New Roman" w:hAnsi="Times New Roman" w:cs="Times New Roman"/>
                <w:sz w:val="24"/>
                <w:szCs w:val="24"/>
                <w:vertAlign w:val="subscript"/>
                <w:lang w:val="en-US"/>
              </w:rPr>
            </w:pPr>
            <w:r w:rsidRPr="00B25F7F">
              <w:rPr>
                <w:rFonts w:ascii="Times New Roman" w:hAnsi="Times New Roman" w:cs="Times New Roman"/>
                <w:sz w:val="24"/>
                <w:szCs w:val="24"/>
                <w:lang w:val="en-US"/>
              </w:rPr>
              <w:t>CaC</w:t>
            </w:r>
            <w:r w:rsidRPr="00B25F7F">
              <w:rPr>
                <w:rFonts w:ascii="Times New Roman" w:hAnsi="Times New Roman" w:cs="Times New Roman"/>
                <w:sz w:val="24"/>
                <w:szCs w:val="24"/>
                <w:vertAlign w:val="subscript"/>
                <w:lang w:val="en-US"/>
              </w:rPr>
              <w:t>2</w:t>
            </w:r>
            <w:r w:rsidRPr="00B25F7F">
              <w:rPr>
                <w:rFonts w:ascii="Times New Roman" w:hAnsi="Times New Roman" w:cs="Times New Roman"/>
                <w:sz w:val="24"/>
                <w:szCs w:val="24"/>
                <w:lang w:val="en-US"/>
              </w:rPr>
              <w:t>O</w:t>
            </w:r>
            <w:r w:rsidRPr="00B25F7F">
              <w:rPr>
                <w:rFonts w:ascii="Times New Roman" w:hAnsi="Times New Roman" w:cs="Times New Roman"/>
                <w:sz w:val="24"/>
                <w:szCs w:val="24"/>
                <w:vertAlign w:val="subscript"/>
                <w:lang w:val="en-US"/>
              </w:rPr>
              <w:t>4</w:t>
            </w:r>
          </w:p>
          <w:p w:rsidR="003959B1" w:rsidRDefault="003959B1" w:rsidP="00BF5E0F">
            <w:pPr>
              <w:pStyle w:val="HTML"/>
              <w:ind w:firstLine="284"/>
              <w:jc w:val="center"/>
              <w:textAlignment w:val="top"/>
              <w:rPr>
                <w:rFonts w:ascii="Times New Roman" w:hAnsi="Times New Roman" w:cs="Times New Roman"/>
                <w:sz w:val="24"/>
                <w:szCs w:val="24"/>
                <w:vertAlign w:val="subscript"/>
                <w:lang w:val="en-US"/>
              </w:rPr>
            </w:pPr>
            <w:r w:rsidRPr="00B25F7F">
              <w:rPr>
                <w:rFonts w:ascii="Times New Roman" w:hAnsi="Times New Roman" w:cs="Times New Roman"/>
                <w:sz w:val="24"/>
                <w:szCs w:val="24"/>
                <w:lang w:val="en-US"/>
              </w:rPr>
              <w:t>CaSO</w:t>
            </w:r>
            <w:r w:rsidRPr="00B25F7F">
              <w:rPr>
                <w:rFonts w:ascii="Times New Roman" w:hAnsi="Times New Roman" w:cs="Times New Roman"/>
                <w:sz w:val="24"/>
                <w:szCs w:val="24"/>
                <w:vertAlign w:val="subscript"/>
                <w:lang w:val="en-US"/>
              </w:rPr>
              <w:t>4</w:t>
            </w:r>
          </w:p>
          <w:p w:rsidR="003959B1" w:rsidRDefault="003959B1" w:rsidP="00BF5E0F">
            <w:pPr>
              <w:pStyle w:val="HTML"/>
              <w:ind w:firstLine="284"/>
              <w:jc w:val="center"/>
              <w:textAlignment w:val="top"/>
              <w:rPr>
                <w:rFonts w:ascii="Times New Roman" w:hAnsi="Times New Roman" w:cs="Times New Roman"/>
                <w:sz w:val="24"/>
                <w:szCs w:val="24"/>
                <w:vertAlign w:val="subscript"/>
                <w:lang w:val="en-US"/>
              </w:rPr>
            </w:pPr>
            <w:r w:rsidRPr="00B25F7F">
              <w:rPr>
                <w:rFonts w:ascii="Times New Roman" w:hAnsi="Times New Roman" w:cs="Times New Roman"/>
                <w:sz w:val="24"/>
                <w:szCs w:val="24"/>
                <w:lang w:val="en-US"/>
              </w:rPr>
              <w:t>Ca</w:t>
            </w:r>
            <w:r w:rsidRPr="00B25F7F">
              <w:rPr>
                <w:rFonts w:ascii="Times New Roman" w:hAnsi="Times New Roman" w:cs="Times New Roman"/>
                <w:sz w:val="24"/>
                <w:szCs w:val="24"/>
                <w:vertAlign w:val="subscript"/>
                <w:lang w:val="en-US"/>
              </w:rPr>
              <w:t>3</w:t>
            </w:r>
            <w:r w:rsidRPr="00B25F7F">
              <w:rPr>
                <w:rFonts w:ascii="Times New Roman" w:hAnsi="Times New Roman" w:cs="Times New Roman"/>
                <w:sz w:val="24"/>
                <w:szCs w:val="24"/>
                <w:lang w:val="en-US"/>
              </w:rPr>
              <w:t>(PO</w:t>
            </w:r>
            <w:r w:rsidRPr="00B25F7F">
              <w:rPr>
                <w:rFonts w:ascii="Times New Roman" w:hAnsi="Times New Roman" w:cs="Times New Roman"/>
                <w:sz w:val="24"/>
                <w:szCs w:val="24"/>
                <w:vertAlign w:val="subscript"/>
                <w:lang w:val="en-US"/>
              </w:rPr>
              <w:t>4</w:t>
            </w:r>
            <w:r w:rsidRPr="00B25F7F">
              <w:rPr>
                <w:rFonts w:ascii="Times New Roman" w:hAnsi="Times New Roman" w:cs="Times New Roman"/>
                <w:sz w:val="24"/>
                <w:szCs w:val="24"/>
                <w:lang w:val="en-US"/>
              </w:rPr>
              <w:t>)</w:t>
            </w:r>
            <w:r w:rsidRPr="00B25F7F">
              <w:rPr>
                <w:rFonts w:ascii="Times New Roman" w:hAnsi="Times New Roman" w:cs="Times New Roman"/>
                <w:sz w:val="24"/>
                <w:szCs w:val="24"/>
                <w:vertAlign w:val="subscript"/>
                <w:lang w:val="en-US"/>
              </w:rPr>
              <w:t>2</w:t>
            </w:r>
          </w:p>
          <w:p w:rsidR="003959B1" w:rsidRDefault="003959B1" w:rsidP="00BF5E0F">
            <w:pPr>
              <w:pStyle w:val="HTML"/>
              <w:ind w:firstLine="284"/>
              <w:jc w:val="center"/>
              <w:textAlignment w:val="top"/>
              <w:rPr>
                <w:rFonts w:ascii="Times New Roman" w:hAnsi="Times New Roman" w:cs="Times New Roman"/>
                <w:sz w:val="24"/>
                <w:szCs w:val="24"/>
                <w:vertAlign w:val="subscript"/>
                <w:lang w:val="en-US"/>
              </w:rPr>
            </w:pPr>
            <w:r w:rsidRPr="00B25F7F">
              <w:rPr>
                <w:rFonts w:ascii="Times New Roman" w:hAnsi="Times New Roman" w:cs="Times New Roman"/>
                <w:sz w:val="24"/>
                <w:szCs w:val="24"/>
                <w:lang w:val="en-US"/>
              </w:rPr>
              <w:t>Mg(OH)</w:t>
            </w:r>
            <w:r w:rsidRPr="00B25F7F">
              <w:rPr>
                <w:rFonts w:ascii="Times New Roman" w:hAnsi="Times New Roman" w:cs="Times New Roman"/>
                <w:sz w:val="24"/>
                <w:szCs w:val="24"/>
                <w:vertAlign w:val="subscript"/>
                <w:lang w:val="en-US"/>
              </w:rPr>
              <w:t>2</w:t>
            </w:r>
          </w:p>
          <w:p w:rsidR="003959B1" w:rsidRDefault="003959B1" w:rsidP="00BF5E0F">
            <w:pPr>
              <w:pStyle w:val="HTML"/>
              <w:ind w:firstLine="284"/>
              <w:jc w:val="center"/>
              <w:textAlignment w:val="top"/>
              <w:rPr>
                <w:rFonts w:ascii="Times New Roman" w:hAnsi="Times New Roman" w:cs="Times New Roman"/>
                <w:sz w:val="24"/>
                <w:szCs w:val="24"/>
                <w:vertAlign w:val="subscript"/>
                <w:lang w:val="en-US"/>
              </w:rPr>
            </w:pPr>
            <w:r w:rsidRPr="00B25F7F">
              <w:rPr>
                <w:rFonts w:ascii="Times New Roman" w:hAnsi="Times New Roman" w:cs="Times New Roman"/>
                <w:sz w:val="24"/>
                <w:szCs w:val="24"/>
                <w:lang w:val="en-US"/>
              </w:rPr>
              <w:t>PbI</w:t>
            </w:r>
            <w:r w:rsidRPr="00B25F7F">
              <w:rPr>
                <w:rFonts w:ascii="Times New Roman" w:hAnsi="Times New Roman" w:cs="Times New Roman"/>
                <w:sz w:val="24"/>
                <w:szCs w:val="24"/>
                <w:vertAlign w:val="subscript"/>
                <w:lang w:val="en-US"/>
              </w:rPr>
              <w:t>2</w:t>
            </w:r>
          </w:p>
          <w:p w:rsidR="003959B1" w:rsidRDefault="003959B1" w:rsidP="00BF5E0F">
            <w:pPr>
              <w:pStyle w:val="HTML"/>
              <w:ind w:firstLine="284"/>
              <w:jc w:val="center"/>
              <w:textAlignment w:val="top"/>
              <w:rPr>
                <w:rFonts w:ascii="Times New Roman" w:hAnsi="Times New Roman" w:cs="Times New Roman"/>
                <w:sz w:val="24"/>
                <w:szCs w:val="24"/>
                <w:vertAlign w:val="subscript"/>
                <w:lang w:val="en-US"/>
              </w:rPr>
            </w:pPr>
            <w:r w:rsidRPr="00B25F7F">
              <w:rPr>
                <w:rFonts w:ascii="Times New Roman" w:hAnsi="Times New Roman" w:cs="Times New Roman"/>
                <w:sz w:val="24"/>
                <w:szCs w:val="24"/>
                <w:lang w:val="en-US"/>
              </w:rPr>
              <w:t>PbCl</w:t>
            </w:r>
            <w:r w:rsidRPr="00B25F7F">
              <w:rPr>
                <w:rFonts w:ascii="Times New Roman" w:hAnsi="Times New Roman" w:cs="Times New Roman"/>
                <w:sz w:val="24"/>
                <w:szCs w:val="24"/>
                <w:vertAlign w:val="subscript"/>
                <w:lang w:val="en-US"/>
              </w:rPr>
              <w:t>2</w:t>
            </w:r>
          </w:p>
          <w:p w:rsidR="003959B1" w:rsidRDefault="003959B1" w:rsidP="00BF5E0F">
            <w:pPr>
              <w:pStyle w:val="HTML"/>
              <w:ind w:firstLine="284"/>
              <w:jc w:val="center"/>
              <w:textAlignment w:val="top"/>
              <w:rPr>
                <w:rFonts w:ascii="Times New Roman" w:hAnsi="Times New Roman" w:cs="Times New Roman"/>
                <w:sz w:val="24"/>
                <w:szCs w:val="24"/>
                <w:vertAlign w:val="subscript"/>
                <w:lang w:val="en-US"/>
              </w:rPr>
            </w:pPr>
            <w:r w:rsidRPr="00B25F7F">
              <w:rPr>
                <w:rFonts w:ascii="Times New Roman" w:hAnsi="Times New Roman" w:cs="Times New Roman"/>
                <w:sz w:val="24"/>
                <w:szCs w:val="24"/>
                <w:lang w:val="en-US"/>
              </w:rPr>
              <w:t>PbCrO</w:t>
            </w:r>
            <w:r w:rsidRPr="00B25F7F">
              <w:rPr>
                <w:rFonts w:ascii="Times New Roman" w:hAnsi="Times New Roman" w:cs="Times New Roman"/>
                <w:sz w:val="24"/>
                <w:szCs w:val="24"/>
                <w:vertAlign w:val="subscript"/>
                <w:lang w:val="en-US"/>
              </w:rPr>
              <w:t>4</w:t>
            </w:r>
          </w:p>
          <w:p w:rsidR="003959B1" w:rsidRDefault="003959B1" w:rsidP="00BF5E0F">
            <w:pPr>
              <w:pStyle w:val="HTML"/>
              <w:ind w:firstLine="284"/>
              <w:jc w:val="center"/>
              <w:textAlignment w:val="top"/>
              <w:rPr>
                <w:rFonts w:ascii="Times New Roman" w:hAnsi="Times New Roman" w:cs="Times New Roman"/>
                <w:sz w:val="24"/>
                <w:szCs w:val="24"/>
                <w:vertAlign w:val="subscript"/>
                <w:lang w:val="en-US"/>
              </w:rPr>
            </w:pPr>
            <w:r w:rsidRPr="00715701">
              <w:rPr>
                <w:rFonts w:ascii="Times New Roman" w:hAnsi="Times New Roman" w:cs="Times New Roman"/>
                <w:sz w:val="24"/>
                <w:szCs w:val="24"/>
                <w:lang w:val="en-US"/>
              </w:rPr>
              <w:t>PbSO</w:t>
            </w:r>
            <w:r w:rsidRPr="00715701">
              <w:rPr>
                <w:rFonts w:ascii="Times New Roman" w:hAnsi="Times New Roman" w:cs="Times New Roman"/>
                <w:sz w:val="24"/>
                <w:szCs w:val="24"/>
                <w:vertAlign w:val="subscript"/>
                <w:lang w:val="en-US"/>
              </w:rPr>
              <w:t>4</w:t>
            </w:r>
          </w:p>
          <w:p w:rsidR="003959B1" w:rsidRDefault="003959B1" w:rsidP="00BF5E0F">
            <w:pPr>
              <w:pStyle w:val="HTML"/>
              <w:ind w:firstLine="284"/>
              <w:jc w:val="center"/>
              <w:textAlignment w:val="top"/>
              <w:rPr>
                <w:rFonts w:ascii="Times New Roman" w:hAnsi="Times New Roman" w:cs="Times New Roman"/>
                <w:sz w:val="24"/>
                <w:szCs w:val="24"/>
                <w:vertAlign w:val="subscript"/>
                <w:lang w:val="en-US"/>
              </w:rPr>
            </w:pPr>
            <w:r w:rsidRPr="00715701">
              <w:rPr>
                <w:rFonts w:ascii="Times New Roman" w:hAnsi="Times New Roman" w:cs="Times New Roman"/>
                <w:sz w:val="24"/>
                <w:szCs w:val="24"/>
                <w:lang w:val="en-US"/>
              </w:rPr>
              <w:t>Pb</w:t>
            </w:r>
            <w:r w:rsidRPr="00715701">
              <w:rPr>
                <w:rFonts w:ascii="Times New Roman" w:hAnsi="Times New Roman" w:cs="Times New Roman"/>
                <w:sz w:val="24"/>
                <w:szCs w:val="24"/>
                <w:vertAlign w:val="subscript"/>
                <w:lang w:val="en-US"/>
              </w:rPr>
              <w:t>3</w:t>
            </w:r>
            <w:r w:rsidRPr="00715701">
              <w:rPr>
                <w:rFonts w:ascii="Times New Roman" w:hAnsi="Times New Roman" w:cs="Times New Roman"/>
                <w:sz w:val="24"/>
                <w:szCs w:val="24"/>
                <w:lang w:val="en-US"/>
              </w:rPr>
              <w:t>(PO</w:t>
            </w:r>
            <w:r w:rsidRPr="00715701">
              <w:rPr>
                <w:rFonts w:ascii="Times New Roman" w:hAnsi="Times New Roman" w:cs="Times New Roman"/>
                <w:sz w:val="24"/>
                <w:szCs w:val="24"/>
                <w:vertAlign w:val="subscript"/>
                <w:lang w:val="en-US"/>
              </w:rPr>
              <w:t>4</w:t>
            </w:r>
            <w:r w:rsidRPr="00715701">
              <w:rPr>
                <w:rFonts w:ascii="Times New Roman" w:hAnsi="Times New Roman" w:cs="Times New Roman"/>
                <w:sz w:val="24"/>
                <w:szCs w:val="24"/>
                <w:lang w:val="en-US"/>
              </w:rPr>
              <w:t>)</w:t>
            </w:r>
            <w:r w:rsidRPr="00715701">
              <w:rPr>
                <w:rFonts w:ascii="Times New Roman" w:hAnsi="Times New Roman" w:cs="Times New Roman"/>
                <w:sz w:val="24"/>
                <w:szCs w:val="24"/>
                <w:vertAlign w:val="subscript"/>
                <w:lang w:val="en-US"/>
              </w:rPr>
              <w:t>2</w:t>
            </w:r>
          </w:p>
          <w:p w:rsidR="003959B1" w:rsidRPr="00E45C1F" w:rsidRDefault="003959B1" w:rsidP="00BF5E0F">
            <w:pPr>
              <w:pStyle w:val="HTML"/>
              <w:ind w:firstLine="284"/>
              <w:jc w:val="center"/>
              <w:textAlignment w:val="top"/>
              <w:rPr>
                <w:rFonts w:ascii="Times New Roman" w:hAnsi="Times New Roman" w:cs="Times New Roman"/>
                <w:sz w:val="24"/>
                <w:szCs w:val="24"/>
              </w:rPr>
            </w:pPr>
            <w:r w:rsidRPr="00E45C1F">
              <w:rPr>
                <w:rFonts w:ascii="Times New Roman" w:hAnsi="Times New Roman" w:cs="Times New Roman"/>
                <w:sz w:val="24"/>
                <w:szCs w:val="24"/>
              </w:rPr>
              <w:t>SrSO</w:t>
            </w:r>
            <w:r w:rsidRPr="003B46FA">
              <w:rPr>
                <w:rFonts w:ascii="Times New Roman" w:hAnsi="Times New Roman" w:cs="Times New Roman"/>
                <w:sz w:val="24"/>
                <w:szCs w:val="24"/>
                <w:vertAlign w:val="subscript"/>
              </w:rPr>
              <w:t>4</w:t>
            </w:r>
          </w:p>
        </w:tc>
        <w:tc>
          <w:tcPr>
            <w:tcW w:w="2717" w:type="dxa"/>
          </w:tcPr>
          <w:p w:rsidR="003959B1" w:rsidRPr="003959B1" w:rsidRDefault="003959B1" w:rsidP="00BF5E0F">
            <w:pPr>
              <w:pStyle w:val="HTML"/>
              <w:ind w:left="166"/>
              <w:jc w:val="center"/>
              <w:textAlignment w:val="top"/>
              <w:rPr>
                <w:rFonts w:ascii="Times New Roman" w:hAnsi="Times New Roman" w:cs="Times New Roman"/>
                <w:sz w:val="24"/>
                <w:szCs w:val="24"/>
                <w:lang w:val="en-US"/>
              </w:rPr>
            </w:pPr>
            <w:r w:rsidRPr="003959B1">
              <w:rPr>
                <w:rFonts w:ascii="Times New Roman" w:hAnsi="Times New Roman" w:cs="Times New Roman"/>
                <w:sz w:val="24"/>
                <w:szCs w:val="24"/>
                <w:lang w:val="en-US"/>
              </w:rPr>
              <w:t>6,2·10</w:t>
            </w:r>
            <w:r w:rsidRPr="003959B1">
              <w:rPr>
                <w:rFonts w:ascii="Times New Roman" w:hAnsi="Times New Roman" w:cs="Times New Roman"/>
                <w:sz w:val="24"/>
                <w:szCs w:val="24"/>
                <w:vertAlign w:val="superscript"/>
                <w:lang w:val="en-US"/>
              </w:rPr>
              <w:t>-12</w:t>
            </w:r>
          </w:p>
          <w:p w:rsidR="003959B1" w:rsidRPr="003959B1" w:rsidRDefault="003959B1" w:rsidP="00BF5E0F">
            <w:pPr>
              <w:pStyle w:val="HTML"/>
              <w:ind w:left="166"/>
              <w:jc w:val="center"/>
              <w:textAlignment w:val="top"/>
              <w:rPr>
                <w:rFonts w:ascii="Times New Roman" w:hAnsi="Times New Roman" w:cs="Times New Roman"/>
                <w:sz w:val="24"/>
                <w:szCs w:val="24"/>
                <w:lang w:val="en-US"/>
              </w:rPr>
            </w:pPr>
            <w:r w:rsidRPr="003959B1">
              <w:rPr>
                <w:rFonts w:ascii="Times New Roman" w:hAnsi="Times New Roman" w:cs="Times New Roman"/>
                <w:sz w:val="24"/>
                <w:szCs w:val="24"/>
                <w:lang w:val="en-US"/>
              </w:rPr>
              <w:t>1,1·10</w:t>
            </w:r>
            <w:r w:rsidRPr="003959B1">
              <w:rPr>
                <w:rFonts w:ascii="Times New Roman" w:hAnsi="Times New Roman" w:cs="Times New Roman"/>
                <w:sz w:val="24"/>
                <w:szCs w:val="24"/>
                <w:vertAlign w:val="superscript"/>
                <w:lang w:val="en-US"/>
              </w:rPr>
              <w:t>-12</w:t>
            </w:r>
          </w:p>
          <w:p w:rsidR="003959B1" w:rsidRPr="003959B1" w:rsidRDefault="003959B1" w:rsidP="00BF5E0F">
            <w:pPr>
              <w:pStyle w:val="HTML"/>
              <w:ind w:left="166"/>
              <w:jc w:val="center"/>
              <w:textAlignment w:val="top"/>
              <w:rPr>
                <w:rFonts w:ascii="Times New Roman" w:hAnsi="Times New Roman" w:cs="Times New Roman"/>
                <w:sz w:val="24"/>
                <w:szCs w:val="24"/>
                <w:lang w:val="en-US"/>
              </w:rPr>
            </w:pPr>
            <w:r w:rsidRPr="003959B1">
              <w:rPr>
                <w:rFonts w:ascii="Times New Roman" w:hAnsi="Times New Roman" w:cs="Times New Roman"/>
                <w:sz w:val="24"/>
                <w:szCs w:val="24"/>
                <w:lang w:val="en-US"/>
              </w:rPr>
              <w:t>1,8·10</w:t>
            </w:r>
            <w:r w:rsidRPr="003959B1">
              <w:rPr>
                <w:rFonts w:ascii="Times New Roman" w:hAnsi="Times New Roman" w:cs="Times New Roman"/>
                <w:sz w:val="24"/>
                <w:szCs w:val="24"/>
                <w:vertAlign w:val="superscript"/>
                <w:lang w:val="en-US"/>
              </w:rPr>
              <w:t>-10</w:t>
            </w:r>
          </w:p>
          <w:p w:rsidR="003959B1" w:rsidRPr="003B46FA" w:rsidRDefault="003959B1" w:rsidP="00BF5E0F">
            <w:pPr>
              <w:pStyle w:val="HTML"/>
              <w:ind w:left="166"/>
              <w:jc w:val="center"/>
              <w:textAlignment w:val="top"/>
              <w:rPr>
                <w:rFonts w:ascii="Times New Roman" w:hAnsi="Times New Roman" w:cs="Times New Roman"/>
                <w:sz w:val="24"/>
                <w:szCs w:val="24"/>
                <w:vertAlign w:val="superscript"/>
                <w:lang w:val="en-US"/>
              </w:rPr>
            </w:pPr>
            <w:r w:rsidRPr="003B46FA">
              <w:rPr>
                <w:rFonts w:ascii="Times New Roman" w:hAnsi="Times New Roman" w:cs="Times New Roman"/>
                <w:sz w:val="24"/>
                <w:szCs w:val="24"/>
                <w:lang w:val="en-US"/>
              </w:rPr>
              <w:t>4,9·10</w:t>
            </w:r>
            <w:r w:rsidRPr="003B46FA">
              <w:rPr>
                <w:rFonts w:ascii="Times New Roman" w:hAnsi="Times New Roman" w:cs="Times New Roman"/>
                <w:sz w:val="24"/>
                <w:szCs w:val="24"/>
                <w:vertAlign w:val="superscript"/>
                <w:lang w:val="en-US"/>
              </w:rPr>
              <w:t>-9</w:t>
            </w:r>
          </w:p>
          <w:p w:rsidR="003959B1" w:rsidRPr="003B46FA" w:rsidRDefault="003959B1" w:rsidP="00BF5E0F">
            <w:pPr>
              <w:pStyle w:val="HTML"/>
              <w:ind w:left="166"/>
              <w:jc w:val="center"/>
              <w:textAlignment w:val="top"/>
              <w:rPr>
                <w:rFonts w:ascii="Times New Roman" w:hAnsi="Times New Roman" w:cs="Times New Roman"/>
                <w:sz w:val="24"/>
                <w:szCs w:val="24"/>
                <w:lang w:val="en-US"/>
              </w:rPr>
            </w:pPr>
            <w:r w:rsidRPr="003B46FA">
              <w:rPr>
                <w:rFonts w:ascii="Times New Roman" w:hAnsi="Times New Roman" w:cs="Times New Roman"/>
                <w:sz w:val="24"/>
                <w:szCs w:val="24"/>
                <w:lang w:val="en-US"/>
              </w:rPr>
              <w:t>1,8·10</w:t>
            </w:r>
            <w:r w:rsidRPr="003B46FA">
              <w:rPr>
                <w:rFonts w:ascii="Times New Roman" w:hAnsi="Times New Roman" w:cs="Times New Roman"/>
                <w:sz w:val="24"/>
                <w:szCs w:val="24"/>
                <w:vertAlign w:val="superscript"/>
                <w:lang w:val="en-US"/>
              </w:rPr>
              <w:t>-10</w:t>
            </w:r>
          </w:p>
          <w:p w:rsidR="003959B1" w:rsidRPr="003B46FA" w:rsidRDefault="003959B1" w:rsidP="00BF5E0F">
            <w:pPr>
              <w:pStyle w:val="HTML"/>
              <w:ind w:left="166"/>
              <w:jc w:val="center"/>
              <w:textAlignment w:val="top"/>
              <w:rPr>
                <w:rFonts w:ascii="Times New Roman" w:hAnsi="Times New Roman" w:cs="Times New Roman"/>
                <w:sz w:val="24"/>
                <w:szCs w:val="24"/>
                <w:lang w:val="en-US"/>
              </w:rPr>
            </w:pPr>
            <w:r w:rsidRPr="003B46FA">
              <w:rPr>
                <w:rFonts w:ascii="Times New Roman" w:hAnsi="Times New Roman" w:cs="Times New Roman"/>
                <w:sz w:val="24"/>
                <w:szCs w:val="24"/>
                <w:lang w:val="en-US"/>
              </w:rPr>
              <w:t>2,0</w:t>
            </w:r>
            <w:r w:rsidRPr="00B25F7F">
              <w:rPr>
                <w:rFonts w:ascii="Times New Roman" w:hAnsi="Times New Roman" w:cs="Times New Roman"/>
                <w:sz w:val="24"/>
                <w:szCs w:val="24"/>
                <w:lang w:val="en-US"/>
              </w:rPr>
              <w:t>·</w:t>
            </w:r>
            <w:r w:rsidRPr="003B46FA">
              <w:rPr>
                <w:rFonts w:ascii="Times New Roman" w:hAnsi="Times New Roman" w:cs="Times New Roman"/>
                <w:sz w:val="24"/>
                <w:szCs w:val="24"/>
                <w:lang w:val="en-US"/>
              </w:rPr>
              <w:t>10</w:t>
            </w:r>
            <w:r w:rsidRPr="003B46FA">
              <w:rPr>
                <w:rFonts w:ascii="Times New Roman" w:hAnsi="Times New Roman" w:cs="Times New Roman"/>
                <w:sz w:val="24"/>
                <w:szCs w:val="24"/>
                <w:vertAlign w:val="superscript"/>
                <w:lang w:val="en-US"/>
              </w:rPr>
              <w:t>-10</w:t>
            </w:r>
          </w:p>
          <w:p w:rsidR="003959B1" w:rsidRPr="00B25F7F" w:rsidRDefault="003959B1" w:rsidP="00BF5E0F">
            <w:pPr>
              <w:pStyle w:val="HTML"/>
              <w:ind w:left="166"/>
              <w:jc w:val="center"/>
              <w:textAlignment w:val="top"/>
              <w:rPr>
                <w:rFonts w:ascii="Times New Roman" w:hAnsi="Times New Roman" w:cs="Times New Roman"/>
                <w:sz w:val="24"/>
                <w:szCs w:val="24"/>
                <w:lang w:val="en-US"/>
              </w:rPr>
            </w:pPr>
            <w:r w:rsidRPr="00B25F7F">
              <w:rPr>
                <w:rFonts w:ascii="Times New Roman" w:hAnsi="Times New Roman" w:cs="Times New Roman"/>
                <w:sz w:val="24"/>
                <w:szCs w:val="24"/>
                <w:lang w:val="en-US"/>
              </w:rPr>
              <w:t>4,8·10</w:t>
            </w:r>
            <w:r w:rsidRPr="00B25F7F">
              <w:rPr>
                <w:rFonts w:ascii="Times New Roman" w:hAnsi="Times New Roman" w:cs="Times New Roman"/>
                <w:sz w:val="24"/>
                <w:szCs w:val="24"/>
                <w:vertAlign w:val="superscript"/>
                <w:lang w:val="en-US"/>
              </w:rPr>
              <w:t>-9</w:t>
            </w:r>
          </w:p>
          <w:p w:rsidR="003959B1" w:rsidRPr="00B25F7F" w:rsidRDefault="003959B1" w:rsidP="00BF5E0F">
            <w:pPr>
              <w:pStyle w:val="HTML"/>
              <w:ind w:left="166"/>
              <w:jc w:val="center"/>
              <w:textAlignment w:val="top"/>
              <w:rPr>
                <w:rFonts w:ascii="Times New Roman" w:hAnsi="Times New Roman" w:cs="Times New Roman"/>
                <w:sz w:val="24"/>
                <w:szCs w:val="24"/>
                <w:lang w:val="en-US"/>
              </w:rPr>
            </w:pPr>
            <w:r w:rsidRPr="00B25F7F">
              <w:rPr>
                <w:rFonts w:ascii="Times New Roman" w:hAnsi="Times New Roman" w:cs="Times New Roman"/>
                <w:sz w:val="24"/>
                <w:szCs w:val="24"/>
                <w:lang w:val="en-US"/>
              </w:rPr>
              <w:t>7,0·10</w:t>
            </w:r>
            <w:r w:rsidRPr="00B25F7F">
              <w:rPr>
                <w:rFonts w:ascii="Times New Roman" w:hAnsi="Times New Roman" w:cs="Times New Roman"/>
                <w:sz w:val="24"/>
                <w:szCs w:val="24"/>
                <w:vertAlign w:val="superscript"/>
                <w:lang w:val="en-US"/>
              </w:rPr>
              <w:t>-9</w:t>
            </w:r>
          </w:p>
          <w:p w:rsidR="003959B1" w:rsidRPr="00B25F7F" w:rsidRDefault="003959B1" w:rsidP="00BF5E0F">
            <w:pPr>
              <w:pStyle w:val="HTML"/>
              <w:ind w:left="166"/>
              <w:jc w:val="center"/>
              <w:textAlignment w:val="top"/>
              <w:rPr>
                <w:rFonts w:ascii="Times New Roman" w:hAnsi="Times New Roman" w:cs="Times New Roman"/>
                <w:sz w:val="24"/>
                <w:szCs w:val="24"/>
                <w:lang w:val="en-US"/>
              </w:rPr>
            </w:pPr>
            <w:r w:rsidRPr="00B25F7F">
              <w:rPr>
                <w:rFonts w:ascii="Times New Roman" w:hAnsi="Times New Roman" w:cs="Times New Roman"/>
                <w:sz w:val="24"/>
                <w:szCs w:val="24"/>
                <w:lang w:val="en-US"/>
              </w:rPr>
              <w:t>2,6·10</w:t>
            </w:r>
            <w:r w:rsidRPr="00B25F7F">
              <w:rPr>
                <w:rFonts w:ascii="Times New Roman" w:hAnsi="Times New Roman" w:cs="Times New Roman"/>
                <w:sz w:val="24"/>
                <w:szCs w:val="24"/>
                <w:vertAlign w:val="superscript"/>
                <w:lang w:val="en-US"/>
              </w:rPr>
              <w:t>-9</w:t>
            </w:r>
          </w:p>
          <w:p w:rsidR="003959B1" w:rsidRPr="00B25F7F" w:rsidRDefault="003959B1" w:rsidP="00BF5E0F">
            <w:pPr>
              <w:pStyle w:val="HTML"/>
              <w:ind w:left="166"/>
              <w:jc w:val="center"/>
              <w:textAlignment w:val="top"/>
              <w:rPr>
                <w:rFonts w:ascii="Times New Roman" w:hAnsi="Times New Roman" w:cs="Times New Roman"/>
                <w:sz w:val="24"/>
                <w:szCs w:val="24"/>
                <w:lang w:val="en-US"/>
              </w:rPr>
            </w:pPr>
            <w:r w:rsidRPr="00B25F7F">
              <w:rPr>
                <w:rFonts w:ascii="Times New Roman" w:hAnsi="Times New Roman" w:cs="Times New Roman"/>
                <w:sz w:val="24"/>
                <w:szCs w:val="24"/>
                <w:lang w:val="en-US"/>
              </w:rPr>
              <w:t>9,1·10</w:t>
            </w:r>
            <w:r w:rsidRPr="00B25F7F">
              <w:rPr>
                <w:rFonts w:ascii="Times New Roman" w:hAnsi="Times New Roman" w:cs="Times New Roman"/>
                <w:sz w:val="24"/>
                <w:szCs w:val="24"/>
                <w:vertAlign w:val="superscript"/>
                <w:lang w:val="en-US"/>
              </w:rPr>
              <w:t>--6</w:t>
            </w:r>
          </w:p>
          <w:p w:rsidR="003959B1" w:rsidRPr="00B25F7F" w:rsidRDefault="003959B1" w:rsidP="00BF5E0F">
            <w:pPr>
              <w:pStyle w:val="HTML"/>
              <w:ind w:left="166"/>
              <w:jc w:val="center"/>
              <w:textAlignment w:val="top"/>
              <w:rPr>
                <w:rFonts w:ascii="Times New Roman" w:hAnsi="Times New Roman" w:cs="Times New Roman"/>
                <w:sz w:val="24"/>
                <w:szCs w:val="24"/>
                <w:lang w:val="en-US"/>
              </w:rPr>
            </w:pPr>
            <w:r w:rsidRPr="00B25F7F">
              <w:rPr>
                <w:rFonts w:ascii="Times New Roman" w:hAnsi="Times New Roman" w:cs="Times New Roman"/>
                <w:sz w:val="24"/>
                <w:szCs w:val="24"/>
                <w:lang w:val="en-US"/>
              </w:rPr>
              <w:t>2,0·10</w:t>
            </w:r>
            <w:r w:rsidRPr="00B25F7F">
              <w:rPr>
                <w:rFonts w:ascii="Times New Roman" w:hAnsi="Times New Roman" w:cs="Times New Roman"/>
                <w:sz w:val="24"/>
                <w:szCs w:val="24"/>
                <w:vertAlign w:val="superscript"/>
                <w:lang w:val="en-US"/>
              </w:rPr>
              <w:t>-29</w:t>
            </w:r>
          </w:p>
          <w:p w:rsidR="003959B1" w:rsidRPr="00B25F7F" w:rsidRDefault="003959B1" w:rsidP="00BF5E0F">
            <w:pPr>
              <w:pStyle w:val="HTML"/>
              <w:ind w:left="166"/>
              <w:jc w:val="center"/>
              <w:textAlignment w:val="top"/>
              <w:rPr>
                <w:rFonts w:ascii="Times New Roman" w:hAnsi="Times New Roman" w:cs="Times New Roman"/>
                <w:sz w:val="24"/>
                <w:szCs w:val="24"/>
                <w:lang w:val="en-US"/>
              </w:rPr>
            </w:pPr>
            <w:r w:rsidRPr="00B25F7F">
              <w:rPr>
                <w:rFonts w:ascii="Times New Roman" w:hAnsi="Times New Roman" w:cs="Times New Roman"/>
                <w:sz w:val="24"/>
                <w:szCs w:val="24"/>
                <w:lang w:val="en-US"/>
              </w:rPr>
              <w:t>5,0·10</w:t>
            </w:r>
            <w:r w:rsidRPr="00B25F7F">
              <w:rPr>
                <w:rFonts w:ascii="Times New Roman" w:hAnsi="Times New Roman" w:cs="Times New Roman"/>
                <w:sz w:val="24"/>
                <w:szCs w:val="24"/>
                <w:vertAlign w:val="superscript"/>
                <w:lang w:val="en-US"/>
              </w:rPr>
              <w:t>-12</w:t>
            </w:r>
          </w:p>
          <w:p w:rsidR="003959B1" w:rsidRPr="00B25F7F" w:rsidRDefault="003959B1" w:rsidP="00BF5E0F">
            <w:pPr>
              <w:pStyle w:val="HTML"/>
              <w:ind w:left="166"/>
              <w:jc w:val="center"/>
              <w:textAlignment w:val="top"/>
              <w:rPr>
                <w:rFonts w:ascii="Times New Roman" w:hAnsi="Times New Roman" w:cs="Times New Roman"/>
                <w:sz w:val="24"/>
                <w:szCs w:val="24"/>
                <w:lang w:val="en-US"/>
              </w:rPr>
            </w:pPr>
            <w:r w:rsidRPr="00B25F7F">
              <w:rPr>
                <w:rFonts w:ascii="Times New Roman" w:hAnsi="Times New Roman" w:cs="Times New Roman"/>
                <w:sz w:val="24"/>
                <w:szCs w:val="24"/>
                <w:lang w:val="en-US"/>
              </w:rPr>
              <w:t>1,1·10</w:t>
            </w:r>
            <w:r w:rsidRPr="00B25F7F">
              <w:rPr>
                <w:rFonts w:ascii="Times New Roman" w:hAnsi="Times New Roman" w:cs="Times New Roman"/>
                <w:sz w:val="24"/>
                <w:szCs w:val="24"/>
                <w:vertAlign w:val="superscript"/>
                <w:lang w:val="en-US"/>
              </w:rPr>
              <w:t>-9</w:t>
            </w:r>
          </w:p>
          <w:p w:rsidR="003959B1" w:rsidRPr="00B25F7F" w:rsidRDefault="003959B1" w:rsidP="00BF5E0F">
            <w:pPr>
              <w:pStyle w:val="HTML"/>
              <w:ind w:left="166"/>
              <w:jc w:val="center"/>
              <w:textAlignment w:val="top"/>
              <w:rPr>
                <w:rFonts w:ascii="Times New Roman" w:hAnsi="Times New Roman" w:cs="Times New Roman"/>
                <w:sz w:val="24"/>
                <w:szCs w:val="24"/>
                <w:lang w:val="en-US"/>
              </w:rPr>
            </w:pPr>
            <w:r w:rsidRPr="00B25F7F">
              <w:rPr>
                <w:rFonts w:ascii="Times New Roman" w:hAnsi="Times New Roman" w:cs="Times New Roman"/>
                <w:sz w:val="24"/>
                <w:szCs w:val="24"/>
                <w:lang w:val="en-US"/>
              </w:rPr>
              <w:t>1,7·10</w:t>
            </w:r>
            <w:r w:rsidRPr="00B25F7F">
              <w:rPr>
                <w:rFonts w:ascii="Times New Roman" w:hAnsi="Times New Roman" w:cs="Times New Roman"/>
                <w:sz w:val="24"/>
                <w:szCs w:val="24"/>
                <w:vertAlign w:val="superscript"/>
                <w:lang w:val="en-US"/>
              </w:rPr>
              <w:t>-5</w:t>
            </w:r>
          </w:p>
          <w:p w:rsidR="003959B1" w:rsidRPr="00B25F7F" w:rsidRDefault="003959B1" w:rsidP="00BF5E0F">
            <w:pPr>
              <w:pStyle w:val="HTML"/>
              <w:ind w:left="166"/>
              <w:jc w:val="center"/>
              <w:textAlignment w:val="top"/>
              <w:rPr>
                <w:rFonts w:ascii="Times New Roman" w:hAnsi="Times New Roman" w:cs="Times New Roman"/>
                <w:sz w:val="24"/>
                <w:szCs w:val="24"/>
                <w:vertAlign w:val="superscript"/>
                <w:lang w:val="en-US"/>
              </w:rPr>
            </w:pPr>
            <w:r w:rsidRPr="00B25F7F">
              <w:rPr>
                <w:rFonts w:ascii="Times New Roman" w:hAnsi="Times New Roman" w:cs="Times New Roman"/>
                <w:sz w:val="24"/>
                <w:szCs w:val="24"/>
                <w:lang w:val="en-US"/>
              </w:rPr>
              <w:t>1,8·10</w:t>
            </w:r>
            <w:r w:rsidRPr="00B25F7F">
              <w:rPr>
                <w:rFonts w:ascii="Times New Roman" w:hAnsi="Times New Roman" w:cs="Times New Roman"/>
                <w:sz w:val="24"/>
                <w:szCs w:val="24"/>
                <w:vertAlign w:val="superscript"/>
                <w:lang w:val="en-US"/>
              </w:rPr>
              <w:t>-14</w:t>
            </w:r>
          </w:p>
          <w:p w:rsidR="003959B1" w:rsidRPr="00715701" w:rsidRDefault="003959B1" w:rsidP="00BF5E0F">
            <w:pPr>
              <w:pStyle w:val="HTML"/>
              <w:ind w:left="166"/>
              <w:jc w:val="center"/>
              <w:textAlignment w:val="top"/>
              <w:rPr>
                <w:rFonts w:ascii="Times New Roman" w:hAnsi="Times New Roman" w:cs="Times New Roman"/>
                <w:sz w:val="24"/>
                <w:szCs w:val="24"/>
                <w:lang w:val="en-US"/>
              </w:rPr>
            </w:pPr>
            <w:r w:rsidRPr="00715701">
              <w:rPr>
                <w:rFonts w:ascii="Times New Roman" w:hAnsi="Times New Roman" w:cs="Times New Roman"/>
                <w:sz w:val="24"/>
                <w:szCs w:val="24"/>
                <w:lang w:val="en-US"/>
              </w:rPr>
              <w:t>2,2·10</w:t>
            </w:r>
            <w:r w:rsidRPr="00715701">
              <w:rPr>
                <w:rFonts w:ascii="Times New Roman" w:hAnsi="Times New Roman" w:cs="Times New Roman"/>
                <w:sz w:val="24"/>
                <w:szCs w:val="24"/>
                <w:vertAlign w:val="superscript"/>
                <w:lang w:val="en-US"/>
              </w:rPr>
              <w:t>-8</w:t>
            </w:r>
          </w:p>
          <w:p w:rsidR="003959B1" w:rsidRPr="00715701" w:rsidRDefault="003959B1" w:rsidP="00BF5E0F">
            <w:pPr>
              <w:pStyle w:val="HTML"/>
              <w:ind w:left="166"/>
              <w:jc w:val="center"/>
              <w:textAlignment w:val="top"/>
              <w:rPr>
                <w:rFonts w:ascii="Times New Roman" w:hAnsi="Times New Roman" w:cs="Times New Roman"/>
                <w:sz w:val="24"/>
                <w:szCs w:val="24"/>
                <w:lang w:val="en-US"/>
              </w:rPr>
            </w:pPr>
            <w:r w:rsidRPr="00715701">
              <w:rPr>
                <w:rFonts w:ascii="Times New Roman" w:hAnsi="Times New Roman" w:cs="Times New Roman"/>
                <w:sz w:val="24"/>
                <w:szCs w:val="24"/>
                <w:lang w:val="en-US"/>
              </w:rPr>
              <w:t>7,9·10</w:t>
            </w:r>
            <w:r w:rsidRPr="00715701">
              <w:rPr>
                <w:rFonts w:ascii="Times New Roman" w:hAnsi="Times New Roman" w:cs="Times New Roman"/>
                <w:sz w:val="24"/>
                <w:szCs w:val="24"/>
                <w:vertAlign w:val="superscript"/>
                <w:lang w:val="en-US"/>
              </w:rPr>
              <w:t>-43</w:t>
            </w:r>
          </w:p>
          <w:p w:rsidR="003959B1" w:rsidRPr="00E45C1F" w:rsidRDefault="003959B1" w:rsidP="00BF5E0F">
            <w:pPr>
              <w:pStyle w:val="HTML"/>
              <w:ind w:left="166"/>
              <w:jc w:val="center"/>
              <w:textAlignment w:val="top"/>
              <w:rPr>
                <w:rFonts w:ascii="Times New Roman" w:hAnsi="Times New Roman" w:cs="Times New Roman"/>
                <w:sz w:val="24"/>
                <w:szCs w:val="24"/>
              </w:rPr>
            </w:pPr>
            <w:r w:rsidRPr="00E45C1F">
              <w:rPr>
                <w:rFonts w:ascii="Times New Roman" w:hAnsi="Times New Roman" w:cs="Times New Roman"/>
                <w:sz w:val="24"/>
                <w:szCs w:val="24"/>
              </w:rPr>
              <w:t>3,2</w:t>
            </w:r>
            <w:r>
              <w:rPr>
                <w:rFonts w:ascii="Times New Roman" w:hAnsi="Times New Roman" w:cs="Times New Roman"/>
                <w:sz w:val="24"/>
                <w:szCs w:val="24"/>
              </w:rPr>
              <w:t>·</w:t>
            </w:r>
            <w:r w:rsidRPr="00E45C1F">
              <w:rPr>
                <w:rFonts w:ascii="Times New Roman" w:hAnsi="Times New Roman" w:cs="Times New Roman"/>
                <w:sz w:val="24"/>
                <w:szCs w:val="24"/>
              </w:rPr>
              <w:t>10</w:t>
            </w:r>
            <w:r w:rsidRPr="003B46FA">
              <w:rPr>
                <w:rFonts w:ascii="Times New Roman" w:hAnsi="Times New Roman" w:cs="Times New Roman"/>
                <w:sz w:val="24"/>
                <w:szCs w:val="24"/>
                <w:vertAlign w:val="superscript"/>
              </w:rPr>
              <w:t>-7</w:t>
            </w:r>
          </w:p>
        </w:tc>
      </w:tr>
    </w:tbl>
    <w:p w:rsidR="00715701" w:rsidRPr="0031416B" w:rsidRDefault="00715701" w:rsidP="000D08A6">
      <w:pPr>
        <w:pStyle w:val="HTML"/>
        <w:jc w:val="both"/>
        <w:textAlignment w:val="top"/>
        <w:rPr>
          <w:rFonts w:ascii="Times New Roman" w:hAnsi="Times New Roman" w:cs="Times New Roman"/>
          <w:sz w:val="24"/>
          <w:szCs w:val="24"/>
        </w:rPr>
      </w:pPr>
      <w:r w:rsidRPr="005E77B3">
        <w:rPr>
          <w:rFonts w:ascii="Times New Roman" w:hAnsi="Times New Roman" w:cs="Times New Roman"/>
          <w:sz w:val="24"/>
          <w:szCs w:val="24"/>
          <w:u w:val="single"/>
        </w:rPr>
        <w:lastRenderedPageBreak/>
        <w:t>Пример 1.</w:t>
      </w:r>
      <w:r w:rsidRPr="0031416B">
        <w:rPr>
          <w:rFonts w:ascii="Times New Roman" w:hAnsi="Times New Roman" w:cs="Times New Roman"/>
          <w:sz w:val="24"/>
          <w:szCs w:val="24"/>
        </w:rPr>
        <w:t xml:space="preserve"> Растворимость гидроксида магния Mg(OH)</w:t>
      </w:r>
      <w:r w:rsidRPr="0031416B">
        <w:rPr>
          <w:rFonts w:ascii="Times New Roman" w:hAnsi="Times New Roman" w:cs="Times New Roman"/>
          <w:sz w:val="24"/>
          <w:szCs w:val="24"/>
          <w:vertAlign w:val="subscript"/>
        </w:rPr>
        <w:t>2</w:t>
      </w:r>
      <w:r w:rsidRPr="0031416B">
        <w:rPr>
          <w:rFonts w:ascii="Times New Roman" w:hAnsi="Times New Roman" w:cs="Times New Roman"/>
          <w:sz w:val="24"/>
          <w:szCs w:val="24"/>
        </w:rPr>
        <w:t xml:space="preserve"> при 18°С равна 1,7</w:t>
      </w:r>
      <w:r>
        <w:rPr>
          <w:rFonts w:ascii="Times New Roman" w:hAnsi="Times New Roman" w:cs="Times New Roman"/>
          <w:sz w:val="24"/>
          <w:szCs w:val="24"/>
        </w:rPr>
        <w:t>·</w:t>
      </w:r>
      <w:r w:rsidRPr="0031416B">
        <w:rPr>
          <w:rFonts w:ascii="Times New Roman" w:hAnsi="Times New Roman" w:cs="Times New Roman"/>
          <w:sz w:val="24"/>
          <w:szCs w:val="24"/>
        </w:rPr>
        <w:t>10</w:t>
      </w:r>
      <w:r w:rsidRPr="003156B4">
        <w:rPr>
          <w:rFonts w:ascii="Times New Roman" w:hAnsi="Times New Roman" w:cs="Times New Roman"/>
          <w:sz w:val="24"/>
          <w:szCs w:val="24"/>
          <w:vertAlign w:val="superscript"/>
        </w:rPr>
        <w:t>-4</w:t>
      </w:r>
      <w:r w:rsidRPr="0031416B">
        <w:rPr>
          <w:rFonts w:ascii="Times New Roman" w:hAnsi="Times New Roman" w:cs="Times New Roman"/>
          <w:sz w:val="24"/>
          <w:szCs w:val="24"/>
        </w:rPr>
        <w:t xml:space="preserve"> моль/дм</w:t>
      </w:r>
      <w:r w:rsidRPr="0031416B">
        <w:rPr>
          <w:rFonts w:ascii="Times New Roman" w:hAnsi="Times New Roman" w:cs="Times New Roman"/>
          <w:sz w:val="24"/>
          <w:szCs w:val="24"/>
          <w:vertAlign w:val="superscript"/>
        </w:rPr>
        <w:t>3</w:t>
      </w:r>
      <w:r w:rsidRPr="0031416B">
        <w:rPr>
          <w:rFonts w:ascii="Times New Roman" w:hAnsi="Times New Roman" w:cs="Times New Roman"/>
          <w:sz w:val="24"/>
          <w:szCs w:val="24"/>
        </w:rPr>
        <w:t>.Найдите произведение растворимости Мg(OH)</w:t>
      </w:r>
      <w:r w:rsidRPr="0031416B">
        <w:rPr>
          <w:rFonts w:ascii="Times New Roman" w:hAnsi="Times New Roman" w:cs="Times New Roman"/>
          <w:sz w:val="24"/>
          <w:szCs w:val="24"/>
          <w:vertAlign w:val="subscript"/>
        </w:rPr>
        <w:t>2</w:t>
      </w:r>
      <w:r w:rsidRPr="0031416B">
        <w:rPr>
          <w:rFonts w:ascii="Times New Roman" w:hAnsi="Times New Roman" w:cs="Times New Roman"/>
          <w:sz w:val="24"/>
          <w:szCs w:val="24"/>
        </w:rPr>
        <w:t xml:space="preserve"> при этой температуре.</w:t>
      </w:r>
    </w:p>
    <w:p w:rsidR="00715701" w:rsidRPr="0031416B" w:rsidRDefault="00715701" w:rsidP="005E77B3">
      <w:pPr>
        <w:pStyle w:val="HTML"/>
        <w:jc w:val="both"/>
        <w:textAlignment w:val="top"/>
        <w:rPr>
          <w:rFonts w:ascii="Times New Roman" w:hAnsi="Times New Roman" w:cs="Times New Roman"/>
          <w:sz w:val="24"/>
          <w:szCs w:val="24"/>
        </w:rPr>
      </w:pPr>
      <w:r w:rsidRPr="005E77B3">
        <w:rPr>
          <w:rFonts w:ascii="Times New Roman" w:hAnsi="Times New Roman" w:cs="Times New Roman"/>
          <w:sz w:val="24"/>
          <w:szCs w:val="24"/>
          <w:u w:val="single"/>
        </w:rPr>
        <w:t>Решение</w:t>
      </w:r>
      <w:r w:rsidR="000D08A6" w:rsidRPr="005E77B3">
        <w:rPr>
          <w:rFonts w:ascii="Times New Roman" w:hAnsi="Times New Roman" w:cs="Times New Roman"/>
          <w:sz w:val="24"/>
          <w:szCs w:val="24"/>
          <w:u w:val="single"/>
        </w:rPr>
        <w:t>.</w:t>
      </w:r>
      <w:r w:rsidR="005E77B3">
        <w:rPr>
          <w:rFonts w:ascii="Times New Roman" w:hAnsi="Times New Roman" w:cs="Times New Roman"/>
          <w:sz w:val="24"/>
          <w:szCs w:val="24"/>
        </w:rPr>
        <w:t xml:space="preserve"> </w:t>
      </w:r>
      <w:r w:rsidRPr="0031416B">
        <w:rPr>
          <w:rFonts w:ascii="Times New Roman" w:hAnsi="Times New Roman" w:cs="Times New Roman"/>
          <w:sz w:val="24"/>
          <w:szCs w:val="24"/>
        </w:rPr>
        <w:t>При растворении каждого моля Mg(OH)</w:t>
      </w:r>
      <w:r w:rsidRPr="0031416B">
        <w:rPr>
          <w:rFonts w:ascii="Times New Roman" w:hAnsi="Times New Roman" w:cs="Times New Roman"/>
          <w:sz w:val="24"/>
          <w:szCs w:val="24"/>
          <w:vertAlign w:val="subscript"/>
        </w:rPr>
        <w:t>2</w:t>
      </w:r>
      <w:r w:rsidRPr="0031416B">
        <w:rPr>
          <w:rFonts w:ascii="Times New Roman" w:hAnsi="Times New Roman" w:cs="Times New Roman"/>
          <w:sz w:val="24"/>
          <w:szCs w:val="24"/>
        </w:rPr>
        <w:t xml:space="preserve"> в раствор переходит 1 моль ионов Mg</w:t>
      </w:r>
      <w:r w:rsidRPr="0031416B">
        <w:rPr>
          <w:rFonts w:ascii="Times New Roman" w:hAnsi="Times New Roman" w:cs="Times New Roman"/>
          <w:sz w:val="24"/>
          <w:szCs w:val="24"/>
          <w:vertAlign w:val="superscript"/>
        </w:rPr>
        <w:t>2+</w:t>
      </w:r>
      <w:r w:rsidRPr="0031416B">
        <w:rPr>
          <w:rFonts w:ascii="Times New Roman" w:hAnsi="Times New Roman" w:cs="Times New Roman"/>
          <w:sz w:val="24"/>
          <w:szCs w:val="24"/>
        </w:rPr>
        <w:t xml:space="preserve"> и вдвое</w:t>
      </w:r>
      <w:r w:rsidR="005E77B3">
        <w:rPr>
          <w:rFonts w:ascii="Times New Roman" w:hAnsi="Times New Roman" w:cs="Times New Roman"/>
          <w:sz w:val="24"/>
          <w:szCs w:val="24"/>
        </w:rPr>
        <w:t xml:space="preserve"> </w:t>
      </w:r>
      <w:r w:rsidRPr="0031416B">
        <w:rPr>
          <w:rFonts w:ascii="Times New Roman" w:hAnsi="Times New Roman" w:cs="Times New Roman"/>
          <w:sz w:val="24"/>
          <w:szCs w:val="24"/>
        </w:rPr>
        <w:t>больше ионов OH</w:t>
      </w:r>
      <w:r w:rsidRPr="0031416B">
        <w:rPr>
          <w:rFonts w:ascii="Times New Roman" w:hAnsi="Times New Roman" w:cs="Times New Roman"/>
          <w:sz w:val="24"/>
          <w:szCs w:val="24"/>
          <w:vertAlign w:val="superscript"/>
        </w:rPr>
        <w:t>-</w:t>
      </w:r>
      <w:r w:rsidRPr="0031416B">
        <w:rPr>
          <w:rFonts w:ascii="Times New Roman" w:hAnsi="Times New Roman" w:cs="Times New Roman"/>
          <w:sz w:val="24"/>
          <w:szCs w:val="24"/>
        </w:rPr>
        <w:t xml:space="preserve"> . Следовательно, в насыщенном растворе Mg(OH)</w:t>
      </w:r>
      <w:r w:rsidRPr="0031416B">
        <w:rPr>
          <w:rFonts w:ascii="Times New Roman" w:hAnsi="Times New Roman" w:cs="Times New Roman"/>
          <w:sz w:val="24"/>
          <w:szCs w:val="24"/>
          <w:vertAlign w:val="subscript"/>
        </w:rPr>
        <w:t>2</w:t>
      </w:r>
      <w:r w:rsidRPr="0031416B">
        <w:rPr>
          <w:rFonts w:ascii="Times New Roman" w:hAnsi="Times New Roman" w:cs="Times New Roman"/>
          <w:sz w:val="24"/>
          <w:szCs w:val="24"/>
        </w:rPr>
        <w:t>:</w:t>
      </w:r>
    </w:p>
    <w:p w:rsidR="00715701" w:rsidRPr="0031416B" w:rsidRDefault="00715701" w:rsidP="00715701">
      <w:pPr>
        <w:pStyle w:val="HTML"/>
        <w:jc w:val="both"/>
        <w:textAlignment w:val="top"/>
        <w:rPr>
          <w:rFonts w:ascii="Times New Roman" w:hAnsi="Times New Roman" w:cs="Times New Roman"/>
          <w:sz w:val="24"/>
          <w:szCs w:val="24"/>
        </w:rPr>
      </w:pPr>
      <w:r w:rsidRPr="0031416B">
        <w:rPr>
          <w:rFonts w:ascii="Times New Roman" w:hAnsi="Times New Roman" w:cs="Times New Roman"/>
          <w:sz w:val="24"/>
          <w:szCs w:val="24"/>
        </w:rPr>
        <w:t xml:space="preserve">                               [Mg</w:t>
      </w:r>
      <w:r w:rsidRPr="0031416B">
        <w:rPr>
          <w:rFonts w:ascii="Times New Roman" w:hAnsi="Times New Roman" w:cs="Times New Roman"/>
          <w:sz w:val="24"/>
          <w:szCs w:val="24"/>
          <w:vertAlign w:val="superscript"/>
        </w:rPr>
        <w:t>2+</w:t>
      </w:r>
      <w:r w:rsidRPr="0031416B">
        <w:rPr>
          <w:rFonts w:ascii="Times New Roman" w:hAnsi="Times New Roman" w:cs="Times New Roman"/>
          <w:sz w:val="24"/>
          <w:szCs w:val="24"/>
        </w:rPr>
        <w:t xml:space="preserve"> ] = 1,7</w:t>
      </w:r>
      <w:r>
        <w:rPr>
          <w:rFonts w:ascii="Times New Roman" w:hAnsi="Times New Roman" w:cs="Times New Roman"/>
          <w:sz w:val="24"/>
          <w:szCs w:val="24"/>
        </w:rPr>
        <w:t>·</w:t>
      </w:r>
      <w:r w:rsidRPr="0031416B">
        <w:rPr>
          <w:rFonts w:ascii="Times New Roman" w:hAnsi="Times New Roman" w:cs="Times New Roman"/>
          <w:sz w:val="24"/>
          <w:szCs w:val="24"/>
        </w:rPr>
        <w:t>10</w:t>
      </w:r>
      <w:r w:rsidRPr="0031416B">
        <w:rPr>
          <w:rFonts w:ascii="Times New Roman" w:hAnsi="Times New Roman" w:cs="Times New Roman"/>
          <w:sz w:val="24"/>
          <w:szCs w:val="24"/>
          <w:vertAlign w:val="superscript"/>
        </w:rPr>
        <w:t>-4</w:t>
      </w:r>
      <w:r w:rsidRPr="0031416B">
        <w:rPr>
          <w:rFonts w:ascii="Times New Roman" w:hAnsi="Times New Roman" w:cs="Times New Roman"/>
          <w:sz w:val="24"/>
          <w:szCs w:val="24"/>
        </w:rPr>
        <w:t xml:space="preserve"> моль/дм</w:t>
      </w:r>
      <w:r w:rsidRPr="000D08A6">
        <w:rPr>
          <w:rFonts w:ascii="Times New Roman" w:hAnsi="Times New Roman" w:cs="Times New Roman"/>
          <w:sz w:val="24"/>
          <w:szCs w:val="24"/>
          <w:vertAlign w:val="superscript"/>
        </w:rPr>
        <w:t>3</w:t>
      </w:r>
      <w:r w:rsidRPr="0031416B">
        <w:rPr>
          <w:rFonts w:ascii="Times New Roman" w:hAnsi="Times New Roman" w:cs="Times New Roman"/>
          <w:sz w:val="24"/>
          <w:szCs w:val="24"/>
        </w:rPr>
        <w:t>; [OH</w:t>
      </w:r>
      <w:r w:rsidRPr="003156B4">
        <w:rPr>
          <w:rFonts w:ascii="Times New Roman" w:hAnsi="Times New Roman" w:cs="Times New Roman"/>
          <w:sz w:val="24"/>
          <w:szCs w:val="24"/>
          <w:vertAlign w:val="superscript"/>
        </w:rPr>
        <w:t xml:space="preserve">- </w:t>
      </w:r>
      <w:r w:rsidRPr="0031416B">
        <w:rPr>
          <w:rFonts w:ascii="Times New Roman" w:hAnsi="Times New Roman" w:cs="Times New Roman"/>
          <w:sz w:val="24"/>
          <w:szCs w:val="24"/>
        </w:rPr>
        <w:t>] = 3,4</w:t>
      </w:r>
      <w:r>
        <w:rPr>
          <w:rFonts w:ascii="Times New Roman" w:hAnsi="Times New Roman" w:cs="Times New Roman"/>
          <w:sz w:val="24"/>
          <w:szCs w:val="24"/>
        </w:rPr>
        <w:t>·</w:t>
      </w:r>
      <w:r w:rsidRPr="0031416B">
        <w:rPr>
          <w:rFonts w:ascii="Times New Roman" w:hAnsi="Times New Roman" w:cs="Times New Roman"/>
          <w:sz w:val="24"/>
          <w:szCs w:val="24"/>
        </w:rPr>
        <w:t>10</w:t>
      </w:r>
      <w:r w:rsidRPr="0031416B">
        <w:rPr>
          <w:rFonts w:ascii="Times New Roman" w:hAnsi="Times New Roman" w:cs="Times New Roman"/>
          <w:sz w:val="24"/>
          <w:szCs w:val="24"/>
          <w:vertAlign w:val="superscript"/>
        </w:rPr>
        <w:t>-4</w:t>
      </w:r>
      <w:r w:rsidRPr="0031416B">
        <w:rPr>
          <w:rFonts w:ascii="Times New Roman" w:hAnsi="Times New Roman" w:cs="Times New Roman"/>
          <w:sz w:val="24"/>
          <w:szCs w:val="24"/>
        </w:rPr>
        <w:t xml:space="preserve"> моль/дм</w:t>
      </w:r>
      <w:r w:rsidRPr="0031416B">
        <w:rPr>
          <w:rFonts w:ascii="Times New Roman" w:hAnsi="Times New Roman" w:cs="Times New Roman"/>
          <w:sz w:val="24"/>
          <w:szCs w:val="24"/>
          <w:vertAlign w:val="superscript"/>
        </w:rPr>
        <w:t>3</w:t>
      </w:r>
      <w:r w:rsidRPr="0031416B">
        <w:rPr>
          <w:rFonts w:ascii="Times New Roman" w:hAnsi="Times New Roman" w:cs="Times New Roman"/>
          <w:sz w:val="24"/>
          <w:szCs w:val="24"/>
        </w:rPr>
        <w:t>.</w:t>
      </w:r>
    </w:p>
    <w:p w:rsidR="00715701" w:rsidRPr="0031416B" w:rsidRDefault="00715701" w:rsidP="00715701">
      <w:pPr>
        <w:pStyle w:val="HTML"/>
        <w:jc w:val="both"/>
        <w:textAlignment w:val="top"/>
        <w:rPr>
          <w:rFonts w:ascii="Times New Roman" w:hAnsi="Times New Roman" w:cs="Times New Roman"/>
          <w:sz w:val="24"/>
          <w:szCs w:val="24"/>
        </w:rPr>
      </w:pPr>
      <w:r w:rsidRPr="0031416B">
        <w:rPr>
          <w:rFonts w:ascii="Times New Roman" w:hAnsi="Times New Roman" w:cs="Times New Roman"/>
          <w:sz w:val="24"/>
          <w:szCs w:val="24"/>
        </w:rPr>
        <w:t xml:space="preserve">    Откуда:</w:t>
      </w:r>
    </w:p>
    <w:p w:rsidR="00715701" w:rsidRPr="00405F05" w:rsidRDefault="00715701" w:rsidP="00715701">
      <w:pPr>
        <w:pStyle w:val="HTML"/>
        <w:jc w:val="both"/>
        <w:textAlignment w:val="top"/>
        <w:rPr>
          <w:rFonts w:ascii="Times New Roman" w:hAnsi="Times New Roman" w:cs="Times New Roman"/>
          <w:sz w:val="24"/>
          <w:szCs w:val="24"/>
        </w:rPr>
      </w:pPr>
      <w:r w:rsidRPr="0031416B">
        <w:rPr>
          <w:rFonts w:ascii="Times New Roman" w:hAnsi="Times New Roman" w:cs="Times New Roman"/>
          <w:sz w:val="24"/>
          <w:szCs w:val="24"/>
        </w:rPr>
        <w:t>ПР</w:t>
      </w:r>
      <w:r w:rsidRPr="00405F05">
        <w:rPr>
          <w:rFonts w:ascii="Times New Roman" w:hAnsi="Times New Roman" w:cs="Times New Roman"/>
          <w:sz w:val="24"/>
          <w:szCs w:val="24"/>
        </w:rPr>
        <w:t>(</w:t>
      </w:r>
      <w:r w:rsidRPr="0031416B">
        <w:rPr>
          <w:rFonts w:ascii="Times New Roman" w:hAnsi="Times New Roman" w:cs="Times New Roman"/>
          <w:sz w:val="24"/>
          <w:szCs w:val="24"/>
          <w:lang w:val="en-US"/>
        </w:rPr>
        <w:t>Mg</w:t>
      </w:r>
      <w:r w:rsidRPr="00405F05">
        <w:rPr>
          <w:rFonts w:ascii="Times New Roman" w:hAnsi="Times New Roman" w:cs="Times New Roman"/>
          <w:sz w:val="24"/>
          <w:szCs w:val="24"/>
        </w:rPr>
        <w:t>(</w:t>
      </w:r>
      <w:r w:rsidRPr="0031416B">
        <w:rPr>
          <w:rFonts w:ascii="Times New Roman" w:hAnsi="Times New Roman" w:cs="Times New Roman"/>
          <w:sz w:val="24"/>
          <w:szCs w:val="24"/>
          <w:lang w:val="en-US"/>
        </w:rPr>
        <w:t>OH</w:t>
      </w:r>
      <w:r w:rsidRPr="00405F05">
        <w:rPr>
          <w:rFonts w:ascii="Times New Roman" w:hAnsi="Times New Roman" w:cs="Times New Roman"/>
          <w:sz w:val="24"/>
          <w:szCs w:val="24"/>
        </w:rPr>
        <w:t>)</w:t>
      </w:r>
      <w:r w:rsidRPr="00405F05">
        <w:rPr>
          <w:rFonts w:ascii="Times New Roman" w:hAnsi="Times New Roman" w:cs="Times New Roman"/>
          <w:sz w:val="24"/>
          <w:szCs w:val="24"/>
          <w:vertAlign w:val="subscript"/>
        </w:rPr>
        <w:t>2</w:t>
      </w:r>
      <w:r w:rsidRPr="00405F05">
        <w:rPr>
          <w:rFonts w:ascii="Times New Roman" w:hAnsi="Times New Roman" w:cs="Times New Roman"/>
          <w:sz w:val="24"/>
          <w:szCs w:val="24"/>
        </w:rPr>
        <w:t>) = [</w:t>
      </w:r>
      <w:r w:rsidRPr="0031416B">
        <w:rPr>
          <w:rFonts w:ascii="Times New Roman" w:hAnsi="Times New Roman" w:cs="Times New Roman"/>
          <w:sz w:val="24"/>
          <w:szCs w:val="24"/>
          <w:lang w:val="en-US"/>
        </w:rPr>
        <w:t>Mg</w:t>
      </w:r>
      <w:r w:rsidRPr="00405F05">
        <w:rPr>
          <w:rFonts w:ascii="Times New Roman" w:hAnsi="Times New Roman" w:cs="Times New Roman"/>
          <w:sz w:val="24"/>
          <w:szCs w:val="24"/>
          <w:vertAlign w:val="superscript"/>
        </w:rPr>
        <w:t>2+</w:t>
      </w:r>
      <w:r w:rsidRPr="00405F05">
        <w:rPr>
          <w:rFonts w:ascii="Times New Roman" w:hAnsi="Times New Roman" w:cs="Times New Roman"/>
          <w:sz w:val="24"/>
          <w:szCs w:val="24"/>
        </w:rPr>
        <w:t xml:space="preserve"> ][</w:t>
      </w:r>
      <w:r w:rsidRPr="0031416B">
        <w:rPr>
          <w:rFonts w:ascii="Times New Roman" w:hAnsi="Times New Roman" w:cs="Times New Roman"/>
          <w:sz w:val="24"/>
          <w:szCs w:val="24"/>
          <w:lang w:val="en-US"/>
        </w:rPr>
        <w:t>OH</w:t>
      </w:r>
      <w:r w:rsidRPr="00405F05">
        <w:rPr>
          <w:rFonts w:ascii="Times New Roman" w:hAnsi="Times New Roman" w:cs="Times New Roman"/>
          <w:sz w:val="24"/>
          <w:szCs w:val="24"/>
          <w:vertAlign w:val="superscript"/>
        </w:rPr>
        <w:t>-</w:t>
      </w:r>
      <w:r w:rsidRPr="00405F05">
        <w:rPr>
          <w:rFonts w:ascii="Times New Roman" w:hAnsi="Times New Roman" w:cs="Times New Roman"/>
          <w:sz w:val="24"/>
          <w:szCs w:val="24"/>
        </w:rPr>
        <w:t>]</w:t>
      </w:r>
      <w:r w:rsidRPr="00405F05">
        <w:rPr>
          <w:rFonts w:ascii="Times New Roman" w:hAnsi="Times New Roman" w:cs="Times New Roman"/>
          <w:sz w:val="24"/>
          <w:szCs w:val="24"/>
          <w:vertAlign w:val="superscript"/>
        </w:rPr>
        <w:t>2</w:t>
      </w:r>
      <w:r w:rsidRPr="00405F05">
        <w:rPr>
          <w:rFonts w:ascii="Times New Roman" w:hAnsi="Times New Roman" w:cs="Times New Roman"/>
          <w:sz w:val="24"/>
          <w:szCs w:val="24"/>
        </w:rPr>
        <w:t xml:space="preserve"> = 1,7·10</w:t>
      </w:r>
      <w:r w:rsidRPr="00405F05">
        <w:rPr>
          <w:rFonts w:ascii="Times New Roman" w:hAnsi="Times New Roman" w:cs="Times New Roman"/>
          <w:sz w:val="24"/>
          <w:szCs w:val="24"/>
          <w:vertAlign w:val="superscript"/>
        </w:rPr>
        <w:t>-4</w:t>
      </w:r>
      <w:r w:rsidRPr="00405F05">
        <w:rPr>
          <w:rFonts w:ascii="Times New Roman" w:hAnsi="Times New Roman" w:cs="Times New Roman"/>
          <w:sz w:val="24"/>
          <w:szCs w:val="24"/>
        </w:rPr>
        <w:t>(3,4·10</w:t>
      </w:r>
      <w:r w:rsidRPr="00405F05">
        <w:rPr>
          <w:rFonts w:ascii="Times New Roman" w:hAnsi="Times New Roman" w:cs="Times New Roman"/>
          <w:sz w:val="24"/>
          <w:szCs w:val="24"/>
          <w:vertAlign w:val="superscript"/>
        </w:rPr>
        <w:t>-4</w:t>
      </w:r>
      <w:r w:rsidRPr="00405F05">
        <w:rPr>
          <w:rFonts w:ascii="Times New Roman" w:hAnsi="Times New Roman" w:cs="Times New Roman"/>
          <w:sz w:val="24"/>
          <w:szCs w:val="24"/>
        </w:rPr>
        <w:t>)</w:t>
      </w:r>
      <w:r w:rsidRPr="00405F05">
        <w:rPr>
          <w:rFonts w:ascii="Times New Roman" w:hAnsi="Times New Roman" w:cs="Times New Roman"/>
          <w:sz w:val="24"/>
          <w:szCs w:val="24"/>
          <w:vertAlign w:val="superscript"/>
        </w:rPr>
        <w:t>2</w:t>
      </w:r>
      <w:r w:rsidRPr="00405F05">
        <w:rPr>
          <w:rFonts w:ascii="Times New Roman" w:hAnsi="Times New Roman" w:cs="Times New Roman"/>
          <w:sz w:val="24"/>
          <w:szCs w:val="24"/>
        </w:rPr>
        <w:t xml:space="preserve"> = 1,96·10</w:t>
      </w:r>
      <w:r w:rsidRPr="00405F05">
        <w:rPr>
          <w:rFonts w:ascii="Times New Roman" w:hAnsi="Times New Roman" w:cs="Times New Roman"/>
          <w:sz w:val="24"/>
          <w:szCs w:val="24"/>
          <w:vertAlign w:val="superscript"/>
        </w:rPr>
        <w:t>-11</w:t>
      </w:r>
      <w:r w:rsidRPr="00405F05">
        <w:rPr>
          <w:rFonts w:ascii="Times New Roman" w:hAnsi="Times New Roman" w:cs="Times New Roman"/>
          <w:sz w:val="24"/>
          <w:szCs w:val="24"/>
        </w:rPr>
        <w:t>.</w:t>
      </w:r>
    </w:p>
    <w:p w:rsidR="00715701" w:rsidRPr="0031416B" w:rsidRDefault="000D08A6" w:rsidP="00715701">
      <w:pPr>
        <w:pStyle w:val="HTML"/>
        <w:jc w:val="both"/>
        <w:textAlignment w:val="top"/>
        <w:rPr>
          <w:rFonts w:ascii="Times New Roman" w:hAnsi="Times New Roman" w:cs="Times New Roman"/>
          <w:sz w:val="24"/>
          <w:szCs w:val="24"/>
        </w:rPr>
      </w:pPr>
      <w:r w:rsidRPr="005E77B3">
        <w:rPr>
          <w:rFonts w:ascii="Times New Roman" w:hAnsi="Times New Roman" w:cs="Times New Roman"/>
          <w:sz w:val="24"/>
          <w:szCs w:val="24"/>
          <w:u w:val="single"/>
        </w:rPr>
        <w:t>Пример 2.</w:t>
      </w:r>
      <w:r w:rsidR="00715701" w:rsidRPr="0031416B">
        <w:rPr>
          <w:rFonts w:ascii="Times New Roman" w:hAnsi="Times New Roman" w:cs="Times New Roman"/>
          <w:sz w:val="24"/>
          <w:szCs w:val="24"/>
        </w:rPr>
        <w:t>Произведение растворимости иодида свинца при 20°С равно 8</w:t>
      </w:r>
      <w:r w:rsidR="00715701">
        <w:rPr>
          <w:rFonts w:ascii="Times New Roman" w:hAnsi="Times New Roman" w:cs="Times New Roman"/>
          <w:sz w:val="24"/>
          <w:szCs w:val="24"/>
        </w:rPr>
        <w:t>·</w:t>
      </w:r>
      <w:r w:rsidR="00715701" w:rsidRPr="0031416B">
        <w:rPr>
          <w:rFonts w:ascii="Times New Roman" w:hAnsi="Times New Roman" w:cs="Times New Roman"/>
          <w:sz w:val="24"/>
          <w:szCs w:val="24"/>
        </w:rPr>
        <w:t>10</w:t>
      </w:r>
      <w:r w:rsidR="00715701" w:rsidRPr="0031416B">
        <w:rPr>
          <w:rFonts w:ascii="Times New Roman" w:hAnsi="Times New Roman" w:cs="Times New Roman"/>
          <w:sz w:val="24"/>
          <w:szCs w:val="24"/>
          <w:vertAlign w:val="superscript"/>
        </w:rPr>
        <w:t>-9</w:t>
      </w:r>
      <w:r w:rsidR="00715701" w:rsidRPr="0031416B">
        <w:rPr>
          <w:rFonts w:ascii="Times New Roman" w:hAnsi="Times New Roman" w:cs="Times New Roman"/>
          <w:sz w:val="24"/>
          <w:szCs w:val="24"/>
        </w:rPr>
        <w:t>. Вычислите</w:t>
      </w:r>
      <w:r w:rsidR="005E77B3">
        <w:rPr>
          <w:rFonts w:ascii="Times New Roman" w:hAnsi="Times New Roman" w:cs="Times New Roman"/>
          <w:sz w:val="24"/>
          <w:szCs w:val="24"/>
        </w:rPr>
        <w:t xml:space="preserve"> </w:t>
      </w:r>
      <w:r w:rsidR="00715701" w:rsidRPr="0031416B">
        <w:rPr>
          <w:rFonts w:ascii="Times New Roman" w:hAnsi="Times New Roman" w:cs="Times New Roman"/>
          <w:sz w:val="24"/>
          <w:szCs w:val="24"/>
        </w:rPr>
        <w:t>растворимость соли (моль/дм</w:t>
      </w:r>
      <w:r w:rsidR="00715701" w:rsidRPr="0031416B">
        <w:rPr>
          <w:rFonts w:ascii="Times New Roman" w:hAnsi="Times New Roman" w:cs="Times New Roman"/>
          <w:sz w:val="24"/>
          <w:szCs w:val="24"/>
          <w:vertAlign w:val="superscript"/>
        </w:rPr>
        <w:t>3</w:t>
      </w:r>
      <w:r w:rsidR="00715701" w:rsidRPr="0031416B">
        <w:rPr>
          <w:rFonts w:ascii="Times New Roman" w:hAnsi="Times New Roman" w:cs="Times New Roman"/>
          <w:sz w:val="24"/>
          <w:szCs w:val="24"/>
        </w:rPr>
        <w:t xml:space="preserve"> и г/дм</w:t>
      </w:r>
      <w:r w:rsidR="00715701" w:rsidRPr="0031416B">
        <w:rPr>
          <w:rFonts w:ascii="Times New Roman" w:hAnsi="Times New Roman" w:cs="Times New Roman"/>
          <w:sz w:val="24"/>
          <w:szCs w:val="24"/>
          <w:vertAlign w:val="superscript"/>
        </w:rPr>
        <w:t>3</w:t>
      </w:r>
      <w:r w:rsidR="00715701" w:rsidRPr="0031416B">
        <w:rPr>
          <w:rFonts w:ascii="Times New Roman" w:hAnsi="Times New Roman" w:cs="Times New Roman"/>
          <w:sz w:val="24"/>
          <w:szCs w:val="24"/>
        </w:rPr>
        <w:t>) при указанной температуре.</w:t>
      </w:r>
    </w:p>
    <w:p w:rsidR="00715701" w:rsidRPr="0031416B" w:rsidRDefault="00715701" w:rsidP="00715701">
      <w:pPr>
        <w:pStyle w:val="HTML"/>
        <w:jc w:val="both"/>
        <w:textAlignment w:val="top"/>
        <w:rPr>
          <w:rFonts w:ascii="Times New Roman" w:hAnsi="Times New Roman" w:cs="Times New Roman"/>
          <w:sz w:val="24"/>
          <w:szCs w:val="24"/>
        </w:rPr>
      </w:pPr>
      <w:r w:rsidRPr="005E77B3">
        <w:rPr>
          <w:rFonts w:ascii="Times New Roman" w:hAnsi="Times New Roman" w:cs="Times New Roman"/>
          <w:sz w:val="24"/>
          <w:szCs w:val="24"/>
          <w:u w:val="single"/>
        </w:rPr>
        <w:t>Решение</w:t>
      </w:r>
      <w:r w:rsidR="000D08A6" w:rsidRPr="005E77B3">
        <w:rPr>
          <w:rFonts w:ascii="Times New Roman" w:hAnsi="Times New Roman" w:cs="Times New Roman"/>
          <w:sz w:val="24"/>
          <w:szCs w:val="24"/>
          <w:u w:val="single"/>
        </w:rPr>
        <w:t>.</w:t>
      </w:r>
      <w:r w:rsidR="005E77B3">
        <w:rPr>
          <w:rFonts w:ascii="Times New Roman" w:hAnsi="Times New Roman" w:cs="Times New Roman"/>
          <w:i/>
          <w:sz w:val="24"/>
          <w:szCs w:val="24"/>
        </w:rPr>
        <w:t xml:space="preserve"> </w:t>
      </w:r>
      <w:r w:rsidRPr="0031416B">
        <w:rPr>
          <w:rFonts w:ascii="Times New Roman" w:hAnsi="Times New Roman" w:cs="Times New Roman"/>
          <w:sz w:val="24"/>
          <w:szCs w:val="24"/>
        </w:rPr>
        <w:t>Обозначим искомую растворимость через х (моль/дм</w:t>
      </w:r>
      <w:r w:rsidRPr="0031416B">
        <w:rPr>
          <w:rFonts w:ascii="Times New Roman" w:hAnsi="Times New Roman" w:cs="Times New Roman"/>
          <w:sz w:val="24"/>
          <w:szCs w:val="24"/>
          <w:vertAlign w:val="superscript"/>
        </w:rPr>
        <w:t>3</w:t>
      </w:r>
      <w:r w:rsidRPr="0031416B">
        <w:rPr>
          <w:rFonts w:ascii="Times New Roman" w:hAnsi="Times New Roman" w:cs="Times New Roman"/>
          <w:sz w:val="24"/>
          <w:szCs w:val="24"/>
        </w:rPr>
        <w:t>). Тогда в насыщенном раствореPbI</w:t>
      </w:r>
      <w:r w:rsidRPr="0031416B">
        <w:rPr>
          <w:rFonts w:ascii="Times New Roman" w:hAnsi="Times New Roman" w:cs="Times New Roman"/>
          <w:sz w:val="24"/>
          <w:szCs w:val="24"/>
          <w:vertAlign w:val="subscript"/>
        </w:rPr>
        <w:t>2</w:t>
      </w:r>
      <w:r w:rsidRPr="0031416B">
        <w:rPr>
          <w:rFonts w:ascii="Times New Roman" w:hAnsi="Times New Roman" w:cs="Times New Roman"/>
          <w:sz w:val="24"/>
          <w:szCs w:val="24"/>
        </w:rPr>
        <w:t xml:space="preserve"> содержится х моль/дм</w:t>
      </w:r>
      <w:r w:rsidRPr="0031416B">
        <w:rPr>
          <w:rFonts w:ascii="Times New Roman" w:hAnsi="Times New Roman" w:cs="Times New Roman"/>
          <w:sz w:val="24"/>
          <w:szCs w:val="24"/>
          <w:vertAlign w:val="superscript"/>
        </w:rPr>
        <w:t>3</w:t>
      </w:r>
      <w:r w:rsidRPr="0031416B">
        <w:rPr>
          <w:rFonts w:ascii="Times New Roman" w:hAnsi="Times New Roman" w:cs="Times New Roman"/>
          <w:sz w:val="24"/>
          <w:szCs w:val="24"/>
        </w:rPr>
        <w:t xml:space="preserve"> ионов Pb</w:t>
      </w:r>
      <w:r w:rsidRPr="0031416B">
        <w:rPr>
          <w:rFonts w:ascii="Times New Roman" w:hAnsi="Times New Roman" w:cs="Times New Roman"/>
          <w:sz w:val="24"/>
          <w:szCs w:val="24"/>
          <w:vertAlign w:val="superscript"/>
        </w:rPr>
        <w:t>2+</w:t>
      </w:r>
      <w:r w:rsidRPr="0031416B">
        <w:rPr>
          <w:rFonts w:ascii="Times New Roman" w:hAnsi="Times New Roman" w:cs="Times New Roman"/>
          <w:sz w:val="24"/>
          <w:szCs w:val="24"/>
        </w:rPr>
        <w:t xml:space="preserve"> и 2х моль/дм</w:t>
      </w:r>
      <w:r w:rsidRPr="0031416B">
        <w:rPr>
          <w:rFonts w:ascii="Times New Roman" w:hAnsi="Times New Roman" w:cs="Times New Roman"/>
          <w:sz w:val="24"/>
          <w:szCs w:val="24"/>
          <w:vertAlign w:val="superscript"/>
        </w:rPr>
        <w:t>3</w:t>
      </w:r>
      <w:r w:rsidRPr="0031416B">
        <w:rPr>
          <w:rFonts w:ascii="Times New Roman" w:hAnsi="Times New Roman" w:cs="Times New Roman"/>
          <w:sz w:val="24"/>
          <w:szCs w:val="24"/>
        </w:rPr>
        <w:t xml:space="preserve"> ионов I</w:t>
      </w:r>
      <w:r w:rsidRPr="0031416B">
        <w:rPr>
          <w:rFonts w:ascii="Times New Roman" w:hAnsi="Times New Roman" w:cs="Times New Roman"/>
          <w:sz w:val="24"/>
          <w:szCs w:val="24"/>
          <w:vertAlign w:val="superscript"/>
        </w:rPr>
        <w:t>-</w:t>
      </w:r>
      <w:r w:rsidRPr="0031416B">
        <w:rPr>
          <w:rFonts w:ascii="Times New Roman" w:hAnsi="Times New Roman" w:cs="Times New Roman"/>
          <w:sz w:val="24"/>
          <w:szCs w:val="24"/>
        </w:rPr>
        <w:t>. Откуда:</w:t>
      </w:r>
    </w:p>
    <w:p w:rsidR="00715701" w:rsidRPr="0031416B" w:rsidRDefault="00715701" w:rsidP="00715701">
      <w:pPr>
        <w:pStyle w:val="HTML"/>
        <w:jc w:val="both"/>
        <w:textAlignment w:val="top"/>
        <w:rPr>
          <w:rFonts w:ascii="Times New Roman" w:hAnsi="Times New Roman" w:cs="Times New Roman"/>
          <w:sz w:val="24"/>
          <w:szCs w:val="24"/>
        </w:rPr>
      </w:pPr>
      <w:r w:rsidRPr="0031416B">
        <w:rPr>
          <w:rFonts w:ascii="Times New Roman" w:hAnsi="Times New Roman" w:cs="Times New Roman"/>
          <w:sz w:val="24"/>
          <w:szCs w:val="24"/>
        </w:rPr>
        <w:t>ПР(PbI</w:t>
      </w:r>
      <w:r w:rsidRPr="003156B4">
        <w:rPr>
          <w:rFonts w:ascii="Times New Roman" w:hAnsi="Times New Roman" w:cs="Times New Roman"/>
          <w:sz w:val="24"/>
          <w:szCs w:val="24"/>
          <w:vertAlign w:val="subscript"/>
        </w:rPr>
        <w:t>2</w:t>
      </w:r>
      <w:r w:rsidRPr="0031416B">
        <w:rPr>
          <w:rFonts w:ascii="Times New Roman" w:hAnsi="Times New Roman" w:cs="Times New Roman"/>
          <w:sz w:val="24"/>
          <w:szCs w:val="24"/>
        </w:rPr>
        <w:t>) = [Pb</w:t>
      </w:r>
      <w:r w:rsidRPr="0031416B">
        <w:rPr>
          <w:rFonts w:ascii="Times New Roman" w:hAnsi="Times New Roman" w:cs="Times New Roman"/>
          <w:sz w:val="24"/>
          <w:szCs w:val="24"/>
          <w:vertAlign w:val="superscript"/>
        </w:rPr>
        <w:t>2+</w:t>
      </w:r>
      <w:r w:rsidRPr="0031416B">
        <w:rPr>
          <w:rFonts w:ascii="Times New Roman" w:hAnsi="Times New Roman" w:cs="Times New Roman"/>
          <w:sz w:val="24"/>
          <w:szCs w:val="24"/>
        </w:rPr>
        <w:t>][I</w:t>
      </w:r>
      <w:r w:rsidRPr="0031416B">
        <w:rPr>
          <w:rFonts w:ascii="Times New Roman" w:hAnsi="Times New Roman" w:cs="Times New Roman"/>
          <w:sz w:val="24"/>
          <w:szCs w:val="24"/>
          <w:vertAlign w:val="superscript"/>
        </w:rPr>
        <w:t>-</w:t>
      </w:r>
      <w:r w:rsidRPr="0031416B">
        <w:rPr>
          <w:rFonts w:ascii="Times New Roman" w:hAnsi="Times New Roman" w:cs="Times New Roman"/>
          <w:sz w:val="24"/>
          <w:szCs w:val="24"/>
        </w:rPr>
        <w:t>]</w:t>
      </w:r>
      <w:r w:rsidRPr="0031416B">
        <w:rPr>
          <w:rFonts w:ascii="Times New Roman" w:hAnsi="Times New Roman" w:cs="Times New Roman"/>
          <w:sz w:val="24"/>
          <w:szCs w:val="24"/>
          <w:vertAlign w:val="superscript"/>
        </w:rPr>
        <w:t>2</w:t>
      </w:r>
      <w:r w:rsidRPr="0031416B">
        <w:rPr>
          <w:rFonts w:ascii="Times New Roman" w:hAnsi="Times New Roman" w:cs="Times New Roman"/>
          <w:sz w:val="24"/>
          <w:szCs w:val="24"/>
        </w:rPr>
        <w:t xml:space="preserve"> = х(2х)</w:t>
      </w:r>
      <w:r w:rsidRPr="0031416B">
        <w:rPr>
          <w:rFonts w:ascii="Times New Roman" w:hAnsi="Times New Roman" w:cs="Times New Roman"/>
          <w:sz w:val="24"/>
          <w:szCs w:val="24"/>
          <w:vertAlign w:val="superscript"/>
        </w:rPr>
        <w:t>2</w:t>
      </w:r>
      <w:r w:rsidRPr="0031416B">
        <w:rPr>
          <w:rFonts w:ascii="Times New Roman" w:hAnsi="Times New Roman" w:cs="Times New Roman"/>
          <w:sz w:val="24"/>
          <w:szCs w:val="24"/>
        </w:rPr>
        <w:t xml:space="preserve"> = 4х</w:t>
      </w:r>
      <w:r w:rsidRPr="0031416B">
        <w:rPr>
          <w:rFonts w:ascii="Times New Roman" w:hAnsi="Times New Roman" w:cs="Times New Roman"/>
          <w:sz w:val="24"/>
          <w:szCs w:val="24"/>
          <w:vertAlign w:val="superscript"/>
        </w:rPr>
        <w:t>3</w:t>
      </w:r>
      <w:r w:rsidRPr="0031416B">
        <w:rPr>
          <w:rFonts w:ascii="Times New Roman" w:hAnsi="Times New Roman" w:cs="Times New Roman"/>
          <w:sz w:val="24"/>
          <w:szCs w:val="24"/>
        </w:rPr>
        <w:t>,</w:t>
      </w:r>
    </w:p>
    <w:p w:rsidR="00715701" w:rsidRPr="0031416B" w:rsidRDefault="00715701" w:rsidP="00715701">
      <w:pPr>
        <w:pStyle w:val="HTML"/>
        <w:jc w:val="both"/>
        <w:textAlignment w:val="top"/>
        <w:rPr>
          <w:rFonts w:ascii="Times New Roman" w:hAnsi="Times New Roman" w:cs="Times New Roman"/>
          <w:sz w:val="24"/>
          <w:szCs w:val="24"/>
        </w:rPr>
      </w:pPr>
      <w:r w:rsidRPr="0031416B">
        <w:rPr>
          <w:rFonts w:ascii="Times New Roman" w:hAnsi="Times New Roman" w:cs="Times New Roman"/>
          <w:sz w:val="24"/>
          <w:szCs w:val="24"/>
        </w:rPr>
        <w:t xml:space="preserve">                                х = 3 ПР(PbI</w:t>
      </w:r>
      <w:r w:rsidRPr="0031416B">
        <w:rPr>
          <w:rFonts w:ascii="Times New Roman" w:hAnsi="Times New Roman" w:cs="Times New Roman"/>
          <w:sz w:val="24"/>
          <w:szCs w:val="24"/>
          <w:vertAlign w:val="subscript"/>
        </w:rPr>
        <w:t>2</w:t>
      </w:r>
      <w:r w:rsidRPr="0031416B">
        <w:rPr>
          <w:rFonts w:ascii="Times New Roman" w:hAnsi="Times New Roman" w:cs="Times New Roman"/>
          <w:sz w:val="24"/>
          <w:szCs w:val="24"/>
        </w:rPr>
        <w:t xml:space="preserve">)/4 = 3 8 </w:t>
      </w:r>
      <w:r w:rsidRPr="0031416B">
        <w:rPr>
          <w:rFonts w:ascii="Cambria Math" w:hAnsi="Cambria Math" w:cs="Cambria Math"/>
          <w:sz w:val="24"/>
          <w:szCs w:val="24"/>
        </w:rPr>
        <w:t>⋅</w:t>
      </w:r>
      <w:r w:rsidRPr="0031416B">
        <w:rPr>
          <w:rFonts w:ascii="Times New Roman" w:hAnsi="Times New Roman" w:cs="Times New Roman"/>
          <w:sz w:val="24"/>
          <w:szCs w:val="24"/>
        </w:rPr>
        <w:t xml:space="preserve"> 10 </w:t>
      </w:r>
      <w:r w:rsidRPr="0031416B">
        <w:rPr>
          <w:rFonts w:ascii="Times New Roman" w:hAnsi="Times New Roman" w:cs="Times New Roman"/>
          <w:sz w:val="24"/>
          <w:szCs w:val="24"/>
          <w:vertAlign w:val="superscript"/>
        </w:rPr>
        <w:t>−9</w:t>
      </w:r>
      <w:r w:rsidRPr="0031416B">
        <w:rPr>
          <w:rFonts w:ascii="Times New Roman" w:hAnsi="Times New Roman" w:cs="Times New Roman"/>
          <w:sz w:val="24"/>
          <w:szCs w:val="24"/>
        </w:rPr>
        <w:t xml:space="preserve"> / 4 = 1,3 </w:t>
      </w:r>
      <w:r w:rsidRPr="0031416B">
        <w:rPr>
          <w:rFonts w:ascii="Cambria Math" w:hAnsi="Cambria Math" w:cs="Cambria Math"/>
          <w:sz w:val="24"/>
          <w:szCs w:val="24"/>
        </w:rPr>
        <w:t>⋅</w:t>
      </w:r>
      <w:r w:rsidRPr="0031416B">
        <w:rPr>
          <w:rFonts w:ascii="Times New Roman" w:hAnsi="Times New Roman" w:cs="Times New Roman"/>
          <w:sz w:val="24"/>
          <w:szCs w:val="24"/>
        </w:rPr>
        <w:t xml:space="preserve"> 10 </w:t>
      </w:r>
      <w:r w:rsidRPr="0031416B">
        <w:rPr>
          <w:rFonts w:ascii="Times New Roman" w:hAnsi="Times New Roman" w:cs="Times New Roman"/>
          <w:sz w:val="24"/>
          <w:szCs w:val="24"/>
          <w:vertAlign w:val="superscript"/>
        </w:rPr>
        <w:t>−3</w:t>
      </w:r>
      <w:r w:rsidRPr="0031416B">
        <w:rPr>
          <w:rFonts w:ascii="Times New Roman" w:hAnsi="Times New Roman" w:cs="Times New Roman"/>
          <w:sz w:val="24"/>
          <w:szCs w:val="24"/>
        </w:rPr>
        <w:t xml:space="preserve"> моль/дм</w:t>
      </w:r>
      <w:r w:rsidRPr="0031416B">
        <w:rPr>
          <w:rFonts w:ascii="Times New Roman" w:hAnsi="Times New Roman" w:cs="Times New Roman"/>
          <w:sz w:val="24"/>
          <w:szCs w:val="24"/>
          <w:vertAlign w:val="superscript"/>
        </w:rPr>
        <w:t>3</w:t>
      </w:r>
      <w:r w:rsidRPr="0031416B">
        <w:rPr>
          <w:rFonts w:ascii="Times New Roman" w:hAnsi="Times New Roman" w:cs="Times New Roman"/>
          <w:sz w:val="24"/>
          <w:szCs w:val="24"/>
        </w:rPr>
        <w:t xml:space="preserve"> .</w:t>
      </w:r>
    </w:p>
    <w:p w:rsidR="00715701" w:rsidRPr="0031416B" w:rsidRDefault="00715701" w:rsidP="00715701">
      <w:pPr>
        <w:pStyle w:val="HTML"/>
        <w:jc w:val="both"/>
        <w:textAlignment w:val="top"/>
        <w:rPr>
          <w:rFonts w:ascii="Times New Roman" w:hAnsi="Times New Roman" w:cs="Times New Roman"/>
          <w:sz w:val="24"/>
          <w:szCs w:val="24"/>
        </w:rPr>
      </w:pPr>
      <w:r w:rsidRPr="0031416B">
        <w:rPr>
          <w:rFonts w:ascii="Times New Roman" w:hAnsi="Times New Roman" w:cs="Times New Roman"/>
          <w:sz w:val="24"/>
          <w:szCs w:val="24"/>
        </w:rPr>
        <w:t xml:space="preserve">    Поскольку мольная масса РbI</w:t>
      </w:r>
      <w:r w:rsidRPr="0031416B">
        <w:rPr>
          <w:rFonts w:ascii="Times New Roman" w:hAnsi="Times New Roman" w:cs="Times New Roman"/>
          <w:sz w:val="24"/>
          <w:szCs w:val="24"/>
          <w:vertAlign w:val="subscript"/>
        </w:rPr>
        <w:t>2</w:t>
      </w:r>
      <w:r w:rsidRPr="0031416B">
        <w:rPr>
          <w:rFonts w:ascii="Times New Roman" w:hAnsi="Times New Roman" w:cs="Times New Roman"/>
          <w:sz w:val="24"/>
          <w:szCs w:val="24"/>
        </w:rPr>
        <w:t xml:space="preserve"> равна 461 г/моль, то растворимость PbI</w:t>
      </w:r>
      <w:r w:rsidRPr="0031416B">
        <w:rPr>
          <w:rFonts w:ascii="Times New Roman" w:hAnsi="Times New Roman" w:cs="Times New Roman"/>
          <w:sz w:val="24"/>
          <w:szCs w:val="24"/>
          <w:vertAlign w:val="subscript"/>
        </w:rPr>
        <w:t xml:space="preserve"> 2</w:t>
      </w:r>
      <w:r w:rsidRPr="0031416B">
        <w:rPr>
          <w:rFonts w:ascii="Times New Roman" w:hAnsi="Times New Roman" w:cs="Times New Roman"/>
          <w:sz w:val="24"/>
          <w:szCs w:val="24"/>
        </w:rPr>
        <w:t>, выраженная в г/дм</w:t>
      </w:r>
      <w:r w:rsidRPr="003156B4">
        <w:rPr>
          <w:rFonts w:ascii="Times New Roman" w:hAnsi="Times New Roman" w:cs="Times New Roman"/>
          <w:sz w:val="24"/>
          <w:szCs w:val="24"/>
          <w:vertAlign w:val="superscript"/>
        </w:rPr>
        <w:t>3</w:t>
      </w:r>
      <w:r w:rsidRPr="0031416B">
        <w:rPr>
          <w:rFonts w:ascii="Times New Roman" w:hAnsi="Times New Roman" w:cs="Times New Roman"/>
          <w:sz w:val="24"/>
          <w:szCs w:val="24"/>
        </w:rPr>
        <w:t>, составит 1,3</w:t>
      </w:r>
      <w:r>
        <w:rPr>
          <w:rFonts w:ascii="Times New Roman" w:hAnsi="Times New Roman" w:cs="Times New Roman"/>
          <w:sz w:val="24"/>
          <w:szCs w:val="24"/>
        </w:rPr>
        <w:t>·</w:t>
      </w:r>
      <w:r w:rsidRPr="0031416B">
        <w:rPr>
          <w:rFonts w:ascii="Times New Roman" w:hAnsi="Times New Roman" w:cs="Times New Roman"/>
          <w:sz w:val="24"/>
          <w:szCs w:val="24"/>
        </w:rPr>
        <w:t>10</w:t>
      </w:r>
      <w:r w:rsidRPr="003156B4">
        <w:rPr>
          <w:rFonts w:ascii="Times New Roman" w:hAnsi="Times New Roman" w:cs="Times New Roman"/>
          <w:sz w:val="24"/>
          <w:szCs w:val="24"/>
          <w:vertAlign w:val="superscript"/>
        </w:rPr>
        <w:t>-3</w:t>
      </w:r>
      <w:r>
        <w:rPr>
          <w:rFonts w:ascii="Times New Roman" w:hAnsi="Times New Roman" w:cs="Times New Roman"/>
          <w:sz w:val="24"/>
          <w:szCs w:val="24"/>
        </w:rPr>
        <w:t>·</w:t>
      </w:r>
      <w:r w:rsidRPr="0031416B">
        <w:rPr>
          <w:rFonts w:ascii="Times New Roman" w:hAnsi="Times New Roman" w:cs="Times New Roman"/>
          <w:sz w:val="24"/>
          <w:szCs w:val="24"/>
        </w:rPr>
        <w:t>461 = 0,6 г/дм</w:t>
      </w:r>
      <w:r w:rsidRPr="003156B4">
        <w:rPr>
          <w:rFonts w:ascii="Times New Roman" w:hAnsi="Times New Roman" w:cs="Times New Roman"/>
          <w:sz w:val="24"/>
          <w:szCs w:val="24"/>
          <w:vertAlign w:val="superscript"/>
        </w:rPr>
        <w:t>3</w:t>
      </w:r>
      <w:r w:rsidRPr="0031416B">
        <w:rPr>
          <w:rFonts w:ascii="Times New Roman" w:hAnsi="Times New Roman" w:cs="Times New Roman"/>
          <w:sz w:val="24"/>
          <w:szCs w:val="24"/>
        </w:rPr>
        <w:t>.</w:t>
      </w:r>
    </w:p>
    <w:p w:rsidR="00715701" w:rsidRPr="0031416B" w:rsidRDefault="000D08A6" w:rsidP="00715701">
      <w:pPr>
        <w:pStyle w:val="HTML"/>
        <w:jc w:val="both"/>
        <w:textAlignment w:val="top"/>
        <w:rPr>
          <w:rFonts w:ascii="Times New Roman" w:hAnsi="Times New Roman" w:cs="Times New Roman"/>
          <w:sz w:val="24"/>
          <w:szCs w:val="24"/>
        </w:rPr>
      </w:pPr>
      <w:r w:rsidRPr="005E77B3">
        <w:rPr>
          <w:rFonts w:ascii="Times New Roman" w:hAnsi="Times New Roman" w:cs="Times New Roman"/>
          <w:sz w:val="24"/>
          <w:szCs w:val="24"/>
          <w:u w:val="single"/>
        </w:rPr>
        <w:t>Пример 3.</w:t>
      </w:r>
      <w:r w:rsidR="00715701" w:rsidRPr="0031416B">
        <w:rPr>
          <w:rFonts w:ascii="Times New Roman" w:hAnsi="Times New Roman" w:cs="Times New Roman"/>
          <w:sz w:val="24"/>
          <w:szCs w:val="24"/>
        </w:rPr>
        <w:t>Вычислите растворимость Pb</w:t>
      </w:r>
      <w:r w:rsidR="00715701" w:rsidRPr="003156B4">
        <w:rPr>
          <w:rFonts w:ascii="Times New Roman" w:hAnsi="Times New Roman" w:cs="Times New Roman"/>
          <w:sz w:val="24"/>
          <w:szCs w:val="24"/>
          <w:vertAlign w:val="subscript"/>
        </w:rPr>
        <w:t>3</w:t>
      </w:r>
      <w:r w:rsidR="00715701" w:rsidRPr="0031416B">
        <w:rPr>
          <w:rFonts w:ascii="Times New Roman" w:hAnsi="Times New Roman" w:cs="Times New Roman"/>
          <w:sz w:val="24"/>
          <w:szCs w:val="24"/>
        </w:rPr>
        <w:t>(PO</w:t>
      </w:r>
      <w:r w:rsidR="00715701" w:rsidRPr="003156B4">
        <w:rPr>
          <w:rFonts w:ascii="Times New Roman" w:hAnsi="Times New Roman" w:cs="Times New Roman"/>
          <w:sz w:val="24"/>
          <w:szCs w:val="24"/>
          <w:vertAlign w:val="subscript"/>
        </w:rPr>
        <w:t>4</w:t>
      </w:r>
      <w:r w:rsidR="00715701" w:rsidRPr="0031416B">
        <w:rPr>
          <w:rFonts w:ascii="Times New Roman" w:hAnsi="Times New Roman" w:cs="Times New Roman"/>
          <w:sz w:val="24"/>
          <w:szCs w:val="24"/>
        </w:rPr>
        <w:t>)</w:t>
      </w:r>
      <w:r w:rsidR="00715701" w:rsidRPr="003156B4">
        <w:rPr>
          <w:rFonts w:ascii="Times New Roman" w:hAnsi="Times New Roman" w:cs="Times New Roman"/>
          <w:sz w:val="24"/>
          <w:szCs w:val="24"/>
          <w:vertAlign w:val="subscript"/>
        </w:rPr>
        <w:t>2</w:t>
      </w:r>
      <w:r w:rsidR="00715701" w:rsidRPr="0031416B">
        <w:rPr>
          <w:rFonts w:ascii="Times New Roman" w:hAnsi="Times New Roman" w:cs="Times New Roman"/>
          <w:sz w:val="24"/>
          <w:szCs w:val="24"/>
        </w:rPr>
        <w:t xml:space="preserve"> и выразите ее в моль/дм</w:t>
      </w:r>
      <w:r w:rsidR="00715701" w:rsidRPr="003156B4">
        <w:rPr>
          <w:rFonts w:ascii="Times New Roman" w:hAnsi="Times New Roman" w:cs="Times New Roman"/>
          <w:sz w:val="24"/>
          <w:szCs w:val="24"/>
          <w:vertAlign w:val="superscript"/>
        </w:rPr>
        <w:t>3</w:t>
      </w:r>
      <w:r w:rsidR="00715701" w:rsidRPr="0031416B">
        <w:rPr>
          <w:rFonts w:ascii="Times New Roman" w:hAnsi="Times New Roman" w:cs="Times New Roman"/>
          <w:sz w:val="24"/>
          <w:szCs w:val="24"/>
        </w:rPr>
        <w:t xml:space="preserve"> и г/дм</w:t>
      </w:r>
      <w:r w:rsidR="00715701" w:rsidRPr="003156B4">
        <w:rPr>
          <w:rFonts w:ascii="Times New Roman" w:hAnsi="Times New Roman" w:cs="Times New Roman"/>
          <w:sz w:val="24"/>
          <w:szCs w:val="24"/>
          <w:vertAlign w:val="superscript"/>
        </w:rPr>
        <w:t>3</w:t>
      </w:r>
      <w:r w:rsidR="00715701" w:rsidRPr="0031416B">
        <w:rPr>
          <w:rFonts w:ascii="Times New Roman" w:hAnsi="Times New Roman" w:cs="Times New Roman"/>
          <w:sz w:val="24"/>
          <w:szCs w:val="24"/>
        </w:rPr>
        <w:t>, если</w:t>
      </w:r>
    </w:p>
    <w:p w:rsidR="00715701" w:rsidRPr="0031416B" w:rsidRDefault="00715701" w:rsidP="00715701">
      <w:pPr>
        <w:pStyle w:val="HTML"/>
        <w:jc w:val="both"/>
        <w:textAlignment w:val="top"/>
        <w:rPr>
          <w:rFonts w:ascii="Times New Roman" w:hAnsi="Times New Roman" w:cs="Times New Roman"/>
          <w:sz w:val="24"/>
          <w:szCs w:val="24"/>
        </w:rPr>
      </w:pPr>
      <w:r w:rsidRPr="0031416B">
        <w:rPr>
          <w:rFonts w:ascii="Times New Roman" w:hAnsi="Times New Roman" w:cs="Times New Roman"/>
          <w:sz w:val="24"/>
          <w:szCs w:val="24"/>
        </w:rPr>
        <w:t>ПР[Pb</w:t>
      </w:r>
      <w:r w:rsidRPr="003156B4">
        <w:rPr>
          <w:rFonts w:ascii="Times New Roman" w:hAnsi="Times New Roman" w:cs="Times New Roman"/>
          <w:sz w:val="24"/>
          <w:szCs w:val="24"/>
          <w:vertAlign w:val="subscript"/>
        </w:rPr>
        <w:t>3</w:t>
      </w:r>
      <w:r w:rsidRPr="0031416B">
        <w:rPr>
          <w:rFonts w:ascii="Times New Roman" w:hAnsi="Times New Roman" w:cs="Times New Roman"/>
          <w:sz w:val="24"/>
          <w:szCs w:val="24"/>
        </w:rPr>
        <w:t>(PO</w:t>
      </w:r>
      <w:r w:rsidRPr="003156B4">
        <w:rPr>
          <w:rFonts w:ascii="Times New Roman" w:hAnsi="Times New Roman" w:cs="Times New Roman"/>
          <w:sz w:val="24"/>
          <w:szCs w:val="24"/>
          <w:vertAlign w:val="subscript"/>
        </w:rPr>
        <w:t>4</w:t>
      </w:r>
      <w:r w:rsidRPr="0031416B">
        <w:rPr>
          <w:rFonts w:ascii="Times New Roman" w:hAnsi="Times New Roman" w:cs="Times New Roman"/>
          <w:sz w:val="24"/>
          <w:szCs w:val="24"/>
        </w:rPr>
        <w:t>)</w:t>
      </w:r>
      <w:r w:rsidRPr="003156B4">
        <w:rPr>
          <w:rFonts w:ascii="Times New Roman" w:hAnsi="Times New Roman" w:cs="Times New Roman"/>
          <w:sz w:val="24"/>
          <w:szCs w:val="24"/>
          <w:vertAlign w:val="subscript"/>
        </w:rPr>
        <w:t>2</w:t>
      </w:r>
      <w:r w:rsidRPr="0031416B">
        <w:rPr>
          <w:rFonts w:ascii="Times New Roman" w:hAnsi="Times New Roman" w:cs="Times New Roman"/>
          <w:sz w:val="24"/>
          <w:szCs w:val="24"/>
        </w:rPr>
        <w:t>] = 1,50</w:t>
      </w:r>
      <w:r>
        <w:rPr>
          <w:rFonts w:ascii="Times New Roman" w:hAnsi="Times New Roman" w:cs="Times New Roman"/>
          <w:sz w:val="24"/>
          <w:szCs w:val="24"/>
        </w:rPr>
        <w:t>·</w:t>
      </w:r>
      <w:r w:rsidRPr="0031416B">
        <w:rPr>
          <w:rFonts w:ascii="Times New Roman" w:hAnsi="Times New Roman" w:cs="Times New Roman"/>
          <w:sz w:val="24"/>
          <w:szCs w:val="24"/>
        </w:rPr>
        <w:t>10</w:t>
      </w:r>
      <w:r w:rsidRPr="003156B4">
        <w:rPr>
          <w:rFonts w:ascii="Times New Roman" w:hAnsi="Times New Roman" w:cs="Times New Roman"/>
          <w:sz w:val="24"/>
          <w:szCs w:val="24"/>
          <w:vertAlign w:val="superscript"/>
        </w:rPr>
        <w:t>-32</w:t>
      </w:r>
      <w:r w:rsidRPr="0031416B">
        <w:rPr>
          <w:rFonts w:ascii="Times New Roman" w:hAnsi="Times New Roman" w:cs="Times New Roman"/>
          <w:sz w:val="24"/>
          <w:szCs w:val="24"/>
        </w:rPr>
        <w:t>.</w:t>
      </w:r>
    </w:p>
    <w:p w:rsidR="00715701" w:rsidRPr="0031416B" w:rsidRDefault="00715701" w:rsidP="00715701">
      <w:pPr>
        <w:pStyle w:val="HTML"/>
        <w:jc w:val="both"/>
        <w:textAlignment w:val="top"/>
        <w:rPr>
          <w:rFonts w:ascii="Times New Roman" w:hAnsi="Times New Roman" w:cs="Times New Roman"/>
          <w:sz w:val="24"/>
          <w:szCs w:val="24"/>
        </w:rPr>
      </w:pPr>
      <w:r w:rsidRPr="005E77B3">
        <w:rPr>
          <w:rFonts w:ascii="Times New Roman" w:hAnsi="Times New Roman" w:cs="Times New Roman"/>
          <w:sz w:val="24"/>
          <w:szCs w:val="24"/>
          <w:u w:val="single"/>
        </w:rPr>
        <w:t>Решение</w:t>
      </w:r>
      <w:r w:rsidR="000D08A6" w:rsidRPr="005E77B3">
        <w:rPr>
          <w:rFonts w:ascii="Times New Roman" w:hAnsi="Times New Roman" w:cs="Times New Roman"/>
          <w:sz w:val="24"/>
          <w:szCs w:val="24"/>
          <w:u w:val="single"/>
        </w:rPr>
        <w:t>.</w:t>
      </w:r>
      <w:r w:rsidRPr="0031416B">
        <w:rPr>
          <w:rFonts w:ascii="Times New Roman" w:hAnsi="Times New Roman" w:cs="Times New Roman"/>
          <w:sz w:val="24"/>
          <w:szCs w:val="24"/>
        </w:rPr>
        <w:t xml:space="preserve">  Pb</w:t>
      </w:r>
      <w:r w:rsidRPr="003156B4">
        <w:rPr>
          <w:rFonts w:ascii="Times New Roman" w:hAnsi="Times New Roman" w:cs="Times New Roman"/>
          <w:sz w:val="24"/>
          <w:szCs w:val="24"/>
          <w:vertAlign w:val="subscript"/>
        </w:rPr>
        <w:t>3</w:t>
      </w:r>
      <w:r w:rsidRPr="0031416B">
        <w:rPr>
          <w:rFonts w:ascii="Times New Roman" w:hAnsi="Times New Roman" w:cs="Times New Roman"/>
          <w:sz w:val="24"/>
          <w:szCs w:val="24"/>
        </w:rPr>
        <w:t>(PO</w:t>
      </w:r>
      <w:r w:rsidRPr="003156B4">
        <w:rPr>
          <w:rFonts w:ascii="Times New Roman" w:hAnsi="Times New Roman" w:cs="Times New Roman"/>
          <w:sz w:val="24"/>
          <w:szCs w:val="24"/>
          <w:vertAlign w:val="subscript"/>
        </w:rPr>
        <w:t>4</w:t>
      </w:r>
      <w:r w:rsidRPr="0031416B">
        <w:rPr>
          <w:rFonts w:ascii="Times New Roman" w:hAnsi="Times New Roman" w:cs="Times New Roman"/>
          <w:sz w:val="24"/>
          <w:szCs w:val="24"/>
        </w:rPr>
        <w:t>)</w:t>
      </w:r>
      <w:r w:rsidRPr="003156B4">
        <w:rPr>
          <w:rFonts w:ascii="Times New Roman" w:hAnsi="Times New Roman" w:cs="Times New Roman"/>
          <w:sz w:val="24"/>
          <w:szCs w:val="24"/>
          <w:vertAlign w:val="subscript"/>
        </w:rPr>
        <w:t>2</w:t>
      </w:r>
      <w:r w:rsidRPr="0031416B">
        <w:rPr>
          <w:rFonts w:ascii="Times New Roman" w:hAnsi="Times New Roman" w:cs="Times New Roman"/>
          <w:sz w:val="24"/>
          <w:szCs w:val="24"/>
        </w:rPr>
        <w:t xml:space="preserve"> ↔ 3Pb</w:t>
      </w:r>
      <w:r w:rsidRPr="003156B4">
        <w:rPr>
          <w:rFonts w:ascii="Times New Roman" w:hAnsi="Times New Roman" w:cs="Times New Roman"/>
          <w:sz w:val="24"/>
          <w:szCs w:val="24"/>
          <w:vertAlign w:val="superscript"/>
        </w:rPr>
        <w:t>2+</w:t>
      </w:r>
      <w:r w:rsidRPr="0031416B">
        <w:rPr>
          <w:rFonts w:ascii="Times New Roman" w:hAnsi="Times New Roman" w:cs="Times New Roman"/>
          <w:sz w:val="24"/>
          <w:szCs w:val="24"/>
        </w:rPr>
        <w:t xml:space="preserve"> + 2PO</w:t>
      </w:r>
      <w:r w:rsidRPr="003156B4">
        <w:rPr>
          <w:rFonts w:ascii="Times New Roman" w:hAnsi="Times New Roman" w:cs="Times New Roman"/>
          <w:sz w:val="24"/>
          <w:szCs w:val="24"/>
          <w:vertAlign w:val="subscript"/>
        </w:rPr>
        <w:t>4</w:t>
      </w:r>
      <w:r w:rsidRPr="003156B4">
        <w:rPr>
          <w:rFonts w:ascii="Times New Roman" w:hAnsi="Times New Roman" w:cs="Times New Roman"/>
          <w:sz w:val="24"/>
          <w:szCs w:val="24"/>
          <w:vertAlign w:val="superscript"/>
        </w:rPr>
        <w:t>3−</w:t>
      </w:r>
      <w:r w:rsidRPr="0031416B">
        <w:rPr>
          <w:rFonts w:ascii="Times New Roman" w:hAnsi="Times New Roman" w:cs="Times New Roman"/>
          <w:sz w:val="24"/>
          <w:szCs w:val="24"/>
        </w:rPr>
        <w:t xml:space="preserve"> .</w:t>
      </w:r>
    </w:p>
    <w:p w:rsidR="00715701" w:rsidRPr="0031416B" w:rsidRDefault="00715701" w:rsidP="00715701">
      <w:pPr>
        <w:pStyle w:val="HTML"/>
        <w:jc w:val="both"/>
        <w:textAlignment w:val="top"/>
        <w:rPr>
          <w:rFonts w:ascii="Times New Roman" w:hAnsi="Times New Roman" w:cs="Times New Roman"/>
          <w:sz w:val="24"/>
          <w:szCs w:val="24"/>
        </w:rPr>
      </w:pPr>
      <w:r w:rsidRPr="0031416B">
        <w:rPr>
          <w:rFonts w:ascii="Times New Roman" w:hAnsi="Times New Roman" w:cs="Times New Roman"/>
          <w:sz w:val="24"/>
          <w:szCs w:val="24"/>
        </w:rPr>
        <w:t>ПР[Pb</w:t>
      </w:r>
      <w:r w:rsidRPr="003156B4">
        <w:rPr>
          <w:rFonts w:ascii="Times New Roman" w:hAnsi="Times New Roman" w:cs="Times New Roman"/>
          <w:sz w:val="24"/>
          <w:szCs w:val="24"/>
          <w:vertAlign w:val="subscript"/>
        </w:rPr>
        <w:t>3</w:t>
      </w:r>
      <w:r w:rsidRPr="0031416B">
        <w:rPr>
          <w:rFonts w:ascii="Times New Roman" w:hAnsi="Times New Roman" w:cs="Times New Roman"/>
          <w:sz w:val="24"/>
          <w:szCs w:val="24"/>
        </w:rPr>
        <w:t>(PO</w:t>
      </w:r>
      <w:r w:rsidRPr="003156B4">
        <w:rPr>
          <w:rFonts w:ascii="Times New Roman" w:hAnsi="Times New Roman" w:cs="Times New Roman"/>
          <w:sz w:val="24"/>
          <w:szCs w:val="24"/>
          <w:vertAlign w:val="subscript"/>
        </w:rPr>
        <w:t>4</w:t>
      </w:r>
      <w:r w:rsidRPr="0031416B">
        <w:rPr>
          <w:rFonts w:ascii="Times New Roman" w:hAnsi="Times New Roman" w:cs="Times New Roman"/>
          <w:sz w:val="24"/>
          <w:szCs w:val="24"/>
        </w:rPr>
        <w:t>)</w:t>
      </w:r>
      <w:r w:rsidRPr="003156B4">
        <w:rPr>
          <w:rFonts w:ascii="Times New Roman" w:hAnsi="Times New Roman" w:cs="Times New Roman"/>
          <w:sz w:val="24"/>
          <w:szCs w:val="24"/>
          <w:vertAlign w:val="subscript"/>
        </w:rPr>
        <w:t>2</w:t>
      </w:r>
      <w:r w:rsidRPr="0031416B">
        <w:rPr>
          <w:rFonts w:ascii="Times New Roman" w:hAnsi="Times New Roman" w:cs="Times New Roman"/>
          <w:sz w:val="24"/>
          <w:szCs w:val="24"/>
        </w:rPr>
        <w:t>] = [Pb</w:t>
      </w:r>
      <w:r w:rsidRPr="003156B4">
        <w:rPr>
          <w:rFonts w:ascii="Times New Roman" w:hAnsi="Times New Roman" w:cs="Times New Roman"/>
          <w:sz w:val="24"/>
          <w:szCs w:val="24"/>
          <w:vertAlign w:val="superscript"/>
        </w:rPr>
        <w:t>2+</w:t>
      </w:r>
      <w:r w:rsidRPr="0031416B">
        <w:rPr>
          <w:rFonts w:ascii="Times New Roman" w:hAnsi="Times New Roman" w:cs="Times New Roman"/>
          <w:sz w:val="24"/>
          <w:szCs w:val="24"/>
        </w:rPr>
        <w:t>]</w:t>
      </w:r>
      <w:r w:rsidRPr="003156B4">
        <w:rPr>
          <w:rFonts w:ascii="Times New Roman" w:hAnsi="Times New Roman" w:cs="Times New Roman"/>
          <w:sz w:val="24"/>
          <w:szCs w:val="24"/>
          <w:vertAlign w:val="superscript"/>
        </w:rPr>
        <w:t>3</w:t>
      </w:r>
      <w:r>
        <w:rPr>
          <w:rFonts w:ascii="Times New Roman" w:hAnsi="Times New Roman" w:cs="Times New Roman"/>
          <w:sz w:val="24"/>
          <w:szCs w:val="24"/>
        </w:rPr>
        <w:t>·</w:t>
      </w:r>
      <w:r w:rsidRPr="0031416B">
        <w:rPr>
          <w:rFonts w:ascii="Times New Roman" w:hAnsi="Times New Roman" w:cs="Times New Roman"/>
          <w:sz w:val="24"/>
          <w:szCs w:val="24"/>
        </w:rPr>
        <w:t>[PO</w:t>
      </w:r>
      <w:r w:rsidRPr="003156B4">
        <w:rPr>
          <w:rFonts w:ascii="Times New Roman" w:hAnsi="Times New Roman" w:cs="Times New Roman"/>
          <w:sz w:val="24"/>
          <w:szCs w:val="24"/>
          <w:vertAlign w:val="subscript"/>
        </w:rPr>
        <w:t>4</w:t>
      </w:r>
      <w:r w:rsidRPr="003156B4">
        <w:rPr>
          <w:rFonts w:ascii="Times New Roman" w:hAnsi="Times New Roman" w:cs="Times New Roman"/>
          <w:sz w:val="24"/>
          <w:szCs w:val="24"/>
          <w:vertAlign w:val="superscript"/>
        </w:rPr>
        <w:t>3−</w:t>
      </w:r>
      <w:r w:rsidRPr="0031416B">
        <w:rPr>
          <w:rFonts w:ascii="Times New Roman" w:hAnsi="Times New Roman" w:cs="Times New Roman"/>
          <w:sz w:val="24"/>
          <w:szCs w:val="24"/>
        </w:rPr>
        <w:t xml:space="preserve"> ]</w:t>
      </w:r>
      <w:r w:rsidRPr="003156B4">
        <w:rPr>
          <w:rFonts w:ascii="Times New Roman" w:hAnsi="Times New Roman" w:cs="Times New Roman"/>
          <w:sz w:val="24"/>
          <w:szCs w:val="24"/>
          <w:vertAlign w:val="superscript"/>
        </w:rPr>
        <w:t>2</w:t>
      </w:r>
      <w:r w:rsidRPr="0031416B">
        <w:rPr>
          <w:rFonts w:ascii="Times New Roman" w:hAnsi="Times New Roman" w:cs="Times New Roman"/>
          <w:sz w:val="24"/>
          <w:szCs w:val="24"/>
        </w:rPr>
        <w:t>.</w:t>
      </w:r>
    </w:p>
    <w:p w:rsidR="00467A38" w:rsidRDefault="00467A38" w:rsidP="005E77B3">
      <w:pPr>
        <w:jc w:val="both"/>
      </w:pPr>
      <w:r w:rsidRPr="005E77B3">
        <w:rPr>
          <w:u w:val="single"/>
        </w:rPr>
        <w:t>Пример</w:t>
      </w:r>
      <w:r w:rsidR="003F501D">
        <w:rPr>
          <w:u w:val="single"/>
        </w:rPr>
        <w:t xml:space="preserve"> </w:t>
      </w:r>
      <w:r w:rsidRPr="005E77B3">
        <w:rPr>
          <w:u w:val="single"/>
        </w:rPr>
        <w:t>4:</w:t>
      </w:r>
      <w:r>
        <w:t xml:space="preserve"> Может ли образоваться осадок Mg(OH)</w:t>
      </w:r>
      <w:r w:rsidRPr="00A0683A">
        <w:rPr>
          <w:vertAlign w:val="subscript"/>
        </w:rPr>
        <w:t>2</w:t>
      </w:r>
      <w:r>
        <w:t xml:space="preserve">, если смешать равные объемы </w:t>
      </w:r>
      <w:smartTag w:uri="urn:schemas-microsoft-com:office:smarttags" w:element="metricconverter">
        <w:smartTagPr>
          <w:attr w:name="ProductID" w:val="0,5 М"/>
        </w:smartTagPr>
        <w:r>
          <w:t>0,5 М</w:t>
        </w:r>
      </w:smartTag>
      <w:r>
        <w:t xml:space="preserve"> раствора MgCl</w:t>
      </w:r>
      <w:r w:rsidRPr="00A0683A">
        <w:rPr>
          <w:vertAlign w:val="subscript"/>
        </w:rPr>
        <w:t>2</w:t>
      </w:r>
      <w:r>
        <w:t xml:space="preserve"> и </w:t>
      </w:r>
      <w:smartTag w:uri="urn:schemas-microsoft-com:office:smarttags" w:element="metricconverter">
        <w:smartTagPr>
          <w:attr w:name="ProductID" w:val="0,1 М"/>
        </w:smartTagPr>
        <w:r>
          <w:t>0,1 М</w:t>
        </w:r>
      </w:smartTag>
      <w:r>
        <w:t xml:space="preserve"> раствора NaOH?</w:t>
      </w:r>
    </w:p>
    <w:p w:rsidR="00467A38" w:rsidRDefault="00467A38" w:rsidP="00467A38">
      <w:pPr>
        <w:jc w:val="both"/>
      </w:pPr>
      <w:r w:rsidRPr="005E77B3">
        <w:rPr>
          <w:u w:val="single"/>
        </w:rPr>
        <w:t>Решение.</w:t>
      </w:r>
      <w:r>
        <w:t xml:space="preserve"> При сливании двух равных объемов суммарный объем раствора увеличится вдвое, а концентрация уменьшится вдвое, то есть концентрация раствора MgCl</w:t>
      </w:r>
      <w:r w:rsidRPr="00A0683A">
        <w:rPr>
          <w:vertAlign w:val="subscript"/>
        </w:rPr>
        <w:t>2</w:t>
      </w:r>
      <w:r>
        <w:t xml:space="preserve"> будет равной 0,5/2 = 0,25 моль/дм</w:t>
      </w:r>
      <w:r w:rsidRPr="00A0683A">
        <w:rPr>
          <w:vertAlign w:val="superscript"/>
        </w:rPr>
        <w:t>3</w:t>
      </w:r>
      <w:r>
        <w:t>, а концентрация NaOH – равной 0,1/2 = 0,05 моль/дм</w:t>
      </w:r>
      <w:r w:rsidRPr="00A0683A">
        <w:rPr>
          <w:vertAlign w:val="superscript"/>
        </w:rPr>
        <w:t>3</w:t>
      </w:r>
      <w:r>
        <w:t>.</w:t>
      </w:r>
    </w:p>
    <w:p w:rsidR="00467A38" w:rsidRDefault="00467A38" w:rsidP="00467A38">
      <w:pPr>
        <w:ind w:firstLine="708"/>
        <w:jc w:val="both"/>
      </w:pPr>
      <w:r>
        <w:t>Находим произведение концентраций ионов [Mg</w:t>
      </w:r>
      <w:r w:rsidRPr="00A0683A">
        <w:rPr>
          <w:vertAlign w:val="superscript"/>
        </w:rPr>
        <w:t>2+</w:t>
      </w:r>
      <w:r>
        <w:t>]· [OH</w:t>
      </w:r>
      <w:r w:rsidRPr="00A0683A">
        <w:rPr>
          <w:vertAlign w:val="superscript"/>
        </w:rPr>
        <w:t>-</w:t>
      </w:r>
      <w:r>
        <w:t>]</w:t>
      </w:r>
      <w:r w:rsidRPr="00A0683A">
        <w:rPr>
          <w:vertAlign w:val="superscript"/>
        </w:rPr>
        <w:t>2</w:t>
      </w:r>
      <w:r>
        <w:t xml:space="preserve"> = 0,25·0,052 = 6,25·10</w:t>
      </w:r>
      <w:r w:rsidRPr="00465CEF">
        <w:rPr>
          <w:vertAlign w:val="superscript"/>
        </w:rPr>
        <w:t>-4</w:t>
      </w:r>
      <w:r>
        <w:t>. Сопоставляя полученную величину 6,25·10</w:t>
      </w:r>
      <w:r w:rsidRPr="00465CEF">
        <w:rPr>
          <w:vertAlign w:val="superscript"/>
        </w:rPr>
        <w:t>-4</w:t>
      </w:r>
      <w:r>
        <w:t xml:space="preserve"> с табличным значением ПР = 5,00·10</w:t>
      </w:r>
      <w:r w:rsidRPr="00465CEF">
        <w:rPr>
          <w:vertAlign w:val="superscript"/>
        </w:rPr>
        <w:t>-12</w:t>
      </w:r>
      <w:r>
        <w:t>, находим, что рассчитанное произведение концентраций ионов превышает ПР [Mg(OH)</w:t>
      </w:r>
      <w:r w:rsidRPr="00A0683A">
        <w:rPr>
          <w:vertAlign w:val="subscript"/>
        </w:rPr>
        <w:t>2</w:t>
      </w:r>
      <w:r>
        <w:t>], т.е. раствор пересыщен и осадок должен образоваться.</w:t>
      </w:r>
    </w:p>
    <w:p w:rsidR="00715701" w:rsidRPr="00DA398A" w:rsidRDefault="000D08A6" w:rsidP="005E77B3">
      <w:pPr>
        <w:pStyle w:val="HTML"/>
        <w:jc w:val="both"/>
        <w:textAlignment w:val="top"/>
        <w:rPr>
          <w:rFonts w:ascii="Times New Roman" w:hAnsi="Times New Roman" w:cs="Times New Roman"/>
          <w:sz w:val="24"/>
          <w:szCs w:val="24"/>
        </w:rPr>
      </w:pPr>
      <w:r w:rsidRPr="005E77B3">
        <w:rPr>
          <w:rFonts w:ascii="Times New Roman" w:hAnsi="Times New Roman" w:cs="Times New Roman"/>
          <w:sz w:val="24"/>
          <w:szCs w:val="24"/>
          <w:u w:val="single"/>
        </w:rPr>
        <w:t xml:space="preserve">Пример </w:t>
      </w:r>
      <w:r w:rsidR="00467A38" w:rsidRPr="005E77B3">
        <w:rPr>
          <w:rFonts w:ascii="Times New Roman" w:hAnsi="Times New Roman" w:cs="Times New Roman"/>
          <w:sz w:val="24"/>
          <w:szCs w:val="24"/>
          <w:u w:val="single"/>
        </w:rPr>
        <w:t>5</w:t>
      </w:r>
      <w:r w:rsidRPr="005E77B3">
        <w:rPr>
          <w:rFonts w:ascii="Times New Roman" w:hAnsi="Times New Roman" w:cs="Times New Roman"/>
          <w:sz w:val="24"/>
          <w:szCs w:val="24"/>
          <w:u w:val="single"/>
        </w:rPr>
        <w:t>.</w:t>
      </w:r>
      <w:r w:rsidR="005E77B3">
        <w:rPr>
          <w:rFonts w:ascii="Times New Roman" w:hAnsi="Times New Roman" w:cs="Times New Roman"/>
          <w:sz w:val="24"/>
          <w:szCs w:val="24"/>
          <w:u w:val="single"/>
        </w:rPr>
        <w:t xml:space="preserve"> </w:t>
      </w:r>
      <w:r w:rsidR="00715701" w:rsidRPr="00DA398A">
        <w:rPr>
          <w:rFonts w:ascii="Times New Roman" w:hAnsi="Times New Roman" w:cs="Times New Roman"/>
          <w:sz w:val="24"/>
          <w:szCs w:val="24"/>
        </w:rPr>
        <w:t>Концентрация ионов водорода в растворе равна 4·10</w:t>
      </w:r>
      <w:r w:rsidR="00715701" w:rsidRPr="00DA398A">
        <w:rPr>
          <w:rFonts w:ascii="Times New Roman" w:hAnsi="Times New Roman" w:cs="Times New Roman"/>
          <w:sz w:val="24"/>
          <w:szCs w:val="24"/>
          <w:vertAlign w:val="superscript"/>
        </w:rPr>
        <w:t>-3</w:t>
      </w:r>
      <w:r w:rsidR="00715701" w:rsidRPr="00DA398A">
        <w:rPr>
          <w:rFonts w:ascii="Times New Roman" w:hAnsi="Times New Roman" w:cs="Times New Roman"/>
          <w:sz w:val="24"/>
          <w:szCs w:val="24"/>
        </w:rPr>
        <w:t xml:space="preserve"> моль/дм</w:t>
      </w:r>
      <w:r w:rsidR="00715701" w:rsidRPr="00DA398A">
        <w:rPr>
          <w:rFonts w:ascii="Times New Roman" w:hAnsi="Times New Roman" w:cs="Times New Roman"/>
          <w:sz w:val="24"/>
          <w:szCs w:val="24"/>
          <w:vertAlign w:val="superscript"/>
        </w:rPr>
        <w:t>3</w:t>
      </w:r>
      <w:r w:rsidR="00715701" w:rsidRPr="00DA398A">
        <w:rPr>
          <w:rFonts w:ascii="Times New Roman" w:hAnsi="Times New Roman" w:cs="Times New Roman"/>
          <w:sz w:val="24"/>
          <w:szCs w:val="24"/>
        </w:rPr>
        <w:t>. Определите рН раствора.</w:t>
      </w:r>
    </w:p>
    <w:p w:rsidR="00715701" w:rsidRPr="005E77B3" w:rsidRDefault="00715701" w:rsidP="005E77B3">
      <w:pPr>
        <w:pStyle w:val="HTML"/>
        <w:jc w:val="both"/>
        <w:textAlignment w:val="top"/>
        <w:rPr>
          <w:rFonts w:ascii="Times New Roman" w:hAnsi="Times New Roman" w:cs="Times New Roman"/>
          <w:sz w:val="24"/>
          <w:szCs w:val="24"/>
          <w:u w:val="single"/>
        </w:rPr>
      </w:pPr>
      <w:r w:rsidRPr="005E77B3">
        <w:rPr>
          <w:rFonts w:ascii="Times New Roman" w:hAnsi="Times New Roman" w:cs="Times New Roman"/>
          <w:sz w:val="24"/>
          <w:szCs w:val="24"/>
          <w:u w:val="single"/>
        </w:rPr>
        <w:t>Решение:</w:t>
      </w:r>
    </w:p>
    <w:p w:rsidR="00715701" w:rsidRPr="00405F05" w:rsidRDefault="00715701" w:rsidP="00715701">
      <w:pPr>
        <w:pStyle w:val="HTML"/>
        <w:ind w:firstLine="284"/>
        <w:jc w:val="both"/>
        <w:textAlignment w:val="top"/>
        <w:rPr>
          <w:rFonts w:ascii="Times New Roman" w:hAnsi="Times New Roman" w:cs="Times New Roman"/>
          <w:sz w:val="24"/>
          <w:szCs w:val="24"/>
        </w:rPr>
      </w:pPr>
      <w:r w:rsidRPr="00DA398A">
        <w:rPr>
          <w:rFonts w:ascii="Times New Roman" w:hAnsi="Times New Roman" w:cs="Times New Roman"/>
          <w:sz w:val="24"/>
          <w:szCs w:val="24"/>
          <w:lang w:val="en-US"/>
        </w:rPr>
        <w:t>p</w:t>
      </w:r>
      <w:r w:rsidRPr="00DA398A">
        <w:rPr>
          <w:rFonts w:ascii="Times New Roman" w:hAnsi="Times New Roman" w:cs="Times New Roman"/>
          <w:sz w:val="24"/>
          <w:szCs w:val="24"/>
        </w:rPr>
        <w:t>Н</w:t>
      </w:r>
      <w:r w:rsidRPr="00405F05">
        <w:rPr>
          <w:rFonts w:ascii="Times New Roman" w:hAnsi="Times New Roman" w:cs="Times New Roman"/>
          <w:sz w:val="24"/>
          <w:szCs w:val="24"/>
        </w:rPr>
        <w:t xml:space="preserve"> = - </w:t>
      </w:r>
      <w:r w:rsidRPr="00DA398A">
        <w:rPr>
          <w:rFonts w:ascii="Times New Roman" w:hAnsi="Times New Roman" w:cs="Times New Roman"/>
          <w:sz w:val="24"/>
          <w:szCs w:val="24"/>
          <w:lang w:val="en-US"/>
        </w:rPr>
        <w:t>lg</w:t>
      </w:r>
      <w:r w:rsidRPr="00405F05">
        <w:rPr>
          <w:rFonts w:ascii="Times New Roman" w:hAnsi="Times New Roman" w:cs="Times New Roman"/>
          <w:sz w:val="24"/>
          <w:szCs w:val="24"/>
        </w:rPr>
        <w:t>[</w:t>
      </w:r>
      <w:r w:rsidRPr="00DA398A">
        <w:rPr>
          <w:rFonts w:ascii="Times New Roman" w:hAnsi="Times New Roman" w:cs="Times New Roman"/>
          <w:sz w:val="24"/>
          <w:szCs w:val="24"/>
          <w:lang w:val="en-US"/>
        </w:rPr>
        <w:t>H</w:t>
      </w:r>
      <w:r w:rsidRPr="00405F05">
        <w:rPr>
          <w:rFonts w:ascii="Times New Roman" w:hAnsi="Times New Roman" w:cs="Times New Roman"/>
          <w:sz w:val="24"/>
          <w:szCs w:val="24"/>
          <w:vertAlign w:val="superscript"/>
        </w:rPr>
        <w:t>+</w:t>
      </w:r>
      <w:r w:rsidRPr="00405F05">
        <w:rPr>
          <w:rFonts w:ascii="Times New Roman" w:hAnsi="Times New Roman" w:cs="Times New Roman"/>
          <w:sz w:val="24"/>
          <w:szCs w:val="24"/>
        </w:rPr>
        <w:t>]</w:t>
      </w:r>
    </w:p>
    <w:p w:rsidR="00715701" w:rsidRPr="00405F05" w:rsidRDefault="00715701" w:rsidP="00715701">
      <w:pPr>
        <w:pStyle w:val="HTML"/>
        <w:ind w:firstLine="284"/>
        <w:jc w:val="both"/>
        <w:textAlignment w:val="top"/>
        <w:rPr>
          <w:rFonts w:ascii="Times New Roman" w:hAnsi="Times New Roman" w:cs="Times New Roman"/>
          <w:sz w:val="24"/>
          <w:szCs w:val="24"/>
        </w:rPr>
      </w:pPr>
      <w:r w:rsidRPr="00DA398A">
        <w:rPr>
          <w:rFonts w:ascii="Times New Roman" w:hAnsi="Times New Roman" w:cs="Times New Roman"/>
          <w:sz w:val="24"/>
          <w:szCs w:val="24"/>
          <w:lang w:val="en-US"/>
        </w:rPr>
        <w:t>p</w:t>
      </w:r>
      <w:r w:rsidRPr="00DA398A">
        <w:rPr>
          <w:rFonts w:ascii="Times New Roman" w:hAnsi="Times New Roman" w:cs="Times New Roman"/>
          <w:sz w:val="24"/>
          <w:szCs w:val="24"/>
        </w:rPr>
        <w:t>Н</w:t>
      </w:r>
      <w:r w:rsidRPr="00405F05">
        <w:rPr>
          <w:rFonts w:ascii="Times New Roman" w:hAnsi="Times New Roman" w:cs="Times New Roman"/>
          <w:sz w:val="24"/>
          <w:szCs w:val="24"/>
        </w:rPr>
        <w:t xml:space="preserve"> = - </w:t>
      </w:r>
      <w:r w:rsidRPr="00DA398A">
        <w:rPr>
          <w:rFonts w:ascii="Times New Roman" w:hAnsi="Times New Roman" w:cs="Times New Roman"/>
          <w:sz w:val="24"/>
          <w:szCs w:val="24"/>
          <w:lang w:val="en-US"/>
        </w:rPr>
        <w:t>lg</w:t>
      </w:r>
      <w:r w:rsidRPr="00405F05">
        <w:rPr>
          <w:rFonts w:ascii="Times New Roman" w:hAnsi="Times New Roman" w:cs="Times New Roman"/>
          <w:sz w:val="24"/>
          <w:szCs w:val="24"/>
        </w:rPr>
        <w:t>(4·10</w:t>
      </w:r>
      <w:r w:rsidRPr="00405F05">
        <w:rPr>
          <w:rFonts w:ascii="Times New Roman" w:hAnsi="Times New Roman" w:cs="Times New Roman"/>
          <w:sz w:val="24"/>
          <w:szCs w:val="24"/>
          <w:vertAlign w:val="superscript"/>
        </w:rPr>
        <w:t>-3</w:t>
      </w:r>
      <w:r w:rsidRPr="00405F05">
        <w:rPr>
          <w:rFonts w:ascii="Times New Roman" w:hAnsi="Times New Roman" w:cs="Times New Roman"/>
          <w:sz w:val="24"/>
          <w:szCs w:val="24"/>
        </w:rPr>
        <w:t>) = -</w:t>
      </w:r>
      <w:r w:rsidRPr="00DA398A">
        <w:rPr>
          <w:rFonts w:ascii="Times New Roman" w:hAnsi="Times New Roman" w:cs="Times New Roman"/>
          <w:sz w:val="24"/>
          <w:szCs w:val="24"/>
          <w:lang w:val="en-US"/>
        </w:rPr>
        <w:t>lg</w:t>
      </w:r>
      <w:r w:rsidRPr="00405F05">
        <w:rPr>
          <w:rFonts w:ascii="Times New Roman" w:hAnsi="Times New Roman" w:cs="Times New Roman"/>
          <w:sz w:val="24"/>
          <w:szCs w:val="24"/>
        </w:rPr>
        <w:t xml:space="preserve">4 – </w:t>
      </w:r>
      <w:r w:rsidRPr="00DA398A">
        <w:rPr>
          <w:rFonts w:ascii="Times New Roman" w:hAnsi="Times New Roman" w:cs="Times New Roman"/>
          <w:sz w:val="24"/>
          <w:szCs w:val="24"/>
          <w:lang w:val="en-US"/>
        </w:rPr>
        <w:t>lg</w:t>
      </w:r>
      <w:r w:rsidRPr="00405F05">
        <w:rPr>
          <w:rFonts w:ascii="Times New Roman" w:hAnsi="Times New Roman" w:cs="Times New Roman"/>
          <w:sz w:val="24"/>
          <w:szCs w:val="24"/>
        </w:rPr>
        <w:t>10</w:t>
      </w:r>
      <w:r w:rsidRPr="00405F05">
        <w:rPr>
          <w:rFonts w:ascii="Times New Roman" w:hAnsi="Times New Roman" w:cs="Times New Roman"/>
          <w:sz w:val="24"/>
          <w:szCs w:val="24"/>
          <w:vertAlign w:val="superscript"/>
        </w:rPr>
        <w:t>-3</w:t>
      </w:r>
      <w:r w:rsidRPr="00405F05">
        <w:rPr>
          <w:rFonts w:ascii="Times New Roman" w:hAnsi="Times New Roman" w:cs="Times New Roman"/>
          <w:sz w:val="24"/>
          <w:szCs w:val="24"/>
        </w:rPr>
        <w:t xml:space="preserve"> = 3 – </w:t>
      </w:r>
      <w:r w:rsidRPr="00DA398A">
        <w:rPr>
          <w:rFonts w:ascii="Times New Roman" w:hAnsi="Times New Roman" w:cs="Times New Roman"/>
          <w:sz w:val="24"/>
          <w:szCs w:val="24"/>
          <w:lang w:val="en-US"/>
        </w:rPr>
        <w:t>lg</w:t>
      </w:r>
      <w:r w:rsidRPr="00405F05">
        <w:rPr>
          <w:rFonts w:ascii="Times New Roman" w:hAnsi="Times New Roman" w:cs="Times New Roman"/>
          <w:sz w:val="24"/>
          <w:szCs w:val="24"/>
        </w:rPr>
        <w:t>4 = 3 – 0,6 = 2,40.</w:t>
      </w:r>
    </w:p>
    <w:p w:rsidR="00715701" w:rsidRPr="00DA398A" w:rsidRDefault="000D08A6" w:rsidP="00715701">
      <w:pPr>
        <w:pStyle w:val="HTML"/>
        <w:ind w:firstLine="284"/>
        <w:jc w:val="both"/>
        <w:textAlignment w:val="top"/>
        <w:rPr>
          <w:rFonts w:ascii="Times New Roman" w:hAnsi="Times New Roman" w:cs="Times New Roman"/>
          <w:sz w:val="24"/>
          <w:szCs w:val="24"/>
        </w:rPr>
      </w:pPr>
      <w:r w:rsidRPr="005E77B3">
        <w:rPr>
          <w:rFonts w:ascii="Times New Roman" w:hAnsi="Times New Roman" w:cs="Times New Roman"/>
          <w:sz w:val="24"/>
          <w:szCs w:val="24"/>
          <w:u w:val="single"/>
        </w:rPr>
        <w:t xml:space="preserve">Пример </w:t>
      </w:r>
      <w:r w:rsidR="00467A38" w:rsidRPr="005E77B3">
        <w:rPr>
          <w:rFonts w:ascii="Times New Roman" w:hAnsi="Times New Roman" w:cs="Times New Roman"/>
          <w:sz w:val="24"/>
          <w:szCs w:val="24"/>
          <w:u w:val="single"/>
        </w:rPr>
        <w:t>6</w:t>
      </w:r>
      <w:r w:rsidRPr="005E77B3">
        <w:rPr>
          <w:rFonts w:ascii="Times New Roman" w:hAnsi="Times New Roman" w:cs="Times New Roman"/>
          <w:sz w:val="24"/>
          <w:szCs w:val="24"/>
          <w:u w:val="single"/>
        </w:rPr>
        <w:t>.</w:t>
      </w:r>
      <w:r w:rsidR="00715701" w:rsidRPr="00DA398A">
        <w:rPr>
          <w:rFonts w:ascii="Times New Roman" w:hAnsi="Times New Roman" w:cs="Times New Roman"/>
          <w:sz w:val="24"/>
          <w:szCs w:val="24"/>
        </w:rPr>
        <w:t>Определите концентрацию ионов водорода в растворе, pН которого равен 4,60.</w:t>
      </w:r>
    </w:p>
    <w:p w:rsidR="00715701" w:rsidRPr="005E77B3" w:rsidRDefault="00715701" w:rsidP="00715701">
      <w:pPr>
        <w:pStyle w:val="HTML"/>
        <w:ind w:firstLine="284"/>
        <w:jc w:val="both"/>
        <w:textAlignment w:val="top"/>
        <w:rPr>
          <w:rFonts w:ascii="Times New Roman" w:hAnsi="Times New Roman" w:cs="Times New Roman"/>
          <w:sz w:val="24"/>
          <w:szCs w:val="24"/>
          <w:u w:val="single"/>
        </w:rPr>
      </w:pPr>
      <w:r w:rsidRPr="005E77B3">
        <w:rPr>
          <w:rFonts w:ascii="Times New Roman" w:hAnsi="Times New Roman" w:cs="Times New Roman"/>
          <w:sz w:val="24"/>
          <w:szCs w:val="24"/>
          <w:u w:val="single"/>
        </w:rPr>
        <w:t>Решение:</w:t>
      </w:r>
    </w:p>
    <w:p w:rsidR="00715701" w:rsidRPr="00DA398A" w:rsidRDefault="00715701" w:rsidP="00715701">
      <w:pPr>
        <w:pStyle w:val="HTML"/>
        <w:ind w:firstLine="284"/>
        <w:jc w:val="both"/>
        <w:textAlignment w:val="top"/>
        <w:rPr>
          <w:rFonts w:ascii="Times New Roman" w:hAnsi="Times New Roman" w:cs="Times New Roman"/>
          <w:sz w:val="24"/>
          <w:szCs w:val="24"/>
        </w:rPr>
      </w:pPr>
      <w:r w:rsidRPr="00DA398A">
        <w:rPr>
          <w:rFonts w:ascii="Times New Roman" w:hAnsi="Times New Roman" w:cs="Times New Roman"/>
          <w:sz w:val="24"/>
          <w:szCs w:val="24"/>
        </w:rPr>
        <w:t xml:space="preserve">    Согласно условию задачи -lg[H</w:t>
      </w:r>
      <w:r w:rsidRPr="00DA398A">
        <w:rPr>
          <w:rFonts w:ascii="Times New Roman" w:hAnsi="Times New Roman" w:cs="Times New Roman"/>
          <w:sz w:val="24"/>
          <w:szCs w:val="24"/>
          <w:vertAlign w:val="superscript"/>
        </w:rPr>
        <w:t>+</w:t>
      </w:r>
      <w:r w:rsidRPr="00DA398A">
        <w:rPr>
          <w:rFonts w:ascii="Times New Roman" w:hAnsi="Times New Roman" w:cs="Times New Roman"/>
          <w:sz w:val="24"/>
          <w:szCs w:val="24"/>
        </w:rPr>
        <w:t>] = 4,60.</w:t>
      </w:r>
    </w:p>
    <w:p w:rsidR="00715701" w:rsidRPr="00DA398A" w:rsidRDefault="00715701" w:rsidP="00715701">
      <w:pPr>
        <w:pStyle w:val="HTML"/>
        <w:ind w:firstLine="284"/>
        <w:jc w:val="both"/>
        <w:textAlignment w:val="top"/>
        <w:rPr>
          <w:rFonts w:ascii="Times New Roman" w:hAnsi="Times New Roman" w:cs="Times New Roman"/>
          <w:sz w:val="24"/>
          <w:szCs w:val="24"/>
        </w:rPr>
      </w:pPr>
      <w:r w:rsidRPr="00DA398A">
        <w:rPr>
          <w:rFonts w:ascii="Times New Roman" w:hAnsi="Times New Roman" w:cs="Times New Roman"/>
          <w:sz w:val="24"/>
          <w:szCs w:val="24"/>
        </w:rPr>
        <w:t xml:space="preserve">    Следовательно: lg[H</w:t>
      </w:r>
      <w:r w:rsidRPr="00DA398A">
        <w:rPr>
          <w:rFonts w:ascii="Times New Roman" w:hAnsi="Times New Roman" w:cs="Times New Roman"/>
          <w:sz w:val="24"/>
          <w:szCs w:val="24"/>
          <w:vertAlign w:val="superscript"/>
        </w:rPr>
        <w:t>+</w:t>
      </w:r>
      <w:r w:rsidRPr="00DA398A">
        <w:rPr>
          <w:rFonts w:ascii="Times New Roman" w:hAnsi="Times New Roman" w:cs="Times New Roman"/>
          <w:sz w:val="24"/>
          <w:szCs w:val="24"/>
        </w:rPr>
        <w:t>] = - 4,60 = 5,40 .</w:t>
      </w:r>
    </w:p>
    <w:p w:rsidR="00715701" w:rsidRPr="00DA398A" w:rsidRDefault="00715701" w:rsidP="00715701">
      <w:pPr>
        <w:pStyle w:val="HTML"/>
        <w:ind w:firstLine="284"/>
        <w:jc w:val="both"/>
        <w:textAlignment w:val="top"/>
        <w:rPr>
          <w:rFonts w:ascii="Times New Roman" w:hAnsi="Times New Roman" w:cs="Times New Roman"/>
          <w:sz w:val="24"/>
          <w:szCs w:val="24"/>
        </w:rPr>
      </w:pPr>
      <w:r w:rsidRPr="00DA398A">
        <w:rPr>
          <w:rFonts w:ascii="Times New Roman" w:hAnsi="Times New Roman" w:cs="Times New Roman"/>
          <w:sz w:val="24"/>
          <w:szCs w:val="24"/>
        </w:rPr>
        <w:t xml:space="preserve">    Отсюда по таблице логарифмов находим: [Н</w:t>
      </w:r>
      <w:r w:rsidRPr="00DA398A">
        <w:rPr>
          <w:rFonts w:ascii="Times New Roman" w:hAnsi="Times New Roman" w:cs="Times New Roman"/>
          <w:sz w:val="24"/>
          <w:szCs w:val="24"/>
          <w:vertAlign w:val="superscript"/>
        </w:rPr>
        <w:t>+</w:t>
      </w:r>
      <w:r w:rsidRPr="00DA398A">
        <w:rPr>
          <w:rFonts w:ascii="Times New Roman" w:hAnsi="Times New Roman" w:cs="Times New Roman"/>
          <w:sz w:val="24"/>
          <w:szCs w:val="24"/>
        </w:rPr>
        <w:t>] = 2,5·10</w:t>
      </w:r>
      <w:r w:rsidRPr="00DA398A">
        <w:rPr>
          <w:rFonts w:ascii="Times New Roman" w:hAnsi="Times New Roman" w:cs="Times New Roman"/>
          <w:sz w:val="24"/>
          <w:szCs w:val="24"/>
          <w:vertAlign w:val="superscript"/>
        </w:rPr>
        <w:t>-5</w:t>
      </w:r>
      <w:r w:rsidRPr="00DA398A">
        <w:rPr>
          <w:rFonts w:ascii="Times New Roman" w:hAnsi="Times New Roman" w:cs="Times New Roman"/>
          <w:sz w:val="24"/>
          <w:szCs w:val="24"/>
        </w:rPr>
        <w:t xml:space="preserve"> моль/дм</w:t>
      </w:r>
      <w:r w:rsidRPr="00DA398A">
        <w:rPr>
          <w:rFonts w:ascii="Times New Roman" w:hAnsi="Times New Roman" w:cs="Times New Roman"/>
          <w:sz w:val="24"/>
          <w:szCs w:val="24"/>
          <w:vertAlign w:val="superscript"/>
        </w:rPr>
        <w:t>3</w:t>
      </w:r>
      <w:r w:rsidRPr="00DA398A">
        <w:rPr>
          <w:rFonts w:ascii="Times New Roman" w:hAnsi="Times New Roman" w:cs="Times New Roman"/>
          <w:sz w:val="24"/>
          <w:szCs w:val="24"/>
        </w:rPr>
        <w:t>.</w:t>
      </w:r>
    </w:p>
    <w:p w:rsidR="00715701" w:rsidRPr="00DA398A" w:rsidRDefault="000D08A6" w:rsidP="00715701">
      <w:pPr>
        <w:pStyle w:val="HTML"/>
        <w:ind w:firstLine="284"/>
        <w:jc w:val="both"/>
        <w:textAlignment w:val="top"/>
        <w:rPr>
          <w:rFonts w:ascii="Times New Roman" w:hAnsi="Times New Roman" w:cs="Times New Roman"/>
          <w:sz w:val="24"/>
          <w:szCs w:val="24"/>
        </w:rPr>
      </w:pPr>
      <w:r w:rsidRPr="005E77B3">
        <w:rPr>
          <w:rFonts w:ascii="Times New Roman" w:hAnsi="Times New Roman" w:cs="Times New Roman"/>
          <w:sz w:val="24"/>
          <w:szCs w:val="24"/>
          <w:u w:val="single"/>
        </w:rPr>
        <w:t xml:space="preserve">Пример </w:t>
      </w:r>
      <w:r w:rsidR="00467A38" w:rsidRPr="005E77B3">
        <w:rPr>
          <w:rFonts w:ascii="Times New Roman" w:hAnsi="Times New Roman" w:cs="Times New Roman"/>
          <w:sz w:val="24"/>
          <w:szCs w:val="24"/>
          <w:u w:val="single"/>
        </w:rPr>
        <w:t>7</w:t>
      </w:r>
      <w:r w:rsidRPr="005E77B3">
        <w:rPr>
          <w:rFonts w:ascii="Times New Roman" w:hAnsi="Times New Roman" w:cs="Times New Roman"/>
          <w:sz w:val="24"/>
          <w:szCs w:val="24"/>
          <w:u w:val="single"/>
        </w:rPr>
        <w:t>.</w:t>
      </w:r>
      <w:r w:rsidR="00715701" w:rsidRPr="00DA398A">
        <w:rPr>
          <w:rFonts w:ascii="Times New Roman" w:hAnsi="Times New Roman" w:cs="Times New Roman"/>
          <w:sz w:val="24"/>
          <w:szCs w:val="24"/>
        </w:rPr>
        <w:t>Чему равна концентрация гидроксид-ионов в растворе, pH которого равен 0,80?</w:t>
      </w:r>
    </w:p>
    <w:p w:rsidR="00715701" w:rsidRPr="005E77B3" w:rsidRDefault="00715701" w:rsidP="00715701">
      <w:pPr>
        <w:pStyle w:val="HTML"/>
        <w:ind w:firstLine="284"/>
        <w:jc w:val="both"/>
        <w:textAlignment w:val="top"/>
        <w:rPr>
          <w:rFonts w:ascii="Times New Roman" w:hAnsi="Times New Roman" w:cs="Times New Roman"/>
          <w:sz w:val="24"/>
          <w:szCs w:val="24"/>
          <w:u w:val="single"/>
        </w:rPr>
      </w:pPr>
      <w:r w:rsidRPr="005E77B3">
        <w:rPr>
          <w:rFonts w:ascii="Times New Roman" w:hAnsi="Times New Roman" w:cs="Times New Roman"/>
          <w:sz w:val="24"/>
          <w:szCs w:val="24"/>
          <w:u w:val="single"/>
        </w:rPr>
        <w:t>Решение:</w:t>
      </w:r>
    </w:p>
    <w:p w:rsidR="00715701" w:rsidRPr="00DA398A" w:rsidRDefault="00715701" w:rsidP="00715701">
      <w:pPr>
        <w:pStyle w:val="HTML"/>
        <w:ind w:firstLine="284"/>
        <w:jc w:val="both"/>
        <w:textAlignment w:val="top"/>
        <w:rPr>
          <w:rFonts w:ascii="Times New Roman" w:hAnsi="Times New Roman" w:cs="Times New Roman"/>
          <w:sz w:val="24"/>
          <w:szCs w:val="24"/>
        </w:rPr>
      </w:pPr>
      <w:r w:rsidRPr="00DA398A">
        <w:rPr>
          <w:rFonts w:ascii="Times New Roman" w:hAnsi="Times New Roman" w:cs="Times New Roman"/>
          <w:sz w:val="24"/>
          <w:szCs w:val="24"/>
        </w:rPr>
        <w:t xml:space="preserve"> Из соотношения рН + рОН = 14 находим:</w:t>
      </w:r>
    </w:p>
    <w:p w:rsidR="00715701" w:rsidRPr="00DA398A" w:rsidRDefault="00715701" w:rsidP="00715701">
      <w:pPr>
        <w:pStyle w:val="HTML"/>
        <w:ind w:firstLine="284"/>
        <w:jc w:val="both"/>
        <w:textAlignment w:val="top"/>
        <w:rPr>
          <w:rFonts w:ascii="Times New Roman" w:hAnsi="Times New Roman" w:cs="Times New Roman"/>
          <w:sz w:val="24"/>
          <w:szCs w:val="24"/>
        </w:rPr>
      </w:pPr>
      <w:r w:rsidRPr="00DA398A">
        <w:rPr>
          <w:rFonts w:ascii="Times New Roman" w:hAnsi="Times New Roman" w:cs="Times New Roman"/>
          <w:sz w:val="24"/>
          <w:szCs w:val="24"/>
        </w:rPr>
        <w:t>pОН = 14 - рН = 14 - 10,80 = 3,20.</w:t>
      </w:r>
    </w:p>
    <w:p w:rsidR="00715701" w:rsidRPr="00DA398A" w:rsidRDefault="00715701" w:rsidP="00715701">
      <w:pPr>
        <w:pStyle w:val="HTML"/>
        <w:ind w:firstLine="284"/>
        <w:jc w:val="both"/>
        <w:textAlignment w:val="top"/>
        <w:rPr>
          <w:rFonts w:ascii="Times New Roman" w:hAnsi="Times New Roman" w:cs="Times New Roman"/>
          <w:sz w:val="24"/>
          <w:szCs w:val="24"/>
        </w:rPr>
      </w:pPr>
      <w:r w:rsidRPr="00DA398A">
        <w:rPr>
          <w:rFonts w:ascii="Times New Roman" w:hAnsi="Times New Roman" w:cs="Times New Roman"/>
          <w:sz w:val="24"/>
          <w:szCs w:val="24"/>
        </w:rPr>
        <w:t xml:space="preserve"> Отсюда: - lg[OH-] = 3,20 или lg[OH-] = -3,20 = 4,80 .</w:t>
      </w:r>
    </w:p>
    <w:p w:rsidR="00715701" w:rsidRPr="00E07FF7" w:rsidRDefault="00715701" w:rsidP="00715701">
      <w:pPr>
        <w:pStyle w:val="HTML"/>
        <w:ind w:firstLine="284"/>
        <w:jc w:val="both"/>
        <w:textAlignment w:val="top"/>
        <w:rPr>
          <w:rFonts w:ascii="Times New Roman" w:hAnsi="Times New Roman" w:cs="Times New Roman"/>
          <w:sz w:val="24"/>
          <w:szCs w:val="24"/>
        </w:rPr>
      </w:pPr>
      <w:r w:rsidRPr="00E07FF7">
        <w:rPr>
          <w:rFonts w:ascii="Times New Roman" w:hAnsi="Times New Roman" w:cs="Times New Roman"/>
          <w:sz w:val="24"/>
          <w:szCs w:val="24"/>
        </w:rPr>
        <w:t>Этому значению логарифма соответствует значение 6,31</w:t>
      </w:r>
      <w:r>
        <w:rPr>
          <w:rFonts w:ascii="Times New Roman" w:hAnsi="Times New Roman" w:cs="Times New Roman"/>
          <w:sz w:val="24"/>
          <w:szCs w:val="24"/>
        </w:rPr>
        <w:t>·</w:t>
      </w:r>
      <w:r w:rsidRPr="00E07FF7">
        <w:rPr>
          <w:rFonts w:ascii="Times New Roman" w:hAnsi="Times New Roman" w:cs="Times New Roman"/>
          <w:sz w:val="24"/>
          <w:szCs w:val="24"/>
        </w:rPr>
        <w:t>10</w:t>
      </w:r>
      <w:r w:rsidRPr="00E07FF7">
        <w:rPr>
          <w:rFonts w:ascii="Times New Roman" w:hAnsi="Times New Roman" w:cs="Times New Roman"/>
          <w:sz w:val="24"/>
          <w:szCs w:val="24"/>
          <w:vertAlign w:val="superscript"/>
        </w:rPr>
        <w:t>-4</w:t>
      </w:r>
      <w:r w:rsidRPr="00E07FF7">
        <w:rPr>
          <w:rFonts w:ascii="Times New Roman" w:hAnsi="Times New Roman" w:cs="Times New Roman"/>
          <w:sz w:val="24"/>
          <w:szCs w:val="24"/>
        </w:rPr>
        <w:t>. Следовательно:</w:t>
      </w:r>
    </w:p>
    <w:p w:rsidR="00715701" w:rsidRPr="00E07FF7" w:rsidRDefault="00715701" w:rsidP="00715701">
      <w:pPr>
        <w:pStyle w:val="HTML"/>
        <w:ind w:firstLine="284"/>
        <w:jc w:val="both"/>
        <w:textAlignment w:val="top"/>
        <w:rPr>
          <w:rFonts w:ascii="Times New Roman" w:hAnsi="Times New Roman" w:cs="Times New Roman"/>
          <w:sz w:val="24"/>
          <w:szCs w:val="24"/>
        </w:rPr>
      </w:pPr>
      <w:r w:rsidRPr="00E07FF7">
        <w:rPr>
          <w:rFonts w:ascii="Times New Roman" w:hAnsi="Times New Roman" w:cs="Times New Roman"/>
          <w:sz w:val="24"/>
          <w:szCs w:val="24"/>
        </w:rPr>
        <w:t xml:space="preserve">                                   [OH-] = 6,31</w:t>
      </w:r>
      <w:r>
        <w:rPr>
          <w:rFonts w:ascii="Times New Roman" w:hAnsi="Times New Roman" w:cs="Times New Roman"/>
          <w:sz w:val="24"/>
          <w:szCs w:val="24"/>
        </w:rPr>
        <w:t>·</w:t>
      </w:r>
      <w:r w:rsidRPr="00E07FF7">
        <w:rPr>
          <w:rFonts w:ascii="Times New Roman" w:hAnsi="Times New Roman" w:cs="Times New Roman"/>
          <w:sz w:val="24"/>
          <w:szCs w:val="24"/>
        </w:rPr>
        <w:t>10</w:t>
      </w:r>
      <w:r w:rsidRPr="00E07FF7">
        <w:rPr>
          <w:rFonts w:ascii="Times New Roman" w:hAnsi="Times New Roman" w:cs="Times New Roman"/>
          <w:sz w:val="24"/>
          <w:szCs w:val="24"/>
          <w:vertAlign w:val="superscript"/>
        </w:rPr>
        <w:t>-4</w:t>
      </w:r>
      <w:r w:rsidRPr="00E07FF7">
        <w:rPr>
          <w:rFonts w:ascii="Times New Roman" w:hAnsi="Times New Roman" w:cs="Times New Roman"/>
          <w:sz w:val="24"/>
          <w:szCs w:val="24"/>
        </w:rPr>
        <w:t xml:space="preserve"> моль/дм</w:t>
      </w:r>
      <w:r w:rsidRPr="00E07FF7">
        <w:rPr>
          <w:rFonts w:ascii="Times New Roman" w:hAnsi="Times New Roman" w:cs="Times New Roman"/>
          <w:sz w:val="24"/>
          <w:szCs w:val="24"/>
          <w:vertAlign w:val="superscript"/>
        </w:rPr>
        <w:t>3</w:t>
      </w:r>
      <w:r w:rsidRPr="00E07FF7">
        <w:rPr>
          <w:rFonts w:ascii="Times New Roman" w:hAnsi="Times New Roman" w:cs="Times New Roman"/>
          <w:sz w:val="24"/>
          <w:szCs w:val="24"/>
        </w:rPr>
        <w:t>.</w:t>
      </w:r>
    </w:p>
    <w:p w:rsidR="00715701" w:rsidRPr="00E07FF7" w:rsidRDefault="000D08A6" w:rsidP="00715701">
      <w:pPr>
        <w:pStyle w:val="HTML"/>
        <w:ind w:firstLine="284"/>
        <w:jc w:val="both"/>
        <w:textAlignment w:val="top"/>
        <w:rPr>
          <w:rFonts w:ascii="Times New Roman" w:hAnsi="Times New Roman" w:cs="Times New Roman"/>
          <w:sz w:val="24"/>
          <w:szCs w:val="24"/>
        </w:rPr>
      </w:pPr>
      <w:r w:rsidRPr="005E77B3">
        <w:rPr>
          <w:rFonts w:ascii="Times New Roman" w:hAnsi="Times New Roman" w:cs="Times New Roman"/>
          <w:sz w:val="24"/>
          <w:szCs w:val="24"/>
          <w:u w:val="single"/>
        </w:rPr>
        <w:t xml:space="preserve">Пример </w:t>
      </w:r>
      <w:r w:rsidR="00467A38" w:rsidRPr="005E77B3">
        <w:rPr>
          <w:rFonts w:ascii="Times New Roman" w:hAnsi="Times New Roman" w:cs="Times New Roman"/>
          <w:sz w:val="24"/>
          <w:szCs w:val="24"/>
          <w:u w:val="single"/>
        </w:rPr>
        <w:t>8</w:t>
      </w:r>
      <w:r w:rsidRPr="005E77B3">
        <w:rPr>
          <w:rFonts w:ascii="Times New Roman" w:hAnsi="Times New Roman" w:cs="Times New Roman"/>
          <w:sz w:val="24"/>
          <w:szCs w:val="24"/>
          <w:u w:val="single"/>
        </w:rPr>
        <w:t>.</w:t>
      </w:r>
      <w:r>
        <w:rPr>
          <w:rFonts w:ascii="Times New Roman" w:hAnsi="Times New Roman" w:cs="Times New Roman"/>
          <w:i/>
          <w:sz w:val="24"/>
          <w:szCs w:val="24"/>
        </w:rPr>
        <w:t xml:space="preserve"> </w:t>
      </w:r>
      <w:r w:rsidR="00715701" w:rsidRPr="00E07FF7">
        <w:rPr>
          <w:rFonts w:ascii="Times New Roman" w:hAnsi="Times New Roman" w:cs="Times New Roman"/>
          <w:sz w:val="24"/>
          <w:szCs w:val="24"/>
        </w:rPr>
        <w:t>Определите водородный показатель раствора, в 1 дм</w:t>
      </w:r>
      <w:r w:rsidR="00715701" w:rsidRPr="00E07FF7">
        <w:rPr>
          <w:rFonts w:ascii="Times New Roman" w:hAnsi="Times New Roman" w:cs="Times New Roman"/>
          <w:sz w:val="24"/>
          <w:szCs w:val="24"/>
          <w:vertAlign w:val="superscript"/>
        </w:rPr>
        <w:t>3</w:t>
      </w:r>
      <w:r w:rsidR="00715701" w:rsidRPr="00E07FF7">
        <w:rPr>
          <w:rFonts w:ascii="Times New Roman" w:hAnsi="Times New Roman" w:cs="Times New Roman"/>
          <w:sz w:val="24"/>
          <w:szCs w:val="24"/>
        </w:rPr>
        <w:t xml:space="preserve"> которого содержится гидроксид натрия массой </w:t>
      </w:r>
      <w:smartTag w:uri="urn:schemas-microsoft-com:office:smarttags" w:element="metricconverter">
        <w:smartTagPr>
          <w:attr w:name="ProductID" w:val="0,1 г"/>
        </w:smartTagPr>
        <w:r w:rsidR="00715701" w:rsidRPr="00E07FF7">
          <w:rPr>
            <w:rFonts w:ascii="Times New Roman" w:hAnsi="Times New Roman" w:cs="Times New Roman"/>
            <w:sz w:val="24"/>
            <w:szCs w:val="24"/>
          </w:rPr>
          <w:t>0,1 г</w:t>
        </w:r>
      </w:smartTag>
      <w:r w:rsidR="00715701" w:rsidRPr="00E07FF7">
        <w:rPr>
          <w:rFonts w:ascii="Times New Roman" w:hAnsi="Times New Roman" w:cs="Times New Roman"/>
          <w:sz w:val="24"/>
          <w:szCs w:val="24"/>
        </w:rPr>
        <w:t>. Диссоциацию щелочи считать полной.</w:t>
      </w:r>
    </w:p>
    <w:p w:rsidR="00715701" w:rsidRPr="005E77B3" w:rsidRDefault="00715701" w:rsidP="00715701">
      <w:pPr>
        <w:pStyle w:val="HTML"/>
        <w:ind w:firstLine="284"/>
        <w:jc w:val="both"/>
        <w:textAlignment w:val="top"/>
        <w:rPr>
          <w:rFonts w:ascii="Times New Roman" w:hAnsi="Times New Roman" w:cs="Times New Roman"/>
          <w:sz w:val="24"/>
          <w:szCs w:val="24"/>
          <w:u w:val="single"/>
        </w:rPr>
      </w:pPr>
      <w:r w:rsidRPr="005E77B3">
        <w:rPr>
          <w:rFonts w:ascii="Times New Roman" w:hAnsi="Times New Roman" w:cs="Times New Roman"/>
          <w:sz w:val="24"/>
          <w:szCs w:val="24"/>
          <w:u w:val="single"/>
        </w:rPr>
        <w:t xml:space="preserve">Решение. </w:t>
      </w:r>
    </w:p>
    <w:p w:rsidR="00715701" w:rsidRPr="00E07FF7" w:rsidRDefault="00715701" w:rsidP="00715701">
      <w:pPr>
        <w:pStyle w:val="HTML"/>
        <w:ind w:firstLine="284"/>
        <w:jc w:val="both"/>
        <w:textAlignment w:val="top"/>
        <w:rPr>
          <w:rFonts w:ascii="Times New Roman" w:hAnsi="Times New Roman" w:cs="Times New Roman"/>
          <w:sz w:val="24"/>
          <w:szCs w:val="24"/>
        </w:rPr>
      </w:pPr>
      <w:r w:rsidRPr="00E07FF7">
        <w:rPr>
          <w:rFonts w:ascii="Times New Roman" w:hAnsi="Times New Roman" w:cs="Times New Roman"/>
          <w:sz w:val="24"/>
          <w:szCs w:val="24"/>
        </w:rPr>
        <w:t>Количество NaOH в 1 дм</w:t>
      </w:r>
      <w:r w:rsidRPr="00E07FF7">
        <w:rPr>
          <w:rFonts w:ascii="Times New Roman" w:hAnsi="Times New Roman" w:cs="Times New Roman"/>
          <w:sz w:val="24"/>
          <w:szCs w:val="24"/>
          <w:vertAlign w:val="superscript"/>
        </w:rPr>
        <w:t>3</w:t>
      </w:r>
      <w:r w:rsidRPr="00E07FF7">
        <w:rPr>
          <w:rFonts w:ascii="Times New Roman" w:hAnsi="Times New Roman" w:cs="Times New Roman"/>
          <w:sz w:val="24"/>
          <w:szCs w:val="24"/>
        </w:rPr>
        <w:t xml:space="preserve"> раствора составит:</w:t>
      </w:r>
    </w:p>
    <w:p w:rsidR="00715701" w:rsidRPr="00E07FF7" w:rsidRDefault="00715701" w:rsidP="00715701">
      <w:pPr>
        <w:pStyle w:val="HTML"/>
        <w:ind w:firstLine="284"/>
        <w:jc w:val="both"/>
        <w:textAlignment w:val="top"/>
        <w:rPr>
          <w:rFonts w:ascii="Times New Roman" w:hAnsi="Times New Roman" w:cs="Times New Roman"/>
          <w:sz w:val="24"/>
          <w:szCs w:val="24"/>
        </w:rPr>
      </w:pPr>
      <w:r w:rsidRPr="00E07FF7">
        <w:rPr>
          <w:rFonts w:ascii="Times New Roman" w:hAnsi="Times New Roman" w:cs="Times New Roman"/>
          <w:sz w:val="24"/>
          <w:szCs w:val="24"/>
        </w:rPr>
        <w:t xml:space="preserve">                                           0,1/40 = 2,5</w:t>
      </w:r>
      <w:r>
        <w:rPr>
          <w:rFonts w:ascii="Times New Roman" w:hAnsi="Times New Roman" w:cs="Times New Roman"/>
          <w:sz w:val="24"/>
          <w:szCs w:val="24"/>
        </w:rPr>
        <w:t>·</w:t>
      </w:r>
      <w:r w:rsidRPr="00E07FF7">
        <w:rPr>
          <w:rFonts w:ascii="Times New Roman" w:hAnsi="Times New Roman" w:cs="Times New Roman"/>
          <w:sz w:val="24"/>
          <w:szCs w:val="24"/>
        </w:rPr>
        <w:t>10</w:t>
      </w:r>
      <w:r w:rsidRPr="008B511C">
        <w:rPr>
          <w:rFonts w:ascii="Times New Roman" w:hAnsi="Times New Roman" w:cs="Times New Roman"/>
          <w:sz w:val="24"/>
          <w:szCs w:val="24"/>
          <w:vertAlign w:val="superscript"/>
        </w:rPr>
        <w:t>-</w:t>
      </w:r>
      <w:r w:rsidRPr="00E07FF7">
        <w:rPr>
          <w:rFonts w:ascii="Times New Roman" w:hAnsi="Times New Roman" w:cs="Times New Roman"/>
          <w:sz w:val="24"/>
          <w:szCs w:val="24"/>
        </w:rPr>
        <w:t>3 моль/дм</w:t>
      </w:r>
      <w:r w:rsidRPr="00E07FF7">
        <w:rPr>
          <w:rFonts w:ascii="Times New Roman" w:hAnsi="Times New Roman" w:cs="Times New Roman"/>
          <w:sz w:val="24"/>
          <w:szCs w:val="24"/>
          <w:vertAlign w:val="superscript"/>
        </w:rPr>
        <w:t>3</w:t>
      </w:r>
      <w:r w:rsidRPr="00E07FF7">
        <w:rPr>
          <w:rFonts w:ascii="Times New Roman" w:hAnsi="Times New Roman" w:cs="Times New Roman"/>
          <w:sz w:val="24"/>
          <w:szCs w:val="24"/>
        </w:rPr>
        <w:t>.</w:t>
      </w:r>
    </w:p>
    <w:p w:rsidR="00715701" w:rsidRPr="00E07FF7" w:rsidRDefault="00715701" w:rsidP="00715701">
      <w:pPr>
        <w:pStyle w:val="HTML"/>
        <w:ind w:firstLine="284"/>
        <w:jc w:val="both"/>
        <w:textAlignment w:val="top"/>
        <w:rPr>
          <w:rFonts w:ascii="Times New Roman" w:hAnsi="Times New Roman" w:cs="Times New Roman"/>
          <w:sz w:val="24"/>
          <w:szCs w:val="24"/>
        </w:rPr>
      </w:pPr>
      <w:r w:rsidRPr="00E07FF7">
        <w:rPr>
          <w:rFonts w:ascii="Times New Roman" w:hAnsi="Times New Roman" w:cs="Times New Roman"/>
          <w:sz w:val="24"/>
          <w:szCs w:val="24"/>
        </w:rPr>
        <w:t xml:space="preserve">    Следовательно, учитывая полную диссоциацию:</w:t>
      </w:r>
    </w:p>
    <w:p w:rsidR="00715701" w:rsidRPr="00E07FF7" w:rsidRDefault="00715701" w:rsidP="00715701">
      <w:pPr>
        <w:pStyle w:val="HTML"/>
        <w:ind w:firstLine="284"/>
        <w:jc w:val="both"/>
        <w:textAlignment w:val="top"/>
        <w:rPr>
          <w:rFonts w:ascii="Times New Roman" w:hAnsi="Times New Roman" w:cs="Times New Roman"/>
          <w:sz w:val="24"/>
          <w:szCs w:val="24"/>
        </w:rPr>
      </w:pPr>
      <w:r w:rsidRPr="00E07FF7">
        <w:rPr>
          <w:rFonts w:ascii="Times New Roman" w:hAnsi="Times New Roman" w:cs="Times New Roman"/>
          <w:sz w:val="24"/>
          <w:szCs w:val="24"/>
        </w:rPr>
        <w:t xml:space="preserve">                                       [ОН</w:t>
      </w:r>
      <w:r w:rsidRPr="000D08A6">
        <w:rPr>
          <w:rFonts w:ascii="Times New Roman" w:hAnsi="Times New Roman" w:cs="Times New Roman"/>
          <w:sz w:val="24"/>
          <w:szCs w:val="24"/>
          <w:vertAlign w:val="superscript"/>
        </w:rPr>
        <w:t>-</w:t>
      </w:r>
      <w:r w:rsidRPr="00E07FF7">
        <w:rPr>
          <w:rFonts w:ascii="Times New Roman" w:hAnsi="Times New Roman" w:cs="Times New Roman"/>
          <w:sz w:val="24"/>
          <w:szCs w:val="24"/>
        </w:rPr>
        <w:t>] = 2,5</w:t>
      </w:r>
      <w:r>
        <w:rPr>
          <w:rFonts w:ascii="Times New Roman" w:hAnsi="Times New Roman" w:cs="Times New Roman"/>
          <w:sz w:val="24"/>
          <w:szCs w:val="24"/>
        </w:rPr>
        <w:t>·</w:t>
      </w:r>
      <w:r w:rsidRPr="00E07FF7">
        <w:rPr>
          <w:rFonts w:ascii="Times New Roman" w:hAnsi="Times New Roman" w:cs="Times New Roman"/>
          <w:sz w:val="24"/>
          <w:szCs w:val="24"/>
        </w:rPr>
        <w:t>10</w:t>
      </w:r>
      <w:r w:rsidRPr="00E07FF7">
        <w:rPr>
          <w:rFonts w:ascii="Times New Roman" w:hAnsi="Times New Roman" w:cs="Times New Roman"/>
          <w:sz w:val="24"/>
          <w:szCs w:val="24"/>
          <w:vertAlign w:val="superscript"/>
        </w:rPr>
        <w:t>-3</w:t>
      </w:r>
      <w:r w:rsidRPr="00E07FF7">
        <w:rPr>
          <w:rFonts w:ascii="Times New Roman" w:hAnsi="Times New Roman" w:cs="Times New Roman"/>
          <w:sz w:val="24"/>
          <w:szCs w:val="24"/>
        </w:rPr>
        <w:t xml:space="preserve"> моль/дм</w:t>
      </w:r>
      <w:r w:rsidRPr="00E07FF7">
        <w:rPr>
          <w:rFonts w:ascii="Times New Roman" w:hAnsi="Times New Roman" w:cs="Times New Roman"/>
          <w:sz w:val="24"/>
          <w:szCs w:val="24"/>
          <w:vertAlign w:val="superscript"/>
        </w:rPr>
        <w:t>3</w:t>
      </w:r>
      <w:r w:rsidRPr="00E07FF7">
        <w:rPr>
          <w:rFonts w:ascii="Times New Roman" w:hAnsi="Times New Roman" w:cs="Times New Roman"/>
          <w:sz w:val="24"/>
          <w:szCs w:val="24"/>
        </w:rPr>
        <w:t>;</w:t>
      </w:r>
    </w:p>
    <w:p w:rsidR="00715701" w:rsidRPr="00E07FF7" w:rsidRDefault="00715701" w:rsidP="00715701">
      <w:pPr>
        <w:pStyle w:val="HTML"/>
        <w:ind w:firstLine="284"/>
        <w:jc w:val="both"/>
        <w:textAlignment w:val="top"/>
        <w:rPr>
          <w:rFonts w:ascii="Times New Roman" w:hAnsi="Times New Roman" w:cs="Times New Roman"/>
          <w:sz w:val="24"/>
          <w:szCs w:val="24"/>
        </w:rPr>
      </w:pPr>
      <w:r w:rsidRPr="00E07FF7">
        <w:rPr>
          <w:rFonts w:ascii="Times New Roman" w:hAnsi="Times New Roman" w:cs="Times New Roman"/>
          <w:sz w:val="24"/>
          <w:szCs w:val="24"/>
        </w:rPr>
        <w:lastRenderedPageBreak/>
        <w:t>рОН = -lg(2,5</w:t>
      </w:r>
      <w:r>
        <w:rPr>
          <w:rFonts w:ascii="Times New Roman" w:hAnsi="Times New Roman" w:cs="Times New Roman"/>
          <w:sz w:val="24"/>
          <w:szCs w:val="24"/>
        </w:rPr>
        <w:t>·</w:t>
      </w:r>
      <w:r w:rsidRPr="00E07FF7">
        <w:rPr>
          <w:rFonts w:ascii="Times New Roman" w:hAnsi="Times New Roman" w:cs="Times New Roman"/>
          <w:sz w:val="24"/>
          <w:szCs w:val="24"/>
        </w:rPr>
        <w:t>10</w:t>
      </w:r>
      <w:r w:rsidRPr="00E07FF7">
        <w:rPr>
          <w:rFonts w:ascii="Times New Roman" w:hAnsi="Times New Roman" w:cs="Times New Roman"/>
          <w:sz w:val="24"/>
          <w:szCs w:val="24"/>
          <w:vertAlign w:val="superscript"/>
        </w:rPr>
        <w:t>-3</w:t>
      </w:r>
      <w:r w:rsidRPr="00E07FF7">
        <w:rPr>
          <w:rFonts w:ascii="Times New Roman" w:hAnsi="Times New Roman" w:cs="Times New Roman"/>
          <w:sz w:val="24"/>
          <w:szCs w:val="24"/>
        </w:rPr>
        <w:t>) = 3 - lg2,5 = 3 - 0,4 = 2,6.</w:t>
      </w:r>
    </w:p>
    <w:p w:rsidR="00715701" w:rsidRPr="00E07FF7" w:rsidRDefault="00715701" w:rsidP="00715701">
      <w:pPr>
        <w:pStyle w:val="HTML"/>
        <w:ind w:firstLine="284"/>
        <w:jc w:val="both"/>
        <w:textAlignment w:val="top"/>
        <w:rPr>
          <w:rFonts w:ascii="Times New Roman" w:hAnsi="Times New Roman" w:cs="Times New Roman"/>
          <w:sz w:val="24"/>
          <w:szCs w:val="24"/>
        </w:rPr>
      </w:pPr>
      <w:r w:rsidRPr="00E07FF7">
        <w:rPr>
          <w:rFonts w:ascii="Times New Roman" w:hAnsi="Times New Roman" w:cs="Times New Roman"/>
          <w:sz w:val="24"/>
          <w:szCs w:val="24"/>
        </w:rPr>
        <w:t xml:space="preserve">    Так как рН + рОН = 14, то рН = 14 - 2,6 = 11,4.</w:t>
      </w:r>
    </w:p>
    <w:p w:rsidR="00715701" w:rsidRPr="005D54E4" w:rsidRDefault="000D08A6" w:rsidP="00715701">
      <w:pPr>
        <w:pStyle w:val="HTML"/>
        <w:ind w:firstLine="284"/>
        <w:jc w:val="both"/>
        <w:textAlignment w:val="top"/>
        <w:rPr>
          <w:rFonts w:ascii="Times New Roman" w:hAnsi="Times New Roman" w:cs="Times New Roman"/>
          <w:sz w:val="24"/>
          <w:szCs w:val="24"/>
        </w:rPr>
      </w:pPr>
      <w:r w:rsidRPr="005E77B3">
        <w:rPr>
          <w:rFonts w:ascii="Times New Roman" w:hAnsi="Times New Roman" w:cs="Times New Roman"/>
          <w:sz w:val="24"/>
          <w:szCs w:val="24"/>
          <w:u w:val="single"/>
        </w:rPr>
        <w:t xml:space="preserve">Пример </w:t>
      </w:r>
      <w:r w:rsidR="00467A38" w:rsidRPr="005E77B3">
        <w:rPr>
          <w:rFonts w:ascii="Times New Roman" w:hAnsi="Times New Roman" w:cs="Times New Roman"/>
          <w:sz w:val="24"/>
          <w:szCs w:val="24"/>
          <w:u w:val="single"/>
        </w:rPr>
        <w:t>9</w:t>
      </w:r>
      <w:r w:rsidRPr="005E77B3">
        <w:rPr>
          <w:rFonts w:ascii="Times New Roman" w:hAnsi="Times New Roman" w:cs="Times New Roman"/>
          <w:sz w:val="24"/>
          <w:szCs w:val="24"/>
          <w:u w:val="single"/>
        </w:rPr>
        <w:t>.</w:t>
      </w:r>
      <w:r w:rsidR="00715701" w:rsidRPr="005D54E4">
        <w:rPr>
          <w:rFonts w:ascii="Times New Roman" w:hAnsi="Times New Roman" w:cs="Times New Roman"/>
          <w:sz w:val="24"/>
          <w:szCs w:val="24"/>
        </w:rPr>
        <w:t xml:space="preserve">Вычислите рН </w:t>
      </w:r>
      <w:smartTag w:uri="urn:schemas-microsoft-com:office:smarttags" w:element="metricconverter">
        <w:smartTagPr>
          <w:attr w:name="ProductID" w:val="0,05 М"/>
        </w:smartTagPr>
        <w:r w:rsidR="00715701" w:rsidRPr="005D54E4">
          <w:rPr>
            <w:rFonts w:ascii="Times New Roman" w:hAnsi="Times New Roman" w:cs="Times New Roman"/>
            <w:sz w:val="24"/>
            <w:szCs w:val="24"/>
          </w:rPr>
          <w:t>0,05 М</w:t>
        </w:r>
      </w:smartTag>
      <w:r w:rsidR="00715701" w:rsidRPr="005D54E4">
        <w:rPr>
          <w:rFonts w:ascii="Times New Roman" w:hAnsi="Times New Roman" w:cs="Times New Roman"/>
          <w:sz w:val="24"/>
          <w:szCs w:val="24"/>
        </w:rPr>
        <w:t xml:space="preserve"> раствора КОН.</w:t>
      </w:r>
    </w:p>
    <w:p w:rsidR="00715701" w:rsidRPr="005D54E4" w:rsidRDefault="00715701" w:rsidP="00715701">
      <w:pPr>
        <w:pStyle w:val="HTML"/>
        <w:ind w:firstLine="284"/>
        <w:jc w:val="both"/>
        <w:textAlignment w:val="top"/>
        <w:rPr>
          <w:rFonts w:ascii="Times New Roman" w:hAnsi="Times New Roman" w:cs="Times New Roman"/>
          <w:sz w:val="24"/>
          <w:szCs w:val="24"/>
        </w:rPr>
      </w:pPr>
      <w:r w:rsidRPr="005E77B3">
        <w:rPr>
          <w:rFonts w:ascii="Times New Roman" w:hAnsi="Times New Roman" w:cs="Times New Roman"/>
          <w:sz w:val="24"/>
          <w:szCs w:val="24"/>
          <w:u w:val="single"/>
        </w:rPr>
        <w:t>Решение</w:t>
      </w:r>
      <w:r w:rsidR="000D08A6" w:rsidRPr="005E77B3">
        <w:rPr>
          <w:rFonts w:ascii="Times New Roman" w:hAnsi="Times New Roman" w:cs="Times New Roman"/>
          <w:sz w:val="24"/>
          <w:szCs w:val="24"/>
          <w:u w:val="single"/>
        </w:rPr>
        <w:t>:</w:t>
      </w:r>
      <w:r w:rsidRPr="005D54E4">
        <w:rPr>
          <w:rFonts w:ascii="Times New Roman" w:hAnsi="Times New Roman" w:cs="Times New Roman"/>
          <w:sz w:val="24"/>
          <w:szCs w:val="24"/>
        </w:rPr>
        <w:t xml:space="preserve"> КОН - сильный электролит. Для сильных электролитов:</w:t>
      </w:r>
    </w:p>
    <w:p w:rsidR="00715701" w:rsidRPr="005D54E4" w:rsidRDefault="00715701" w:rsidP="00715701">
      <w:pPr>
        <w:pStyle w:val="HTML"/>
        <w:ind w:firstLine="284"/>
        <w:jc w:val="both"/>
        <w:textAlignment w:val="top"/>
        <w:rPr>
          <w:rFonts w:ascii="Times New Roman" w:hAnsi="Times New Roman" w:cs="Times New Roman"/>
          <w:sz w:val="24"/>
          <w:szCs w:val="24"/>
        </w:rPr>
      </w:pPr>
      <w:r w:rsidRPr="005D54E4">
        <w:rPr>
          <w:rFonts w:ascii="Times New Roman" w:hAnsi="Times New Roman" w:cs="Times New Roman"/>
          <w:sz w:val="24"/>
          <w:szCs w:val="24"/>
        </w:rPr>
        <w:t xml:space="preserve">                                   [OH</w:t>
      </w:r>
      <w:r w:rsidRPr="005D54E4">
        <w:rPr>
          <w:rFonts w:ascii="Times New Roman" w:hAnsi="Times New Roman" w:cs="Times New Roman"/>
          <w:sz w:val="24"/>
          <w:szCs w:val="24"/>
          <w:vertAlign w:val="superscript"/>
        </w:rPr>
        <w:t>-</w:t>
      </w:r>
      <w:r w:rsidRPr="005D54E4">
        <w:rPr>
          <w:rFonts w:ascii="Times New Roman" w:hAnsi="Times New Roman" w:cs="Times New Roman"/>
          <w:sz w:val="24"/>
          <w:szCs w:val="24"/>
        </w:rPr>
        <w:t>] = с(KOH) = 0,05 моль/дм</w:t>
      </w:r>
      <w:r w:rsidRPr="005D54E4">
        <w:rPr>
          <w:rFonts w:ascii="Times New Roman" w:hAnsi="Times New Roman" w:cs="Times New Roman"/>
          <w:sz w:val="24"/>
          <w:szCs w:val="24"/>
          <w:vertAlign w:val="superscript"/>
        </w:rPr>
        <w:t>3</w:t>
      </w:r>
      <w:r w:rsidRPr="005D54E4">
        <w:rPr>
          <w:rFonts w:ascii="Times New Roman" w:hAnsi="Times New Roman" w:cs="Times New Roman"/>
          <w:sz w:val="24"/>
          <w:szCs w:val="24"/>
        </w:rPr>
        <w:t>;</w:t>
      </w:r>
    </w:p>
    <w:p w:rsidR="00715701" w:rsidRPr="005D54E4" w:rsidRDefault="00715701" w:rsidP="00715701">
      <w:pPr>
        <w:pStyle w:val="HTML"/>
        <w:ind w:firstLine="284"/>
        <w:jc w:val="both"/>
        <w:textAlignment w:val="top"/>
        <w:rPr>
          <w:rFonts w:ascii="Times New Roman" w:hAnsi="Times New Roman" w:cs="Times New Roman"/>
          <w:sz w:val="24"/>
          <w:szCs w:val="24"/>
          <w:lang w:val="en-US"/>
        </w:rPr>
      </w:pPr>
      <w:r w:rsidRPr="005D54E4">
        <w:rPr>
          <w:rFonts w:ascii="Times New Roman" w:hAnsi="Times New Roman" w:cs="Times New Roman"/>
          <w:sz w:val="24"/>
          <w:szCs w:val="24"/>
          <w:lang w:val="en-US"/>
        </w:rPr>
        <w:t>pOH = -lg[OH</w:t>
      </w:r>
      <w:r w:rsidRPr="005D54E4">
        <w:rPr>
          <w:rFonts w:ascii="Times New Roman" w:hAnsi="Times New Roman" w:cs="Times New Roman"/>
          <w:sz w:val="24"/>
          <w:szCs w:val="24"/>
          <w:vertAlign w:val="superscript"/>
          <w:lang w:val="en-US"/>
        </w:rPr>
        <w:t>-</w:t>
      </w:r>
      <w:r w:rsidRPr="005D54E4">
        <w:rPr>
          <w:rFonts w:ascii="Times New Roman" w:hAnsi="Times New Roman" w:cs="Times New Roman"/>
          <w:sz w:val="24"/>
          <w:szCs w:val="24"/>
          <w:lang w:val="en-US"/>
        </w:rPr>
        <w:t>] = -lg(5</w:t>
      </w:r>
      <w:r>
        <w:rPr>
          <w:rFonts w:ascii="Times New Roman" w:hAnsi="Times New Roman" w:cs="Times New Roman"/>
          <w:sz w:val="24"/>
          <w:szCs w:val="24"/>
          <w:lang w:val="en-US"/>
        </w:rPr>
        <w:t>·</w:t>
      </w:r>
      <w:r w:rsidRPr="005D54E4">
        <w:rPr>
          <w:rFonts w:ascii="Times New Roman" w:hAnsi="Times New Roman" w:cs="Times New Roman"/>
          <w:sz w:val="24"/>
          <w:szCs w:val="24"/>
          <w:lang w:val="en-US"/>
        </w:rPr>
        <w:t>10</w:t>
      </w:r>
      <w:r w:rsidRPr="005D54E4">
        <w:rPr>
          <w:rFonts w:ascii="Times New Roman" w:hAnsi="Times New Roman" w:cs="Times New Roman"/>
          <w:sz w:val="24"/>
          <w:szCs w:val="24"/>
          <w:vertAlign w:val="superscript"/>
          <w:lang w:val="en-US"/>
        </w:rPr>
        <w:t>-2</w:t>
      </w:r>
      <w:r w:rsidRPr="005D54E4">
        <w:rPr>
          <w:rFonts w:ascii="Times New Roman" w:hAnsi="Times New Roman" w:cs="Times New Roman"/>
          <w:sz w:val="24"/>
          <w:szCs w:val="24"/>
          <w:lang w:val="en-US"/>
        </w:rPr>
        <w:t>) = 2 - lg5 = 1,3;</w:t>
      </w:r>
    </w:p>
    <w:p w:rsidR="00715701" w:rsidRDefault="00715701" w:rsidP="00715701">
      <w:pPr>
        <w:pStyle w:val="HTML"/>
        <w:ind w:firstLine="284"/>
        <w:jc w:val="both"/>
        <w:textAlignment w:val="top"/>
        <w:rPr>
          <w:rFonts w:ascii="Times New Roman" w:hAnsi="Times New Roman" w:cs="Times New Roman"/>
          <w:sz w:val="24"/>
          <w:szCs w:val="24"/>
        </w:rPr>
      </w:pPr>
      <w:r w:rsidRPr="005D54E4">
        <w:rPr>
          <w:rFonts w:ascii="Times New Roman" w:hAnsi="Times New Roman" w:cs="Times New Roman"/>
          <w:sz w:val="24"/>
          <w:szCs w:val="24"/>
        </w:rPr>
        <w:t>pOH + pH = 14; pH = 14 - pOH = 14 - 1,3 = 12,7.</w:t>
      </w:r>
    </w:p>
    <w:p w:rsidR="000D08A6" w:rsidRPr="00467A38" w:rsidRDefault="00B1350A" w:rsidP="00B1350A">
      <w:pPr>
        <w:pStyle w:val="HTML"/>
        <w:ind w:firstLine="284"/>
        <w:jc w:val="center"/>
        <w:textAlignment w:val="top"/>
        <w:rPr>
          <w:rFonts w:ascii="Times New Roman" w:hAnsi="Times New Roman" w:cs="Times New Roman"/>
          <w:b/>
          <w:sz w:val="24"/>
          <w:szCs w:val="24"/>
        </w:rPr>
      </w:pPr>
      <w:r w:rsidRPr="00467A38">
        <w:rPr>
          <w:rFonts w:ascii="Times New Roman" w:hAnsi="Times New Roman" w:cs="Times New Roman"/>
          <w:b/>
          <w:sz w:val="24"/>
          <w:szCs w:val="24"/>
        </w:rPr>
        <w:t>Вопросы и задачи для практического занятия.</w:t>
      </w:r>
    </w:p>
    <w:p w:rsidR="00B1350A" w:rsidRPr="00B1350A" w:rsidRDefault="00334B22" w:rsidP="005E77B3">
      <w:pPr>
        <w:pStyle w:val="HTML"/>
        <w:jc w:val="both"/>
        <w:textAlignment w:val="top"/>
        <w:rPr>
          <w:rFonts w:ascii="Times New Roman" w:hAnsi="Times New Roman" w:cs="Times New Roman"/>
          <w:sz w:val="24"/>
          <w:szCs w:val="24"/>
        </w:rPr>
      </w:pPr>
      <w:r w:rsidRPr="005E77B3">
        <w:rPr>
          <w:rFonts w:ascii="Times New Roman" w:hAnsi="Times New Roman" w:cs="Times New Roman"/>
          <w:b/>
          <w:sz w:val="24"/>
          <w:szCs w:val="24"/>
        </w:rPr>
        <w:t>1</w:t>
      </w:r>
      <w:r w:rsidR="00B1350A" w:rsidRPr="005E77B3">
        <w:rPr>
          <w:rFonts w:ascii="Times New Roman" w:hAnsi="Times New Roman" w:cs="Times New Roman"/>
          <w:b/>
          <w:sz w:val="24"/>
          <w:szCs w:val="24"/>
        </w:rPr>
        <w:t>.</w:t>
      </w:r>
      <w:r w:rsidR="00B1350A" w:rsidRPr="00B1350A">
        <w:rPr>
          <w:rFonts w:ascii="Times New Roman" w:hAnsi="Times New Roman" w:cs="Times New Roman"/>
          <w:sz w:val="24"/>
          <w:szCs w:val="24"/>
        </w:rPr>
        <w:t xml:space="preserve"> Напишите уравнения реакций, проходящих в водном растворе, в молекулярной и ионной форме: </w:t>
      </w:r>
    </w:p>
    <w:p w:rsidR="00B1350A" w:rsidRPr="00B1350A" w:rsidRDefault="00B1350A" w:rsidP="00B1350A">
      <w:pPr>
        <w:pStyle w:val="HTML"/>
        <w:ind w:firstLine="284"/>
        <w:jc w:val="both"/>
        <w:textAlignment w:val="top"/>
        <w:rPr>
          <w:rFonts w:ascii="Times New Roman" w:hAnsi="Times New Roman" w:cs="Times New Roman"/>
          <w:sz w:val="24"/>
          <w:szCs w:val="24"/>
          <w:lang w:val="en-US"/>
        </w:rPr>
      </w:pPr>
      <w:r w:rsidRPr="00B1350A">
        <w:rPr>
          <w:rFonts w:ascii="Times New Roman" w:hAnsi="Times New Roman" w:cs="Times New Roman"/>
          <w:sz w:val="24"/>
          <w:szCs w:val="24"/>
        </w:rPr>
        <w:t>а</w:t>
      </w:r>
      <w:r w:rsidRPr="00334B22">
        <w:rPr>
          <w:rFonts w:ascii="Times New Roman" w:hAnsi="Times New Roman" w:cs="Times New Roman"/>
          <w:sz w:val="24"/>
          <w:szCs w:val="24"/>
          <w:lang w:val="en-US"/>
        </w:rPr>
        <w:t>)  NaOH (</w:t>
      </w:r>
      <w:r w:rsidRPr="00B1350A">
        <w:rPr>
          <w:rFonts w:ascii="Times New Roman" w:hAnsi="Times New Roman" w:cs="Times New Roman"/>
          <w:sz w:val="24"/>
          <w:szCs w:val="24"/>
        </w:rPr>
        <w:t>изб</w:t>
      </w:r>
      <w:r w:rsidRPr="00334B22">
        <w:rPr>
          <w:rFonts w:ascii="Times New Roman" w:hAnsi="Times New Roman" w:cs="Times New Roman"/>
          <w:sz w:val="24"/>
          <w:szCs w:val="24"/>
          <w:lang w:val="en-US"/>
        </w:rPr>
        <w:t xml:space="preserve">.) </w:t>
      </w:r>
      <w:r w:rsidRPr="00B1350A">
        <w:rPr>
          <w:rFonts w:ascii="Times New Roman" w:hAnsi="Times New Roman" w:cs="Times New Roman"/>
          <w:sz w:val="24"/>
          <w:szCs w:val="24"/>
          <w:lang w:val="en-US"/>
        </w:rPr>
        <w:t>+ H</w:t>
      </w:r>
      <w:r w:rsidRPr="00334B22">
        <w:rPr>
          <w:rFonts w:ascii="Times New Roman" w:hAnsi="Times New Roman" w:cs="Times New Roman"/>
          <w:sz w:val="24"/>
          <w:szCs w:val="24"/>
          <w:vertAlign w:val="subscript"/>
          <w:lang w:val="en-US"/>
        </w:rPr>
        <w:t>2</w:t>
      </w:r>
      <w:r w:rsidRPr="00B1350A">
        <w:rPr>
          <w:rFonts w:ascii="Times New Roman" w:hAnsi="Times New Roman" w:cs="Times New Roman"/>
          <w:sz w:val="24"/>
          <w:szCs w:val="24"/>
          <w:lang w:val="en-US"/>
        </w:rPr>
        <w:t xml:space="preserve">S  → … ,  </w:t>
      </w:r>
      <w:r w:rsidR="008D2993" w:rsidRPr="00C91742">
        <w:rPr>
          <w:rFonts w:ascii="Times New Roman" w:hAnsi="Times New Roman" w:cs="Times New Roman"/>
          <w:sz w:val="24"/>
          <w:szCs w:val="24"/>
          <w:lang w:val="en-US"/>
        </w:rPr>
        <w:t xml:space="preserve">   </w:t>
      </w:r>
      <w:r w:rsidRPr="00B1350A">
        <w:rPr>
          <w:rFonts w:ascii="Times New Roman" w:hAnsi="Times New Roman" w:cs="Times New Roman"/>
          <w:sz w:val="24"/>
          <w:szCs w:val="24"/>
        </w:rPr>
        <w:t>е</w:t>
      </w:r>
      <w:r w:rsidRPr="00B1350A">
        <w:rPr>
          <w:rFonts w:ascii="Times New Roman" w:hAnsi="Times New Roman" w:cs="Times New Roman"/>
          <w:sz w:val="24"/>
          <w:szCs w:val="24"/>
          <w:lang w:val="en-US"/>
        </w:rPr>
        <w:t>)  NaOH + H</w:t>
      </w:r>
      <w:r w:rsidRPr="00334B22">
        <w:rPr>
          <w:rFonts w:ascii="Times New Roman" w:hAnsi="Times New Roman" w:cs="Times New Roman"/>
          <w:sz w:val="24"/>
          <w:szCs w:val="24"/>
          <w:vertAlign w:val="subscript"/>
          <w:lang w:val="en-US"/>
        </w:rPr>
        <w:t>2</w:t>
      </w:r>
      <w:r w:rsidRPr="00B1350A">
        <w:rPr>
          <w:rFonts w:ascii="Times New Roman" w:hAnsi="Times New Roman" w:cs="Times New Roman"/>
          <w:sz w:val="24"/>
          <w:szCs w:val="24"/>
          <w:lang w:val="en-US"/>
        </w:rPr>
        <w:t>S (</w:t>
      </w:r>
      <w:r w:rsidRPr="00B1350A">
        <w:rPr>
          <w:rFonts w:ascii="Times New Roman" w:hAnsi="Times New Roman" w:cs="Times New Roman"/>
          <w:sz w:val="24"/>
          <w:szCs w:val="24"/>
        </w:rPr>
        <w:t>изб</w:t>
      </w:r>
      <w:r w:rsidRPr="00B1350A">
        <w:rPr>
          <w:rFonts w:ascii="Times New Roman" w:hAnsi="Times New Roman" w:cs="Times New Roman"/>
          <w:sz w:val="24"/>
          <w:szCs w:val="24"/>
          <w:lang w:val="en-US"/>
        </w:rPr>
        <w:t xml:space="preserve">.)  → … , </w:t>
      </w:r>
    </w:p>
    <w:p w:rsidR="00B1350A" w:rsidRPr="00B1350A" w:rsidRDefault="00B1350A" w:rsidP="00B1350A">
      <w:pPr>
        <w:pStyle w:val="HTML"/>
        <w:ind w:firstLine="284"/>
        <w:jc w:val="both"/>
        <w:textAlignment w:val="top"/>
        <w:rPr>
          <w:rFonts w:ascii="Times New Roman" w:hAnsi="Times New Roman" w:cs="Times New Roman"/>
          <w:sz w:val="24"/>
          <w:szCs w:val="24"/>
          <w:lang w:val="en-US"/>
        </w:rPr>
      </w:pPr>
      <w:r w:rsidRPr="00B1350A">
        <w:rPr>
          <w:rFonts w:ascii="Times New Roman" w:hAnsi="Times New Roman" w:cs="Times New Roman"/>
          <w:sz w:val="24"/>
          <w:szCs w:val="24"/>
        </w:rPr>
        <w:t>б</w:t>
      </w:r>
      <w:r w:rsidRPr="00B1350A">
        <w:rPr>
          <w:rFonts w:ascii="Times New Roman" w:hAnsi="Times New Roman" w:cs="Times New Roman"/>
          <w:sz w:val="24"/>
          <w:szCs w:val="24"/>
          <w:lang w:val="en-US"/>
        </w:rPr>
        <w:t>)  NaHSO</w:t>
      </w:r>
      <w:r w:rsidRPr="00334B22">
        <w:rPr>
          <w:rFonts w:ascii="Times New Roman" w:hAnsi="Times New Roman" w:cs="Times New Roman"/>
          <w:sz w:val="24"/>
          <w:szCs w:val="24"/>
          <w:vertAlign w:val="subscript"/>
          <w:lang w:val="en-US"/>
        </w:rPr>
        <w:t>3</w:t>
      </w:r>
      <w:r w:rsidRPr="00B1350A">
        <w:rPr>
          <w:rFonts w:ascii="Times New Roman" w:hAnsi="Times New Roman" w:cs="Times New Roman"/>
          <w:sz w:val="24"/>
          <w:szCs w:val="24"/>
          <w:lang w:val="en-US"/>
        </w:rPr>
        <w:t xml:space="preserve"> + HCl  → … , </w:t>
      </w:r>
      <w:r w:rsidR="008D2993" w:rsidRPr="00C91742">
        <w:rPr>
          <w:rFonts w:ascii="Times New Roman" w:hAnsi="Times New Roman" w:cs="Times New Roman"/>
          <w:sz w:val="24"/>
          <w:szCs w:val="24"/>
          <w:lang w:val="en-US"/>
        </w:rPr>
        <w:t xml:space="preserve">         </w:t>
      </w:r>
      <w:r w:rsidRPr="00B1350A">
        <w:rPr>
          <w:rFonts w:ascii="Times New Roman" w:hAnsi="Times New Roman" w:cs="Times New Roman"/>
          <w:sz w:val="24"/>
          <w:szCs w:val="24"/>
          <w:lang w:val="en-US"/>
        </w:rPr>
        <w:t xml:space="preserve"> </w:t>
      </w:r>
      <w:r w:rsidRPr="00B1350A">
        <w:rPr>
          <w:rFonts w:ascii="Times New Roman" w:hAnsi="Times New Roman" w:cs="Times New Roman"/>
          <w:sz w:val="24"/>
          <w:szCs w:val="24"/>
        </w:rPr>
        <w:t>ж</w:t>
      </w:r>
      <w:r w:rsidRPr="00B1350A">
        <w:rPr>
          <w:rFonts w:ascii="Times New Roman" w:hAnsi="Times New Roman" w:cs="Times New Roman"/>
          <w:sz w:val="24"/>
          <w:szCs w:val="24"/>
          <w:lang w:val="en-US"/>
        </w:rPr>
        <w:t>)  NaHSO</w:t>
      </w:r>
      <w:r w:rsidRPr="00334B22">
        <w:rPr>
          <w:rFonts w:ascii="Times New Roman" w:hAnsi="Times New Roman" w:cs="Times New Roman"/>
          <w:sz w:val="24"/>
          <w:szCs w:val="24"/>
          <w:vertAlign w:val="subscript"/>
          <w:lang w:val="en-US"/>
        </w:rPr>
        <w:t>3</w:t>
      </w:r>
      <w:r w:rsidRPr="00B1350A">
        <w:rPr>
          <w:rFonts w:ascii="Times New Roman" w:hAnsi="Times New Roman" w:cs="Times New Roman"/>
          <w:sz w:val="24"/>
          <w:szCs w:val="24"/>
          <w:lang w:val="en-US"/>
        </w:rPr>
        <w:t xml:space="preserve"> + NaOH  → … , </w:t>
      </w:r>
    </w:p>
    <w:p w:rsidR="00B1350A" w:rsidRPr="00B1350A" w:rsidRDefault="00B1350A" w:rsidP="00B1350A">
      <w:pPr>
        <w:pStyle w:val="HTML"/>
        <w:ind w:firstLine="284"/>
        <w:jc w:val="both"/>
        <w:textAlignment w:val="top"/>
        <w:rPr>
          <w:rFonts w:ascii="Times New Roman" w:hAnsi="Times New Roman" w:cs="Times New Roman"/>
          <w:sz w:val="24"/>
          <w:szCs w:val="24"/>
          <w:lang w:val="en-US"/>
        </w:rPr>
      </w:pPr>
      <w:r w:rsidRPr="00B1350A">
        <w:rPr>
          <w:rFonts w:ascii="Times New Roman" w:hAnsi="Times New Roman" w:cs="Times New Roman"/>
          <w:sz w:val="24"/>
          <w:szCs w:val="24"/>
        </w:rPr>
        <w:t>в</w:t>
      </w:r>
      <w:r w:rsidRPr="00B1350A">
        <w:rPr>
          <w:rFonts w:ascii="Times New Roman" w:hAnsi="Times New Roman" w:cs="Times New Roman"/>
          <w:sz w:val="24"/>
          <w:szCs w:val="24"/>
          <w:lang w:val="en-US"/>
        </w:rPr>
        <w:t>)  Al(OH)</w:t>
      </w:r>
      <w:r w:rsidRPr="00334B22">
        <w:rPr>
          <w:rFonts w:ascii="Times New Roman" w:hAnsi="Times New Roman" w:cs="Times New Roman"/>
          <w:sz w:val="24"/>
          <w:szCs w:val="24"/>
          <w:vertAlign w:val="subscript"/>
          <w:lang w:val="en-US"/>
        </w:rPr>
        <w:t>3</w:t>
      </w:r>
      <w:r w:rsidRPr="00B1350A">
        <w:rPr>
          <w:rFonts w:ascii="Times New Roman" w:hAnsi="Times New Roman" w:cs="Times New Roman"/>
          <w:sz w:val="24"/>
          <w:szCs w:val="24"/>
          <w:lang w:val="en-US"/>
        </w:rPr>
        <w:t xml:space="preserve"> + H</w:t>
      </w:r>
      <w:r w:rsidRPr="00356CCC">
        <w:rPr>
          <w:rFonts w:ascii="Times New Roman" w:hAnsi="Times New Roman" w:cs="Times New Roman"/>
          <w:sz w:val="24"/>
          <w:szCs w:val="24"/>
          <w:vertAlign w:val="subscript"/>
          <w:lang w:val="en-US"/>
        </w:rPr>
        <w:t>2</w:t>
      </w:r>
      <w:r w:rsidRPr="00B1350A">
        <w:rPr>
          <w:rFonts w:ascii="Times New Roman" w:hAnsi="Times New Roman" w:cs="Times New Roman"/>
          <w:sz w:val="24"/>
          <w:szCs w:val="24"/>
          <w:lang w:val="en-US"/>
        </w:rPr>
        <w:t>SO</w:t>
      </w:r>
      <w:r w:rsidRPr="00356CCC">
        <w:rPr>
          <w:rFonts w:ascii="Times New Roman" w:hAnsi="Times New Roman" w:cs="Times New Roman"/>
          <w:sz w:val="24"/>
          <w:szCs w:val="24"/>
          <w:vertAlign w:val="subscript"/>
          <w:lang w:val="en-US"/>
        </w:rPr>
        <w:t>4</w:t>
      </w:r>
      <w:r w:rsidRPr="00B1350A">
        <w:rPr>
          <w:rFonts w:ascii="Times New Roman" w:hAnsi="Times New Roman" w:cs="Times New Roman"/>
          <w:sz w:val="24"/>
          <w:szCs w:val="24"/>
          <w:lang w:val="en-US"/>
        </w:rPr>
        <w:t xml:space="preserve">  → … ,  </w:t>
      </w:r>
      <w:r w:rsidR="008D2993" w:rsidRPr="00C91742">
        <w:rPr>
          <w:rFonts w:ascii="Times New Roman" w:hAnsi="Times New Roman" w:cs="Times New Roman"/>
          <w:sz w:val="24"/>
          <w:szCs w:val="24"/>
          <w:lang w:val="en-US"/>
        </w:rPr>
        <w:t xml:space="preserve">     </w:t>
      </w:r>
      <w:r w:rsidRPr="00B1350A">
        <w:rPr>
          <w:rFonts w:ascii="Times New Roman" w:hAnsi="Times New Roman" w:cs="Times New Roman"/>
          <w:sz w:val="24"/>
          <w:szCs w:val="24"/>
        </w:rPr>
        <w:t>з</w:t>
      </w:r>
      <w:r w:rsidRPr="00B1350A">
        <w:rPr>
          <w:rFonts w:ascii="Times New Roman" w:hAnsi="Times New Roman" w:cs="Times New Roman"/>
          <w:sz w:val="24"/>
          <w:szCs w:val="24"/>
          <w:lang w:val="en-US"/>
        </w:rPr>
        <w:t>)  Al</w:t>
      </w:r>
      <w:r w:rsidRPr="00334B22">
        <w:rPr>
          <w:rFonts w:ascii="Times New Roman" w:hAnsi="Times New Roman" w:cs="Times New Roman"/>
          <w:sz w:val="24"/>
          <w:szCs w:val="24"/>
          <w:vertAlign w:val="subscript"/>
          <w:lang w:val="en-US"/>
        </w:rPr>
        <w:t>2</w:t>
      </w:r>
      <w:r w:rsidRPr="00B1350A">
        <w:rPr>
          <w:rFonts w:ascii="Times New Roman" w:hAnsi="Times New Roman" w:cs="Times New Roman"/>
          <w:sz w:val="24"/>
          <w:szCs w:val="24"/>
          <w:lang w:val="en-US"/>
        </w:rPr>
        <w:t>O</w:t>
      </w:r>
      <w:r w:rsidRPr="00334B22">
        <w:rPr>
          <w:rFonts w:ascii="Times New Roman" w:hAnsi="Times New Roman" w:cs="Times New Roman"/>
          <w:sz w:val="24"/>
          <w:szCs w:val="24"/>
          <w:vertAlign w:val="subscript"/>
          <w:lang w:val="en-US"/>
        </w:rPr>
        <w:t>3</w:t>
      </w:r>
      <w:r w:rsidRPr="00B1350A">
        <w:rPr>
          <w:rFonts w:ascii="Times New Roman" w:hAnsi="Times New Roman" w:cs="Times New Roman"/>
          <w:sz w:val="24"/>
          <w:szCs w:val="24"/>
          <w:lang w:val="en-US"/>
        </w:rPr>
        <w:t xml:space="preserve"> + HCl (</w:t>
      </w:r>
      <w:r w:rsidRPr="00B1350A">
        <w:rPr>
          <w:rFonts w:ascii="Times New Roman" w:hAnsi="Times New Roman" w:cs="Times New Roman"/>
          <w:sz w:val="24"/>
          <w:szCs w:val="24"/>
        </w:rPr>
        <w:t>конц</w:t>
      </w:r>
      <w:r w:rsidRPr="00B1350A">
        <w:rPr>
          <w:rFonts w:ascii="Times New Roman" w:hAnsi="Times New Roman" w:cs="Times New Roman"/>
          <w:sz w:val="24"/>
          <w:szCs w:val="24"/>
          <w:lang w:val="en-US"/>
        </w:rPr>
        <w:t>.)  → … ,</w:t>
      </w:r>
    </w:p>
    <w:p w:rsidR="00B1350A" w:rsidRPr="00B1350A" w:rsidRDefault="00B1350A" w:rsidP="00B1350A">
      <w:pPr>
        <w:pStyle w:val="HTML"/>
        <w:ind w:firstLine="284"/>
        <w:jc w:val="both"/>
        <w:textAlignment w:val="top"/>
        <w:rPr>
          <w:rFonts w:ascii="Times New Roman" w:hAnsi="Times New Roman" w:cs="Times New Roman"/>
          <w:sz w:val="24"/>
          <w:szCs w:val="24"/>
          <w:lang w:val="en-US"/>
        </w:rPr>
      </w:pPr>
      <w:r w:rsidRPr="00B1350A">
        <w:rPr>
          <w:rFonts w:ascii="Times New Roman" w:hAnsi="Times New Roman" w:cs="Times New Roman"/>
          <w:sz w:val="24"/>
          <w:szCs w:val="24"/>
        </w:rPr>
        <w:t>г</w:t>
      </w:r>
      <w:r w:rsidRPr="00B1350A">
        <w:rPr>
          <w:rFonts w:ascii="Times New Roman" w:hAnsi="Times New Roman" w:cs="Times New Roman"/>
          <w:sz w:val="24"/>
          <w:szCs w:val="24"/>
          <w:lang w:val="en-US"/>
        </w:rPr>
        <w:t>)  Al(OH)</w:t>
      </w:r>
      <w:r w:rsidRPr="00334B22">
        <w:rPr>
          <w:rFonts w:ascii="Times New Roman" w:hAnsi="Times New Roman" w:cs="Times New Roman"/>
          <w:sz w:val="24"/>
          <w:szCs w:val="24"/>
          <w:vertAlign w:val="subscript"/>
          <w:lang w:val="en-US"/>
        </w:rPr>
        <w:t>3</w:t>
      </w:r>
      <w:r w:rsidRPr="00B1350A">
        <w:rPr>
          <w:rFonts w:ascii="Times New Roman" w:hAnsi="Times New Roman" w:cs="Times New Roman"/>
          <w:sz w:val="24"/>
          <w:szCs w:val="24"/>
          <w:lang w:val="en-US"/>
        </w:rPr>
        <w:t xml:space="preserve"> + NaOH  → … ,  </w:t>
      </w:r>
      <w:r w:rsidR="008D2993" w:rsidRPr="00C91742">
        <w:rPr>
          <w:rFonts w:ascii="Times New Roman" w:hAnsi="Times New Roman" w:cs="Times New Roman"/>
          <w:sz w:val="24"/>
          <w:szCs w:val="24"/>
          <w:lang w:val="en-US"/>
        </w:rPr>
        <w:t xml:space="preserve">       </w:t>
      </w:r>
      <w:r w:rsidRPr="00B1350A">
        <w:rPr>
          <w:rFonts w:ascii="Times New Roman" w:hAnsi="Times New Roman" w:cs="Times New Roman"/>
          <w:sz w:val="24"/>
          <w:szCs w:val="24"/>
        </w:rPr>
        <w:t>и</w:t>
      </w:r>
      <w:r w:rsidRPr="00B1350A">
        <w:rPr>
          <w:rFonts w:ascii="Times New Roman" w:hAnsi="Times New Roman" w:cs="Times New Roman"/>
          <w:sz w:val="24"/>
          <w:szCs w:val="24"/>
          <w:lang w:val="en-US"/>
        </w:rPr>
        <w:t>)  Al</w:t>
      </w:r>
      <w:r w:rsidRPr="00334B22">
        <w:rPr>
          <w:rFonts w:ascii="Times New Roman" w:hAnsi="Times New Roman" w:cs="Times New Roman"/>
          <w:sz w:val="24"/>
          <w:szCs w:val="24"/>
          <w:vertAlign w:val="subscript"/>
          <w:lang w:val="en-US"/>
        </w:rPr>
        <w:t>2</w:t>
      </w:r>
      <w:r w:rsidRPr="00B1350A">
        <w:rPr>
          <w:rFonts w:ascii="Times New Roman" w:hAnsi="Times New Roman" w:cs="Times New Roman"/>
          <w:sz w:val="24"/>
          <w:szCs w:val="24"/>
          <w:lang w:val="en-US"/>
        </w:rPr>
        <w:t>O</w:t>
      </w:r>
      <w:r w:rsidRPr="00334B22">
        <w:rPr>
          <w:rFonts w:ascii="Times New Roman" w:hAnsi="Times New Roman" w:cs="Times New Roman"/>
          <w:sz w:val="24"/>
          <w:szCs w:val="24"/>
          <w:vertAlign w:val="subscript"/>
          <w:lang w:val="en-US"/>
        </w:rPr>
        <w:t>3</w:t>
      </w:r>
      <w:r w:rsidRPr="00B1350A">
        <w:rPr>
          <w:rFonts w:ascii="Times New Roman" w:hAnsi="Times New Roman" w:cs="Times New Roman"/>
          <w:sz w:val="24"/>
          <w:szCs w:val="24"/>
          <w:lang w:val="en-US"/>
        </w:rPr>
        <w:t xml:space="preserve"> + NaOH (</w:t>
      </w:r>
      <w:r w:rsidRPr="00B1350A">
        <w:rPr>
          <w:rFonts w:ascii="Times New Roman" w:hAnsi="Times New Roman" w:cs="Times New Roman"/>
          <w:sz w:val="24"/>
          <w:szCs w:val="24"/>
        </w:rPr>
        <w:t>конц</w:t>
      </w:r>
      <w:r w:rsidRPr="00B1350A">
        <w:rPr>
          <w:rFonts w:ascii="Times New Roman" w:hAnsi="Times New Roman" w:cs="Times New Roman"/>
          <w:sz w:val="24"/>
          <w:szCs w:val="24"/>
          <w:lang w:val="en-US"/>
        </w:rPr>
        <w:t>.) + H</w:t>
      </w:r>
      <w:r w:rsidRPr="00334B22">
        <w:rPr>
          <w:rFonts w:ascii="Times New Roman" w:hAnsi="Times New Roman" w:cs="Times New Roman"/>
          <w:sz w:val="24"/>
          <w:szCs w:val="24"/>
          <w:vertAlign w:val="subscript"/>
          <w:lang w:val="en-US"/>
        </w:rPr>
        <w:t>2</w:t>
      </w:r>
      <w:r w:rsidRPr="00B1350A">
        <w:rPr>
          <w:rFonts w:ascii="Times New Roman" w:hAnsi="Times New Roman" w:cs="Times New Roman"/>
          <w:sz w:val="24"/>
          <w:szCs w:val="24"/>
          <w:lang w:val="en-US"/>
        </w:rPr>
        <w:t xml:space="preserve">O  → … , </w:t>
      </w:r>
    </w:p>
    <w:p w:rsidR="00B1350A" w:rsidRPr="00B1350A" w:rsidRDefault="00B1350A" w:rsidP="00B1350A">
      <w:pPr>
        <w:pStyle w:val="HTML"/>
        <w:ind w:firstLine="284"/>
        <w:jc w:val="both"/>
        <w:textAlignment w:val="top"/>
        <w:rPr>
          <w:rFonts w:ascii="Times New Roman" w:hAnsi="Times New Roman" w:cs="Times New Roman"/>
          <w:sz w:val="24"/>
          <w:szCs w:val="24"/>
        </w:rPr>
      </w:pPr>
      <w:r w:rsidRPr="00B1350A">
        <w:rPr>
          <w:rFonts w:ascii="Times New Roman" w:hAnsi="Times New Roman" w:cs="Times New Roman"/>
          <w:sz w:val="24"/>
          <w:szCs w:val="24"/>
        </w:rPr>
        <w:t>д</w:t>
      </w:r>
      <w:r w:rsidRPr="00B1350A">
        <w:rPr>
          <w:rFonts w:ascii="Times New Roman" w:hAnsi="Times New Roman" w:cs="Times New Roman"/>
          <w:sz w:val="24"/>
          <w:szCs w:val="24"/>
          <w:lang w:val="en-US"/>
        </w:rPr>
        <w:t>)  AlCl</w:t>
      </w:r>
      <w:r w:rsidRPr="00334B22">
        <w:rPr>
          <w:rFonts w:ascii="Times New Roman" w:hAnsi="Times New Roman" w:cs="Times New Roman"/>
          <w:sz w:val="24"/>
          <w:szCs w:val="24"/>
          <w:vertAlign w:val="subscript"/>
          <w:lang w:val="en-US"/>
        </w:rPr>
        <w:t>3</w:t>
      </w:r>
      <w:r w:rsidRPr="00B1350A">
        <w:rPr>
          <w:rFonts w:ascii="Times New Roman" w:hAnsi="Times New Roman" w:cs="Times New Roman"/>
          <w:sz w:val="24"/>
          <w:szCs w:val="24"/>
          <w:lang w:val="en-US"/>
        </w:rPr>
        <w:t xml:space="preserve"> (</w:t>
      </w:r>
      <w:r w:rsidRPr="00B1350A">
        <w:rPr>
          <w:rFonts w:ascii="Times New Roman" w:hAnsi="Times New Roman" w:cs="Times New Roman"/>
          <w:sz w:val="24"/>
          <w:szCs w:val="24"/>
        </w:rPr>
        <w:t>изб</w:t>
      </w:r>
      <w:r w:rsidRPr="00B1350A">
        <w:rPr>
          <w:rFonts w:ascii="Times New Roman" w:hAnsi="Times New Roman" w:cs="Times New Roman"/>
          <w:sz w:val="24"/>
          <w:szCs w:val="24"/>
          <w:lang w:val="en-US"/>
        </w:rPr>
        <w:t xml:space="preserve">.) + NaOH  → … , </w:t>
      </w:r>
      <w:r w:rsidR="008D2993" w:rsidRPr="00C91742">
        <w:rPr>
          <w:rFonts w:ascii="Times New Roman" w:hAnsi="Times New Roman" w:cs="Times New Roman"/>
          <w:sz w:val="24"/>
          <w:szCs w:val="24"/>
          <w:lang w:val="en-US"/>
        </w:rPr>
        <w:t xml:space="preserve"> </w:t>
      </w:r>
      <w:r w:rsidRPr="00B1350A">
        <w:rPr>
          <w:rFonts w:ascii="Times New Roman" w:hAnsi="Times New Roman" w:cs="Times New Roman"/>
          <w:sz w:val="24"/>
          <w:szCs w:val="24"/>
          <w:lang w:val="en-US"/>
        </w:rPr>
        <w:t xml:space="preserve"> </w:t>
      </w:r>
      <w:r w:rsidRPr="00B1350A">
        <w:rPr>
          <w:rFonts w:ascii="Times New Roman" w:hAnsi="Times New Roman" w:cs="Times New Roman"/>
          <w:sz w:val="24"/>
          <w:szCs w:val="24"/>
        </w:rPr>
        <w:t>к</w:t>
      </w:r>
      <w:r w:rsidRPr="00B1350A">
        <w:rPr>
          <w:rFonts w:ascii="Times New Roman" w:hAnsi="Times New Roman" w:cs="Times New Roman"/>
          <w:sz w:val="24"/>
          <w:szCs w:val="24"/>
          <w:lang w:val="en-US"/>
        </w:rPr>
        <w:t>)  AlCl</w:t>
      </w:r>
      <w:r w:rsidRPr="00334B22">
        <w:rPr>
          <w:rFonts w:ascii="Times New Roman" w:hAnsi="Times New Roman" w:cs="Times New Roman"/>
          <w:sz w:val="24"/>
          <w:szCs w:val="24"/>
          <w:vertAlign w:val="subscript"/>
          <w:lang w:val="en-US"/>
        </w:rPr>
        <w:t>3</w:t>
      </w:r>
      <w:r w:rsidRPr="00B1350A">
        <w:rPr>
          <w:rFonts w:ascii="Times New Roman" w:hAnsi="Times New Roman" w:cs="Times New Roman"/>
          <w:sz w:val="24"/>
          <w:szCs w:val="24"/>
          <w:lang w:val="en-US"/>
        </w:rPr>
        <w:t xml:space="preserve"> + NaOH (</w:t>
      </w:r>
      <w:r w:rsidRPr="00B1350A">
        <w:rPr>
          <w:rFonts w:ascii="Times New Roman" w:hAnsi="Times New Roman" w:cs="Times New Roman"/>
          <w:sz w:val="24"/>
          <w:szCs w:val="24"/>
        </w:rPr>
        <w:t>изб</w:t>
      </w:r>
      <w:r w:rsidRPr="00B1350A">
        <w:rPr>
          <w:rFonts w:ascii="Times New Roman" w:hAnsi="Times New Roman" w:cs="Times New Roman"/>
          <w:sz w:val="24"/>
          <w:szCs w:val="24"/>
          <w:lang w:val="en-US"/>
        </w:rPr>
        <w:t xml:space="preserve">.)  </w:t>
      </w:r>
      <w:r w:rsidRPr="00B1350A">
        <w:rPr>
          <w:rFonts w:ascii="Times New Roman" w:hAnsi="Times New Roman" w:cs="Times New Roman"/>
          <w:sz w:val="24"/>
          <w:szCs w:val="24"/>
        </w:rPr>
        <w:t xml:space="preserve">→ …. </w:t>
      </w:r>
      <w:r w:rsidRPr="00B1350A">
        <w:rPr>
          <w:rFonts w:ascii="Times New Roman" w:hAnsi="Times New Roman" w:cs="Times New Roman"/>
          <w:sz w:val="24"/>
          <w:szCs w:val="24"/>
        </w:rPr>
        <w:cr/>
      </w:r>
      <w:r w:rsidR="00334B22" w:rsidRPr="005E77B3">
        <w:rPr>
          <w:rFonts w:ascii="Times New Roman" w:hAnsi="Times New Roman" w:cs="Times New Roman"/>
          <w:b/>
          <w:sz w:val="24"/>
          <w:szCs w:val="24"/>
        </w:rPr>
        <w:t>2</w:t>
      </w:r>
      <w:r w:rsidRPr="005E77B3">
        <w:rPr>
          <w:rFonts w:ascii="Times New Roman" w:hAnsi="Times New Roman" w:cs="Times New Roman"/>
          <w:b/>
          <w:sz w:val="24"/>
          <w:szCs w:val="24"/>
        </w:rPr>
        <w:t>.</w:t>
      </w:r>
      <w:r w:rsidRPr="00B1350A">
        <w:rPr>
          <w:rFonts w:ascii="Times New Roman" w:hAnsi="Times New Roman" w:cs="Times New Roman"/>
          <w:sz w:val="24"/>
          <w:szCs w:val="24"/>
        </w:rPr>
        <w:t xml:space="preserve"> Закончите уравнения реакций,  про</w:t>
      </w:r>
      <w:r w:rsidR="004A3F53">
        <w:rPr>
          <w:rFonts w:ascii="Times New Roman" w:hAnsi="Times New Roman" w:cs="Times New Roman"/>
          <w:sz w:val="24"/>
          <w:szCs w:val="24"/>
        </w:rPr>
        <w:t>ходящих в водном растворе, и на</w:t>
      </w:r>
      <w:r w:rsidRPr="00B1350A">
        <w:rPr>
          <w:rFonts w:ascii="Times New Roman" w:hAnsi="Times New Roman" w:cs="Times New Roman"/>
          <w:sz w:val="24"/>
          <w:szCs w:val="24"/>
        </w:rPr>
        <w:t xml:space="preserve">пишите их в ионной форме: </w:t>
      </w:r>
    </w:p>
    <w:p w:rsidR="00B1350A" w:rsidRPr="00B1350A" w:rsidRDefault="00B1350A" w:rsidP="00B1350A">
      <w:pPr>
        <w:pStyle w:val="HTML"/>
        <w:ind w:firstLine="284"/>
        <w:jc w:val="both"/>
        <w:textAlignment w:val="top"/>
        <w:rPr>
          <w:rFonts w:ascii="Times New Roman" w:hAnsi="Times New Roman" w:cs="Times New Roman"/>
          <w:sz w:val="24"/>
          <w:szCs w:val="24"/>
          <w:lang w:val="en-US"/>
        </w:rPr>
      </w:pPr>
      <w:r w:rsidRPr="00B1350A">
        <w:rPr>
          <w:rFonts w:ascii="Times New Roman" w:hAnsi="Times New Roman" w:cs="Times New Roman"/>
          <w:sz w:val="24"/>
          <w:szCs w:val="24"/>
        </w:rPr>
        <w:t>а</w:t>
      </w:r>
      <w:r w:rsidRPr="00B1350A">
        <w:rPr>
          <w:rFonts w:ascii="Times New Roman" w:hAnsi="Times New Roman" w:cs="Times New Roman"/>
          <w:sz w:val="24"/>
          <w:szCs w:val="24"/>
          <w:lang w:val="en-US"/>
        </w:rPr>
        <w:t>)  CO</w:t>
      </w:r>
      <w:r w:rsidRPr="00334B22">
        <w:rPr>
          <w:rFonts w:ascii="Times New Roman" w:hAnsi="Times New Roman" w:cs="Times New Roman"/>
          <w:sz w:val="24"/>
          <w:szCs w:val="24"/>
          <w:vertAlign w:val="subscript"/>
          <w:lang w:val="en-US"/>
        </w:rPr>
        <w:t>2</w:t>
      </w:r>
      <w:r w:rsidRPr="00B1350A">
        <w:rPr>
          <w:rFonts w:ascii="Times New Roman" w:hAnsi="Times New Roman" w:cs="Times New Roman"/>
          <w:sz w:val="24"/>
          <w:szCs w:val="24"/>
          <w:lang w:val="en-US"/>
        </w:rPr>
        <w:t xml:space="preserve"> + Ba(OH)</w:t>
      </w:r>
      <w:r w:rsidRPr="00334B22">
        <w:rPr>
          <w:rFonts w:ascii="Times New Roman" w:hAnsi="Times New Roman" w:cs="Times New Roman"/>
          <w:sz w:val="24"/>
          <w:szCs w:val="24"/>
          <w:vertAlign w:val="subscript"/>
          <w:lang w:val="en-US"/>
        </w:rPr>
        <w:t>2</w:t>
      </w:r>
      <w:r w:rsidRPr="00B1350A">
        <w:rPr>
          <w:rFonts w:ascii="Times New Roman" w:hAnsi="Times New Roman" w:cs="Times New Roman"/>
          <w:sz w:val="24"/>
          <w:szCs w:val="24"/>
          <w:lang w:val="en-US"/>
        </w:rPr>
        <w:t xml:space="preserve">  → … , </w:t>
      </w:r>
    </w:p>
    <w:p w:rsidR="00B1350A" w:rsidRPr="00B1350A" w:rsidRDefault="00B1350A" w:rsidP="00B1350A">
      <w:pPr>
        <w:pStyle w:val="HTML"/>
        <w:ind w:firstLine="284"/>
        <w:jc w:val="both"/>
        <w:textAlignment w:val="top"/>
        <w:rPr>
          <w:rFonts w:ascii="Times New Roman" w:hAnsi="Times New Roman" w:cs="Times New Roman"/>
          <w:sz w:val="24"/>
          <w:szCs w:val="24"/>
          <w:lang w:val="en-US"/>
        </w:rPr>
      </w:pPr>
      <w:r w:rsidRPr="00B1350A">
        <w:rPr>
          <w:rFonts w:ascii="Times New Roman" w:hAnsi="Times New Roman" w:cs="Times New Roman"/>
          <w:sz w:val="24"/>
          <w:szCs w:val="24"/>
        </w:rPr>
        <w:t>б</w:t>
      </w:r>
      <w:r w:rsidRPr="00B1350A">
        <w:rPr>
          <w:rFonts w:ascii="Times New Roman" w:hAnsi="Times New Roman" w:cs="Times New Roman"/>
          <w:sz w:val="24"/>
          <w:szCs w:val="24"/>
          <w:lang w:val="en-US"/>
        </w:rPr>
        <w:t>)  CO</w:t>
      </w:r>
      <w:r w:rsidRPr="00334B22">
        <w:rPr>
          <w:rFonts w:ascii="Times New Roman" w:hAnsi="Times New Roman" w:cs="Times New Roman"/>
          <w:sz w:val="24"/>
          <w:szCs w:val="24"/>
          <w:vertAlign w:val="subscript"/>
          <w:lang w:val="en-US"/>
        </w:rPr>
        <w:t>2</w:t>
      </w:r>
      <w:r w:rsidRPr="00B1350A">
        <w:rPr>
          <w:rFonts w:ascii="Times New Roman" w:hAnsi="Times New Roman" w:cs="Times New Roman"/>
          <w:sz w:val="24"/>
          <w:szCs w:val="24"/>
          <w:lang w:val="en-US"/>
        </w:rPr>
        <w:t>(</w:t>
      </w:r>
      <w:r w:rsidRPr="00B1350A">
        <w:rPr>
          <w:rFonts w:ascii="Times New Roman" w:hAnsi="Times New Roman" w:cs="Times New Roman"/>
          <w:sz w:val="24"/>
          <w:szCs w:val="24"/>
        </w:rPr>
        <w:t>изб</w:t>
      </w:r>
      <w:r w:rsidRPr="00B1350A">
        <w:rPr>
          <w:rFonts w:ascii="Times New Roman" w:hAnsi="Times New Roman" w:cs="Times New Roman"/>
          <w:sz w:val="24"/>
          <w:szCs w:val="24"/>
          <w:lang w:val="en-US"/>
        </w:rPr>
        <w:t>.) + Ba(OH)</w:t>
      </w:r>
      <w:r w:rsidRPr="00334B22">
        <w:rPr>
          <w:rFonts w:ascii="Times New Roman" w:hAnsi="Times New Roman" w:cs="Times New Roman"/>
          <w:sz w:val="24"/>
          <w:szCs w:val="24"/>
          <w:vertAlign w:val="subscript"/>
          <w:lang w:val="en-US"/>
        </w:rPr>
        <w:t>2</w:t>
      </w:r>
      <w:r w:rsidRPr="00B1350A">
        <w:rPr>
          <w:rFonts w:ascii="Times New Roman" w:hAnsi="Times New Roman" w:cs="Times New Roman"/>
          <w:sz w:val="24"/>
          <w:szCs w:val="24"/>
          <w:lang w:val="en-US"/>
        </w:rPr>
        <w:t xml:space="preserve">  → … , </w:t>
      </w:r>
    </w:p>
    <w:p w:rsidR="00B1350A" w:rsidRPr="00B1350A" w:rsidRDefault="00B1350A" w:rsidP="00B1350A">
      <w:pPr>
        <w:pStyle w:val="HTML"/>
        <w:ind w:firstLine="284"/>
        <w:jc w:val="both"/>
        <w:textAlignment w:val="top"/>
        <w:rPr>
          <w:rFonts w:ascii="Times New Roman" w:hAnsi="Times New Roman" w:cs="Times New Roman"/>
          <w:sz w:val="24"/>
          <w:szCs w:val="24"/>
          <w:lang w:val="en-US"/>
        </w:rPr>
      </w:pPr>
      <w:r w:rsidRPr="00B1350A">
        <w:rPr>
          <w:rFonts w:ascii="Times New Roman" w:hAnsi="Times New Roman" w:cs="Times New Roman"/>
          <w:sz w:val="24"/>
          <w:szCs w:val="24"/>
        </w:rPr>
        <w:t>в</w:t>
      </w:r>
      <w:r w:rsidRPr="00B1350A">
        <w:rPr>
          <w:rFonts w:ascii="Times New Roman" w:hAnsi="Times New Roman" w:cs="Times New Roman"/>
          <w:sz w:val="24"/>
          <w:szCs w:val="24"/>
          <w:lang w:val="en-US"/>
        </w:rPr>
        <w:t>)  KHCO</w:t>
      </w:r>
      <w:r w:rsidRPr="00334B22">
        <w:rPr>
          <w:rFonts w:ascii="Times New Roman" w:hAnsi="Times New Roman" w:cs="Times New Roman"/>
          <w:sz w:val="24"/>
          <w:szCs w:val="24"/>
          <w:vertAlign w:val="subscript"/>
          <w:lang w:val="en-US"/>
        </w:rPr>
        <w:t>3</w:t>
      </w:r>
      <w:r w:rsidRPr="00B1350A">
        <w:rPr>
          <w:rFonts w:ascii="Times New Roman" w:hAnsi="Times New Roman" w:cs="Times New Roman"/>
          <w:sz w:val="24"/>
          <w:szCs w:val="24"/>
          <w:lang w:val="en-US"/>
        </w:rPr>
        <w:t xml:space="preserve"> + HCl  → … , </w:t>
      </w:r>
    </w:p>
    <w:p w:rsidR="00B1350A" w:rsidRPr="00B1350A" w:rsidRDefault="00B1350A" w:rsidP="00B1350A">
      <w:pPr>
        <w:pStyle w:val="HTML"/>
        <w:ind w:firstLine="284"/>
        <w:jc w:val="both"/>
        <w:textAlignment w:val="top"/>
        <w:rPr>
          <w:rFonts w:ascii="Times New Roman" w:hAnsi="Times New Roman" w:cs="Times New Roman"/>
          <w:sz w:val="24"/>
          <w:szCs w:val="24"/>
          <w:lang w:val="en-US"/>
        </w:rPr>
      </w:pPr>
      <w:r w:rsidRPr="00B1350A">
        <w:rPr>
          <w:rFonts w:ascii="Times New Roman" w:hAnsi="Times New Roman" w:cs="Times New Roman"/>
          <w:sz w:val="24"/>
          <w:szCs w:val="24"/>
        </w:rPr>
        <w:t>г</w:t>
      </w:r>
      <w:r w:rsidRPr="00B1350A">
        <w:rPr>
          <w:rFonts w:ascii="Times New Roman" w:hAnsi="Times New Roman" w:cs="Times New Roman"/>
          <w:sz w:val="24"/>
          <w:szCs w:val="24"/>
          <w:lang w:val="en-US"/>
        </w:rPr>
        <w:t>)  KHCO</w:t>
      </w:r>
      <w:r w:rsidRPr="00334B22">
        <w:rPr>
          <w:rFonts w:ascii="Times New Roman" w:hAnsi="Times New Roman" w:cs="Times New Roman"/>
          <w:sz w:val="24"/>
          <w:szCs w:val="24"/>
          <w:vertAlign w:val="subscript"/>
          <w:lang w:val="en-US"/>
        </w:rPr>
        <w:t>3</w:t>
      </w:r>
      <w:r w:rsidRPr="00B1350A">
        <w:rPr>
          <w:rFonts w:ascii="Times New Roman" w:hAnsi="Times New Roman" w:cs="Times New Roman"/>
          <w:sz w:val="24"/>
          <w:szCs w:val="24"/>
          <w:lang w:val="en-US"/>
        </w:rPr>
        <w:t xml:space="preserve"> + NaOH  → … , </w:t>
      </w:r>
    </w:p>
    <w:p w:rsidR="00B1350A" w:rsidRPr="00B1350A" w:rsidRDefault="00B1350A" w:rsidP="00B1350A">
      <w:pPr>
        <w:pStyle w:val="HTML"/>
        <w:ind w:firstLine="284"/>
        <w:jc w:val="both"/>
        <w:textAlignment w:val="top"/>
        <w:rPr>
          <w:rFonts w:ascii="Times New Roman" w:hAnsi="Times New Roman" w:cs="Times New Roman"/>
          <w:sz w:val="24"/>
          <w:szCs w:val="24"/>
          <w:lang w:val="en-US"/>
        </w:rPr>
      </w:pPr>
      <w:r w:rsidRPr="00B1350A">
        <w:rPr>
          <w:rFonts w:ascii="Times New Roman" w:hAnsi="Times New Roman" w:cs="Times New Roman"/>
          <w:sz w:val="24"/>
          <w:szCs w:val="24"/>
        </w:rPr>
        <w:t>д</w:t>
      </w:r>
      <w:r w:rsidRPr="00B1350A">
        <w:rPr>
          <w:rFonts w:ascii="Times New Roman" w:hAnsi="Times New Roman" w:cs="Times New Roman"/>
          <w:sz w:val="24"/>
          <w:szCs w:val="24"/>
          <w:lang w:val="en-US"/>
        </w:rPr>
        <w:t xml:space="preserve">)  FeS + HCl  → … , </w:t>
      </w:r>
    </w:p>
    <w:p w:rsidR="00B1350A" w:rsidRPr="00B1350A" w:rsidRDefault="00B1350A" w:rsidP="00B1350A">
      <w:pPr>
        <w:pStyle w:val="HTML"/>
        <w:ind w:firstLine="284"/>
        <w:jc w:val="both"/>
        <w:textAlignment w:val="top"/>
        <w:rPr>
          <w:rFonts w:ascii="Times New Roman" w:hAnsi="Times New Roman" w:cs="Times New Roman"/>
          <w:sz w:val="24"/>
          <w:szCs w:val="24"/>
          <w:lang w:val="en-US"/>
        </w:rPr>
      </w:pPr>
      <w:r w:rsidRPr="00B1350A">
        <w:rPr>
          <w:rFonts w:ascii="Times New Roman" w:hAnsi="Times New Roman" w:cs="Times New Roman"/>
          <w:sz w:val="24"/>
          <w:szCs w:val="24"/>
        </w:rPr>
        <w:t>е</w:t>
      </w:r>
      <w:r w:rsidRPr="00B1350A">
        <w:rPr>
          <w:rFonts w:ascii="Times New Roman" w:hAnsi="Times New Roman" w:cs="Times New Roman"/>
          <w:sz w:val="24"/>
          <w:szCs w:val="24"/>
          <w:lang w:val="en-US"/>
        </w:rPr>
        <w:t>)  MgSO</w:t>
      </w:r>
      <w:r w:rsidRPr="00334B22">
        <w:rPr>
          <w:rFonts w:ascii="Times New Roman" w:hAnsi="Times New Roman" w:cs="Times New Roman"/>
          <w:sz w:val="24"/>
          <w:szCs w:val="24"/>
          <w:vertAlign w:val="subscript"/>
          <w:lang w:val="en-US"/>
        </w:rPr>
        <w:t>4</w:t>
      </w:r>
      <w:r w:rsidRPr="00B1350A">
        <w:rPr>
          <w:rFonts w:ascii="Times New Roman" w:hAnsi="Times New Roman" w:cs="Times New Roman"/>
          <w:sz w:val="24"/>
          <w:szCs w:val="24"/>
          <w:lang w:val="en-US"/>
        </w:rPr>
        <w:t xml:space="preserve"> + Ba(NO</w:t>
      </w:r>
      <w:r w:rsidRPr="00334B22">
        <w:rPr>
          <w:rFonts w:ascii="Times New Roman" w:hAnsi="Times New Roman" w:cs="Times New Roman"/>
          <w:sz w:val="24"/>
          <w:szCs w:val="24"/>
          <w:vertAlign w:val="subscript"/>
          <w:lang w:val="en-US"/>
        </w:rPr>
        <w:t>3</w:t>
      </w:r>
      <w:r w:rsidRPr="00B1350A">
        <w:rPr>
          <w:rFonts w:ascii="Times New Roman" w:hAnsi="Times New Roman" w:cs="Times New Roman"/>
          <w:sz w:val="24"/>
          <w:szCs w:val="24"/>
          <w:lang w:val="en-US"/>
        </w:rPr>
        <w:t>)</w:t>
      </w:r>
      <w:r w:rsidRPr="00334B22">
        <w:rPr>
          <w:rFonts w:ascii="Times New Roman" w:hAnsi="Times New Roman" w:cs="Times New Roman"/>
          <w:sz w:val="24"/>
          <w:szCs w:val="24"/>
          <w:vertAlign w:val="subscript"/>
          <w:lang w:val="en-US"/>
        </w:rPr>
        <w:t>2</w:t>
      </w:r>
      <w:r w:rsidRPr="00B1350A">
        <w:rPr>
          <w:rFonts w:ascii="Times New Roman" w:hAnsi="Times New Roman" w:cs="Times New Roman"/>
          <w:sz w:val="24"/>
          <w:szCs w:val="24"/>
          <w:lang w:val="en-US"/>
        </w:rPr>
        <w:t xml:space="preserve">  → … , </w:t>
      </w:r>
    </w:p>
    <w:p w:rsidR="00B1350A" w:rsidRPr="00B1350A" w:rsidRDefault="00B1350A" w:rsidP="00B1350A">
      <w:pPr>
        <w:pStyle w:val="HTML"/>
        <w:ind w:firstLine="284"/>
        <w:jc w:val="both"/>
        <w:textAlignment w:val="top"/>
        <w:rPr>
          <w:rFonts w:ascii="Times New Roman" w:hAnsi="Times New Roman" w:cs="Times New Roman"/>
          <w:sz w:val="24"/>
          <w:szCs w:val="24"/>
          <w:lang w:val="en-US"/>
        </w:rPr>
      </w:pPr>
      <w:r w:rsidRPr="00B1350A">
        <w:rPr>
          <w:rFonts w:ascii="Times New Roman" w:hAnsi="Times New Roman" w:cs="Times New Roman"/>
          <w:sz w:val="24"/>
          <w:szCs w:val="24"/>
        </w:rPr>
        <w:t>ж</w:t>
      </w:r>
      <w:r w:rsidRPr="00B1350A">
        <w:rPr>
          <w:rFonts w:ascii="Times New Roman" w:hAnsi="Times New Roman" w:cs="Times New Roman"/>
          <w:sz w:val="24"/>
          <w:szCs w:val="24"/>
          <w:lang w:val="en-US"/>
        </w:rPr>
        <w:t>)  NH</w:t>
      </w:r>
      <w:r w:rsidRPr="00334B22">
        <w:rPr>
          <w:rFonts w:ascii="Times New Roman" w:hAnsi="Times New Roman" w:cs="Times New Roman"/>
          <w:sz w:val="24"/>
          <w:szCs w:val="24"/>
          <w:vertAlign w:val="subscript"/>
          <w:lang w:val="en-US"/>
        </w:rPr>
        <w:t>4</w:t>
      </w:r>
      <w:r w:rsidRPr="00B1350A">
        <w:rPr>
          <w:rFonts w:ascii="Times New Roman" w:hAnsi="Times New Roman" w:cs="Times New Roman"/>
          <w:sz w:val="24"/>
          <w:szCs w:val="24"/>
          <w:lang w:val="en-US"/>
        </w:rPr>
        <w:t>H</w:t>
      </w:r>
      <w:r w:rsidRPr="00334B22">
        <w:rPr>
          <w:rFonts w:ascii="Times New Roman" w:hAnsi="Times New Roman" w:cs="Times New Roman"/>
          <w:sz w:val="24"/>
          <w:szCs w:val="24"/>
          <w:vertAlign w:val="subscript"/>
          <w:lang w:val="en-US"/>
        </w:rPr>
        <w:t>2</w:t>
      </w:r>
      <w:r w:rsidRPr="00B1350A">
        <w:rPr>
          <w:rFonts w:ascii="Times New Roman" w:hAnsi="Times New Roman" w:cs="Times New Roman"/>
          <w:sz w:val="24"/>
          <w:szCs w:val="24"/>
          <w:lang w:val="en-US"/>
        </w:rPr>
        <w:t>PO</w:t>
      </w:r>
      <w:r w:rsidRPr="00334B22">
        <w:rPr>
          <w:rFonts w:ascii="Times New Roman" w:hAnsi="Times New Roman" w:cs="Times New Roman"/>
          <w:sz w:val="24"/>
          <w:szCs w:val="24"/>
          <w:vertAlign w:val="subscript"/>
          <w:lang w:val="en-US"/>
        </w:rPr>
        <w:t>4</w:t>
      </w:r>
      <w:r w:rsidRPr="00B1350A">
        <w:rPr>
          <w:rFonts w:ascii="Times New Roman" w:hAnsi="Times New Roman" w:cs="Times New Roman"/>
          <w:sz w:val="24"/>
          <w:szCs w:val="24"/>
          <w:lang w:val="en-US"/>
        </w:rPr>
        <w:t xml:space="preserve"> + HCl  → … , </w:t>
      </w:r>
    </w:p>
    <w:p w:rsidR="00B1350A" w:rsidRPr="00B1350A" w:rsidRDefault="00B1350A" w:rsidP="00B1350A">
      <w:pPr>
        <w:pStyle w:val="HTML"/>
        <w:ind w:firstLine="284"/>
        <w:jc w:val="both"/>
        <w:textAlignment w:val="top"/>
        <w:rPr>
          <w:rFonts w:ascii="Times New Roman" w:hAnsi="Times New Roman" w:cs="Times New Roman"/>
          <w:sz w:val="24"/>
          <w:szCs w:val="24"/>
          <w:lang w:val="en-US"/>
        </w:rPr>
      </w:pPr>
      <w:r w:rsidRPr="00B1350A">
        <w:rPr>
          <w:rFonts w:ascii="Times New Roman" w:hAnsi="Times New Roman" w:cs="Times New Roman"/>
          <w:sz w:val="24"/>
          <w:szCs w:val="24"/>
        </w:rPr>
        <w:t>з</w:t>
      </w:r>
      <w:r w:rsidRPr="00B1350A">
        <w:rPr>
          <w:rFonts w:ascii="Times New Roman" w:hAnsi="Times New Roman" w:cs="Times New Roman"/>
          <w:sz w:val="24"/>
          <w:szCs w:val="24"/>
          <w:lang w:val="en-US"/>
        </w:rPr>
        <w:t>)  ZnSO</w:t>
      </w:r>
      <w:r w:rsidRPr="00334B22">
        <w:rPr>
          <w:rFonts w:ascii="Times New Roman" w:hAnsi="Times New Roman" w:cs="Times New Roman"/>
          <w:sz w:val="24"/>
          <w:szCs w:val="24"/>
          <w:vertAlign w:val="subscript"/>
          <w:lang w:val="en-US"/>
        </w:rPr>
        <w:t>4</w:t>
      </w:r>
      <w:r w:rsidRPr="00B1350A">
        <w:rPr>
          <w:rFonts w:ascii="Times New Roman" w:hAnsi="Times New Roman" w:cs="Times New Roman"/>
          <w:sz w:val="24"/>
          <w:szCs w:val="24"/>
          <w:lang w:val="en-US"/>
        </w:rPr>
        <w:t>(</w:t>
      </w:r>
      <w:r w:rsidRPr="00B1350A">
        <w:rPr>
          <w:rFonts w:ascii="Times New Roman" w:hAnsi="Times New Roman" w:cs="Times New Roman"/>
          <w:sz w:val="24"/>
          <w:szCs w:val="24"/>
        </w:rPr>
        <w:t>изб</w:t>
      </w:r>
      <w:r w:rsidRPr="00B1350A">
        <w:rPr>
          <w:rFonts w:ascii="Times New Roman" w:hAnsi="Times New Roman" w:cs="Times New Roman"/>
          <w:sz w:val="24"/>
          <w:szCs w:val="24"/>
          <w:lang w:val="en-US"/>
        </w:rPr>
        <w:t xml:space="preserve">.) + KOH  → … , </w:t>
      </w:r>
    </w:p>
    <w:p w:rsidR="00B1350A" w:rsidRPr="00405F05" w:rsidRDefault="00B1350A" w:rsidP="00B1350A">
      <w:pPr>
        <w:pStyle w:val="HTML"/>
        <w:ind w:firstLine="284"/>
        <w:jc w:val="both"/>
        <w:textAlignment w:val="top"/>
        <w:rPr>
          <w:rFonts w:ascii="Times New Roman" w:hAnsi="Times New Roman" w:cs="Times New Roman"/>
          <w:sz w:val="24"/>
          <w:szCs w:val="24"/>
        </w:rPr>
      </w:pPr>
      <w:r w:rsidRPr="00B1350A">
        <w:rPr>
          <w:rFonts w:ascii="Times New Roman" w:hAnsi="Times New Roman" w:cs="Times New Roman"/>
          <w:sz w:val="24"/>
          <w:szCs w:val="24"/>
        </w:rPr>
        <w:t>и</w:t>
      </w:r>
      <w:r w:rsidRPr="00B1350A">
        <w:rPr>
          <w:rFonts w:ascii="Times New Roman" w:hAnsi="Times New Roman" w:cs="Times New Roman"/>
          <w:sz w:val="24"/>
          <w:szCs w:val="24"/>
          <w:lang w:val="en-US"/>
        </w:rPr>
        <w:t>)  ZnSO</w:t>
      </w:r>
      <w:r w:rsidRPr="00334B22">
        <w:rPr>
          <w:rFonts w:ascii="Times New Roman" w:hAnsi="Times New Roman" w:cs="Times New Roman"/>
          <w:sz w:val="24"/>
          <w:szCs w:val="24"/>
          <w:vertAlign w:val="subscript"/>
          <w:lang w:val="en-US"/>
        </w:rPr>
        <w:t>4</w:t>
      </w:r>
      <w:r w:rsidRPr="00B1350A">
        <w:rPr>
          <w:rFonts w:ascii="Times New Roman" w:hAnsi="Times New Roman" w:cs="Times New Roman"/>
          <w:sz w:val="24"/>
          <w:szCs w:val="24"/>
          <w:lang w:val="en-US"/>
        </w:rPr>
        <w:t xml:space="preserve"> + KOH(</w:t>
      </w:r>
      <w:r w:rsidRPr="00B1350A">
        <w:rPr>
          <w:rFonts w:ascii="Times New Roman" w:hAnsi="Times New Roman" w:cs="Times New Roman"/>
          <w:sz w:val="24"/>
          <w:szCs w:val="24"/>
        </w:rPr>
        <w:t>изб</w:t>
      </w:r>
      <w:r w:rsidRPr="00B1350A">
        <w:rPr>
          <w:rFonts w:ascii="Times New Roman" w:hAnsi="Times New Roman" w:cs="Times New Roman"/>
          <w:sz w:val="24"/>
          <w:szCs w:val="24"/>
          <w:lang w:val="en-US"/>
        </w:rPr>
        <w:t xml:space="preserve">.)  </w:t>
      </w:r>
      <w:r w:rsidRPr="00405F05">
        <w:rPr>
          <w:rFonts w:ascii="Times New Roman" w:hAnsi="Times New Roman" w:cs="Times New Roman"/>
          <w:sz w:val="24"/>
          <w:szCs w:val="24"/>
        </w:rPr>
        <w:t>→ … ,</w:t>
      </w:r>
    </w:p>
    <w:p w:rsidR="00B1350A" w:rsidRPr="00405F05" w:rsidRDefault="00B1350A" w:rsidP="00B1350A">
      <w:pPr>
        <w:pStyle w:val="HTML"/>
        <w:ind w:firstLine="284"/>
        <w:jc w:val="both"/>
        <w:textAlignment w:val="top"/>
        <w:rPr>
          <w:rFonts w:ascii="Times New Roman" w:hAnsi="Times New Roman" w:cs="Times New Roman"/>
          <w:sz w:val="24"/>
          <w:szCs w:val="24"/>
        </w:rPr>
      </w:pPr>
      <w:r w:rsidRPr="00B1350A">
        <w:rPr>
          <w:rFonts w:ascii="Times New Roman" w:hAnsi="Times New Roman" w:cs="Times New Roman"/>
          <w:sz w:val="24"/>
          <w:szCs w:val="24"/>
        </w:rPr>
        <w:t>к</w:t>
      </w:r>
      <w:r w:rsidRPr="00405F05">
        <w:rPr>
          <w:rFonts w:ascii="Times New Roman" w:hAnsi="Times New Roman" w:cs="Times New Roman"/>
          <w:sz w:val="24"/>
          <w:szCs w:val="24"/>
        </w:rPr>
        <w:t xml:space="preserve">)  </w:t>
      </w:r>
      <w:r w:rsidRPr="009A45AD">
        <w:rPr>
          <w:rFonts w:ascii="Times New Roman" w:hAnsi="Times New Roman" w:cs="Times New Roman"/>
          <w:sz w:val="24"/>
          <w:szCs w:val="24"/>
          <w:lang w:val="en-US"/>
        </w:rPr>
        <w:t>CaCl</w:t>
      </w:r>
      <w:r w:rsidRPr="00405F05">
        <w:rPr>
          <w:rFonts w:ascii="Times New Roman" w:hAnsi="Times New Roman" w:cs="Times New Roman"/>
          <w:sz w:val="24"/>
          <w:szCs w:val="24"/>
          <w:vertAlign w:val="subscript"/>
        </w:rPr>
        <w:t>2</w:t>
      </w:r>
      <w:r w:rsidRPr="00405F05">
        <w:rPr>
          <w:rFonts w:ascii="Times New Roman" w:hAnsi="Times New Roman" w:cs="Times New Roman"/>
          <w:sz w:val="24"/>
          <w:szCs w:val="24"/>
        </w:rPr>
        <w:t xml:space="preserve"> + </w:t>
      </w:r>
      <w:r w:rsidRPr="009A45AD">
        <w:rPr>
          <w:rFonts w:ascii="Times New Roman" w:hAnsi="Times New Roman" w:cs="Times New Roman"/>
          <w:sz w:val="24"/>
          <w:szCs w:val="24"/>
          <w:lang w:val="en-US"/>
        </w:rPr>
        <w:t>Na</w:t>
      </w:r>
      <w:r w:rsidRPr="00405F05">
        <w:rPr>
          <w:rFonts w:ascii="Times New Roman" w:hAnsi="Times New Roman" w:cs="Times New Roman"/>
          <w:sz w:val="24"/>
          <w:szCs w:val="24"/>
          <w:vertAlign w:val="subscript"/>
        </w:rPr>
        <w:t>2</w:t>
      </w:r>
      <w:r w:rsidRPr="009A45AD">
        <w:rPr>
          <w:rFonts w:ascii="Times New Roman" w:hAnsi="Times New Roman" w:cs="Times New Roman"/>
          <w:sz w:val="24"/>
          <w:szCs w:val="24"/>
          <w:lang w:val="en-US"/>
        </w:rPr>
        <w:t>CO</w:t>
      </w:r>
      <w:r w:rsidRPr="00405F05">
        <w:rPr>
          <w:rFonts w:ascii="Times New Roman" w:hAnsi="Times New Roman" w:cs="Times New Roman"/>
          <w:sz w:val="24"/>
          <w:szCs w:val="24"/>
          <w:vertAlign w:val="subscript"/>
        </w:rPr>
        <w:t>3</w:t>
      </w:r>
      <w:r w:rsidRPr="00405F05">
        <w:rPr>
          <w:rFonts w:ascii="Times New Roman" w:hAnsi="Times New Roman" w:cs="Times New Roman"/>
          <w:sz w:val="24"/>
          <w:szCs w:val="24"/>
        </w:rPr>
        <w:t xml:space="preserve">  → … , </w:t>
      </w:r>
    </w:p>
    <w:p w:rsidR="00B1350A" w:rsidRPr="00405F05" w:rsidRDefault="00B1350A" w:rsidP="00B1350A">
      <w:pPr>
        <w:pStyle w:val="HTML"/>
        <w:ind w:firstLine="284"/>
        <w:jc w:val="both"/>
        <w:textAlignment w:val="top"/>
        <w:rPr>
          <w:rFonts w:ascii="Times New Roman" w:hAnsi="Times New Roman" w:cs="Times New Roman"/>
          <w:sz w:val="24"/>
          <w:szCs w:val="24"/>
        </w:rPr>
      </w:pPr>
      <w:r w:rsidRPr="00B1350A">
        <w:rPr>
          <w:rFonts w:ascii="Times New Roman" w:hAnsi="Times New Roman" w:cs="Times New Roman"/>
          <w:sz w:val="24"/>
          <w:szCs w:val="24"/>
        </w:rPr>
        <w:t>л</w:t>
      </w:r>
      <w:r w:rsidRPr="00405F05">
        <w:rPr>
          <w:rFonts w:ascii="Times New Roman" w:hAnsi="Times New Roman" w:cs="Times New Roman"/>
          <w:sz w:val="24"/>
          <w:szCs w:val="24"/>
        </w:rPr>
        <w:t xml:space="preserve">)  </w:t>
      </w:r>
      <w:r w:rsidRPr="00B1350A">
        <w:rPr>
          <w:rFonts w:ascii="Times New Roman" w:hAnsi="Times New Roman" w:cs="Times New Roman"/>
          <w:sz w:val="24"/>
          <w:szCs w:val="24"/>
        </w:rPr>
        <w:t>СаСО</w:t>
      </w:r>
      <w:r w:rsidRPr="00405F05">
        <w:rPr>
          <w:rFonts w:ascii="Times New Roman" w:hAnsi="Times New Roman" w:cs="Times New Roman"/>
          <w:sz w:val="24"/>
          <w:szCs w:val="24"/>
          <w:vertAlign w:val="subscript"/>
        </w:rPr>
        <w:t>3</w:t>
      </w:r>
      <w:r w:rsidRPr="00405F05">
        <w:rPr>
          <w:rFonts w:ascii="Times New Roman" w:hAnsi="Times New Roman" w:cs="Times New Roman"/>
          <w:sz w:val="24"/>
          <w:szCs w:val="24"/>
        </w:rPr>
        <w:t xml:space="preserve"> + </w:t>
      </w:r>
      <w:r w:rsidRPr="00B1350A">
        <w:rPr>
          <w:rFonts w:ascii="Times New Roman" w:hAnsi="Times New Roman" w:cs="Times New Roman"/>
          <w:sz w:val="24"/>
          <w:szCs w:val="24"/>
        </w:rPr>
        <w:t>СО</w:t>
      </w:r>
      <w:r w:rsidRPr="00405F05">
        <w:rPr>
          <w:rFonts w:ascii="Times New Roman" w:hAnsi="Times New Roman" w:cs="Times New Roman"/>
          <w:sz w:val="24"/>
          <w:szCs w:val="24"/>
          <w:vertAlign w:val="subscript"/>
        </w:rPr>
        <w:t>2</w:t>
      </w:r>
      <w:r w:rsidRPr="00405F05">
        <w:rPr>
          <w:rFonts w:ascii="Times New Roman" w:hAnsi="Times New Roman" w:cs="Times New Roman"/>
          <w:sz w:val="24"/>
          <w:szCs w:val="24"/>
        </w:rPr>
        <w:t xml:space="preserve"> + </w:t>
      </w:r>
      <w:r w:rsidRPr="00B1350A">
        <w:rPr>
          <w:rFonts w:ascii="Times New Roman" w:hAnsi="Times New Roman" w:cs="Times New Roman"/>
          <w:sz w:val="24"/>
          <w:szCs w:val="24"/>
        </w:rPr>
        <w:t>Н</w:t>
      </w:r>
      <w:r w:rsidRPr="00405F05">
        <w:rPr>
          <w:rFonts w:ascii="Times New Roman" w:hAnsi="Times New Roman" w:cs="Times New Roman"/>
          <w:sz w:val="24"/>
          <w:szCs w:val="24"/>
          <w:vertAlign w:val="subscript"/>
        </w:rPr>
        <w:t>2</w:t>
      </w:r>
      <w:r w:rsidRPr="00B1350A">
        <w:rPr>
          <w:rFonts w:ascii="Times New Roman" w:hAnsi="Times New Roman" w:cs="Times New Roman"/>
          <w:sz w:val="24"/>
          <w:szCs w:val="24"/>
        </w:rPr>
        <w:t>О</w:t>
      </w:r>
      <w:r w:rsidRPr="00405F05">
        <w:rPr>
          <w:rFonts w:ascii="Times New Roman" w:hAnsi="Times New Roman" w:cs="Times New Roman"/>
          <w:sz w:val="24"/>
          <w:szCs w:val="24"/>
        </w:rPr>
        <w:t xml:space="preserve">  → … ,</w:t>
      </w:r>
    </w:p>
    <w:p w:rsidR="00B1350A" w:rsidRPr="00405F05" w:rsidRDefault="00B1350A" w:rsidP="00B1350A">
      <w:pPr>
        <w:pStyle w:val="HTML"/>
        <w:ind w:firstLine="284"/>
        <w:jc w:val="both"/>
        <w:textAlignment w:val="top"/>
        <w:rPr>
          <w:rFonts w:ascii="Times New Roman" w:hAnsi="Times New Roman" w:cs="Times New Roman"/>
          <w:sz w:val="24"/>
          <w:szCs w:val="24"/>
        </w:rPr>
      </w:pPr>
      <w:r w:rsidRPr="00B1350A">
        <w:rPr>
          <w:rFonts w:ascii="Times New Roman" w:hAnsi="Times New Roman" w:cs="Times New Roman"/>
          <w:sz w:val="24"/>
          <w:szCs w:val="24"/>
        </w:rPr>
        <w:t>м</w:t>
      </w:r>
      <w:r w:rsidRPr="00405F05">
        <w:rPr>
          <w:rFonts w:ascii="Times New Roman" w:hAnsi="Times New Roman" w:cs="Times New Roman"/>
          <w:sz w:val="24"/>
          <w:szCs w:val="24"/>
        </w:rPr>
        <w:t xml:space="preserve">)  </w:t>
      </w:r>
      <w:r w:rsidRPr="009A45AD">
        <w:rPr>
          <w:rFonts w:ascii="Times New Roman" w:hAnsi="Times New Roman" w:cs="Times New Roman"/>
          <w:sz w:val="24"/>
          <w:szCs w:val="24"/>
          <w:lang w:val="en-US"/>
        </w:rPr>
        <w:t>Mg</w:t>
      </w:r>
      <w:r w:rsidRPr="00405F05">
        <w:rPr>
          <w:rFonts w:ascii="Times New Roman" w:hAnsi="Times New Roman" w:cs="Times New Roman"/>
          <w:sz w:val="24"/>
          <w:szCs w:val="24"/>
        </w:rPr>
        <w:t xml:space="preserve"> + </w:t>
      </w:r>
      <w:r w:rsidRPr="009A45AD">
        <w:rPr>
          <w:rFonts w:ascii="Times New Roman" w:hAnsi="Times New Roman" w:cs="Times New Roman"/>
          <w:sz w:val="24"/>
          <w:szCs w:val="24"/>
          <w:lang w:val="en-US"/>
        </w:rPr>
        <w:t>CH</w:t>
      </w:r>
      <w:r w:rsidRPr="00405F05">
        <w:rPr>
          <w:rFonts w:ascii="Times New Roman" w:hAnsi="Times New Roman" w:cs="Times New Roman"/>
          <w:sz w:val="24"/>
          <w:szCs w:val="24"/>
          <w:vertAlign w:val="subscript"/>
        </w:rPr>
        <w:t>3</w:t>
      </w:r>
      <w:r w:rsidRPr="009A45AD">
        <w:rPr>
          <w:rFonts w:ascii="Times New Roman" w:hAnsi="Times New Roman" w:cs="Times New Roman"/>
          <w:sz w:val="24"/>
          <w:szCs w:val="24"/>
          <w:lang w:val="en-US"/>
        </w:rPr>
        <w:t>COOH</w:t>
      </w:r>
      <w:r w:rsidRPr="00405F05">
        <w:rPr>
          <w:rFonts w:ascii="Times New Roman" w:hAnsi="Times New Roman" w:cs="Times New Roman"/>
          <w:sz w:val="24"/>
          <w:szCs w:val="24"/>
        </w:rPr>
        <w:t xml:space="preserve">  → … , </w:t>
      </w:r>
    </w:p>
    <w:p w:rsidR="00B1350A" w:rsidRPr="00B1350A" w:rsidRDefault="00B1350A" w:rsidP="00B1350A">
      <w:pPr>
        <w:pStyle w:val="HTML"/>
        <w:ind w:firstLine="284"/>
        <w:jc w:val="both"/>
        <w:textAlignment w:val="top"/>
        <w:rPr>
          <w:rFonts w:ascii="Times New Roman" w:hAnsi="Times New Roman" w:cs="Times New Roman"/>
          <w:sz w:val="24"/>
          <w:szCs w:val="24"/>
          <w:lang w:val="en-US"/>
        </w:rPr>
      </w:pPr>
      <w:r w:rsidRPr="00B1350A">
        <w:rPr>
          <w:rFonts w:ascii="Times New Roman" w:hAnsi="Times New Roman" w:cs="Times New Roman"/>
          <w:sz w:val="24"/>
          <w:szCs w:val="24"/>
        </w:rPr>
        <w:t>н)  Na</w:t>
      </w:r>
      <w:r w:rsidRPr="00334B22">
        <w:rPr>
          <w:rFonts w:ascii="Times New Roman" w:hAnsi="Times New Roman" w:cs="Times New Roman"/>
          <w:sz w:val="24"/>
          <w:szCs w:val="24"/>
          <w:vertAlign w:val="subscript"/>
        </w:rPr>
        <w:t>2</w:t>
      </w:r>
      <w:r w:rsidRPr="00B1350A">
        <w:rPr>
          <w:rFonts w:ascii="Times New Roman" w:hAnsi="Times New Roman" w:cs="Times New Roman"/>
          <w:sz w:val="24"/>
          <w:szCs w:val="24"/>
        </w:rPr>
        <w:t>[Zn(OH)</w:t>
      </w:r>
      <w:r w:rsidRPr="00334B22">
        <w:rPr>
          <w:rFonts w:ascii="Times New Roman" w:hAnsi="Times New Roman" w:cs="Times New Roman"/>
          <w:sz w:val="24"/>
          <w:szCs w:val="24"/>
          <w:vertAlign w:val="subscript"/>
        </w:rPr>
        <w:t>4</w:t>
      </w:r>
      <w:r w:rsidRPr="00B1350A">
        <w:rPr>
          <w:rFonts w:ascii="Times New Roman" w:hAnsi="Times New Roman" w:cs="Times New Roman"/>
          <w:sz w:val="24"/>
          <w:szCs w:val="24"/>
        </w:rPr>
        <w:t xml:space="preserve">](изб.) </w:t>
      </w:r>
      <w:r w:rsidRPr="00B1350A">
        <w:rPr>
          <w:rFonts w:ascii="Times New Roman" w:hAnsi="Times New Roman" w:cs="Times New Roman"/>
          <w:sz w:val="24"/>
          <w:szCs w:val="24"/>
          <w:lang w:val="en-US"/>
        </w:rPr>
        <w:t xml:space="preserve">+ HCl  → … , </w:t>
      </w:r>
    </w:p>
    <w:p w:rsidR="00B1350A" w:rsidRPr="00B1350A" w:rsidRDefault="00B1350A" w:rsidP="00B1350A">
      <w:pPr>
        <w:pStyle w:val="HTML"/>
        <w:ind w:firstLine="284"/>
        <w:jc w:val="both"/>
        <w:textAlignment w:val="top"/>
        <w:rPr>
          <w:rFonts w:ascii="Times New Roman" w:hAnsi="Times New Roman" w:cs="Times New Roman"/>
          <w:sz w:val="24"/>
          <w:szCs w:val="24"/>
          <w:lang w:val="en-US"/>
        </w:rPr>
      </w:pPr>
      <w:r w:rsidRPr="00B1350A">
        <w:rPr>
          <w:rFonts w:ascii="Times New Roman" w:hAnsi="Times New Roman" w:cs="Times New Roman"/>
          <w:sz w:val="24"/>
          <w:szCs w:val="24"/>
        </w:rPr>
        <w:t>о</w:t>
      </w:r>
      <w:r w:rsidRPr="00B1350A">
        <w:rPr>
          <w:rFonts w:ascii="Times New Roman" w:hAnsi="Times New Roman" w:cs="Times New Roman"/>
          <w:sz w:val="24"/>
          <w:szCs w:val="24"/>
          <w:lang w:val="en-US"/>
        </w:rPr>
        <w:t>)  K</w:t>
      </w:r>
      <w:r w:rsidRPr="00334B22">
        <w:rPr>
          <w:rFonts w:ascii="Times New Roman" w:hAnsi="Times New Roman" w:cs="Times New Roman"/>
          <w:sz w:val="24"/>
          <w:szCs w:val="24"/>
          <w:vertAlign w:val="subscript"/>
          <w:lang w:val="en-US"/>
        </w:rPr>
        <w:t>2</w:t>
      </w:r>
      <w:r w:rsidRPr="00B1350A">
        <w:rPr>
          <w:rFonts w:ascii="Times New Roman" w:hAnsi="Times New Roman" w:cs="Times New Roman"/>
          <w:sz w:val="24"/>
          <w:szCs w:val="24"/>
          <w:lang w:val="en-US"/>
        </w:rPr>
        <w:t>SO</w:t>
      </w:r>
      <w:r w:rsidRPr="00334B22">
        <w:rPr>
          <w:rFonts w:ascii="Times New Roman" w:hAnsi="Times New Roman" w:cs="Times New Roman"/>
          <w:sz w:val="24"/>
          <w:szCs w:val="24"/>
          <w:vertAlign w:val="subscript"/>
          <w:lang w:val="en-US"/>
        </w:rPr>
        <w:t xml:space="preserve">3 </w:t>
      </w:r>
      <w:r w:rsidRPr="00B1350A">
        <w:rPr>
          <w:rFonts w:ascii="Times New Roman" w:hAnsi="Times New Roman" w:cs="Times New Roman"/>
          <w:sz w:val="24"/>
          <w:szCs w:val="24"/>
          <w:lang w:val="en-US"/>
        </w:rPr>
        <w:t xml:space="preserve">+ HCl  → … , </w:t>
      </w:r>
    </w:p>
    <w:p w:rsidR="00B1350A" w:rsidRPr="00B1350A" w:rsidRDefault="00B1350A" w:rsidP="00B1350A">
      <w:pPr>
        <w:pStyle w:val="HTML"/>
        <w:ind w:firstLine="284"/>
        <w:jc w:val="both"/>
        <w:textAlignment w:val="top"/>
        <w:rPr>
          <w:rFonts w:ascii="Times New Roman" w:hAnsi="Times New Roman" w:cs="Times New Roman"/>
          <w:sz w:val="24"/>
          <w:szCs w:val="24"/>
          <w:lang w:val="en-US"/>
        </w:rPr>
      </w:pPr>
      <w:r w:rsidRPr="00B1350A">
        <w:rPr>
          <w:rFonts w:ascii="Times New Roman" w:hAnsi="Times New Roman" w:cs="Times New Roman"/>
          <w:sz w:val="24"/>
          <w:szCs w:val="24"/>
        </w:rPr>
        <w:t>п</w:t>
      </w:r>
      <w:r w:rsidRPr="00B1350A">
        <w:rPr>
          <w:rFonts w:ascii="Times New Roman" w:hAnsi="Times New Roman" w:cs="Times New Roman"/>
          <w:sz w:val="24"/>
          <w:szCs w:val="24"/>
          <w:lang w:val="en-US"/>
        </w:rPr>
        <w:t>)  Fe</w:t>
      </w:r>
      <w:r w:rsidRPr="00334B22">
        <w:rPr>
          <w:rFonts w:ascii="Times New Roman" w:hAnsi="Times New Roman" w:cs="Times New Roman"/>
          <w:sz w:val="24"/>
          <w:szCs w:val="24"/>
          <w:vertAlign w:val="subscript"/>
          <w:lang w:val="en-US"/>
        </w:rPr>
        <w:t>2</w:t>
      </w:r>
      <w:r w:rsidRPr="00B1350A">
        <w:rPr>
          <w:rFonts w:ascii="Times New Roman" w:hAnsi="Times New Roman" w:cs="Times New Roman"/>
          <w:sz w:val="24"/>
          <w:szCs w:val="24"/>
          <w:lang w:val="en-US"/>
        </w:rPr>
        <w:t>O</w:t>
      </w:r>
      <w:r w:rsidRPr="00334B22">
        <w:rPr>
          <w:rFonts w:ascii="Times New Roman" w:hAnsi="Times New Roman" w:cs="Times New Roman"/>
          <w:sz w:val="24"/>
          <w:szCs w:val="24"/>
          <w:vertAlign w:val="subscript"/>
          <w:lang w:val="en-US"/>
        </w:rPr>
        <w:t>3</w:t>
      </w:r>
      <w:r w:rsidRPr="00B1350A">
        <w:rPr>
          <w:rFonts w:ascii="Times New Roman" w:hAnsi="Times New Roman" w:cs="Times New Roman"/>
          <w:sz w:val="24"/>
          <w:szCs w:val="24"/>
          <w:lang w:val="en-US"/>
        </w:rPr>
        <w:t xml:space="preserve"> + HCl  → … , </w:t>
      </w:r>
    </w:p>
    <w:p w:rsidR="00B1350A" w:rsidRPr="00B1350A" w:rsidRDefault="00B1350A" w:rsidP="00B1350A">
      <w:pPr>
        <w:pStyle w:val="HTML"/>
        <w:ind w:firstLine="284"/>
        <w:jc w:val="both"/>
        <w:textAlignment w:val="top"/>
        <w:rPr>
          <w:rFonts w:ascii="Times New Roman" w:hAnsi="Times New Roman" w:cs="Times New Roman"/>
          <w:sz w:val="24"/>
          <w:szCs w:val="24"/>
          <w:lang w:val="en-US"/>
        </w:rPr>
      </w:pPr>
      <w:r w:rsidRPr="00B1350A">
        <w:rPr>
          <w:rFonts w:ascii="Times New Roman" w:hAnsi="Times New Roman" w:cs="Times New Roman"/>
          <w:sz w:val="24"/>
          <w:szCs w:val="24"/>
        </w:rPr>
        <w:t>р</w:t>
      </w:r>
      <w:r w:rsidRPr="00B1350A">
        <w:rPr>
          <w:rFonts w:ascii="Times New Roman" w:hAnsi="Times New Roman" w:cs="Times New Roman"/>
          <w:sz w:val="24"/>
          <w:szCs w:val="24"/>
          <w:lang w:val="en-US"/>
        </w:rPr>
        <w:t>)  Ca(HCO</w:t>
      </w:r>
      <w:r w:rsidRPr="00334B22">
        <w:rPr>
          <w:rFonts w:ascii="Times New Roman" w:hAnsi="Times New Roman" w:cs="Times New Roman"/>
          <w:sz w:val="24"/>
          <w:szCs w:val="24"/>
          <w:vertAlign w:val="subscript"/>
          <w:lang w:val="en-US"/>
        </w:rPr>
        <w:t>3</w:t>
      </w:r>
      <w:r w:rsidRPr="00B1350A">
        <w:rPr>
          <w:rFonts w:ascii="Times New Roman" w:hAnsi="Times New Roman" w:cs="Times New Roman"/>
          <w:sz w:val="24"/>
          <w:szCs w:val="24"/>
          <w:lang w:val="en-US"/>
        </w:rPr>
        <w:t>)</w:t>
      </w:r>
      <w:r w:rsidRPr="00334B22">
        <w:rPr>
          <w:rFonts w:ascii="Times New Roman" w:hAnsi="Times New Roman" w:cs="Times New Roman"/>
          <w:sz w:val="24"/>
          <w:szCs w:val="24"/>
          <w:vertAlign w:val="subscript"/>
          <w:lang w:val="en-US"/>
        </w:rPr>
        <w:t>2</w:t>
      </w:r>
      <w:r w:rsidRPr="00B1350A">
        <w:rPr>
          <w:rFonts w:ascii="Times New Roman" w:hAnsi="Times New Roman" w:cs="Times New Roman"/>
          <w:sz w:val="24"/>
          <w:szCs w:val="24"/>
          <w:lang w:val="en-US"/>
        </w:rPr>
        <w:t xml:space="preserve"> + HCl  → … , </w:t>
      </w:r>
    </w:p>
    <w:p w:rsidR="00B1350A" w:rsidRPr="00B1350A" w:rsidRDefault="00B1350A" w:rsidP="00B1350A">
      <w:pPr>
        <w:pStyle w:val="HTML"/>
        <w:ind w:firstLine="284"/>
        <w:jc w:val="both"/>
        <w:textAlignment w:val="top"/>
        <w:rPr>
          <w:rFonts w:ascii="Times New Roman" w:hAnsi="Times New Roman" w:cs="Times New Roman"/>
          <w:sz w:val="24"/>
          <w:szCs w:val="24"/>
          <w:lang w:val="en-US"/>
        </w:rPr>
      </w:pPr>
      <w:r w:rsidRPr="00B1350A">
        <w:rPr>
          <w:rFonts w:ascii="Times New Roman" w:hAnsi="Times New Roman" w:cs="Times New Roman"/>
          <w:sz w:val="24"/>
          <w:szCs w:val="24"/>
        </w:rPr>
        <w:t>с</w:t>
      </w:r>
      <w:r w:rsidRPr="00B1350A">
        <w:rPr>
          <w:rFonts w:ascii="Times New Roman" w:hAnsi="Times New Roman" w:cs="Times New Roman"/>
          <w:sz w:val="24"/>
          <w:szCs w:val="24"/>
          <w:lang w:val="en-US"/>
        </w:rPr>
        <w:t>)  Ba(HCO</w:t>
      </w:r>
      <w:r w:rsidRPr="00334B22">
        <w:rPr>
          <w:rFonts w:ascii="Times New Roman" w:hAnsi="Times New Roman" w:cs="Times New Roman"/>
          <w:sz w:val="24"/>
          <w:szCs w:val="24"/>
          <w:vertAlign w:val="subscript"/>
          <w:lang w:val="en-US"/>
        </w:rPr>
        <w:t>3</w:t>
      </w:r>
      <w:r w:rsidRPr="00B1350A">
        <w:rPr>
          <w:rFonts w:ascii="Times New Roman" w:hAnsi="Times New Roman" w:cs="Times New Roman"/>
          <w:sz w:val="24"/>
          <w:szCs w:val="24"/>
          <w:lang w:val="en-US"/>
        </w:rPr>
        <w:t>)</w:t>
      </w:r>
      <w:r w:rsidRPr="00334B22">
        <w:rPr>
          <w:rFonts w:ascii="Times New Roman" w:hAnsi="Times New Roman" w:cs="Times New Roman"/>
          <w:sz w:val="24"/>
          <w:szCs w:val="24"/>
          <w:vertAlign w:val="subscript"/>
          <w:lang w:val="en-US"/>
        </w:rPr>
        <w:t>2</w:t>
      </w:r>
      <w:r w:rsidRPr="00B1350A">
        <w:rPr>
          <w:rFonts w:ascii="Times New Roman" w:hAnsi="Times New Roman" w:cs="Times New Roman"/>
          <w:sz w:val="24"/>
          <w:szCs w:val="24"/>
          <w:lang w:val="en-US"/>
        </w:rPr>
        <w:t xml:space="preserve"> + KOH  → … , </w:t>
      </w:r>
    </w:p>
    <w:p w:rsidR="00B1350A" w:rsidRPr="00B1350A" w:rsidRDefault="00B1350A" w:rsidP="00B1350A">
      <w:pPr>
        <w:pStyle w:val="HTML"/>
        <w:ind w:firstLine="284"/>
        <w:jc w:val="both"/>
        <w:textAlignment w:val="top"/>
        <w:rPr>
          <w:rFonts w:ascii="Times New Roman" w:hAnsi="Times New Roman" w:cs="Times New Roman"/>
          <w:sz w:val="24"/>
          <w:szCs w:val="24"/>
          <w:lang w:val="en-US"/>
        </w:rPr>
      </w:pPr>
      <w:r w:rsidRPr="00B1350A">
        <w:rPr>
          <w:rFonts w:ascii="Times New Roman" w:hAnsi="Times New Roman" w:cs="Times New Roman"/>
          <w:sz w:val="24"/>
          <w:szCs w:val="24"/>
        </w:rPr>
        <w:t>т</w:t>
      </w:r>
      <w:r w:rsidRPr="00B1350A">
        <w:rPr>
          <w:rFonts w:ascii="Times New Roman" w:hAnsi="Times New Roman" w:cs="Times New Roman"/>
          <w:sz w:val="24"/>
          <w:szCs w:val="24"/>
          <w:lang w:val="en-US"/>
        </w:rPr>
        <w:t>)  Fe(OH)</w:t>
      </w:r>
      <w:r w:rsidRPr="00334B22">
        <w:rPr>
          <w:rFonts w:ascii="Times New Roman" w:hAnsi="Times New Roman" w:cs="Times New Roman"/>
          <w:sz w:val="24"/>
          <w:szCs w:val="24"/>
          <w:vertAlign w:val="subscript"/>
          <w:lang w:val="en-US"/>
        </w:rPr>
        <w:t>2</w:t>
      </w:r>
      <w:r w:rsidRPr="00B1350A">
        <w:rPr>
          <w:rFonts w:ascii="Times New Roman" w:hAnsi="Times New Roman" w:cs="Times New Roman"/>
          <w:sz w:val="24"/>
          <w:szCs w:val="24"/>
          <w:lang w:val="en-US"/>
        </w:rPr>
        <w:t xml:space="preserve"> + H</w:t>
      </w:r>
      <w:r w:rsidRPr="00334B22">
        <w:rPr>
          <w:rFonts w:ascii="Times New Roman" w:hAnsi="Times New Roman" w:cs="Times New Roman"/>
          <w:sz w:val="24"/>
          <w:szCs w:val="24"/>
          <w:vertAlign w:val="subscript"/>
          <w:lang w:val="en-US"/>
        </w:rPr>
        <w:t>2</w:t>
      </w:r>
      <w:r w:rsidRPr="00B1350A">
        <w:rPr>
          <w:rFonts w:ascii="Times New Roman" w:hAnsi="Times New Roman" w:cs="Times New Roman"/>
          <w:sz w:val="24"/>
          <w:szCs w:val="24"/>
          <w:lang w:val="en-US"/>
        </w:rPr>
        <w:t>SO</w:t>
      </w:r>
      <w:r w:rsidRPr="00334B22">
        <w:rPr>
          <w:rFonts w:ascii="Times New Roman" w:hAnsi="Times New Roman" w:cs="Times New Roman"/>
          <w:sz w:val="24"/>
          <w:szCs w:val="24"/>
          <w:vertAlign w:val="subscript"/>
          <w:lang w:val="en-US"/>
        </w:rPr>
        <w:t>4</w:t>
      </w:r>
      <w:r w:rsidRPr="00B1350A">
        <w:rPr>
          <w:rFonts w:ascii="Times New Roman" w:hAnsi="Times New Roman" w:cs="Times New Roman"/>
          <w:sz w:val="24"/>
          <w:szCs w:val="24"/>
          <w:lang w:val="en-US"/>
        </w:rPr>
        <w:t xml:space="preserve">  → … , </w:t>
      </w:r>
    </w:p>
    <w:p w:rsidR="00B1350A" w:rsidRPr="00B1350A" w:rsidRDefault="00B1350A" w:rsidP="00B1350A">
      <w:pPr>
        <w:pStyle w:val="HTML"/>
        <w:ind w:firstLine="284"/>
        <w:jc w:val="both"/>
        <w:textAlignment w:val="top"/>
        <w:rPr>
          <w:rFonts w:ascii="Times New Roman" w:hAnsi="Times New Roman" w:cs="Times New Roman"/>
          <w:sz w:val="24"/>
          <w:szCs w:val="24"/>
          <w:lang w:val="en-US"/>
        </w:rPr>
      </w:pPr>
      <w:r w:rsidRPr="00B1350A">
        <w:rPr>
          <w:rFonts w:ascii="Times New Roman" w:hAnsi="Times New Roman" w:cs="Times New Roman"/>
          <w:sz w:val="24"/>
          <w:szCs w:val="24"/>
        </w:rPr>
        <w:t>у</w:t>
      </w:r>
      <w:r w:rsidRPr="00B1350A">
        <w:rPr>
          <w:rFonts w:ascii="Times New Roman" w:hAnsi="Times New Roman" w:cs="Times New Roman"/>
          <w:sz w:val="24"/>
          <w:szCs w:val="24"/>
          <w:lang w:val="en-US"/>
        </w:rPr>
        <w:t>)  NH</w:t>
      </w:r>
      <w:r w:rsidRPr="00334B22">
        <w:rPr>
          <w:rFonts w:ascii="Times New Roman" w:hAnsi="Times New Roman" w:cs="Times New Roman"/>
          <w:sz w:val="24"/>
          <w:szCs w:val="24"/>
          <w:vertAlign w:val="subscript"/>
          <w:lang w:val="en-US"/>
        </w:rPr>
        <w:t>4</w:t>
      </w:r>
      <w:r w:rsidRPr="00B1350A">
        <w:rPr>
          <w:rFonts w:ascii="Times New Roman" w:hAnsi="Times New Roman" w:cs="Times New Roman"/>
          <w:sz w:val="24"/>
          <w:szCs w:val="24"/>
          <w:lang w:val="en-US"/>
        </w:rPr>
        <w:t>HSO</w:t>
      </w:r>
      <w:r w:rsidRPr="00334B22">
        <w:rPr>
          <w:rFonts w:ascii="Times New Roman" w:hAnsi="Times New Roman" w:cs="Times New Roman"/>
          <w:sz w:val="24"/>
          <w:szCs w:val="24"/>
          <w:vertAlign w:val="subscript"/>
          <w:lang w:val="en-US"/>
        </w:rPr>
        <w:t>3</w:t>
      </w:r>
      <w:r w:rsidRPr="00B1350A">
        <w:rPr>
          <w:rFonts w:ascii="Times New Roman" w:hAnsi="Times New Roman" w:cs="Times New Roman"/>
          <w:sz w:val="24"/>
          <w:szCs w:val="24"/>
          <w:lang w:val="en-US"/>
        </w:rPr>
        <w:t xml:space="preserve"> + NaOH (</w:t>
      </w:r>
      <w:r w:rsidRPr="00B1350A">
        <w:rPr>
          <w:rFonts w:ascii="Times New Roman" w:hAnsi="Times New Roman" w:cs="Times New Roman"/>
          <w:sz w:val="24"/>
          <w:szCs w:val="24"/>
        </w:rPr>
        <w:t>изб</w:t>
      </w:r>
      <w:r w:rsidRPr="00B1350A">
        <w:rPr>
          <w:rFonts w:ascii="Times New Roman" w:hAnsi="Times New Roman" w:cs="Times New Roman"/>
          <w:sz w:val="24"/>
          <w:szCs w:val="24"/>
          <w:lang w:val="en-US"/>
        </w:rPr>
        <w:t>.)  → … ,</w:t>
      </w:r>
    </w:p>
    <w:p w:rsidR="00B1350A" w:rsidRPr="00B1350A" w:rsidRDefault="00B1350A" w:rsidP="00B1350A">
      <w:pPr>
        <w:pStyle w:val="HTML"/>
        <w:ind w:firstLine="284"/>
        <w:jc w:val="both"/>
        <w:textAlignment w:val="top"/>
        <w:rPr>
          <w:rFonts w:ascii="Times New Roman" w:hAnsi="Times New Roman" w:cs="Times New Roman"/>
          <w:sz w:val="24"/>
          <w:szCs w:val="24"/>
          <w:lang w:val="en-US"/>
        </w:rPr>
      </w:pPr>
      <w:r w:rsidRPr="00B1350A">
        <w:rPr>
          <w:rFonts w:ascii="Times New Roman" w:hAnsi="Times New Roman" w:cs="Times New Roman"/>
          <w:sz w:val="24"/>
          <w:szCs w:val="24"/>
        </w:rPr>
        <w:t>ф</w:t>
      </w:r>
      <w:r w:rsidRPr="00B1350A">
        <w:rPr>
          <w:rFonts w:ascii="Times New Roman" w:hAnsi="Times New Roman" w:cs="Times New Roman"/>
          <w:sz w:val="24"/>
          <w:szCs w:val="24"/>
          <w:lang w:val="en-US"/>
        </w:rPr>
        <w:t>)  NH</w:t>
      </w:r>
      <w:r w:rsidRPr="00334B22">
        <w:rPr>
          <w:rFonts w:ascii="Times New Roman" w:hAnsi="Times New Roman" w:cs="Times New Roman"/>
          <w:sz w:val="24"/>
          <w:szCs w:val="24"/>
          <w:vertAlign w:val="subscript"/>
          <w:lang w:val="en-US"/>
        </w:rPr>
        <w:t>4</w:t>
      </w:r>
      <w:r w:rsidRPr="00B1350A">
        <w:rPr>
          <w:rFonts w:ascii="Times New Roman" w:hAnsi="Times New Roman" w:cs="Times New Roman"/>
          <w:sz w:val="24"/>
          <w:szCs w:val="24"/>
          <w:lang w:val="en-US"/>
        </w:rPr>
        <w:t>HSO</w:t>
      </w:r>
      <w:r w:rsidRPr="00334B22">
        <w:rPr>
          <w:rFonts w:ascii="Times New Roman" w:hAnsi="Times New Roman" w:cs="Times New Roman"/>
          <w:sz w:val="24"/>
          <w:szCs w:val="24"/>
          <w:vertAlign w:val="subscript"/>
          <w:lang w:val="en-US"/>
        </w:rPr>
        <w:t>3</w:t>
      </w:r>
      <w:r w:rsidRPr="00B1350A">
        <w:rPr>
          <w:rFonts w:ascii="Times New Roman" w:hAnsi="Times New Roman" w:cs="Times New Roman"/>
          <w:sz w:val="24"/>
          <w:szCs w:val="24"/>
          <w:lang w:val="en-US"/>
        </w:rPr>
        <w:t xml:space="preserve"> + H</w:t>
      </w:r>
      <w:r w:rsidRPr="00334B22">
        <w:rPr>
          <w:rFonts w:ascii="Times New Roman" w:hAnsi="Times New Roman" w:cs="Times New Roman"/>
          <w:sz w:val="24"/>
          <w:szCs w:val="24"/>
          <w:vertAlign w:val="subscript"/>
          <w:lang w:val="en-US"/>
        </w:rPr>
        <w:t>2</w:t>
      </w:r>
      <w:r w:rsidRPr="00B1350A">
        <w:rPr>
          <w:rFonts w:ascii="Times New Roman" w:hAnsi="Times New Roman" w:cs="Times New Roman"/>
          <w:sz w:val="24"/>
          <w:szCs w:val="24"/>
          <w:lang w:val="en-US"/>
        </w:rPr>
        <w:t>SO</w:t>
      </w:r>
      <w:r w:rsidRPr="00334B22">
        <w:rPr>
          <w:rFonts w:ascii="Times New Roman" w:hAnsi="Times New Roman" w:cs="Times New Roman"/>
          <w:sz w:val="24"/>
          <w:szCs w:val="24"/>
          <w:vertAlign w:val="subscript"/>
          <w:lang w:val="en-US"/>
        </w:rPr>
        <w:t>4</w:t>
      </w:r>
      <w:r w:rsidRPr="00B1350A">
        <w:rPr>
          <w:rFonts w:ascii="Times New Roman" w:hAnsi="Times New Roman" w:cs="Times New Roman"/>
          <w:sz w:val="24"/>
          <w:szCs w:val="24"/>
          <w:lang w:val="en-US"/>
        </w:rPr>
        <w:t xml:space="preserve">  → … , </w:t>
      </w:r>
    </w:p>
    <w:p w:rsidR="00B1350A" w:rsidRPr="00B1350A" w:rsidRDefault="00B1350A" w:rsidP="00B1350A">
      <w:pPr>
        <w:pStyle w:val="HTML"/>
        <w:ind w:firstLine="284"/>
        <w:jc w:val="both"/>
        <w:textAlignment w:val="top"/>
        <w:rPr>
          <w:rFonts w:ascii="Times New Roman" w:hAnsi="Times New Roman" w:cs="Times New Roman"/>
          <w:sz w:val="24"/>
          <w:szCs w:val="24"/>
          <w:lang w:val="en-US"/>
        </w:rPr>
      </w:pPr>
      <w:r w:rsidRPr="00B1350A">
        <w:rPr>
          <w:rFonts w:ascii="Times New Roman" w:hAnsi="Times New Roman" w:cs="Times New Roman"/>
          <w:sz w:val="24"/>
          <w:szCs w:val="24"/>
          <w:lang w:val="en-US"/>
        </w:rPr>
        <w:t>x)  NaOH + SO</w:t>
      </w:r>
      <w:r w:rsidRPr="00334B22">
        <w:rPr>
          <w:rFonts w:ascii="Times New Roman" w:hAnsi="Times New Roman" w:cs="Times New Roman"/>
          <w:sz w:val="24"/>
          <w:szCs w:val="24"/>
          <w:vertAlign w:val="subscript"/>
          <w:lang w:val="en-US"/>
        </w:rPr>
        <w:t>2</w:t>
      </w:r>
      <w:r w:rsidRPr="00B1350A">
        <w:rPr>
          <w:rFonts w:ascii="Times New Roman" w:hAnsi="Times New Roman" w:cs="Times New Roman"/>
          <w:sz w:val="24"/>
          <w:szCs w:val="24"/>
          <w:lang w:val="en-US"/>
        </w:rPr>
        <w:t xml:space="preserve">  → … , </w:t>
      </w:r>
    </w:p>
    <w:p w:rsidR="00B1350A" w:rsidRPr="00405F05" w:rsidRDefault="00B1350A" w:rsidP="00B1350A">
      <w:pPr>
        <w:pStyle w:val="HTML"/>
        <w:ind w:firstLine="284"/>
        <w:jc w:val="both"/>
        <w:textAlignment w:val="top"/>
        <w:rPr>
          <w:rFonts w:ascii="Times New Roman" w:hAnsi="Times New Roman" w:cs="Times New Roman"/>
          <w:sz w:val="24"/>
          <w:szCs w:val="24"/>
        </w:rPr>
      </w:pPr>
      <w:r w:rsidRPr="00B1350A">
        <w:rPr>
          <w:rFonts w:ascii="Times New Roman" w:hAnsi="Times New Roman" w:cs="Times New Roman"/>
          <w:sz w:val="24"/>
          <w:szCs w:val="24"/>
        </w:rPr>
        <w:t>ц</w:t>
      </w:r>
      <w:r w:rsidRPr="00405F05">
        <w:rPr>
          <w:rFonts w:ascii="Times New Roman" w:hAnsi="Times New Roman" w:cs="Times New Roman"/>
          <w:sz w:val="24"/>
          <w:szCs w:val="24"/>
        </w:rPr>
        <w:t xml:space="preserve">)  </w:t>
      </w:r>
      <w:r w:rsidRPr="00B1350A">
        <w:rPr>
          <w:rFonts w:ascii="Times New Roman" w:hAnsi="Times New Roman" w:cs="Times New Roman"/>
          <w:sz w:val="24"/>
          <w:szCs w:val="24"/>
          <w:lang w:val="en-US"/>
        </w:rPr>
        <w:t>Ca</w:t>
      </w:r>
      <w:r w:rsidRPr="00405F05">
        <w:rPr>
          <w:rFonts w:ascii="Times New Roman" w:hAnsi="Times New Roman" w:cs="Times New Roman"/>
          <w:sz w:val="24"/>
          <w:szCs w:val="24"/>
          <w:vertAlign w:val="subscript"/>
        </w:rPr>
        <w:t>3</w:t>
      </w:r>
      <w:r w:rsidRPr="00405F05">
        <w:rPr>
          <w:rFonts w:ascii="Times New Roman" w:hAnsi="Times New Roman" w:cs="Times New Roman"/>
          <w:sz w:val="24"/>
          <w:szCs w:val="24"/>
        </w:rPr>
        <w:t>(</w:t>
      </w:r>
      <w:r w:rsidRPr="00B1350A">
        <w:rPr>
          <w:rFonts w:ascii="Times New Roman" w:hAnsi="Times New Roman" w:cs="Times New Roman"/>
          <w:sz w:val="24"/>
          <w:szCs w:val="24"/>
          <w:lang w:val="en-US"/>
        </w:rPr>
        <w:t>PO</w:t>
      </w:r>
      <w:r w:rsidRPr="00405F05">
        <w:rPr>
          <w:rFonts w:ascii="Times New Roman" w:hAnsi="Times New Roman" w:cs="Times New Roman"/>
          <w:sz w:val="24"/>
          <w:szCs w:val="24"/>
          <w:vertAlign w:val="subscript"/>
        </w:rPr>
        <w:t>4</w:t>
      </w:r>
      <w:r w:rsidRPr="00405F05">
        <w:rPr>
          <w:rFonts w:ascii="Times New Roman" w:hAnsi="Times New Roman" w:cs="Times New Roman"/>
          <w:sz w:val="24"/>
          <w:szCs w:val="24"/>
        </w:rPr>
        <w:t>)</w:t>
      </w:r>
      <w:r w:rsidRPr="00405F05">
        <w:rPr>
          <w:rFonts w:ascii="Times New Roman" w:hAnsi="Times New Roman" w:cs="Times New Roman"/>
          <w:sz w:val="24"/>
          <w:szCs w:val="24"/>
          <w:vertAlign w:val="subscript"/>
        </w:rPr>
        <w:t>2</w:t>
      </w:r>
      <w:r w:rsidRPr="00405F05">
        <w:rPr>
          <w:rFonts w:ascii="Times New Roman" w:hAnsi="Times New Roman" w:cs="Times New Roman"/>
          <w:sz w:val="24"/>
          <w:szCs w:val="24"/>
        </w:rPr>
        <w:t xml:space="preserve"> + </w:t>
      </w:r>
      <w:r w:rsidRPr="00B1350A">
        <w:rPr>
          <w:rFonts w:ascii="Times New Roman" w:hAnsi="Times New Roman" w:cs="Times New Roman"/>
          <w:sz w:val="24"/>
          <w:szCs w:val="24"/>
          <w:lang w:val="en-US"/>
        </w:rPr>
        <w:t>HNO</w:t>
      </w:r>
      <w:r w:rsidRPr="00405F05">
        <w:rPr>
          <w:rFonts w:ascii="Times New Roman" w:hAnsi="Times New Roman" w:cs="Times New Roman"/>
          <w:sz w:val="24"/>
          <w:szCs w:val="24"/>
          <w:vertAlign w:val="subscript"/>
        </w:rPr>
        <w:t>3</w:t>
      </w:r>
      <w:r w:rsidRPr="00405F05">
        <w:rPr>
          <w:rFonts w:ascii="Times New Roman" w:hAnsi="Times New Roman" w:cs="Times New Roman"/>
          <w:sz w:val="24"/>
          <w:szCs w:val="24"/>
        </w:rPr>
        <w:t xml:space="preserve">  → … , </w:t>
      </w:r>
    </w:p>
    <w:p w:rsidR="00B1350A" w:rsidRPr="00B1350A" w:rsidRDefault="00334B22" w:rsidP="00B1350A">
      <w:pPr>
        <w:pStyle w:val="HTML"/>
        <w:ind w:firstLine="284"/>
        <w:jc w:val="both"/>
        <w:textAlignment w:val="top"/>
        <w:rPr>
          <w:rFonts w:ascii="Times New Roman" w:hAnsi="Times New Roman" w:cs="Times New Roman"/>
          <w:sz w:val="24"/>
          <w:szCs w:val="24"/>
        </w:rPr>
      </w:pPr>
      <w:r w:rsidRPr="005E77B3">
        <w:rPr>
          <w:rFonts w:ascii="Times New Roman" w:hAnsi="Times New Roman" w:cs="Times New Roman"/>
          <w:b/>
          <w:sz w:val="24"/>
          <w:szCs w:val="24"/>
        </w:rPr>
        <w:t>3</w:t>
      </w:r>
      <w:r w:rsidR="00B1350A" w:rsidRPr="005E77B3">
        <w:rPr>
          <w:rFonts w:ascii="Times New Roman" w:hAnsi="Times New Roman" w:cs="Times New Roman"/>
          <w:b/>
          <w:sz w:val="24"/>
          <w:szCs w:val="24"/>
        </w:rPr>
        <w:t>.</w:t>
      </w:r>
      <w:r w:rsidR="00B1350A" w:rsidRPr="00B1350A">
        <w:rPr>
          <w:rFonts w:ascii="Times New Roman" w:hAnsi="Times New Roman" w:cs="Times New Roman"/>
          <w:sz w:val="24"/>
          <w:szCs w:val="24"/>
        </w:rPr>
        <w:t xml:space="preserve"> Закончите уравнения реакций,  проходящих в водном растворе, и напишите их в ионной форме: </w:t>
      </w:r>
    </w:p>
    <w:p w:rsidR="00B1350A" w:rsidRPr="00B1350A" w:rsidRDefault="00B1350A" w:rsidP="00B1350A">
      <w:pPr>
        <w:pStyle w:val="HTML"/>
        <w:ind w:firstLine="284"/>
        <w:jc w:val="both"/>
        <w:textAlignment w:val="top"/>
        <w:rPr>
          <w:rFonts w:ascii="Times New Roman" w:hAnsi="Times New Roman" w:cs="Times New Roman"/>
          <w:sz w:val="24"/>
          <w:szCs w:val="24"/>
        </w:rPr>
      </w:pPr>
      <w:r w:rsidRPr="00B1350A">
        <w:rPr>
          <w:rFonts w:ascii="Times New Roman" w:hAnsi="Times New Roman" w:cs="Times New Roman"/>
          <w:sz w:val="24"/>
          <w:szCs w:val="24"/>
        </w:rPr>
        <w:t>1)  гидрокарбонат натрия + азотная кислота  → … ,</w:t>
      </w:r>
    </w:p>
    <w:p w:rsidR="00B1350A" w:rsidRPr="00B1350A" w:rsidRDefault="00B1350A" w:rsidP="00B1350A">
      <w:pPr>
        <w:pStyle w:val="HTML"/>
        <w:ind w:firstLine="284"/>
        <w:jc w:val="both"/>
        <w:textAlignment w:val="top"/>
        <w:rPr>
          <w:rFonts w:ascii="Times New Roman" w:hAnsi="Times New Roman" w:cs="Times New Roman"/>
          <w:sz w:val="24"/>
          <w:szCs w:val="24"/>
        </w:rPr>
      </w:pPr>
      <w:r w:rsidRPr="00B1350A">
        <w:rPr>
          <w:rFonts w:ascii="Times New Roman" w:hAnsi="Times New Roman" w:cs="Times New Roman"/>
          <w:sz w:val="24"/>
          <w:szCs w:val="24"/>
        </w:rPr>
        <w:t>2)  сульфат железа(III) + хлорид бария  → … ,</w:t>
      </w:r>
    </w:p>
    <w:p w:rsidR="00B1350A" w:rsidRPr="00B1350A" w:rsidRDefault="00B1350A" w:rsidP="00B1350A">
      <w:pPr>
        <w:pStyle w:val="HTML"/>
        <w:ind w:firstLine="284"/>
        <w:jc w:val="both"/>
        <w:textAlignment w:val="top"/>
        <w:rPr>
          <w:rFonts w:ascii="Times New Roman" w:hAnsi="Times New Roman" w:cs="Times New Roman"/>
          <w:sz w:val="24"/>
          <w:szCs w:val="24"/>
        </w:rPr>
      </w:pPr>
      <w:r w:rsidRPr="00B1350A">
        <w:rPr>
          <w:rFonts w:ascii="Times New Roman" w:hAnsi="Times New Roman" w:cs="Times New Roman"/>
          <w:sz w:val="24"/>
          <w:szCs w:val="24"/>
        </w:rPr>
        <w:t>3)  гидроксид хрома(III) + серная кислота  → … ,</w:t>
      </w:r>
    </w:p>
    <w:p w:rsidR="00B1350A" w:rsidRPr="00B1350A" w:rsidRDefault="00B1350A" w:rsidP="00B1350A">
      <w:pPr>
        <w:pStyle w:val="HTML"/>
        <w:ind w:firstLine="284"/>
        <w:jc w:val="both"/>
        <w:textAlignment w:val="top"/>
        <w:rPr>
          <w:rFonts w:ascii="Times New Roman" w:hAnsi="Times New Roman" w:cs="Times New Roman"/>
          <w:sz w:val="24"/>
          <w:szCs w:val="24"/>
        </w:rPr>
      </w:pPr>
      <w:r w:rsidRPr="00B1350A">
        <w:rPr>
          <w:rFonts w:ascii="Times New Roman" w:hAnsi="Times New Roman" w:cs="Times New Roman"/>
          <w:sz w:val="24"/>
          <w:szCs w:val="24"/>
        </w:rPr>
        <w:t>4)  гидроксид хрома(III) + гидроксид калия  → … ,</w:t>
      </w:r>
    </w:p>
    <w:p w:rsidR="00B1350A" w:rsidRPr="00B1350A" w:rsidRDefault="00B1350A" w:rsidP="00B1350A">
      <w:pPr>
        <w:pStyle w:val="HTML"/>
        <w:ind w:firstLine="284"/>
        <w:jc w:val="both"/>
        <w:textAlignment w:val="top"/>
        <w:rPr>
          <w:rFonts w:ascii="Times New Roman" w:hAnsi="Times New Roman" w:cs="Times New Roman"/>
          <w:sz w:val="24"/>
          <w:szCs w:val="24"/>
        </w:rPr>
      </w:pPr>
      <w:r w:rsidRPr="00B1350A">
        <w:rPr>
          <w:rFonts w:ascii="Times New Roman" w:hAnsi="Times New Roman" w:cs="Times New Roman"/>
          <w:sz w:val="24"/>
          <w:szCs w:val="24"/>
        </w:rPr>
        <w:t>5)  оксид фосфора(V) + гидроксид калия  → … ,</w:t>
      </w:r>
    </w:p>
    <w:p w:rsidR="00B1350A" w:rsidRPr="00B1350A" w:rsidRDefault="00B1350A" w:rsidP="00B1350A">
      <w:pPr>
        <w:pStyle w:val="HTML"/>
        <w:ind w:firstLine="284"/>
        <w:jc w:val="both"/>
        <w:textAlignment w:val="top"/>
        <w:rPr>
          <w:rFonts w:ascii="Times New Roman" w:hAnsi="Times New Roman" w:cs="Times New Roman"/>
          <w:sz w:val="24"/>
          <w:szCs w:val="24"/>
        </w:rPr>
      </w:pPr>
      <w:r w:rsidRPr="00B1350A">
        <w:rPr>
          <w:rFonts w:ascii="Times New Roman" w:hAnsi="Times New Roman" w:cs="Times New Roman"/>
          <w:sz w:val="24"/>
          <w:szCs w:val="24"/>
        </w:rPr>
        <w:t>6)  карбонат кальция + азотная кислота  → … ,</w:t>
      </w:r>
    </w:p>
    <w:p w:rsidR="00B1350A" w:rsidRPr="00B1350A" w:rsidRDefault="00B1350A" w:rsidP="00B1350A">
      <w:pPr>
        <w:pStyle w:val="HTML"/>
        <w:ind w:firstLine="284"/>
        <w:jc w:val="both"/>
        <w:textAlignment w:val="top"/>
        <w:rPr>
          <w:rFonts w:ascii="Times New Roman" w:hAnsi="Times New Roman" w:cs="Times New Roman"/>
          <w:sz w:val="24"/>
          <w:szCs w:val="24"/>
        </w:rPr>
      </w:pPr>
      <w:r w:rsidRPr="00B1350A">
        <w:rPr>
          <w:rFonts w:ascii="Times New Roman" w:hAnsi="Times New Roman" w:cs="Times New Roman"/>
          <w:sz w:val="24"/>
          <w:szCs w:val="24"/>
        </w:rPr>
        <w:t>7)  нитрат серебра + хлорид бария  → … ,</w:t>
      </w:r>
    </w:p>
    <w:p w:rsidR="00B1350A" w:rsidRPr="00B1350A" w:rsidRDefault="00B1350A" w:rsidP="00B1350A">
      <w:pPr>
        <w:pStyle w:val="HTML"/>
        <w:ind w:firstLine="284"/>
        <w:jc w:val="both"/>
        <w:textAlignment w:val="top"/>
        <w:rPr>
          <w:rFonts w:ascii="Times New Roman" w:hAnsi="Times New Roman" w:cs="Times New Roman"/>
          <w:sz w:val="24"/>
          <w:szCs w:val="24"/>
        </w:rPr>
      </w:pPr>
      <w:r w:rsidRPr="00B1350A">
        <w:rPr>
          <w:rFonts w:ascii="Times New Roman" w:hAnsi="Times New Roman" w:cs="Times New Roman"/>
          <w:sz w:val="24"/>
          <w:szCs w:val="24"/>
        </w:rPr>
        <w:t>8)  сульфат железа(III) + гидроксид бария  → … ,</w:t>
      </w:r>
    </w:p>
    <w:p w:rsidR="00B1350A" w:rsidRPr="00B1350A" w:rsidRDefault="00B1350A" w:rsidP="00B1350A">
      <w:pPr>
        <w:pStyle w:val="HTML"/>
        <w:ind w:firstLine="284"/>
        <w:jc w:val="both"/>
        <w:textAlignment w:val="top"/>
        <w:rPr>
          <w:rFonts w:ascii="Times New Roman" w:hAnsi="Times New Roman" w:cs="Times New Roman"/>
          <w:sz w:val="24"/>
          <w:szCs w:val="24"/>
        </w:rPr>
      </w:pPr>
      <w:r w:rsidRPr="00B1350A">
        <w:rPr>
          <w:rFonts w:ascii="Times New Roman" w:hAnsi="Times New Roman" w:cs="Times New Roman"/>
          <w:sz w:val="24"/>
          <w:szCs w:val="24"/>
        </w:rPr>
        <w:t>9)  карбонат бария + серная кислота  → … ,</w:t>
      </w:r>
    </w:p>
    <w:p w:rsidR="00B1350A" w:rsidRPr="00B1350A" w:rsidRDefault="00B1350A" w:rsidP="00B1350A">
      <w:pPr>
        <w:pStyle w:val="HTML"/>
        <w:ind w:firstLine="284"/>
        <w:jc w:val="both"/>
        <w:textAlignment w:val="top"/>
        <w:rPr>
          <w:rFonts w:ascii="Times New Roman" w:hAnsi="Times New Roman" w:cs="Times New Roman"/>
          <w:sz w:val="24"/>
          <w:szCs w:val="24"/>
        </w:rPr>
      </w:pPr>
      <w:r w:rsidRPr="00B1350A">
        <w:rPr>
          <w:rFonts w:ascii="Times New Roman" w:hAnsi="Times New Roman" w:cs="Times New Roman"/>
          <w:sz w:val="24"/>
          <w:szCs w:val="24"/>
        </w:rPr>
        <w:t>10)  сульфид натрия + соляная кислота  → … ,</w:t>
      </w:r>
    </w:p>
    <w:p w:rsidR="00B1350A" w:rsidRPr="00B1350A" w:rsidRDefault="00B1350A" w:rsidP="00B1350A">
      <w:pPr>
        <w:pStyle w:val="HTML"/>
        <w:ind w:firstLine="284"/>
        <w:jc w:val="both"/>
        <w:textAlignment w:val="top"/>
        <w:rPr>
          <w:rFonts w:ascii="Times New Roman" w:hAnsi="Times New Roman" w:cs="Times New Roman"/>
          <w:sz w:val="24"/>
          <w:szCs w:val="24"/>
        </w:rPr>
      </w:pPr>
      <w:r w:rsidRPr="00B1350A">
        <w:rPr>
          <w:rFonts w:ascii="Times New Roman" w:hAnsi="Times New Roman" w:cs="Times New Roman"/>
          <w:sz w:val="24"/>
          <w:szCs w:val="24"/>
        </w:rPr>
        <w:t>11)  гидроксид кальция + нитрат аммония  → … ,</w:t>
      </w:r>
    </w:p>
    <w:p w:rsidR="00B1350A" w:rsidRPr="00B1350A" w:rsidRDefault="00B1350A" w:rsidP="00B1350A">
      <w:pPr>
        <w:pStyle w:val="HTML"/>
        <w:ind w:firstLine="284"/>
        <w:jc w:val="both"/>
        <w:textAlignment w:val="top"/>
        <w:rPr>
          <w:rFonts w:ascii="Times New Roman" w:hAnsi="Times New Roman" w:cs="Times New Roman"/>
          <w:sz w:val="24"/>
          <w:szCs w:val="24"/>
        </w:rPr>
      </w:pPr>
      <w:r w:rsidRPr="00B1350A">
        <w:rPr>
          <w:rFonts w:ascii="Times New Roman" w:hAnsi="Times New Roman" w:cs="Times New Roman"/>
          <w:sz w:val="24"/>
          <w:szCs w:val="24"/>
        </w:rPr>
        <w:lastRenderedPageBreak/>
        <w:t xml:space="preserve">12)  гидрокарбонат натрия + гидроксид бария  → </w:t>
      </w:r>
    </w:p>
    <w:p w:rsidR="00B1350A" w:rsidRPr="00B1350A" w:rsidRDefault="00B1350A" w:rsidP="00B1350A">
      <w:pPr>
        <w:pStyle w:val="HTML"/>
        <w:ind w:firstLine="284"/>
        <w:jc w:val="both"/>
        <w:textAlignment w:val="top"/>
        <w:rPr>
          <w:rFonts w:ascii="Times New Roman" w:hAnsi="Times New Roman" w:cs="Times New Roman"/>
          <w:sz w:val="24"/>
          <w:szCs w:val="24"/>
        </w:rPr>
      </w:pPr>
      <w:r w:rsidRPr="00B1350A">
        <w:rPr>
          <w:rFonts w:ascii="Times New Roman" w:hAnsi="Times New Roman" w:cs="Times New Roman"/>
          <w:sz w:val="24"/>
          <w:szCs w:val="24"/>
        </w:rPr>
        <w:t>13)  нитрат кальция + фосфат натрия  → … ,</w:t>
      </w:r>
    </w:p>
    <w:p w:rsidR="00B1350A" w:rsidRPr="00B1350A" w:rsidRDefault="00B1350A" w:rsidP="00B1350A">
      <w:pPr>
        <w:pStyle w:val="HTML"/>
        <w:ind w:firstLine="284"/>
        <w:jc w:val="both"/>
        <w:textAlignment w:val="top"/>
        <w:rPr>
          <w:rFonts w:ascii="Times New Roman" w:hAnsi="Times New Roman" w:cs="Times New Roman"/>
          <w:sz w:val="24"/>
          <w:szCs w:val="24"/>
        </w:rPr>
      </w:pPr>
      <w:r w:rsidRPr="00B1350A">
        <w:rPr>
          <w:rFonts w:ascii="Times New Roman" w:hAnsi="Times New Roman" w:cs="Times New Roman"/>
          <w:sz w:val="24"/>
          <w:szCs w:val="24"/>
        </w:rPr>
        <w:t>14)  силикат натрия + серная кислота  → … ,</w:t>
      </w:r>
    </w:p>
    <w:p w:rsidR="00B1350A" w:rsidRPr="00B1350A" w:rsidRDefault="00B1350A" w:rsidP="00B1350A">
      <w:pPr>
        <w:pStyle w:val="HTML"/>
        <w:ind w:firstLine="284"/>
        <w:jc w:val="both"/>
        <w:textAlignment w:val="top"/>
        <w:rPr>
          <w:rFonts w:ascii="Times New Roman" w:hAnsi="Times New Roman" w:cs="Times New Roman"/>
          <w:sz w:val="24"/>
          <w:szCs w:val="24"/>
        </w:rPr>
      </w:pPr>
      <w:r w:rsidRPr="00B1350A">
        <w:rPr>
          <w:rFonts w:ascii="Times New Roman" w:hAnsi="Times New Roman" w:cs="Times New Roman"/>
          <w:sz w:val="24"/>
          <w:szCs w:val="24"/>
        </w:rPr>
        <w:t>15)  гидросульфид натрия + гидроксид калия  → … ,</w:t>
      </w:r>
    </w:p>
    <w:p w:rsidR="00B1350A" w:rsidRPr="00B1350A" w:rsidRDefault="00B1350A" w:rsidP="00B1350A">
      <w:pPr>
        <w:pStyle w:val="HTML"/>
        <w:ind w:firstLine="284"/>
        <w:jc w:val="both"/>
        <w:textAlignment w:val="top"/>
        <w:rPr>
          <w:rFonts w:ascii="Times New Roman" w:hAnsi="Times New Roman" w:cs="Times New Roman"/>
          <w:sz w:val="24"/>
          <w:szCs w:val="24"/>
        </w:rPr>
      </w:pPr>
      <w:r w:rsidRPr="00B1350A">
        <w:rPr>
          <w:rFonts w:ascii="Times New Roman" w:hAnsi="Times New Roman" w:cs="Times New Roman"/>
          <w:sz w:val="24"/>
          <w:szCs w:val="24"/>
        </w:rPr>
        <w:t>16)  сульфат меди(II) + сульфид натрия  → … .</w:t>
      </w:r>
    </w:p>
    <w:p w:rsidR="00B1350A" w:rsidRPr="00B1350A" w:rsidRDefault="00334B22" w:rsidP="00B1350A">
      <w:pPr>
        <w:pStyle w:val="HTML"/>
        <w:ind w:firstLine="284"/>
        <w:jc w:val="both"/>
        <w:textAlignment w:val="top"/>
        <w:rPr>
          <w:rFonts w:ascii="Times New Roman" w:hAnsi="Times New Roman" w:cs="Times New Roman"/>
          <w:sz w:val="24"/>
          <w:szCs w:val="24"/>
        </w:rPr>
      </w:pPr>
      <w:r w:rsidRPr="005E77B3">
        <w:rPr>
          <w:rFonts w:ascii="Times New Roman" w:hAnsi="Times New Roman" w:cs="Times New Roman"/>
          <w:b/>
          <w:sz w:val="24"/>
          <w:szCs w:val="24"/>
        </w:rPr>
        <w:t>4</w:t>
      </w:r>
      <w:r w:rsidR="00B1350A" w:rsidRPr="005E77B3">
        <w:rPr>
          <w:rFonts w:ascii="Times New Roman" w:hAnsi="Times New Roman" w:cs="Times New Roman"/>
          <w:b/>
          <w:sz w:val="24"/>
          <w:szCs w:val="24"/>
        </w:rPr>
        <w:t>.</w:t>
      </w:r>
      <w:r w:rsidR="00B1350A" w:rsidRPr="00B1350A">
        <w:rPr>
          <w:rFonts w:ascii="Times New Roman" w:hAnsi="Times New Roman" w:cs="Times New Roman"/>
          <w:sz w:val="24"/>
          <w:szCs w:val="24"/>
        </w:rPr>
        <w:t xml:space="preserve"> Составьте молекулярные и ионные (полные и сокращенные) уравнения </w:t>
      </w:r>
    </w:p>
    <w:p w:rsidR="00B1350A" w:rsidRPr="00B1350A" w:rsidRDefault="00B1350A" w:rsidP="00B1350A">
      <w:pPr>
        <w:pStyle w:val="HTML"/>
        <w:ind w:firstLine="284"/>
        <w:jc w:val="both"/>
        <w:textAlignment w:val="top"/>
        <w:rPr>
          <w:rFonts w:ascii="Times New Roman" w:hAnsi="Times New Roman" w:cs="Times New Roman"/>
          <w:sz w:val="24"/>
          <w:szCs w:val="24"/>
        </w:rPr>
      </w:pPr>
      <w:r w:rsidRPr="00B1350A">
        <w:rPr>
          <w:rFonts w:ascii="Times New Roman" w:hAnsi="Times New Roman" w:cs="Times New Roman"/>
          <w:sz w:val="24"/>
          <w:szCs w:val="24"/>
        </w:rPr>
        <w:t xml:space="preserve">реакций между следующими веществами в водном растворе, взятыми попарно: </w:t>
      </w:r>
    </w:p>
    <w:p w:rsidR="00B1350A" w:rsidRPr="00B1350A" w:rsidRDefault="00B1350A" w:rsidP="00B1350A">
      <w:pPr>
        <w:pStyle w:val="HTML"/>
        <w:ind w:firstLine="284"/>
        <w:jc w:val="both"/>
        <w:textAlignment w:val="top"/>
        <w:rPr>
          <w:rFonts w:ascii="Times New Roman" w:hAnsi="Times New Roman" w:cs="Times New Roman"/>
          <w:sz w:val="24"/>
          <w:szCs w:val="24"/>
        </w:rPr>
      </w:pPr>
      <w:r w:rsidRPr="00B1350A">
        <w:rPr>
          <w:rFonts w:ascii="Times New Roman" w:hAnsi="Times New Roman" w:cs="Times New Roman"/>
          <w:sz w:val="24"/>
          <w:szCs w:val="24"/>
        </w:rPr>
        <w:t xml:space="preserve">1)  карбонат натрия,  нитрат серебра,  соляная кислота; </w:t>
      </w:r>
    </w:p>
    <w:p w:rsidR="00B1350A" w:rsidRPr="00B1350A" w:rsidRDefault="00B1350A" w:rsidP="00B1350A">
      <w:pPr>
        <w:pStyle w:val="HTML"/>
        <w:ind w:firstLine="284"/>
        <w:jc w:val="both"/>
        <w:textAlignment w:val="top"/>
        <w:rPr>
          <w:rFonts w:ascii="Times New Roman" w:hAnsi="Times New Roman" w:cs="Times New Roman"/>
          <w:sz w:val="24"/>
          <w:szCs w:val="24"/>
        </w:rPr>
      </w:pPr>
      <w:r w:rsidRPr="00B1350A">
        <w:rPr>
          <w:rFonts w:ascii="Times New Roman" w:hAnsi="Times New Roman" w:cs="Times New Roman"/>
          <w:sz w:val="24"/>
          <w:szCs w:val="24"/>
        </w:rPr>
        <w:t xml:space="preserve">2)  сульфат аммония,  гидроксид калия,  хлорид бария; </w:t>
      </w:r>
    </w:p>
    <w:p w:rsidR="00B1350A" w:rsidRPr="00B1350A" w:rsidRDefault="00B1350A" w:rsidP="00B1350A">
      <w:pPr>
        <w:pStyle w:val="HTML"/>
        <w:ind w:firstLine="284"/>
        <w:jc w:val="both"/>
        <w:textAlignment w:val="top"/>
        <w:rPr>
          <w:rFonts w:ascii="Times New Roman" w:hAnsi="Times New Roman" w:cs="Times New Roman"/>
          <w:sz w:val="24"/>
          <w:szCs w:val="24"/>
        </w:rPr>
      </w:pPr>
      <w:r w:rsidRPr="00B1350A">
        <w:rPr>
          <w:rFonts w:ascii="Times New Roman" w:hAnsi="Times New Roman" w:cs="Times New Roman"/>
          <w:sz w:val="24"/>
          <w:szCs w:val="24"/>
        </w:rPr>
        <w:t xml:space="preserve">3)  гидросульфид  аммония,  гидроксид натрия,  уксусная кислота; </w:t>
      </w:r>
    </w:p>
    <w:p w:rsidR="00B1350A" w:rsidRPr="00B1350A" w:rsidRDefault="00B1350A" w:rsidP="00B1350A">
      <w:pPr>
        <w:pStyle w:val="HTML"/>
        <w:ind w:firstLine="284"/>
        <w:jc w:val="both"/>
        <w:textAlignment w:val="top"/>
        <w:rPr>
          <w:rFonts w:ascii="Times New Roman" w:hAnsi="Times New Roman" w:cs="Times New Roman"/>
          <w:sz w:val="24"/>
          <w:szCs w:val="24"/>
        </w:rPr>
      </w:pPr>
      <w:r w:rsidRPr="00B1350A">
        <w:rPr>
          <w:rFonts w:ascii="Times New Roman" w:hAnsi="Times New Roman" w:cs="Times New Roman"/>
          <w:sz w:val="24"/>
          <w:szCs w:val="24"/>
        </w:rPr>
        <w:t xml:space="preserve">4)  ацетат аммония,  гидроксид бария,  серная кислота; </w:t>
      </w:r>
    </w:p>
    <w:p w:rsidR="00B1350A" w:rsidRPr="00B1350A" w:rsidRDefault="00B1350A" w:rsidP="005E77B3">
      <w:pPr>
        <w:pStyle w:val="HTML"/>
        <w:ind w:left="284"/>
        <w:jc w:val="both"/>
        <w:textAlignment w:val="top"/>
        <w:rPr>
          <w:rFonts w:ascii="Times New Roman" w:hAnsi="Times New Roman" w:cs="Times New Roman"/>
          <w:sz w:val="24"/>
          <w:szCs w:val="24"/>
        </w:rPr>
      </w:pPr>
      <w:r w:rsidRPr="00B1350A">
        <w:rPr>
          <w:rFonts w:ascii="Times New Roman" w:hAnsi="Times New Roman" w:cs="Times New Roman"/>
          <w:sz w:val="24"/>
          <w:szCs w:val="24"/>
        </w:rPr>
        <w:t xml:space="preserve">5)  хлорид меди(II),  сероводород,  сульфид натрия; </w:t>
      </w:r>
      <w:r w:rsidRPr="00B1350A">
        <w:rPr>
          <w:rFonts w:ascii="Times New Roman" w:hAnsi="Times New Roman" w:cs="Times New Roman"/>
          <w:sz w:val="24"/>
          <w:szCs w:val="24"/>
        </w:rPr>
        <w:cr/>
        <w:t xml:space="preserve">6)  гидроксонитрат магния,  гидроксид бария,  азотная кислота; </w:t>
      </w:r>
    </w:p>
    <w:p w:rsidR="00B1350A" w:rsidRPr="00B1350A" w:rsidRDefault="00B1350A" w:rsidP="00B1350A">
      <w:pPr>
        <w:pStyle w:val="HTML"/>
        <w:ind w:firstLine="284"/>
        <w:jc w:val="both"/>
        <w:textAlignment w:val="top"/>
        <w:rPr>
          <w:rFonts w:ascii="Times New Roman" w:hAnsi="Times New Roman" w:cs="Times New Roman"/>
          <w:sz w:val="24"/>
          <w:szCs w:val="24"/>
        </w:rPr>
      </w:pPr>
      <w:r w:rsidRPr="00B1350A">
        <w:rPr>
          <w:rFonts w:ascii="Times New Roman" w:hAnsi="Times New Roman" w:cs="Times New Roman"/>
          <w:sz w:val="24"/>
          <w:szCs w:val="24"/>
        </w:rPr>
        <w:t xml:space="preserve">7)  фторид калия,  гидроксид кальция,  бромоводородная кислота; </w:t>
      </w:r>
    </w:p>
    <w:p w:rsidR="00B1350A" w:rsidRPr="00B1350A" w:rsidRDefault="00B1350A" w:rsidP="00B1350A">
      <w:pPr>
        <w:pStyle w:val="HTML"/>
        <w:ind w:firstLine="284"/>
        <w:jc w:val="both"/>
        <w:textAlignment w:val="top"/>
        <w:rPr>
          <w:rFonts w:ascii="Times New Roman" w:hAnsi="Times New Roman" w:cs="Times New Roman"/>
          <w:sz w:val="24"/>
          <w:szCs w:val="24"/>
        </w:rPr>
      </w:pPr>
      <w:r w:rsidRPr="00B1350A">
        <w:rPr>
          <w:rFonts w:ascii="Times New Roman" w:hAnsi="Times New Roman" w:cs="Times New Roman"/>
          <w:sz w:val="24"/>
          <w:szCs w:val="24"/>
        </w:rPr>
        <w:t xml:space="preserve">8)  дигидрофосфат аммония,  гидроксид кальция,  соляная кислота; </w:t>
      </w:r>
    </w:p>
    <w:p w:rsidR="00B1350A" w:rsidRPr="00B1350A" w:rsidRDefault="00B1350A" w:rsidP="00B1350A">
      <w:pPr>
        <w:pStyle w:val="HTML"/>
        <w:ind w:firstLine="284"/>
        <w:jc w:val="both"/>
        <w:textAlignment w:val="top"/>
        <w:rPr>
          <w:rFonts w:ascii="Times New Roman" w:hAnsi="Times New Roman" w:cs="Times New Roman"/>
          <w:sz w:val="24"/>
          <w:szCs w:val="24"/>
        </w:rPr>
      </w:pPr>
      <w:r w:rsidRPr="00B1350A">
        <w:rPr>
          <w:rFonts w:ascii="Times New Roman" w:hAnsi="Times New Roman" w:cs="Times New Roman"/>
          <w:sz w:val="24"/>
          <w:szCs w:val="24"/>
        </w:rPr>
        <w:t xml:space="preserve">9)  хлорид бария,  карбонат натрия,  серная кислота; </w:t>
      </w:r>
    </w:p>
    <w:p w:rsidR="00B1350A" w:rsidRPr="00B1350A" w:rsidRDefault="00B1350A" w:rsidP="00B1350A">
      <w:pPr>
        <w:pStyle w:val="HTML"/>
        <w:ind w:firstLine="284"/>
        <w:jc w:val="both"/>
        <w:textAlignment w:val="top"/>
        <w:rPr>
          <w:rFonts w:ascii="Times New Roman" w:hAnsi="Times New Roman" w:cs="Times New Roman"/>
          <w:sz w:val="24"/>
          <w:szCs w:val="24"/>
        </w:rPr>
      </w:pPr>
      <w:r w:rsidRPr="00B1350A">
        <w:rPr>
          <w:rFonts w:ascii="Times New Roman" w:hAnsi="Times New Roman" w:cs="Times New Roman"/>
          <w:sz w:val="24"/>
          <w:szCs w:val="24"/>
        </w:rPr>
        <w:t xml:space="preserve">10)  гидроксид натрия,  гидрокарбонат кальция,  фосфорная кислота; </w:t>
      </w:r>
    </w:p>
    <w:p w:rsidR="00B1350A" w:rsidRPr="00B1350A" w:rsidRDefault="00B1350A" w:rsidP="00B1350A">
      <w:pPr>
        <w:pStyle w:val="HTML"/>
        <w:ind w:firstLine="284"/>
        <w:jc w:val="both"/>
        <w:textAlignment w:val="top"/>
        <w:rPr>
          <w:rFonts w:ascii="Times New Roman" w:hAnsi="Times New Roman" w:cs="Times New Roman"/>
          <w:sz w:val="24"/>
          <w:szCs w:val="24"/>
        </w:rPr>
      </w:pPr>
      <w:r w:rsidRPr="00B1350A">
        <w:rPr>
          <w:rFonts w:ascii="Times New Roman" w:hAnsi="Times New Roman" w:cs="Times New Roman"/>
          <w:sz w:val="24"/>
          <w:szCs w:val="24"/>
        </w:rPr>
        <w:t xml:space="preserve">11)  аммиак,  фосфорная кислота,  гидрофосфат аммония; </w:t>
      </w:r>
    </w:p>
    <w:p w:rsidR="00B1350A" w:rsidRPr="00B1350A" w:rsidRDefault="00B1350A" w:rsidP="00B1350A">
      <w:pPr>
        <w:pStyle w:val="HTML"/>
        <w:ind w:firstLine="284"/>
        <w:jc w:val="both"/>
        <w:textAlignment w:val="top"/>
        <w:rPr>
          <w:rFonts w:ascii="Times New Roman" w:hAnsi="Times New Roman" w:cs="Times New Roman"/>
          <w:sz w:val="24"/>
          <w:szCs w:val="24"/>
        </w:rPr>
      </w:pPr>
      <w:r w:rsidRPr="00B1350A">
        <w:rPr>
          <w:rFonts w:ascii="Times New Roman" w:hAnsi="Times New Roman" w:cs="Times New Roman"/>
          <w:sz w:val="24"/>
          <w:szCs w:val="24"/>
        </w:rPr>
        <w:t xml:space="preserve">12)  сульфид аммония,  сульфат железа(II),  гидроксид натрия; </w:t>
      </w:r>
    </w:p>
    <w:p w:rsidR="00B1350A" w:rsidRPr="00B1350A" w:rsidRDefault="00B1350A" w:rsidP="00B1350A">
      <w:pPr>
        <w:pStyle w:val="HTML"/>
        <w:ind w:firstLine="284"/>
        <w:jc w:val="both"/>
        <w:textAlignment w:val="top"/>
        <w:rPr>
          <w:rFonts w:ascii="Times New Roman" w:hAnsi="Times New Roman" w:cs="Times New Roman"/>
          <w:sz w:val="24"/>
          <w:szCs w:val="24"/>
        </w:rPr>
      </w:pPr>
      <w:r w:rsidRPr="00B1350A">
        <w:rPr>
          <w:rFonts w:ascii="Times New Roman" w:hAnsi="Times New Roman" w:cs="Times New Roman"/>
          <w:sz w:val="24"/>
          <w:szCs w:val="24"/>
        </w:rPr>
        <w:t xml:space="preserve">13)  азотная кислота,  гидрокарбонат кальция,  гидроксид бария; </w:t>
      </w:r>
    </w:p>
    <w:p w:rsidR="00B1350A" w:rsidRPr="00B1350A" w:rsidRDefault="00B1350A" w:rsidP="00B1350A">
      <w:pPr>
        <w:pStyle w:val="HTML"/>
        <w:ind w:firstLine="284"/>
        <w:jc w:val="both"/>
        <w:textAlignment w:val="top"/>
        <w:rPr>
          <w:rFonts w:ascii="Times New Roman" w:hAnsi="Times New Roman" w:cs="Times New Roman"/>
          <w:sz w:val="24"/>
          <w:szCs w:val="24"/>
        </w:rPr>
      </w:pPr>
      <w:r w:rsidRPr="00B1350A">
        <w:rPr>
          <w:rFonts w:ascii="Times New Roman" w:hAnsi="Times New Roman" w:cs="Times New Roman"/>
          <w:sz w:val="24"/>
          <w:szCs w:val="24"/>
        </w:rPr>
        <w:t xml:space="preserve">14)  диоксид углерода,  карбонат натрия,  гидроксид кальция; </w:t>
      </w:r>
    </w:p>
    <w:p w:rsidR="00B1350A" w:rsidRPr="00B1350A" w:rsidRDefault="00B1350A" w:rsidP="00B1350A">
      <w:pPr>
        <w:pStyle w:val="HTML"/>
        <w:ind w:firstLine="284"/>
        <w:jc w:val="both"/>
        <w:textAlignment w:val="top"/>
        <w:rPr>
          <w:rFonts w:ascii="Times New Roman" w:hAnsi="Times New Roman" w:cs="Times New Roman"/>
          <w:sz w:val="24"/>
          <w:szCs w:val="24"/>
        </w:rPr>
      </w:pPr>
      <w:r w:rsidRPr="00B1350A">
        <w:rPr>
          <w:rFonts w:ascii="Times New Roman" w:hAnsi="Times New Roman" w:cs="Times New Roman"/>
          <w:sz w:val="24"/>
          <w:szCs w:val="24"/>
        </w:rPr>
        <w:t xml:space="preserve">15)  хлорид цинка,  сероводород,  нитрат серебра; </w:t>
      </w:r>
    </w:p>
    <w:p w:rsidR="00B1350A" w:rsidRPr="00B1350A" w:rsidRDefault="00B1350A" w:rsidP="00B1350A">
      <w:pPr>
        <w:pStyle w:val="HTML"/>
        <w:ind w:firstLine="284"/>
        <w:jc w:val="both"/>
        <w:textAlignment w:val="top"/>
        <w:rPr>
          <w:rFonts w:ascii="Times New Roman" w:hAnsi="Times New Roman" w:cs="Times New Roman"/>
          <w:sz w:val="24"/>
          <w:szCs w:val="24"/>
        </w:rPr>
      </w:pPr>
      <w:r w:rsidRPr="00B1350A">
        <w:rPr>
          <w:rFonts w:ascii="Times New Roman" w:hAnsi="Times New Roman" w:cs="Times New Roman"/>
          <w:sz w:val="24"/>
          <w:szCs w:val="24"/>
        </w:rPr>
        <w:t xml:space="preserve">16)  сульфат цинка,  гидроксид бария,  фосфорная кислота. </w:t>
      </w:r>
    </w:p>
    <w:p w:rsidR="00B1350A" w:rsidRPr="00B1350A" w:rsidRDefault="00334B22" w:rsidP="00B1350A">
      <w:pPr>
        <w:pStyle w:val="HTML"/>
        <w:ind w:firstLine="284"/>
        <w:jc w:val="both"/>
        <w:textAlignment w:val="top"/>
        <w:rPr>
          <w:rFonts w:ascii="Times New Roman" w:hAnsi="Times New Roman" w:cs="Times New Roman"/>
          <w:sz w:val="24"/>
          <w:szCs w:val="24"/>
        </w:rPr>
      </w:pPr>
      <w:r w:rsidRPr="005E77B3">
        <w:rPr>
          <w:rFonts w:ascii="Times New Roman" w:hAnsi="Times New Roman" w:cs="Times New Roman"/>
          <w:b/>
          <w:sz w:val="24"/>
          <w:szCs w:val="24"/>
        </w:rPr>
        <w:t>5</w:t>
      </w:r>
      <w:r w:rsidR="00B1350A" w:rsidRPr="005E77B3">
        <w:rPr>
          <w:rFonts w:ascii="Times New Roman" w:hAnsi="Times New Roman" w:cs="Times New Roman"/>
          <w:b/>
          <w:sz w:val="24"/>
          <w:szCs w:val="24"/>
        </w:rPr>
        <w:t>.</w:t>
      </w:r>
      <w:r w:rsidR="00B1350A" w:rsidRPr="00B1350A">
        <w:rPr>
          <w:rFonts w:ascii="Times New Roman" w:hAnsi="Times New Roman" w:cs="Times New Roman"/>
          <w:sz w:val="24"/>
          <w:szCs w:val="24"/>
        </w:rPr>
        <w:t xml:space="preserve">  К  раствору,  содержащему  смесь  хлорида  калия  и  сульфата  натрия, сначала  добавили  избыток  раствора  нитрата  бария,  а  затем  избыток  раствора нитрата  серебра.  Какие  ионы  остались  в  растворе  после  реакций?  Напишите молекулярные и ионные уравнения реакций. </w:t>
      </w:r>
    </w:p>
    <w:p w:rsidR="00B1350A" w:rsidRPr="00B1350A" w:rsidRDefault="00334B22" w:rsidP="00B1350A">
      <w:pPr>
        <w:pStyle w:val="HTML"/>
        <w:ind w:firstLine="284"/>
        <w:jc w:val="both"/>
        <w:textAlignment w:val="top"/>
        <w:rPr>
          <w:rFonts w:ascii="Times New Roman" w:hAnsi="Times New Roman" w:cs="Times New Roman"/>
          <w:sz w:val="24"/>
          <w:szCs w:val="24"/>
        </w:rPr>
      </w:pPr>
      <w:r w:rsidRPr="005E77B3">
        <w:rPr>
          <w:rFonts w:ascii="Times New Roman" w:hAnsi="Times New Roman" w:cs="Times New Roman"/>
          <w:b/>
          <w:sz w:val="24"/>
          <w:szCs w:val="24"/>
        </w:rPr>
        <w:t>6</w:t>
      </w:r>
      <w:r w:rsidR="00B1350A" w:rsidRPr="005E77B3">
        <w:rPr>
          <w:rFonts w:ascii="Times New Roman" w:hAnsi="Times New Roman" w:cs="Times New Roman"/>
          <w:b/>
          <w:sz w:val="24"/>
          <w:szCs w:val="24"/>
        </w:rPr>
        <w:t>.</w:t>
      </w:r>
      <w:r w:rsidR="00B1350A" w:rsidRPr="00B1350A">
        <w:rPr>
          <w:rFonts w:ascii="Times New Roman" w:hAnsi="Times New Roman" w:cs="Times New Roman"/>
          <w:sz w:val="24"/>
          <w:szCs w:val="24"/>
        </w:rPr>
        <w:t xml:space="preserve"> К раствору смеси двух солей добавили избыток соляной кислоты. После окончания реакции в растворе кроме ионов водорода и хлорид ионов оказались только ионы натрия. Какие соли могли находиться в исходном растворе? Напишите уравнения реакций в молекулярной и ионной форме. </w:t>
      </w:r>
    </w:p>
    <w:p w:rsidR="00B1350A" w:rsidRPr="00B1350A" w:rsidRDefault="00334B22" w:rsidP="00B1350A">
      <w:pPr>
        <w:pStyle w:val="HTML"/>
        <w:ind w:firstLine="284"/>
        <w:jc w:val="both"/>
        <w:textAlignment w:val="top"/>
        <w:rPr>
          <w:rFonts w:ascii="Times New Roman" w:hAnsi="Times New Roman" w:cs="Times New Roman"/>
          <w:sz w:val="24"/>
          <w:szCs w:val="24"/>
        </w:rPr>
      </w:pPr>
      <w:r w:rsidRPr="005E77B3">
        <w:rPr>
          <w:rFonts w:ascii="Times New Roman" w:hAnsi="Times New Roman" w:cs="Times New Roman"/>
          <w:b/>
          <w:sz w:val="24"/>
          <w:szCs w:val="24"/>
        </w:rPr>
        <w:t>7</w:t>
      </w:r>
      <w:r w:rsidR="00B1350A" w:rsidRPr="005E77B3">
        <w:rPr>
          <w:rFonts w:ascii="Times New Roman" w:hAnsi="Times New Roman" w:cs="Times New Roman"/>
          <w:b/>
          <w:sz w:val="24"/>
          <w:szCs w:val="24"/>
        </w:rPr>
        <w:t>.</w:t>
      </w:r>
      <w:r w:rsidR="00B1350A" w:rsidRPr="00B1350A">
        <w:rPr>
          <w:rFonts w:ascii="Times New Roman" w:hAnsi="Times New Roman" w:cs="Times New Roman"/>
          <w:sz w:val="24"/>
          <w:szCs w:val="24"/>
        </w:rPr>
        <w:t xml:space="preserve"> Приведите три уравнения реакций (в молекулярной и ионной форме), протекающих без образования осадков, между следующими веществами в водном растворе: а) нитратом бария,  б) гидроксидом натрия,  в) сульфатом магния, г) соляной кислотой,  д) гидрофосфатом натрия,  е) сульфатом калия. </w:t>
      </w:r>
    </w:p>
    <w:p w:rsidR="00B1350A" w:rsidRPr="00B1350A" w:rsidRDefault="00334B22" w:rsidP="00B1350A">
      <w:pPr>
        <w:pStyle w:val="HTML"/>
        <w:ind w:firstLine="284"/>
        <w:jc w:val="both"/>
        <w:textAlignment w:val="top"/>
        <w:rPr>
          <w:rFonts w:ascii="Times New Roman" w:hAnsi="Times New Roman" w:cs="Times New Roman"/>
          <w:sz w:val="24"/>
          <w:szCs w:val="24"/>
        </w:rPr>
      </w:pPr>
      <w:r w:rsidRPr="005E77B3">
        <w:rPr>
          <w:rFonts w:ascii="Times New Roman" w:hAnsi="Times New Roman" w:cs="Times New Roman"/>
          <w:b/>
          <w:sz w:val="24"/>
          <w:szCs w:val="24"/>
        </w:rPr>
        <w:t>8</w:t>
      </w:r>
      <w:r w:rsidR="00B1350A" w:rsidRPr="005E77B3">
        <w:rPr>
          <w:rFonts w:ascii="Times New Roman" w:hAnsi="Times New Roman" w:cs="Times New Roman"/>
          <w:b/>
          <w:sz w:val="24"/>
          <w:szCs w:val="24"/>
        </w:rPr>
        <w:t>.</w:t>
      </w:r>
      <w:r w:rsidR="00B1350A" w:rsidRPr="00B1350A">
        <w:rPr>
          <w:rFonts w:ascii="Times New Roman" w:hAnsi="Times New Roman" w:cs="Times New Roman"/>
          <w:sz w:val="24"/>
          <w:szCs w:val="24"/>
        </w:rPr>
        <w:t xml:space="preserve">  Составьте  по  два  различных  молекулярных  уравнения  для  каждого приведённого ионного уравнения реакции: </w:t>
      </w:r>
    </w:p>
    <w:p w:rsidR="00B1350A" w:rsidRPr="00B1350A" w:rsidRDefault="00B1350A" w:rsidP="00B1350A">
      <w:pPr>
        <w:pStyle w:val="HTML"/>
        <w:ind w:firstLine="284"/>
        <w:jc w:val="both"/>
        <w:textAlignment w:val="top"/>
        <w:rPr>
          <w:rFonts w:ascii="Times New Roman" w:hAnsi="Times New Roman" w:cs="Times New Roman"/>
          <w:sz w:val="24"/>
          <w:szCs w:val="24"/>
        </w:rPr>
      </w:pPr>
      <w:r w:rsidRPr="00B1350A">
        <w:rPr>
          <w:rFonts w:ascii="Times New Roman" w:hAnsi="Times New Roman" w:cs="Times New Roman"/>
          <w:sz w:val="24"/>
          <w:szCs w:val="24"/>
        </w:rPr>
        <w:t>1)  NH</w:t>
      </w:r>
      <w:r w:rsidRPr="00A843D5">
        <w:rPr>
          <w:rFonts w:ascii="Times New Roman" w:hAnsi="Times New Roman" w:cs="Times New Roman"/>
          <w:sz w:val="24"/>
          <w:szCs w:val="24"/>
          <w:vertAlign w:val="subscript"/>
        </w:rPr>
        <w:t>4</w:t>
      </w:r>
      <w:r w:rsidRPr="00A843D5">
        <w:rPr>
          <w:rFonts w:ascii="Times New Roman" w:hAnsi="Times New Roman" w:cs="Times New Roman"/>
          <w:sz w:val="24"/>
          <w:szCs w:val="24"/>
          <w:vertAlign w:val="superscript"/>
        </w:rPr>
        <w:t>+</w:t>
      </w:r>
      <w:r w:rsidRPr="00B1350A">
        <w:rPr>
          <w:rFonts w:ascii="Times New Roman" w:hAnsi="Times New Roman" w:cs="Times New Roman"/>
          <w:sz w:val="24"/>
          <w:szCs w:val="24"/>
        </w:rPr>
        <w:t xml:space="preserve"> + ОН</w:t>
      </w:r>
      <w:r w:rsidRPr="00A843D5">
        <w:rPr>
          <w:rFonts w:ascii="Times New Roman" w:hAnsi="Times New Roman" w:cs="Times New Roman"/>
          <w:sz w:val="24"/>
          <w:szCs w:val="24"/>
          <w:vertAlign w:val="superscript"/>
        </w:rPr>
        <w:t>−</w:t>
      </w:r>
      <w:r w:rsidRPr="00B1350A">
        <w:rPr>
          <w:rFonts w:ascii="Times New Roman" w:hAnsi="Times New Roman" w:cs="Times New Roman"/>
          <w:sz w:val="24"/>
          <w:szCs w:val="24"/>
        </w:rPr>
        <w:t xml:space="preserve"> → NH</w:t>
      </w:r>
      <w:r w:rsidRPr="00A843D5">
        <w:rPr>
          <w:rFonts w:ascii="Times New Roman" w:hAnsi="Times New Roman" w:cs="Times New Roman"/>
          <w:sz w:val="24"/>
          <w:szCs w:val="24"/>
          <w:vertAlign w:val="subscript"/>
        </w:rPr>
        <w:t>3</w:t>
      </w:r>
      <w:r w:rsidRPr="00B1350A">
        <w:rPr>
          <w:rFonts w:ascii="Times New Roman" w:hAnsi="Times New Roman" w:cs="Times New Roman"/>
          <w:sz w:val="24"/>
          <w:szCs w:val="24"/>
        </w:rPr>
        <w:t>↑ + Н</w:t>
      </w:r>
      <w:r w:rsidRPr="00A843D5">
        <w:rPr>
          <w:rFonts w:ascii="Times New Roman" w:hAnsi="Times New Roman" w:cs="Times New Roman"/>
          <w:sz w:val="24"/>
          <w:szCs w:val="24"/>
          <w:vertAlign w:val="subscript"/>
        </w:rPr>
        <w:t>2</w:t>
      </w:r>
      <w:r w:rsidRPr="00B1350A">
        <w:rPr>
          <w:rFonts w:ascii="Times New Roman" w:hAnsi="Times New Roman" w:cs="Times New Roman"/>
          <w:sz w:val="24"/>
          <w:szCs w:val="24"/>
        </w:rPr>
        <w:t xml:space="preserve">О, </w:t>
      </w:r>
    </w:p>
    <w:p w:rsidR="00B1350A" w:rsidRPr="00B1350A" w:rsidRDefault="00B1350A" w:rsidP="00B1350A">
      <w:pPr>
        <w:pStyle w:val="HTML"/>
        <w:ind w:firstLine="284"/>
        <w:jc w:val="both"/>
        <w:textAlignment w:val="top"/>
        <w:rPr>
          <w:rFonts w:ascii="Times New Roman" w:hAnsi="Times New Roman" w:cs="Times New Roman"/>
          <w:sz w:val="24"/>
          <w:szCs w:val="24"/>
        </w:rPr>
      </w:pPr>
      <w:r w:rsidRPr="00B1350A">
        <w:rPr>
          <w:rFonts w:ascii="Times New Roman" w:hAnsi="Times New Roman" w:cs="Times New Roman"/>
          <w:sz w:val="24"/>
          <w:szCs w:val="24"/>
        </w:rPr>
        <w:t xml:space="preserve">2)  </w:t>
      </w:r>
      <w:r w:rsidR="00A843D5" w:rsidRPr="00B1350A">
        <w:rPr>
          <w:rFonts w:ascii="Times New Roman" w:hAnsi="Times New Roman" w:cs="Times New Roman"/>
          <w:sz w:val="24"/>
          <w:szCs w:val="24"/>
        </w:rPr>
        <w:t>HS</w:t>
      </w:r>
      <w:r w:rsidR="00A843D5" w:rsidRPr="00A843D5">
        <w:rPr>
          <w:rFonts w:ascii="Times New Roman" w:hAnsi="Times New Roman" w:cs="Times New Roman"/>
          <w:sz w:val="24"/>
          <w:szCs w:val="24"/>
          <w:vertAlign w:val="superscript"/>
        </w:rPr>
        <w:t>−</w:t>
      </w:r>
      <w:r w:rsidR="00A843D5" w:rsidRPr="00B1350A">
        <w:rPr>
          <w:rFonts w:ascii="Times New Roman" w:hAnsi="Times New Roman" w:cs="Times New Roman"/>
          <w:sz w:val="24"/>
          <w:szCs w:val="24"/>
        </w:rPr>
        <w:t xml:space="preserve"> + H</w:t>
      </w:r>
      <w:r w:rsidR="00A843D5" w:rsidRPr="00A843D5">
        <w:rPr>
          <w:rFonts w:ascii="Times New Roman" w:hAnsi="Times New Roman" w:cs="Times New Roman"/>
          <w:sz w:val="24"/>
          <w:szCs w:val="24"/>
          <w:vertAlign w:val="superscript"/>
        </w:rPr>
        <w:t>+</w:t>
      </w:r>
      <w:r w:rsidR="00A843D5" w:rsidRPr="00B1350A">
        <w:rPr>
          <w:rFonts w:ascii="Times New Roman" w:hAnsi="Times New Roman" w:cs="Times New Roman"/>
          <w:sz w:val="24"/>
          <w:szCs w:val="24"/>
        </w:rPr>
        <w:t xml:space="preserve"> → H</w:t>
      </w:r>
      <w:r w:rsidR="00A843D5" w:rsidRPr="00A843D5">
        <w:rPr>
          <w:rFonts w:ascii="Times New Roman" w:hAnsi="Times New Roman" w:cs="Times New Roman"/>
          <w:sz w:val="24"/>
          <w:szCs w:val="24"/>
          <w:vertAlign w:val="subscript"/>
        </w:rPr>
        <w:t>2</w:t>
      </w:r>
      <w:r w:rsidR="00A843D5" w:rsidRPr="00B1350A">
        <w:rPr>
          <w:rFonts w:ascii="Times New Roman" w:hAnsi="Times New Roman" w:cs="Times New Roman"/>
          <w:sz w:val="24"/>
          <w:szCs w:val="24"/>
        </w:rPr>
        <w:t>S↑,</w:t>
      </w:r>
    </w:p>
    <w:p w:rsidR="00B1350A" w:rsidRPr="00B1350A" w:rsidRDefault="00B1350A" w:rsidP="00B1350A">
      <w:pPr>
        <w:pStyle w:val="HTML"/>
        <w:ind w:firstLine="284"/>
        <w:jc w:val="both"/>
        <w:textAlignment w:val="top"/>
        <w:rPr>
          <w:rFonts w:ascii="Times New Roman" w:hAnsi="Times New Roman" w:cs="Times New Roman"/>
          <w:sz w:val="24"/>
          <w:szCs w:val="24"/>
        </w:rPr>
      </w:pPr>
      <w:r w:rsidRPr="00B1350A">
        <w:rPr>
          <w:rFonts w:ascii="Times New Roman" w:hAnsi="Times New Roman" w:cs="Times New Roman"/>
          <w:sz w:val="24"/>
          <w:szCs w:val="24"/>
        </w:rPr>
        <w:t xml:space="preserve">3)  </w:t>
      </w:r>
      <w:r w:rsidR="00A843D5" w:rsidRPr="00B1350A">
        <w:rPr>
          <w:rFonts w:ascii="Times New Roman" w:hAnsi="Times New Roman" w:cs="Times New Roman"/>
          <w:sz w:val="24"/>
          <w:szCs w:val="24"/>
        </w:rPr>
        <w:t>Са</w:t>
      </w:r>
      <w:r w:rsidR="00A843D5" w:rsidRPr="00A843D5">
        <w:rPr>
          <w:rFonts w:ascii="Times New Roman" w:hAnsi="Times New Roman" w:cs="Times New Roman"/>
          <w:sz w:val="24"/>
          <w:szCs w:val="24"/>
          <w:vertAlign w:val="superscript"/>
        </w:rPr>
        <w:t>2+</w:t>
      </w:r>
      <w:r w:rsidR="00A843D5" w:rsidRPr="00B1350A">
        <w:rPr>
          <w:rFonts w:ascii="Times New Roman" w:hAnsi="Times New Roman" w:cs="Times New Roman"/>
          <w:sz w:val="24"/>
          <w:szCs w:val="24"/>
        </w:rPr>
        <w:t xml:space="preserve"> + СО</w:t>
      </w:r>
      <w:r w:rsidR="00A843D5" w:rsidRPr="00A843D5">
        <w:rPr>
          <w:rFonts w:ascii="Times New Roman" w:hAnsi="Times New Roman" w:cs="Times New Roman"/>
          <w:sz w:val="24"/>
          <w:szCs w:val="24"/>
          <w:vertAlign w:val="subscript"/>
        </w:rPr>
        <w:t>3</w:t>
      </w:r>
      <w:r w:rsidR="00A843D5" w:rsidRPr="00A843D5">
        <w:rPr>
          <w:rFonts w:ascii="Times New Roman" w:hAnsi="Times New Roman" w:cs="Times New Roman"/>
          <w:sz w:val="24"/>
          <w:szCs w:val="24"/>
          <w:vertAlign w:val="superscript"/>
        </w:rPr>
        <w:t>2−</w:t>
      </w:r>
      <w:r w:rsidR="00A843D5" w:rsidRPr="00B1350A">
        <w:rPr>
          <w:rFonts w:ascii="Times New Roman" w:hAnsi="Times New Roman" w:cs="Times New Roman"/>
          <w:sz w:val="24"/>
          <w:szCs w:val="24"/>
        </w:rPr>
        <w:t xml:space="preserve"> → СаСО</w:t>
      </w:r>
      <w:r w:rsidR="00A843D5" w:rsidRPr="00A843D5">
        <w:rPr>
          <w:rFonts w:ascii="Times New Roman" w:hAnsi="Times New Roman" w:cs="Times New Roman"/>
          <w:sz w:val="24"/>
          <w:szCs w:val="24"/>
          <w:vertAlign w:val="subscript"/>
        </w:rPr>
        <w:t>3</w:t>
      </w:r>
      <w:r w:rsidR="00A843D5" w:rsidRPr="00B1350A">
        <w:rPr>
          <w:rFonts w:ascii="Times New Roman" w:hAnsi="Times New Roman" w:cs="Times New Roman"/>
          <w:sz w:val="24"/>
          <w:szCs w:val="24"/>
        </w:rPr>
        <w:t>↓,</w:t>
      </w:r>
    </w:p>
    <w:p w:rsidR="00A843D5" w:rsidRDefault="00B1350A" w:rsidP="00B1350A">
      <w:pPr>
        <w:pStyle w:val="HTML"/>
        <w:ind w:firstLine="284"/>
        <w:jc w:val="both"/>
        <w:textAlignment w:val="top"/>
        <w:rPr>
          <w:rFonts w:ascii="Times New Roman" w:hAnsi="Times New Roman" w:cs="Times New Roman"/>
          <w:sz w:val="24"/>
          <w:szCs w:val="24"/>
        </w:rPr>
      </w:pPr>
      <w:r w:rsidRPr="00B1350A">
        <w:rPr>
          <w:rFonts w:ascii="Times New Roman" w:hAnsi="Times New Roman" w:cs="Times New Roman"/>
          <w:sz w:val="24"/>
          <w:szCs w:val="24"/>
        </w:rPr>
        <w:t xml:space="preserve">4)  </w:t>
      </w:r>
      <w:r w:rsidR="00A843D5" w:rsidRPr="00B1350A">
        <w:rPr>
          <w:rFonts w:ascii="Times New Roman" w:hAnsi="Times New Roman" w:cs="Times New Roman"/>
          <w:sz w:val="24"/>
          <w:szCs w:val="24"/>
        </w:rPr>
        <w:t>Fe</w:t>
      </w:r>
      <w:r w:rsidR="00A843D5" w:rsidRPr="00A843D5">
        <w:rPr>
          <w:rFonts w:ascii="Times New Roman" w:hAnsi="Times New Roman" w:cs="Times New Roman"/>
          <w:sz w:val="24"/>
          <w:szCs w:val="24"/>
          <w:vertAlign w:val="superscript"/>
        </w:rPr>
        <w:t>2+</w:t>
      </w:r>
      <w:r w:rsidR="00A843D5" w:rsidRPr="00B1350A">
        <w:rPr>
          <w:rFonts w:ascii="Times New Roman" w:hAnsi="Times New Roman" w:cs="Times New Roman"/>
          <w:sz w:val="24"/>
          <w:szCs w:val="24"/>
        </w:rPr>
        <w:t xml:space="preserve"> + 2ОН</w:t>
      </w:r>
      <w:r w:rsidR="00A843D5" w:rsidRPr="00A843D5">
        <w:rPr>
          <w:rFonts w:ascii="Times New Roman" w:hAnsi="Times New Roman" w:cs="Times New Roman"/>
          <w:sz w:val="24"/>
          <w:szCs w:val="24"/>
          <w:vertAlign w:val="superscript"/>
        </w:rPr>
        <w:t>−</w:t>
      </w:r>
      <w:r w:rsidR="00A843D5" w:rsidRPr="00B1350A">
        <w:rPr>
          <w:rFonts w:ascii="Times New Roman" w:hAnsi="Times New Roman" w:cs="Times New Roman"/>
          <w:sz w:val="24"/>
          <w:szCs w:val="24"/>
        </w:rPr>
        <w:t xml:space="preserve"> → Fe(OH)</w:t>
      </w:r>
      <w:r w:rsidR="00A843D5" w:rsidRPr="00A843D5">
        <w:rPr>
          <w:rFonts w:ascii="Times New Roman" w:hAnsi="Times New Roman" w:cs="Times New Roman"/>
          <w:sz w:val="24"/>
          <w:szCs w:val="24"/>
          <w:vertAlign w:val="subscript"/>
        </w:rPr>
        <w:t>2</w:t>
      </w:r>
      <w:r w:rsidR="00A843D5" w:rsidRPr="00B1350A">
        <w:rPr>
          <w:rFonts w:ascii="Times New Roman" w:hAnsi="Times New Roman" w:cs="Times New Roman"/>
          <w:sz w:val="24"/>
          <w:szCs w:val="24"/>
        </w:rPr>
        <w:t>↓</w:t>
      </w:r>
      <w:r w:rsidR="00A843D5">
        <w:rPr>
          <w:rFonts w:ascii="Times New Roman" w:hAnsi="Times New Roman" w:cs="Times New Roman"/>
          <w:sz w:val="24"/>
          <w:szCs w:val="24"/>
        </w:rPr>
        <w:t>,</w:t>
      </w:r>
    </w:p>
    <w:p w:rsidR="00B1350A" w:rsidRPr="00B1350A" w:rsidRDefault="00B1350A" w:rsidP="00B1350A">
      <w:pPr>
        <w:pStyle w:val="HTML"/>
        <w:ind w:firstLine="284"/>
        <w:jc w:val="both"/>
        <w:textAlignment w:val="top"/>
        <w:rPr>
          <w:rFonts w:ascii="Times New Roman" w:hAnsi="Times New Roman" w:cs="Times New Roman"/>
          <w:sz w:val="24"/>
          <w:szCs w:val="24"/>
        </w:rPr>
      </w:pPr>
      <w:r w:rsidRPr="00B1350A">
        <w:rPr>
          <w:rFonts w:ascii="Times New Roman" w:hAnsi="Times New Roman" w:cs="Times New Roman"/>
          <w:sz w:val="24"/>
          <w:szCs w:val="24"/>
        </w:rPr>
        <w:t>5)  H</w:t>
      </w:r>
      <w:r w:rsidRPr="00A843D5">
        <w:rPr>
          <w:rFonts w:ascii="Times New Roman" w:hAnsi="Times New Roman" w:cs="Times New Roman"/>
          <w:sz w:val="24"/>
          <w:szCs w:val="24"/>
          <w:vertAlign w:val="subscript"/>
        </w:rPr>
        <w:t>2</w:t>
      </w:r>
      <w:r w:rsidRPr="00B1350A">
        <w:rPr>
          <w:rFonts w:ascii="Times New Roman" w:hAnsi="Times New Roman" w:cs="Times New Roman"/>
          <w:sz w:val="24"/>
          <w:szCs w:val="24"/>
        </w:rPr>
        <w:t>S + Cu</w:t>
      </w:r>
      <w:r w:rsidRPr="00A843D5">
        <w:rPr>
          <w:rFonts w:ascii="Times New Roman" w:hAnsi="Times New Roman" w:cs="Times New Roman"/>
          <w:sz w:val="24"/>
          <w:szCs w:val="24"/>
          <w:vertAlign w:val="superscript"/>
        </w:rPr>
        <w:t>2+</w:t>
      </w:r>
      <w:r w:rsidRPr="00B1350A">
        <w:rPr>
          <w:rFonts w:ascii="Times New Roman" w:hAnsi="Times New Roman" w:cs="Times New Roman"/>
          <w:sz w:val="24"/>
          <w:szCs w:val="24"/>
        </w:rPr>
        <w:t xml:space="preserve"> → CuS↓ + 2Н</w:t>
      </w:r>
      <w:r w:rsidRPr="00A843D5">
        <w:rPr>
          <w:rFonts w:ascii="Times New Roman" w:hAnsi="Times New Roman" w:cs="Times New Roman"/>
          <w:sz w:val="24"/>
          <w:szCs w:val="24"/>
          <w:vertAlign w:val="superscript"/>
        </w:rPr>
        <w:t>+</w:t>
      </w:r>
      <w:r w:rsidRPr="00B1350A">
        <w:rPr>
          <w:rFonts w:ascii="Times New Roman" w:hAnsi="Times New Roman" w:cs="Times New Roman"/>
          <w:sz w:val="24"/>
          <w:szCs w:val="24"/>
        </w:rPr>
        <w:t xml:space="preserve">, </w:t>
      </w:r>
    </w:p>
    <w:p w:rsidR="00B1350A" w:rsidRPr="00B1350A" w:rsidRDefault="00B1350A" w:rsidP="00B1350A">
      <w:pPr>
        <w:pStyle w:val="HTML"/>
        <w:ind w:firstLine="284"/>
        <w:jc w:val="both"/>
        <w:textAlignment w:val="top"/>
        <w:rPr>
          <w:rFonts w:ascii="Times New Roman" w:hAnsi="Times New Roman" w:cs="Times New Roman"/>
          <w:sz w:val="24"/>
          <w:szCs w:val="24"/>
        </w:rPr>
      </w:pPr>
      <w:r w:rsidRPr="00B1350A">
        <w:rPr>
          <w:rFonts w:ascii="Times New Roman" w:hAnsi="Times New Roman" w:cs="Times New Roman"/>
          <w:sz w:val="24"/>
          <w:szCs w:val="24"/>
        </w:rPr>
        <w:t>6)  СН</w:t>
      </w:r>
      <w:r w:rsidRPr="00A843D5">
        <w:rPr>
          <w:rFonts w:ascii="Times New Roman" w:hAnsi="Times New Roman" w:cs="Times New Roman"/>
          <w:sz w:val="24"/>
          <w:szCs w:val="24"/>
          <w:vertAlign w:val="subscript"/>
        </w:rPr>
        <w:t>3</w:t>
      </w:r>
      <w:r w:rsidRPr="00B1350A">
        <w:rPr>
          <w:rFonts w:ascii="Times New Roman" w:hAnsi="Times New Roman" w:cs="Times New Roman"/>
          <w:sz w:val="24"/>
          <w:szCs w:val="24"/>
        </w:rPr>
        <w:t>СОО</w:t>
      </w:r>
      <w:r w:rsidRPr="00A843D5">
        <w:rPr>
          <w:rFonts w:ascii="Times New Roman" w:hAnsi="Times New Roman" w:cs="Times New Roman"/>
          <w:sz w:val="24"/>
          <w:szCs w:val="24"/>
          <w:vertAlign w:val="superscript"/>
        </w:rPr>
        <w:t>−</w:t>
      </w:r>
      <w:r w:rsidRPr="00B1350A">
        <w:rPr>
          <w:rFonts w:ascii="Times New Roman" w:hAnsi="Times New Roman" w:cs="Times New Roman"/>
          <w:sz w:val="24"/>
          <w:szCs w:val="24"/>
        </w:rPr>
        <w:t xml:space="preserve"> + Н</w:t>
      </w:r>
      <w:r w:rsidRPr="00A843D5">
        <w:rPr>
          <w:rFonts w:ascii="Times New Roman" w:hAnsi="Times New Roman" w:cs="Times New Roman"/>
          <w:sz w:val="24"/>
          <w:szCs w:val="24"/>
          <w:vertAlign w:val="superscript"/>
        </w:rPr>
        <w:t>+</w:t>
      </w:r>
      <w:r w:rsidRPr="00B1350A">
        <w:rPr>
          <w:rFonts w:ascii="Times New Roman" w:hAnsi="Times New Roman" w:cs="Times New Roman"/>
          <w:sz w:val="24"/>
          <w:szCs w:val="24"/>
        </w:rPr>
        <w:t xml:space="preserve"> → СН</w:t>
      </w:r>
      <w:r w:rsidRPr="00A843D5">
        <w:rPr>
          <w:rFonts w:ascii="Times New Roman" w:hAnsi="Times New Roman" w:cs="Times New Roman"/>
          <w:sz w:val="24"/>
          <w:szCs w:val="24"/>
          <w:vertAlign w:val="subscript"/>
        </w:rPr>
        <w:t>3</w:t>
      </w:r>
      <w:r w:rsidRPr="00B1350A">
        <w:rPr>
          <w:rFonts w:ascii="Times New Roman" w:hAnsi="Times New Roman" w:cs="Times New Roman"/>
          <w:sz w:val="24"/>
          <w:szCs w:val="24"/>
        </w:rPr>
        <w:t xml:space="preserve">СООН, </w:t>
      </w:r>
    </w:p>
    <w:p w:rsidR="00B1350A" w:rsidRPr="00B1350A" w:rsidRDefault="00B1350A" w:rsidP="00B1350A">
      <w:pPr>
        <w:pStyle w:val="HTML"/>
        <w:ind w:firstLine="284"/>
        <w:jc w:val="both"/>
        <w:textAlignment w:val="top"/>
        <w:rPr>
          <w:rFonts w:ascii="Times New Roman" w:hAnsi="Times New Roman" w:cs="Times New Roman"/>
          <w:sz w:val="24"/>
          <w:szCs w:val="24"/>
        </w:rPr>
      </w:pPr>
      <w:r w:rsidRPr="00B1350A">
        <w:rPr>
          <w:rFonts w:ascii="Times New Roman" w:hAnsi="Times New Roman" w:cs="Times New Roman"/>
          <w:sz w:val="24"/>
          <w:szCs w:val="24"/>
        </w:rPr>
        <w:t>7)  Ca</w:t>
      </w:r>
      <w:r w:rsidRPr="00A843D5">
        <w:rPr>
          <w:rFonts w:ascii="Times New Roman" w:hAnsi="Times New Roman" w:cs="Times New Roman"/>
          <w:sz w:val="24"/>
          <w:szCs w:val="24"/>
          <w:vertAlign w:val="superscript"/>
        </w:rPr>
        <w:t>2+</w:t>
      </w:r>
      <w:r w:rsidRPr="00B1350A">
        <w:rPr>
          <w:rFonts w:ascii="Times New Roman" w:hAnsi="Times New Roman" w:cs="Times New Roman"/>
          <w:sz w:val="24"/>
          <w:szCs w:val="24"/>
        </w:rPr>
        <w:t xml:space="preserve"> + 2F</w:t>
      </w:r>
      <w:r w:rsidRPr="00A843D5">
        <w:rPr>
          <w:rFonts w:ascii="Times New Roman" w:hAnsi="Times New Roman" w:cs="Times New Roman"/>
          <w:sz w:val="24"/>
          <w:szCs w:val="24"/>
          <w:vertAlign w:val="superscript"/>
        </w:rPr>
        <w:t>−</w:t>
      </w:r>
      <w:r w:rsidRPr="00B1350A">
        <w:rPr>
          <w:rFonts w:ascii="Times New Roman" w:hAnsi="Times New Roman" w:cs="Times New Roman"/>
          <w:sz w:val="24"/>
          <w:szCs w:val="24"/>
        </w:rPr>
        <w:t xml:space="preserve"> → CaF</w:t>
      </w:r>
      <w:r w:rsidRPr="00A843D5">
        <w:rPr>
          <w:rFonts w:ascii="Times New Roman" w:hAnsi="Times New Roman" w:cs="Times New Roman"/>
          <w:sz w:val="24"/>
          <w:szCs w:val="24"/>
          <w:vertAlign w:val="subscript"/>
        </w:rPr>
        <w:t>2</w:t>
      </w:r>
      <w:r w:rsidRPr="00B1350A">
        <w:rPr>
          <w:rFonts w:ascii="Times New Roman" w:hAnsi="Times New Roman" w:cs="Times New Roman"/>
          <w:sz w:val="24"/>
          <w:szCs w:val="24"/>
        </w:rPr>
        <w:t xml:space="preserve">↓, </w:t>
      </w:r>
    </w:p>
    <w:p w:rsidR="00A843D5" w:rsidRDefault="00B1350A" w:rsidP="00B1350A">
      <w:pPr>
        <w:pStyle w:val="HTML"/>
        <w:ind w:firstLine="284"/>
        <w:jc w:val="both"/>
        <w:textAlignment w:val="top"/>
        <w:rPr>
          <w:rFonts w:ascii="Times New Roman" w:hAnsi="Times New Roman" w:cs="Times New Roman"/>
          <w:sz w:val="24"/>
          <w:szCs w:val="24"/>
        </w:rPr>
      </w:pPr>
      <w:r w:rsidRPr="00B1350A">
        <w:rPr>
          <w:rFonts w:ascii="Times New Roman" w:hAnsi="Times New Roman" w:cs="Times New Roman"/>
          <w:sz w:val="24"/>
          <w:szCs w:val="24"/>
        </w:rPr>
        <w:t xml:space="preserve">8)  </w:t>
      </w:r>
      <w:r w:rsidR="00A843D5" w:rsidRPr="00B1350A">
        <w:rPr>
          <w:rFonts w:ascii="Times New Roman" w:hAnsi="Times New Roman" w:cs="Times New Roman"/>
          <w:sz w:val="24"/>
          <w:szCs w:val="24"/>
        </w:rPr>
        <w:t>Zn</w:t>
      </w:r>
      <w:r w:rsidR="00A843D5" w:rsidRPr="00A843D5">
        <w:rPr>
          <w:rFonts w:ascii="Times New Roman" w:hAnsi="Times New Roman" w:cs="Times New Roman"/>
          <w:sz w:val="24"/>
          <w:szCs w:val="24"/>
          <w:vertAlign w:val="superscript"/>
        </w:rPr>
        <w:t>2+</w:t>
      </w:r>
      <w:r w:rsidR="00A843D5" w:rsidRPr="00B1350A">
        <w:rPr>
          <w:rFonts w:ascii="Times New Roman" w:hAnsi="Times New Roman" w:cs="Times New Roman"/>
          <w:sz w:val="24"/>
          <w:szCs w:val="24"/>
        </w:rPr>
        <w:t xml:space="preserve"> + 2ОН</w:t>
      </w:r>
      <w:r w:rsidR="00A843D5" w:rsidRPr="00A843D5">
        <w:rPr>
          <w:rFonts w:ascii="Times New Roman" w:hAnsi="Times New Roman" w:cs="Times New Roman"/>
          <w:sz w:val="24"/>
          <w:szCs w:val="24"/>
          <w:vertAlign w:val="superscript"/>
        </w:rPr>
        <w:t>−</w:t>
      </w:r>
      <w:r w:rsidR="00A843D5" w:rsidRPr="00B1350A">
        <w:rPr>
          <w:rFonts w:ascii="Times New Roman" w:hAnsi="Times New Roman" w:cs="Times New Roman"/>
          <w:sz w:val="24"/>
          <w:szCs w:val="24"/>
        </w:rPr>
        <w:t xml:space="preserve"> → Zn(ОН)</w:t>
      </w:r>
      <w:r w:rsidR="00A843D5" w:rsidRPr="00A843D5">
        <w:rPr>
          <w:rFonts w:ascii="Times New Roman" w:hAnsi="Times New Roman" w:cs="Times New Roman"/>
          <w:sz w:val="24"/>
          <w:szCs w:val="24"/>
          <w:vertAlign w:val="subscript"/>
        </w:rPr>
        <w:t>2</w:t>
      </w:r>
      <w:r w:rsidR="00A843D5" w:rsidRPr="00B1350A">
        <w:rPr>
          <w:rFonts w:ascii="Times New Roman" w:hAnsi="Times New Roman" w:cs="Times New Roman"/>
          <w:sz w:val="24"/>
          <w:szCs w:val="24"/>
        </w:rPr>
        <w:t>↓,</w:t>
      </w:r>
    </w:p>
    <w:p w:rsidR="00B1350A" w:rsidRPr="00B1350A" w:rsidRDefault="00B1350A" w:rsidP="00B1350A">
      <w:pPr>
        <w:pStyle w:val="HTML"/>
        <w:ind w:firstLine="284"/>
        <w:jc w:val="both"/>
        <w:textAlignment w:val="top"/>
        <w:rPr>
          <w:rFonts w:ascii="Times New Roman" w:hAnsi="Times New Roman" w:cs="Times New Roman"/>
          <w:sz w:val="24"/>
          <w:szCs w:val="24"/>
        </w:rPr>
      </w:pPr>
      <w:r w:rsidRPr="00B1350A">
        <w:rPr>
          <w:rFonts w:ascii="Times New Roman" w:hAnsi="Times New Roman" w:cs="Times New Roman"/>
          <w:sz w:val="24"/>
          <w:szCs w:val="24"/>
        </w:rPr>
        <w:t xml:space="preserve">9)  </w:t>
      </w:r>
      <w:r w:rsidR="00A843D5" w:rsidRPr="00B1350A">
        <w:rPr>
          <w:rFonts w:ascii="Times New Roman" w:hAnsi="Times New Roman" w:cs="Times New Roman"/>
          <w:sz w:val="24"/>
          <w:szCs w:val="24"/>
        </w:rPr>
        <w:t>Zn</w:t>
      </w:r>
      <w:r w:rsidR="00A843D5" w:rsidRPr="00A843D5">
        <w:rPr>
          <w:rFonts w:ascii="Times New Roman" w:hAnsi="Times New Roman" w:cs="Times New Roman"/>
          <w:sz w:val="24"/>
          <w:szCs w:val="24"/>
          <w:vertAlign w:val="superscript"/>
        </w:rPr>
        <w:t>2+</w:t>
      </w:r>
      <w:r w:rsidR="00A843D5" w:rsidRPr="00B1350A">
        <w:rPr>
          <w:rFonts w:ascii="Times New Roman" w:hAnsi="Times New Roman" w:cs="Times New Roman"/>
          <w:sz w:val="24"/>
          <w:szCs w:val="24"/>
        </w:rPr>
        <w:t xml:space="preserve"> + 4ОН</w:t>
      </w:r>
      <w:r w:rsidR="00A843D5" w:rsidRPr="00A843D5">
        <w:rPr>
          <w:rFonts w:ascii="Times New Roman" w:hAnsi="Times New Roman" w:cs="Times New Roman"/>
          <w:sz w:val="24"/>
          <w:szCs w:val="24"/>
          <w:vertAlign w:val="superscript"/>
        </w:rPr>
        <w:t>−</w:t>
      </w:r>
      <w:r w:rsidR="00A843D5" w:rsidRPr="00B1350A">
        <w:rPr>
          <w:rFonts w:ascii="Times New Roman" w:hAnsi="Times New Roman" w:cs="Times New Roman"/>
          <w:sz w:val="24"/>
          <w:szCs w:val="24"/>
        </w:rPr>
        <w:t xml:space="preserve"> → [Zn(OH)</w:t>
      </w:r>
      <w:r w:rsidR="00A843D5" w:rsidRPr="00A843D5">
        <w:rPr>
          <w:rFonts w:ascii="Times New Roman" w:hAnsi="Times New Roman" w:cs="Times New Roman"/>
          <w:sz w:val="24"/>
          <w:szCs w:val="24"/>
          <w:vertAlign w:val="subscript"/>
        </w:rPr>
        <w:t>4</w:t>
      </w:r>
      <w:r w:rsidR="00A843D5" w:rsidRPr="00B1350A">
        <w:rPr>
          <w:rFonts w:ascii="Times New Roman" w:hAnsi="Times New Roman" w:cs="Times New Roman"/>
          <w:sz w:val="24"/>
          <w:szCs w:val="24"/>
        </w:rPr>
        <w:t>]</w:t>
      </w:r>
      <w:r w:rsidR="00A843D5" w:rsidRPr="00A843D5">
        <w:rPr>
          <w:rFonts w:ascii="Times New Roman" w:hAnsi="Times New Roman" w:cs="Times New Roman"/>
          <w:sz w:val="24"/>
          <w:szCs w:val="24"/>
          <w:vertAlign w:val="superscript"/>
        </w:rPr>
        <w:t>2−</w:t>
      </w:r>
      <w:r w:rsidR="00A843D5" w:rsidRPr="00B1350A">
        <w:rPr>
          <w:rFonts w:ascii="Times New Roman" w:hAnsi="Times New Roman" w:cs="Times New Roman"/>
          <w:sz w:val="24"/>
          <w:szCs w:val="24"/>
        </w:rPr>
        <w:t>,</w:t>
      </w:r>
    </w:p>
    <w:p w:rsidR="00B1350A" w:rsidRPr="00B1350A" w:rsidRDefault="00B1350A" w:rsidP="00B1350A">
      <w:pPr>
        <w:pStyle w:val="HTML"/>
        <w:ind w:firstLine="284"/>
        <w:jc w:val="both"/>
        <w:textAlignment w:val="top"/>
        <w:rPr>
          <w:rFonts w:ascii="Times New Roman" w:hAnsi="Times New Roman" w:cs="Times New Roman"/>
          <w:sz w:val="24"/>
          <w:szCs w:val="24"/>
        </w:rPr>
      </w:pPr>
      <w:r w:rsidRPr="00B1350A">
        <w:rPr>
          <w:rFonts w:ascii="Times New Roman" w:hAnsi="Times New Roman" w:cs="Times New Roman"/>
          <w:sz w:val="24"/>
          <w:szCs w:val="24"/>
        </w:rPr>
        <w:t>10)  HSO</w:t>
      </w:r>
      <w:r w:rsidRPr="00A843D5">
        <w:rPr>
          <w:rFonts w:ascii="Times New Roman" w:hAnsi="Times New Roman" w:cs="Times New Roman"/>
          <w:sz w:val="24"/>
          <w:szCs w:val="24"/>
          <w:vertAlign w:val="subscript"/>
        </w:rPr>
        <w:t>3</w:t>
      </w:r>
      <w:r w:rsidRPr="00A843D5">
        <w:rPr>
          <w:rFonts w:ascii="Times New Roman" w:hAnsi="Times New Roman" w:cs="Times New Roman"/>
          <w:sz w:val="24"/>
          <w:szCs w:val="24"/>
          <w:vertAlign w:val="superscript"/>
        </w:rPr>
        <w:t>−</w:t>
      </w:r>
      <w:r w:rsidRPr="00B1350A">
        <w:rPr>
          <w:rFonts w:ascii="Times New Roman" w:hAnsi="Times New Roman" w:cs="Times New Roman"/>
          <w:sz w:val="24"/>
          <w:szCs w:val="24"/>
        </w:rPr>
        <w:t xml:space="preserve"> + H</w:t>
      </w:r>
      <w:r w:rsidRPr="00A843D5">
        <w:rPr>
          <w:rFonts w:ascii="Times New Roman" w:hAnsi="Times New Roman" w:cs="Times New Roman"/>
          <w:sz w:val="24"/>
          <w:szCs w:val="24"/>
          <w:vertAlign w:val="superscript"/>
        </w:rPr>
        <w:t>+</w:t>
      </w:r>
      <w:r w:rsidRPr="00B1350A">
        <w:rPr>
          <w:rFonts w:ascii="Times New Roman" w:hAnsi="Times New Roman" w:cs="Times New Roman"/>
          <w:sz w:val="24"/>
          <w:szCs w:val="24"/>
        </w:rPr>
        <w:t xml:space="preserve"> → H</w:t>
      </w:r>
      <w:r w:rsidRPr="00A843D5">
        <w:rPr>
          <w:rFonts w:ascii="Times New Roman" w:hAnsi="Times New Roman" w:cs="Times New Roman"/>
          <w:sz w:val="24"/>
          <w:szCs w:val="24"/>
          <w:vertAlign w:val="subscript"/>
        </w:rPr>
        <w:t>2</w:t>
      </w:r>
      <w:r w:rsidRPr="00B1350A">
        <w:rPr>
          <w:rFonts w:ascii="Times New Roman" w:hAnsi="Times New Roman" w:cs="Times New Roman"/>
          <w:sz w:val="24"/>
          <w:szCs w:val="24"/>
        </w:rPr>
        <w:t>O + SO</w:t>
      </w:r>
      <w:r w:rsidRPr="00A843D5">
        <w:rPr>
          <w:rFonts w:ascii="Times New Roman" w:hAnsi="Times New Roman" w:cs="Times New Roman"/>
          <w:sz w:val="24"/>
          <w:szCs w:val="24"/>
          <w:vertAlign w:val="subscript"/>
        </w:rPr>
        <w:t>2</w:t>
      </w:r>
      <w:r w:rsidRPr="00B1350A">
        <w:rPr>
          <w:rFonts w:ascii="Times New Roman" w:hAnsi="Times New Roman" w:cs="Times New Roman"/>
          <w:sz w:val="24"/>
          <w:szCs w:val="24"/>
        </w:rPr>
        <w:t xml:space="preserve">↑, </w:t>
      </w:r>
    </w:p>
    <w:p w:rsidR="00B1350A" w:rsidRPr="00B1350A" w:rsidRDefault="00B1350A" w:rsidP="00B1350A">
      <w:pPr>
        <w:pStyle w:val="HTML"/>
        <w:ind w:firstLine="284"/>
        <w:jc w:val="both"/>
        <w:textAlignment w:val="top"/>
        <w:rPr>
          <w:rFonts w:ascii="Times New Roman" w:hAnsi="Times New Roman" w:cs="Times New Roman"/>
          <w:sz w:val="24"/>
          <w:szCs w:val="24"/>
        </w:rPr>
      </w:pPr>
      <w:r w:rsidRPr="00B1350A">
        <w:rPr>
          <w:rFonts w:ascii="Times New Roman" w:hAnsi="Times New Roman" w:cs="Times New Roman"/>
          <w:sz w:val="24"/>
          <w:szCs w:val="24"/>
        </w:rPr>
        <w:t xml:space="preserve">11)  </w:t>
      </w:r>
      <w:r w:rsidR="00A843D5" w:rsidRPr="00B1350A">
        <w:rPr>
          <w:rFonts w:ascii="Times New Roman" w:hAnsi="Times New Roman" w:cs="Times New Roman"/>
          <w:sz w:val="24"/>
          <w:szCs w:val="24"/>
        </w:rPr>
        <w:t>HSО</w:t>
      </w:r>
      <w:r w:rsidR="00A843D5" w:rsidRPr="00A843D5">
        <w:rPr>
          <w:rFonts w:ascii="Times New Roman" w:hAnsi="Times New Roman" w:cs="Times New Roman"/>
          <w:sz w:val="24"/>
          <w:szCs w:val="24"/>
          <w:vertAlign w:val="subscript"/>
        </w:rPr>
        <w:t>3</w:t>
      </w:r>
      <w:r w:rsidR="00A843D5" w:rsidRPr="00A843D5">
        <w:rPr>
          <w:rFonts w:ascii="Times New Roman" w:hAnsi="Times New Roman" w:cs="Times New Roman"/>
          <w:sz w:val="24"/>
          <w:szCs w:val="24"/>
          <w:vertAlign w:val="superscript"/>
        </w:rPr>
        <w:t>−</w:t>
      </w:r>
      <w:r w:rsidR="00A843D5" w:rsidRPr="00B1350A">
        <w:rPr>
          <w:rFonts w:ascii="Times New Roman" w:hAnsi="Times New Roman" w:cs="Times New Roman"/>
          <w:sz w:val="24"/>
          <w:szCs w:val="24"/>
        </w:rPr>
        <w:t xml:space="preserve"> + ОH</w:t>
      </w:r>
      <w:r w:rsidR="00A843D5" w:rsidRPr="00A843D5">
        <w:rPr>
          <w:rFonts w:ascii="Times New Roman" w:hAnsi="Times New Roman" w:cs="Times New Roman"/>
          <w:sz w:val="24"/>
          <w:szCs w:val="24"/>
          <w:vertAlign w:val="superscript"/>
        </w:rPr>
        <w:t xml:space="preserve">− </w:t>
      </w:r>
      <w:r w:rsidR="00A843D5" w:rsidRPr="00B1350A">
        <w:rPr>
          <w:rFonts w:ascii="Times New Roman" w:hAnsi="Times New Roman" w:cs="Times New Roman"/>
          <w:sz w:val="24"/>
          <w:szCs w:val="24"/>
        </w:rPr>
        <w:t>→ SО</w:t>
      </w:r>
      <w:r w:rsidR="00A843D5" w:rsidRPr="00A843D5">
        <w:rPr>
          <w:rFonts w:ascii="Times New Roman" w:hAnsi="Times New Roman" w:cs="Times New Roman"/>
          <w:sz w:val="24"/>
          <w:szCs w:val="24"/>
          <w:vertAlign w:val="subscript"/>
        </w:rPr>
        <w:t>3</w:t>
      </w:r>
      <w:r w:rsidR="00A843D5" w:rsidRPr="00A843D5">
        <w:rPr>
          <w:rFonts w:ascii="Times New Roman" w:hAnsi="Times New Roman" w:cs="Times New Roman"/>
          <w:sz w:val="24"/>
          <w:szCs w:val="24"/>
          <w:vertAlign w:val="superscript"/>
        </w:rPr>
        <w:t>2−</w:t>
      </w:r>
      <w:r w:rsidR="00A843D5" w:rsidRPr="00B1350A">
        <w:rPr>
          <w:rFonts w:ascii="Times New Roman" w:hAnsi="Times New Roman" w:cs="Times New Roman"/>
          <w:sz w:val="24"/>
          <w:szCs w:val="24"/>
        </w:rPr>
        <w:t xml:space="preserve"> + Н</w:t>
      </w:r>
      <w:r w:rsidR="00A843D5" w:rsidRPr="00A843D5">
        <w:rPr>
          <w:rFonts w:ascii="Times New Roman" w:hAnsi="Times New Roman" w:cs="Times New Roman"/>
          <w:sz w:val="24"/>
          <w:szCs w:val="24"/>
          <w:vertAlign w:val="subscript"/>
        </w:rPr>
        <w:t>2</w:t>
      </w:r>
      <w:r w:rsidR="00A843D5" w:rsidRPr="00B1350A">
        <w:rPr>
          <w:rFonts w:ascii="Times New Roman" w:hAnsi="Times New Roman" w:cs="Times New Roman"/>
          <w:sz w:val="24"/>
          <w:szCs w:val="24"/>
        </w:rPr>
        <w:t>О,</w:t>
      </w:r>
    </w:p>
    <w:p w:rsidR="00B1350A" w:rsidRPr="00B1350A" w:rsidRDefault="00334B22" w:rsidP="00B1350A">
      <w:pPr>
        <w:pStyle w:val="HTML"/>
        <w:ind w:firstLine="284"/>
        <w:jc w:val="both"/>
        <w:textAlignment w:val="top"/>
        <w:rPr>
          <w:rFonts w:ascii="Times New Roman" w:hAnsi="Times New Roman" w:cs="Times New Roman"/>
          <w:sz w:val="24"/>
          <w:szCs w:val="24"/>
        </w:rPr>
      </w:pPr>
      <w:r w:rsidRPr="005E77B3">
        <w:rPr>
          <w:rFonts w:ascii="Times New Roman" w:hAnsi="Times New Roman" w:cs="Times New Roman"/>
          <w:b/>
          <w:sz w:val="24"/>
          <w:szCs w:val="24"/>
        </w:rPr>
        <w:t xml:space="preserve"> 9</w:t>
      </w:r>
      <w:r w:rsidR="00B1350A" w:rsidRPr="005E77B3">
        <w:rPr>
          <w:rFonts w:ascii="Times New Roman" w:hAnsi="Times New Roman" w:cs="Times New Roman"/>
          <w:b/>
          <w:sz w:val="24"/>
          <w:szCs w:val="24"/>
        </w:rPr>
        <w:t>.</w:t>
      </w:r>
      <w:r w:rsidR="00B1350A" w:rsidRPr="00B1350A">
        <w:rPr>
          <w:rFonts w:ascii="Times New Roman" w:hAnsi="Times New Roman" w:cs="Times New Roman"/>
          <w:sz w:val="24"/>
          <w:szCs w:val="24"/>
        </w:rPr>
        <w:t xml:space="preserve"> Какие два вещества вступили в реакцию в водном растворе, если образовались следующие продукты (коэффициенты не указаны)? Составьте уравнения реакций в молекулярной и ионной форме: </w:t>
      </w:r>
    </w:p>
    <w:p w:rsidR="00B1350A" w:rsidRPr="009A45AD" w:rsidRDefault="00B1350A" w:rsidP="00B1350A">
      <w:pPr>
        <w:pStyle w:val="HTML"/>
        <w:ind w:firstLine="284"/>
        <w:jc w:val="both"/>
        <w:textAlignment w:val="top"/>
        <w:rPr>
          <w:rFonts w:ascii="Times New Roman" w:hAnsi="Times New Roman" w:cs="Times New Roman"/>
          <w:sz w:val="24"/>
          <w:szCs w:val="24"/>
        </w:rPr>
      </w:pPr>
      <w:r w:rsidRPr="009A45AD">
        <w:rPr>
          <w:rFonts w:ascii="Times New Roman" w:hAnsi="Times New Roman" w:cs="Times New Roman"/>
          <w:sz w:val="24"/>
          <w:szCs w:val="24"/>
        </w:rPr>
        <w:t xml:space="preserve">1)  … →  </w:t>
      </w:r>
      <w:r w:rsidRPr="00B1350A">
        <w:rPr>
          <w:rFonts w:ascii="Times New Roman" w:hAnsi="Times New Roman" w:cs="Times New Roman"/>
          <w:sz w:val="24"/>
          <w:szCs w:val="24"/>
          <w:lang w:val="en-US"/>
        </w:rPr>
        <w:t>NaH</w:t>
      </w:r>
      <w:r w:rsidRPr="009A45AD">
        <w:rPr>
          <w:rFonts w:ascii="Times New Roman" w:hAnsi="Times New Roman" w:cs="Times New Roman"/>
          <w:sz w:val="24"/>
          <w:szCs w:val="24"/>
          <w:vertAlign w:val="subscript"/>
        </w:rPr>
        <w:t>2</w:t>
      </w:r>
      <w:r w:rsidRPr="00B1350A">
        <w:rPr>
          <w:rFonts w:ascii="Times New Roman" w:hAnsi="Times New Roman" w:cs="Times New Roman"/>
          <w:sz w:val="24"/>
          <w:szCs w:val="24"/>
          <w:lang w:val="en-US"/>
        </w:rPr>
        <w:t>PO</w:t>
      </w:r>
      <w:r w:rsidRPr="009A45AD">
        <w:rPr>
          <w:rFonts w:ascii="Times New Roman" w:hAnsi="Times New Roman" w:cs="Times New Roman"/>
          <w:sz w:val="24"/>
          <w:szCs w:val="24"/>
          <w:vertAlign w:val="subscript"/>
        </w:rPr>
        <w:t>4</w:t>
      </w:r>
      <w:r w:rsidRPr="009A45AD">
        <w:rPr>
          <w:rFonts w:ascii="Times New Roman" w:hAnsi="Times New Roman" w:cs="Times New Roman"/>
          <w:sz w:val="24"/>
          <w:szCs w:val="24"/>
        </w:rPr>
        <w:t xml:space="preserve"> + </w:t>
      </w:r>
      <w:r w:rsidRPr="00B1350A">
        <w:rPr>
          <w:rFonts w:ascii="Times New Roman" w:hAnsi="Times New Roman" w:cs="Times New Roman"/>
          <w:sz w:val="24"/>
          <w:szCs w:val="24"/>
          <w:lang w:val="en-US"/>
        </w:rPr>
        <w:t>H</w:t>
      </w:r>
      <w:r w:rsidRPr="009A45AD">
        <w:rPr>
          <w:rFonts w:ascii="Times New Roman" w:hAnsi="Times New Roman" w:cs="Times New Roman"/>
          <w:sz w:val="24"/>
          <w:szCs w:val="24"/>
          <w:vertAlign w:val="subscript"/>
        </w:rPr>
        <w:t>2</w:t>
      </w:r>
      <w:r w:rsidRPr="00B1350A">
        <w:rPr>
          <w:rFonts w:ascii="Times New Roman" w:hAnsi="Times New Roman" w:cs="Times New Roman"/>
          <w:sz w:val="24"/>
          <w:szCs w:val="24"/>
          <w:lang w:val="en-US"/>
        </w:rPr>
        <w:t>O</w:t>
      </w:r>
      <w:r w:rsidRPr="009A45AD">
        <w:rPr>
          <w:rFonts w:ascii="Times New Roman" w:hAnsi="Times New Roman" w:cs="Times New Roman"/>
          <w:sz w:val="24"/>
          <w:szCs w:val="24"/>
        </w:rPr>
        <w:t xml:space="preserve">, </w:t>
      </w:r>
    </w:p>
    <w:p w:rsidR="00B1350A" w:rsidRPr="00B1350A" w:rsidRDefault="00A843D5" w:rsidP="00B1350A">
      <w:pPr>
        <w:pStyle w:val="HTML"/>
        <w:ind w:firstLine="284"/>
        <w:jc w:val="both"/>
        <w:textAlignment w:val="top"/>
        <w:rPr>
          <w:rFonts w:ascii="Times New Roman" w:hAnsi="Times New Roman" w:cs="Times New Roman"/>
          <w:sz w:val="24"/>
          <w:szCs w:val="24"/>
          <w:lang w:val="en-US"/>
        </w:rPr>
      </w:pPr>
      <w:r w:rsidRPr="00A843D5">
        <w:rPr>
          <w:rFonts w:ascii="Times New Roman" w:hAnsi="Times New Roman" w:cs="Times New Roman"/>
          <w:sz w:val="24"/>
          <w:szCs w:val="24"/>
          <w:lang w:val="en-US"/>
        </w:rPr>
        <w:lastRenderedPageBreak/>
        <w:t>2</w:t>
      </w:r>
      <w:r w:rsidR="00B1350A" w:rsidRPr="00B1350A">
        <w:rPr>
          <w:rFonts w:ascii="Times New Roman" w:hAnsi="Times New Roman" w:cs="Times New Roman"/>
          <w:sz w:val="24"/>
          <w:szCs w:val="24"/>
          <w:lang w:val="en-US"/>
        </w:rPr>
        <w:t>)  … →  Na</w:t>
      </w:r>
      <w:r w:rsidR="00B1350A" w:rsidRPr="00334B22">
        <w:rPr>
          <w:rFonts w:ascii="Times New Roman" w:hAnsi="Times New Roman" w:cs="Times New Roman"/>
          <w:sz w:val="24"/>
          <w:szCs w:val="24"/>
          <w:vertAlign w:val="subscript"/>
          <w:lang w:val="en-US"/>
        </w:rPr>
        <w:t>2</w:t>
      </w:r>
      <w:r w:rsidR="00B1350A" w:rsidRPr="00B1350A">
        <w:rPr>
          <w:rFonts w:ascii="Times New Roman" w:hAnsi="Times New Roman" w:cs="Times New Roman"/>
          <w:sz w:val="24"/>
          <w:szCs w:val="24"/>
          <w:lang w:val="en-US"/>
        </w:rPr>
        <w:t>SO</w:t>
      </w:r>
      <w:r w:rsidR="00B1350A" w:rsidRPr="00334B22">
        <w:rPr>
          <w:rFonts w:ascii="Times New Roman" w:hAnsi="Times New Roman" w:cs="Times New Roman"/>
          <w:sz w:val="24"/>
          <w:szCs w:val="24"/>
          <w:vertAlign w:val="subscript"/>
          <w:lang w:val="en-US"/>
        </w:rPr>
        <w:t>4</w:t>
      </w:r>
      <w:r w:rsidR="00B1350A" w:rsidRPr="00B1350A">
        <w:rPr>
          <w:rFonts w:ascii="Times New Roman" w:hAnsi="Times New Roman" w:cs="Times New Roman"/>
          <w:sz w:val="24"/>
          <w:szCs w:val="24"/>
          <w:lang w:val="en-US"/>
        </w:rPr>
        <w:t xml:space="preserve"> + H</w:t>
      </w:r>
      <w:r w:rsidR="00B1350A" w:rsidRPr="00334B22">
        <w:rPr>
          <w:rFonts w:ascii="Times New Roman" w:hAnsi="Times New Roman" w:cs="Times New Roman"/>
          <w:sz w:val="24"/>
          <w:szCs w:val="24"/>
          <w:vertAlign w:val="subscript"/>
          <w:lang w:val="en-US"/>
        </w:rPr>
        <w:t>2</w:t>
      </w:r>
      <w:r w:rsidR="00B1350A" w:rsidRPr="00B1350A">
        <w:rPr>
          <w:rFonts w:ascii="Times New Roman" w:hAnsi="Times New Roman" w:cs="Times New Roman"/>
          <w:sz w:val="24"/>
          <w:szCs w:val="24"/>
          <w:lang w:val="en-US"/>
        </w:rPr>
        <w:t>O + SO</w:t>
      </w:r>
      <w:r w:rsidR="00B1350A" w:rsidRPr="00334B22">
        <w:rPr>
          <w:rFonts w:ascii="Times New Roman" w:hAnsi="Times New Roman" w:cs="Times New Roman"/>
          <w:sz w:val="24"/>
          <w:szCs w:val="24"/>
          <w:vertAlign w:val="subscript"/>
          <w:lang w:val="en-US"/>
        </w:rPr>
        <w:t>2</w:t>
      </w:r>
      <w:r w:rsidR="00B1350A" w:rsidRPr="00B1350A">
        <w:rPr>
          <w:rFonts w:ascii="Times New Roman" w:hAnsi="Times New Roman" w:cs="Times New Roman"/>
          <w:sz w:val="24"/>
          <w:szCs w:val="24"/>
          <w:lang w:val="en-US"/>
        </w:rPr>
        <w:t xml:space="preserve">, </w:t>
      </w:r>
    </w:p>
    <w:p w:rsidR="00B1350A" w:rsidRPr="009A45AD" w:rsidRDefault="00A843D5" w:rsidP="00B1350A">
      <w:pPr>
        <w:pStyle w:val="HTML"/>
        <w:ind w:firstLine="284"/>
        <w:jc w:val="both"/>
        <w:textAlignment w:val="top"/>
        <w:rPr>
          <w:rFonts w:ascii="Times New Roman" w:hAnsi="Times New Roman" w:cs="Times New Roman"/>
          <w:sz w:val="24"/>
          <w:szCs w:val="24"/>
          <w:lang w:val="en-US"/>
        </w:rPr>
      </w:pPr>
      <w:r w:rsidRPr="009A45AD">
        <w:rPr>
          <w:rFonts w:ascii="Times New Roman" w:hAnsi="Times New Roman" w:cs="Times New Roman"/>
          <w:sz w:val="24"/>
          <w:szCs w:val="24"/>
          <w:lang w:val="en-US"/>
        </w:rPr>
        <w:t>3</w:t>
      </w:r>
      <w:r w:rsidR="00B1350A" w:rsidRPr="009A45AD">
        <w:rPr>
          <w:rFonts w:ascii="Times New Roman" w:hAnsi="Times New Roman" w:cs="Times New Roman"/>
          <w:sz w:val="24"/>
          <w:szCs w:val="24"/>
          <w:lang w:val="en-US"/>
        </w:rPr>
        <w:t>)  … →  BaCl</w:t>
      </w:r>
      <w:r w:rsidR="00B1350A" w:rsidRPr="009A45AD">
        <w:rPr>
          <w:rFonts w:ascii="Times New Roman" w:hAnsi="Times New Roman" w:cs="Times New Roman"/>
          <w:sz w:val="24"/>
          <w:szCs w:val="24"/>
          <w:vertAlign w:val="subscript"/>
          <w:lang w:val="en-US"/>
        </w:rPr>
        <w:t>2</w:t>
      </w:r>
      <w:r w:rsidR="00B1350A" w:rsidRPr="009A45AD">
        <w:rPr>
          <w:rFonts w:ascii="Times New Roman" w:hAnsi="Times New Roman" w:cs="Times New Roman"/>
          <w:sz w:val="24"/>
          <w:szCs w:val="24"/>
          <w:lang w:val="en-US"/>
        </w:rPr>
        <w:t xml:space="preserve"> + NH</w:t>
      </w:r>
      <w:r w:rsidR="00B1350A" w:rsidRPr="009A45AD">
        <w:rPr>
          <w:rFonts w:ascii="Times New Roman" w:hAnsi="Times New Roman" w:cs="Times New Roman"/>
          <w:sz w:val="24"/>
          <w:szCs w:val="24"/>
          <w:vertAlign w:val="subscript"/>
          <w:lang w:val="en-US"/>
        </w:rPr>
        <w:t>3</w:t>
      </w:r>
      <w:r w:rsidR="00B1350A" w:rsidRPr="009A45AD">
        <w:rPr>
          <w:rFonts w:ascii="Times New Roman" w:hAnsi="Times New Roman" w:cs="Times New Roman"/>
          <w:sz w:val="24"/>
          <w:szCs w:val="24"/>
          <w:lang w:val="en-US"/>
        </w:rPr>
        <w:t xml:space="preserve"> + </w:t>
      </w:r>
      <w:r w:rsidR="00B1350A" w:rsidRPr="00B1350A">
        <w:rPr>
          <w:rFonts w:ascii="Times New Roman" w:hAnsi="Times New Roman" w:cs="Times New Roman"/>
          <w:sz w:val="24"/>
          <w:szCs w:val="24"/>
        </w:rPr>
        <w:t>Н</w:t>
      </w:r>
      <w:r w:rsidR="00B1350A" w:rsidRPr="009A45AD">
        <w:rPr>
          <w:rFonts w:ascii="Times New Roman" w:hAnsi="Times New Roman" w:cs="Times New Roman"/>
          <w:sz w:val="24"/>
          <w:szCs w:val="24"/>
          <w:vertAlign w:val="subscript"/>
          <w:lang w:val="en-US"/>
        </w:rPr>
        <w:t>2</w:t>
      </w:r>
      <w:r w:rsidR="00B1350A" w:rsidRPr="00B1350A">
        <w:rPr>
          <w:rFonts w:ascii="Times New Roman" w:hAnsi="Times New Roman" w:cs="Times New Roman"/>
          <w:sz w:val="24"/>
          <w:szCs w:val="24"/>
        </w:rPr>
        <w:t>О</w:t>
      </w:r>
      <w:r w:rsidR="00B1350A" w:rsidRPr="009A45AD">
        <w:rPr>
          <w:rFonts w:ascii="Times New Roman" w:hAnsi="Times New Roman" w:cs="Times New Roman"/>
          <w:sz w:val="24"/>
          <w:szCs w:val="24"/>
          <w:lang w:val="en-US"/>
        </w:rPr>
        <w:t xml:space="preserve">, </w:t>
      </w:r>
    </w:p>
    <w:p w:rsidR="00B1350A" w:rsidRPr="009A45AD" w:rsidRDefault="00A843D5" w:rsidP="00B1350A">
      <w:pPr>
        <w:pStyle w:val="HTML"/>
        <w:ind w:firstLine="284"/>
        <w:jc w:val="both"/>
        <w:textAlignment w:val="top"/>
        <w:rPr>
          <w:rFonts w:ascii="Times New Roman" w:hAnsi="Times New Roman" w:cs="Times New Roman"/>
          <w:sz w:val="24"/>
          <w:szCs w:val="24"/>
          <w:lang w:val="en-US"/>
        </w:rPr>
      </w:pPr>
      <w:r w:rsidRPr="009A45AD">
        <w:rPr>
          <w:rFonts w:ascii="Times New Roman" w:hAnsi="Times New Roman" w:cs="Times New Roman"/>
          <w:sz w:val="24"/>
          <w:szCs w:val="24"/>
          <w:lang w:val="en-US"/>
        </w:rPr>
        <w:t>4</w:t>
      </w:r>
      <w:r w:rsidR="00B1350A" w:rsidRPr="009A45AD">
        <w:rPr>
          <w:rFonts w:ascii="Times New Roman" w:hAnsi="Times New Roman" w:cs="Times New Roman"/>
          <w:sz w:val="24"/>
          <w:szCs w:val="24"/>
          <w:lang w:val="en-US"/>
        </w:rPr>
        <w:t>)  … →  Na</w:t>
      </w:r>
      <w:r w:rsidR="00B1350A" w:rsidRPr="009A45AD">
        <w:rPr>
          <w:rFonts w:ascii="Times New Roman" w:hAnsi="Times New Roman" w:cs="Times New Roman"/>
          <w:sz w:val="24"/>
          <w:szCs w:val="24"/>
          <w:vertAlign w:val="subscript"/>
          <w:lang w:val="en-US"/>
        </w:rPr>
        <w:t>2</w:t>
      </w:r>
      <w:r w:rsidR="00B1350A" w:rsidRPr="009A45AD">
        <w:rPr>
          <w:rFonts w:ascii="Times New Roman" w:hAnsi="Times New Roman" w:cs="Times New Roman"/>
          <w:sz w:val="24"/>
          <w:szCs w:val="24"/>
          <w:lang w:val="en-US"/>
        </w:rPr>
        <w:t>SO</w:t>
      </w:r>
      <w:r w:rsidR="00B1350A" w:rsidRPr="009A45AD">
        <w:rPr>
          <w:rFonts w:ascii="Times New Roman" w:hAnsi="Times New Roman" w:cs="Times New Roman"/>
          <w:sz w:val="24"/>
          <w:szCs w:val="24"/>
          <w:vertAlign w:val="subscript"/>
          <w:lang w:val="en-US"/>
        </w:rPr>
        <w:t>4</w:t>
      </w:r>
      <w:r w:rsidR="00B1350A" w:rsidRPr="009A45AD">
        <w:rPr>
          <w:rFonts w:ascii="Times New Roman" w:hAnsi="Times New Roman" w:cs="Times New Roman"/>
          <w:sz w:val="24"/>
          <w:szCs w:val="24"/>
          <w:lang w:val="en-US"/>
        </w:rPr>
        <w:t xml:space="preserve"> + </w:t>
      </w:r>
      <w:r w:rsidR="00B1350A" w:rsidRPr="00B1350A">
        <w:rPr>
          <w:rFonts w:ascii="Times New Roman" w:hAnsi="Times New Roman" w:cs="Times New Roman"/>
          <w:sz w:val="24"/>
          <w:szCs w:val="24"/>
        </w:rPr>
        <w:t>СН</w:t>
      </w:r>
      <w:r w:rsidR="00B1350A" w:rsidRPr="009A45AD">
        <w:rPr>
          <w:rFonts w:ascii="Times New Roman" w:hAnsi="Times New Roman" w:cs="Times New Roman"/>
          <w:sz w:val="24"/>
          <w:szCs w:val="24"/>
          <w:vertAlign w:val="subscript"/>
          <w:lang w:val="en-US"/>
        </w:rPr>
        <w:t>3</w:t>
      </w:r>
      <w:r w:rsidR="00B1350A" w:rsidRPr="00B1350A">
        <w:rPr>
          <w:rFonts w:ascii="Times New Roman" w:hAnsi="Times New Roman" w:cs="Times New Roman"/>
          <w:sz w:val="24"/>
          <w:szCs w:val="24"/>
        </w:rPr>
        <w:t>СООН</w:t>
      </w:r>
      <w:r w:rsidR="00B1350A" w:rsidRPr="009A45AD">
        <w:rPr>
          <w:rFonts w:ascii="Times New Roman" w:hAnsi="Times New Roman" w:cs="Times New Roman"/>
          <w:sz w:val="24"/>
          <w:szCs w:val="24"/>
          <w:lang w:val="en-US"/>
        </w:rPr>
        <w:t xml:space="preserve">, </w:t>
      </w:r>
    </w:p>
    <w:p w:rsidR="00B1350A" w:rsidRPr="00B1350A" w:rsidRDefault="00A843D5" w:rsidP="00B1350A">
      <w:pPr>
        <w:pStyle w:val="HTML"/>
        <w:ind w:firstLine="284"/>
        <w:jc w:val="both"/>
        <w:textAlignment w:val="top"/>
        <w:rPr>
          <w:rFonts w:ascii="Times New Roman" w:hAnsi="Times New Roman" w:cs="Times New Roman"/>
          <w:sz w:val="24"/>
          <w:szCs w:val="24"/>
          <w:lang w:val="en-US"/>
        </w:rPr>
      </w:pPr>
      <w:r w:rsidRPr="00A843D5">
        <w:rPr>
          <w:rFonts w:ascii="Times New Roman" w:hAnsi="Times New Roman" w:cs="Times New Roman"/>
          <w:sz w:val="24"/>
          <w:szCs w:val="24"/>
          <w:lang w:val="en-US"/>
        </w:rPr>
        <w:t>5</w:t>
      </w:r>
      <w:r w:rsidR="00B1350A" w:rsidRPr="00B1350A">
        <w:rPr>
          <w:rFonts w:ascii="Times New Roman" w:hAnsi="Times New Roman" w:cs="Times New Roman"/>
          <w:sz w:val="24"/>
          <w:szCs w:val="24"/>
          <w:lang w:val="en-US"/>
        </w:rPr>
        <w:t xml:space="preserve">)  … →  </w:t>
      </w:r>
      <w:r w:rsidR="00B1350A" w:rsidRPr="00B1350A">
        <w:rPr>
          <w:rFonts w:ascii="Times New Roman" w:hAnsi="Times New Roman" w:cs="Times New Roman"/>
          <w:sz w:val="24"/>
          <w:szCs w:val="24"/>
        </w:rPr>
        <w:t>Ва</w:t>
      </w:r>
      <w:r w:rsidR="00B1350A" w:rsidRPr="00B1350A">
        <w:rPr>
          <w:rFonts w:ascii="Times New Roman" w:hAnsi="Times New Roman" w:cs="Times New Roman"/>
          <w:sz w:val="24"/>
          <w:szCs w:val="24"/>
          <w:lang w:val="en-US"/>
        </w:rPr>
        <w:t>(NO</w:t>
      </w:r>
      <w:r w:rsidR="00B1350A" w:rsidRPr="00334B22">
        <w:rPr>
          <w:rFonts w:ascii="Times New Roman" w:hAnsi="Times New Roman" w:cs="Times New Roman"/>
          <w:sz w:val="24"/>
          <w:szCs w:val="24"/>
          <w:vertAlign w:val="subscript"/>
          <w:lang w:val="en-US"/>
        </w:rPr>
        <w:t>3</w:t>
      </w:r>
      <w:r w:rsidR="00B1350A" w:rsidRPr="00B1350A">
        <w:rPr>
          <w:rFonts w:ascii="Times New Roman" w:hAnsi="Times New Roman" w:cs="Times New Roman"/>
          <w:sz w:val="24"/>
          <w:szCs w:val="24"/>
          <w:lang w:val="en-US"/>
        </w:rPr>
        <w:t>)</w:t>
      </w:r>
      <w:r w:rsidR="00B1350A" w:rsidRPr="00334B22">
        <w:rPr>
          <w:rFonts w:ascii="Times New Roman" w:hAnsi="Times New Roman" w:cs="Times New Roman"/>
          <w:sz w:val="24"/>
          <w:szCs w:val="24"/>
          <w:vertAlign w:val="subscript"/>
          <w:lang w:val="en-US"/>
        </w:rPr>
        <w:t>2</w:t>
      </w:r>
      <w:r w:rsidR="00B1350A" w:rsidRPr="00B1350A">
        <w:rPr>
          <w:rFonts w:ascii="Times New Roman" w:hAnsi="Times New Roman" w:cs="Times New Roman"/>
          <w:sz w:val="24"/>
          <w:szCs w:val="24"/>
          <w:lang w:val="en-US"/>
        </w:rPr>
        <w:t xml:space="preserve"> + Ag</w:t>
      </w:r>
      <w:r w:rsidR="00B1350A" w:rsidRPr="00334B22">
        <w:rPr>
          <w:rFonts w:ascii="Times New Roman" w:hAnsi="Times New Roman" w:cs="Times New Roman"/>
          <w:sz w:val="24"/>
          <w:szCs w:val="24"/>
          <w:vertAlign w:val="subscript"/>
          <w:lang w:val="en-US"/>
        </w:rPr>
        <w:t>2</w:t>
      </w:r>
      <w:r w:rsidR="00B1350A" w:rsidRPr="00B1350A">
        <w:rPr>
          <w:rFonts w:ascii="Times New Roman" w:hAnsi="Times New Roman" w:cs="Times New Roman"/>
          <w:sz w:val="24"/>
          <w:szCs w:val="24"/>
          <w:lang w:val="en-US"/>
        </w:rPr>
        <w:t xml:space="preserve">O + </w:t>
      </w:r>
      <w:r w:rsidR="00B1350A" w:rsidRPr="00B1350A">
        <w:rPr>
          <w:rFonts w:ascii="Times New Roman" w:hAnsi="Times New Roman" w:cs="Times New Roman"/>
          <w:sz w:val="24"/>
          <w:szCs w:val="24"/>
        </w:rPr>
        <w:t>Н</w:t>
      </w:r>
      <w:r w:rsidR="00B1350A" w:rsidRPr="00334B22">
        <w:rPr>
          <w:rFonts w:ascii="Times New Roman" w:hAnsi="Times New Roman" w:cs="Times New Roman"/>
          <w:sz w:val="24"/>
          <w:szCs w:val="24"/>
          <w:vertAlign w:val="subscript"/>
          <w:lang w:val="en-US"/>
        </w:rPr>
        <w:t>2</w:t>
      </w:r>
      <w:r w:rsidR="00B1350A" w:rsidRPr="00B1350A">
        <w:rPr>
          <w:rFonts w:ascii="Times New Roman" w:hAnsi="Times New Roman" w:cs="Times New Roman"/>
          <w:sz w:val="24"/>
          <w:szCs w:val="24"/>
        </w:rPr>
        <w:t>О</w:t>
      </w:r>
      <w:r w:rsidR="00B1350A" w:rsidRPr="00B1350A">
        <w:rPr>
          <w:rFonts w:ascii="Times New Roman" w:hAnsi="Times New Roman" w:cs="Times New Roman"/>
          <w:sz w:val="24"/>
          <w:szCs w:val="24"/>
          <w:lang w:val="en-US"/>
        </w:rPr>
        <w:t xml:space="preserve">, </w:t>
      </w:r>
    </w:p>
    <w:p w:rsidR="00B1350A" w:rsidRPr="00B1350A" w:rsidRDefault="00A843D5" w:rsidP="00B1350A">
      <w:pPr>
        <w:pStyle w:val="HTML"/>
        <w:ind w:firstLine="284"/>
        <w:jc w:val="both"/>
        <w:textAlignment w:val="top"/>
        <w:rPr>
          <w:rFonts w:ascii="Times New Roman" w:hAnsi="Times New Roman" w:cs="Times New Roman"/>
          <w:sz w:val="24"/>
          <w:szCs w:val="24"/>
          <w:lang w:val="en-US"/>
        </w:rPr>
      </w:pPr>
      <w:r w:rsidRPr="00A843D5">
        <w:rPr>
          <w:rFonts w:ascii="Times New Roman" w:hAnsi="Times New Roman" w:cs="Times New Roman"/>
          <w:sz w:val="24"/>
          <w:szCs w:val="24"/>
          <w:lang w:val="en-US"/>
        </w:rPr>
        <w:t>6</w:t>
      </w:r>
      <w:r w:rsidR="00B1350A" w:rsidRPr="00B1350A">
        <w:rPr>
          <w:rFonts w:ascii="Times New Roman" w:hAnsi="Times New Roman" w:cs="Times New Roman"/>
          <w:sz w:val="24"/>
          <w:szCs w:val="24"/>
          <w:lang w:val="en-US"/>
        </w:rPr>
        <w:t>)  … →  Al(OH)</w:t>
      </w:r>
      <w:r w:rsidR="00B1350A" w:rsidRPr="00334B22">
        <w:rPr>
          <w:rFonts w:ascii="Times New Roman" w:hAnsi="Times New Roman" w:cs="Times New Roman"/>
          <w:sz w:val="24"/>
          <w:szCs w:val="24"/>
          <w:vertAlign w:val="subscript"/>
          <w:lang w:val="en-US"/>
        </w:rPr>
        <w:t>3</w:t>
      </w:r>
      <w:r w:rsidR="00B1350A" w:rsidRPr="00B1350A">
        <w:rPr>
          <w:rFonts w:ascii="Times New Roman" w:hAnsi="Times New Roman" w:cs="Times New Roman"/>
          <w:sz w:val="24"/>
          <w:szCs w:val="24"/>
          <w:lang w:val="en-US"/>
        </w:rPr>
        <w:t xml:space="preserve"> + H</w:t>
      </w:r>
      <w:r w:rsidR="00B1350A" w:rsidRPr="00334B22">
        <w:rPr>
          <w:rFonts w:ascii="Times New Roman" w:hAnsi="Times New Roman" w:cs="Times New Roman"/>
          <w:sz w:val="24"/>
          <w:szCs w:val="24"/>
          <w:vertAlign w:val="subscript"/>
          <w:lang w:val="en-US"/>
        </w:rPr>
        <w:t>2</w:t>
      </w:r>
      <w:r w:rsidR="00B1350A" w:rsidRPr="00B1350A">
        <w:rPr>
          <w:rFonts w:ascii="Times New Roman" w:hAnsi="Times New Roman" w:cs="Times New Roman"/>
          <w:sz w:val="24"/>
          <w:szCs w:val="24"/>
          <w:lang w:val="en-US"/>
        </w:rPr>
        <w:t xml:space="preserve">S, </w:t>
      </w:r>
    </w:p>
    <w:p w:rsidR="00B1350A" w:rsidRPr="00B1350A" w:rsidRDefault="00A843D5" w:rsidP="00B1350A">
      <w:pPr>
        <w:pStyle w:val="HTML"/>
        <w:ind w:firstLine="284"/>
        <w:jc w:val="both"/>
        <w:textAlignment w:val="top"/>
        <w:rPr>
          <w:rFonts w:ascii="Times New Roman" w:hAnsi="Times New Roman" w:cs="Times New Roman"/>
          <w:sz w:val="24"/>
          <w:szCs w:val="24"/>
          <w:lang w:val="en-US"/>
        </w:rPr>
      </w:pPr>
      <w:r w:rsidRPr="00A843D5">
        <w:rPr>
          <w:rFonts w:ascii="Times New Roman" w:hAnsi="Times New Roman" w:cs="Times New Roman"/>
          <w:sz w:val="24"/>
          <w:szCs w:val="24"/>
          <w:lang w:val="en-US"/>
        </w:rPr>
        <w:t>7</w:t>
      </w:r>
      <w:r w:rsidR="00B1350A" w:rsidRPr="00B1350A">
        <w:rPr>
          <w:rFonts w:ascii="Times New Roman" w:hAnsi="Times New Roman" w:cs="Times New Roman"/>
          <w:sz w:val="24"/>
          <w:szCs w:val="24"/>
          <w:lang w:val="en-US"/>
        </w:rPr>
        <w:t>)  … →  Al(OH)</w:t>
      </w:r>
      <w:r w:rsidR="00B1350A" w:rsidRPr="00334B22">
        <w:rPr>
          <w:rFonts w:ascii="Times New Roman" w:hAnsi="Times New Roman" w:cs="Times New Roman"/>
          <w:sz w:val="24"/>
          <w:szCs w:val="24"/>
          <w:vertAlign w:val="subscript"/>
          <w:lang w:val="en-US"/>
        </w:rPr>
        <w:t>3</w:t>
      </w:r>
      <w:r w:rsidR="00B1350A" w:rsidRPr="00B1350A">
        <w:rPr>
          <w:rFonts w:ascii="Times New Roman" w:hAnsi="Times New Roman" w:cs="Times New Roman"/>
          <w:sz w:val="24"/>
          <w:szCs w:val="24"/>
          <w:lang w:val="en-US"/>
        </w:rPr>
        <w:t xml:space="preserve"> + NaCl, </w:t>
      </w:r>
    </w:p>
    <w:p w:rsidR="00B1350A" w:rsidRPr="00A843D5" w:rsidRDefault="00A843D5" w:rsidP="00B1350A">
      <w:pPr>
        <w:pStyle w:val="HTML"/>
        <w:ind w:firstLine="284"/>
        <w:jc w:val="both"/>
        <w:textAlignment w:val="top"/>
        <w:rPr>
          <w:rFonts w:ascii="Times New Roman" w:hAnsi="Times New Roman" w:cs="Times New Roman"/>
          <w:sz w:val="24"/>
          <w:szCs w:val="24"/>
          <w:lang w:val="en-US"/>
        </w:rPr>
      </w:pPr>
      <w:r w:rsidRPr="00A843D5">
        <w:rPr>
          <w:rFonts w:ascii="Times New Roman" w:hAnsi="Times New Roman" w:cs="Times New Roman"/>
          <w:sz w:val="24"/>
          <w:szCs w:val="24"/>
          <w:lang w:val="en-US"/>
        </w:rPr>
        <w:t>8)</w:t>
      </w:r>
      <w:r w:rsidR="00B1350A" w:rsidRPr="00A843D5">
        <w:rPr>
          <w:rFonts w:ascii="Times New Roman" w:hAnsi="Times New Roman" w:cs="Times New Roman"/>
          <w:sz w:val="24"/>
          <w:szCs w:val="24"/>
          <w:lang w:val="en-US"/>
        </w:rPr>
        <w:t xml:space="preserve"> … →  </w:t>
      </w:r>
      <w:r w:rsidR="00B1350A" w:rsidRPr="00B1350A">
        <w:rPr>
          <w:rFonts w:ascii="Times New Roman" w:hAnsi="Times New Roman" w:cs="Times New Roman"/>
          <w:sz w:val="24"/>
          <w:szCs w:val="24"/>
          <w:lang w:val="en-US"/>
        </w:rPr>
        <w:t>NH</w:t>
      </w:r>
      <w:r w:rsidR="00B1350A" w:rsidRPr="00A843D5">
        <w:rPr>
          <w:rFonts w:ascii="Times New Roman" w:hAnsi="Times New Roman" w:cs="Times New Roman"/>
          <w:sz w:val="24"/>
          <w:szCs w:val="24"/>
          <w:vertAlign w:val="subscript"/>
          <w:lang w:val="en-US"/>
        </w:rPr>
        <w:t>4</w:t>
      </w:r>
      <w:r w:rsidR="00B1350A" w:rsidRPr="00B1350A">
        <w:rPr>
          <w:rFonts w:ascii="Times New Roman" w:hAnsi="Times New Roman" w:cs="Times New Roman"/>
          <w:sz w:val="24"/>
          <w:szCs w:val="24"/>
          <w:lang w:val="en-US"/>
        </w:rPr>
        <w:t>Cl</w:t>
      </w:r>
      <w:r w:rsidR="00B1350A" w:rsidRPr="00A843D5">
        <w:rPr>
          <w:rFonts w:ascii="Times New Roman" w:hAnsi="Times New Roman" w:cs="Times New Roman"/>
          <w:sz w:val="24"/>
          <w:szCs w:val="24"/>
          <w:lang w:val="en-US"/>
        </w:rPr>
        <w:t xml:space="preserve"> + </w:t>
      </w:r>
      <w:r w:rsidR="00B1350A" w:rsidRPr="00B1350A">
        <w:rPr>
          <w:rFonts w:ascii="Times New Roman" w:hAnsi="Times New Roman" w:cs="Times New Roman"/>
          <w:sz w:val="24"/>
          <w:szCs w:val="24"/>
          <w:lang w:val="en-US"/>
        </w:rPr>
        <w:t>H</w:t>
      </w:r>
      <w:r w:rsidR="00B1350A" w:rsidRPr="00A843D5">
        <w:rPr>
          <w:rFonts w:ascii="Times New Roman" w:hAnsi="Times New Roman" w:cs="Times New Roman"/>
          <w:sz w:val="24"/>
          <w:szCs w:val="24"/>
          <w:vertAlign w:val="subscript"/>
          <w:lang w:val="en-US"/>
        </w:rPr>
        <w:t>2</w:t>
      </w:r>
      <w:r w:rsidR="00B1350A" w:rsidRPr="00B1350A">
        <w:rPr>
          <w:rFonts w:ascii="Times New Roman" w:hAnsi="Times New Roman" w:cs="Times New Roman"/>
          <w:sz w:val="24"/>
          <w:szCs w:val="24"/>
          <w:lang w:val="en-US"/>
        </w:rPr>
        <w:t>O</w:t>
      </w:r>
      <w:r w:rsidR="00B1350A" w:rsidRPr="00A843D5">
        <w:rPr>
          <w:rFonts w:ascii="Times New Roman" w:hAnsi="Times New Roman" w:cs="Times New Roman"/>
          <w:sz w:val="24"/>
          <w:szCs w:val="24"/>
          <w:lang w:val="en-US"/>
        </w:rPr>
        <w:t xml:space="preserve"> + </w:t>
      </w:r>
      <w:r w:rsidR="00B1350A" w:rsidRPr="00B1350A">
        <w:rPr>
          <w:rFonts w:ascii="Times New Roman" w:hAnsi="Times New Roman" w:cs="Times New Roman"/>
          <w:sz w:val="24"/>
          <w:szCs w:val="24"/>
          <w:lang w:val="en-US"/>
        </w:rPr>
        <w:t>CO</w:t>
      </w:r>
      <w:r w:rsidR="00B1350A" w:rsidRPr="00A843D5">
        <w:rPr>
          <w:rFonts w:ascii="Times New Roman" w:hAnsi="Times New Roman" w:cs="Times New Roman"/>
          <w:sz w:val="24"/>
          <w:szCs w:val="24"/>
          <w:vertAlign w:val="subscript"/>
          <w:lang w:val="en-US"/>
        </w:rPr>
        <w:t>2</w:t>
      </w:r>
      <w:r w:rsidRPr="00A843D5">
        <w:rPr>
          <w:rFonts w:ascii="Times New Roman" w:hAnsi="Times New Roman" w:cs="Times New Roman"/>
          <w:sz w:val="24"/>
          <w:szCs w:val="24"/>
          <w:lang w:val="en-US"/>
        </w:rPr>
        <w:t>.</w:t>
      </w:r>
    </w:p>
    <w:p w:rsidR="00B1350A" w:rsidRDefault="00B1350A" w:rsidP="00B1350A">
      <w:pPr>
        <w:pStyle w:val="HTML"/>
        <w:ind w:firstLine="284"/>
        <w:jc w:val="both"/>
        <w:textAlignment w:val="top"/>
        <w:rPr>
          <w:rFonts w:ascii="Times New Roman" w:hAnsi="Times New Roman" w:cs="Times New Roman"/>
          <w:sz w:val="24"/>
          <w:szCs w:val="24"/>
        </w:rPr>
      </w:pPr>
      <w:r w:rsidRPr="005E77B3">
        <w:rPr>
          <w:rFonts w:ascii="Times New Roman" w:hAnsi="Times New Roman" w:cs="Times New Roman"/>
          <w:b/>
          <w:sz w:val="24"/>
          <w:szCs w:val="24"/>
        </w:rPr>
        <w:t>1</w:t>
      </w:r>
      <w:r w:rsidR="00334B22" w:rsidRPr="005E77B3">
        <w:rPr>
          <w:rFonts w:ascii="Times New Roman" w:hAnsi="Times New Roman" w:cs="Times New Roman"/>
          <w:b/>
          <w:sz w:val="24"/>
          <w:szCs w:val="24"/>
        </w:rPr>
        <w:t>0</w:t>
      </w:r>
      <w:r w:rsidRPr="005E77B3">
        <w:rPr>
          <w:rFonts w:ascii="Times New Roman" w:hAnsi="Times New Roman" w:cs="Times New Roman"/>
          <w:b/>
          <w:sz w:val="24"/>
          <w:szCs w:val="24"/>
        </w:rPr>
        <w:t>.</w:t>
      </w:r>
      <w:r w:rsidRPr="00192D06">
        <w:rPr>
          <w:rFonts w:ascii="Times New Roman" w:hAnsi="Times New Roman" w:cs="Times New Roman"/>
          <w:sz w:val="24"/>
          <w:szCs w:val="24"/>
        </w:rPr>
        <w:t xml:space="preserve"> Вычислите рН растворов, в которых концентрация [Н</w:t>
      </w:r>
      <w:r w:rsidRPr="00192D06">
        <w:rPr>
          <w:rFonts w:ascii="Times New Roman" w:hAnsi="Times New Roman" w:cs="Times New Roman"/>
          <w:sz w:val="24"/>
          <w:szCs w:val="24"/>
          <w:vertAlign w:val="superscript"/>
        </w:rPr>
        <w:t>+</w:t>
      </w:r>
      <w:r w:rsidRPr="00192D06">
        <w:rPr>
          <w:rFonts w:ascii="Times New Roman" w:hAnsi="Times New Roman" w:cs="Times New Roman"/>
          <w:sz w:val="24"/>
          <w:szCs w:val="24"/>
        </w:rPr>
        <w:t>]-ионов равна (моль/дм</w:t>
      </w:r>
      <w:r w:rsidRPr="00192D06">
        <w:rPr>
          <w:rFonts w:ascii="Times New Roman" w:hAnsi="Times New Roman" w:cs="Times New Roman"/>
          <w:sz w:val="24"/>
          <w:szCs w:val="24"/>
          <w:vertAlign w:val="superscript"/>
        </w:rPr>
        <w:t>3</w:t>
      </w:r>
      <w:r w:rsidRPr="00192D06">
        <w:rPr>
          <w:rFonts w:ascii="Times New Roman" w:hAnsi="Times New Roman" w:cs="Times New Roman"/>
          <w:sz w:val="24"/>
          <w:szCs w:val="24"/>
        </w:rPr>
        <w:t xml:space="preserve">): </w:t>
      </w:r>
    </w:p>
    <w:p w:rsidR="00B1350A" w:rsidRPr="00192D06" w:rsidRDefault="00B1350A" w:rsidP="00B1350A">
      <w:pPr>
        <w:pStyle w:val="HTML"/>
        <w:ind w:firstLine="284"/>
        <w:jc w:val="both"/>
        <w:textAlignment w:val="top"/>
        <w:rPr>
          <w:rFonts w:ascii="Times New Roman" w:hAnsi="Times New Roman" w:cs="Times New Roman"/>
          <w:sz w:val="24"/>
          <w:szCs w:val="24"/>
        </w:rPr>
      </w:pPr>
      <w:r w:rsidRPr="00192D06">
        <w:rPr>
          <w:rFonts w:ascii="Times New Roman" w:hAnsi="Times New Roman" w:cs="Times New Roman"/>
          <w:sz w:val="24"/>
          <w:szCs w:val="24"/>
        </w:rPr>
        <w:t>а) 2,0</w:t>
      </w:r>
      <w:r>
        <w:rPr>
          <w:rFonts w:ascii="Times New Roman" w:hAnsi="Times New Roman" w:cs="Times New Roman"/>
          <w:sz w:val="24"/>
          <w:szCs w:val="24"/>
        </w:rPr>
        <w:t>·</w:t>
      </w:r>
      <w:r w:rsidRPr="00192D06">
        <w:rPr>
          <w:rFonts w:ascii="Times New Roman" w:hAnsi="Times New Roman" w:cs="Times New Roman"/>
          <w:sz w:val="24"/>
          <w:szCs w:val="24"/>
        </w:rPr>
        <w:t>10</w:t>
      </w:r>
      <w:r w:rsidRPr="00E45C1F">
        <w:rPr>
          <w:rFonts w:ascii="Times New Roman" w:hAnsi="Times New Roman" w:cs="Times New Roman"/>
          <w:sz w:val="24"/>
          <w:szCs w:val="24"/>
          <w:vertAlign w:val="superscript"/>
        </w:rPr>
        <w:t>-7</w:t>
      </w:r>
      <w:r w:rsidRPr="00192D06">
        <w:rPr>
          <w:rFonts w:ascii="Times New Roman" w:hAnsi="Times New Roman" w:cs="Times New Roman"/>
          <w:sz w:val="24"/>
          <w:szCs w:val="24"/>
        </w:rPr>
        <w:t>; б)</w:t>
      </w:r>
      <w:r w:rsidR="002540FE">
        <w:rPr>
          <w:rFonts w:ascii="Times New Roman" w:hAnsi="Times New Roman" w:cs="Times New Roman"/>
          <w:sz w:val="24"/>
          <w:szCs w:val="24"/>
        </w:rPr>
        <w:t xml:space="preserve"> </w:t>
      </w:r>
      <w:r w:rsidRPr="00192D06">
        <w:rPr>
          <w:rFonts w:ascii="Times New Roman" w:hAnsi="Times New Roman" w:cs="Times New Roman"/>
          <w:sz w:val="24"/>
          <w:szCs w:val="24"/>
        </w:rPr>
        <w:t>8,1</w:t>
      </w:r>
      <w:r>
        <w:rPr>
          <w:rFonts w:ascii="Times New Roman" w:hAnsi="Times New Roman" w:cs="Times New Roman"/>
          <w:sz w:val="24"/>
          <w:szCs w:val="24"/>
        </w:rPr>
        <w:t>·</w:t>
      </w:r>
      <w:r w:rsidRPr="00192D06">
        <w:rPr>
          <w:rFonts w:ascii="Times New Roman" w:hAnsi="Times New Roman" w:cs="Times New Roman"/>
          <w:sz w:val="24"/>
          <w:szCs w:val="24"/>
        </w:rPr>
        <w:t>10</w:t>
      </w:r>
      <w:r w:rsidRPr="00192D06">
        <w:rPr>
          <w:rFonts w:ascii="Times New Roman" w:hAnsi="Times New Roman" w:cs="Times New Roman"/>
          <w:sz w:val="24"/>
          <w:szCs w:val="24"/>
          <w:vertAlign w:val="superscript"/>
        </w:rPr>
        <w:t>-3</w:t>
      </w:r>
      <w:r w:rsidRPr="00192D06">
        <w:rPr>
          <w:rFonts w:ascii="Times New Roman" w:hAnsi="Times New Roman" w:cs="Times New Roman"/>
          <w:sz w:val="24"/>
          <w:szCs w:val="24"/>
        </w:rPr>
        <w:t>; в) 2,7</w:t>
      </w:r>
      <w:r>
        <w:rPr>
          <w:rFonts w:ascii="Times New Roman" w:hAnsi="Times New Roman" w:cs="Times New Roman"/>
          <w:sz w:val="24"/>
          <w:szCs w:val="24"/>
        </w:rPr>
        <w:t>·</w:t>
      </w:r>
      <w:r w:rsidRPr="00192D06">
        <w:rPr>
          <w:rFonts w:ascii="Times New Roman" w:hAnsi="Times New Roman" w:cs="Times New Roman"/>
          <w:sz w:val="24"/>
          <w:szCs w:val="24"/>
        </w:rPr>
        <w:t>10</w:t>
      </w:r>
      <w:r w:rsidRPr="00192D06">
        <w:rPr>
          <w:rFonts w:ascii="Times New Roman" w:hAnsi="Times New Roman" w:cs="Times New Roman"/>
          <w:sz w:val="24"/>
          <w:szCs w:val="24"/>
          <w:vertAlign w:val="superscript"/>
        </w:rPr>
        <w:t>-10</w:t>
      </w:r>
      <w:r w:rsidRPr="00192D06">
        <w:rPr>
          <w:rFonts w:ascii="Times New Roman" w:hAnsi="Times New Roman" w:cs="Times New Roman"/>
          <w:sz w:val="24"/>
          <w:szCs w:val="24"/>
        </w:rPr>
        <w:t>.</w:t>
      </w:r>
    </w:p>
    <w:p w:rsidR="00B1350A" w:rsidRDefault="00334B22" w:rsidP="00B1350A">
      <w:pPr>
        <w:pStyle w:val="HTML"/>
        <w:ind w:firstLine="284"/>
        <w:jc w:val="both"/>
        <w:textAlignment w:val="top"/>
        <w:rPr>
          <w:rFonts w:ascii="Times New Roman" w:hAnsi="Times New Roman" w:cs="Times New Roman"/>
          <w:sz w:val="24"/>
          <w:szCs w:val="24"/>
        </w:rPr>
      </w:pPr>
      <w:r w:rsidRPr="005E77B3">
        <w:rPr>
          <w:rFonts w:ascii="Times New Roman" w:hAnsi="Times New Roman" w:cs="Times New Roman"/>
          <w:b/>
          <w:sz w:val="24"/>
          <w:szCs w:val="24"/>
        </w:rPr>
        <w:t>11</w:t>
      </w:r>
      <w:r w:rsidR="00B1350A" w:rsidRPr="005E77B3">
        <w:rPr>
          <w:rFonts w:ascii="Times New Roman" w:hAnsi="Times New Roman" w:cs="Times New Roman"/>
          <w:b/>
          <w:sz w:val="24"/>
          <w:szCs w:val="24"/>
        </w:rPr>
        <w:t>.</w:t>
      </w:r>
      <w:r w:rsidR="00B1350A" w:rsidRPr="00192D06">
        <w:rPr>
          <w:rFonts w:ascii="Times New Roman" w:hAnsi="Times New Roman" w:cs="Times New Roman"/>
          <w:sz w:val="24"/>
          <w:szCs w:val="24"/>
        </w:rPr>
        <w:t xml:space="preserve"> Вычислите рН растворов, в которых концентрация ионов [OH</w:t>
      </w:r>
      <w:r w:rsidR="00B1350A" w:rsidRPr="00192D06">
        <w:rPr>
          <w:rFonts w:ascii="Times New Roman" w:hAnsi="Times New Roman" w:cs="Times New Roman"/>
          <w:sz w:val="24"/>
          <w:szCs w:val="24"/>
          <w:vertAlign w:val="superscript"/>
        </w:rPr>
        <w:t>-</w:t>
      </w:r>
      <w:r w:rsidR="00B1350A" w:rsidRPr="00192D06">
        <w:rPr>
          <w:rFonts w:ascii="Times New Roman" w:hAnsi="Times New Roman" w:cs="Times New Roman"/>
          <w:sz w:val="24"/>
          <w:szCs w:val="24"/>
        </w:rPr>
        <w:t>] равна (моль/дм</w:t>
      </w:r>
      <w:r w:rsidR="00B1350A" w:rsidRPr="00192D06">
        <w:rPr>
          <w:rFonts w:ascii="Times New Roman" w:hAnsi="Times New Roman" w:cs="Times New Roman"/>
          <w:sz w:val="24"/>
          <w:szCs w:val="24"/>
          <w:vertAlign w:val="superscript"/>
        </w:rPr>
        <w:t>3</w:t>
      </w:r>
      <w:r w:rsidR="00B1350A" w:rsidRPr="00192D06">
        <w:rPr>
          <w:rFonts w:ascii="Times New Roman" w:hAnsi="Times New Roman" w:cs="Times New Roman"/>
          <w:sz w:val="24"/>
          <w:szCs w:val="24"/>
        </w:rPr>
        <w:t xml:space="preserve">): </w:t>
      </w:r>
    </w:p>
    <w:p w:rsidR="00B1350A" w:rsidRPr="00192D06" w:rsidRDefault="00B1350A" w:rsidP="00B1350A">
      <w:pPr>
        <w:pStyle w:val="HTML"/>
        <w:ind w:firstLine="284"/>
        <w:jc w:val="both"/>
        <w:textAlignment w:val="top"/>
        <w:rPr>
          <w:rFonts w:ascii="Times New Roman" w:hAnsi="Times New Roman" w:cs="Times New Roman"/>
          <w:sz w:val="24"/>
          <w:szCs w:val="24"/>
        </w:rPr>
      </w:pPr>
      <w:r w:rsidRPr="00192D06">
        <w:rPr>
          <w:rFonts w:ascii="Times New Roman" w:hAnsi="Times New Roman" w:cs="Times New Roman"/>
          <w:sz w:val="24"/>
          <w:szCs w:val="24"/>
        </w:rPr>
        <w:t>a) 4,6</w:t>
      </w:r>
      <w:r>
        <w:rPr>
          <w:rFonts w:ascii="Times New Roman" w:hAnsi="Times New Roman" w:cs="Times New Roman"/>
          <w:sz w:val="24"/>
          <w:szCs w:val="24"/>
        </w:rPr>
        <w:t>·</w:t>
      </w:r>
      <w:r w:rsidRPr="00192D06">
        <w:rPr>
          <w:rFonts w:ascii="Times New Roman" w:hAnsi="Times New Roman" w:cs="Times New Roman"/>
          <w:sz w:val="24"/>
          <w:szCs w:val="24"/>
        </w:rPr>
        <w:t>10</w:t>
      </w:r>
      <w:r w:rsidRPr="00192D06">
        <w:rPr>
          <w:rFonts w:ascii="Times New Roman" w:hAnsi="Times New Roman" w:cs="Times New Roman"/>
          <w:sz w:val="24"/>
          <w:szCs w:val="24"/>
          <w:vertAlign w:val="superscript"/>
        </w:rPr>
        <w:t>-4</w:t>
      </w:r>
      <w:r w:rsidRPr="00192D06">
        <w:rPr>
          <w:rFonts w:ascii="Times New Roman" w:hAnsi="Times New Roman" w:cs="Times New Roman"/>
          <w:sz w:val="24"/>
          <w:szCs w:val="24"/>
        </w:rPr>
        <w:t>; б)</w:t>
      </w:r>
      <w:r w:rsidR="002540FE">
        <w:rPr>
          <w:rFonts w:ascii="Times New Roman" w:hAnsi="Times New Roman" w:cs="Times New Roman"/>
          <w:sz w:val="24"/>
          <w:szCs w:val="24"/>
        </w:rPr>
        <w:t xml:space="preserve"> </w:t>
      </w:r>
      <w:r w:rsidRPr="00192D06">
        <w:rPr>
          <w:rFonts w:ascii="Times New Roman" w:hAnsi="Times New Roman" w:cs="Times New Roman"/>
          <w:sz w:val="24"/>
          <w:szCs w:val="24"/>
        </w:rPr>
        <w:t>8,1</w:t>
      </w:r>
      <w:r>
        <w:rPr>
          <w:rFonts w:ascii="Times New Roman" w:hAnsi="Times New Roman" w:cs="Times New Roman"/>
          <w:sz w:val="24"/>
          <w:szCs w:val="24"/>
        </w:rPr>
        <w:t>·</w:t>
      </w:r>
      <w:r w:rsidRPr="00192D06">
        <w:rPr>
          <w:rFonts w:ascii="Times New Roman" w:hAnsi="Times New Roman" w:cs="Times New Roman"/>
          <w:sz w:val="24"/>
          <w:szCs w:val="24"/>
        </w:rPr>
        <w:t>10</w:t>
      </w:r>
      <w:r w:rsidRPr="00192D06">
        <w:rPr>
          <w:rFonts w:ascii="Times New Roman" w:hAnsi="Times New Roman" w:cs="Times New Roman"/>
          <w:sz w:val="24"/>
          <w:szCs w:val="24"/>
          <w:vertAlign w:val="superscript"/>
        </w:rPr>
        <w:t>-6</w:t>
      </w:r>
      <w:r w:rsidRPr="00192D06">
        <w:rPr>
          <w:rFonts w:ascii="Times New Roman" w:hAnsi="Times New Roman" w:cs="Times New Roman"/>
          <w:sz w:val="24"/>
          <w:szCs w:val="24"/>
        </w:rPr>
        <w:t>; в) 9,3</w:t>
      </w:r>
      <w:r>
        <w:rPr>
          <w:rFonts w:ascii="Times New Roman" w:hAnsi="Times New Roman" w:cs="Times New Roman"/>
          <w:sz w:val="24"/>
          <w:szCs w:val="24"/>
        </w:rPr>
        <w:t>·</w:t>
      </w:r>
      <w:r w:rsidRPr="00192D06">
        <w:rPr>
          <w:rFonts w:ascii="Times New Roman" w:hAnsi="Times New Roman" w:cs="Times New Roman"/>
          <w:sz w:val="24"/>
          <w:szCs w:val="24"/>
        </w:rPr>
        <w:t>10</w:t>
      </w:r>
      <w:r w:rsidRPr="00192D06">
        <w:rPr>
          <w:rFonts w:ascii="Times New Roman" w:hAnsi="Times New Roman" w:cs="Times New Roman"/>
          <w:sz w:val="24"/>
          <w:szCs w:val="24"/>
          <w:vertAlign w:val="superscript"/>
        </w:rPr>
        <w:t>-9</w:t>
      </w:r>
      <w:r w:rsidRPr="00192D06">
        <w:rPr>
          <w:rFonts w:ascii="Times New Roman" w:hAnsi="Times New Roman" w:cs="Times New Roman"/>
          <w:sz w:val="24"/>
          <w:szCs w:val="24"/>
        </w:rPr>
        <w:t>.</w:t>
      </w:r>
    </w:p>
    <w:p w:rsidR="008D2993" w:rsidRDefault="008D2993" w:rsidP="00D70A88">
      <w:pPr>
        <w:jc w:val="center"/>
        <w:rPr>
          <w:b/>
        </w:rPr>
      </w:pPr>
    </w:p>
    <w:p w:rsidR="00C32793" w:rsidRPr="00DA398A" w:rsidRDefault="00C32793" w:rsidP="00C32793">
      <w:pPr>
        <w:shd w:val="clear" w:color="auto" w:fill="FFFFFF"/>
        <w:ind w:right="-6" w:firstLine="284"/>
        <w:jc w:val="center"/>
        <w:rPr>
          <w:b/>
          <w:color w:val="000000"/>
        </w:rPr>
      </w:pPr>
      <w:r w:rsidRPr="00DA398A">
        <w:rPr>
          <w:b/>
          <w:color w:val="000000"/>
        </w:rPr>
        <w:t>Практическое занятие №</w:t>
      </w:r>
      <w:r>
        <w:rPr>
          <w:b/>
          <w:color w:val="000000"/>
        </w:rPr>
        <w:t>2</w:t>
      </w:r>
      <w:r w:rsidRPr="00DA398A">
        <w:rPr>
          <w:b/>
          <w:color w:val="000000"/>
        </w:rPr>
        <w:t>.</w:t>
      </w:r>
    </w:p>
    <w:p w:rsidR="00C32793" w:rsidRPr="005E77B3" w:rsidRDefault="00C32793" w:rsidP="008D2993">
      <w:pPr>
        <w:pStyle w:val="31"/>
        <w:snapToGrid w:val="0"/>
        <w:ind w:firstLine="284"/>
        <w:jc w:val="center"/>
        <w:rPr>
          <w:sz w:val="24"/>
          <w:szCs w:val="24"/>
        </w:rPr>
      </w:pPr>
      <w:r w:rsidRPr="00C32793">
        <w:rPr>
          <w:b/>
          <w:bCs/>
          <w:sz w:val="24"/>
          <w:szCs w:val="24"/>
        </w:rPr>
        <w:t>Тема.</w:t>
      </w:r>
      <w:r w:rsidRPr="00C32793">
        <w:rPr>
          <w:b/>
          <w:sz w:val="24"/>
          <w:szCs w:val="24"/>
        </w:rPr>
        <w:t xml:space="preserve"> </w:t>
      </w:r>
      <w:r w:rsidRPr="005E77B3">
        <w:rPr>
          <w:sz w:val="24"/>
          <w:szCs w:val="24"/>
        </w:rPr>
        <w:t>Растворы. Химическое равновесие. Закон действующих масс. Кислотно-основное равновесие. Равновесие в гетерогенной  системе раствор – осадок.</w:t>
      </w:r>
    </w:p>
    <w:p w:rsidR="00C32793" w:rsidRPr="00DA398A" w:rsidRDefault="00C32793" w:rsidP="00C32793">
      <w:pPr>
        <w:shd w:val="clear" w:color="auto" w:fill="FFFFFF"/>
        <w:ind w:right="-6" w:firstLine="284"/>
        <w:jc w:val="both"/>
      </w:pPr>
      <w:r w:rsidRPr="00DA398A">
        <w:rPr>
          <w:b/>
        </w:rPr>
        <w:t xml:space="preserve">Вид занятия: </w:t>
      </w:r>
      <w:r w:rsidRPr="00DA398A">
        <w:t>практическое</w:t>
      </w:r>
    </w:p>
    <w:p w:rsidR="00C32793" w:rsidRPr="00DA398A" w:rsidRDefault="00C32793" w:rsidP="00C32793">
      <w:pPr>
        <w:shd w:val="clear" w:color="auto" w:fill="FFFFFF"/>
        <w:ind w:right="-6" w:firstLine="284"/>
        <w:jc w:val="both"/>
      </w:pPr>
      <w:r w:rsidRPr="00DA398A">
        <w:rPr>
          <w:b/>
        </w:rPr>
        <w:t>Цель:</w:t>
      </w:r>
      <w:r w:rsidRPr="00DA398A">
        <w:t xml:space="preserve"> Научиться </w:t>
      </w:r>
      <w:r>
        <w:t>готовить технические и точные растворы</w:t>
      </w:r>
      <w:r w:rsidRPr="00DA398A">
        <w:t>, соблюдая правила и технику безопасности</w:t>
      </w:r>
      <w:r>
        <w:t>; овладеть техникой взвешивания.</w:t>
      </w:r>
    </w:p>
    <w:p w:rsidR="00C32793" w:rsidRPr="00DA398A" w:rsidRDefault="00C32793" w:rsidP="00C32793">
      <w:pPr>
        <w:shd w:val="clear" w:color="auto" w:fill="FFFFFF"/>
        <w:ind w:right="-6" w:firstLine="284"/>
        <w:jc w:val="both"/>
      </w:pPr>
      <w:r w:rsidRPr="00DA398A">
        <w:rPr>
          <w:b/>
        </w:rPr>
        <w:t>Учебные цели:</w:t>
      </w:r>
    </w:p>
    <w:p w:rsidR="00C32793" w:rsidRPr="00C32793" w:rsidRDefault="00C32793" w:rsidP="00512E64">
      <w:pPr>
        <w:pStyle w:val="ae"/>
        <w:numPr>
          <w:ilvl w:val="0"/>
          <w:numId w:val="23"/>
        </w:numPr>
        <w:snapToGrid w:val="0"/>
        <w:spacing w:after="0" w:line="240" w:lineRule="auto"/>
        <w:rPr>
          <w:rFonts w:ascii="Times New Roman" w:hAnsi="Times New Roman" w:cs="Times New Roman"/>
          <w:b/>
          <w:sz w:val="24"/>
          <w:szCs w:val="24"/>
        </w:rPr>
      </w:pPr>
      <w:r w:rsidRPr="00C32793">
        <w:rPr>
          <w:rFonts w:ascii="Times New Roman" w:hAnsi="Times New Roman" w:cs="Times New Roman"/>
          <w:sz w:val="24"/>
          <w:szCs w:val="24"/>
        </w:rPr>
        <w:t>Способы выражения состава раствора.</w:t>
      </w:r>
    </w:p>
    <w:p w:rsidR="00C32793" w:rsidRPr="00C32793" w:rsidRDefault="00C32793" w:rsidP="00512E64">
      <w:pPr>
        <w:pStyle w:val="ae"/>
        <w:numPr>
          <w:ilvl w:val="0"/>
          <w:numId w:val="23"/>
        </w:numPr>
        <w:spacing w:after="0" w:line="240" w:lineRule="auto"/>
        <w:rPr>
          <w:rFonts w:ascii="Times New Roman" w:hAnsi="Times New Roman" w:cs="Times New Roman"/>
          <w:b/>
          <w:sz w:val="24"/>
          <w:szCs w:val="24"/>
        </w:rPr>
      </w:pPr>
      <w:r w:rsidRPr="00C32793">
        <w:rPr>
          <w:rFonts w:ascii="Times New Roman" w:hAnsi="Times New Roman" w:cs="Times New Roman"/>
          <w:sz w:val="24"/>
          <w:szCs w:val="24"/>
        </w:rPr>
        <w:t xml:space="preserve">Работа с мерной посудой, с аналитическими весами. </w:t>
      </w:r>
    </w:p>
    <w:p w:rsidR="00C32793" w:rsidRPr="00C32793" w:rsidRDefault="00C32793" w:rsidP="00512E64">
      <w:pPr>
        <w:pStyle w:val="ae"/>
        <w:numPr>
          <w:ilvl w:val="0"/>
          <w:numId w:val="23"/>
        </w:numPr>
        <w:spacing w:after="0" w:line="240" w:lineRule="auto"/>
        <w:rPr>
          <w:rFonts w:ascii="Times New Roman" w:hAnsi="Times New Roman" w:cs="Times New Roman"/>
          <w:b/>
          <w:sz w:val="24"/>
          <w:szCs w:val="24"/>
        </w:rPr>
      </w:pPr>
      <w:r w:rsidRPr="00C32793">
        <w:rPr>
          <w:rFonts w:ascii="Times New Roman" w:hAnsi="Times New Roman" w:cs="Times New Roman"/>
          <w:sz w:val="24"/>
          <w:szCs w:val="24"/>
        </w:rPr>
        <w:t>Упражнения в расчетах.</w:t>
      </w:r>
    </w:p>
    <w:p w:rsidR="00C32793" w:rsidRPr="00DA398A" w:rsidRDefault="00C32793" w:rsidP="00C32793">
      <w:pPr>
        <w:shd w:val="clear" w:color="auto" w:fill="FFFFFF"/>
        <w:ind w:right="-6" w:firstLine="284"/>
        <w:jc w:val="both"/>
        <w:rPr>
          <w:b/>
        </w:rPr>
      </w:pPr>
      <w:r w:rsidRPr="00DA398A">
        <w:rPr>
          <w:b/>
        </w:rPr>
        <w:t>Вопросы для подготовки к занятию.</w:t>
      </w:r>
    </w:p>
    <w:p w:rsidR="00C32793" w:rsidRPr="00C32793" w:rsidRDefault="00C32793" w:rsidP="00C32793">
      <w:pPr>
        <w:widowControl w:val="0"/>
        <w:autoSpaceDE w:val="0"/>
        <w:autoSpaceDN w:val="0"/>
        <w:adjustRightInd w:val="0"/>
        <w:ind w:right="-6" w:firstLine="284"/>
        <w:jc w:val="both"/>
      </w:pPr>
      <w:r w:rsidRPr="00C32793">
        <w:t xml:space="preserve">Способы выражения состава раствора. </w:t>
      </w:r>
    </w:p>
    <w:p w:rsidR="00C32793" w:rsidRPr="00DA398A" w:rsidRDefault="00C32793" w:rsidP="00C32793">
      <w:pPr>
        <w:shd w:val="clear" w:color="auto" w:fill="FFFFFF"/>
        <w:ind w:right="-6" w:firstLine="284"/>
        <w:jc w:val="both"/>
        <w:rPr>
          <w:b/>
        </w:rPr>
      </w:pPr>
      <w:r w:rsidRPr="00DA398A">
        <w:rPr>
          <w:b/>
        </w:rPr>
        <w:t>Аудиторная работа</w:t>
      </w:r>
    </w:p>
    <w:p w:rsidR="00C32793" w:rsidRPr="00DA398A" w:rsidRDefault="00C32793" w:rsidP="00C32793">
      <w:pPr>
        <w:shd w:val="clear" w:color="auto" w:fill="FFFFFF"/>
        <w:ind w:right="-6" w:firstLine="284"/>
        <w:jc w:val="both"/>
        <w:rPr>
          <w:b/>
        </w:rPr>
      </w:pPr>
      <w:r w:rsidRPr="00DA398A">
        <w:rPr>
          <w:b/>
        </w:rPr>
        <w:t>Изучить:</w:t>
      </w:r>
    </w:p>
    <w:p w:rsidR="00C32793" w:rsidRPr="00DA398A" w:rsidRDefault="00C32793" w:rsidP="00512E64">
      <w:pPr>
        <w:widowControl w:val="0"/>
        <w:numPr>
          <w:ilvl w:val="0"/>
          <w:numId w:val="3"/>
        </w:numPr>
        <w:shd w:val="clear" w:color="auto" w:fill="FFFFFF"/>
        <w:autoSpaceDE w:val="0"/>
        <w:autoSpaceDN w:val="0"/>
        <w:adjustRightInd w:val="0"/>
        <w:ind w:left="0" w:right="-6" w:firstLine="284"/>
        <w:jc w:val="both"/>
      </w:pPr>
      <w:r w:rsidRPr="00DA398A">
        <w:t xml:space="preserve">Расчет </w:t>
      </w:r>
      <w:r>
        <w:t>массовой доли</w:t>
      </w:r>
      <w:r w:rsidRPr="00DA398A">
        <w:t>.</w:t>
      </w:r>
    </w:p>
    <w:p w:rsidR="00C32793" w:rsidRPr="00DA398A" w:rsidRDefault="00C32793" w:rsidP="00512E64">
      <w:pPr>
        <w:widowControl w:val="0"/>
        <w:numPr>
          <w:ilvl w:val="0"/>
          <w:numId w:val="3"/>
        </w:numPr>
        <w:shd w:val="clear" w:color="auto" w:fill="FFFFFF"/>
        <w:autoSpaceDE w:val="0"/>
        <w:autoSpaceDN w:val="0"/>
        <w:adjustRightInd w:val="0"/>
        <w:ind w:left="0" w:right="-6" w:firstLine="284"/>
        <w:jc w:val="both"/>
      </w:pPr>
      <w:r w:rsidRPr="00DA398A">
        <w:t xml:space="preserve">Расчет молярной концентрации. </w:t>
      </w:r>
    </w:p>
    <w:p w:rsidR="00C32793" w:rsidRPr="00DA398A" w:rsidRDefault="00C32793" w:rsidP="00512E64">
      <w:pPr>
        <w:widowControl w:val="0"/>
        <w:numPr>
          <w:ilvl w:val="0"/>
          <w:numId w:val="3"/>
        </w:numPr>
        <w:shd w:val="clear" w:color="auto" w:fill="FFFFFF"/>
        <w:autoSpaceDE w:val="0"/>
        <w:autoSpaceDN w:val="0"/>
        <w:adjustRightInd w:val="0"/>
        <w:ind w:left="0" w:right="-6" w:firstLine="284"/>
        <w:jc w:val="both"/>
      </w:pPr>
      <w:r w:rsidRPr="00DA398A">
        <w:t xml:space="preserve">Расчет </w:t>
      </w:r>
      <w:r>
        <w:t xml:space="preserve">нормальной </w:t>
      </w:r>
      <w:r w:rsidRPr="00DA398A">
        <w:t>концентраци</w:t>
      </w:r>
      <w:r>
        <w:t>и</w:t>
      </w:r>
      <w:r w:rsidRPr="00DA398A">
        <w:t xml:space="preserve">. </w:t>
      </w:r>
    </w:p>
    <w:p w:rsidR="00C32793" w:rsidRPr="00DA398A" w:rsidRDefault="00C32793" w:rsidP="00512E64">
      <w:pPr>
        <w:widowControl w:val="0"/>
        <w:numPr>
          <w:ilvl w:val="0"/>
          <w:numId w:val="3"/>
        </w:numPr>
        <w:shd w:val="clear" w:color="auto" w:fill="FFFFFF"/>
        <w:autoSpaceDE w:val="0"/>
        <w:autoSpaceDN w:val="0"/>
        <w:adjustRightInd w:val="0"/>
        <w:ind w:left="0" w:right="-6" w:firstLine="284"/>
        <w:jc w:val="both"/>
      </w:pPr>
      <w:r w:rsidRPr="00DA398A">
        <w:t xml:space="preserve">Расчет </w:t>
      </w:r>
      <w:r>
        <w:t>титра</w:t>
      </w:r>
      <w:r w:rsidRPr="00DA398A">
        <w:t xml:space="preserve">. </w:t>
      </w:r>
    </w:p>
    <w:p w:rsidR="008D2993" w:rsidRPr="008D2993" w:rsidRDefault="008D2993" w:rsidP="008D2993">
      <w:pPr>
        <w:pStyle w:val="3"/>
        <w:spacing w:after="0"/>
        <w:ind w:left="360"/>
        <w:jc w:val="both"/>
        <w:rPr>
          <w:sz w:val="24"/>
          <w:szCs w:val="24"/>
          <w:u w:val="single"/>
        </w:rPr>
      </w:pPr>
      <w:r w:rsidRPr="008D2993">
        <w:rPr>
          <w:b/>
          <w:sz w:val="24"/>
          <w:szCs w:val="24"/>
        </w:rPr>
        <w:t>Студент должен знать:</w:t>
      </w:r>
    </w:p>
    <w:p w:rsidR="008D2993" w:rsidRPr="008D2993" w:rsidRDefault="008D2993" w:rsidP="008D2993">
      <w:pPr>
        <w:pStyle w:val="3"/>
        <w:spacing w:after="0"/>
        <w:ind w:left="360"/>
        <w:jc w:val="both"/>
        <w:rPr>
          <w:sz w:val="24"/>
          <w:szCs w:val="24"/>
        </w:rPr>
      </w:pPr>
      <w:r w:rsidRPr="008D2993">
        <w:rPr>
          <w:sz w:val="24"/>
          <w:szCs w:val="24"/>
        </w:rPr>
        <w:t>-понятия о растворах;</w:t>
      </w:r>
    </w:p>
    <w:p w:rsidR="008D2993" w:rsidRPr="008D2993" w:rsidRDefault="008D2993" w:rsidP="008D2993">
      <w:pPr>
        <w:pStyle w:val="3"/>
        <w:spacing w:after="0"/>
        <w:ind w:left="360"/>
        <w:jc w:val="both"/>
        <w:rPr>
          <w:sz w:val="24"/>
          <w:szCs w:val="24"/>
        </w:rPr>
      </w:pPr>
      <w:r w:rsidRPr="008D2993">
        <w:rPr>
          <w:sz w:val="24"/>
          <w:szCs w:val="24"/>
        </w:rPr>
        <w:t>-способы выражения состава раствора;</w:t>
      </w:r>
    </w:p>
    <w:p w:rsidR="008D2993" w:rsidRPr="008D2993" w:rsidRDefault="008D2993" w:rsidP="008D2993">
      <w:pPr>
        <w:pStyle w:val="3"/>
        <w:spacing w:after="0"/>
        <w:ind w:left="360"/>
        <w:jc w:val="both"/>
        <w:rPr>
          <w:b/>
          <w:sz w:val="24"/>
          <w:szCs w:val="24"/>
        </w:rPr>
      </w:pPr>
      <w:r w:rsidRPr="008D2993">
        <w:rPr>
          <w:b/>
          <w:sz w:val="24"/>
          <w:szCs w:val="24"/>
        </w:rPr>
        <w:t>Студент должен уметь:</w:t>
      </w:r>
    </w:p>
    <w:p w:rsidR="008D2993" w:rsidRDefault="008D2993" w:rsidP="008D2993">
      <w:pPr>
        <w:pStyle w:val="3"/>
        <w:spacing w:after="0"/>
        <w:ind w:left="360"/>
        <w:jc w:val="both"/>
        <w:rPr>
          <w:sz w:val="24"/>
          <w:szCs w:val="24"/>
        </w:rPr>
      </w:pPr>
      <w:r>
        <w:rPr>
          <w:sz w:val="24"/>
          <w:szCs w:val="24"/>
        </w:rPr>
        <w:t>-</w:t>
      </w:r>
      <w:r w:rsidRPr="008D2993">
        <w:rPr>
          <w:sz w:val="24"/>
          <w:szCs w:val="24"/>
        </w:rPr>
        <w:t xml:space="preserve">рассчитывать </w:t>
      </w:r>
      <w:r>
        <w:rPr>
          <w:sz w:val="24"/>
          <w:szCs w:val="24"/>
        </w:rPr>
        <w:t>процент</w:t>
      </w:r>
      <w:r w:rsidRPr="008D2993">
        <w:rPr>
          <w:sz w:val="24"/>
          <w:szCs w:val="24"/>
        </w:rPr>
        <w:t>ную концентрацию;</w:t>
      </w:r>
    </w:p>
    <w:p w:rsidR="008D2993" w:rsidRPr="008D2993" w:rsidRDefault="008D2993" w:rsidP="008D2993">
      <w:pPr>
        <w:pStyle w:val="3"/>
        <w:spacing w:after="0"/>
        <w:ind w:left="360"/>
        <w:jc w:val="both"/>
        <w:rPr>
          <w:sz w:val="24"/>
          <w:szCs w:val="24"/>
        </w:rPr>
      </w:pPr>
      <w:r w:rsidRPr="008D2993">
        <w:rPr>
          <w:sz w:val="24"/>
          <w:szCs w:val="24"/>
        </w:rPr>
        <w:t>-рассчитывать молярную концентрацию;</w:t>
      </w:r>
    </w:p>
    <w:p w:rsidR="008D2993" w:rsidRDefault="008D2993" w:rsidP="008D2993">
      <w:pPr>
        <w:widowControl w:val="0"/>
        <w:autoSpaceDE w:val="0"/>
        <w:autoSpaceDN w:val="0"/>
        <w:adjustRightInd w:val="0"/>
        <w:ind w:left="360"/>
        <w:jc w:val="both"/>
      </w:pPr>
      <w:r>
        <w:t>-</w:t>
      </w:r>
      <w:r w:rsidRPr="008D2993">
        <w:t xml:space="preserve">рассчитывать </w:t>
      </w:r>
      <w:r>
        <w:t>нормальн</w:t>
      </w:r>
      <w:r w:rsidRPr="008D2993">
        <w:t>ую концентрацию;</w:t>
      </w:r>
    </w:p>
    <w:p w:rsidR="008D2993" w:rsidRDefault="008D2993" w:rsidP="008D2993">
      <w:pPr>
        <w:widowControl w:val="0"/>
        <w:autoSpaceDE w:val="0"/>
        <w:autoSpaceDN w:val="0"/>
        <w:adjustRightInd w:val="0"/>
        <w:ind w:left="360"/>
        <w:jc w:val="both"/>
      </w:pPr>
      <w:r>
        <w:t>-</w:t>
      </w:r>
      <w:r w:rsidRPr="008D2993">
        <w:t xml:space="preserve">рассчитывать </w:t>
      </w:r>
      <w:r>
        <w:t>титр;</w:t>
      </w:r>
    </w:p>
    <w:p w:rsidR="008D2993" w:rsidRDefault="008D2993" w:rsidP="008D2993">
      <w:pPr>
        <w:widowControl w:val="0"/>
        <w:autoSpaceDE w:val="0"/>
        <w:autoSpaceDN w:val="0"/>
        <w:adjustRightInd w:val="0"/>
        <w:ind w:left="360"/>
        <w:jc w:val="both"/>
      </w:pPr>
      <w:r>
        <w:t>-готовить растворы.</w:t>
      </w:r>
    </w:p>
    <w:p w:rsidR="00C32793" w:rsidRDefault="00C32793" w:rsidP="00D70A88">
      <w:pPr>
        <w:jc w:val="center"/>
        <w:rPr>
          <w:b/>
        </w:rPr>
      </w:pPr>
    </w:p>
    <w:p w:rsidR="00C32793" w:rsidRPr="002F28B4" w:rsidRDefault="00C32793" w:rsidP="00C32793">
      <w:pPr>
        <w:jc w:val="center"/>
        <w:rPr>
          <w:b/>
        </w:rPr>
      </w:pPr>
      <w:r w:rsidRPr="002F28B4">
        <w:rPr>
          <w:b/>
        </w:rPr>
        <w:t>СПОСОБЫ ВЫРАЖЕНИЯ КОНЦЕНТРАЦИЙ</w:t>
      </w:r>
    </w:p>
    <w:p w:rsidR="00C32793" w:rsidRPr="00394A0D" w:rsidRDefault="00C32793" w:rsidP="00C32793">
      <w:pPr>
        <w:ind w:firstLine="708"/>
        <w:jc w:val="both"/>
      </w:pPr>
      <w:r w:rsidRPr="00394A0D">
        <w:t xml:space="preserve"> Концентрацией  называется  содержание  растворенного вещества в единице массы и</w:t>
      </w:r>
      <w:r>
        <w:t>ли объема раствора или раствори</w:t>
      </w:r>
      <w:r w:rsidRPr="00394A0D">
        <w:t>теля. Выделяют три груп</w:t>
      </w:r>
      <w:r>
        <w:t>пы способов выражения концентра</w:t>
      </w:r>
      <w:r w:rsidRPr="00394A0D">
        <w:t xml:space="preserve">ций: массовые, объемные, безразмерные. </w:t>
      </w:r>
    </w:p>
    <w:p w:rsidR="008D2993" w:rsidRDefault="008D2993" w:rsidP="00C32793">
      <w:pPr>
        <w:jc w:val="center"/>
        <w:rPr>
          <w:b/>
        </w:rPr>
      </w:pPr>
    </w:p>
    <w:p w:rsidR="00C32793" w:rsidRPr="00394A0D" w:rsidRDefault="00C32793" w:rsidP="00C32793">
      <w:pPr>
        <w:jc w:val="center"/>
        <w:rPr>
          <w:b/>
        </w:rPr>
      </w:pPr>
      <w:r w:rsidRPr="00394A0D">
        <w:rPr>
          <w:b/>
        </w:rPr>
        <w:t>1.1. Массовые концентрации</w:t>
      </w:r>
    </w:p>
    <w:p w:rsidR="00C32793" w:rsidRPr="00394A0D" w:rsidRDefault="00C32793" w:rsidP="00C32793">
      <w:pPr>
        <w:jc w:val="center"/>
        <w:rPr>
          <w:b/>
          <w:i/>
        </w:rPr>
      </w:pPr>
      <w:r w:rsidRPr="00394A0D">
        <w:rPr>
          <w:b/>
          <w:i/>
        </w:rPr>
        <w:t>1) Массовая доля или процентная концентрация</w:t>
      </w:r>
    </w:p>
    <w:p w:rsidR="00C32793" w:rsidRPr="00394A0D" w:rsidRDefault="00C32793" w:rsidP="00C32793">
      <w:pPr>
        <w:ind w:firstLine="708"/>
      </w:pPr>
      <w:r w:rsidRPr="00394A0D">
        <w:t xml:space="preserve">Массовая доля - это количество вещества, содержащееся в 100 г раствора. Вычисляется по формуле:  </w:t>
      </w:r>
    </w:p>
    <w:p w:rsidR="00C32793" w:rsidRDefault="00C32793" w:rsidP="00C32793">
      <w:pPr>
        <w:jc w:val="center"/>
        <w:rPr>
          <w:lang w:val="en-US"/>
        </w:rPr>
      </w:pPr>
      <w:r>
        <w:rPr>
          <w:noProof/>
        </w:rPr>
        <w:drawing>
          <wp:inline distT="0" distB="0" distL="0" distR="0">
            <wp:extent cx="981075" cy="314325"/>
            <wp:effectExtent l="19050" t="0" r="9525" b="0"/>
            <wp:docPr id="9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srcRect/>
                    <a:stretch>
                      <a:fillRect/>
                    </a:stretch>
                  </pic:blipFill>
                  <pic:spPr bwMode="auto">
                    <a:xfrm>
                      <a:off x="0" y="0"/>
                      <a:ext cx="981075" cy="314325"/>
                    </a:xfrm>
                    <a:prstGeom prst="rect">
                      <a:avLst/>
                    </a:prstGeom>
                    <a:noFill/>
                    <a:ln w="9525">
                      <a:noFill/>
                      <a:miter lim="800000"/>
                      <a:headEnd/>
                      <a:tailEnd/>
                    </a:ln>
                  </pic:spPr>
                </pic:pic>
              </a:graphicData>
            </a:graphic>
          </wp:inline>
        </w:drawing>
      </w:r>
    </w:p>
    <w:p w:rsidR="00C32793" w:rsidRPr="00394A0D" w:rsidRDefault="00C32793" w:rsidP="00C32793">
      <w:pPr>
        <w:ind w:firstLine="708"/>
      </w:pPr>
      <w:r w:rsidRPr="00394A0D">
        <w:lastRenderedPageBreak/>
        <w:t xml:space="preserve">где    ω – процентная концентрация, %;  </w:t>
      </w:r>
    </w:p>
    <w:p w:rsidR="00C32793" w:rsidRPr="00394A0D" w:rsidRDefault="00C32793" w:rsidP="00C32793">
      <w:r w:rsidRPr="00394A0D">
        <w:t xml:space="preserve">m – масса растворенного вещества, г, кг;  </w:t>
      </w:r>
    </w:p>
    <w:p w:rsidR="00C32793" w:rsidRPr="00394A0D" w:rsidRDefault="00C32793" w:rsidP="00C32793">
      <w:r w:rsidRPr="00394A0D">
        <w:t xml:space="preserve">q – масса растворителя г, кг. </w:t>
      </w:r>
    </w:p>
    <w:p w:rsidR="00C32793" w:rsidRPr="00394A0D" w:rsidRDefault="00C32793" w:rsidP="00C32793">
      <w:pPr>
        <w:jc w:val="center"/>
        <w:rPr>
          <w:b/>
          <w:i/>
        </w:rPr>
      </w:pPr>
      <w:r w:rsidRPr="00394A0D">
        <w:rPr>
          <w:b/>
          <w:i/>
        </w:rPr>
        <w:t>2) Моляльная концентрация</w:t>
      </w:r>
    </w:p>
    <w:p w:rsidR="00C32793" w:rsidRPr="00394A0D" w:rsidRDefault="00C32793" w:rsidP="00C32793">
      <w:pPr>
        <w:ind w:firstLine="708"/>
        <w:jc w:val="both"/>
      </w:pPr>
      <w:r w:rsidRPr="00394A0D">
        <w:t>Моляльная  концентраци</w:t>
      </w:r>
      <w:r>
        <w:t>я - это  количество  молей  рас</w:t>
      </w:r>
      <w:r w:rsidRPr="00394A0D">
        <w:t xml:space="preserve">творенного вещества, приходящееся на 1000 г растворителя. </w:t>
      </w:r>
    </w:p>
    <w:p w:rsidR="00C32793" w:rsidRPr="00394A0D" w:rsidRDefault="00C32793" w:rsidP="00C32793">
      <w:pPr>
        <w:ind w:firstLine="708"/>
        <w:jc w:val="both"/>
      </w:pPr>
      <w:r w:rsidRPr="00394A0D">
        <w:t>Если  один моль вещест</w:t>
      </w:r>
      <w:r>
        <w:t>ва растворить в 1 кг растворите</w:t>
      </w:r>
      <w:r w:rsidRPr="00394A0D">
        <w:t xml:space="preserve">ля, получим одномоляльный раствор. </w:t>
      </w:r>
    </w:p>
    <w:p w:rsidR="00C32793" w:rsidRPr="00394A0D" w:rsidRDefault="00C32793" w:rsidP="00C32793">
      <w:pPr>
        <w:ind w:firstLine="708"/>
        <w:jc w:val="both"/>
      </w:pPr>
      <w:r w:rsidRPr="00394A0D">
        <w:t xml:space="preserve">Вычисляется по формуле: </w:t>
      </w:r>
    </w:p>
    <w:p w:rsidR="00C32793" w:rsidRDefault="00C32793" w:rsidP="00C32793">
      <w:pPr>
        <w:jc w:val="center"/>
        <w:rPr>
          <w:lang w:val="en-US"/>
        </w:rPr>
      </w:pPr>
      <w:r>
        <w:rPr>
          <w:noProof/>
        </w:rPr>
        <w:drawing>
          <wp:inline distT="0" distB="0" distL="0" distR="0">
            <wp:extent cx="923925" cy="304800"/>
            <wp:effectExtent l="19050" t="0" r="9525" b="0"/>
            <wp:docPr id="9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srcRect/>
                    <a:stretch>
                      <a:fillRect/>
                    </a:stretch>
                  </pic:blipFill>
                  <pic:spPr bwMode="auto">
                    <a:xfrm>
                      <a:off x="0" y="0"/>
                      <a:ext cx="923925" cy="304800"/>
                    </a:xfrm>
                    <a:prstGeom prst="rect">
                      <a:avLst/>
                    </a:prstGeom>
                    <a:noFill/>
                    <a:ln w="9525">
                      <a:noFill/>
                      <a:miter lim="800000"/>
                      <a:headEnd/>
                      <a:tailEnd/>
                    </a:ln>
                  </pic:spPr>
                </pic:pic>
              </a:graphicData>
            </a:graphic>
          </wp:inline>
        </w:drawing>
      </w:r>
    </w:p>
    <w:p w:rsidR="00C32793" w:rsidRPr="00394A0D" w:rsidRDefault="00C32793" w:rsidP="00C32793">
      <w:r w:rsidRPr="00394A0D">
        <w:t xml:space="preserve">где   Сm – моляльная концентрация; </w:t>
      </w:r>
    </w:p>
    <w:p w:rsidR="00C32793" w:rsidRPr="00394A0D" w:rsidRDefault="00C32793" w:rsidP="00C32793">
      <w:r w:rsidRPr="00394A0D">
        <w:t xml:space="preserve">m – масса растворенного вещества, г;       </w:t>
      </w:r>
    </w:p>
    <w:p w:rsidR="00C32793" w:rsidRPr="00394A0D" w:rsidRDefault="00C32793" w:rsidP="00C32793">
      <w:r w:rsidRPr="00394A0D">
        <w:t xml:space="preserve">М – его молярная масса, г/моль;   </w:t>
      </w:r>
    </w:p>
    <w:p w:rsidR="00C32793" w:rsidRPr="00394A0D" w:rsidRDefault="00C32793" w:rsidP="00C32793">
      <w:r w:rsidRPr="00394A0D">
        <w:t xml:space="preserve"> q – масса растворителя, кг. </w:t>
      </w:r>
    </w:p>
    <w:p w:rsidR="00C32793" w:rsidRPr="00394A0D" w:rsidRDefault="00C32793" w:rsidP="00C32793">
      <w:pPr>
        <w:jc w:val="center"/>
        <w:rPr>
          <w:b/>
        </w:rPr>
      </w:pPr>
      <w:r w:rsidRPr="00394A0D">
        <w:rPr>
          <w:b/>
        </w:rPr>
        <w:t xml:space="preserve">1.2. Объемные концентрации </w:t>
      </w:r>
    </w:p>
    <w:p w:rsidR="00C32793" w:rsidRPr="00394A0D" w:rsidRDefault="00C32793" w:rsidP="00C32793">
      <w:pPr>
        <w:jc w:val="center"/>
        <w:rPr>
          <w:b/>
          <w:i/>
        </w:rPr>
      </w:pPr>
      <w:r w:rsidRPr="00394A0D">
        <w:rPr>
          <w:b/>
          <w:i/>
        </w:rPr>
        <w:t>1) Молярная концентрация</w:t>
      </w:r>
    </w:p>
    <w:p w:rsidR="00C32793" w:rsidRPr="00394A0D" w:rsidRDefault="00C32793" w:rsidP="00C32793">
      <w:pPr>
        <w:ind w:firstLine="708"/>
        <w:jc w:val="both"/>
      </w:pPr>
      <w:r w:rsidRPr="00394A0D">
        <w:t xml:space="preserve">Молярная концентрация - это количество молей растворенного вещества, содержащегося в 1000 мл раствора: </w:t>
      </w:r>
    </w:p>
    <w:p w:rsidR="00C32793" w:rsidRDefault="00C32793" w:rsidP="00C32793">
      <w:pPr>
        <w:jc w:val="center"/>
        <w:rPr>
          <w:lang w:val="en-US"/>
        </w:rPr>
      </w:pPr>
      <w:r>
        <w:rPr>
          <w:noProof/>
        </w:rPr>
        <w:drawing>
          <wp:inline distT="0" distB="0" distL="0" distR="0">
            <wp:extent cx="895350" cy="266700"/>
            <wp:effectExtent l="19050" t="0" r="0" b="0"/>
            <wp:docPr id="9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srcRect/>
                    <a:stretch>
                      <a:fillRect/>
                    </a:stretch>
                  </pic:blipFill>
                  <pic:spPr bwMode="auto">
                    <a:xfrm>
                      <a:off x="0" y="0"/>
                      <a:ext cx="895350" cy="266700"/>
                    </a:xfrm>
                    <a:prstGeom prst="rect">
                      <a:avLst/>
                    </a:prstGeom>
                    <a:noFill/>
                    <a:ln w="9525">
                      <a:noFill/>
                      <a:miter lim="800000"/>
                      <a:headEnd/>
                      <a:tailEnd/>
                    </a:ln>
                  </pic:spPr>
                </pic:pic>
              </a:graphicData>
            </a:graphic>
          </wp:inline>
        </w:drawing>
      </w:r>
    </w:p>
    <w:p w:rsidR="00C32793" w:rsidRPr="00394A0D" w:rsidRDefault="00C32793" w:rsidP="00C32793">
      <w:pPr>
        <w:ind w:firstLine="708"/>
        <w:jc w:val="both"/>
      </w:pPr>
      <w:r w:rsidRPr="00394A0D">
        <w:t>где   С</w:t>
      </w:r>
      <w:r w:rsidRPr="00394A0D">
        <w:rPr>
          <w:vertAlign w:val="subscript"/>
        </w:rPr>
        <w:t xml:space="preserve">М </w:t>
      </w:r>
      <w:r w:rsidRPr="00394A0D">
        <w:t xml:space="preserve">– молярная концентрация, моль/л;  </w:t>
      </w:r>
    </w:p>
    <w:p w:rsidR="00C32793" w:rsidRPr="00394A0D" w:rsidRDefault="00C32793" w:rsidP="00C32793">
      <w:pPr>
        <w:jc w:val="both"/>
      </w:pPr>
      <w:r w:rsidRPr="00394A0D">
        <w:t xml:space="preserve">ν - количество растворенного вещества (ν = m/M), моль;  </w:t>
      </w:r>
    </w:p>
    <w:p w:rsidR="00C32793" w:rsidRPr="00394A0D" w:rsidRDefault="00C32793" w:rsidP="00C32793">
      <w:pPr>
        <w:jc w:val="both"/>
      </w:pPr>
      <w:r w:rsidRPr="00394A0D">
        <w:t xml:space="preserve">m – масса растворенного вещества, г;   </w:t>
      </w:r>
    </w:p>
    <w:p w:rsidR="00C32793" w:rsidRPr="00394A0D" w:rsidRDefault="00C32793" w:rsidP="00C32793">
      <w:pPr>
        <w:jc w:val="both"/>
      </w:pPr>
      <w:r w:rsidRPr="00394A0D">
        <w:t xml:space="preserve">M – его молярная масса, г/моль;  </w:t>
      </w:r>
    </w:p>
    <w:p w:rsidR="00C32793" w:rsidRPr="00394A0D" w:rsidRDefault="00C32793" w:rsidP="00C32793">
      <w:pPr>
        <w:jc w:val="both"/>
      </w:pPr>
      <w:r w:rsidRPr="00394A0D">
        <w:t xml:space="preserve">V – объем раствора, л. </w:t>
      </w:r>
    </w:p>
    <w:p w:rsidR="00C32793" w:rsidRPr="00394A0D" w:rsidRDefault="00C32793" w:rsidP="00C32793">
      <w:pPr>
        <w:ind w:firstLine="708"/>
        <w:jc w:val="both"/>
      </w:pPr>
      <w:r w:rsidRPr="00394A0D">
        <w:t>Если 1 моль вещества со</w:t>
      </w:r>
      <w:r>
        <w:t>держится в 1 л раствора, это будет одномолярный раство</w:t>
      </w:r>
      <w:r w:rsidRPr="00394A0D">
        <w:t xml:space="preserve"> (1 М).  </w:t>
      </w:r>
    </w:p>
    <w:p w:rsidR="00C32793" w:rsidRPr="00394A0D" w:rsidRDefault="00C32793" w:rsidP="00C32793">
      <w:pPr>
        <w:ind w:firstLine="708"/>
        <w:jc w:val="both"/>
      </w:pPr>
      <w:r w:rsidRPr="00394A0D">
        <w:t xml:space="preserve">В  аналитической  химии  принято  называть  растворы: 0,1  М - децимолярный, 0,01 М – сантимолярный  раствор; 0,001 М – миллимолярный. </w:t>
      </w:r>
    </w:p>
    <w:p w:rsidR="00C32793" w:rsidRPr="00394A0D" w:rsidRDefault="00C32793" w:rsidP="00C32793">
      <w:r w:rsidRPr="00394A0D">
        <w:t xml:space="preserve"> </w:t>
      </w:r>
    </w:p>
    <w:p w:rsidR="00C32793" w:rsidRPr="00394A0D" w:rsidRDefault="00C32793" w:rsidP="00C32793">
      <w:pPr>
        <w:jc w:val="center"/>
        <w:rPr>
          <w:b/>
          <w:i/>
        </w:rPr>
      </w:pPr>
      <w:r w:rsidRPr="00394A0D">
        <w:rPr>
          <w:b/>
          <w:i/>
        </w:rPr>
        <w:t>2) Молярная концентрация эквивалента</w:t>
      </w:r>
    </w:p>
    <w:p w:rsidR="00C32793" w:rsidRPr="00394A0D" w:rsidRDefault="00C32793" w:rsidP="00C32793">
      <w:pPr>
        <w:jc w:val="center"/>
        <w:rPr>
          <w:b/>
          <w:i/>
        </w:rPr>
      </w:pPr>
      <w:r w:rsidRPr="00394A0D">
        <w:rPr>
          <w:b/>
          <w:i/>
        </w:rPr>
        <w:t>(эквивалентная или нормальная концентрация)</w:t>
      </w:r>
    </w:p>
    <w:p w:rsidR="00C32793" w:rsidRPr="00394A0D" w:rsidRDefault="00C32793" w:rsidP="00C32793">
      <w:pPr>
        <w:ind w:firstLine="708"/>
        <w:jc w:val="both"/>
      </w:pPr>
      <w:r w:rsidRPr="00394A0D">
        <w:t xml:space="preserve">Молярная  концентрация  эквивалента - это  количество моль-эквивалентов  растворенного вещества, содержащегося в 1000 мл раствора: </w:t>
      </w:r>
    </w:p>
    <w:p w:rsidR="00C32793" w:rsidRDefault="00C32793" w:rsidP="00C32793">
      <w:pPr>
        <w:jc w:val="center"/>
        <w:rPr>
          <w:lang w:val="en-US"/>
        </w:rPr>
      </w:pPr>
      <w:r>
        <w:rPr>
          <w:noProof/>
        </w:rPr>
        <w:drawing>
          <wp:inline distT="0" distB="0" distL="0" distR="0">
            <wp:extent cx="1000125" cy="352425"/>
            <wp:effectExtent l="19050" t="0" r="9525" b="0"/>
            <wp:docPr id="9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srcRect/>
                    <a:stretch>
                      <a:fillRect/>
                    </a:stretch>
                  </pic:blipFill>
                  <pic:spPr bwMode="auto">
                    <a:xfrm>
                      <a:off x="0" y="0"/>
                      <a:ext cx="1000125" cy="352425"/>
                    </a:xfrm>
                    <a:prstGeom prst="rect">
                      <a:avLst/>
                    </a:prstGeom>
                    <a:noFill/>
                    <a:ln w="9525">
                      <a:noFill/>
                      <a:miter lim="800000"/>
                      <a:headEnd/>
                      <a:tailEnd/>
                    </a:ln>
                  </pic:spPr>
                </pic:pic>
              </a:graphicData>
            </a:graphic>
          </wp:inline>
        </w:drawing>
      </w:r>
    </w:p>
    <w:p w:rsidR="00C32793" w:rsidRPr="00394A0D" w:rsidRDefault="00C32793" w:rsidP="00C32793">
      <w:pPr>
        <w:ind w:firstLine="708"/>
      </w:pPr>
      <w:r w:rsidRPr="00394A0D">
        <w:t>где  С</w:t>
      </w:r>
      <w:r w:rsidRPr="00394A0D">
        <w:rPr>
          <w:vertAlign w:val="subscript"/>
        </w:rPr>
        <w:t>Н</w:t>
      </w:r>
      <w:r w:rsidRPr="00394A0D">
        <w:t xml:space="preserve"> – молярная концентрация эквивалента, моль-экв/л;  </w:t>
      </w:r>
    </w:p>
    <w:p w:rsidR="00C32793" w:rsidRPr="00394A0D" w:rsidRDefault="00C32793" w:rsidP="00C32793">
      <w:r w:rsidRPr="00394A0D">
        <w:t>а - количество моль-экв растворенного вещества,  (а = m/M</w:t>
      </w:r>
      <w:r w:rsidRPr="00394A0D">
        <w:rPr>
          <w:vertAlign w:val="subscript"/>
        </w:rPr>
        <w:t>Э</w:t>
      </w:r>
      <w:r w:rsidRPr="00394A0D">
        <w:t xml:space="preserve">);  </w:t>
      </w:r>
    </w:p>
    <w:p w:rsidR="00C32793" w:rsidRPr="00394A0D" w:rsidRDefault="00C32793" w:rsidP="00C32793">
      <w:r w:rsidRPr="00394A0D">
        <w:t xml:space="preserve">m – масса растворенного вещества, г;  </w:t>
      </w:r>
    </w:p>
    <w:p w:rsidR="00C32793" w:rsidRPr="00394A0D" w:rsidRDefault="00C32793" w:rsidP="00C32793">
      <w:r w:rsidRPr="00394A0D">
        <w:t>M</w:t>
      </w:r>
      <w:r w:rsidRPr="00394A0D">
        <w:rPr>
          <w:vertAlign w:val="subscript"/>
        </w:rPr>
        <w:t>Э</w:t>
      </w:r>
      <w:r w:rsidRPr="00394A0D">
        <w:t xml:space="preserve"> – молярная масса его эквивалента, г/моль;  </w:t>
      </w:r>
    </w:p>
    <w:p w:rsidR="00C32793" w:rsidRPr="00394A0D" w:rsidRDefault="00C32793" w:rsidP="00C32793">
      <w:r w:rsidRPr="00394A0D">
        <w:t xml:space="preserve">V – объем раствора, л. </w:t>
      </w:r>
    </w:p>
    <w:p w:rsidR="00C32793" w:rsidRPr="00394A0D" w:rsidRDefault="00C32793" w:rsidP="00C32793">
      <w:pPr>
        <w:ind w:firstLine="708"/>
        <w:jc w:val="both"/>
      </w:pPr>
      <w:r w:rsidRPr="00394A0D">
        <w:t>Между условными частицами в соединении существуют определенные  соотношения,  называемые  стехиометрическими. Например, в молекуле NaCl один атом натрия связан с одним атомом хлора, в молек</w:t>
      </w:r>
      <w:r>
        <w:t>уле H</w:t>
      </w:r>
      <w:r w:rsidRPr="00394A0D">
        <w:rPr>
          <w:vertAlign w:val="subscript"/>
        </w:rPr>
        <w:t>2</w:t>
      </w:r>
      <w:r>
        <w:t>CO</w:t>
      </w:r>
      <w:r w:rsidRPr="00394A0D">
        <w:rPr>
          <w:vertAlign w:val="subscript"/>
        </w:rPr>
        <w:t>3</w:t>
      </w:r>
      <w:r>
        <w:t xml:space="preserve"> два протона связаны с</w:t>
      </w:r>
      <w:r w:rsidRPr="00394A0D">
        <w:t xml:space="preserve"> одной частицей CO</w:t>
      </w:r>
      <w:r w:rsidRPr="00394A0D">
        <w:rPr>
          <w:vertAlign w:val="subscript"/>
        </w:rPr>
        <w:t>3</w:t>
      </w:r>
      <w:r w:rsidRPr="00394A0D">
        <w:rPr>
          <w:vertAlign w:val="superscript"/>
        </w:rPr>
        <w:t>2-</w:t>
      </w:r>
      <w:r w:rsidRPr="00394A0D">
        <w:t>. М</w:t>
      </w:r>
      <w:r>
        <w:t>ежду реагирующими частицами так</w:t>
      </w:r>
      <w:r w:rsidRPr="00394A0D">
        <w:t>же  устанавливаются  стехи</w:t>
      </w:r>
      <w:r>
        <w:t>ометрические  отношения,  напри</w:t>
      </w:r>
      <w:r w:rsidRPr="00394A0D">
        <w:t xml:space="preserve">мер, в реакции </w:t>
      </w:r>
    </w:p>
    <w:p w:rsidR="00C32793" w:rsidRPr="00394A0D" w:rsidRDefault="00C32793" w:rsidP="00C32793">
      <w:pPr>
        <w:jc w:val="center"/>
      </w:pPr>
      <w:r w:rsidRPr="00394A0D">
        <w:t>aA + bB = cC + dD</w:t>
      </w:r>
    </w:p>
    <w:p w:rsidR="00C32793" w:rsidRPr="00394A0D" w:rsidRDefault="00C32793" w:rsidP="005E77B3">
      <w:pPr>
        <w:jc w:val="both"/>
      </w:pPr>
      <w:r w:rsidRPr="00394A0D">
        <w:t>a условных  частиц в</w:t>
      </w:r>
      <w:r>
        <w:t>ещества A реагируют с b условны</w:t>
      </w:r>
      <w:r w:rsidRPr="00394A0D">
        <w:t>ми частицами вещества B. С</w:t>
      </w:r>
      <w:r>
        <w:t>ледовательно, одна частица A эк</w:t>
      </w:r>
      <w:r w:rsidRPr="00394A0D">
        <w:t xml:space="preserve">вивалентна b/a частицам вещества B. Отношение b/a </w:t>
      </w:r>
      <w:r>
        <w:t>называ</w:t>
      </w:r>
      <w:r w:rsidRPr="00394A0D">
        <w:t>ют  фактором  эквивалентности  вещества B и  обозначают f</w:t>
      </w:r>
      <w:r w:rsidRPr="005E77B3">
        <w:rPr>
          <w:vertAlign w:val="subscript"/>
        </w:rPr>
        <w:t>экв</w:t>
      </w:r>
      <w:r w:rsidRPr="00394A0D">
        <w:t>(В), а условную частицу</w:t>
      </w:r>
      <w:r>
        <w:t xml:space="preserve"> В, соответствующую в данной ре</w:t>
      </w:r>
      <w:r w:rsidRPr="00394A0D">
        <w:t>акции частице А, - b/a или f</w:t>
      </w:r>
      <w:r w:rsidRPr="005E77B3">
        <w:rPr>
          <w:vertAlign w:val="subscript"/>
        </w:rPr>
        <w:t>экв</w:t>
      </w:r>
      <w:r w:rsidRPr="00394A0D">
        <w:t xml:space="preserve">В(В). Например, в реакции </w:t>
      </w:r>
    </w:p>
    <w:p w:rsidR="00C32793" w:rsidRPr="00394A0D" w:rsidRDefault="00C32793" w:rsidP="00C32793">
      <w:pPr>
        <w:jc w:val="center"/>
      </w:pPr>
      <w:r w:rsidRPr="00394A0D">
        <w:t>2HCl + Na</w:t>
      </w:r>
      <w:r w:rsidRPr="00394A0D">
        <w:rPr>
          <w:vertAlign w:val="subscript"/>
        </w:rPr>
        <w:t>2</w:t>
      </w:r>
      <w:r w:rsidRPr="00394A0D">
        <w:t>CO</w:t>
      </w:r>
      <w:r w:rsidRPr="00394A0D">
        <w:rPr>
          <w:vertAlign w:val="subscript"/>
        </w:rPr>
        <w:t>3</w:t>
      </w:r>
      <w:r w:rsidRPr="00394A0D">
        <w:t xml:space="preserve"> = NaCl + H</w:t>
      </w:r>
      <w:r w:rsidRPr="00394A0D">
        <w:rPr>
          <w:vertAlign w:val="subscript"/>
        </w:rPr>
        <w:t>2</w:t>
      </w:r>
      <w:r w:rsidRPr="00394A0D">
        <w:t>CO</w:t>
      </w:r>
      <w:r w:rsidRPr="00394A0D">
        <w:rPr>
          <w:vertAlign w:val="subscript"/>
        </w:rPr>
        <w:t>3</w:t>
      </w:r>
    </w:p>
    <w:p w:rsidR="00C32793" w:rsidRPr="00394A0D" w:rsidRDefault="00C32793" w:rsidP="00C32793">
      <w:pPr>
        <w:jc w:val="both"/>
      </w:pPr>
      <w:r w:rsidRPr="00394A0D">
        <w:t>f</w:t>
      </w:r>
      <w:r w:rsidRPr="005E77B3">
        <w:rPr>
          <w:vertAlign w:val="subscript"/>
        </w:rPr>
        <w:t>экв</w:t>
      </w:r>
      <w:r w:rsidRPr="00394A0D">
        <w:t>(Na</w:t>
      </w:r>
      <w:r w:rsidRPr="00394A0D">
        <w:rPr>
          <w:vertAlign w:val="subscript"/>
        </w:rPr>
        <w:t>2</w:t>
      </w:r>
      <w:r w:rsidRPr="00394A0D">
        <w:t>CO</w:t>
      </w:r>
      <w:r w:rsidRPr="00394A0D">
        <w:rPr>
          <w:vertAlign w:val="subscript"/>
        </w:rPr>
        <w:t>3</w:t>
      </w:r>
      <w:r w:rsidRPr="00394A0D">
        <w:t>) = 1/2, а эквивалентом является ус</w:t>
      </w:r>
      <w:r>
        <w:t>ловная час</w:t>
      </w:r>
      <w:r w:rsidRPr="00394A0D">
        <w:t>тица 1/2 Na</w:t>
      </w:r>
      <w:r w:rsidRPr="00394A0D">
        <w:rPr>
          <w:vertAlign w:val="subscript"/>
        </w:rPr>
        <w:t>2</w:t>
      </w:r>
      <w:r w:rsidRPr="00394A0D">
        <w:t>CO</w:t>
      </w:r>
      <w:r w:rsidRPr="00394A0D">
        <w:rPr>
          <w:vertAlign w:val="subscript"/>
        </w:rPr>
        <w:t>3</w:t>
      </w:r>
      <w:r w:rsidRPr="00394A0D">
        <w:t xml:space="preserve">. </w:t>
      </w:r>
    </w:p>
    <w:p w:rsidR="00C32793" w:rsidRPr="00394A0D" w:rsidRDefault="00C32793" w:rsidP="00C32793">
      <w:pPr>
        <w:ind w:firstLine="708"/>
        <w:jc w:val="both"/>
      </w:pPr>
      <w:r w:rsidRPr="00394A0D">
        <w:lastRenderedPageBreak/>
        <w:t xml:space="preserve">Эквивалент одного и </w:t>
      </w:r>
      <w:r>
        <w:t>того же вещества может быть раз</w:t>
      </w:r>
      <w:r w:rsidRPr="00394A0D">
        <w:t xml:space="preserve">ным в зависимости от реакции. Например, в реакции </w:t>
      </w:r>
    </w:p>
    <w:p w:rsidR="00C32793" w:rsidRPr="00394A0D" w:rsidRDefault="00C32793" w:rsidP="00C32793">
      <w:pPr>
        <w:jc w:val="center"/>
      </w:pPr>
      <w:r w:rsidRPr="00394A0D">
        <w:t>HCl + Na</w:t>
      </w:r>
      <w:r w:rsidRPr="00394A0D">
        <w:rPr>
          <w:vertAlign w:val="subscript"/>
        </w:rPr>
        <w:t>2</w:t>
      </w:r>
      <w:r w:rsidRPr="00394A0D">
        <w:t>CO</w:t>
      </w:r>
      <w:r w:rsidRPr="00394A0D">
        <w:rPr>
          <w:vertAlign w:val="subscript"/>
        </w:rPr>
        <w:t>3</w:t>
      </w:r>
      <w:r w:rsidRPr="00394A0D">
        <w:t xml:space="preserve"> = NaCl + NaHCO</w:t>
      </w:r>
      <w:r w:rsidRPr="00394A0D">
        <w:rPr>
          <w:vertAlign w:val="subscript"/>
        </w:rPr>
        <w:t>3</w:t>
      </w:r>
    </w:p>
    <w:p w:rsidR="00C32793" w:rsidRPr="00394A0D" w:rsidRDefault="00C32793" w:rsidP="00C32793">
      <w:pPr>
        <w:jc w:val="both"/>
      </w:pPr>
      <w:r w:rsidRPr="00394A0D">
        <w:t>эквивалент  карбоната  на</w:t>
      </w:r>
      <w:r>
        <w:t>трия – условная  частица Na</w:t>
      </w:r>
      <w:r w:rsidRPr="00394A0D">
        <w:rPr>
          <w:vertAlign w:val="subscript"/>
        </w:rPr>
        <w:t>2</w:t>
      </w:r>
      <w:r>
        <w:t>CO</w:t>
      </w:r>
      <w:r w:rsidRPr="00394A0D">
        <w:rPr>
          <w:vertAlign w:val="subscript"/>
        </w:rPr>
        <w:t>3</w:t>
      </w:r>
      <w:r w:rsidRPr="00394A0D">
        <w:t>(f</w:t>
      </w:r>
      <w:r w:rsidRPr="005E77B3">
        <w:rPr>
          <w:vertAlign w:val="subscript"/>
        </w:rPr>
        <w:t>экв</w:t>
      </w:r>
      <w:r w:rsidRPr="00394A0D">
        <w:t xml:space="preserve"> = 1), тогда  как  в  вышеприведенной  реакции 1/2Na</w:t>
      </w:r>
      <w:r w:rsidRPr="00394A0D">
        <w:rPr>
          <w:vertAlign w:val="subscript"/>
        </w:rPr>
        <w:t>2</w:t>
      </w:r>
      <w:r w:rsidRPr="00394A0D">
        <w:t>CO</w:t>
      </w:r>
      <w:r w:rsidRPr="00394A0D">
        <w:rPr>
          <w:vertAlign w:val="subscript"/>
        </w:rPr>
        <w:t>3</w:t>
      </w:r>
      <w:r w:rsidRPr="00394A0D">
        <w:t xml:space="preserve"> (f</w:t>
      </w:r>
      <w:r w:rsidRPr="005E77B3">
        <w:rPr>
          <w:vertAlign w:val="subscript"/>
        </w:rPr>
        <w:t>экв</w:t>
      </w:r>
      <w:r w:rsidRPr="00394A0D">
        <w:t xml:space="preserve"> = 1/2). </w:t>
      </w:r>
    </w:p>
    <w:p w:rsidR="00C32793" w:rsidRPr="00394A0D" w:rsidRDefault="00C32793" w:rsidP="00C32793">
      <w:pPr>
        <w:ind w:firstLine="708"/>
        <w:jc w:val="both"/>
      </w:pPr>
      <w:r w:rsidRPr="00394A0D">
        <w:t>Эквивалентом назыв</w:t>
      </w:r>
      <w:r>
        <w:t>ают реальную или условную части</w:t>
      </w:r>
      <w:r w:rsidRPr="00394A0D">
        <w:t>цу, которая в данной кисло</w:t>
      </w:r>
      <w:r>
        <w:t>тно-основной реакции эквивалент</w:t>
      </w:r>
      <w:r w:rsidRPr="00394A0D">
        <w:t>на  одному  иону H</w:t>
      </w:r>
      <w:r w:rsidRPr="00394A0D">
        <w:rPr>
          <w:vertAlign w:val="superscript"/>
        </w:rPr>
        <w:t>+</w:t>
      </w:r>
      <w:r w:rsidRPr="00394A0D">
        <w:t xml:space="preserve">  или  в  данной  окислительно-восстановительной реакции одному электрону.  </w:t>
      </w:r>
    </w:p>
    <w:p w:rsidR="00C32793" w:rsidRPr="00394A0D" w:rsidRDefault="00C32793" w:rsidP="00C32793">
      <w:pPr>
        <w:ind w:firstLine="708"/>
        <w:jc w:val="both"/>
      </w:pPr>
      <w:r w:rsidRPr="00394A0D">
        <w:t xml:space="preserve">Если 1 моль-экв  растворенного  вещества  содержится  в   1 л раствора, это будет однонормальный раствор (1 н.).  </w:t>
      </w:r>
    </w:p>
    <w:p w:rsidR="00C32793" w:rsidRPr="00394A0D" w:rsidRDefault="00C32793" w:rsidP="00C32793">
      <w:pPr>
        <w:ind w:firstLine="708"/>
        <w:jc w:val="both"/>
      </w:pPr>
      <w:r w:rsidRPr="00394A0D">
        <w:t>В  аналитической  химии  принято  называть  растворы: 0,1  н. – децинормал</w:t>
      </w:r>
      <w:r>
        <w:t>ьнй; 0,01 н. – сантинормальный;</w:t>
      </w:r>
      <w:r w:rsidRPr="00394A0D">
        <w:t xml:space="preserve"> 0,001 н. – миллинормальный. </w:t>
      </w:r>
    </w:p>
    <w:p w:rsidR="00C32793" w:rsidRPr="00394A0D" w:rsidRDefault="00C32793" w:rsidP="00C32793">
      <w:pPr>
        <w:ind w:firstLine="708"/>
        <w:jc w:val="both"/>
      </w:pPr>
      <w:r w:rsidRPr="00394A0D">
        <w:t xml:space="preserve"> Расчет молярных масс эквивалента различных веществ производится по формулам: </w:t>
      </w:r>
    </w:p>
    <w:p w:rsidR="00C32793" w:rsidRPr="00394A0D" w:rsidRDefault="00C32793" w:rsidP="00C32793">
      <w:pPr>
        <w:jc w:val="both"/>
        <w:rPr>
          <w:i/>
        </w:rPr>
      </w:pPr>
      <w:r w:rsidRPr="00394A0D">
        <w:rPr>
          <w:i/>
        </w:rPr>
        <w:t xml:space="preserve"> - для простых веществ: </w:t>
      </w:r>
    </w:p>
    <w:p w:rsidR="00C32793" w:rsidRDefault="00C32793" w:rsidP="00C32793">
      <w:pPr>
        <w:jc w:val="center"/>
        <w:rPr>
          <w:lang w:val="en-US"/>
        </w:rPr>
      </w:pPr>
      <w:r>
        <w:rPr>
          <w:noProof/>
        </w:rPr>
        <w:drawing>
          <wp:inline distT="0" distB="0" distL="0" distR="0">
            <wp:extent cx="581025" cy="276225"/>
            <wp:effectExtent l="19050" t="0" r="9525" b="0"/>
            <wp:docPr id="10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srcRect/>
                    <a:stretch>
                      <a:fillRect/>
                    </a:stretch>
                  </pic:blipFill>
                  <pic:spPr bwMode="auto">
                    <a:xfrm>
                      <a:off x="0" y="0"/>
                      <a:ext cx="581025" cy="276225"/>
                    </a:xfrm>
                    <a:prstGeom prst="rect">
                      <a:avLst/>
                    </a:prstGeom>
                    <a:noFill/>
                    <a:ln w="9525">
                      <a:noFill/>
                      <a:miter lim="800000"/>
                      <a:headEnd/>
                      <a:tailEnd/>
                    </a:ln>
                  </pic:spPr>
                </pic:pic>
              </a:graphicData>
            </a:graphic>
          </wp:inline>
        </w:drawing>
      </w:r>
    </w:p>
    <w:p w:rsidR="00C32793" w:rsidRPr="00394A0D" w:rsidRDefault="00C32793" w:rsidP="00C32793">
      <w:pPr>
        <w:ind w:firstLine="708"/>
        <w:jc w:val="both"/>
      </w:pPr>
      <w:r w:rsidRPr="00394A0D">
        <w:t>где    М</w:t>
      </w:r>
      <w:r w:rsidRPr="00394A0D">
        <w:rPr>
          <w:vertAlign w:val="subscript"/>
        </w:rPr>
        <w:t>Э</w:t>
      </w:r>
      <w:r w:rsidRPr="00394A0D">
        <w:t xml:space="preserve"> – молярная масса эквивалента элемента, г/моль;  </w:t>
      </w:r>
    </w:p>
    <w:p w:rsidR="00C32793" w:rsidRPr="00394A0D" w:rsidRDefault="00C32793" w:rsidP="00C32793">
      <w:pPr>
        <w:jc w:val="both"/>
      </w:pPr>
      <w:r w:rsidRPr="00394A0D">
        <w:t xml:space="preserve">А – атомная масса элемента;   </w:t>
      </w:r>
    </w:p>
    <w:p w:rsidR="00C32793" w:rsidRPr="00394A0D" w:rsidRDefault="00C32793" w:rsidP="00C32793">
      <w:pPr>
        <w:jc w:val="both"/>
      </w:pPr>
      <w:r w:rsidRPr="00394A0D">
        <w:t xml:space="preserve">b – валентность  или  степень  его  окисления  в  сложных соединениях. </w:t>
      </w:r>
    </w:p>
    <w:p w:rsidR="00C32793" w:rsidRPr="00394A0D" w:rsidRDefault="00C32793" w:rsidP="00C32793">
      <w:pPr>
        <w:ind w:firstLine="708"/>
        <w:jc w:val="both"/>
      </w:pPr>
      <w:r w:rsidRPr="00394A0D">
        <w:t>Например, молярные</w:t>
      </w:r>
      <w:r>
        <w:t xml:space="preserve"> массы эквивалентов цинка и алю</w:t>
      </w:r>
      <w:r w:rsidRPr="00394A0D">
        <w:t xml:space="preserve">миния составляют: </w:t>
      </w:r>
    </w:p>
    <w:p w:rsidR="00C32793" w:rsidRPr="00394A0D" w:rsidRDefault="00C32793" w:rsidP="00C32793">
      <w:pPr>
        <w:jc w:val="both"/>
      </w:pPr>
      <w:r w:rsidRPr="00394A0D">
        <w:t xml:space="preserve"> М</w:t>
      </w:r>
      <w:r w:rsidRPr="00394A0D">
        <w:rPr>
          <w:vertAlign w:val="subscript"/>
        </w:rPr>
        <w:t>Э</w:t>
      </w:r>
      <w:r w:rsidRPr="00394A0D">
        <w:t>(Zn) = 65/2 = 32,5 г/моль;  М</w:t>
      </w:r>
      <w:r w:rsidRPr="00394A0D">
        <w:rPr>
          <w:vertAlign w:val="subscript"/>
        </w:rPr>
        <w:t>Э</w:t>
      </w:r>
      <w:r w:rsidRPr="00394A0D">
        <w:t xml:space="preserve">(Al) = 27/3 = 9 г/моль. </w:t>
      </w:r>
    </w:p>
    <w:p w:rsidR="00C32793" w:rsidRPr="00394A0D" w:rsidRDefault="00C32793" w:rsidP="00C32793">
      <w:pPr>
        <w:jc w:val="both"/>
        <w:rPr>
          <w:i/>
        </w:rPr>
      </w:pPr>
      <w:r w:rsidRPr="00394A0D">
        <w:rPr>
          <w:i/>
        </w:rPr>
        <w:t xml:space="preserve">- для кислот:  </w:t>
      </w:r>
    </w:p>
    <w:p w:rsidR="00C32793" w:rsidRDefault="00C32793" w:rsidP="00C32793">
      <w:pPr>
        <w:jc w:val="center"/>
        <w:rPr>
          <w:lang w:val="en-US"/>
        </w:rPr>
      </w:pPr>
      <w:r>
        <w:rPr>
          <w:noProof/>
        </w:rPr>
        <w:drawing>
          <wp:inline distT="0" distB="0" distL="0" distR="0">
            <wp:extent cx="704850" cy="314325"/>
            <wp:effectExtent l="19050" t="0" r="0" b="0"/>
            <wp:docPr id="10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srcRect/>
                    <a:stretch>
                      <a:fillRect/>
                    </a:stretch>
                  </pic:blipFill>
                  <pic:spPr bwMode="auto">
                    <a:xfrm>
                      <a:off x="0" y="0"/>
                      <a:ext cx="704850" cy="314325"/>
                    </a:xfrm>
                    <a:prstGeom prst="rect">
                      <a:avLst/>
                    </a:prstGeom>
                    <a:noFill/>
                    <a:ln w="9525">
                      <a:noFill/>
                      <a:miter lim="800000"/>
                      <a:headEnd/>
                      <a:tailEnd/>
                    </a:ln>
                  </pic:spPr>
                </pic:pic>
              </a:graphicData>
            </a:graphic>
          </wp:inline>
        </w:drawing>
      </w:r>
    </w:p>
    <w:p w:rsidR="00C32793" w:rsidRPr="00394A0D" w:rsidRDefault="00C32793" w:rsidP="00C32793">
      <w:pPr>
        <w:ind w:firstLine="708"/>
        <w:jc w:val="both"/>
      </w:pPr>
      <w:r w:rsidRPr="00394A0D">
        <w:t xml:space="preserve">где    М – молярная масса кислоты, г/моль;  </w:t>
      </w:r>
    </w:p>
    <w:p w:rsidR="00C32793" w:rsidRPr="00394A0D" w:rsidRDefault="00C32793" w:rsidP="00C32793">
      <w:pPr>
        <w:jc w:val="both"/>
      </w:pPr>
      <w:r w:rsidRPr="00394A0D">
        <w:t>n</w:t>
      </w:r>
      <w:r w:rsidRPr="00394A0D">
        <w:rPr>
          <w:vertAlign w:val="subscript"/>
        </w:rPr>
        <w:t>H</w:t>
      </w:r>
      <w:r w:rsidRPr="00394A0D">
        <w:t xml:space="preserve"> – количество атомов водорода в кислоте. </w:t>
      </w:r>
    </w:p>
    <w:p w:rsidR="00C32793" w:rsidRPr="00394A0D" w:rsidRDefault="00C32793" w:rsidP="00C32793">
      <w:pPr>
        <w:ind w:firstLine="708"/>
        <w:jc w:val="both"/>
      </w:pPr>
      <w:r w:rsidRPr="00394A0D">
        <w:t>Например, молярные м</w:t>
      </w:r>
      <w:r>
        <w:t>ассы эквивалентов азотной и сер</w:t>
      </w:r>
      <w:r w:rsidRPr="00394A0D">
        <w:t xml:space="preserve">ной кислот составляют: </w:t>
      </w:r>
    </w:p>
    <w:p w:rsidR="00C32793" w:rsidRPr="00394A0D" w:rsidRDefault="00C32793" w:rsidP="00C32793">
      <w:pPr>
        <w:jc w:val="both"/>
      </w:pPr>
      <w:r w:rsidRPr="00394A0D">
        <w:t>М(HNO</w:t>
      </w:r>
      <w:r w:rsidRPr="00394A0D">
        <w:rPr>
          <w:vertAlign w:val="subscript"/>
        </w:rPr>
        <w:t>3</w:t>
      </w:r>
      <w:r w:rsidRPr="00394A0D">
        <w:t>) = 1 + 14 + 16</w:t>
      </w:r>
      <w:r>
        <w:t>·</w:t>
      </w:r>
      <w:r w:rsidRPr="00394A0D">
        <w:t xml:space="preserve">3 = 53 г/моль,  </w:t>
      </w:r>
    </w:p>
    <w:p w:rsidR="00C32793" w:rsidRPr="00394A0D" w:rsidRDefault="00C32793" w:rsidP="00C32793">
      <w:pPr>
        <w:jc w:val="both"/>
      </w:pPr>
      <w:r w:rsidRPr="00394A0D">
        <w:t>М</w:t>
      </w:r>
      <w:r w:rsidRPr="00394A0D">
        <w:rPr>
          <w:vertAlign w:val="subscript"/>
        </w:rPr>
        <w:t>Э</w:t>
      </w:r>
      <w:r w:rsidRPr="00394A0D">
        <w:t>(HNO</w:t>
      </w:r>
      <w:r w:rsidRPr="00394A0D">
        <w:rPr>
          <w:vertAlign w:val="subscript"/>
        </w:rPr>
        <w:t>3</w:t>
      </w:r>
      <w:r w:rsidRPr="00394A0D">
        <w:t>) = 53/1 = 53</w:t>
      </w:r>
      <w:r>
        <w:t xml:space="preserve"> г/моль. В данном случае молеку</w:t>
      </w:r>
      <w:r w:rsidRPr="00394A0D">
        <w:t xml:space="preserve">лярная масса кислоты равна молярной массе ее эквивалента. </w:t>
      </w:r>
    </w:p>
    <w:p w:rsidR="00C32793" w:rsidRPr="00394A0D" w:rsidRDefault="00C32793" w:rsidP="00C32793">
      <w:pPr>
        <w:jc w:val="both"/>
      </w:pPr>
      <w:r w:rsidRPr="00394A0D">
        <w:t>М(H</w:t>
      </w:r>
      <w:r w:rsidRPr="00394A0D">
        <w:rPr>
          <w:vertAlign w:val="subscript"/>
        </w:rPr>
        <w:t>2</w:t>
      </w:r>
      <w:r w:rsidRPr="00394A0D">
        <w:t>SO</w:t>
      </w:r>
      <w:r w:rsidRPr="00394A0D">
        <w:rPr>
          <w:vertAlign w:val="subscript"/>
        </w:rPr>
        <w:t>4</w:t>
      </w:r>
      <w:r w:rsidRPr="00394A0D">
        <w:t>) = 1</w:t>
      </w:r>
      <w:r>
        <w:t>·</w:t>
      </w:r>
      <w:r w:rsidRPr="00394A0D">
        <w:t>2 + 32 + 16</w:t>
      </w:r>
      <w:r>
        <w:t>·</w:t>
      </w:r>
      <w:r w:rsidRPr="00394A0D">
        <w:t xml:space="preserve">4 = 98 г/моль,  </w:t>
      </w:r>
    </w:p>
    <w:p w:rsidR="00C32793" w:rsidRPr="00394A0D" w:rsidRDefault="00C32793" w:rsidP="00C32793">
      <w:pPr>
        <w:jc w:val="both"/>
      </w:pPr>
      <w:r w:rsidRPr="00394A0D">
        <w:t>М</w:t>
      </w:r>
      <w:r w:rsidRPr="00394A0D">
        <w:rPr>
          <w:vertAlign w:val="subscript"/>
        </w:rPr>
        <w:t>Э</w:t>
      </w:r>
      <w:r w:rsidRPr="00394A0D">
        <w:t>(H</w:t>
      </w:r>
      <w:r w:rsidRPr="00394A0D">
        <w:rPr>
          <w:vertAlign w:val="subscript"/>
        </w:rPr>
        <w:t>2</w:t>
      </w:r>
      <w:r w:rsidRPr="00394A0D">
        <w:t>SO</w:t>
      </w:r>
      <w:r w:rsidRPr="00394A0D">
        <w:rPr>
          <w:vertAlign w:val="subscript"/>
        </w:rPr>
        <w:t>4</w:t>
      </w:r>
      <w:r w:rsidRPr="00394A0D">
        <w:t xml:space="preserve">) = 98/2 = 49 г/моль. </w:t>
      </w:r>
    </w:p>
    <w:p w:rsidR="00C32793" w:rsidRPr="00394A0D" w:rsidRDefault="00C32793" w:rsidP="00C32793">
      <w:pPr>
        <w:jc w:val="both"/>
        <w:rPr>
          <w:i/>
        </w:rPr>
      </w:pPr>
      <w:r w:rsidRPr="00394A0D">
        <w:rPr>
          <w:i/>
        </w:rPr>
        <w:t xml:space="preserve">- для оснований:  </w:t>
      </w:r>
    </w:p>
    <w:p w:rsidR="00C32793" w:rsidRDefault="00C32793" w:rsidP="00C32793">
      <w:pPr>
        <w:jc w:val="center"/>
        <w:rPr>
          <w:lang w:val="en-US"/>
        </w:rPr>
      </w:pPr>
      <w:r>
        <w:rPr>
          <w:noProof/>
        </w:rPr>
        <w:drawing>
          <wp:inline distT="0" distB="0" distL="0" distR="0">
            <wp:extent cx="733425" cy="333375"/>
            <wp:effectExtent l="19050" t="0" r="9525" b="0"/>
            <wp:docPr id="10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srcRect t="12500"/>
                    <a:stretch>
                      <a:fillRect/>
                    </a:stretch>
                  </pic:blipFill>
                  <pic:spPr bwMode="auto">
                    <a:xfrm>
                      <a:off x="0" y="0"/>
                      <a:ext cx="733425" cy="333375"/>
                    </a:xfrm>
                    <a:prstGeom prst="rect">
                      <a:avLst/>
                    </a:prstGeom>
                    <a:noFill/>
                    <a:ln w="9525">
                      <a:noFill/>
                      <a:miter lim="800000"/>
                      <a:headEnd/>
                      <a:tailEnd/>
                    </a:ln>
                  </pic:spPr>
                </pic:pic>
              </a:graphicData>
            </a:graphic>
          </wp:inline>
        </w:drawing>
      </w:r>
    </w:p>
    <w:p w:rsidR="00C32793" w:rsidRPr="00394A0D" w:rsidRDefault="00C32793" w:rsidP="00C32793">
      <w:pPr>
        <w:jc w:val="both"/>
      </w:pPr>
      <w:r w:rsidRPr="00394A0D">
        <w:t xml:space="preserve">где    М – молекулярная масса основания, г/моль;  </w:t>
      </w:r>
    </w:p>
    <w:p w:rsidR="00C32793" w:rsidRPr="00394A0D" w:rsidRDefault="00C32793" w:rsidP="00C32793">
      <w:pPr>
        <w:jc w:val="both"/>
      </w:pPr>
      <w:r w:rsidRPr="00394A0D">
        <w:t>n</w:t>
      </w:r>
      <w:r w:rsidRPr="00394A0D">
        <w:rPr>
          <w:vertAlign w:val="subscript"/>
        </w:rPr>
        <w:t>ОH</w:t>
      </w:r>
      <w:r w:rsidRPr="00394A0D">
        <w:t>-  – количество гидроксидных [OH</w:t>
      </w:r>
      <w:r w:rsidRPr="00394A0D">
        <w:rPr>
          <w:vertAlign w:val="superscript"/>
        </w:rPr>
        <w:t>-</w:t>
      </w:r>
      <w:r w:rsidRPr="00394A0D">
        <w:t xml:space="preserve">] групп основания. </w:t>
      </w:r>
    </w:p>
    <w:p w:rsidR="00C32793" w:rsidRPr="00394A0D" w:rsidRDefault="00C32793" w:rsidP="00C32793">
      <w:pPr>
        <w:jc w:val="both"/>
      </w:pPr>
      <w:r w:rsidRPr="00394A0D">
        <w:t xml:space="preserve">Например,  вычислим  молярные  массы  эквивалентов </w:t>
      </w:r>
    </w:p>
    <w:p w:rsidR="00C32793" w:rsidRPr="00394A0D" w:rsidRDefault="00C32793" w:rsidP="00C32793">
      <w:pPr>
        <w:jc w:val="both"/>
      </w:pPr>
      <w:r w:rsidRPr="00394A0D">
        <w:t xml:space="preserve">гидроксидов натрия и кальция. </w:t>
      </w:r>
    </w:p>
    <w:p w:rsidR="00C32793" w:rsidRPr="00394A0D" w:rsidRDefault="00C32793" w:rsidP="00C32793">
      <w:pPr>
        <w:jc w:val="both"/>
      </w:pPr>
      <w:r w:rsidRPr="00394A0D">
        <w:t xml:space="preserve">М(NaOH) = 23 + 16 + 1 = 40 г/моль,  </w:t>
      </w:r>
    </w:p>
    <w:p w:rsidR="00C32793" w:rsidRPr="00394A0D" w:rsidRDefault="00C32793" w:rsidP="00C32793">
      <w:pPr>
        <w:jc w:val="both"/>
      </w:pPr>
      <w:r w:rsidRPr="00394A0D">
        <w:t>М</w:t>
      </w:r>
      <w:r w:rsidRPr="00394A0D">
        <w:rPr>
          <w:vertAlign w:val="subscript"/>
        </w:rPr>
        <w:t>Э</w:t>
      </w:r>
      <w:r w:rsidRPr="00394A0D">
        <w:t xml:space="preserve">(NaOH) = 40/1 = 40 г/моль. </w:t>
      </w:r>
    </w:p>
    <w:p w:rsidR="00C32793" w:rsidRPr="00394A0D" w:rsidRDefault="00C32793" w:rsidP="00C32793">
      <w:pPr>
        <w:jc w:val="both"/>
      </w:pPr>
      <w:r w:rsidRPr="00394A0D">
        <w:t>М(Са(ОН)</w:t>
      </w:r>
      <w:r w:rsidRPr="00394A0D">
        <w:rPr>
          <w:vertAlign w:val="subscript"/>
        </w:rPr>
        <w:t>2</w:t>
      </w:r>
      <w:r w:rsidRPr="00394A0D">
        <w:t xml:space="preserve">) = 40 + 2(16 + 1) = 74 г/моль, </w:t>
      </w:r>
    </w:p>
    <w:p w:rsidR="00C32793" w:rsidRPr="00394A0D" w:rsidRDefault="00C32793" w:rsidP="00C32793">
      <w:pPr>
        <w:jc w:val="both"/>
      </w:pPr>
      <w:r w:rsidRPr="00394A0D">
        <w:t>М</w:t>
      </w:r>
      <w:r w:rsidRPr="00394A0D">
        <w:rPr>
          <w:vertAlign w:val="subscript"/>
        </w:rPr>
        <w:t>Э</w:t>
      </w:r>
      <w:r w:rsidRPr="00394A0D">
        <w:t>(Са(ОН)</w:t>
      </w:r>
      <w:r w:rsidRPr="00394A0D">
        <w:rPr>
          <w:vertAlign w:val="subscript"/>
        </w:rPr>
        <w:t>2</w:t>
      </w:r>
      <w:r w:rsidRPr="00394A0D">
        <w:t xml:space="preserve">) = 74/2 = 37 г/моль. </w:t>
      </w:r>
    </w:p>
    <w:p w:rsidR="00C32793" w:rsidRPr="00394A0D" w:rsidRDefault="00C32793" w:rsidP="00C32793">
      <w:pPr>
        <w:jc w:val="both"/>
        <w:rPr>
          <w:i/>
        </w:rPr>
      </w:pPr>
      <w:r w:rsidRPr="00394A0D">
        <w:rPr>
          <w:i/>
        </w:rPr>
        <w:t xml:space="preserve">- для солей:  </w:t>
      </w:r>
    </w:p>
    <w:p w:rsidR="00C32793" w:rsidRDefault="00C32793" w:rsidP="00C32793">
      <w:pPr>
        <w:jc w:val="center"/>
        <w:rPr>
          <w:lang w:val="en-US"/>
        </w:rPr>
      </w:pPr>
      <w:r>
        <w:rPr>
          <w:noProof/>
        </w:rPr>
        <w:drawing>
          <wp:inline distT="0" distB="0" distL="0" distR="0">
            <wp:extent cx="828675" cy="323850"/>
            <wp:effectExtent l="19050" t="0" r="9525" b="0"/>
            <wp:docPr id="103"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a:srcRect/>
                    <a:stretch>
                      <a:fillRect/>
                    </a:stretch>
                  </pic:blipFill>
                  <pic:spPr bwMode="auto">
                    <a:xfrm>
                      <a:off x="0" y="0"/>
                      <a:ext cx="828675" cy="323850"/>
                    </a:xfrm>
                    <a:prstGeom prst="rect">
                      <a:avLst/>
                    </a:prstGeom>
                    <a:noFill/>
                    <a:ln w="9525">
                      <a:noFill/>
                      <a:miter lim="800000"/>
                      <a:headEnd/>
                      <a:tailEnd/>
                    </a:ln>
                  </pic:spPr>
                </pic:pic>
              </a:graphicData>
            </a:graphic>
          </wp:inline>
        </w:drawing>
      </w:r>
    </w:p>
    <w:p w:rsidR="00C32793" w:rsidRPr="00394A0D" w:rsidRDefault="00C32793" w:rsidP="00C32793">
      <w:pPr>
        <w:ind w:firstLine="708"/>
        <w:jc w:val="both"/>
      </w:pPr>
      <w:r w:rsidRPr="00394A0D">
        <w:t>где   n</w:t>
      </w:r>
      <w:r w:rsidRPr="00A12992">
        <w:rPr>
          <w:vertAlign w:val="subscript"/>
        </w:rPr>
        <w:t>Me</w:t>
      </w:r>
      <w:r w:rsidRPr="00394A0D">
        <w:t xml:space="preserve"> – количество атомов металла;</w:t>
      </w:r>
    </w:p>
    <w:p w:rsidR="00C32793" w:rsidRPr="00394A0D" w:rsidRDefault="00C32793" w:rsidP="00C32793">
      <w:pPr>
        <w:jc w:val="both"/>
      </w:pPr>
      <w:r w:rsidRPr="00394A0D">
        <w:t xml:space="preserve">в – степень окисления металла. </w:t>
      </w:r>
    </w:p>
    <w:p w:rsidR="00C32793" w:rsidRPr="00394A0D" w:rsidRDefault="00C32793" w:rsidP="00C32793">
      <w:pPr>
        <w:ind w:firstLine="708"/>
        <w:jc w:val="both"/>
      </w:pPr>
      <w:r w:rsidRPr="00394A0D">
        <w:t xml:space="preserve">Например,  определим  молярные  массы  эквивалентов сульфата алюминия и хлорида железа (II). </w:t>
      </w:r>
    </w:p>
    <w:p w:rsidR="00C32793" w:rsidRPr="00394A0D" w:rsidRDefault="00C32793" w:rsidP="00C32793">
      <w:pPr>
        <w:jc w:val="both"/>
      </w:pPr>
      <w:r w:rsidRPr="00394A0D">
        <w:t>М(Al</w:t>
      </w:r>
      <w:r w:rsidRPr="00394A0D">
        <w:rPr>
          <w:vertAlign w:val="subscript"/>
        </w:rPr>
        <w:t>2</w:t>
      </w:r>
      <w:r w:rsidRPr="00394A0D">
        <w:t>(SO</w:t>
      </w:r>
      <w:r w:rsidRPr="00394A0D">
        <w:rPr>
          <w:vertAlign w:val="subscript"/>
        </w:rPr>
        <w:t>4</w:t>
      </w:r>
      <w:r w:rsidRPr="00394A0D">
        <w:t>)</w:t>
      </w:r>
      <w:r w:rsidRPr="00394A0D">
        <w:rPr>
          <w:vertAlign w:val="subscript"/>
        </w:rPr>
        <w:t>3</w:t>
      </w:r>
      <w:r w:rsidRPr="00394A0D">
        <w:t>) = 2</w:t>
      </w:r>
      <w:r>
        <w:t>·</w:t>
      </w:r>
      <w:r w:rsidRPr="00394A0D">
        <w:t>27 + 3(32 + 16</w:t>
      </w:r>
      <w:r>
        <w:t>·</w:t>
      </w:r>
      <w:r w:rsidRPr="00394A0D">
        <w:t xml:space="preserve">4) = 342 г/моль, </w:t>
      </w:r>
    </w:p>
    <w:p w:rsidR="00C32793" w:rsidRDefault="00C32793" w:rsidP="00C32793">
      <w:pPr>
        <w:ind w:firstLine="708"/>
        <w:jc w:val="both"/>
        <w:rPr>
          <w:lang w:val="en-US"/>
        </w:rPr>
      </w:pPr>
      <w:r>
        <w:rPr>
          <w:noProof/>
        </w:rPr>
        <w:drawing>
          <wp:inline distT="0" distB="0" distL="0" distR="0">
            <wp:extent cx="1181100" cy="266700"/>
            <wp:effectExtent l="19050" t="0" r="0" b="0"/>
            <wp:docPr id="104"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srcRect/>
                    <a:stretch>
                      <a:fillRect/>
                    </a:stretch>
                  </pic:blipFill>
                  <pic:spPr bwMode="auto">
                    <a:xfrm>
                      <a:off x="0" y="0"/>
                      <a:ext cx="1181100" cy="266700"/>
                    </a:xfrm>
                    <a:prstGeom prst="rect">
                      <a:avLst/>
                    </a:prstGeom>
                    <a:noFill/>
                    <a:ln w="9525">
                      <a:noFill/>
                      <a:miter lim="800000"/>
                      <a:headEnd/>
                      <a:tailEnd/>
                    </a:ln>
                  </pic:spPr>
                </pic:pic>
              </a:graphicData>
            </a:graphic>
          </wp:inline>
        </w:drawing>
      </w:r>
    </w:p>
    <w:p w:rsidR="00C32793" w:rsidRPr="00394A0D" w:rsidRDefault="00C32793" w:rsidP="00C32793">
      <w:pPr>
        <w:jc w:val="both"/>
      </w:pPr>
      <w:r w:rsidRPr="00394A0D">
        <w:lastRenderedPageBreak/>
        <w:t>М(FeCl</w:t>
      </w:r>
      <w:r w:rsidRPr="00394A0D">
        <w:rPr>
          <w:vertAlign w:val="subscript"/>
        </w:rPr>
        <w:t>2</w:t>
      </w:r>
      <w:r w:rsidRPr="00394A0D">
        <w:t>) = 56 + 2</w:t>
      </w:r>
      <w:r>
        <w:t>·</w:t>
      </w:r>
      <w:r w:rsidRPr="00394A0D">
        <w:t xml:space="preserve">35,5 = 26 г/моль,  </w:t>
      </w:r>
    </w:p>
    <w:p w:rsidR="00C32793" w:rsidRDefault="00C32793" w:rsidP="00C32793">
      <w:pPr>
        <w:ind w:firstLine="708"/>
        <w:jc w:val="both"/>
        <w:rPr>
          <w:lang w:val="en-US"/>
        </w:rPr>
      </w:pPr>
      <w:r>
        <w:rPr>
          <w:noProof/>
        </w:rPr>
        <w:drawing>
          <wp:inline distT="0" distB="0" distL="0" distR="0">
            <wp:extent cx="1209675" cy="304800"/>
            <wp:effectExtent l="19050" t="0" r="9525" b="0"/>
            <wp:docPr id="105"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srcRect/>
                    <a:stretch>
                      <a:fillRect/>
                    </a:stretch>
                  </pic:blipFill>
                  <pic:spPr bwMode="auto">
                    <a:xfrm>
                      <a:off x="0" y="0"/>
                      <a:ext cx="1209675" cy="304800"/>
                    </a:xfrm>
                    <a:prstGeom prst="rect">
                      <a:avLst/>
                    </a:prstGeom>
                    <a:noFill/>
                    <a:ln w="9525">
                      <a:noFill/>
                      <a:miter lim="800000"/>
                      <a:headEnd/>
                      <a:tailEnd/>
                    </a:ln>
                  </pic:spPr>
                </pic:pic>
              </a:graphicData>
            </a:graphic>
          </wp:inline>
        </w:drawing>
      </w:r>
    </w:p>
    <w:p w:rsidR="00C32793" w:rsidRPr="00394A0D" w:rsidRDefault="00C32793" w:rsidP="00C32793">
      <w:pPr>
        <w:jc w:val="both"/>
        <w:rPr>
          <w:i/>
        </w:rPr>
      </w:pPr>
      <w:r w:rsidRPr="00394A0D">
        <w:rPr>
          <w:i/>
        </w:rPr>
        <w:t xml:space="preserve">- для оксидов:  </w:t>
      </w:r>
    </w:p>
    <w:p w:rsidR="00C32793" w:rsidRDefault="00C32793" w:rsidP="00C32793">
      <w:pPr>
        <w:ind w:firstLine="708"/>
        <w:jc w:val="both"/>
        <w:rPr>
          <w:lang w:val="en-US"/>
        </w:rPr>
      </w:pPr>
      <w:r>
        <w:rPr>
          <w:noProof/>
        </w:rPr>
        <w:drawing>
          <wp:inline distT="0" distB="0" distL="0" distR="0">
            <wp:extent cx="843980" cy="319066"/>
            <wp:effectExtent l="19050" t="0" r="0" b="0"/>
            <wp:docPr id="106"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5"/>
                    <a:srcRect/>
                    <a:stretch>
                      <a:fillRect/>
                    </a:stretch>
                  </pic:blipFill>
                  <pic:spPr bwMode="auto">
                    <a:xfrm>
                      <a:off x="0" y="0"/>
                      <a:ext cx="842594" cy="318542"/>
                    </a:xfrm>
                    <a:prstGeom prst="rect">
                      <a:avLst/>
                    </a:prstGeom>
                    <a:noFill/>
                    <a:ln w="9525">
                      <a:noFill/>
                      <a:miter lim="800000"/>
                      <a:headEnd/>
                      <a:tailEnd/>
                    </a:ln>
                  </pic:spPr>
                </pic:pic>
              </a:graphicData>
            </a:graphic>
          </wp:inline>
        </w:drawing>
      </w:r>
    </w:p>
    <w:p w:rsidR="00C32793" w:rsidRPr="00394A0D" w:rsidRDefault="00C32793" w:rsidP="00C32793">
      <w:pPr>
        <w:ind w:firstLine="708"/>
        <w:jc w:val="both"/>
      </w:pPr>
      <w:r w:rsidRPr="00394A0D">
        <w:t xml:space="preserve">где    М – молекулярная масса оксида, г/моль;  </w:t>
      </w:r>
    </w:p>
    <w:p w:rsidR="00C32793" w:rsidRPr="00394A0D" w:rsidRDefault="00C32793" w:rsidP="00C32793">
      <w:pPr>
        <w:jc w:val="both"/>
      </w:pPr>
      <w:r w:rsidRPr="00394A0D">
        <w:t>n</w:t>
      </w:r>
      <w:r w:rsidRPr="00394A0D">
        <w:rPr>
          <w:vertAlign w:val="subscript"/>
        </w:rPr>
        <w:t>Э</w:t>
      </w:r>
      <w:r w:rsidRPr="00394A0D">
        <w:t xml:space="preserve"> – количество атомо</w:t>
      </w:r>
      <w:r>
        <w:t>в металла или неметалла соответ</w:t>
      </w:r>
      <w:r w:rsidRPr="00394A0D">
        <w:t xml:space="preserve">ствующего оксида;  </w:t>
      </w:r>
    </w:p>
    <w:p w:rsidR="00C32793" w:rsidRPr="00394A0D" w:rsidRDefault="00C32793" w:rsidP="00C32793">
      <w:pPr>
        <w:jc w:val="both"/>
      </w:pPr>
      <w:r w:rsidRPr="00394A0D">
        <w:t xml:space="preserve">в – степень окисления металла или неметалла. </w:t>
      </w:r>
    </w:p>
    <w:p w:rsidR="00C32793" w:rsidRPr="00394A0D" w:rsidRDefault="00C32793" w:rsidP="00C32793">
      <w:pPr>
        <w:ind w:firstLine="708"/>
        <w:jc w:val="both"/>
      </w:pPr>
      <w:r w:rsidRPr="00394A0D">
        <w:t>Например,  вычислим  м</w:t>
      </w:r>
      <w:r>
        <w:t>олярную  массу  эквивалента  ок</w:t>
      </w:r>
      <w:r w:rsidRPr="00394A0D">
        <w:t xml:space="preserve">сида олова (IV). </w:t>
      </w:r>
    </w:p>
    <w:p w:rsidR="00C32793" w:rsidRPr="00394A0D" w:rsidRDefault="00C32793" w:rsidP="00C32793">
      <w:pPr>
        <w:jc w:val="both"/>
      </w:pPr>
      <w:r w:rsidRPr="00394A0D">
        <w:t>М(SnО</w:t>
      </w:r>
      <w:r w:rsidRPr="00394A0D">
        <w:rPr>
          <w:vertAlign w:val="subscript"/>
        </w:rPr>
        <w:t>2</w:t>
      </w:r>
      <w:r w:rsidRPr="00394A0D">
        <w:t>) = 118,7 + 2</w:t>
      </w:r>
      <w:r>
        <w:t>·</w:t>
      </w:r>
      <w:r w:rsidRPr="00394A0D">
        <w:t xml:space="preserve">16 = 150,7 г/моль,   </w:t>
      </w:r>
    </w:p>
    <w:p w:rsidR="00C32793" w:rsidRDefault="00C32793" w:rsidP="00C32793">
      <w:pPr>
        <w:ind w:firstLine="708"/>
        <w:rPr>
          <w:lang w:val="en-US"/>
        </w:rPr>
      </w:pPr>
      <w:r>
        <w:rPr>
          <w:noProof/>
        </w:rPr>
        <w:drawing>
          <wp:inline distT="0" distB="0" distL="0" distR="0">
            <wp:extent cx="2342508" cy="312334"/>
            <wp:effectExtent l="19050" t="0" r="642" b="0"/>
            <wp:docPr id="107"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6"/>
                    <a:srcRect/>
                    <a:stretch>
                      <a:fillRect/>
                    </a:stretch>
                  </pic:blipFill>
                  <pic:spPr bwMode="auto">
                    <a:xfrm>
                      <a:off x="0" y="0"/>
                      <a:ext cx="2369606" cy="315947"/>
                    </a:xfrm>
                    <a:prstGeom prst="rect">
                      <a:avLst/>
                    </a:prstGeom>
                    <a:noFill/>
                    <a:ln w="9525">
                      <a:noFill/>
                      <a:miter lim="800000"/>
                      <a:headEnd/>
                      <a:tailEnd/>
                    </a:ln>
                  </pic:spPr>
                </pic:pic>
              </a:graphicData>
            </a:graphic>
          </wp:inline>
        </w:drawing>
      </w:r>
    </w:p>
    <w:p w:rsidR="00C32793" w:rsidRPr="00394A0D" w:rsidRDefault="00C32793" w:rsidP="00C32793">
      <w:pPr>
        <w:jc w:val="both"/>
        <w:rPr>
          <w:i/>
        </w:rPr>
      </w:pPr>
      <w:r w:rsidRPr="00394A0D">
        <w:rPr>
          <w:i/>
        </w:rPr>
        <w:t xml:space="preserve">-  для  веществ,  участвующих  в  окислительно-восстановительных процессах: </w:t>
      </w:r>
    </w:p>
    <w:p w:rsidR="00C32793" w:rsidRDefault="00C32793" w:rsidP="00C32793">
      <w:pPr>
        <w:jc w:val="center"/>
        <w:rPr>
          <w:lang w:val="en-US"/>
        </w:rPr>
      </w:pPr>
      <w:r>
        <w:rPr>
          <w:noProof/>
        </w:rPr>
        <w:drawing>
          <wp:inline distT="0" distB="0" distL="0" distR="0">
            <wp:extent cx="584563" cy="308225"/>
            <wp:effectExtent l="19050" t="0" r="5987" b="0"/>
            <wp:docPr id="108"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7"/>
                    <a:srcRect/>
                    <a:stretch>
                      <a:fillRect/>
                    </a:stretch>
                  </pic:blipFill>
                  <pic:spPr bwMode="auto">
                    <a:xfrm>
                      <a:off x="0" y="0"/>
                      <a:ext cx="585850" cy="308904"/>
                    </a:xfrm>
                    <a:prstGeom prst="rect">
                      <a:avLst/>
                    </a:prstGeom>
                    <a:noFill/>
                    <a:ln w="9525">
                      <a:noFill/>
                      <a:miter lim="800000"/>
                      <a:headEnd/>
                      <a:tailEnd/>
                    </a:ln>
                  </pic:spPr>
                </pic:pic>
              </a:graphicData>
            </a:graphic>
          </wp:inline>
        </w:drawing>
      </w:r>
    </w:p>
    <w:p w:rsidR="00C32793" w:rsidRPr="00394A0D" w:rsidRDefault="00C32793" w:rsidP="00C32793">
      <w:pPr>
        <w:ind w:firstLine="708"/>
        <w:jc w:val="both"/>
      </w:pPr>
      <w:r w:rsidRPr="00394A0D">
        <w:t xml:space="preserve">где   М – молекулярная масса окислителя или восстановителя, г/моль;  </w:t>
      </w:r>
    </w:p>
    <w:p w:rsidR="00C32793" w:rsidRPr="00394A0D" w:rsidRDefault="00C32793" w:rsidP="00C32793">
      <w:pPr>
        <w:jc w:val="both"/>
      </w:pPr>
      <w:r w:rsidRPr="00394A0D">
        <w:t>n – количество отданных или принятых электронов в результате  протекания  окисл</w:t>
      </w:r>
      <w:r>
        <w:t>ительно-восстановительной  реак</w:t>
      </w:r>
      <w:r w:rsidRPr="00394A0D">
        <w:t xml:space="preserve">ции. </w:t>
      </w:r>
    </w:p>
    <w:p w:rsidR="00C32793" w:rsidRPr="00394A0D" w:rsidRDefault="00C32793" w:rsidP="00C32793">
      <w:pPr>
        <w:ind w:firstLine="708"/>
        <w:jc w:val="both"/>
      </w:pPr>
      <w:r w:rsidRPr="00394A0D">
        <w:t xml:space="preserve">Например, вычислить молярную массу эквивалента перманганата калия в следующих реакциях. </w:t>
      </w:r>
    </w:p>
    <w:p w:rsidR="00C32793" w:rsidRPr="00394A0D" w:rsidRDefault="00C32793" w:rsidP="00C32793">
      <w:pPr>
        <w:jc w:val="both"/>
        <w:rPr>
          <w:lang w:val="en-US"/>
        </w:rPr>
      </w:pPr>
      <w:r w:rsidRPr="00394A0D">
        <w:t>а</w:t>
      </w:r>
      <w:r w:rsidRPr="00394A0D">
        <w:rPr>
          <w:lang w:val="en-US"/>
        </w:rPr>
        <w:t>) 10FeSO</w:t>
      </w:r>
      <w:r w:rsidRPr="00394A0D">
        <w:rPr>
          <w:vertAlign w:val="subscript"/>
          <w:lang w:val="en-US"/>
        </w:rPr>
        <w:t>4</w:t>
      </w:r>
      <w:r w:rsidRPr="00394A0D">
        <w:rPr>
          <w:lang w:val="en-US"/>
        </w:rPr>
        <w:t xml:space="preserve"> + 2KMnO</w:t>
      </w:r>
      <w:r w:rsidRPr="00394A0D">
        <w:rPr>
          <w:vertAlign w:val="subscript"/>
          <w:lang w:val="en-US"/>
        </w:rPr>
        <w:t>4</w:t>
      </w:r>
      <w:r w:rsidRPr="00394A0D">
        <w:rPr>
          <w:lang w:val="en-US"/>
        </w:rPr>
        <w:t xml:space="preserve"> + 8H</w:t>
      </w:r>
      <w:r w:rsidRPr="00394A0D">
        <w:rPr>
          <w:vertAlign w:val="subscript"/>
          <w:lang w:val="en-US"/>
        </w:rPr>
        <w:t>2</w:t>
      </w:r>
      <w:r w:rsidRPr="00394A0D">
        <w:rPr>
          <w:lang w:val="en-US"/>
        </w:rPr>
        <w:t>SO</w:t>
      </w:r>
      <w:r w:rsidRPr="00394A0D">
        <w:rPr>
          <w:vertAlign w:val="subscript"/>
          <w:lang w:val="en-US"/>
        </w:rPr>
        <w:t xml:space="preserve">4 </w:t>
      </w:r>
      <w:r w:rsidRPr="00394A0D">
        <w:rPr>
          <w:rFonts w:ascii="Cambria Math" w:hAnsi="Cambria Math"/>
          <w:lang w:val="en-US"/>
        </w:rPr>
        <w:t>⇒</w:t>
      </w:r>
      <w:r w:rsidRPr="00394A0D">
        <w:rPr>
          <w:lang w:val="en-US"/>
        </w:rPr>
        <w:t xml:space="preserve"> 5Fe</w:t>
      </w:r>
      <w:r w:rsidRPr="00394A0D">
        <w:rPr>
          <w:vertAlign w:val="subscript"/>
          <w:lang w:val="en-US"/>
        </w:rPr>
        <w:t>2</w:t>
      </w:r>
      <w:r w:rsidRPr="00394A0D">
        <w:rPr>
          <w:lang w:val="en-US"/>
        </w:rPr>
        <w:t>(SO</w:t>
      </w:r>
      <w:r w:rsidRPr="00394A0D">
        <w:rPr>
          <w:vertAlign w:val="subscript"/>
          <w:lang w:val="en-US"/>
        </w:rPr>
        <w:t>4</w:t>
      </w:r>
      <w:r w:rsidRPr="00394A0D">
        <w:rPr>
          <w:lang w:val="en-US"/>
        </w:rPr>
        <w:t>)</w:t>
      </w:r>
      <w:r w:rsidRPr="00394A0D">
        <w:rPr>
          <w:vertAlign w:val="subscript"/>
          <w:lang w:val="en-US"/>
        </w:rPr>
        <w:t>3</w:t>
      </w:r>
      <w:r w:rsidRPr="00394A0D">
        <w:rPr>
          <w:lang w:val="en-US"/>
        </w:rPr>
        <w:t xml:space="preserve"> + 2MnSO</w:t>
      </w:r>
      <w:r w:rsidRPr="00394A0D">
        <w:rPr>
          <w:vertAlign w:val="subscript"/>
          <w:lang w:val="en-US"/>
        </w:rPr>
        <w:t>4</w:t>
      </w:r>
      <w:r w:rsidRPr="00394A0D">
        <w:rPr>
          <w:lang w:val="en-US"/>
        </w:rPr>
        <w:t xml:space="preserve"> + K</w:t>
      </w:r>
      <w:r w:rsidRPr="00394A0D">
        <w:rPr>
          <w:vertAlign w:val="subscript"/>
          <w:lang w:val="en-US"/>
        </w:rPr>
        <w:t>2</w:t>
      </w:r>
      <w:r w:rsidRPr="00394A0D">
        <w:rPr>
          <w:lang w:val="en-US"/>
        </w:rPr>
        <w:t>SO</w:t>
      </w:r>
      <w:r w:rsidRPr="00394A0D">
        <w:rPr>
          <w:vertAlign w:val="subscript"/>
          <w:lang w:val="en-US"/>
        </w:rPr>
        <w:t>4</w:t>
      </w:r>
      <w:r w:rsidRPr="00394A0D">
        <w:rPr>
          <w:lang w:val="en-US"/>
        </w:rPr>
        <w:t xml:space="preserve"> + 8H</w:t>
      </w:r>
      <w:r w:rsidRPr="00394A0D">
        <w:rPr>
          <w:vertAlign w:val="subscript"/>
          <w:lang w:val="en-US"/>
        </w:rPr>
        <w:t>2</w:t>
      </w:r>
      <w:r w:rsidRPr="00394A0D">
        <w:rPr>
          <w:lang w:val="en-US"/>
        </w:rPr>
        <w:t xml:space="preserve">O. </w:t>
      </w:r>
    </w:p>
    <w:p w:rsidR="00C32793" w:rsidRPr="00394A0D" w:rsidRDefault="00C32793" w:rsidP="00C32793">
      <w:pPr>
        <w:ind w:firstLine="708"/>
        <w:jc w:val="both"/>
      </w:pPr>
      <w:r w:rsidRPr="00394A0D">
        <w:t xml:space="preserve">Марганец  в  данной  реакции  восстанавливается,  принимая, пять электронов: </w:t>
      </w:r>
    </w:p>
    <w:p w:rsidR="00C32793" w:rsidRPr="00394A0D" w:rsidRDefault="00C32793" w:rsidP="00C32793">
      <w:pPr>
        <w:ind w:firstLine="708"/>
        <w:jc w:val="both"/>
      </w:pPr>
      <w:r w:rsidRPr="00394A0D">
        <w:t>MnO</w:t>
      </w:r>
      <w:r w:rsidRPr="00394A0D">
        <w:rPr>
          <w:vertAlign w:val="subscript"/>
        </w:rPr>
        <w:t>4</w:t>
      </w:r>
      <w:r w:rsidRPr="00394A0D">
        <w:rPr>
          <w:vertAlign w:val="superscript"/>
        </w:rPr>
        <w:t>-</w:t>
      </w:r>
      <w:r w:rsidRPr="00394A0D">
        <w:t xml:space="preserve"> + 8H</w:t>
      </w:r>
      <w:r w:rsidRPr="00394A0D">
        <w:rPr>
          <w:vertAlign w:val="superscript"/>
        </w:rPr>
        <w:t>+</w:t>
      </w:r>
      <w:r w:rsidRPr="00394A0D">
        <w:t xml:space="preserve"> + 5е </w:t>
      </w:r>
      <w:r w:rsidRPr="00394A0D">
        <w:rPr>
          <w:rFonts w:ascii="Cambria Math" w:hAnsi="Cambria Math"/>
        </w:rPr>
        <w:t>⇒</w:t>
      </w:r>
      <w:r w:rsidRPr="00394A0D">
        <w:t xml:space="preserve"> Mn</w:t>
      </w:r>
      <w:r w:rsidRPr="00394A0D">
        <w:rPr>
          <w:vertAlign w:val="superscript"/>
        </w:rPr>
        <w:t>+2</w:t>
      </w:r>
      <w:r w:rsidRPr="00394A0D">
        <w:t xml:space="preserve"> + 4H</w:t>
      </w:r>
      <w:r w:rsidRPr="00394A0D">
        <w:rPr>
          <w:vertAlign w:val="subscript"/>
        </w:rPr>
        <w:t>2</w:t>
      </w:r>
      <w:r w:rsidRPr="00394A0D">
        <w:t xml:space="preserve">O.  </w:t>
      </w:r>
    </w:p>
    <w:p w:rsidR="00C32793" w:rsidRPr="00394A0D" w:rsidRDefault="00C32793" w:rsidP="00C32793">
      <w:pPr>
        <w:jc w:val="both"/>
      </w:pPr>
      <w:r w:rsidRPr="00394A0D">
        <w:t xml:space="preserve">Следовательно, </w:t>
      </w:r>
    </w:p>
    <w:p w:rsidR="00C32793" w:rsidRPr="00394A0D" w:rsidRDefault="00C32793" w:rsidP="00C32793">
      <w:pPr>
        <w:ind w:firstLine="708"/>
        <w:rPr>
          <w:lang w:val="en-US"/>
        </w:rPr>
      </w:pPr>
      <w:r w:rsidRPr="00394A0D">
        <w:t xml:space="preserve"> </w:t>
      </w:r>
      <w:r>
        <w:rPr>
          <w:noProof/>
        </w:rPr>
        <w:drawing>
          <wp:inline distT="0" distB="0" distL="0" distR="0">
            <wp:extent cx="2740374" cy="359596"/>
            <wp:effectExtent l="19050" t="0" r="2826" b="0"/>
            <wp:docPr id="109"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8"/>
                    <a:srcRect/>
                    <a:stretch>
                      <a:fillRect/>
                    </a:stretch>
                  </pic:blipFill>
                  <pic:spPr bwMode="auto">
                    <a:xfrm>
                      <a:off x="0" y="0"/>
                      <a:ext cx="2735922" cy="359012"/>
                    </a:xfrm>
                    <a:prstGeom prst="rect">
                      <a:avLst/>
                    </a:prstGeom>
                    <a:noFill/>
                    <a:ln w="9525">
                      <a:noFill/>
                      <a:miter lim="800000"/>
                      <a:headEnd/>
                      <a:tailEnd/>
                    </a:ln>
                  </pic:spPr>
                </pic:pic>
              </a:graphicData>
            </a:graphic>
          </wp:inline>
        </w:drawing>
      </w:r>
    </w:p>
    <w:p w:rsidR="00C32793" w:rsidRPr="00394A0D" w:rsidRDefault="00C32793" w:rsidP="00C32793">
      <w:pPr>
        <w:rPr>
          <w:lang w:val="en-US"/>
        </w:rPr>
      </w:pPr>
      <w:r w:rsidRPr="00394A0D">
        <w:t>б</w:t>
      </w:r>
      <w:r w:rsidRPr="00394A0D">
        <w:rPr>
          <w:lang w:val="en-US"/>
        </w:rPr>
        <w:t>) 2KMnO</w:t>
      </w:r>
      <w:r w:rsidRPr="00394A0D">
        <w:rPr>
          <w:vertAlign w:val="subscript"/>
          <w:lang w:val="en-US"/>
        </w:rPr>
        <w:t>4</w:t>
      </w:r>
      <w:r w:rsidRPr="00394A0D">
        <w:rPr>
          <w:lang w:val="en-US"/>
        </w:rPr>
        <w:t xml:space="preserve">  + Cr</w:t>
      </w:r>
      <w:r w:rsidRPr="00394A0D">
        <w:rPr>
          <w:vertAlign w:val="subscript"/>
          <w:lang w:val="en-US"/>
        </w:rPr>
        <w:t>2</w:t>
      </w:r>
      <w:r w:rsidRPr="00394A0D">
        <w:rPr>
          <w:lang w:val="en-US"/>
        </w:rPr>
        <w:t>(SO</w:t>
      </w:r>
      <w:r w:rsidRPr="00394A0D">
        <w:rPr>
          <w:vertAlign w:val="subscript"/>
          <w:lang w:val="en-US"/>
        </w:rPr>
        <w:t>4</w:t>
      </w:r>
      <w:r w:rsidRPr="00394A0D">
        <w:rPr>
          <w:lang w:val="en-US"/>
        </w:rPr>
        <w:t>)</w:t>
      </w:r>
      <w:r w:rsidRPr="00394A0D">
        <w:rPr>
          <w:vertAlign w:val="subscript"/>
          <w:lang w:val="en-US"/>
        </w:rPr>
        <w:t>3</w:t>
      </w:r>
      <w:r w:rsidRPr="00394A0D">
        <w:rPr>
          <w:lang w:val="en-US"/>
        </w:rPr>
        <w:t xml:space="preserve">  + KOH </w:t>
      </w:r>
      <w:r w:rsidRPr="00394A0D">
        <w:rPr>
          <w:rFonts w:ascii="Cambria Math" w:hAnsi="Cambria Math"/>
          <w:lang w:val="en-US"/>
        </w:rPr>
        <w:t>⇒</w:t>
      </w:r>
      <w:r w:rsidRPr="00394A0D">
        <w:rPr>
          <w:lang w:val="en-US"/>
        </w:rPr>
        <w:t xml:space="preserve"> 2K</w:t>
      </w:r>
      <w:r w:rsidRPr="00394A0D">
        <w:rPr>
          <w:vertAlign w:val="subscript"/>
          <w:lang w:val="en-US"/>
        </w:rPr>
        <w:t>2</w:t>
      </w:r>
      <w:r w:rsidRPr="00394A0D">
        <w:rPr>
          <w:lang w:val="en-US"/>
        </w:rPr>
        <w:t>CrO</w:t>
      </w:r>
      <w:r w:rsidRPr="00394A0D">
        <w:rPr>
          <w:vertAlign w:val="subscript"/>
          <w:lang w:val="en-US"/>
        </w:rPr>
        <w:t>4</w:t>
      </w:r>
      <w:r w:rsidRPr="00394A0D">
        <w:rPr>
          <w:lang w:val="en-US"/>
        </w:rPr>
        <w:t xml:space="preserve">  + 2MnO</w:t>
      </w:r>
      <w:r w:rsidRPr="00394A0D">
        <w:rPr>
          <w:vertAlign w:val="subscript"/>
          <w:lang w:val="en-US"/>
        </w:rPr>
        <w:t>2</w:t>
      </w:r>
      <w:r w:rsidRPr="00394A0D">
        <w:rPr>
          <w:lang w:val="en-US"/>
        </w:rPr>
        <w:t xml:space="preserve">  + 2K</w:t>
      </w:r>
      <w:r w:rsidRPr="00394A0D">
        <w:rPr>
          <w:vertAlign w:val="subscript"/>
          <w:lang w:val="en-US"/>
        </w:rPr>
        <w:t>2</w:t>
      </w:r>
      <w:r w:rsidRPr="00394A0D">
        <w:rPr>
          <w:lang w:val="en-US"/>
        </w:rPr>
        <w:t>SO</w:t>
      </w:r>
      <w:r w:rsidRPr="00394A0D">
        <w:rPr>
          <w:vertAlign w:val="subscript"/>
          <w:lang w:val="en-US"/>
        </w:rPr>
        <w:t>4</w:t>
      </w:r>
      <w:r w:rsidRPr="00394A0D">
        <w:rPr>
          <w:lang w:val="en-US"/>
        </w:rPr>
        <w:t xml:space="preserve"> + 4H</w:t>
      </w:r>
      <w:r w:rsidRPr="00394A0D">
        <w:rPr>
          <w:vertAlign w:val="subscript"/>
          <w:lang w:val="en-US"/>
        </w:rPr>
        <w:t>2</w:t>
      </w:r>
      <w:r w:rsidRPr="00394A0D">
        <w:rPr>
          <w:lang w:val="en-US"/>
        </w:rPr>
        <w:t xml:space="preserve">O. </w:t>
      </w:r>
    </w:p>
    <w:p w:rsidR="00C32793" w:rsidRPr="00394A0D" w:rsidRDefault="00C32793" w:rsidP="00C32793">
      <w:pPr>
        <w:ind w:firstLine="708"/>
        <w:jc w:val="both"/>
      </w:pPr>
      <w:r w:rsidRPr="00394A0D">
        <w:t xml:space="preserve">Марганец в данной реакции понижает степень окисления до +4:  </w:t>
      </w:r>
    </w:p>
    <w:p w:rsidR="00C32793" w:rsidRPr="00394A0D" w:rsidRDefault="00C32793" w:rsidP="00C32793">
      <w:pPr>
        <w:ind w:firstLine="708"/>
        <w:jc w:val="both"/>
        <w:rPr>
          <w:lang w:val="en-US"/>
        </w:rPr>
      </w:pPr>
      <w:r w:rsidRPr="00394A0D">
        <w:rPr>
          <w:lang w:val="en-US"/>
        </w:rPr>
        <w:t>MnO</w:t>
      </w:r>
      <w:r w:rsidRPr="00394A0D">
        <w:rPr>
          <w:vertAlign w:val="subscript"/>
          <w:lang w:val="en-US"/>
        </w:rPr>
        <w:t>4</w:t>
      </w:r>
      <w:r w:rsidRPr="00394A0D">
        <w:rPr>
          <w:vertAlign w:val="superscript"/>
          <w:lang w:val="en-US"/>
        </w:rPr>
        <w:t xml:space="preserve">- </w:t>
      </w:r>
      <w:r w:rsidRPr="00394A0D">
        <w:rPr>
          <w:lang w:val="en-US"/>
        </w:rPr>
        <w:t>+ 2H</w:t>
      </w:r>
      <w:r w:rsidRPr="00394A0D">
        <w:rPr>
          <w:vertAlign w:val="subscript"/>
          <w:lang w:val="en-US"/>
        </w:rPr>
        <w:t>2</w:t>
      </w:r>
      <w:r w:rsidRPr="00394A0D">
        <w:rPr>
          <w:lang w:val="en-US"/>
        </w:rPr>
        <w:t>O + 3</w:t>
      </w:r>
      <w:r w:rsidRPr="00394A0D">
        <w:t>е</w:t>
      </w:r>
      <w:r w:rsidRPr="00394A0D">
        <w:rPr>
          <w:lang w:val="en-US"/>
        </w:rPr>
        <w:t xml:space="preserve"> </w:t>
      </w:r>
      <w:r w:rsidRPr="00394A0D">
        <w:rPr>
          <w:rFonts w:ascii="Cambria Math" w:hAnsi="Cambria Math"/>
          <w:lang w:val="en-US"/>
        </w:rPr>
        <w:t>⇒</w:t>
      </w:r>
      <w:r w:rsidRPr="00394A0D">
        <w:rPr>
          <w:lang w:val="en-US"/>
        </w:rPr>
        <w:t xml:space="preserve"> MnO</w:t>
      </w:r>
      <w:r w:rsidRPr="00394A0D">
        <w:rPr>
          <w:vertAlign w:val="subscript"/>
          <w:lang w:val="en-US"/>
        </w:rPr>
        <w:t>2</w:t>
      </w:r>
      <w:r w:rsidRPr="00394A0D">
        <w:rPr>
          <w:lang w:val="en-US"/>
        </w:rPr>
        <w:t xml:space="preserve"> + 4OH</w:t>
      </w:r>
      <w:r w:rsidRPr="00394A0D">
        <w:rPr>
          <w:vertAlign w:val="superscript"/>
          <w:lang w:val="en-US"/>
        </w:rPr>
        <w:t>-</w:t>
      </w:r>
      <w:r w:rsidRPr="00394A0D">
        <w:rPr>
          <w:lang w:val="en-US"/>
        </w:rPr>
        <w:t xml:space="preserve">.  </w:t>
      </w:r>
    </w:p>
    <w:p w:rsidR="00C32793" w:rsidRPr="00394A0D" w:rsidRDefault="00C32793" w:rsidP="00C32793">
      <w:pPr>
        <w:jc w:val="both"/>
      </w:pPr>
      <w:r w:rsidRPr="00394A0D">
        <w:t xml:space="preserve">Следовательно, </w:t>
      </w:r>
    </w:p>
    <w:p w:rsidR="00C32793" w:rsidRDefault="00C32793" w:rsidP="00C32793">
      <w:pPr>
        <w:ind w:firstLine="708"/>
        <w:rPr>
          <w:lang w:val="en-US"/>
        </w:rPr>
      </w:pPr>
      <w:r>
        <w:rPr>
          <w:noProof/>
        </w:rPr>
        <w:drawing>
          <wp:inline distT="0" distB="0" distL="0" distR="0">
            <wp:extent cx="2772981" cy="355825"/>
            <wp:effectExtent l="19050" t="0" r="8319" b="0"/>
            <wp:docPr id="110"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9"/>
                    <a:srcRect/>
                    <a:stretch>
                      <a:fillRect/>
                    </a:stretch>
                  </pic:blipFill>
                  <pic:spPr bwMode="auto">
                    <a:xfrm>
                      <a:off x="0" y="0"/>
                      <a:ext cx="2777950" cy="356463"/>
                    </a:xfrm>
                    <a:prstGeom prst="rect">
                      <a:avLst/>
                    </a:prstGeom>
                    <a:noFill/>
                    <a:ln w="9525">
                      <a:noFill/>
                      <a:miter lim="800000"/>
                      <a:headEnd/>
                      <a:tailEnd/>
                    </a:ln>
                  </pic:spPr>
                </pic:pic>
              </a:graphicData>
            </a:graphic>
          </wp:inline>
        </w:drawing>
      </w:r>
    </w:p>
    <w:p w:rsidR="00C32793" w:rsidRPr="00394A0D" w:rsidRDefault="00C32793" w:rsidP="00C32793">
      <w:pPr>
        <w:ind w:firstLine="708"/>
        <w:jc w:val="both"/>
      </w:pPr>
      <w:r w:rsidRPr="00394A0D">
        <w:t xml:space="preserve">Особенностью  нормальных  растворов  является  то,  что растворы равной молярной концентрации эквивалента реагируют  между  собой  в  равных  объемах,  так  как  они  содержат равные  доли  моль-эквивалентов.  Если  растворы  имеют  различную эквивалентность, то их объемы можно вычислить по соотношению:  </w:t>
      </w:r>
    </w:p>
    <w:p w:rsidR="00C32793" w:rsidRPr="00394A0D" w:rsidRDefault="00C32793" w:rsidP="00C32793">
      <w:pPr>
        <w:jc w:val="center"/>
      </w:pPr>
      <w:r w:rsidRPr="00394A0D">
        <w:t>С</w:t>
      </w:r>
      <w:r w:rsidRPr="00394A0D">
        <w:rPr>
          <w:vertAlign w:val="subscript"/>
        </w:rPr>
        <w:t>н1</w:t>
      </w:r>
      <w:r>
        <w:t>·</w:t>
      </w:r>
      <w:r w:rsidRPr="00394A0D">
        <w:t>V</w:t>
      </w:r>
      <w:r w:rsidRPr="00394A0D">
        <w:rPr>
          <w:vertAlign w:val="subscript"/>
        </w:rPr>
        <w:t>1</w:t>
      </w:r>
      <w:r w:rsidRPr="00394A0D">
        <w:t xml:space="preserve"> = С</w:t>
      </w:r>
      <w:r>
        <w:rPr>
          <w:vertAlign w:val="subscript"/>
        </w:rPr>
        <w:t>н</w:t>
      </w:r>
      <w:r w:rsidRPr="00394A0D">
        <w:rPr>
          <w:vertAlign w:val="subscript"/>
        </w:rPr>
        <w:t>2</w:t>
      </w:r>
      <w:r>
        <w:t>·</w:t>
      </w:r>
      <w:r w:rsidRPr="00394A0D">
        <w:t>V</w:t>
      </w:r>
      <w:r w:rsidRPr="00394A0D">
        <w:rPr>
          <w:vertAlign w:val="subscript"/>
        </w:rPr>
        <w:t>2</w:t>
      </w:r>
      <w:r w:rsidRPr="00394A0D">
        <w:t>,</w:t>
      </w:r>
    </w:p>
    <w:p w:rsidR="00C32793" w:rsidRPr="00394A0D" w:rsidRDefault="00C32793" w:rsidP="00C32793">
      <w:pPr>
        <w:ind w:firstLine="708"/>
      </w:pPr>
      <w:r>
        <w:t>где    С</w:t>
      </w:r>
      <w:r w:rsidRPr="00394A0D">
        <w:rPr>
          <w:vertAlign w:val="subscript"/>
        </w:rPr>
        <w:t>н1</w:t>
      </w:r>
      <w:r w:rsidRPr="00394A0D">
        <w:t>, V</w:t>
      </w:r>
      <w:r w:rsidRPr="00394A0D">
        <w:rPr>
          <w:vertAlign w:val="subscript"/>
        </w:rPr>
        <w:t>1</w:t>
      </w:r>
      <w:r w:rsidRPr="00394A0D">
        <w:t xml:space="preserve"> – молярная концентрация эквивалента и объем одного раствора, С</w:t>
      </w:r>
      <w:r>
        <w:rPr>
          <w:vertAlign w:val="subscript"/>
        </w:rPr>
        <w:t>н</w:t>
      </w:r>
      <w:r w:rsidRPr="00394A0D">
        <w:rPr>
          <w:vertAlign w:val="subscript"/>
        </w:rPr>
        <w:t>2</w:t>
      </w:r>
      <w:r w:rsidRPr="00394A0D">
        <w:t>, V</w:t>
      </w:r>
      <w:r w:rsidRPr="00394A0D">
        <w:rPr>
          <w:vertAlign w:val="subscript"/>
        </w:rPr>
        <w:t>2</w:t>
      </w:r>
      <w:r w:rsidRPr="00394A0D">
        <w:t xml:space="preserve"> - второго. </w:t>
      </w:r>
    </w:p>
    <w:p w:rsidR="00C32793" w:rsidRPr="00394A0D" w:rsidRDefault="00C32793" w:rsidP="00C32793">
      <w:pPr>
        <w:jc w:val="center"/>
        <w:rPr>
          <w:b/>
          <w:i/>
        </w:rPr>
      </w:pPr>
      <w:r w:rsidRPr="00394A0D">
        <w:rPr>
          <w:b/>
          <w:i/>
        </w:rPr>
        <w:t>3) Титр</w:t>
      </w:r>
    </w:p>
    <w:p w:rsidR="00C32793" w:rsidRPr="00394A0D" w:rsidRDefault="00C32793" w:rsidP="00C32793">
      <w:pPr>
        <w:jc w:val="both"/>
      </w:pPr>
      <w:r w:rsidRPr="002F28B4">
        <w:tab/>
      </w:r>
      <w:r w:rsidRPr="00394A0D">
        <w:t>Титр – концентрация раствора, выраженная в г/см</w:t>
      </w:r>
      <w:r w:rsidRPr="00394A0D">
        <w:rPr>
          <w:vertAlign w:val="superscript"/>
        </w:rPr>
        <w:t>3</w:t>
      </w:r>
      <w:r>
        <w:t>. Вы</w:t>
      </w:r>
      <w:r w:rsidRPr="00394A0D">
        <w:t xml:space="preserve">числяется по формуле:  </w:t>
      </w:r>
    </w:p>
    <w:p w:rsidR="00C32793" w:rsidRDefault="00C32793" w:rsidP="00C32793">
      <w:pPr>
        <w:jc w:val="center"/>
        <w:rPr>
          <w:lang w:val="en-US"/>
        </w:rPr>
      </w:pPr>
      <w:r>
        <w:rPr>
          <w:noProof/>
        </w:rPr>
        <w:drawing>
          <wp:inline distT="0" distB="0" distL="0" distR="0">
            <wp:extent cx="657194" cy="359596"/>
            <wp:effectExtent l="19050" t="0" r="0" b="0"/>
            <wp:docPr id="111"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0"/>
                    <a:srcRect/>
                    <a:stretch>
                      <a:fillRect/>
                    </a:stretch>
                  </pic:blipFill>
                  <pic:spPr bwMode="auto">
                    <a:xfrm>
                      <a:off x="0" y="0"/>
                      <a:ext cx="656082" cy="358987"/>
                    </a:xfrm>
                    <a:prstGeom prst="rect">
                      <a:avLst/>
                    </a:prstGeom>
                    <a:noFill/>
                    <a:ln w="9525">
                      <a:noFill/>
                      <a:miter lim="800000"/>
                      <a:headEnd/>
                      <a:tailEnd/>
                    </a:ln>
                  </pic:spPr>
                </pic:pic>
              </a:graphicData>
            </a:graphic>
          </wp:inline>
        </w:drawing>
      </w:r>
    </w:p>
    <w:p w:rsidR="00C32793" w:rsidRPr="00394A0D" w:rsidRDefault="00C32793" w:rsidP="00C32793">
      <w:pPr>
        <w:ind w:firstLine="708"/>
        <w:jc w:val="both"/>
      </w:pPr>
      <w:r w:rsidRPr="00394A0D">
        <w:t>где Т – титр, г/см</w:t>
      </w:r>
      <w:r w:rsidRPr="00394A0D">
        <w:rPr>
          <w:vertAlign w:val="superscript"/>
        </w:rPr>
        <w:t>3</w:t>
      </w:r>
      <w:r w:rsidRPr="00394A0D">
        <w:t xml:space="preserve">; m – масса растворенного вещества, г; </w:t>
      </w:r>
    </w:p>
    <w:p w:rsidR="00C32793" w:rsidRPr="00394A0D" w:rsidRDefault="00C32793" w:rsidP="00C32793">
      <w:pPr>
        <w:jc w:val="both"/>
      </w:pPr>
      <w:r w:rsidRPr="00394A0D">
        <w:t>V – объем раствора, см</w:t>
      </w:r>
      <w:r w:rsidRPr="00394A0D">
        <w:rPr>
          <w:vertAlign w:val="superscript"/>
        </w:rPr>
        <w:t>3</w:t>
      </w:r>
      <w:r w:rsidRPr="00394A0D">
        <w:t xml:space="preserve">. </w:t>
      </w:r>
    </w:p>
    <w:p w:rsidR="00C32793" w:rsidRPr="00394A0D" w:rsidRDefault="00C32793" w:rsidP="00C32793">
      <w:pPr>
        <w:jc w:val="both"/>
      </w:pPr>
      <w:r w:rsidRPr="00394A0D">
        <w:t xml:space="preserve">Если известна нормальная концентрация раствора, то его титр можно вычислить по формуле:  </w:t>
      </w:r>
    </w:p>
    <w:p w:rsidR="00C32793" w:rsidRDefault="00C32793" w:rsidP="00C32793">
      <w:pPr>
        <w:jc w:val="center"/>
        <w:rPr>
          <w:lang w:val="en-US"/>
        </w:rPr>
      </w:pPr>
      <w:r>
        <w:rPr>
          <w:noProof/>
        </w:rPr>
        <w:drawing>
          <wp:inline distT="0" distB="0" distL="0" distR="0">
            <wp:extent cx="1039189" cy="315832"/>
            <wp:effectExtent l="19050" t="0" r="8561" b="0"/>
            <wp:docPr id="113"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1"/>
                    <a:srcRect/>
                    <a:stretch>
                      <a:fillRect/>
                    </a:stretch>
                  </pic:blipFill>
                  <pic:spPr bwMode="auto">
                    <a:xfrm>
                      <a:off x="0" y="0"/>
                      <a:ext cx="1043788" cy="317230"/>
                    </a:xfrm>
                    <a:prstGeom prst="rect">
                      <a:avLst/>
                    </a:prstGeom>
                    <a:noFill/>
                    <a:ln w="9525">
                      <a:noFill/>
                      <a:miter lim="800000"/>
                      <a:headEnd/>
                      <a:tailEnd/>
                    </a:ln>
                  </pic:spPr>
                </pic:pic>
              </a:graphicData>
            </a:graphic>
          </wp:inline>
        </w:drawing>
      </w:r>
    </w:p>
    <w:p w:rsidR="00C32793" w:rsidRPr="00394A0D" w:rsidRDefault="00C32793" w:rsidP="00C32793">
      <w:pPr>
        <w:ind w:firstLine="708"/>
      </w:pPr>
      <w:r w:rsidRPr="00394A0D">
        <w:t>где    Т – титр, г/см</w:t>
      </w:r>
      <w:r w:rsidRPr="00394A0D">
        <w:rPr>
          <w:vertAlign w:val="superscript"/>
        </w:rPr>
        <w:t>3</w:t>
      </w:r>
      <w:r w:rsidRPr="00394A0D">
        <w:t xml:space="preserve">;  </w:t>
      </w:r>
    </w:p>
    <w:p w:rsidR="00C32793" w:rsidRPr="00394A0D" w:rsidRDefault="00C32793" w:rsidP="00C32793">
      <w:pPr>
        <w:jc w:val="both"/>
      </w:pPr>
      <w:r w:rsidRPr="00394A0D">
        <w:t xml:space="preserve">Сн – нормальная концентрация раствора, моль-экв/л;  </w:t>
      </w:r>
    </w:p>
    <w:p w:rsidR="00C32793" w:rsidRPr="00394A0D" w:rsidRDefault="00C32793" w:rsidP="00C32793">
      <w:pPr>
        <w:jc w:val="both"/>
      </w:pPr>
      <w:r w:rsidRPr="00394A0D">
        <w:t>М</w:t>
      </w:r>
      <w:r w:rsidRPr="00394A0D">
        <w:rPr>
          <w:vertAlign w:val="subscript"/>
        </w:rPr>
        <w:t>Э</w:t>
      </w:r>
      <w:r w:rsidRPr="00394A0D">
        <w:t xml:space="preserve"> – молярная масса эквивалента вещества, г/моль. </w:t>
      </w:r>
    </w:p>
    <w:p w:rsidR="00C32793" w:rsidRPr="00394A0D" w:rsidRDefault="00C32793" w:rsidP="00C32793">
      <w:pPr>
        <w:jc w:val="both"/>
      </w:pPr>
      <w:r w:rsidRPr="00394A0D">
        <w:lastRenderedPageBreak/>
        <w:t>В  практике  аналитическ</w:t>
      </w:r>
      <w:r>
        <w:t>ой  химии  при  проведении  про</w:t>
      </w:r>
      <w:r w:rsidRPr="00394A0D">
        <w:t xml:space="preserve">цессов титрования удобно </w:t>
      </w:r>
      <w:r>
        <w:t>применять понятие титра по опре</w:t>
      </w:r>
      <w:r w:rsidRPr="00394A0D">
        <w:t>деляемому веществу. Титр</w:t>
      </w:r>
      <w:r>
        <w:t>ом раствора по титруемому компо</w:t>
      </w:r>
      <w:r w:rsidRPr="00394A0D">
        <w:t>ненту называют массу этог</w:t>
      </w:r>
      <w:r>
        <w:t>о компонента, эквивалентную мас</w:t>
      </w:r>
      <w:r w:rsidRPr="00394A0D">
        <w:t>се титранта, содержащегося в 1 см</w:t>
      </w:r>
      <w:r w:rsidRPr="00394A0D">
        <w:rPr>
          <w:vertAlign w:val="superscript"/>
        </w:rPr>
        <w:t>3</w:t>
      </w:r>
      <w:r w:rsidRPr="00394A0D">
        <w:t xml:space="preserve"> раствора. </w:t>
      </w:r>
    </w:p>
    <w:p w:rsidR="00C32793" w:rsidRPr="00394A0D" w:rsidRDefault="00C32793" w:rsidP="00C32793">
      <w:r w:rsidRPr="00394A0D">
        <w:t xml:space="preserve"> </w:t>
      </w:r>
    </w:p>
    <w:p w:rsidR="00C32793" w:rsidRPr="00394A0D" w:rsidRDefault="00C32793" w:rsidP="00C32793">
      <w:pPr>
        <w:jc w:val="center"/>
        <w:rPr>
          <w:b/>
        </w:rPr>
      </w:pPr>
      <w:r w:rsidRPr="00394A0D">
        <w:rPr>
          <w:b/>
        </w:rPr>
        <w:t>1.3. Безразмерные концентрации</w:t>
      </w:r>
    </w:p>
    <w:p w:rsidR="00C32793" w:rsidRPr="00394A0D" w:rsidRDefault="00C32793" w:rsidP="00C32793">
      <w:pPr>
        <w:jc w:val="center"/>
        <w:rPr>
          <w:b/>
          <w:i/>
        </w:rPr>
      </w:pPr>
      <w:r w:rsidRPr="00394A0D">
        <w:rPr>
          <w:b/>
          <w:i/>
        </w:rPr>
        <w:t>1) Мольная доля</w:t>
      </w:r>
    </w:p>
    <w:p w:rsidR="00C32793" w:rsidRPr="00394A0D" w:rsidRDefault="00C32793" w:rsidP="00C32793">
      <w:pPr>
        <w:jc w:val="both"/>
      </w:pPr>
      <w:r w:rsidRPr="00394A0D">
        <w:t xml:space="preserve">Мольная доля – это есть отношение количества вещества данного  компонента (в  молях),  содержащегося  в  системе,  к общему количеству вещества всех компонентов (в молях). </w:t>
      </w:r>
    </w:p>
    <w:p w:rsidR="00C32793" w:rsidRPr="00394A0D" w:rsidRDefault="00C32793" w:rsidP="00C32793">
      <w:pPr>
        <w:jc w:val="both"/>
      </w:pPr>
      <w:r w:rsidRPr="00394A0D">
        <w:t xml:space="preserve"> Если система состоит из двух компонентов, то мольная доля вычисляется по формуле:  </w:t>
      </w:r>
    </w:p>
    <w:p w:rsidR="00C32793" w:rsidRDefault="00C32793" w:rsidP="00C32793">
      <w:pPr>
        <w:jc w:val="center"/>
        <w:rPr>
          <w:lang w:val="en-US"/>
        </w:rPr>
      </w:pPr>
      <w:r>
        <w:rPr>
          <w:noProof/>
        </w:rPr>
        <w:drawing>
          <wp:inline distT="0" distB="0" distL="0" distR="0">
            <wp:extent cx="2491649" cy="431515"/>
            <wp:effectExtent l="19050" t="0" r="3901" b="0"/>
            <wp:docPr id="114"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2"/>
                    <a:srcRect/>
                    <a:stretch>
                      <a:fillRect/>
                    </a:stretch>
                  </pic:blipFill>
                  <pic:spPr bwMode="auto">
                    <a:xfrm>
                      <a:off x="0" y="0"/>
                      <a:ext cx="2487590" cy="430812"/>
                    </a:xfrm>
                    <a:prstGeom prst="rect">
                      <a:avLst/>
                    </a:prstGeom>
                    <a:noFill/>
                    <a:ln w="9525">
                      <a:noFill/>
                      <a:miter lim="800000"/>
                      <a:headEnd/>
                      <a:tailEnd/>
                    </a:ln>
                  </pic:spPr>
                </pic:pic>
              </a:graphicData>
            </a:graphic>
          </wp:inline>
        </w:drawing>
      </w:r>
    </w:p>
    <w:p w:rsidR="00C32793" w:rsidRPr="00394A0D" w:rsidRDefault="00C32793" w:rsidP="00C32793">
      <w:pPr>
        <w:ind w:firstLine="708"/>
        <w:jc w:val="both"/>
      </w:pPr>
      <w:r w:rsidRPr="00394A0D">
        <w:t xml:space="preserve">где    Мд – мольная доля;  </w:t>
      </w:r>
    </w:p>
    <w:p w:rsidR="00C32793" w:rsidRPr="00394A0D" w:rsidRDefault="00C32793" w:rsidP="00C32793">
      <w:pPr>
        <w:jc w:val="both"/>
      </w:pPr>
      <w:r w:rsidRPr="00394A0D">
        <w:t>ν</w:t>
      </w:r>
      <w:r w:rsidRPr="00394A0D">
        <w:rPr>
          <w:vertAlign w:val="subscript"/>
        </w:rPr>
        <w:t>1</w:t>
      </w:r>
      <w:r w:rsidRPr="00394A0D">
        <w:t xml:space="preserve">  -  количество  молей  первого  компонента,  равное  отношению m</w:t>
      </w:r>
      <w:r w:rsidRPr="00394A0D">
        <w:rPr>
          <w:vertAlign w:val="subscript"/>
        </w:rPr>
        <w:t>1</w:t>
      </w:r>
      <w:r w:rsidRPr="00394A0D">
        <w:t>/M</w:t>
      </w:r>
      <w:r w:rsidRPr="00394A0D">
        <w:rPr>
          <w:vertAlign w:val="subscript"/>
        </w:rPr>
        <w:t>1</w:t>
      </w:r>
      <w:r w:rsidRPr="00394A0D">
        <w:t xml:space="preserve">;   </w:t>
      </w:r>
    </w:p>
    <w:p w:rsidR="00C32793" w:rsidRPr="00394A0D" w:rsidRDefault="00C32793" w:rsidP="00C32793">
      <w:pPr>
        <w:jc w:val="both"/>
      </w:pPr>
      <w:r w:rsidRPr="00394A0D">
        <w:t>ν</w:t>
      </w:r>
      <w:r w:rsidRPr="00394A0D">
        <w:rPr>
          <w:vertAlign w:val="subscript"/>
        </w:rPr>
        <w:t>2</w:t>
      </w:r>
      <w:r w:rsidRPr="00394A0D">
        <w:t xml:space="preserve"> - количество молей </w:t>
      </w:r>
      <w:r>
        <w:t>второго компонента, равное отно</w:t>
      </w:r>
      <w:r w:rsidRPr="00394A0D">
        <w:t>шению m</w:t>
      </w:r>
      <w:r w:rsidRPr="00394A0D">
        <w:rPr>
          <w:vertAlign w:val="subscript"/>
        </w:rPr>
        <w:t>2</w:t>
      </w:r>
      <w:r w:rsidRPr="00394A0D">
        <w:t>/M</w:t>
      </w:r>
      <w:r w:rsidRPr="00394A0D">
        <w:rPr>
          <w:vertAlign w:val="subscript"/>
        </w:rPr>
        <w:t>2</w:t>
      </w:r>
      <w:r w:rsidRPr="00394A0D">
        <w:t xml:space="preserve">.  </w:t>
      </w:r>
    </w:p>
    <w:p w:rsidR="00C32793" w:rsidRPr="00394A0D" w:rsidRDefault="00C32793" w:rsidP="00C32793">
      <w:pPr>
        <w:ind w:firstLine="708"/>
        <w:jc w:val="both"/>
      </w:pPr>
      <w:r w:rsidRPr="00394A0D">
        <w:t>Рассмотрим  взаимосвя</w:t>
      </w:r>
      <w:r>
        <w:t>зь  различных  способов  выраже</w:t>
      </w:r>
      <w:r w:rsidRPr="00394A0D">
        <w:t xml:space="preserve">ния концентраций на примере расчета концентраций раствора одной из солей.  </w:t>
      </w:r>
    </w:p>
    <w:p w:rsidR="00C32793" w:rsidRPr="00394A0D" w:rsidRDefault="00C32793" w:rsidP="00C32793">
      <w:pPr>
        <w:jc w:val="both"/>
      </w:pPr>
      <w:r w:rsidRPr="00394A0D">
        <w:t xml:space="preserve"> </w:t>
      </w:r>
      <w:r w:rsidRPr="00394A0D">
        <w:tab/>
      </w:r>
      <w:r w:rsidRPr="00394A0D">
        <w:rPr>
          <w:u w:val="single"/>
        </w:rPr>
        <w:t>Пример</w:t>
      </w:r>
      <w:r w:rsidR="00CC0F0E">
        <w:rPr>
          <w:u w:val="single"/>
        </w:rPr>
        <w:t>:</w:t>
      </w:r>
      <w:r w:rsidRPr="00394A0D">
        <w:t xml:space="preserve"> 6 г  хлористого  железа (III) растворили  в 100  мл  воды.  Плотность  ρ  полученного  раствора 1,06 г/мл. Рассчитать  процентную,  моляльную,  молярную,  нормальную (молярная  концентрация  эквивалента)  концентрации,  титр  и мольную долю раствора. </w:t>
      </w:r>
    </w:p>
    <w:p w:rsidR="00C32793" w:rsidRPr="00394A0D" w:rsidRDefault="00C32793" w:rsidP="00C32793">
      <w:pPr>
        <w:ind w:firstLine="708"/>
        <w:rPr>
          <w:u w:val="single"/>
        </w:rPr>
      </w:pPr>
      <w:r w:rsidRPr="00394A0D">
        <w:rPr>
          <w:u w:val="single"/>
        </w:rPr>
        <w:t xml:space="preserve">Решение.  </w:t>
      </w:r>
    </w:p>
    <w:p w:rsidR="00C32793" w:rsidRPr="00394A0D" w:rsidRDefault="00C32793" w:rsidP="00C32793">
      <w:pPr>
        <w:rPr>
          <w:i/>
        </w:rPr>
      </w:pPr>
      <w:r w:rsidRPr="00394A0D">
        <w:rPr>
          <w:i/>
        </w:rPr>
        <w:t xml:space="preserve">1) Процентная концентрация. </w:t>
      </w:r>
    </w:p>
    <w:p w:rsidR="00C32793" w:rsidRPr="00394A0D" w:rsidRDefault="00C32793" w:rsidP="00C32793">
      <w:pPr>
        <w:ind w:firstLine="708"/>
      </w:pPr>
      <w:r w:rsidRPr="00394A0D">
        <w:t>Находим массу раствора. Так как плотность воды равна 1,0 г/мл, то масса растворителя (m =V</w:t>
      </w:r>
      <w:r w:rsidR="005E77B3">
        <w:t>·</w:t>
      </w:r>
      <w:r w:rsidRPr="00394A0D">
        <w:t>ρ) равна 100</w:t>
      </w:r>
      <w:r>
        <w:t>·</w:t>
      </w:r>
      <w:r w:rsidRPr="00394A0D">
        <w:t xml:space="preserve">1,0 = 100 г. </w:t>
      </w:r>
    </w:p>
    <w:p w:rsidR="00C32793" w:rsidRPr="002F28B4" w:rsidRDefault="00C32793" w:rsidP="00C32793">
      <w:pPr>
        <w:ind w:firstLine="708"/>
      </w:pPr>
      <w:r w:rsidRPr="00394A0D">
        <w:t>Тогда масса раствора состав</w:t>
      </w:r>
      <w:r>
        <w:t>ляет сумму масс растворенной со</w:t>
      </w:r>
      <w:r w:rsidRPr="00394A0D">
        <w:t xml:space="preserve">ли и растворителя </w:t>
      </w:r>
    </w:p>
    <w:p w:rsidR="00C32793" w:rsidRPr="00394A0D" w:rsidRDefault="00C32793" w:rsidP="00C32793">
      <w:pPr>
        <w:ind w:firstLine="708"/>
      </w:pPr>
      <w:r w:rsidRPr="00394A0D">
        <w:t>(6 г соли + 1</w:t>
      </w:r>
      <w:r>
        <w:t>00 г растворителя) = 106 г. Рас</w:t>
      </w:r>
      <w:r w:rsidRPr="00394A0D">
        <w:t xml:space="preserve">считываем процентную концентрацию с помощью пропорции:   </w:t>
      </w:r>
    </w:p>
    <w:p w:rsidR="00C32793" w:rsidRPr="00394A0D" w:rsidRDefault="00C32793" w:rsidP="00C32793">
      <w:r w:rsidRPr="00394A0D">
        <w:t xml:space="preserve">         6 г соли содержится в 106 г раствора </w:t>
      </w:r>
    </w:p>
    <w:p w:rsidR="00C32793" w:rsidRPr="00394A0D" w:rsidRDefault="00C32793" w:rsidP="00C32793">
      <w:r w:rsidRPr="002F28B4">
        <w:t xml:space="preserve">         </w:t>
      </w:r>
      <w:r w:rsidR="005E77B3">
        <w:t>х</w:t>
      </w:r>
      <w:r w:rsidRPr="00394A0D">
        <w:t xml:space="preserve"> г ------------------------100 г -----------  </w:t>
      </w:r>
    </w:p>
    <w:p w:rsidR="00C32793" w:rsidRPr="00394A0D" w:rsidRDefault="00C32793" w:rsidP="00C32793">
      <w:pPr>
        <w:ind w:firstLine="708"/>
      </w:pPr>
      <w:r>
        <w:rPr>
          <w:noProof/>
        </w:rPr>
        <w:drawing>
          <wp:inline distT="0" distB="0" distL="0" distR="0">
            <wp:extent cx="1199828" cy="380144"/>
            <wp:effectExtent l="19050" t="0" r="322" b="0"/>
            <wp:docPr id="116"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3"/>
                    <a:srcRect/>
                    <a:stretch>
                      <a:fillRect/>
                    </a:stretch>
                  </pic:blipFill>
                  <pic:spPr bwMode="auto">
                    <a:xfrm>
                      <a:off x="0" y="0"/>
                      <a:ext cx="1205191" cy="381843"/>
                    </a:xfrm>
                    <a:prstGeom prst="rect">
                      <a:avLst/>
                    </a:prstGeom>
                    <a:noFill/>
                    <a:ln w="9525">
                      <a:noFill/>
                      <a:miter lim="800000"/>
                      <a:headEnd/>
                      <a:tailEnd/>
                    </a:ln>
                  </pic:spPr>
                </pic:pic>
              </a:graphicData>
            </a:graphic>
          </wp:inline>
        </w:drawing>
      </w:r>
      <w:r w:rsidRPr="00394A0D">
        <w:t xml:space="preserve">. Отсюда </w:t>
      </w:r>
      <w:r w:rsidR="005E77B3">
        <w:t>х</w:t>
      </w:r>
      <w:r w:rsidRPr="00394A0D">
        <w:t xml:space="preserve"> = 5,7%.</w:t>
      </w:r>
    </w:p>
    <w:p w:rsidR="00C32793" w:rsidRPr="00394A0D" w:rsidRDefault="00C32793" w:rsidP="00C32793">
      <w:r w:rsidRPr="00394A0D">
        <w:t xml:space="preserve">Или рассчитываем по формуле:   </w:t>
      </w:r>
    </w:p>
    <w:p w:rsidR="00C32793" w:rsidRPr="00394A0D" w:rsidRDefault="00C32793" w:rsidP="00C32793">
      <w:pPr>
        <w:ind w:firstLine="708"/>
      </w:pPr>
      <w:r>
        <w:rPr>
          <w:noProof/>
        </w:rPr>
        <w:drawing>
          <wp:inline distT="0" distB="0" distL="0" distR="0">
            <wp:extent cx="2138308" cy="380144"/>
            <wp:effectExtent l="19050" t="0" r="0" b="0"/>
            <wp:docPr id="117"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4"/>
                    <a:srcRect/>
                    <a:stretch>
                      <a:fillRect/>
                    </a:stretch>
                  </pic:blipFill>
                  <pic:spPr bwMode="auto">
                    <a:xfrm>
                      <a:off x="0" y="0"/>
                      <a:ext cx="2134843" cy="379528"/>
                    </a:xfrm>
                    <a:prstGeom prst="rect">
                      <a:avLst/>
                    </a:prstGeom>
                    <a:noFill/>
                    <a:ln w="9525">
                      <a:noFill/>
                      <a:miter lim="800000"/>
                      <a:headEnd/>
                      <a:tailEnd/>
                    </a:ln>
                  </pic:spPr>
                </pic:pic>
              </a:graphicData>
            </a:graphic>
          </wp:inline>
        </w:drawing>
      </w:r>
    </w:p>
    <w:p w:rsidR="00C32793" w:rsidRPr="00394A0D" w:rsidRDefault="00C32793" w:rsidP="00C32793">
      <w:pPr>
        <w:ind w:firstLine="708"/>
      </w:pPr>
      <w:r w:rsidRPr="00394A0D">
        <w:t xml:space="preserve">ω=  = 5,7% </w:t>
      </w:r>
    </w:p>
    <w:p w:rsidR="00C32793" w:rsidRPr="00394A0D" w:rsidRDefault="00C32793" w:rsidP="00C32793">
      <w:pPr>
        <w:rPr>
          <w:i/>
        </w:rPr>
      </w:pPr>
      <w:r w:rsidRPr="00394A0D">
        <w:rPr>
          <w:i/>
        </w:rPr>
        <w:t xml:space="preserve">2) Моляльная концентрация. </w:t>
      </w:r>
    </w:p>
    <w:p w:rsidR="00C32793" w:rsidRPr="00394A0D" w:rsidRDefault="00C32793" w:rsidP="00C32793">
      <w:r w:rsidRPr="00394A0D">
        <w:t>Рассчитываем молярную массу FeCl</w:t>
      </w:r>
      <w:r w:rsidRPr="00394A0D">
        <w:rPr>
          <w:vertAlign w:val="subscript"/>
        </w:rPr>
        <w:t>3</w:t>
      </w:r>
      <w:r w:rsidRPr="00394A0D">
        <w:t xml:space="preserve">.  </w:t>
      </w:r>
    </w:p>
    <w:p w:rsidR="00C32793" w:rsidRPr="00394A0D" w:rsidRDefault="00C32793" w:rsidP="00C32793">
      <w:r w:rsidRPr="00394A0D">
        <w:t>М(FeCl</w:t>
      </w:r>
      <w:r w:rsidRPr="00394A0D">
        <w:rPr>
          <w:vertAlign w:val="subscript"/>
        </w:rPr>
        <w:t>3</w:t>
      </w:r>
      <w:r w:rsidRPr="00394A0D">
        <w:t>) = 56 + 3</w:t>
      </w:r>
      <w:r>
        <w:t>·</w:t>
      </w:r>
      <w:r w:rsidRPr="00394A0D">
        <w:t xml:space="preserve">35,5 = 162,5 г/моль.  </w:t>
      </w:r>
    </w:p>
    <w:p w:rsidR="00C32793" w:rsidRPr="00394A0D" w:rsidRDefault="00C32793" w:rsidP="00C32793">
      <w:r>
        <w:rPr>
          <w:noProof/>
        </w:rPr>
        <w:drawing>
          <wp:inline distT="0" distB="0" distL="0" distR="0">
            <wp:extent cx="364391" cy="390418"/>
            <wp:effectExtent l="19050" t="0" r="0" b="0"/>
            <wp:docPr id="118"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5"/>
                    <a:srcRect/>
                    <a:stretch>
                      <a:fillRect/>
                    </a:stretch>
                  </pic:blipFill>
                  <pic:spPr bwMode="auto">
                    <a:xfrm>
                      <a:off x="0" y="0"/>
                      <a:ext cx="367818" cy="394090"/>
                    </a:xfrm>
                    <a:prstGeom prst="rect">
                      <a:avLst/>
                    </a:prstGeom>
                    <a:noFill/>
                    <a:ln w="9525">
                      <a:noFill/>
                      <a:miter lim="800000"/>
                      <a:headEnd/>
                      <a:tailEnd/>
                    </a:ln>
                  </pic:spPr>
                </pic:pic>
              </a:graphicData>
            </a:graphic>
          </wp:inline>
        </w:drawing>
      </w:r>
      <w:r w:rsidRPr="00394A0D">
        <w:t xml:space="preserve">моль соли содержится в 100 г растворителя </w:t>
      </w:r>
    </w:p>
    <w:p w:rsidR="00C32793" w:rsidRPr="00394A0D" w:rsidRDefault="00C32793" w:rsidP="00C32793">
      <w:r w:rsidRPr="00394A0D">
        <w:t xml:space="preserve"> </w:t>
      </w:r>
      <w:r w:rsidR="005E77B3">
        <w:t>х</w:t>
      </w:r>
      <w:r w:rsidRPr="00394A0D">
        <w:t xml:space="preserve"> моль   ---------------------------1000 г ---------------  </w:t>
      </w:r>
    </w:p>
    <w:p w:rsidR="00C32793" w:rsidRPr="00394A0D" w:rsidRDefault="00C32793" w:rsidP="00C32793">
      <w:pPr>
        <w:ind w:firstLine="708"/>
      </w:pPr>
      <w:r>
        <w:rPr>
          <w:noProof/>
        </w:rPr>
        <w:drawing>
          <wp:inline distT="0" distB="0" distL="0" distR="0">
            <wp:extent cx="904422" cy="400693"/>
            <wp:effectExtent l="19050" t="0" r="0" b="0"/>
            <wp:docPr id="119"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6"/>
                    <a:srcRect/>
                    <a:stretch>
                      <a:fillRect/>
                    </a:stretch>
                  </pic:blipFill>
                  <pic:spPr bwMode="auto">
                    <a:xfrm>
                      <a:off x="0" y="0"/>
                      <a:ext cx="917082" cy="406302"/>
                    </a:xfrm>
                    <a:prstGeom prst="rect">
                      <a:avLst/>
                    </a:prstGeom>
                    <a:noFill/>
                    <a:ln w="9525">
                      <a:noFill/>
                      <a:miter lim="800000"/>
                      <a:headEnd/>
                      <a:tailEnd/>
                    </a:ln>
                  </pic:spPr>
                </pic:pic>
              </a:graphicData>
            </a:graphic>
          </wp:inline>
        </w:drawing>
      </w:r>
      <w:r w:rsidRPr="00394A0D">
        <w:t xml:space="preserve"> .  Отсюда </w:t>
      </w:r>
      <w:r w:rsidR="005E77B3">
        <w:t>х</w:t>
      </w:r>
      <w:r w:rsidRPr="00394A0D">
        <w:t xml:space="preserve"> = 0,37 моль/кг. </w:t>
      </w:r>
    </w:p>
    <w:p w:rsidR="00C32793" w:rsidRPr="00394A0D" w:rsidRDefault="00C32793" w:rsidP="00C32793">
      <w:r w:rsidRPr="00394A0D">
        <w:t>Применяя  формулу  для</w:t>
      </w:r>
      <w:r>
        <w:t xml:space="preserve">  расчета  моляльной  концентра</w:t>
      </w:r>
      <w:r w:rsidRPr="00394A0D">
        <w:t xml:space="preserve">ции, получаем: </w:t>
      </w:r>
    </w:p>
    <w:p w:rsidR="00C32793" w:rsidRDefault="00C32793" w:rsidP="00C32793">
      <w:pPr>
        <w:ind w:firstLine="708"/>
        <w:rPr>
          <w:lang w:val="en-US"/>
        </w:rPr>
      </w:pPr>
      <w:r>
        <w:rPr>
          <w:noProof/>
        </w:rPr>
        <w:drawing>
          <wp:inline distT="0" distB="0" distL="0" distR="0">
            <wp:extent cx="2747988" cy="349321"/>
            <wp:effectExtent l="19050" t="0" r="0" b="0"/>
            <wp:docPr id="120"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7"/>
                    <a:srcRect b="14286"/>
                    <a:stretch>
                      <a:fillRect/>
                    </a:stretch>
                  </pic:blipFill>
                  <pic:spPr bwMode="auto">
                    <a:xfrm>
                      <a:off x="0" y="0"/>
                      <a:ext cx="2743547" cy="348756"/>
                    </a:xfrm>
                    <a:prstGeom prst="rect">
                      <a:avLst/>
                    </a:prstGeom>
                    <a:noFill/>
                    <a:ln w="9525">
                      <a:noFill/>
                      <a:miter lim="800000"/>
                      <a:headEnd/>
                      <a:tailEnd/>
                    </a:ln>
                  </pic:spPr>
                </pic:pic>
              </a:graphicData>
            </a:graphic>
          </wp:inline>
        </w:drawing>
      </w:r>
    </w:p>
    <w:p w:rsidR="00C32793" w:rsidRPr="00394A0D" w:rsidRDefault="00C32793" w:rsidP="00C32793">
      <w:pPr>
        <w:rPr>
          <w:i/>
        </w:rPr>
      </w:pPr>
      <w:r w:rsidRPr="00394A0D">
        <w:rPr>
          <w:i/>
        </w:rPr>
        <w:t xml:space="preserve">3) Молярная концентрация. </w:t>
      </w:r>
    </w:p>
    <w:p w:rsidR="00C32793" w:rsidRPr="00394A0D" w:rsidRDefault="00C32793" w:rsidP="00C32793">
      <w:r w:rsidRPr="00394A0D">
        <w:t>Находим количество  FeCl</w:t>
      </w:r>
      <w:r w:rsidRPr="00394A0D">
        <w:rPr>
          <w:vertAlign w:val="subscript"/>
        </w:rPr>
        <w:t>3</w:t>
      </w:r>
      <w:r w:rsidRPr="00394A0D">
        <w:t xml:space="preserve"> в 1000 мл раствора. </w:t>
      </w:r>
    </w:p>
    <w:p w:rsidR="00C32793" w:rsidRPr="00394A0D" w:rsidRDefault="00C32793" w:rsidP="00C32793">
      <w:r w:rsidRPr="00394A0D">
        <w:t xml:space="preserve">6 г соли содержится в 106 г или 106/1,06 = 100 мл раствора. </w:t>
      </w:r>
    </w:p>
    <w:p w:rsidR="00C32793" w:rsidRDefault="00C32793" w:rsidP="00C32793">
      <w:pPr>
        <w:ind w:firstLine="708"/>
        <w:rPr>
          <w:lang w:val="en-US"/>
        </w:rPr>
      </w:pPr>
      <w:r>
        <w:rPr>
          <w:noProof/>
        </w:rPr>
        <w:lastRenderedPageBreak/>
        <w:drawing>
          <wp:inline distT="0" distB="0" distL="0" distR="0">
            <wp:extent cx="2715433" cy="791110"/>
            <wp:effectExtent l="19050" t="0" r="8717" b="0"/>
            <wp:docPr id="121"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8"/>
                    <a:srcRect/>
                    <a:stretch>
                      <a:fillRect/>
                    </a:stretch>
                  </pic:blipFill>
                  <pic:spPr bwMode="auto">
                    <a:xfrm>
                      <a:off x="0" y="0"/>
                      <a:ext cx="2719281" cy="792231"/>
                    </a:xfrm>
                    <a:prstGeom prst="rect">
                      <a:avLst/>
                    </a:prstGeom>
                    <a:noFill/>
                    <a:ln w="9525">
                      <a:noFill/>
                      <a:miter lim="800000"/>
                      <a:headEnd/>
                      <a:tailEnd/>
                    </a:ln>
                  </pic:spPr>
                </pic:pic>
              </a:graphicData>
            </a:graphic>
          </wp:inline>
        </w:drawing>
      </w:r>
    </w:p>
    <w:p w:rsidR="00C32793" w:rsidRPr="00394A0D" w:rsidRDefault="00C32793" w:rsidP="00C32793">
      <w:r w:rsidRPr="00394A0D">
        <w:t xml:space="preserve">Применяя формулу для расчета молярной концентрации, получаем: </w:t>
      </w:r>
    </w:p>
    <w:p w:rsidR="00C32793" w:rsidRDefault="00C32793" w:rsidP="00C32793">
      <w:pPr>
        <w:rPr>
          <w:lang w:val="en-US"/>
        </w:rPr>
      </w:pPr>
      <w:r>
        <w:rPr>
          <w:noProof/>
        </w:rPr>
        <w:drawing>
          <wp:inline distT="0" distB="0" distL="0" distR="0">
            <wp:extent cx="2864367" cy="339047"/>
            <wp:effectExtent l="19050" t="0" r="0" b="0"/>
            <wp:docPr id="122"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9"/>
                    <a:srcRect b="17143"/>
                    <a:stretch>
                      <a:fillRect/>
                    </a:stretch>
                  </pic:blipFill>
                  <pic:spPr bwMode="auto">
                    <a:xfrm>
                      <a:off x="0" y="0"/>
                      <a:ext cx="2863315" cy="338923"/>
                    </a:xfrm>
                    <a:prstGeom prst="rect">
                      <a:avLst/>
                    </a:prstGeom>
                    <a:noFill/>
                    <a:ln w="9525">
                      <a:noFill/>
                      <a:miter lim="800000"/>
                      <a:headEnd/>
                      <a:tailEnd/>
                    </a:ln>
                  </pic:spPr>
                </pic:pic>
              </a:graphicData>
            </a:graphic>
          </wp:inline>
        </w:drawing>
      </w:r>
    </w:p>
    <w:p w:rsidR="00C32793" w:rsidRPr="00394A0D" w:rsidRDefault="00C32793" w:rsidP="00C32793">
      <w:pPr>
        <w:rPr>
          <w:i/>
        </w:rPr>
      </w:pPr>
      <w:r w:rsidRPr="00394A0D">
        <w:rPr>
          <w:i/>
        </w:rPr>
        <w:t xml:space="preserve">4) Молярная концентрация эквивалента. </w:t>
      </w:r>
    </w:p>
    <w:p w:rsidR="00C32793" w:rsidRPr="00394A0D" w:rsidRDefault="00C32793" w:rsidP="00C32793">
      <w:r w:rsidRPr="00394A0D">
        <w:t xml:space="preserve">Находим молярную массу эквивалента соли. </w:t>
      </w:r>
    </w:p>
    <w:p w:rsidR="00C32793" w:rsidRPr="00394A0D" w:rsidRDefault="00C32793" w:rsidP="00C32793">
      <w:r w:rsidRPr="00394A0D">
        <w:t>М</w:t>
      </w:r>
      <w:r w:rsidRPr="00394A0D">
        <w:rPr>
          <w:vertAlign w:val="subscript"/>
        </w:rPr>
        <w:t>Э</w:t>
      </w:r>
      <w:r w:rsidRPr="00394A0D">
        <w:t>(FeCl</w:t>
      </w:r>
      <w:r w:rsidRPr="00394A0D">
        <w:rPr>
          <w:vertAlign w:val="subscript"/>
        </w:rPr>
        <w:t>3</w:t>
      </w:r>
      <w:r>
        <w:t>) = 162,5/</w:t>
      </w:r>
      <w:r w:rsidRPr="00394A0D">
        <w:t xml:space="preserve">3 = 54,2 г/моль. </w:t>
      </w:r>
    </w:p>
    <w:p w:rsidR="00C32793" w:rsidRPr="00394A0D" w:rsidRDefault="00C32793" w:rsidP="00C32793">
      <w:r>
        <w:rPr>
          <w:noProof/>
        </w:rPr>
        <w:drawing>
          <wp:inline distT="0" distB="0" distL="0" distR="0">
            <wp:extent cx="2808496" cy="770562"/>
            <wp:effectExtent l="19050" t="0" r="0" b="0"/>
            <wp:docPr id="123"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0"/>
                    <a:srcRect b="8434"/>
                    <a:stretch>
                      <a:fillRect/>
                    </a:stretch>
                  </pic:blipFill>
                  <pic:spPr bwMode="auto">
                    <a:xfrm>
                      <a:off x="0" y="0"/>
                      <a:ext cx="2826885" cy="775607"/>
                    </a:xfrm>
                    <a:prstGeom prst="rect">
                      <a:avLst/>
                    </a:prstGeom>
                    <a:noFill/>
                    <a:ln w="9525">
                      <a:noFill/>
                      <a:miter lim="800000"/>
                      <a:headEnd/>
                      <a:tailEnd/>
                    </a:ln>
                  </pic:spPr>
                </pic:pic>
              </a:graphicData>
            </a:graphic>
          </wp:inline>
        </w:drawing>
      </w:r>
      <w:r w:rsidRPr="00394A0D">
        <w:t xml:space="preserve"> </w:t>
      </w:r>
    </w:p>
    <w:p w:rsidR="00C32793" w:rsidRPr="00394A0D" w:rsidRDefault="00C32793" w:rsidP="00C32793">
      <w:r w:rsidRPr="00394A0D">
        <w:t>Применяя формулу д</w:t>
      </w:r>
      <w:r>
        <w:t>ля расчета нормальной концентра</w:t>
      </w:r>
      <w:r w:rsidRPr="00394A0D">
        <w:t xml:space="preserve">ции, получаем: </w:t>
      </w:r>
    </w:p>
    <w:p w:rsidR="00C32793" w:rsidRPr="002F28B4" w:rsidRDefault="00C32793" w:rsidP="00C32793">
      <w:r>
        <w:rPr>
          <w:noProof/>
        </w:rPr>
        <w:drawing>
          <wp:inline distT="0" distB="0" distL="0" distR="0">
            <wp:extent cx="2967294" cy="400693"/>
            <wp:effectExtent l="19050" t="0" r="4506" b="0"/>
            <wp:docPr id="125"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1"/>
                    <a:srcRect/>
                    <a:stretch>
                      <a:fillRect/>
                    </a:stretch>
                  </pic:blipFill>
                  <pic:spPr bwMode="auto">
                    <a:xfrm>
                      <a:off x="0" y="0"/>
                      <a:ext cx="2993652" cy="404252"/>
                    </a:xfrm>
                    <a:prstGeom prst="rect">
                      <a:avLst/>
                    </a:prstGeom>
                    <a:noFill/>
                    <a:ln w="9525">
                      <a:noFill/>
                      <a:miter lim="800000"/>
                      <a:headEnd/>
                      <a:tailEnd/>
                    </a:ln>
                  </pic:spPr>
                </pic:pic>
              </a:graphicData>
            </a:graphic>
          </wp:inline>
        </w:drawing>
      </w:r>
      <w:r w:rsidRPr="00394A0D">
        <w:t xml:space="preserve">  </w:t>
      </w:r>
    </w:p>
    <w:p w:rsidR="00C32793" w:rsidRPr="00394A0D" w:rsidRDefault="00C32793" w:rsidP="00C32793">
      <w:pPr>
        <w:rPr>
          <w:i/>
        </w:rPr>
      </w:pPr>
      <w:r w:rsidRPr="00394A0D">
        <w:rPr>
          <w:i/>
        </w:rPr>
        <w:t xml:space="preserve">5) Титр </w:t>
      </w:r>
    </w:p>
    <w:p w:rsidR="00C32793" w:rsidRPr="00394A0D" w:rsidRDefault="00C32793" w:rsidP="00C32793">
      <w:r w:rsidRPr="00394A0D">
        <w:t xml:space="preserve">6 г соли содержится в 100 мл раствора </w:t>
      </w:r>
    </w:p>
    <w:p w:rsidR="00C32793" w:rsidRPr="00394A0D" w:rsidRDefault="005E77B3" w:rsidP="00C32793">
      <w:r>
        <w:t>х</w:t>
      </w:r>
      <w:r w:rsidR="00C32793" w:rsidRPr="00394A0D">
        <w:t xml:space="preserve"> г ------------------------1 мл -----------  </w:t>
      </w:r>
    </w:p>
    <w:p w:rsidR="00C32793" w:rsidRPr="00394A0D" w:rsidRDefault="00C32793" w:rsidP="00C32793">
      <w:r>
        <w:rPr>
          <w:noProof/>
        </w:rPr>
        <w:drawing>
          <wp:inline distT="0" distB="0" distL="0" distR="0">
            <wp:extent cx="535755" cy="372699"/>
            <wp:effectExtent l="19050" t="0" r="0" b="0"/>
            <wp:docPr id="126"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2"/>
                    <a:srcRect/>
                    <a:stretch>
                      <a:fillRect/>
                    </a:stretch>
                  </pic:blipFill>
                  <pic:spPr bwMode="auto">
                    <a:xfrm>
                      <a:off x="0" y="0"/>
                      <a:ext cx="529802" cy="368558"/>
                    </a:xfrm>
                    <a:prstGeom prst="rect">
                      <a:avLst/>
                    </a:prstGeom>
                    <a:noFill/>
                    <a:ln w="9525">
                      <a:noFill/>
                      <a:miter lim="800000"/>
                      <a:headEnd/>
                      <a:tailEnd/>
                    </a:ln>
                  </pic:spPr>
                </pic:pic>
              </a:graphicData>
            </a:graphic>
          </wp:inline>
        </w:drawing>
      </w:r>
      <w:r w:rsidRPr="00394A0D">
        <w:t xml:space="preserve">. Отсюда </w:t>
      </w:r>
      <w:r w:rsidR="005E77B3">
        <w:t>х</w:t>
      </w:r>
      <w:r w:rsidRPr="00394A0D">
        <w:t xml:space="preserve"> = 0,06 г/мл.   </w:t>
      </w:r>
    </w:p>
    <w:p w:rsidR="00C32793" w:rsidRPr="00394A0D" w:rsidRDefault="00C32793" w:rsidP="00C32793">
      <w:r w:rsidRPr="00394A0D">
        <w:t xml:space="preserve"> Зная  молярную  концентрацию  эквивалента  раствора, можно рассчитать титр по формуле: </w:t>
      </w:r>
    </w:p>
    <w:p w:rsidR="00C32793" w:rsidRDefault="00C32793" w:rsidP="00C32793">
      <w:pPr>
        <w:rPr>
          <w:lang w:val="en-US"/>
        </w:rPr>
      </w:pPr>
      <w:r>
        <w:rPr>
          <w:noProof/>
        </w:rPr>
        <w:drawing>
          <wp:inline distT="0" distB="0" distL="0" distR="0">
            <wp:extent cx="2383600" cy="297950"/>
            <wp:effectExtent l="19050" t="0" r="0" b="0"/>
            <wp:docPr id="128"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53"/>
                    <a:srcRect t="13158" b="18421"/>
                    <a:stretch>
                      <a:fillRect/>
                    </a:stretch>
                  </pic:blipFill>
                  <pic:spPr bwMode="auto">
                    <a:xfrm>
                      <a:off x="0" y="0"/>
                      <a:ext cx="2393953" cy="299244"/>
                    </a:xfrm>
                    <a:prstGeom prst="rect">
                      <a:avLst/>
                    </a:prstGeom>
                    <a:noFill/>
                    <a:ln w="9525">
                      <a:noFill/>
                      <a:miter lim="800000"/>
                      <a:headEnd/>
                      <a:tailEnd/>
                    </a:ln>
                  </pic:spPr>
                </pic:pic>
              </a:graphicData>
            </a:graphic>
          </wp:inline>
        </w:drawing>
      </w:r>
    </w:p>
    <w:p w:rsidR="00C32793" w:rsidRPr="00394A0D" w:rsidRDefault="00C32793" w:rsidP="00C32793">
      <w:pPr>
        <w:rPr>
          <w:i/>
        </w:rPr>
      </w:pPr>
      <w:r w:rsidRPr="00394A0D">
        <w:rPr>
          <w:i/>
        </w:rPr>
        <w:t xml:space="preserve">6) Мольная доля. </w:t>
      </w:r>
    </w:p>
    <w:p w:rsidR="00C32793" w:rsidRPr="00394A0D" w:rsidRDefault="00C32793" w:rsidP="00C32793">
      <w:r w:rsidRPr="00394A0D">
        <w:t xml:space="preserve">Находим число молей растворенного вещества: </w:t>
      </w:r>
    </w:p>
    <w:p w:rsidR="00C32793" w:rsidRPr="00394A0D" w:rsidRDefault="00C32793" w:rsidP="00C32793">
      <w:r w:rsidRPr="00394A0D">
        <w:t xml:space="preserve">  ν(FeCl</w:t>
      </w:r>
      <w:r w:rsidRPr="00394A0D">
        <w:rPr>
          <w:vertAlign w:val="subscript"/>
        </w:rPr>
        <w:t>3</w:t>
      </w:r>
      <w:r w:rsidRPr="00394A0D">
        <w:t xml:space="preserve">) = mс/Мс = 6/162,5 = 0,037 моль. </w:t>
      </w:r>
    </w:p>
    <w:p w:rsidR="00C32793" w:rsidRPr="00394A0D" w:rsidRDefault="00C32793" w:rsidP="00C32793">
      <w:r w:rsidRPr="00394A0D">
        <w:t xml:space="preserve">Находим число молей растворителя: </w:t>
      </w:r>
    </w:p>
    <w:p w:rsidR="00C32793" w:rsidRPr="00394A0D" w:rsidRDefault="00C32793" w:rsidP="00C32793">
      <w:r w:rsidRPr="00394A0D">
        <w:t>ν(Н</w:t>
      </w:r>
      <w:r w:rsidRPr="00394A0D">
        <w:rPr>
          <w:vertAlign w:val="subscript"/>
        </w:rPr>
        <w:t>2</w:t>
      </w:r>
      <w:r w:rsidRPr="00394A0D">
        <w:t xml:space="preserve">О) = mв/Мв = 100/18 = 5,5 моль. </w:t>
      </w:r>
    </w:p>
    <w:p w:rsidR="00C32793" w:rsidRPr="00394A0D" w:rsidRDefault="00C32793" w:rsidP="00C32793">
      <w:r w:rsidRPr="00394A0D">
        <w:t xml:space="preserve">Находим мольную долю растворенной соли. </w:t>
      </w:r>
    </w:p>
    <w:p w:rsidR="00C32793" w:rsidRPr="00394A0D" w:rsidRDefault="00C32793" w:rsidP="00C32793">
      <w:r>
        <w:rPr>
          <w:noProof/>
        </w:rPr>
        <w:drawing>
          <wp:inline distT="0" distB="0" distL="0" distR="0">
            <wp:extent cx="1947808" cy="400692"/>
            <wp:effectExtent l="19050" t="0" r="0" b="0"/>
            <wp:docPr id="129"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4"/>
                    <a:srcRect/>
                    <a:stretch>
                      <a:fillRect/>
                    </a:stretch>
                  </pic:blipFill>
                  <pic:spPr bwMode="auto">
                    <a:xfrm>
                      <a:off x="0" y="0"/>
                      <a:ext cx="1969943" cy="405246"/>
                    </a:xfrm>
                    <a:prstGeom prst="rect">
                      <a:avLst/>
                    </a:prstGeom>
                    <a:noFill/>
                    <a:ln w="9525">
                      <a:noFill/>
                      <a:miter lim="800000"/>
                      <a:headEnd/>
                      <a:tailEnd/>
                    </a:ln>
                  </pic:spPr>
                </pic:pic>
              </a:graphicData>
            </a:graphic>
          </wp:inline>
        </w:drawing>
      </w:r>
      <w:r w:rsidRPr="00394A0D">
        <w:t xml:space="preserve"> </w:t>
      </w:r>
    </w:p>
    <w:p w:rsidR="00C32793" w:rsidRPr="00394A0D" w:rsidRDefault="00C32793" w:rsidP="00C32793">
      <w:r w:rsidRPr="00394A0D">
        <w:t xml:space="preserve"> </w:t>
      </w:r>
    </w:p>
    <w:p w:rsidR="00C32793" w:rsidRPr="00394A0D" w:rsidRDefault="00C32793" w:rsidP="00C32793">
      <w:pPr>
        <w:jc w:val="center"/>
        <w:rPr>
          <w:b/>
        </w:rPr>
      </w:pPr>
      <w:r w:rsidRPr="00394A0D">
        <w:rPr>
          <w:b/>
        </w:rPr>
        <w:t>Задачи-тренажеры</w:t>
      </w:r>
    </w:p>
    <w:p w:rsidR="00C32793" w:rsidRPr="00394A0D" w:rsidRDefault="00C32793" w:rsidP="00C32793">
      <w:pPr>
        <w:jc w:val="both"/>
      </w:pPr>
      <w:r w:rsidRPr="00394A0D">
        <w:rPr>
          <w:b/>
        </w:rPr>
        <w:t>1.</w:t>
      </w:r>
      <w:r w:rsidRPr="00394A0D">
        <w:t xml:space="preserve"> 10 г хлорида цинка </w:t>
      </w:r>
      <w:r>
        <w:t xml:space="preserve"> растворили в 100 мл воды. Плот</w:t>
      </w:r>
      <w:r w:rsidRPr="00394A0D">
        <w:t>ность ρ полученного раствор</w:t>
      </w:r>
      <w:r>
        <w:t>а 1,01 г/мл. Рассчитать процент</w:t>
      </w:r>
      <w:r w:rsidRPr="00394A0D">
        <w:t>ную,  моляльную,  молярную,  нормальную (молярная  концентрация эквивалента) концен</w:t>
      </w:r>
      <w:r>
        <w:t>трации, титр и мольную долю рас</w:t>
      </w:r>
      <w:r w:rsidRPr="00394A0D">
        <w:t xml:space="preserve">твора. </w:t>
      </w:r>
    </w:p>
    <w:p w:rsidR="00C32793" w:rsidRPr="00394A0D" w:rsidRDefault="00C32793" w:rsidP="00C32793">
      <w:pPr>
        <w:jc w:val="both"/>
      </w:pPr>
      <w:r w:rsidRPr="00394A0D">
        <w:rPr>
          <w:b/>
        </w:rPr>
        <w:t>2.</w:t>
      </w:r>
      <w:r w:rsidRPr="00394A0D">
        <w:t xml:space="preserve"> 4 г  гидроксида  натрия  растворили  в 500 мл  воды. Плотность ρ полученного ра</w:t>
      </w:r>
      <w:r>
        <w:t>створа 1,0 г/мл. Рассчитать про</w:t>
      </w:r>
      <w:r w:rsidRPr="00394A0D">
        <w:t>центную, моляльную, молярную, нормальную (молярная концентрация эквивалента) ко</w:t>
      </w:r>
      <w:r>
        <w:t>нцентрации, титр и мольную долю</w:t>
      </w:r>
      <w:r w:rsidRPr="00394A0D">
        <w:t xml:space="preserve"> раствора. </w:t>
      </w:r>
    </w:p>
    <w:p w:rsidR="00C32793" w:rsidRPr="00394A0D" w:rsidRDefault="00C32793" w:rsidP="00C32793">
      <w:pPr>
        <w:jc w:val="both"/>
      </w:pPr>
      <w:r w:rsidRPr="00394A0D">
        <w:rPr>
          <w:b/>
        </w:rPr>
        <w:t>3.</w:t>
      </w:r>
      <w:r w:rsidRPr="00394A0D">
        <w:t xml:space="preserve"> 9,8 г серной кислоты раство</w:t>
      </w:r>
      <w:r>
        <w:t>рили в 200 мл воды. Плот</w:t>
      </w:r>
      <w:r w:rsidRPr="00394A0D">
        <w:t>ность ρ полученного раствор</w:t>
      </w:r>
      <w:r>
        <w:t>а 1,08 г/мл. Рассчитать процент</w:t>
      </w:r>
      <w:r w:rsidRPr="00394A0D">
        <w:t>ную,  моляльную,  молярную</w:t>
      </w:r>
      <w:r>
        <w:t>,  нормальную (молярная  концен</w:t>
      </w:r>
      <w:r w:rsidRPr="00394A0D">
        <w:t>трация эквивалента) концен</w:t>
      </w:r>
      <w:r>
        <w:t>трации, титр и мольную долю рас</w:t>
      </w:r>
      <w:r w:rsidRPr="00394A0D">
        <w:t xml:space="preserve">твора. </w:t>
      </w:r>
    </w:p>
    <w:p w:rsidR="00C32793" w:rsidRPr="00394A0D" w:rsidRDefault="00C32793" w:rsidP="00C32793">
      <w:pPr>
        <w:jc w:val="both"/>
      </w:pPr>
      <w:r w:rsidRPr="00394A0D">
        <w:rPr>
          <w:b/>
        </w:rPr>
        <w:t>4.</w:t>
      </w:r>
      <w:r w:rsidRPr="00394A0D">
        <w:t xml:space="preserve"> 5 г сульфата натрия растворили в 100 </w:t>
      </w:r>
      <w:r>
        <w:t>мл воды. Плот</w:t>
      </w:r>
      <w:r w:rsidRPr="00394A0D">
        <w:t>ность ρ полученного раствор</w:t>
      </w:r>
      <w:r>
        <w:t>а 1,02 г/мл. Рассчитать процент</w:t>
      </w:r>
      <w:r w:rsidRPr="00394A0D">
        <w:t>ную,  моляльную,  молярную,  нормальную (молярная  концентрация эквивалента) концен</w:t>
      </w:r>
      <w:r>
        <w:t>трации, титр и мольную долю рас</w:t>
      </w:r>
      <w:r w:rsidRPr="00394A0D">
        <w:t xml:space="preserve">твора. </w:t>
      </w:r>
    </w:p>
    <w:p w:rsidR="00C32793" w:rsidRPr="00394A0D" w:rsidRDefault="00C32793" w:rsidP="00C32793">
      <w:pPr>
        <w:jc w:val="both"/>
      </w:pPr>
      <w:r w:rsidRPr="00394A0D">
        <w:rPr>
          <w:b/>
        </w:rPr>
        <w:t>5.</w:t>
      </w:r>
      <w:r w:rsidRPr="00394A0D">
        <w:t xml:space="preserve"> 20 г  хлорида  алюминия  растворили  в 300 мл  воды. Плотность ρ полученного рас</w:t>
      </w:r>
      <w:r>
        <w:t>твора 1,01 г/мл. Рассчитать про</w:t>
      </w:r>
      <w:r w:rsidRPr="00394A0D">
        <w:t>центную, моляльную, мол</w:t>
      </w:r>
      <w:r>
        <w:t>ярную, нормальную (молярная кон</w:t>
      </w:r>
      <w:r w:rsidRPr="00394A0D">
        <w:t xml:space="preserve">центрация эквивалента) концентрации, титр и мольную долю раствора. </w:t>
      </w:r>
    </w:p>
    <w:p w:rsidR="00C32793" w:rsidRPr="00394A0D" w:rsidRDefault="00C32793" w:rsidP="00C32793">
      <w:r w:rsidRPr="00394A0D">
        <w:lastRenderedPageBreak/>
        <w:t xml:space="preserve"> </w:t>
      </w:r>
    </w:p>
    <w:p w:rsidR="00C32793" w:rsidRPr="00394A0D" w:rsidRDefault="00C32793" w:rsidP="00C32793">
      <w:pPr>
        <w:jc w:val="both"/>
      </w:pPr>
      <w:r w:rsidRPr="00394A0D">
        <w:rPr>
          <w:u w:val="single"/>
        </w:rPr>
        <w:t>Пример 2.</w:t>
      </w:r>
      <w:r w:rsidRPr="00394A0D">
        <w:t xml:space="preserve"> Сколько мл </w:t>
      </w:r>
      <w:r>
        <w:t>0,035 н. раствора гидроксида на</w:t>
      </w:r>
      <w:r w:rsidRPr="00394A0D">
        <w:t>трия необходимо для нейтрал</w:t>
      </w:r>
      <w:r>
        <w:t>изации 40 мл 0,2 н. раствора со</w:t>
      </w:r>
      <w:r w:rsidRPr="00394A0D">
        <w:t xml:space="preserve">ляной кислоты? </w:t>
      </w:r>
    </w:p>
    <w:p w:rsidR="00C32793" w:rsidRPr="00394A0D" w:rsidRDefault="00C32793" w:rsidP="00C32793">
      <w:pPr>
        <w:jc w:val="both"/>
      </w:pPr>
      <w:r w:rsidRPr="00394A0D">
        <w:rPr>
          <w:u w:val="single"/>
        </w:rPr>
        <w:t>Решение.</w:t>
      </w:r>
      <w:r w:rsidRPr="00394A0D">
        <w:t xml:space="preserve">  Так  как  вещес</w:t>
      </w:r>
      <w:r>
        <w:t>тва  взаимодействуют  в  эквива</w:t>
      </w:r>
      <w:r w:rsidRPr="00394A0D">
        <w:t xml:space="preserve">лентных количествах, можно применить формулу: </w:t>
      </w:r>
    </w:p>
    <w:p w:rsidR="00C32793" w:rsidRPr="00394A0D" w:rsidRDefault="00C32793" w:rsidP="00C32793">
      <w:r>
        <w:t>Сн</w:t>
      </w:r>
      <w:r w:rsidRPr="00C32793">
        <w:rPr>
          <w:vertAlign w:val="subscript"/>
        </w:rPr>
        <w:t>к</w:t>
      </w:r>
      <w:r>
        <w:t>·V</w:t>
      </w:r>
      <w:r w:rsidRPr="00C32793">
        <w:rPr>
          <w:vertAlign w:val="subscript"/>
        </w:rPr>
        <w:t>к</w:t>
      </w:r>
      <w:r>
        <w:t xml:space="preserve"> = Сн</w:t>
      </w:r>
      <w:r w:rsidRPr="00C32793">
        <w:rPr>
          <w:vertAlign w:val="subscript"/>
        </w:rPr>
        <w:t>щ</w:t>
      </w:r>
      <w:r>
        <w:t>·</w:t>
      </w:r>
      <w:r w:rsidRPr="00394A0D">
        <w:t>V</w:t>
      </w:r>
      <w:r w:rsidRPr="00C32793">
        <w:rPr>
          <w:vertAlign w:val="subscript"/>
        </w:rPr>
        <w:t>щ</w:t>
      </w:r>
      <w:r w:rsidRPr="00394A0D">
        <w:t xml:space="preserve">,   </w:t>
      </w:r>
    </w:p>
    <w:p w:rsidR="00C32793" w:rsidRPr="00394A0D" w:rsidRDefault="00C32793" w:rsidP="00C32793">
      <w:pPr>
        <w:jc w:val="both"/>
      </w:pPr>
      <w:r>
        <w:t>где Сн</w:t>
      </w:r>
      <w:r w:rsidRPr="00C32793">
        <w:rPr>
          <w:vertAlign w:val="subscript"/>
        </w:rPr>
        <w:t>к</w:t>
      </w:r>
      <w:r w:rsidRPr="00394A0D">
        <w:t>, С</w:t>
      </w:r>
      <w:r>
        <w:t>н</w:t>
      </w:r>
      <w:r w:rsidRPr="00C32793">
        <w:rPr>
          <w:vertAlign w:val="subscript"/>
        </w:rPr>
        <w:t>щ</w:t>
      </w:r>
      <w:r w:rsidRPr="00394A0D">
        <w:t xml:space="preserve"> – молярные концентрации эквивалента кислоты и щелочи соответственно, V</w:t>
      </w:r>
      <w:r w:rsidRPr="00C32793">
        <w:rPr>
          <w:vertAlign w:val="subscript"/>
        </w:rPr>
        <w:t>к</w:t>
      </w:r>
      <w:r w:rsidRPr="00394A0D">
        <w:t>,V</w:t>
      </w:r>
      <w:r w:rsidRPr="00C32793">
        <w:rPr>
          <w:vertAlign w:val="subscript"/>
        </w:rPr>
        <w:t>щ</w:t>
      </w:r>
      <w:r w:rsidRPr="00394A0D">
        <w:t xml:space="preserve"> – их объемы. </w:t>
      </w:r>
    </w:p>
    <w:p w:rsidR="00C32793" w:rsidRPr="00394A0D" w:rsidRDefault="00C32793" w:rsidP="00C32793">
      <w:r w:rsidRPr="00394A0D">
        <w:t xml:space="preserve">Определяем объем NaOH: </w:t>
      </w:r>
    </w:p>
    <w:p w:rsidR="00C32793" w:rsidRPr="00394A0D" w:rsidRDefault="00C32793" w:rsidP="00C32793">
      <w:r>
        <w:rPr>
          <w:noProof/>
        </w:rPr>
        <w:drawing>
          <wp:inline distT="0" distB="0" distL="0" distR="0">
            <wp:extent cx="1838325" cy="333375"/>
            <wp:effectExtent l="19050" t="0" r="9525" b="0"/>
            <wp:docPr id="131"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5"/>
                    <a:srcRect/>
                    <a:stretch>
                      <a:fillRect/>
                    </a:stretch>
                  </pic:blipFill>
                  <pic:spPr bwMode="auto">
                    <a:xfrm>
                      <a:off x="0" y="0"/>
                      <a:ext cx="1838325" cy="333375"/>
                    </a:xfrm>
                    <a:prstGeom prst="rect">
                      <a:avLst/>
                    </a:prstGeom>
                    <a:noFill/>
                    <a:ln w="9525">
                      <a:noFill/>
                      <a:miter lim="800000"/>
                      <a:headEnd/>
                      <a:tailEnd/>
                    </a:ln>
                  </pic:spPr>
                </pic:pic>
              </a:graphicData>
            </a:graphic>
          </wp:inline>
        </w:drawing>
      </w:r>
      <w:r w:rsidRPr="00394A0D">
        <w:t xml:space="preserve"> </w:t>
      </w:r>
    </w:p>
    <w:p w:rsidR="00C32793" w:rsidRPr="00394A0D" w:rsidRDefault="00C32793" w:rsidP="00C32793">
      <w:pPr>
        <w:jc w:val="center"/>
        <w:rPr>
          <w:b/>
        </w:rPr>
      </w:pPr>
      <w:r w:rsidRPr="00394A0D">
        <w:rPr>
          <w:b/>
        </w:rPr>
        <w:t>Задачи-тренажеры</w:t>
      </w:r>
    </w:p>
    <w:p w:rsidR="00C32793" w:rsidRPr="00394A0D" w:rsidRDefault="00C32793" w:rsidP="00C32793">
      <w:pPr>
        <w:jc w:val="both"/>
      </w:pPr>
      <w:r w:rsidRPr="00394A0D">
        <w:rPr>
          <w:b/>
        </w:rPr>
        <w:t>1.</w:t>
      </w:r>
      <w:r w:rsidRPr="00394A0D">
        <w:t xml:space="preserve"> Сколько мл 0,01 н. </w:t>
      </w:r>
      <w:r>
        <w:t>раствора гидроксида натрия необ</w:t>
      </w:r>
      <w:r w:rsidRPr="00394A0D">
        <w:t xml:space="preserve">ходимо  для  нейтрализации 100 мл 0,05 н.  раствора  соляной кислоты? </w:t>
      </w:r>
    </w:p>
    <w:p w:rsidR="00C32793" w:rsidRPr="00394A0D" w:rsidRDefault="00C32793" w:rsidP="00C32793">
      <w:pPr>
        <w:jc w:val="both"/>
      </w:pPr>
      <w:r w:rsidRPr="00394A0D">
        <w:rPr>
          <w:b/>
        </w:rPr>
        <w:t>2.</w:t>
      </w:r>
      <w:r w:rsidRPr="00394A0D">
        <w:t xml:space="preserve"> Сколько мл 0,05 н. </w:t>
      </w:r>
      <w:r>
        <w:t>раствора соляной кислоты необхо</w:t>
      </w:r>
      <w:r w:rsidRPr="00394A0D">
        <w:t xml:space="preserve">димо  для  нейтрализации 50 мл 0,10 н.  раствора  гидроксида калия? </w:t>
      </w:r>
    </w:p>
    <w:p w:rsidR="00C32793" w:rsidRPr="00394A0D" w:rsidRDefault="00C32793" w:rsidP="00C32793">
      <w:pPr>
        <w:jc w:val="both"/>
      </w:pPr>
      <w:r w:rsidRPr="00394A0D">
        <w:rPr>
          <w:b/>
        </w:rPr>
        <w:t>3.</w:t>
      </w:r>
      <w:r w:rsidRPr="00394A0D">
        <w:t xml:space="preserve"> Сколько мл 0,10 н. раствора гидроксида калия необходимо  для  нейтрализации 10 мл 0,25 н.  раствора  соляной  кислоты? </w:t>
      </w:r>
    </w:p>
    <w:p w:rsidR="00C32793" w:rsidRPr="00394A0D" w:rsidRDefault="00C32793" w:rsidP="00C32793">
      <w:pPr>
        <w:jc w:val="both"/>
      </w:pPr>
      <w:r w:rsidRPr="00394A0D">
        <w:rPr>
          <w:b/>
        </w:rPr>
        <w:t>4.</w:t>
      </w:r>
      <w:r w:rsidRPr="00394A0D">
        <w:t xml:space="preserve"> Сколько мл 0,02 н.</w:t>
      </w:r>
      <w:r>
        <w:t xml:space="preserve"> раствора серной кислоты необхо</w:t>
      </w:r>
      <w:r w:rsidRPr="00394A0D">
        <w:t xml:space="preserve">димо  для  нейтрализации 30 мл 0,01 н.  раствора  гидроксида калия? </w:t>
      </w:r>
    </w:p>
    <w:p w:rsidR="00C32793" w:rsidRPr="00394A0D" w:rsidRDefault="00C32793" w:rsidP="00C32793">
      <w:pPr>
        <w:jc w:val="both"/>
      </w:pPr>
      <w:r w:rsidRPr="00394A0D">
        <w:rPr>
          <w:b/>
        </w:rPr>
        <w:t>5.</w:t>
      </w:r>
      <w:r w:rsidRPr="00394A0D">
        <w:t xml:space="preserve"> Сколько мл 0,5 н. ра</w:t>
      </w:r>
      <w:r>
        <w:t>створа гидроксида натрия необхо</w:t>
      </w:r>
      <w:r w:rsidRPr="00394A0D">
        <w:t>димо для нейтрализации 80 м</w:t>
      </w:r>
      <w:r>
        <w:t>л 0,1 н. раствора соляной кисло</w:t>
      </w:r>
      <w:r w:rsidRPr="00394A0D">
        <w:t xml:space="preserve">ты? </w:t>
      </w:r>
    </w:p>
    <w:p w:rsidR="00C32793" w:rsidRPr="00394A0D" w:rsidRDefault="00C32793" w:rsidP="00C32793">
      <w:pPr>
        <w:jc w:val="both"/>
      </w:pPr>
      <w:r w:rsidRPr="00394A0D">
        <w:t xml:space="preserve"> </w:t>
      </w:r>
    </w:p>
    <w:p w:rsidR="00C32793" w:rsidRPr="00394A0D" w:rsidRDefault="00C32793" w:rsidP="00C32793">
      <w:pPr>
        <w:jc w:val="both"/>
      </w:pPr>
      <w:r w:rsidRPr="00394A0D">
        <w:rPr>
          <w:u w:val="single"/>
        </w:rPr>
        <w:t>Пример 3.</w:t>
      </w:r>
      <w:r w:rsidRPr="00394A0D">
        <w:t xml:space="preserve"> Определить  титр  гидроксида  натрия  по  уксусной кислоте, если концентрация рабочего раствора (NaOH) равна 0,01 н.  </w:t>
      </w:r>
    </w:p>
    <w:p w:rsidR="00C32793" w:rsidRPr="00394A0D" w:rsidRDefault="00C32793" w:rsidP="00C32793">
      <w:pPr>
        <w:jc w:val="both"/>
      </w:pPr>
      <w:r w:rsidRPr="00394A0D">
        <w:rPr>
          <w:u w:val="single"/>
        </w:rPr>
        <w:t>Решение.</w:t>
      </w:r>
      <w:r w:rsidRPr="00394A0D">
        <w:t xml:space="preserve"> Находим титр NaOH  по CH</w:t>
      </w:r>
      <w:r w:rsidRPr="00394A0D">
        <w:rPr>
          <w:vertAlign w:val="subscript"/>
        </w:rPr>
        <w:t>3</w:t>
      </w:r>
      <w:r w:rsidRPr="00394A0D">
        <w:t xml:space="preserve">COOH. </w:t>
      </w:r>
    </w:p>
    <w:p w:rsidR="00C32793" w:rsidRPr="00394A0D" w:rsidRDefault="00C32793" w:rsidP="00C32793">
      <w:r>
        <w:rPr>
          <w:noProof/>
        </w:rPr>
        <w:drawing>
          <wp:inline distT="0" distB="0" distL="0" distR="0">
            <wp:extent cx="2524125" cy="304800"/>
            <wp:effectExtent l="19050" t="0" r="9525" b="0"/>
            <wp:docPr id="132"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6"/>
                    <a:srcRect/>
                    <a:stretch>
                      <a:fillRect/>
                    </a:stretch>
                  </pic:blipFill>
                  <pic:spPr bwMode="auto">
                    <a:xfrm>
                      <a:off x="0" y="0"/>
                      <a:ext cx="2524125" cy="304800"/>
                    </a:xfrm>
                    <a:prstGeom prst="rect">
                      <a:avLst/>
                    </a:prstGeom>
                    <a:noFill/>
                    <a:ln w="9525">
                      <a:noFill/>
                      <a:miter lim="800000"/>
                      <a:headEnd/>
                      <a:tailEnd/>
                    </a:ln>
                  </pic:spPr>
                </pic:pic>
              </a:graphicData>
            </a:graphic>
          </wp:inline>
        </w:drawing>
      </w:r>
      <w:r w:rsidRPr="00394A0D">
        <w:t xml:space="preserve"> </w:t>
      </w:r>
    </w:p>
    <w:p w:rsidR="00C32793" w:rsidRPr="00394A0D" w:rsidRDefault="00C32793" w:rsidP="00C32793">
      <w:pPr>
        <w:jc w:val="center"/>
        <w:rPr>
          <w:b/>
        </w:rPr>
      </w:pPr>
      <w:r w:rsidRPr="00394A0D">
        <w:rPr>
          <w:b/>
        </w:rPr>
        <w:t>Задачи-тренажеры</w:t>
      </w:r>
    </w:p>
    <w:p w:rsidR="00C32793" w:rsidRPr="00394A0D" w:rsidRDefault="00C32793" w:rsidP="00C32793">
      <w:pPr>
        <w:jc w:val="both"/>
      </w:pPr>
      <w:r w:rsidRPr="00394A0D">
        <w:rPr>
          <w:b/>
        </w:rPr>
        <w:t>1.</w:t>
      </w:r>
      <w:r w:rsidRPr="00394A0D">
        <w:t xml:space="preserve">  Определить  титр  гидр</w:t>
      </w:r>
      <w:r>
        <w:t>оксида  натрия  по  соляной  ки</w:t>
      </w:r>
      <w:r w:rsidRPr="00394A0D">
        <w:t xml:space="preserve">слоте,  если  концентрация  рабочего  раствора (NaOH) равна 0,05 н.  </w:t>
      </w:r>
    </w:p>
    <w:p w:rsidR="00C32793" w:rsidRPr="00394A0D" w:rsidRDefault="00C32793" w:rsidP="00C32793">
      <w:pPr>
        <w:jc w:val="both"/>
      </w:pPr>
      <w:r w:rsidRPr="00394A0D">
        <w:rPr>
          <w:b/>
        </w:rPr>
        <w:t>2.</w:t>
      </w:r>
      <w:r w:rsidRPr="00394A0D">
        <w:t xml:space="preserve"> Определить титр с</w:t>
      </w:r>
      <w:r>
        <w:t>оляной кислоты по гидроксиду на</w:t>
      </w:r>
      <w:r w:rsidRPr="00394A0D">
        <w:t xml:space="preserve">трия, если концентрация рабочего раствора (HCl) равна 0,03 н.  </w:t>
      </w:r>
    </w:p>
    <w:p w:rsidR="00C32793" w:rsidRPr="00394A0D" w:rsidRDefault="00C32793" w:rsidP="00C32793">
      <w:pPr>
        <w:jc w:val="both"/>
      </w:pPr>
      <w:r w:rsidRPr="00394A0D">
        <w:rPr>
          <w:b/>
        </w:rPr>
        <w:t>3.</w:t>
      </w:r>
      <w:r w:rsidRPr="00394A0D">
        <w:t xml:space="preserve">  Определить  титр  гидроксида  натрия  по  фосфорной кислоте, если концентрация рабочего раствора (NaOH) равна 0,01 н.  </w:t>
      </w:r>
    </w:p>
    <w:p w:rsidR="00C32793" w:rsidRPr="00394A0D" w:rsidRDefault="00C32793" w:rsidP="00C32793">
      <w:pPr>
        <w:jc w:val="both"/>
      </w:pPr>
      <w:r w:rsidRPr="00394A0D">
        <w:rPr>
          <w:b/>
        </w:rPr>
        <w:t>4.</w:t>
      </w:r>
      <w:r w:rsidRPr="00394A0D">
        <w:t xml:space="preserve"> Определить титр гидроксида калия по серной кислоте, если концентрация рабочего раствора (NaOH) равна 0,20 н.  </w:t>
      </w:r>
    </w:p>
    <w:p w:rsidR="00C32793" w:rsidRDefault="00C32793" w:rsidP="00C32793">
      <w:pPr>
        <w:jc w:val="both"/>
      </w:pPr>
      <w:r w:rsidRPr="00394A0D">
        <w:rPr>
          <w:b/>
        </w:rPr>
        <w:t>5.</w:t>
      </w:r>
      <w:r w:rsidRPr="00394A0D">
        <w:t xml:space="preserve">  Определить  титр  гидр</w:t>
      </w:r>
      <w:r>
        <w:t>оксида  лития  по  уксусной  ки</w:t>
      </w:r>
      <w:r w:rsidRPr="00394A0D">
        <w:t xml:space="preserve">слоте,  если  концентрация  рабочего  раствора (NaOH) равна 0,05 н. </w:t>
      </w:r>
    </w:p>
    <w:p w:rsidR="00C32793" w:rsidRPr="002F28B4" w:rsidRDefault="00C32793" w:rsidP="00C32793">
      <w:pPr>
        <w:jc w:val="center"/>
        <w:rPr>
          <w:b/>
        </w:rPr>
      </w:pPr>
      <w:r w:rsidRPr="002F28B4">
        <w:rPr>
          <w:b/>
        </w:rPr>
        <w:t>КОНТРОЛЬНЫЕ ЗАДАНИЯ</w:t>
      </w:r>
    </w:p>
    <w:p w:rsidR="00C32793" w:rsidRPr="002F28B4" w:rsidRDefault="00C32793" w:rsidP="00C32793">
      <w:pPr>
        <w:jc w:val="both"/>
      </w:pPr>
      <w:r w:rsidRPr="005E77B3">
        <w:rPr>
          <w:b/>
        </w:rPr>
        <w:t>1.</w:t>
      </w:r>
      <w:r w:rsidRPr="002F28B4">
        <w:t xml:space="preserve">  Какой  объем  серной  кислоты (плотность 1,84 г/см</w:t>
      </w:r>
      <w:r w:rsidRPr="002F28B4">
        <w:rPr>
          <w:vertAlign w:val="superscript"/>
        </w:rPr>
        <w:t>3</w:t>
      </w:r>
      <w:r w:rsidRPr="002F28B4">
        <w:t>) нужно взять для приготовления раствора объемом 0,5 литра с массовой долей Н</w:t>
      </w:r>
      <w:r w:rsidRPr="002F28B4">
        <w:rPr>
          <w:vertAlign w:val="subscript"/>
        </w:rPr>
        <w:t>2</w:t>
      </w:r>
      <w:r w:rsidRPr="002F28B4">
        <w:t>SО</w:t>
      </w:r>
      <w:r w:rsidRPr="002F28B4">
        <w:rPr>
          <w:vertAlign w:val="subscript"/>
        </w:rPr>
        <w:t>4</w:t>
      </w:r>
      <w:r w:rsidRPr="002F28B4">
        <w:t xml:space="preserve"> 10 %? </w:t>
      </w:r>
    </w:p>
    <w:p w:rsidR="00C32793" w:rsidRPr="002F28B4" w:rsidRDefault="00C32793" w:rsidP="00C32793">
      <w:pPr>
        <w:jc w:val="both"/>
      </w:pPr>
      <w:r w:rsidRPr="005E77B3">
        <w:rPr>
          <w:b/>
        </w:rPr>
        <w:t>2.</w:t>
      </w:r>
      <w:r w:rsidRPr="002F28B4">
        <w:t xml:space="preserve">  Какой  объем 2 н.  раствора  гидроксида  натрия  нужно взять для приготовления 0,02 М раствора объемом 2 л? </w:t>
      </w:r>
    </w:p>
    <w:p w:rsidR="00C32793" w:rsidRPr="002F28B4" w:rsidRDefault="00C32793" w:rsidP="00C32793">
      <w:pPr>
        <w:jc w:val="both"/>
      </w:pPr>
      <w:r w:rsidRPr="005E77B3">
        <w:rPr>
          <w:b/>
        </w:rPr>
        <w:t>3.</w:t>
      </w:r>
      <w:r w:rsidRPr="002F28B4">
        <w:t xml:space="preserve">  Определите массу ZnSO</w:t>
      </w:r>
      <w:r w:rsidRPr="002F28B4">
        <w:rPr>
          <w:vertAlign w:val="subscript"/>
        </w:rPr>
        <w:t>4</w:t>
      </w:r>
      <w:r>
        <w:t>·</w:t>
      </w:r>
      <w:r w:rsidRPr="002F28B4">
        <w:t>7Н</w:t>
      </w:r>
      <w:r w:rsidRPr="002F28B4">
        <w:rPr>
          <w:vertAlign w:val="subscript"/>
        </w:rPr>
        <w:t>2</w:t>
      </w:r>
      <w:r w:rsidRPr="002F28B4">
        <w:t xml:space="preserve">О, необходимую для приготовления 0,25 н. раствора объемом 300 мл. </w:t>
      </w:r>
    </w:p>
    <w:p w:rsidR="00C32793" w:rsidRPr="002F28B4" w:rsidRDefault="00C32793" w:rsidP="00C32793">
      <w:pPr>
        <w:jc w:val="both"/>
      </w:pPr>
      <w:r w:rsidRPr="005E77B3">
        <w:rPr>
          <w:b/>
        </w:rPr>
        <w:t>4.</w:t>
      </w:r>
      <w:r w:rsidRPr="002F28B4">
        <w:t xml:space="preserve">  Какова  масса  Ва(ОН)</w:t>
      </w:r>
      <w:r w:rsidRPr="002F28B4">
        <w:rPr>
          <w:vertAlign w:val="subscript"/>
        </w:rPr>
        <w:t>2</w:t>
      </w:r>
      <w:r w:rsidRPr="002F28B4">
        <w:t xml:space="preserve">,  содержащегося  в 0,095 н.  растворе объемом 250 мл? </w:t>
      </w:r>
    </w:p>
    <w:p w:rsidR="00C32793" w:rsidRPr="002F28B4" w:rsidRDefault="00C32793" w:rsidP="00C32793">
      <w:pPr>
        <w:jc w:val="both"/>
      </w:pPr>
      <w:r w:rsidRPr="005E77B3">
        <w:rPr>
          <w:b/>
        </w:rPr>
        <w:t>5.</w:t>
      </w:r>
      <w:r w:rsidRPr="002F28B4">
        <w:t xml:space="preserve">  Определите массу сульфата калия и объем воды, необходимые для приготовления а) 250 г 10 %-ного раствора; б) 50 г 8 %-ного раствора. </w:t>
      </w:r>
    </w:p>
    <w:p w:rsidR="00C32793" w:rsidRPr="002F28B4" w:rsidRDefault="00C32793" w:rsidP="00C32793">
      <w:pPr>
        <w:jc w:val="both"/>
      </w:pPr>
      <w:r w:rsidRPr="005E77B3">
        <w:rPr>
          <w:b/>
        </w:rPr>
        <w:t>6.</w:t>
      </w:r>
      <w:r w:rsidRPr="002F28B4">
        <w:t xml:space="preserve">  Рассчитайте массовую долю КОН в растворе, полученном при растворении 10 г щелочи в 150 мл воды. </w:t>
      </w:r>
    </w:p>
    <w:p w:rsidR="00C32793" w:rsidRPr="002F28B4" w:rsidRDefault="00C32793" w:rsidP="00C32793">
      <w:pPr>
        <w:jc w:val="both"/>
      </w:pPr>
      <w:r w:rsidRPr="005E77B3">
        <w:rPr>
          <w:b/>
        </w:rPr>
        <w:lastRenderedPageBreak/>
        <w:t>7.</w:t>
      </w:r>
      <w:r w:rsidRPr="002F28B4">
        <w:t xml:space="preserve">  Найдите  массу  СuSО</w:t>
      </w:r>
      <w:r w:rsidRPr="002F28B4">
        <w:rPr>
          <w:vertAlign w:val="subscript"/>
        </w:rPr>
        <w:t>4</w:t>
      </w:r>
      <w:r>
        <w:t>·</w:t>
      </w:r>
      <w:r w:rsidRPr="002F28B4">
        <w:t>5Н</w:t>
      </w:r>
      <w:r w:rsidRPr="002F28B4">
        <w:rPr>
          <w:vertAlign w:val="subscript"/>
        </w:rPr>
        <w:t>2</w:t>
      </w:r>
      <w:r w:rsidRPr="002F28B4">
        <w:t xml:space="preserve">О  и  объем  воды,  необходимые для приготовления 400 г 6 %-ного раствора сульфата меди (II). </w:t>
      </w:r>
    </w:p>
    <w:p w:rsidR="00C32793" w:rsidRPr="002F28B4" w:rsidRDefault="00C32793" w:rsidP="00C32793">
      <w:pPr>
        <w:jc w:val="both"/>
      </w:pPr>
      <w:r w:rsidRPr="005E77B3">
        <w:rPr>
          <w:b/>
        </w:rPr>
        <w:t>8.</w:t>
      </w:r>
      <w:r w:rsidRPr="002F28B4">
        <w:t xml:space="preserve">  Какие  объемы  концентрированной  азотной  кислоты  (68 %, плотность 1,405 г/см</w:t>
      </w:r>
      <w:r w:rsidRPr="002F28B4">
        <w:rPr>
          <w:vertAlign w:val="superscript"/>
        </w:rPr>
        <w:t>3</w:t>
      </w:r>
      <w:r w:rsidRPr="002F28B4">
        <w:t xml:space="preserve">) и воды потребуется для приготовления 500 мл 15 %-ного раствора? </w:t>
      </w:r>
    </w:p>
    <w:p w:rsidR="00C32793" w:rsidRPr="002F28B4" w:rsidRDefault="00C32793" w:rsidP="00C32793">
      <w:pPr>
        <w:jc w:val="both"/>
      </w:pPr>
      <w:r w:rsidRPr="005E77B3">
        <w:rPr>
          <w:b/>
        </w:rPr>
        <w:t>9.</w:t>
      </w:r>
      <w:r w:rsidRPr="002F28B4">
        <w:t xml:space="preserve">  Какие  объемы  концентрированной  серной  кислоты (96 %, плотность 1,84 г/мл) и воды потребуются для приготовления 2 л 1 н. раствора? </w:t>
      </w:r>
    </w:p>
    <w:p w:rsidR="00C32793" w:rsidRPr="002F28B4" w:rsidRDefault="00C32793" w:rsidP="00C32793">
      <w:pPr>
        <w:jc w:val="both"/>
      </w:pPr>
      <w:r w:rsidRPr="005E77B3">
        <w:rPr>
          <w:b/>
        </w:rPr>
        <w:t>10.</w:t>
      </w:r>
      <w:r w:rsidRPr="002F28B4">
        <w:t xml:space="preserve">  Определите  массу  кристаллической  соды Na</w:t>
      </w:r>
      <w:r w:rsidRPr="002F28B4">
        <w:rPr>
          <w:vertAlign w:val="subscript"/>
        </w:rPr>
        <w:t>2</w:t>
      </w:r>
      <w:r w:rsidRPr="002F28B4">
        <w:t>СО</w:t>
      </w:r>
      <w:r w:rsidRPr="002F28B4">
        <w:rPr>
          <w:vertAlign w:val="subscript"/>
        </w:rPr>
        <w:t>3</w:t>
      </w:r>
      <w:r>
        <w:t>·</w:t>
      </w:r>
      <w:r w:rsidRPr="002F28B4">
        <w:t>10Н</w:t>
      </w:r>
      <w:r w:rsidRPr="002F28B4">
        <w:rPr>
          <w:vertAlign w:val="subscript"/>
        </w:rPr>
        <w:t>2</w:t>
      </w:r>
      <w:r w:rsidRPr="002F28B4">
        <w:t xml:space="preserve">О,  необходимую  для  приготовления 500 мл 0,2 М раствора. </w:t>
      </w:r>
    </w:p>
    <w:p w:rsidR="00C32793" w:rsidRPr="002F28B4" w:rsidRDefault="00C32793" w:rsidP="00C32793">
      <w:pPr>
        <w:jc w:val="both"/>
      </w:pPr>
      <w:r w:rsidRPr="005E77B3">
        <w:rPr>
          <w:b/>
        </w:rPr>
        <w:t>11.</w:t>
      </w:r>
      <w:r w:rsidRPr="002F28B4">
        <w:t xml:space="preserve">  Рассчитайте  массу  хлорида  бария,  необходимую  для приготовления 200 мл раствора, нормальная концентрация  которого 0,2 моль-экв/л. </w:t>
      </w:r>
    </w:p>
    <w:p w:rsidR="00C32793" w:rsidRPr="002F28B4" w:rsidRDefault="00C32793" w:rsidP="00C32793">
      <w:pPr>
        <w:jc w:val="both"/>
      </w:pPr>
      <w:r w:rsidRPr="005E77B3">
        <w:rPr>
          <w:b/>
        </w:rPr>
        <w:t xml:space="preserve">12. </w:t>
      </w:r>
      <w:r w:rsidRPr="002F28B4">
        <w:t xml:space="preserve"> Сколько миллилитров 38 % раствора хлороводородной кислоты (плотность 1,19 г/дм</w:t>
      </w:r>
      <w:r w:rsidRPr="002F28B4">
        <w:rPr>
          <w:vertAlign w:val="superscript"/>
        </w:rPr>
        <w:t>3</w:t>
      </w:r>
      <w:r w:rsidRPr="002F28B4">
        <w:t xml:space="preserve">) нужно взять для приготовления 500 мл 0,5 н. раствора? </w:t>
      </w:r>
    </w:p>
    <w:p w:rsidR="00C32793" w:rsidRDefault="00C32793" w:rsidP="00C32793">
      <w:pPr>
        <w:jc w:val="both"/>
      </w:pPr>
      <w:r w:rsidRPr="005E77B3">
        <w:rPr>
          <w:b/>
        </w:rPr>
        <w:t>13.</w:t>
      </w:r>
      <w:r w:rsidRPr="002F28B4">
        <w:t xml:space="preserve">  Какова молярность 24,07 %-ного раствора ортофосфорной кислоты? Плотность этого раствора 1,140 г/см</w:t>
      </w:r>
      <w:r w:rsidRPr="002F28B4">
        <w:rPr>
          <w:vertAlign w:val="superscript"/>
        </w:rPr>
        <w:t>3</w:t>
      </w:r>
      <w:r w:rsidRPr="002F28B4">
        <w:t xml:space="preserve">. </w:t>
      </w:r>
    </w:p>
    <w:p w:rsidR="00C32793" w:rsidRPr="002F28B4" w:rsidRDefault="00C32793" w:rsidP="00C32793">
      <w:pPr>
        <w:jc w:val="both"/>
      </w:pPr>
      <w:r w:rsidRPr="005E77B3">
        <w:rPr>
          <w:b/>
        </w:rPr>
        <w:t>14.</w:t>
      </w:r>
      <w:r w:rsidRPr="002F28B4">
        <w:t xml:space="preserve">  Определить  молярную  концентрацию  эквивалента (нормальность) 24,07 %-ного раствора ортофосфорной кислоты (плотность 1,140 г/см</w:t>
      </w:r>
      <w:r w:rsidRPr="002F28B4">
        <w:rPr>
          <w:vertAlign w:val="superscript"/>
        </w:rPr>
        <w:t>3</w:t>
      </w:r>
      <w:r w:rsidRPr="002F28B4">
        <w:t>) для реакции Н</w:t>
      </w:r>
      <w:r w:rsidRPr="002F28B4">
        <w:rPr>
          <w:vertAlign w:val="subscript"/>
        </w:rPr>
        <w:t>3</w:t>
      </w:r>
      <w:r w:rsidRPr="002F28B4">
        <w:t>РО</w:t>
      </w:r>
      <w:r w:rsidRPr="002F28B4">
        <w:rPr>
          <w:vertAlign w:val="subscript"/>
        </w:rPr>
        <w:t>4</w:t>
      </w:r>
      <w:r w:rsidRPr="002F28B4">
        <w:t xml:space="preserve">+2NaOH =       </w:t>
      </w:r>
    </w:p>
    <w:p w:rsidR="00C32793" w:rsidRPr="002F28B4" w:rsidRDefault="00C32793" w:rsidP="00C32793">
      <w:pPr>
        <w:jc w:val="both"/>
      </w:pPr>
      <w:r w:rsidRPr="002F28B4">
        <w:t>= Na</w:t>
      </w:r>
      <w:r w:rsidRPr="002F28B4">
        <w:rPr>
          <w:vertAlign w:val="subscript"/>
        </w:rPr>
        <w:t>2</w:t>
      </w:r>
      <w:r w:rsidRPr="002F28B4">
        <w:t>HPO</w:t>
      </w:r>
      <w:r w:rsidRPr="002F28B4">
        <w:rPr>
          <w:vertAlign w:val="subscript"/>
        </w:rPr>
        <w:t>4</w:t>
      </w:r>
      <w:r w:rsidRPr="002F28B4">
        <w:t xml:space="preserve"> + 2Н</w:t>
      </w:r>
      <w:r w:rsidRPr="002F28B4">
        <w:rPr>
          <w:vertAlign w:val="subscript"/>
        </w:rPr>
        <w:t>2</w:t>
      </w:r>
      <w:r w:rsidRPr="002F28B4">
        <w:t xml:space="preserve">О. </w:t>
      </w:r>
    </w:p>
    <w:p w:rsidR="00C32793" w:rsidRPr="002F28B4" w:rsidRDefault="00C32793" w:rsidP="00C32793">
      <w:pPr>
        <w:jc w:val="both"/>
      </w:pPr>
      <w:r w:rsidRPr="005E77B3">
        <w:rPr>
          <w:b/>
        </w:rPr>
        <w:t>15.</w:t>
      </w:r>
      <w:r w:rsidRPr="002F28B4">
        <w:t xml:space="preserve">  Какова массовая доля (%) азотной кислоты, молярность которой 6,27, плотность 1,2 г/см</w:t>
      </w:r>
      <w:r w:rsidRPr="002F28B4">
        <w:rPr>
          <w:vertAlign w:val="superscript"/>
        </w:rPr>
        <w:t>3</w:t>
      </w:r>
      <w:r w:rsidRPr="002F28B4">
        <w:t xml:space="preserve">? </w:t>
      </w:r>
    </w:p>
    <w:p w:rsidR="00C32793" w:rsidRPr="002F28B4" w:rsidRDefault="00C32793" w:rsidP="00C32793">
      <w:pPr>
        <w:jc w:val="both"/>
      </w:pPr>
      <w:r w:rsidRPr="005E77B3">
        <w:rPr>
          <w:b/>
        </w:rPr>
        <w:t>16.</w:t>
      </w:r>
      <w:r w:rsidRPr="002F28B4">
        <w:t xml:space="preserve">  Рассчитать, какую нав</w:t>
      </w:r>
      <w:r>
        <w:t>еску следует взять для приготов</w:t>
      </w:r>
      <w:r w:rsidRPr="002F28B4">
        <w:t>ления 0,05 н.  раствора  Н</w:t>
      </w:r>
      <w:r w:rsidRPr="002F28B4">
        <w:rPr>
          <w:vertAlign w:val="subscript"/>
        </w:rPr>
        <w:t>2</w:t>
      </w:r>
      <w:r w:rsidRPr="002F28B4">
        <w:t>С</w:t>
      </w:r>
      <w:r w:rsidRPr="002F28B4">
        <w:rPr>
          <w:vertAlign w:val="subscript"/>
        </w:rPr>
        <w:t>2</w:t>
      </w:r>
      <w:r w:rsidRPr="002F28B4">
        <w:t>О</w:t>
      </w:r>
      <w:r w:rsidRPr="002F28B4">
        <w:rPr>
          <w:vertAlign w:val="subscript"/>
        </w:rPr>
        <w:t>4</w:t>
      </w:r>
      <w:r>
        <w:t>·</w:t>
      </w:r>
      <w:r w:rsidRPr="002F28B4">
        <w:t>2Н</w:t>
      </w:r>
      <w:r w:rsidRPr="002F28B4">
        <w:rPr>
          <w:vertAlign w:val="subscript"/>
        </w:rPr>
        <w:t>2</w:t>
      </w:r>
      <w:r w:rsidRPr="002F28B4">
        <w:t xml:space="preserve">О,  если  вместимость мерной колбы 250 мл. </w:t>
      </w:r>
    </w:p>
    <w:p w:rsidR="00C32793" w:rsidRDefault="00C32793" w:rsidP="00C32793">
      <w:pPr>
        <w:jc w:val="both"/>
      </w:pPr>
      <w:r w:rsidRPr="005E77B3">
        <w:rPr>
          <w:b/>
        </w:rPr>
        <w:t xml:space="preserve">17. </w:t>
      </w:r>
      <w:r w:rsidRPr="002F28B4">
        <w:t xml:space="preserve"> Взяли навеску К</w:t>
      </w:r>
      <w:r w:rsidRPr="002F28B4">
        <w:rPr>
          <w:vertAlign w:val="subscript"/>
        </w:rPr>
        <w:t>2</w:t>
      </w:r>
      <w:r w:rsidRPr="002F28B4">
        <w:t>Cr</w:t>
      </w:r>
      <w:r w:rsidRPr="002F28B4">
        <w:rPr>
          <w:vertAlign w:val="subscript"/>
        </w:rPr>
        <w:t>2</w:t>
      </w:r>
      <w:r w:rsidRPr="002F28B4">
        <w:t>О</w:t>
      </w:r>
      <w:r w:rsidRPr="002F28B4">
        <w:rPr>
          <w:vertAlign w:val="subscript"/>
        </w:rPr>
        <w:t>7</w:t>
      </w:r>
      <w:r w:rsidRPr="002F28B4">
        <w:t xml:space="preserve"> 2,2530 г и растворили в мерной колбе вместимостью 0,5 л. Определить титр раствора. </w:t>
      </w:r>
    </w:p>
    <w:p w:rsidR="00C32793" w:rsidRPr="002F28B4" w:rsidRDefault="00C32793" w:rsidP="00C32793">
      <w:pPr>
        <w:jc w:val="both"/>
      </w:pPr>
      <w:r w:rsidRPr="005E77B3">
        <w:rPr>
          <w:b/>
        </w:rPr>
        <w:t>18.</w:t>
      </w:r>
      <w:r w:rsidRPr="002F28B4">
        <w:t xml:space="preserve">  Определить титр 0,2 н. раствора Н</w:t>
      </w:r>
      <w:r w:rsidRPr="002F28B4">
        <w:rPr>
          <w:vertAlign w:val="subscript"/>
        </w:rPr>
        <w:t>2</w:t>
      </w:r>
      <w:r w:rsidRPr="002F28B4">
        <w:t>SО</w:t>
      </w:r>
      <w:r w:rsidRPr="002F28B4">
        <w:rPr>
          <w:vertAlign w:val="subscript"/>
        </w:rPr>
        <w:t>4</w:t>
      </w:r>
      <w:r w:rsidRPr="002F28B4">
        <w:t xml:space="preserve">. </w:t>
      </w:r>
    </w:p>
    <w:p w:rsidR="00C32793" w:rsidRPr="002F28B4" w:rsidRDefault="00C32793" w:rsidP="00C32793">
      <w:pPr>
        <w:jc w:val="both"/>
      </w:pPr>
      <w:r w:rsidRPr="005E77B3">
        <w:rPr>
          <w:b/>
        </w:rPr>
        <w:t>19.</w:t>
      </w:r>
      <w:r w:rsidRPr="002F28B4">
        <w:t xml:space="preserve">  Навеску карбоната натрия 0,5300 г растворили в мерной колбе вместимостью 200 мл. Определить титр раствора. </w:t>
      </w:r>
    </w:p>
    <w:p w:rsidR="00C32793" w:rsidRPr="002F28B4" w:rsidRDefault="00C32793" w:rsidP="00C32793">
      <w:pPr>
        <w:jc w:val="both"/>
      </w:pPr>
      <w:r w:rsidRPr="005E77B3">
        <w:rPr>
          <w:b/>
        </w:rPr>
        <w:t>20.</w:t>
      </w:r>
      <w:r w:rsidRPr="002F28B4">
        <w:t xml:space="preserve">  20 г нитрата натрия растворили в 120 г воды. Определить массовую долю вещества в растворе. Какова его молярная концентрация? </w:t>
      </w:r>
    </w:p>
    <w:p w:rsidR="00C32793" w:rsidRPr="002F28B4" w:rsidRDefault="00C32793" w:rsidP="00C32793">
      <w:pPr>
        <w:jc w:val="both"/>
      </w:pPr>
      <w:r w:rsidRPr="005E77B3">
        <w:rPr>
          <w:b/>
        </w:rPr>
        <w:t>21.</w:t>
      </w:r>
      <w:r w:rsidRPr="002F28B4">
        <w:t xml:space="preserve">  К 500 г 2 %-ного  раствора  хлорида  натрия  добавили  100 г этой же соли. Определить массовую долю вещества в образовавшемся растворе. </w:t>
      </w:r>
    </w:p>
    <w:p w:rsidR="00C32793" w:rsidRPr="002F28B4" w:rsidRDefault="00C32793" w:rsidP="00C32793">
      <w:pPr>
        <w:jc w:val="both"/>
      </w:pPr>
      <w:r w:rsidRPr="005E77B3">
        <w:rPr>
          <w:b/>
        </w:rPr>
        <w:t>22.</w:t>
      </w:r>
      <w:r w:rsidRPr="002F28B4">
        <w:t xml:space="preserve">  Какой  объем  воды  нужно  выпарить  из 3 кг 3 %-ного раствора  хлорида  калия,  чтобы  получить 10 %-ный  раствор? </w:t>
      </w:r>
    </w:p>
    <w:p w:rsidR="00C32793" w:rsidRPr="002F28B4" w:rsidRDefault="00C32793" w:rsidP="00C32793">
      <w:pPr>
        <w:jc w:val="both"/>
      </w:pPr>
      <w:r w:rsidRPr="005E77B3">
        <w:rPr>
          <w:b/>
        </w:rPr>
        <w:t>23.</w:t>
      </w:r>
      <w:r w:rsidRPr="002F28B4">
        <w:t xml:space="preserve">  Сколько  граммов FeSO</w:t>
      </w:r>
      <w:r w:rsidRPr="002F28B4">
        <w:rPr>
          <w:vertAlign w:val="subscript"/>
        </w:rPr>
        <w:t>4</w:t>
      </w:r>
      <w:r w:rsidRPr="002F28B4">
        <w:t xml:space="preserve">  необходимо  взять  для  приготовления 0,75 л 0,2 н. раствора сульфата железа? </w:t>
      </w:r>
    </w:p>
    <w:p w:rsidR="00C32793" w:rsidRPr="002F28B4" w:rsidRDefault="00C32793" w:rsidP="00C32793">
      <w:pPr>
        <w:jc w:val="both"/>
      </w:pPr>
      <w:r w:rsidRPr="005E77B3">
        <w:rPr>
          <w:b/>
        </w:rPr>
        <w:t>24.</w:t>
      </w:r>
      <w:r w:rsidRPr="002F28B4">
        <w:t xml:space="preserve">  В каких соотношениях надо смешать воду и 25 %-ный раствор  гидроксида  натрия,  чтобы  получить 500 г  15 %-ного раствора? </w:t>
      </w:r>
    </w:p>
    <w:p w:rsidR="00C32793" w:rsidRPr="002F28B4" w:rsidRDefault="00C32793" w:rsidP="00C32793">
      <w:pPr>
        <w:jc w:val="both"/>
      </w:pPr>
      <w:r w:rsidRPr="005E77B3">
        <w:rPr>
          <w:b/>
        </w:rPr>
        <w:t>25.</w:t>
      </w:r>
      <w:r w:rsidRPr="002F28B4">
        <w:t xml:space="preserve">  Какой  объем  воды  надо  добавить  к 2 л 2 н.  раствора гидроксида натрия, чтобы получить 0,5 н. раствор? </w:t>
      </w:r>
    </w:p>
    <w:p w:rsidR="00C32793" w:rsidRPr="002F28B4" w:rsidRDefault="00C32793" w:rsidP="00C32793">
      <w:pPr>
        <w:jc w:val="both"/>
      </w:pPr>
      <w:r w:rsidRPr="005E77B3">
        <w:rPr>
          <w:b/>
        </w:rPr>
        <w:t>26.</w:t>
      </w:r>
      <w:r w:rsidRPr="002F28B4">
        <w:t xml:space="preserve">  Сколько мл 0,01 н. раствора гидроксида натрия необходимо для нейтрализации 100 мл 0,05 н. раствора соляной кислоты? </w:t>
      </w:r>
    </w:p>
    <w:p w:rsidR="00C32793" w:rsidRPr="002F28B4" w:rsidRDefault="00C32793" w:rsidP="00C32793">
      <w:pPr>
        <w:jc w:val="both"/>
      </w:pPr>
      <w:r w:rsidRPr="005E77B3">
        <w:rPr>
          <w:b/>
        </w:rPr>
        <w:t>27.</w:t>
      </w:r>
      <w:r w:rsidRPr="002F28B4">
        <w:t xml:space="preserve">   Сколько мл 0,05 н. раствора соляной кислоты необходимо для нейтрализации 50 мл 0,10н. раствора гидроксида калия? </w:t>
      </w:r>
    </w:p>
    <w:p w:rsidR="00C32793" w:rsidRPr="002F28B4" w:rsidRDefault="00C32793" w:rsidP="00C32793">
      <w:pPr>
        <w:jc w:val="both"/>
      </w:pPr>
      <w:r w:rsidRPr="005E77B3">
        <w:rPr>
          <w:b/>
        </w:rPr>
        <w:t>28.</w:t>
      </w:r>
      <w:r w:rsidRPr="002F28B4">
        <w:t xml:space="preserve">   Сколько мл 0,10 н. раствора гидроксида калия необходимо  для  нейтрализации 10 мл 0,25н.  раствора  соляной кислоты? </w:t>
      </w:r>
    </w:p>
    <w:p w:rsidR="00C32793" w:rsidRPr="002F28B4" w:rsidRDefault="00C32793" w:rsidP="00C32793">
      <w:pPr>
        <w:jc w:val="both"/>
      </w:pPr>
      <w:r w:rsidRPr="005E77B3">
        <w:rPr>
          <w:b/>
        </w:rPr>
        <w:t>29.</w:t>
      </w:r>
      <w:r w:rsidRPr="002F28B4">
        <w:t xml:space="preserve">  Определить титр гидроксида натрия по соляной кислоте,  если  концентрация  рабочего  раствора (NaOH) равна 0,05 н.  </w:t>
      </w:r>
    </w:p>
    <w:p w:rsidR="00C32793" w:rsidRDefault="00C32793" w:rsidP="00C32793">
      <w:pPr>
        <w:jc w:val="both"/>
      </w:pPr>
      <w:r w:rsidRPr="005E77B3">
        <w:rPr>
          <w:b/>
        </w:rPr>
        <w:t>30.</w:t>
      </w:r>
      <w:r w:rsidRPr="002F28B4">
        <w:t xml:space="preserve">   Определить  титр  соляной  кислоты  по  гидроксиду  натрия,  если  концентрация  рабочего  раствора (HCl) равна 0,03 н. </w:t>
      </w:r>
      <w:r w:rsidRPr="002F28B4">
        <w:cr/>
      </w:r>
    </w:p>
    <w:p w:rsidR="002540FE" w:rsidRDefault="002540FE" w:rsidP="00C32793">
      <w:pPr>
        <w:jc w:val="both"/>
      </w:pPr>
    </w:p>
    <w:p w:rsidR="002540FE" w:rsidRDefault="002540FE" w:rsidP="00C32793">
      <w:pPr>
        <w:jc w:val="both"/>
      </w:pPr>
    </w:p>
    <w:p w:rsidR="002540FE" w:rsidRDefault="002540FE" w:rsidP="00C32793">
      <w:pPr>
        <w:jc w:val="both"/>
      </w:pPr>
    </w:p>
    <w:p w:rsidR="002540FE" w:rsidRDefault="002540FE" w:rsidP="00C32793">
      <w:pPr>
        <w:jc w:val="both"/>
      </w:pPr>
    </w:p>
    <w:p w:rsidR="00C32793" w:rsidRPr="00DA398A" w:rsidRDefault="00C32793" w:rsidP="00C32793">
      <w:pPr>
        <w:shd w:val="clear" w:color="auto" w:fill="FFFFFF"/>
        <w:ind w:right="-6" w:firstLine="284"/>
        <w:jc w:val="center"/>
        <w:rPr>
          <w:b/>
          <w:color w:val="000000"/>
        </w:rPr>
      </w:pPr>
      <w:r w:rsidRPr="00DA398A">
        <w:rPr>
          <w:b/>
          <w:color w:val="000000"/>
        </w:rPr>
        <w:lastRenderedPageBreak/>
        <w:t>Практическое занятие №</w:t>
      </w:r>
      <w:r>
        <w:rPr>
          <w:b/>
          <w:color w:val="000000"/>
        </w:rPr>
        <w:t>3</w:t>
      </w:r>
      <w:r w:rsidRPr="00DA398A">
        <w:rPr>
          <w:b/>
          <w:color w:val="000000"/>
        </w:rPr>
        <w:t>.</w:t>
      </w:r>
    </w:p>
    <w:p w:rsidR="00C32793" w:rsidRPr="005E77B3" w:rsidRDefault="00C32793" w:rsidP="00C32793">
      <w:pPr>
        <w:pStyle w:val="31"/>
        <w:snapToGrid w:val="0"/>
        <w:spacing w:after="0"/>
        <w:rPr>
          <w:sz w:val="24"/>
          <w:szCs w:val="24"/>
        </w:rPr>
      </w:pPr>
      <w:r w:rsidRPr="00C32793">
        <w:rPr>
          <w:b/>
          <w:sz w:val="24"/>
          <w:szCs w:val="24"/>
        </w:rPr>
        <w:t>Тема</w:t>
      </w:r>
      <w:r w:rsidR="005E77B3">
        <w:rPr>
          <w:b/>
          <w:sz w:val="24"/>
          <w:szCs w:val="24"/>
        </w:rPr>
        <w:t>.</w:t>
      </w:r>
      <w:r w:rsidRPr="00C32793">
        <w:rPr>
          <w:b/>
          <w:sz w:val="24"/>
          <w:szCs w:val="24"/>
        </w:rPr>
        <w:t xml:space="preserve"> </w:t>
      </w:r>
      <w:r w:rsidRPr="005E77B3">
        <w:rPr>
          <w:sz w:val="24"/>
          <w:szCs w:val="24"/>
        </w:rPr>
        <w:t xml:space="preserve">Катионы </w:t>
      </w:r>
      <w:r w:rsidRPr="005E77B3">
        <w:rPr>
          <w:sz w:val="24"/>
          <w:szCs w:val="24"/>
          <w:lang w:val="en-US"/>
        </w:rPr>
        <w:t>I</w:t>
      </w:r>
      <w:r w:rsidRPr="005E77B3">
        <w:rPr>
          <w:sz w:val="24"/>
          <w:szCs w:val="24"/>
        </w:rPr>
        <w:t xml:space="preserve"> аналитической группы. Катионы </w:t>
      </w:r>
      <w:r w:rsidRPr="005E77B3">
        <w:rPr>
          <w:sz w:val="24"/>
          <w:szCs w:val="24"/>
          <w:lang w:val="en-US"/>
        </w:rPr>
        <w:t>II</w:t>
      </w:r>
      <w:r w:rsidRPr="005E77B3">
        <w:rPr>
          <w:sz w:val="24"/>
          <w:szCs w:val="24"/>
        </w:rPr>
        <w:t xml:space="preserve"> аналитической   группы.</w:t>
      </w:r>
    </w:p>
    <w:p w:rsidR="00C32793" w:rsidRPr="00C32793" w:rsidRDefault="00C32793" w:rsidP="00C32793">
      <w:pPr>
        <w:shd w:val="clear" w:color="auto" w:fill="FFFFFF"/>
        <w:ind w:right="-6" w:firstLine="284"/>
        <w:jc w:val="both"/>
      </w:pPr>
      <w:r w:rsidRPr="00C32793">
        <w:rPr>
          <w:b/>
        </w:rPr>
        <w:t xml:space="preserve">Вид занятия: </w:t>
      </w:r>
      <w:r w:rsidRPr="00C32793">
        <w:t>практическое</w:t>
      </w:r>
    </w:p>
    <w:p w:rsidR="00C32793" w:rsidRPr="00C32793" w:rsidRDefault="00C32793" w:rsidP="00C32793">
      <w:pPr>
        <w:shd w:val="clear" w:color="auto" w:fill="FFFFFF"/>
        <w:ind w:right="-6" w:firstLine="284"/>
        <w:jc w:val="both"/>
      </w:pPr>
      <w:r w:rsidRPr="00C32793">
        <w:rPr>
          <w:b/>
        </w:rPr>
        <w:t>Цель:</w:t>
      </w:r>
      <w:r w:rsidRPr="00C32793">
        <w:t xml:space="preserve"> Научиться </w:t>
      </w:r>
      <w:r w:rsidR="004A3F53">
        <w:t>определять</w:t>
      </w:r>
      <w:r w:rsidR="004A3F53" w:rsidRPr="004A3F53">
        <w:t xml:space="preserve"> </w:t>
      </w:r>
      <w:r w:rsidR="004A3F53">
        <w:t>к</w:t>
      </w:r>
      <w:r w:rsidR="004A3F53" w:rsidRPr="005E77B3">
        <w:t xml:space="preserve">атионы </w:t>
      </w:r>
      <w:r w:rsidR="004A3F53" w:rsidRPr="005E77B3">
        <w:rPr>
          <w:lang w:val="en-US"/>
        </w:rPr>
        <w:t>I</w:t>
      </w:r>
      <w:r w:rsidR="004A3F53" w:rsidRPr="005E77B3">
        <w:t xml:space="preserve"> </w:t>
      </w:r>
      <w:r w:rsidR="004A3F53">
        <w:t xml:space="preserve"> и </w:t>
      </w:r>
      <w:r w:rsidR="004A3F53" w:rsidRPr="005E77B3">
        <w:rPr>
          <w:lang w:val="en-US"/>
        </w:rPr>
        <w:t>II</w:t>
      </w:r>
      <w:r w:rsidR="004A3F53" w:rsidRPr="005E77B3">
        <w:t xml:space="preserve"> аналитической   группы</w:t>
      </w:r>
      <w:r w:rsidRPr="00C32793">
        <w:t xml:space="preserve">, соблюдая правила и технику безопасности; овладеть техникой </w:t>
      </w:r>
      <w:r>
        <w:t>качественного анализа</w:t>
      </w:r>
      <w:r w:rsidRPr="00C32793">
        <w:t>.</w:t>
      </w:r>
    </w:p>
    <w:p w:rsidR="00C32793" w:rsidRPr="00C32793" w:rsidRDefault="00C32793" w:rsidP="00C32793">
      <w:pPr>
        <w:shd w:val="clear" w:color="auto" w:fill="FFFFFF"/>
        <w:ind w:right="-6" w:firstLine="284"/>
        <w:jc w:val="both"/>
      </w:pPr>
      <w:r w:rsidRPr="00C32793">
        <w:rPr>
          <w:b/>
        </w:rPr>
        <w:t>Учебные цели:</w:t>
      </w:r>
    </w:p>
    <w:p w:rsidR="00C32793" w:rsidRPr="00C32793" w:rsidRDefault="00C32793" w:rsidP="00C32793">
      <w:pPr>
        <w:widowControl w:val="0"/>
        <w:autoSpaceDE w:val="0"/>
        <w:autoSpaceDN w:val="0"/>
        <w:adjustRightInd w:val="0"/>
        <w:ind w:left="360"/>
      </w:pPr>
      <w:r w:rsidRPr="00C32793">
        <w:t>-качественный анализ катионов натрия, калия, аммония;</w:t>
      </w:r>
    </w:p>
    <w:p w:rsidR="00C32793" w:rsidRPr="00C32793" w:rsidRDefault="00C32793" w:rsidP="00C32793">
      <w:pPr>
        <w:widowControl w:val="0"/>
        <w:autoSpaceDE w:val="0"/>
        <w:autoSpaceDN w:val="0"/>
        <w:adjustRightInd w:val="0"/>
        <w:ind w:left="360"/>
      </w:pPr>
      <w:r w:rsidRPr="00C32793">
        <w:t>-специфические реакции на катионы I группы.</w:t>
      </w:r>
    </w:p>
    <w:p w:rsidR="00C32793" w:rsidRPr="00C32793" w:rsidRDefault="00C32793" w:rsidP="00C32793">
      <w:pPr>
        <w:widowControl w:val="0"/>
        <w:autoSpaceDE w:val="0"/>
        <w:autoSpaceDN w:val="0"/>
        <w:adjustRightInd w:val="0"/>
        <w:ind w:left="360"/>
      </w:pPr>
      <w:r w:rsidRPr="00C32793">
        <w:t>-качественный анализ катионов серебра, свинца (II);</w:t>
      </w:r>
    </w:p>
    <w:p w:rsidR="00C32793" w:rsidRPr="00C32793" w:rsidRDefault="00C32793" w:rsidP="00C32793">
      <w:pPr>
        <w:widowControl w:val="0"/>
        <w:autoSpaceDE w:val="0"/>
        <w:autoSpaceDN w:val="0"/>
        <w:adjustRightInd w:val="0"/>
        <w:ind w:left="360"/>
      </w:pPr>
      <w:r w:rsidRPr="00C32793">
        <w:t>-действие группового реактива;</w:t>
      </w:r>
    </w:p>
    <w:p w:rsidR="00C32793" w:rsidRPr="00C32793" w:rsidRDefault="00C32793" w:rsidP="00C32793">
      <w:pPr>
        <w:widowControl w:val="0"/>
        <w:autoSpaceDE w:val="0"/>
        <w:autoSpaceDN w:val="0"/>
        <w:adjustRightInd w:val="0"/>
        <w:ind w:left="360"/>
      </w:pPr>
      <w:r w:rsidRPr="00C32793">
        <w:t>-специфические реакции на катионы II аналитической группы.</w:t>
      </w:r>
    </w:p>
    <w:p w:rsidR="00C32793" w:rsidRPr="00C32793" w:rsidRDefault="00C32793" w:rsidP="00C32793">
      <w:pPr>
        <w:shd w:val="clear" w:color="auto" w:fill="FFFFFF"/>
        <w:ind w:right="-6" w:firstLine="284"/>
        <w:jc w:val="both"/>
        <w:rPr>
          <w:b/>
        </w:rPr>
      </w:pPr>
      <w:r w:rsidRPr="00C32793">
        <w:rPr>
          <w:b/>
        </w:rPr>
        <w:t>Вопросы для подготовки к занятию.</w:t>
      </w:r>
    </w:p>
    <w:p w:rsidR="005E77B3" w:rsidRPr="00C32793" w:rsidRDefault="005E77B3" w:rsidP="00512E64">
      <w:pPr>
        <w:pStyle w:val="31"/>
        <w:numPr>
          <w:ilvl w:val="0"/>
          <w:numId w:val="24"/>
        </w:numPr>
        <w:snapToGrid w:val="0"/>
        <w:spacing w:after="0"/>
        <w:jc w:val="both"/>
        <w:rPr>
          <w:sz w:val="24"/>
          <w:szCs w:val="24"/>
        </w:rPr>
      </w:pPr>
      <w:r w:rsidRPr="00C32793">
        <w:rPr>
          <w:sz w:val="24"/>
          <w:szCs w:val="24"/>
        </w:rPr>
        <w:t xml:space="preserve">Качественные реакции на катионы  </w:t>
      </w:r>
      <w:r w:rsidRPr="00C32793">
        <w:rPr>
          <w:sz w:val="24"/>
          <w:szCs w:val="24"/>
          <w:lang w:val="en-US"/>
        </w:rPr>
        <w:t>I</w:t>
      </w:r>
      <w:r w:rsidRPr="00C32793">
        <w:rPr>
          <w:sz w:val="24"/>
          <w:szCs w:val="24"/>
        </w:rPr>
        <w:t xml:space="preserve"> аналитической группы: К</w:t>
      </w:r>
      <w:r w:rsidRPr="00C32793">
        <w:rPr>
          <w:sz w:val="24"/>
          <w:szCs w:val="24"/>
          <w:vertAlign w:val="superscript"/>
        </w:rPr>
        <w:t>+</w:t>
      </w:r>
      <w:r w:rsidRPr="00C32793">
        <w:rPr>
          <w:sz w:val="24"/>
          <w:szCs w:val="24"/>
        </w:rPr>
        <w:t>, Na</w:t>
      </w:r>
      <w:r w:rsidRPr="00C32793">
        <w:rPr>
          <w:sz w:val="24"/>
          <w:szCs w:val="24"/>
          <w:vertAlign w:val="superscript"/>
        </w:rPr>
        <w:t>+</w:t>
      </w:r>
      <w:r w:rsidRPr="00C32793">
        <w:rPr>
          <w:sz w:val="24"/>
          <w:szCs w:val="24"/>
        </w:rPr>
        <w:t>, NH</w:t>
      </w:r>
      <w:r w:rsidRPr="00C32793">
        <w:rPr>
          <w:sz w:val="24"/>
          <w:szCs w:val="24"/>
          <w:vertAlign w:val="subscript"/>
        </w:rPr>
        <w:t>4</w:t>
      </w:r>
      <w:r w:rsidRPr="00C32793">
        <w:rPr>
          <w:sz w:val="24"/>
          <w:szCs w:val="24"/>
          <w:vertAlign w:val="superscript"/>
        </w:rPr>
        <w:t>+</w:t>
      </w:r>
      <w:r w:rsidRPr="00C32793">
        <w:rPr>
          <w:sz w:val="24"/>
          <w:szCs w:val="24"/>
        </w:rPr>
        <w:t>.</w:t>
      </w:r>
    </w:p>
    <w:p w:rsidR="005E77B3" w:rsidRPr="00C32793" w:rsidRDefault="005E77B3" w:rsidP="00512E64">
      <w:pPr>
        <w:pStyle w:val="31"/>
        <w:numPr>
          <w:ilvl w:val="0"/>
          <w:numId w:val="24"/>
        </w:numPr>
        <w:snapToGrid w:val="0"/>
        <w:spacing w:after="0"/>
        <w:jc w:val="both"/>
        <w:rPr>
          <w:sz w:val="24"/>
          <w:szCs w:val="24"/>
        </w:rPr>
      </w:pPr>
      <w:r w:rsidRPr="00C32793">
        <w:rPr>
          <w:sz w:val="24"/>
          <w:szCs w:val="24"/>
        </w:rPr>
        <w:t xml:space="preserve">Качественные реакции на катионы </w:t>
      </w:r>
      <w:r w:rsidRPr="00C32793">
        <w:rPr>
          <w:sz w:val="24"/>
          <w:szCs w:val="24"/>
          <w:lang w:val="en-US"/>
        </w:rPr>
        <w:t>II</w:t>
      </w:r>
      <w:r w:rsidRPr="00C32793">
        <w:rPr>
          <w:sz w:val="24"/>
          <w:szCs w:val="24"/>
        </w:rPr>
        <w:t xml:space="preserve"> аналитической группы: Аg</w:t>
      </w:r>
      <w:r w:rsidRPr="00C32793">
        <w:rPr>
          <w:sz w:val="24"/>
          <w:szCs w:val="24"/>
          <w:vertAlign w:val="superscript"/>
        </w:rPr>
        <w:t>+</w:t>
      </w:r>
      <w:r w:rsidRPr="00C32793">
        <w:rPr>
          <w:sz w:val="24"/>
          <w:szCs w:val="24"/>
        </w:rPr>
        <w:t>, Рb</w:t>
      </w:r>
      <w:r w:rsidRPr="00C32793">
        <w:rPr>
          <w:sz w:val="24"/>
          <w:szCs w:val="24"/>
          <w:vertAlign w:val="superscript"/>
        </w:rPr>
        <w:t>2+</w:t>
      </w:r>
      <w:r w:rsidRPr="00C32793">
        <w:rPr>
          <w:sz w:val="24"/>
          <w:szCs w:val="24"/>
        </w:rPr>
        <w:t>, Hg</w:t>
      </w:r>
      <w:r w:rsidRPr="00C32793">
        <w:rPr>
          <w:sz w:val="24"/>
          <w:szCs w:val="24"/>
          <w:vertAlign w:val="subscript"/>
        </w:rPr>
        <w:t>2</w:t>
      </w:r>
      <w:r w:rsidRPr="00C32793">
        <w:rPr>
          <w:sz w:val="24"/>
          <w:szCs w:val="24"/>
          <w:vertAlign w:val="superscript"/>
        </w:rPr>
        <w:t>2+</w:t>
      </w:r>
      <w:r w:rsidRPr="00C32793">
        <w:rPr>
          <w:sz w:val="24"/>
          <w:szCs w:val="24"/>
        </w:rPr>
        <w:t>.</w:t>
      </w:r>
    </w:p>
    <w:p w:rsidR="005E77B3" w:rsidRPr="00C32793" w:rsidRDefault="005E77B3" w:rsidP="00512E64">
      <w:pPr>
        <w:pStyle w:val="31"/>
        <w:numPr>
          <w:ilvl w:val="0"/>
          <w:numId w:val="24"/>
        </w:numPr>
        <w:snapToGrid w:val="0"/>
        <w:spacing w:after="0"/>
        <w:jc w:val="both"/>
        <w:rPr>
          <w:sz w:val="24"/>
          <w:szCs w:val="24"/>
        </w:rPr>
      </w:pPr>
      <w:r w:rsidRPr="00C32793">
        <w:rPr>
          <w:sz w:val="24"/>
          <w:szCs w:val="24"/>
        </w:rPr>
        <w:t xml:space="preserve">Анализ смеси катионов </w:t>
      </w:r>
      <w:r w:rsidRPr="00C32793">
        <w:rPr>
          <w:sz w:val="24"/>
          <w:szCs w:val="24"/>
          <w:lang w:val="en-US"/>
        </w:rPr>
        <w:t>I</w:t>
      </w:r>
      <w:r w:rsidRPr="00C32793">
        <w:rPr>
          <w:sz w:val="24"/>
          <w:szCs w:val="24"/>
        </w:rPr>
        <w:t>-</w:t>
      </w:r>
      <w:r w:rsidRPr="00C32793">
        <w:rPr>
          <w:sz w:val="24"/>
          <w:szCs w:val="24"/>
          <w:lang w:val="en-US"/>
        </w:rPr>
        <w:t>II</w:t>
      </w:r>
      <w:r w:rsidRPr="00C32793">
        <w:rPr>
          <w:sz w:val="24"/>
          <w:szCs w:val="24"/>
        </w:rPr>
        <w:t xml:space="preserve"> групп.</w:t>
      </w:r>
    </w:p>
    <w:p w:rsidR="00C32793" w:rsidRPr="00C32793" w:rsidRDefault="00C32793" w:rsidP="00C32793">
      <w:pPr>
        <w:shd w:val="clear" w:color="auto" w:fill="FFFFFF"/>
        <w:ind w:right="-6" w:firstLine="284"/>
        <w:jc w:val="both"/>
        <w:rPr>
          <w:b/>
        </w:rPr>
      </w:pPr>
      <w:r w:rsidRPr="00C32793">
        <w:rPr>
          <w:b/>
        </w:rPr>
        <w:t>Аудиторная работа</w:t>
      </w:r>
    </w:p>
    <w:p w:rsidR="00C32793" w:rsidRPr="00C32793" w:rsidRDefault="00C32793" w:rsidP="00C32793">
      <w:pPr>
        <w:widowControl w:val="0"/>
        <w:autoSpaceDE w:val="0"/>
        <w:autoSpaceDN w:val="0"/>
        <w:adjustRightInd w:val="0"/>
        <w:ind w:left="360"/>
        <w:jc w:val="both"/>
      </w:pPr>
      <w:r w:rsidRPr="00C32793">
        <w:t>-выполнять качественные реакции на катионы I группы;</w:t>
      </w:r>
    </w:p>
    <w:p w:rsidR="00C32793" w:rsidRPr="00C32793" w:rsidRDefault="00C32793" w:rsidP="00C32793">
      <w:pPr>
        <w:widowControl w:val="0"/>
        <w:autoSpaceDE w:val="0"/>
        <w:autoSpaceDN w:val="0"/>
        <w:adjustRightInd w:val="0"/>
        <w:ind w:left="360"/>
        <w:jc w:val="both"/>
      </w:pPr>
      <w:r w:rsidRPr="00C32793">
        <w:t>-проверять растворимость осадков;</w:t>
      </w:r>
    </w:p>
    <w:p w:rsidR="00C32793" w:rsidRPr="00C32793" w:rsidRDefault="00C32793" w:rsidP="00C32793">
      <w:pPr>
        <w:widowControl w:val="0"/>
        <w:autoSpaceDE w:val="0"/>
        <w:autoSpaceDN w:val="0"/>
        <w:adjustRightInd w:val="0"/>
        <w:ind w:left="360"/>
        <w:jc w:val="both"/>
      </w:pPr>
      <w:r w:rsidRPr="00C32793">
        <w:t>-анализировать смесь катионов I группы;</w:t>
      </w:r>
    </w:p>
    <w:p w:rsidR="00C32793" w:rsidRPr="00C32793" w:rsidRDefault="00C32793" w:rsidP="00C32793">
      <w:pPr>
        <w:widowControl w:val="0"/>
        <w:autoSpaceDE w:val="0"/>
        <w:autoSpaceDN w:val="0"/>
        <w:adjustRightInd w:val="0"/>
        <w:ind w:left="360"/>
        <w:jc w:val="both"/>
      </w:pPr>
      <w:r w:rsidRPr="00C32793">
        <w:t>-совершенствовать технику анализа.</w:t>
      </w:r>
    </w:p>
    <w:p w:rsidR="00C32793" w:rsidRPr="00C32793" w:rsidRDefault="00C32793" w:rsidP="00C32793">
      <w:pPr>
        <w:widowControl w:val="0"/>
        <w:autoSpaceDE w:val="0"/>
        <w:autoSpaceDN w:val="0"/>
        <w:adjustRightInd w:val="0"/>
        <w:ind w:left="360"/>
      </w:pPr>
      <w:r w:rsidRPr="00C32793">
        <w:t>-выполнять качественные реакции на катионы II группы;</w:t>
      </w:r>
    </w:p>
    <w:p w:rsidR="00C32793" w:rsidRPr="00C32793" w:rsidRDefault="00C32793" w:rsidP="00C32793">
      <w:pPr>
        <w:widowControl w:val="0"/>
        <w:autoSpaceDE w:val="0"/>
        <w:autoSpaceDN w:val="0"/>
        <w:adjustRightInd w:val="0"/>
        <w:ind w:left="360"/>
      </w:pPr>
      <w:r w:rsidRPr="00C32793">
        <w:t>-анализировать смесь катионов I – II групп;</w:t>
      </w:r>
    </w:p>
    <w:p w:rsidR="00C32793" w:rsidRPr="00C32793" w:rsidRDefault="00C32793" w:rsidP="00C32793">
      <w:pPr>
        <w:widowControl w:val="0"/>
        <w:autoSpaceDE w:val="0"/>
        <w:autoSpaceDN w:val="0"/>
        <w:adjustRightInd w:val="0"/>
        <w:ind w:left="360"/>
      </w:pPr>
      <w:r w:rsidRPr="00C32793">
        <w:t xml:space="preserve">-уметь работать с центрифугой; </w:t>
      </w:r>
    </w:p>
    <w:p w:rsidR="00C32793" w:rsidRPr="00C32793" w:rsidRDefault="00C32793" w:rsidP="00C32793">
      <w:pPr>
        <w:widowControl w:val="0"/>
        <w:autoSpaceDE w:val="0"/>
        <w:autoSpaceDN w:val="0"/>
        <w:adjustRightInd w:val="0"/>
        <w:ind w:left="360"/>
      </w:pPr>
      <w:r w:rsidRPr="00C32793">
        <w:t>-выполнять систематический ход анализа.</w:t>
      </w:r>
    </w:p>
    <w:p w:rsidR="008D2993" w:rsidRPr="008D2993" w:rsidRDefault="00C32793" w:rsidP="008D2993">
      <w:pPr>
        <w:widowControl w:val="0"/>
        <w:autoSpaceDE w:val="0"/>
        <w:autoSpaceDN w:val="0"/>
        <w:adjustRightInd w:val="0"/>
        <w:rPr>
          <w:u w:val="single"/>
        </w:rPr>
      </w:pPr>
      <w:r w:rsidRPr="008D2993">
        <w:t xml:space="preserve"> </w:t>
      </w:r>
      <w:r w:rsidR="008D2993" w:rsidRPr="008D2993">
        <w:rPr>
          <w:b/>
          <w:bCs/>
        </w:rPr>
        <w:t>Студент должен знать:</w:t>
      </w:r>
    </w:p>
    <w:p w:rsidR="008D2993" w:rsidRPr="008D2993" w:rsidRDefault="008D2993" w:rsidP="008D2993">
      <w:pPr>
        <w:widowControl w:val="0"/>
        <w:autoSpaceDE w:val="0"/>
        <w:autoSpaceDN w:val="0"/>
        <w:adjustRightInd w:val="0"/>
        <w:ind w:left="360"/>
      </w:pPr>
      <w:r w:rsidRPr="008D2993">
        <w:t>-качественный анализ катионов натрия, калия, аммония;</w:t>
      </w:r>
    </w:p>
    <w:p w:rsidR="008D2993" w:rsidRPr="008D2993" w:rsidRDefault="008D2993" w:rsidP="008D2993">
      <w:pPr>
        <w:widowControl w:val="0"/>
        <w:autoSpaceDE w:val="0"/>
        <w:autoSpaceDN w:val="0"/>
        <w:adjustRightInd w:val="0"/>
        <w:ind w:left="360"/>
      </w:pPr>
      <w:r w:rsidRPr="008D2993">
        <w:t>-специфические реакции на катионы I группы.</w:t>
      </w:r>
    </w:p>
    <w:p w:rsidR="008D2993" w:rsidRPr="008D2993" w:rsidRDefault="008D2993" w:rsidP="008D2993">
      <w:pPr>
        <w:widowControl w:val="0"/>
        <w:autoSpaceDE w:val="0"/>
        <w:autoSpaceDN w:val="0"/>
        <w:adjustRightInd w:val="0"/>
        <w:ind w:left="360"/>
      </w:pPr>
      <w:r w:rsidRPr="008D2993">
        <w:t>-качественный анализ катионов серебра, свинца (II);</w:t>
      </w:r>
    </w:p>
    <w:p w:rsidR="008D2993" w:rsidRPr="008D2993" w:rsidRDefault="008D2993" w:rsidP="008D2993">
      <w:pPr>
        <w:widowControl w:val="0"/>
        <w:autoSpaceDE w:val="0"/>
        <w:autoSpaceDN w:val="0"/>
        <w:adjustRightInd w:val="0"/>
        <w:ind w:left="360"/>
      </w:pPr>
      <w:r w:rsidRPr="008D2993">
        <w:t>-действие группового реактива;</w:t>
      </w:r>
    </w:p>
    <w:p w:rsidR="008D2993" w:rsidRPr="008D2993" w:rsidRDefault="008D2993" w:rsidP="008D2993">
      <w:pPr>
        <w:widowControl w:val="0"/>
        <w:autoSpaceDE w:val="0"/>
        <w:autoSpaceDN w:val="0"/>
        <w:adjustRightInd w:val="0"/>
        <w:ind w:left="360"/>
      </w:pPr>
      <w:r w:rsidRPr="008D2993">
        <w:t>-специфические реакции на катионы II аналитической группы.</w:t>
      </w:r>
    </w:p>
    <w:p w:rsidR="008D2993" w:rsidRPr="008D2993" w:rsidRDefault="008D2993" w:rsidP="008D2993">
      <w:pPr>
        <w:widowControl w:val="0"/>
        <w:autoSpaceDE w:val="0"/>
        <w:autoSpaceDN w:val="0"/>
        <w:adjustRightInd w:val="0"/>
        <w:rPr>
          <w:b/>
          <w:bCs/>
        </w:rPr>
      </w:pPr>
      <w:r w:rsidRPr="008D2993">
        <w:rPr>
          <w:b/>
          <w:bCs/>
        </w:rPr>
        <w:t>Студент должен уметь:</w:t>
      </w:r>
    </w:p>
    <w:p w:rsidR="008D2993" w:rsidRPr="008D2993" w:rsidRDefault="008D2993" w:rsidP="008D2993">
      <w:pPr>
        <w:widowControl w:val="0"/>
        <w:autoSpaceDE w:val="0"/>
        <w:autoSpaceDN w:val="0"/>
        <w:adjustRightInd w:val="0"/>
        <w:ind w:left="360"/>
        <w:jc w:val="both"/>
      </w:pPr>
      <w:r w:rsidRPr="008D2993">
        <w:t>-выполнять качественные реакции на катионы I группы;</w:t>
      </w:r>
    </w:p>
    <w:p w:rsidR="008D2993" w:rsidRPr="008D2993" w:rsidRDefault="008D2993" w:rsidP="008D2993">
      <w:pPr>
        <w:widowControl w:val="0"/>
        <w:autoSpaceDE w:val="0"/>
        <w:autoSpaceDN w:val="0"/>
        <w:adjustRightInd w:val="0"/>
        <w:ind w:left="360"/>
        <w:jc w:val="both"/>
      </w:pPr>
      <w:r w:rsidRPr="008D2993">
        <w:t>-проверять растворимость осадков;</w:t>
      </w:r>
    </w:p>
    <w:p w:rsidR="008D2993" w:rsidRPr="008D2993" w:rsidRDefault="008D2993" w:rsidP="008D2993">
      <w:pPr>
        <w:widowControl w:val="0"/>
        <w:autoSpaceDE w:val="0"/>
        <w:autoSpaceDN w:val="0"/>
        <w:adjustRightInd w:val="0"/>
        <w:ind w:left="360"/>
        <w:jc w:val="both"/>
      </w:pPr>
      <w:r w:rsidRPr="008D2993">
        <w:t>-анализировать смесь катионов I группы;</w:t>
      </w:r>
    </w:p>
    <w:p w:rsidR="008D2993" w:rsidRPr="008D2993" w:rsidRDefault="008D2993" w:rsidP="008D2993">
      <w:pPr>
        <w:widowControl w:val="0"/>
        <w:autoSpaceDE w:val="0"/>
        <w:autoSpaceDN w:val="0"/>
        <w:adjustRightInd w:val="0"/>
        <w:ind w:left="360"/>
        <w:jc w:val="both"/>
      </w:pPr>
      <w:r w:rsidRPr="008D2993">
        <w:t>-совершенствовать технику анализа.</w:t>
      </w:r>
    </w:p>
    <w:p w:rsidR="008D2993" w:rsidRPr="008D2993" w:rsidRDefault="008D2993" w:rsidP="008D2993">
      <w:pPr>
        <w:widowControl w:val="0"/>
        <w:autoSpaceDE w:val="0"/>
        <w:autoSpaceDN w:val="0"/>
        <w:adjustRightInd w:val="0"/>
        <w:ind w:left="360"/>
      </w:pPr>
      <w:r w:rsidRPr="008D2993">
        <w:t>-выполнять качественные реакции на катионы II группы;</w:t>
      </w:r>
    </w:p>
    <w:p w:rsidR="008D2993" w:rsidRPr="008D2993" w:rsidRDefault="008D2993" w:rsidP="008D2993">
      <w:pPr>
        <w:widowControl w:val="0"/>
        <w:autoSpaceDE w:val="0"/>
        <w:autoSpaceDN w:val="0"/>
        <w:adjustRightInd w:val="0"/>
        <w:ind w:left="360"/>
      </w:pPr>
      <w:r w:rsidRPr="008D2993">
        <w:t>-анализировать смесь катионов I – II групп;</w:t>
      </w:r>
    </w:p>
    <w:p w:rsidR="008D2993" w:rsidRPr="008D2993" w:rsidRDefault="008D2993" w:rsidP="008D2993">
      <w:pPr>
        <w:widowControl w:val="0"/>
        <w:autoSpaceDE w:val="0"/>
        <w:autoSpaceDN w:val="0"/>
        <w:adjustRightInd w:val="0"/>
        <w:ind w:left="360"/>
      </w:pPr>
      <w:r w:rsidRPr="008D2993">
        <w:t xml:space="preserve">-уметь работать с центрифугой; </w:t>
      </w:r>
    </w:p>
    <w:p w:rsidR="00C32793" w:rsidRDefault="008D2993" w:rsidP="00B650E2">
      <w:pPr>
        <w:widowControl w:val="0"/>
        <w:autoSpaceDE w:val="0"/>
        <w:autoSpaceDN w:val="0"/>
        <w:adjustRightInd w:val="0"/>
        <w:ind w:left="360"/>
      </w:pPr>
      <w:r w:rsidRPr="008D2993">
        <w:t>-выполнять систематический ход анализа.</w:t>
      </w:r>
    </w:p>
    <w:p w:rsidR="00B650E2" w:rsidRPr="00DA398A" w:rsidRDefault="00B650E2" w:rsidP="00B650E2">
      <w:pPr>
        <w:widowControl w:val="0"/>
        <w:autoSpaceDE w:val="0"/>
        <w:autoSpaceDN w:val="0"/>
        <w:adjustRightInd w:val="0"/>
        <w:ind w:left="360"/>
      </w:pPr>
    </w:p>
    <w:p w:rsidR="0044128A" w:rsidRPr="00D70A88" w:rsidRDefault="0044128A" w:rsidP="00D70A88">
      <w:pPr>
        <w:jc w:val="center"/>
        <w:rPr>
          <w:b/>
        </w:rPr>
      </w:pPr>
      <w:r w:rsidRPr="00D70A88">
        <w:rPr>
          <w:b/>
        </w:rPr>
        <w:t>Качественный анализ</w:t>
      </w:r>
    </w:p>
    <w:p w:rsidR="00B650E2" w:rsidRPr="00FE4062" w:rsidRDefault="00C32793" w:rsidP="00B650E2">
      <w:pPr>
        <w:jc w:val="center"/>
        <w:rPr>
          <w:b/>
        </w:rPr>
      </w:pPr>
      <w:r w:rsidRPr="00D70A88">
        <w:rPr>
          <w:b/>
        </w:rPr>
        <w:t xml:space="preserve"> </w:t>
      </w:r>
      <w:r w:rsidR="0044128A" w:rsidRPr="00D70A88">
        <w:rPr>
          <w:b/>
        </w:rPr>
        <w:t xml:space="preserve">«Аналитические реакции катионов </w:t>
      </w:r>
      <w:r w:rsidR="00D70A88">
        <w:rPr>
          <w:b/>
        </w:rPr>
        <w:t>I</w:t>
      </w:r>
      <w:r w:rsidR="0044128A" w:rsidRPr="00D70A88">
        <w:rPr>
          <w:b/>
        </w:rPr>
        <w:t xml:space="preserve"> аналитической группы</w:t>
      </w:r>
      <w:r w:rsidR="00B650E2">
        <w:rPr>
          <w:b/>
        </w:rPr>
        <w:t xml:space="preserve"> </w:t>
      </w:r>
      <w:r w:rsidR="0044128A" w:rsidRPr="00FE4062">
        <w:rPr>
          <w:b/>
        </w:rPr>
        <w:t>(Na</w:t>
      </w:r>
      <w:r w:rsidR="0044128A" w:rsidRPr="00FE4062">
        <w:rPr>
          <w:b/>
          <w:vertAlign w:val="superscript"/>
        </w:rPr>
        <w:t>+</w:t>
      </w:r>
      <w:r w:rsidR="0044128A" w:rsidRPr="00FE4062">
        <w:rPr>
          <w:b/>
        </w:rPr>
        <w:t xml:space="preserve">, K </w:t>
      </w:r>
      <w:r w:rsidR="0044128A" w:rsidRPr="00FE4062">
        <w:rPr>
          <w:b/>
          <w:vertAlign w:val="superscript"/>
        </w:rPr>
        <w:t>+</w:t>
      </w:r>
      <w:r w:rsidR="0044128A" w:rsidRPr="00FE4062">
        <w:rPr>
          <w:b/>
        </w:rPr>
        <w:t>, NH</w:t>
      </w:r>
      <w:r w:rsidR="0044128A" w:rsidRPr="00FE4062">
        <w:rPr>
          <w:b/>
          <w:vertAlign w:val="subscript"/>
        </w:rPr>
        <w:t>4</w:t>
      </w:r>
      <w:r w:rsidR="0044128A" w:rsidRPr="00FE4062">
        <w:rPr>
          <w:b/>
          <w:vertAlign w:val="superscript"/>
        </w:rPr>
        <w:t>+</w:t>
      </w:r>
      <w:r w:rsidR="0044128A" w:rsidRPr="00FE4062">
        <w:rPr>
          <w:b/>
        </w:rPr>
        <w:t>)».</w:t>
      </w:r>
    </w:p>
    <w:p w:rsidR="007B5B60" w:rsidRPr="00C32793" w:rsidRDefault="007B5B60" w:rsidP="00FE4062">
      <w:pPr>
        <w:pStyle w:val="a8"/>
        <w:jc w:val="center"/>
        <w:rPr>
          <w:i/>
        </w:rPr>
      </w:pPr>
      <w:r w:rsidRPr="00C32793">
        <w:rPr>
          <w:i/>
        </w:rPr>
        <w:t>Общая характеристика группы</w:t>
      </w:r>
      <w:r w:rsidR="00C32793">
        <w:rPr>
          <w:i/>
        </w:rPr>
        <w:t>.</w:t>
      </w:r>
    </w:p>
    <w:p w:rsidR="007B5B60" w:rsidRPr="00FE4062" w:rsidRDefault="007B5B60" w:rsidP="00FE4062">
      <w:pPr>
        <w:pStyle w:val="a8"/>
        <w:jc w:val="both"/>
      </w:pPr>
      <w:r w:rsidRPr="00FE4062">
        <w:tab/>
      </w:r>
      <w:r w:rsidRPr="00FE4062">
        <w:rPr>
          <w:spacing w:val="4"/>
        </w:rPr>
        <w:t>Катионы натрия, калия и аммония относятся к первой аналитической группе, которая характеризуется отсутст</w:t>
      </w:r>
      <w:r w:rsidRPr="00FE4062">
        <w:rPr>
          <w:spacing w:val="4"/>
        </w:rPr>
        <w:softHyphen/>
      </w:r>
      <w:r w:rsidRPr="00FE4062">
        <w:t xml:space="preserve">вием группового реагента. Катионы </w:t>
      </w:r>
      <w:r w:rsidRPr="00FE4062">
        <w:rPr>
          <w:lang w:val="en-US"/>
        </w:rPr>
        <w:t>Na</w:t>
      </w:r>
      <w:r w:rsidRPr="00FE4062">
        <w:rPr>
          <w:vertAlign w:val="superscript"/>
        </w:rPr>
        <w:t>+</w:t>
      </w:r>
      <w:r w:rsidRPr="00FE4062">
        <w:t xml:space="preserve"> и К</w:t>
      </w:r>
      <w:r w:rsidRPr="00FE4062">
        <w:rPr>
          <w:vertAlign w:val="superscript"/>
        </w:rPr>
        <w:t>+</w:t>
      </w:r>
      <w:r w:rsidRPr="00FE4062">
        <w:t xml:space="preserve"> — бесцветны. </w:t>
      </w:r>
      <w:r w:rsidRPr="00FE4062">
        <w:rPr>
          <w:spacing w:val="4"/>
        </w:rPr>
        <w:t>Элементы натрий и калий расположены в главной под</w:t>
      </w:r>
      <w:r w:rsidRPr="00FE4062">
        <w:rPr>
          <w:spacing w:val="4"/>
        </w:rPr>
        <w:softHyphen/>
      </w:r>
      <w:r w:rsidRPr="00FE4062">
        <w:rPr>
          <w:spacing w:val="1"/>
        </w:rPr>
        <w:t xml:space="preserve">группе первой группы Периодической системы элементов </w:t>
      </w:r>
      <w:r w:rsidRPr="00FE4062">
        <w:rPr>
          <w:spacing w:val="2"/>
        </w:rPr>
        <w:t xml:space="preserve">Д.И.Менделеева и на внешнем электронном уровне у них </w:t>
      </w:r>
      <w:r w:rsidRPr="00FE4062">
        <w:rPr>
          <w:spacing w:val="3"/>
        </w:rPr>
        <w:t xml:space="preserve">имеется по одному электрону. Эти элементы являются </w:t>
      </w:r>
      <w:r w:rsidRPr="00FE4062">
        <w:rPr>
          <w:spacing w:val="4"/>
        </w:rPr>
        <w:t xml:space="preserve">сильными восстановителями, так как легко отдают один </w:t>
      </w:r>
      <w:r w:rsidRPr="00FE4062">
        <w:t xml:space="preserve">электрон и образуют катионы с зарядом +1. Большинство </w:t>
      </w:r>
      <w:r w:rsidRPr="00FE4062">
        <w:rPr>
          <w:spacing w:val="2"/>
        </w:rPr>
        <w:t>их солей растворимы в воде вследствие высокой полярно</w:t>
      </w:r>
      <w:r w:rsidRPr="00FE4062">
        <w:rPr>
          <w:spacing w:val="2"/>
        </w:rPr>
        <w:softHyphen/>
      </w:r>
      <w:r w:rsidRPr="00FE4062">
        <w:rPr>
          <w:spacing w:val="6"/>
        </w:rPr>
        <w:t>сти связи, близкой к ионной.</w:t>
      </w:r>
    </w:p>
    <w:p w:rsidR="007B5B60" w:rsidRPr="00FE4062" w:rsidRDefault="007B5B60" w:rsidP="00FE4062">
      <w:pPr>
        <w:pStyle w:val="a8"/>
        <w:ind w:firstLine="708"/>
        <w:jc w:val="both"/>
      </w:pPr>
      <w:r w:rsidRPr="00FE4062">
        <w:t xml:space="preserve">В воде катионы </w:t>
      </w:r>
      <w:r w:rsidRPr="00FE4062">
        <w:rPr>
          <w:lang w:val="en-US"/>
        </w:rPr>
        <w:t>Na</w:t>
      </w:r>
      <w:r w:rsidRPr="00FE4062">
        <w:rPr>
          <w:vertAlign w:val="superscript"/>
        </w:rPr>
        <w:t>+</w:t>
      </w:r>
      <w:r w:rsidRPr="00FE4062">
        <w:t xml:space="preserve"> и К</w:t>
      </w:r>
      <w:r w:rsidRPr="00FE4062">
        <w:rPr>
          <w:vertAlign w:val="superscript"/>
        </w:rPr>
        <w:t>+</w:t>
      </w:r>
      <w:r w:rsidRPr="00FE4062">
        <w:t xml:space="preserve"> образуют аквакомплексы за </w:t>
      </w:r>
      <w:r w:rsidRPr="00FE4062">
        <w:rPr>
          <w:spacing w:val="3"/>
        </w:rPr>
        <w:t>счет электростатического притяжения дипольных моле</w:t>
      </w:r>
      <w:r w:rsidRPr="00FE4062">
        <w:rPr>
          <w:spacing w:val="3"/>
        </w:rPr>
        <w:softHyphen/>
        <w:t>кул воды. Поскольку электронные оболочки ионов К</w:t>
      </w:r>
      <w:r w:rsidRPr="00FE4062">
        <w:rPr>
          <w:spacing w:val="3"/>
          <w:vertAlign w:val="superscript"/>
        </w:rPr>
        <w:t>+</w:t>
      </w:r>
      <w:r w:rsidRPr="00FE4062">
        <w:rPr>
          <w:spacing w:val="3"/>
        </w:rPr>
        <w:t xml:space="preserve"> и </w:t>
      </w:r>
      <w:r w:rsidRPr="00FE4062">
        <w:rPr>
          <w:lang w:val="en-US"/>
        </w:rPr>
        <w:t>Na</w:t>
      </w:r>
      <w:r w:rsidRPr="00FE4062">
        <w:t xml:space="preserve">+ </w:t>
      </w:r>
      <w:r w:rsidRPr="00FE4062">
        <w:lastRenderedPageBreak/>
        <w:t xml:space="preserve">имеют устойчивую конфигурацию инертного газа и </w:t>
      </w:r>
      <w:r w:rsidRPr="00FE4062">
        <w:rPr>
          <w:spacing w:val="1"/>
        </w:rPr>
        <w:t>лиганды (молекулы воды) мало влияют на состояние элек</w:t>
      </w:r>
      <w:r w:rsidRPr="00FE4062">
        <w:rPr>
          <w:spacing w:val="1"/>
        </w:rPr>
        <w:softHyphen/>
      </w:r>
      <w:r w:rsidRPr="00FE4062">
        <w:t>тронов, все аквакомплексы в водных растворах бесцветны.</w:t>
      </w:r>
    </w:p>
    <w:p w:rsidR="007B5B60" w:rsidRPr="00FE4062" w:rsidRDefault="007B5B60" w:rsidP="00C32793">
      <w:pPr>
        <w:pStyle w:val="a8"/>
        <w:ind w:firstLine="708"/>
        <w:jc w:val="both"/>
      </w:pPr>
      <w:r w:rsidRPr="00FE4062">
        <w:t>Гидроксиды катионов К</w:t>
      </w:r>
      <w:r w:rsidRPr="00FE4062">
        <w:rPr>
          <w:vertAlign w:val="superscript"/>
        </w:rPr>
        <w:t>+</w:t>
      </w:r>
      <w:r w:rsidRPr="00FE4062">
        <w:t xml:space="preserve"> и </w:t>
      </w:r>
      <w:r w:rsidRPr="00FE4062">
        <w:rPr>
          <w:lang w:val="en-US"/>
        </w:rPr>
        <w:t>Na</w:t>
      </w:r>
      <w:r w:rsidRPr="00FE4062">
        <w:rPr>
          <w:vertAlign w:val="superscript"/>
        </w:rPr>
        <w:t>+</w:t>
      </w:r>
      <w:r w:rsidRPr="00FE4062">
        <w:t xml:space="preserve"> обладают выраженны</w:t>
      </w:r>
      <w:r w:rsidRPr="00FE4062">
        <w:softHyphen/>
        <w:t xml:space="preserve">ми основными свойствами, что объясняется непрочностью ионной связи Э-ОН, где Э = К, </w:t>
      </w:r>
      <w:r w:rsidRPr="00FE4062">
        <w:rPr>
          <w:lang w:val="en-US"/>
        </w:rPr>
        <w:t>Na</w:t>
      </w:r>
      <w:r w:rsidRPr="00FE4062">
        <w:t xml:space="preserve">. Они являются сильными основаниями. Гидрат аммиака </w:t>
      </w:r>
      <w:r w:rsidRPr="00FE4062">
        <w:rPr>
          <w:lang w:val="en-US"/>
        </w:rPr>
        <w:t>NH</w:t>
      </w:r>
      <w:r w:rsidRPr="00FE4062">
        <w:rPr>
          <w:vertAlign w:val="subscript"/>
        </w:rPr>
        <w:t>3</w:t>
      </w:r>
      <w:r w:rsidR="00C32793">
        <w:t>·</w:t>
      </w:r>
      <w:r w:rsidRPr="00FE4062">
        <w:t>Н</w:t>
      </w:r>
      <w:r w:rsidRPr="00FE4062">
        <w:rPr>
          <w:vertAlign w:val="subscript"/>
        </w:rPr>
        <w:t>2</w:t>
      </w:r>
      <w:r w:rsidRPr="00FE4062">
        <w:t>О - слабое осно</w:t>
      </w:r>
      <w:r w:rsidRPr="00FE4062">
        <w:softHyphen/>
      </w:r>
      <w:r w:rsidRPr="00FE4062">
        <w:rPr>
          <w:spacing w:val="2"/>
        </w:rPr>
        <w:t xml:space="preserve">вание и нестойкое соединение. В молекулярном виде в </w:t>
      </w:r>
      <w:r w:rsidRPr="00FE4062">
        <w:t xml:space="preserve">растворах соединение </w:t>
      </w:r>
      <w:r w:rsidRPr="00FE4062">
        <w:rPr>
          <w:lang w:val="en-US"/>
        </w:rPr>
        <w:t>NH</w:t>
      </w:r>
      <w:r w:rsidRPr="00FE4062">
        <w:rPr>
          <w:vertAlign w:val="subscript"/>
        </w:rPr>
        <w:t>4</w:t>
      </w:r>
      <w:r w:rsidRPr="00FE4062">
        <w:rPr>
          <w:lang w:val="en-US"/>
        </w:rPr>
        <w:t>OH</w:t>
      </w:r>
      <w:r w:rsidRPr="00FE4062">
        <w:t xml:space="preserve"> отсутствует, поэтому пра</w:t>
      </w:r>
      <w:r w:rsidRPr="00FE4062">
        <w:softHyphen/>
      </w:r>
      <w:r w:rsidRPr="00FE4062">
        <w:rPr>
          <w:spacing w:val="6"/>
        </w:rPr>
        <w:t xml:space="preserve">вильно такие растворы называть «растворы аммиака». </w:t>
      </w:r>
      <w:r w:rsidRPr="00FE4062">
        <w:rPr>
          <w:spacing w:val="3"/>
        </w:rPr>
        <w:t xml:space="preserve">Это соединение легко разлагается на аммиак и воду даже </w:t>
      </w:r>
      <w:r w:rsidRPr="00FE4062">
        <w:rPr>
          <w:spacing w:val="2"/>
        </w:rPr>
        <w:t>при комнатной температуре.</w:t>
      </w:r>
    </w:p>
    <w:p w:rsidR="007B5B60" w:rsidRPr="00FE4062" w:rsidRDefault="007B5B60" w:rsidP="00FE4062">
      <w:pPr>
        <w:pStyle w:val="a8"/>
        <w:ind w:firstLine="708"/>
        <w:jc w:val="both"/>
      </w:pPr>
      <w:r w:rsidRPr="00FE4062">
        <w:t xml:space="preserve">В результате гидролиза растворы солей </w:t>
      </w:r>
      <w:r w:rsidRPr="00FE4062">
        <w:rPr>
          <w:lang w:val="en-US"/>
        </w:rPr>
        <w:t>Na</w:t>
      </w:r>
      <w:r w:rsidRPr="00FE4062">
        <w:rPr>
          <w:vertAlign w:val="subscript"/>
        </w:rPr>
        <w:t>2</w:t>
      </w:r>
      <w:r w:rsidRPr="00FE4062">
        <w:rPr>
          <w:lang w:val="en-US"/>
        </w:rPr>
        <w:t>CO</w:t>
      </w:r>
      <w:r w:rsidRPr="00FE4062">
        <w:rPr>
          <w:vertAlign w:val="subscript"/>
        </w:rPr>
        <w:t>3</w:t>
      </w:r>
      <w:r w:rsidRPr="00FE4062">
        <w:t xml:space="preserve">, </w:t>
      </w:r>
      <w:r w:rsidRPr="00FE4062">
        <w:rPr>
          <w:lang w:val="en-US"/>
        </w:rPr>
        <w:t>K</w:t>
      </w:r>
      <w:r w:rsidRPr="00FE4062">
        <w:rPr>
          <w:vertAlign w:val="subscript"/>
        </w:rPr>
        <w:t>2</w:t>
      </w:r>
      <w:r w:rsidRPr="00FE4062">
        <w:rPr>
          <w:lang w:val="en-US"/>
        </w:rPr>
        <w:t>CO</w:t>
      </w:r>
      <w:r w:rsidRPr="00FE4062">
        <w:rPr>
          <w:vertAlign w:val="subscript"/>
        </w:rPr>
        <w:t>3</w:t>
      </w:r>
      <w:r w:rsidRPr="00FE4062">
        <w:t xml:space="preserve">, </w:t>
      </w:r>
      <w:r w:rsidRPr="00FE4062">
        <w:rPr>
          <w:lang w:val="en-US"/>
        </w:rPr>
        <w:t>CH</w:t>
      </w:r>
      <w:r w:rsidRPr="00FE4062">
        <w:rPr>
          <w:vertAlign w:val="subscript"/>
        </w:rPr>
        <w:t>3</w:t>
      </w:r>
      <w:r w:rsidRPr="00FE4062">
        <w:rPr>
          <w:lang w:val="en-US"/>
        </w:rPr>
        <w:t>COONa</w:t>
      </w:r>
      <w:r w:rsidRPr="00FE4062">
        <w:t xml:space="preserve">, </w:t>
      </w:r>
      <w:r w:rsidRPr="00FE4062">
        <w:rPr>
          <w:lang w:val="en-US"/>
        </w:rPr>
        <w:t>CH</w:t>
      </w:r>
      <w:r w:rsidRPr="00FE4062">
        <w:rPr>
          <w:vertAlign w:val="subscript"/>
        </w:rPr>
        <w:t>3</w:t>
      </w:r>
      <w:r w:rsidRPr="00FE4062">
        <w:rPr>
          <w:lang w:val="en-US"/>
        </w:rPr>
        <w:t>COOK</w:t>
      </w:r>
      <w:r w:rsidRPr="00FE4062">
        <w:t xml:space="preserve"> имеют щелочную реакцию среды; растворы солей аммония (</w:t>
      </w:r>
      <w:r w:rsidRPr="00FE4062">
        <w:rPr>
          <w:lang w:val="en-US"/>
        </w:rPr>
        <w:t>NH</w:t>
      </w:r>
      <w:r w:rsidRPr="00FE4062">
        <w:rPr>
          <w:vertAlign w:val="subscript"/>
        </w:rPr>
        <w:t>4</w:t>
      </w:r>
      <w:r w:rsidRPr="00FE4062">
        <w:rPr>
          <w:lang w:val="en-US"/>
        </w:rPr>
        <w:t>C</w:t>
      </w:r>
      <w:r w:rsidR="00FE4062">
        <w:t>l</w:t>
      </w:r>
      <w:r w:rsidRPr="00FE4062">
        <w:t xml:space="preserve">, </w:t>
      </w:r>
      <w:r w:rsidRPr="00FE4062">
        <w:rPr>
          <w:lang w:val="en-US"/>
        </w:rPr>
        <w:t>NH</w:t>
      </w:r>
      <w:r w:rsidRPr="00FE4062">
        <w:rPr>
          <w:vertAlign w:val="subscript"/>
        </w:rPr>
        <w:t>4</w:t>
      </w:r>
      <w:r w:rsidRPr="00FE4062">
        <w:rPr>
          <w:lang w:val="en-US"/>
        </w:rPr>
        <w:t>NO</w:t>
      </w:r>
      <w:r w:rsidRPr="00FE4062">
        <w:rPr>
          <w:vertAlign w:val="subscript"/>
        </w:rPr>
        <w:t>3</w:t>
      </w:r>
      <w:r w:rsidRPr="00FE4062">
        <w:t>) - кислую реак</w:t>
      </w:r>
      <w:r w:rsidRPr="00FE4062">
        <w:softHyphen/>
      </w:r>
      <w:r w:rsidRPr="00FE4062">
        <w:rPr>
          <w:spacing w:val="-1"/>
        </w:rPr>
        <w:t>цию среды.</w:t>
      </w:r>
    </w:p>
    <w:p w:rsidR="00B650E2" w:rsidRPr="00B650E2" w:rsidRDefault="007B5B60" w:rsidP="00B650E2">
      <w:pPr>
        <w:pStyle w:val="a8"/>
        <w:ind w:firstLine="708"/>
        <w:jc w:val="both"/>
      </w:pPr>
      <w:r w:rsidRPr="00FE4062">
        <w:rPr>
          <w:spacing w:val="4"/>
        </w:rPr>
        <w:t xml:space="preserve">Соли аммония неустойчивы и легко разлагаются при </w:t>
      </w:r>
      <w:r w:rsidRPr="00FE4062">
        <w:rPr>
          <w:spacing w:val="2"/>
        </w:rPr>
        <w:t>нагревании. Это свойство используется при удалении со</w:t>
      </w:r>
      <w:r w:rsidRPr="00FE4062">
        <w:rPr>
          <w:spacing w:val="2"/>
        </w:rPr>
        <w:softHyphen/>
      </w:r>
      <w:r w:rsidRPr="00FE4062">
        <w:rPr>
          <w:spacing w:val="3"/>
        </w:rPr>
        <w:t>лей аммония из смеси солей катионов первой группы.</w:t>
      </w:r>
    </w:p>
    <w:p w:rsidR="007B5B60" w:rsidRPr="008B511C" w:rsidRDefault="007B5B60" w:rsidP="008B511C">
      <w:pPr>
        <w:pStyle w:val="a8"/>
        <w:jc w:val="center"/>
        <w:rPr>
          <w:b/>
        </w:rPr>
      </w:pPr>
      <w:r w:rsidRPr="008B511C">
        <w:rPr>
          <w:b/>
        </w:rPr>
        <w:t xml:space="preserve">Частные реакции катионов первой </w:t>
      </w:r>
      <w:r w:rsidRPr="008B511C">
        <w:rPr>
          <w:b/>
          <w:spacing w:val="9"/>
        </w:rPr>
        <w:t>аналитической группы</w:t>
      </w:r>
      <w:r w:rsidR="008B511C">
        <w:rPr>
          <w:b/>
          <w:spacing w:val="9"/>
        </w:rPr>
        <w:t>.</w:t>
      </w:r>
    </w:p>
    <w:p w:rsidR="007B5B60" w:rsidRPr="00FE4062" w:rsidRDefault="007B5B60" w:rsidP="008B511C">
      <w:pPr>
        <w:pStyle w:val="a8"/>
        <w:ind w:firstLine="708"/>
        <w:jc w:val="both"/>
      </w:pPr>
      <w:r w:rsidRPr="00FE4062">
        <w:rPr>
          <w:spacing w:val="4"/>
        </w:rPr>
        <w:t xml:space="preserve">При выполнении частных реакций или проведении </w:t>
      </w:r>
      <w:r w:rsidRPr="00FE4062">
        <w:rPr>
          <w:spacing w:val="-1"/>
        </w:rPr>
        <w:t>анализа раствора записи удобнее вести на развернутых ли</w:t>
      </w:r>
      <w:r w:rsidRPr="00FE4062">
        <w:rPr>
          <w:spacing w:val="-1"/>
        </w:rPr>
        <w:softHyphen/>
      </w:r>
      <w:r w:rsidRPr="00FE4062">
        <w:t>стах тетради в следующем виде:</w:t>
      </w:r>
    </w:p>
    <w:tbl>
      <w:tblPr>
        <w:tblW w:w="0" w:type="auto"/>
        <w:jc w:val="center"/>
        <w:tblInd w:w="-2965" w:type="dxa"/>
        <w:tblLayout w:type="fixed"/>
        <w:tblCellMar>
          <w:left w:w="40" w:type="dxa"/>
          <w:right w:w="40" w:type="dxa"/>
        </w:tblCellMar>
        <w:tblLook w:val="0000" w:firstRow="0" w:lastRow="0" w:firstColumn="0" w:lastColumn="0" w:noHBand="0" w:noVBand="0"/>
      </w:tblPr>
      <w:tblGrid>
        <w:gridCol w:w="755"/>
        <w:gridCol w:w="1134"/>
        <w:gridCol w:w="1701"/>
        <w:gridCol w:w="3544"/>
        <w:gridCol w:w="1559"/>
        <w:gridCol w:w="1179"/>
      </w:tblGrid>
      <w:tr w:rsidR="00FE4062" w:rsidRPr="00FE4062" w:rsidTr="00B650E2">
        <w:trPr>
          <w:trHeight w:hRule="exact" w:val="634"/>
          <w:jc w:val="center"/>
        </w:trPr>
        <w:tc>
          <w:tcPr>
            <w:tcW w:w="755" w:type="dxa"/>
            <w:tcBorders>
              <w:top w:val="single" w:sz="6" w:space="0" w:color="auto"/>
              <w:left w:val="single" w:sz="6" w:space="0" w:color="auto"/>
              <w:bottom w:val="single" w:sz="6" w:space="0" w:color="auto"/>
              <w:right w:val="single" w:sz="6" w:space="0" w:color="auto"/>
            </w:tcBorders>
            <w:shd w:val="clear" w:color="auto" w:fill="FFFFFF"/>
          </w:tcPr>
          <w:p w:rsidR="00FE4062" w:rsidRPr="00FE4062" w:rsidRDefault="00FE4062" w:rsidP="00FE4062">
            <w:pPr>
              <w:pStyle w:val="a8"/>
              <w:jc w:val="center"/>
            </w:pPr>
            <w:r w:rsidRPr="00FE4062">
              <w:t>Ион</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062" w:rsidRPr="00FE4062" w:rsidRDefault="00FE4062" w:rsidP="00FE4062">
            <w:pPr>
              <w:pStyle w:val="a8"/>
              <w:jc w:val="center"/>
            </w:pPr>
            <w:r w:rsidRPr="00FE4062">
              <w:rPr>
                <w:spacing w:val="-6"/>
              </w:rPr>
              <w:t>Реагент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E4062" w:rsidRPr="00FE4062" w:rsidRDefault="00FE4062" w:rsidP="00FE4062">
            <w:pPr>
              <w:pStyle w:val="a8"/>
              <w:jc w:val="center"/>
            </w:pPr>
            <w:r w:rsidRPr="00FE4062">
              <w:rPr>
                <w:spacing w:val="-4"/>
              </w:rPr>
              <w:t xml:space="preserve">Условия проведения </w:t>
            </w:r>
            <w:r w:rsidRPr="00FE4062">
              <w:rPr>
                <w:spacing w:val="-1"/>
              </w:rPr>
              <w:t>реакции</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FE4062" w:rsidRPr="00FE4062" w:rsidRDefault="00FE4062" w:rsidP="005E77B3">
            <w:pPr>
              <w:pStyle w:val="a8"/>
              <w:jc w:val="center"/>
            </w:pPr>
            <w:r w:rsidRPr="00FE4062">
              <w:rPr>
                <w:spacing w:val="-3"/>
              </w:rPr>
              <w:t>Уравнение реакции в молекулярном и ионном виде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E4062" w:rsidRPr="00FE4062" w:rsidRDefault="00FE4062" w:rsidP="00FE4062">
            <w:pPr>
              <w:pStyle w:val="a8"/>
              <w:jc w:val="center"/>
            </w:pPr>
            <w:r w:rsidRPr="00FE4062">
              <w:rPr>
                <w:spacing w:val="-7"/>
              </w:rPr>
              <w:t xml:space="preserve">Внешний </w:t>
            </w:r>
            <w:r w:rsidRPr="00FE4062">
              <w:rPr>
                <w:spacing w:val="-6"/>
              </w:rPr>
              <w:t>эффект</w:t>
            </w:r>
          </w:p>
          <w:p w:rsidR="00FE4062" w:rsidRPr="00FE4062" w:rsidRDefault="00FE4062" w:rsidP="00FE4062">
            <w:pPr>
              <w:pStyle w:val="a8"/>
              <w:jc w:val="center"/>
            </w:pPr>
            <w:r w:rsidRPr="00FE4062">
              <w:rPr>
                <w:spacing w:val="-3"/>
              </w:rPr>
              <w:t>реакции</w:t>
            </w:r>
          </w:p>
        </w:tc>
        <w:tc>
          <w:tcPr>
            <w:tcW w:w="1179" w:type="dxa"/>
            <w:tcBorders>
              <w:top w:val="single" w:sz="6" w:space="0" w:color="auto"/>
              <w:left w:val="single" w:sz="6" w:space="0" w:color="auto"/>
              <w:bottom w:val="single" w:sz="4" w:space="0" w:color="auto"/>
              <w:right w:val="single" w:sz="6" w:space="0" w:color="auto"/>
            </w:tcBorders>
            <w:shd w:val="clear" w:color="auto" w:fill="FFFFFF"/>
          </w:tcPr>
          <w:p w:rsidR="00FE4062" w:rsidRPr="00FE4062" w:rsidRDefault="00FE4062" w:rsidP="00FE4062">
            <w:pPr>
              <w:pStyle w:val="a8"/>
              <w:jc w:val="center"/>
            </w:pPr>
            <w:r w:rsidRPr="00FE4062">
              <w:rPr>
                <w:spacing w:val="-10"/>
              </w:rPr>
              <w:t>Вывод</w:t>
            </w:r>
          </w:p>
        </w:tc>
      </w:tr>
      <w:tr w:rsidR="00FE4062" w:rsidRPr="00FE4062" w:rsidTr="00B650E2">
        <w:trPr>
          <w:trHeight w:hRule="exact" w:val="568"/>
          <w:jc w:val="center"/>
        </w:trPr>
        <w:tc>
          <w:tcPr>
            <w:tcW w:w="755" w:type="dxa"/>
            <w:tcBorders>
              <w:top w:val="single" w:sz="6" w:space="0" w:color="auto"/>
              <w:left w:val="single" w:sz="6" w:space="0" w:color="auto"/>
              <w:bottom w:val="single" w:sz="6" w:space="0" w:color="auto"/>
              <w:right w:val="single" w:sz="6" w:space="0" w:color="auto"/>
            </w:tcBorders>
            <w:shd w:val="clear" w:color="auto" w:fill="FFFFFF"/>
          </w:tcPr>
          <w:p w:rsidR="00FE4062" w:rsidRPr="00FE4062" w:rsidRDefault="00FE4062" w:rsidP="00FE4062">
            <w:pPr>
              <w:shd w:val="clear" w:color="auto" w:fill="FFFFFF"/>
              <w:spacing w:line="360" w:lineRule="auto"/>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4062" w:rsidRPr="00FE4062" w:rsidRDefault="00FE4062" w:rsidP="00FE4062">
            <w:pPr>
              <w:shd w:val="clear" w:color="auto" w:fill="FFFFFF"/>
              <w:spacing w:line="360" w:lineRule="auto"/>
              <w:jc w:val="cente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E4062" w:rsidRPr="00FE4062" w:rsidRDefault="00FE4062" w:rsidP="00FE4062">
            <w:pPr>
              <w:shd w:val="clear" w:color="auto" w:fill="FFFFFF"/>
              <w:spacing w:line="360" w:lineRule="auto"/>
              <w:jc w:val="cente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FE4062" w:rsidRPr="00FE4062" w:rsidRDefault="00FE4062" w:rsidP="00FE4062">
            <w:pPr>
              <w:shd w:val="clear" w:color="auto" w:fill="FFFFFF"/>
              <w:spacing w:line="360" w:lineRule="auto"/>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E4062" w:rsidRPr="00FE4062" w:rsidRDefault="00FE4062" w:rsidP="00FE4062">
            <w:pPr>
              <w:shd w:val="clear" w:color="auto" w:fill="FFFFFF"/>
              <w:spacing w:line="360" w:lineRule="auto"/>
              <w:jc w:val="center"/>
            </w:pPr>
          </w:p>
        </w:tc>
        <w:tc>
          <w:tcPr>
            <w:tcW w:w="1179" w:type="dxa"/>
            <w:tcBorders>
              <w:top w:val="single" w:sz="4" w:space="0" w:color="auto"/>
              <w:left w:val="single" w:sz="6" w:space="0" w:color="auto"/>
              <w:bottom w:val="single" w:sz="6" w:space="0" w:color="auto"/>
              <w:right w:val="single" w:sz="6" w:space="0" w:color="auto"/>
            </w:tcBorders>
            <w:shd w:val="clear" w:color="auto" w:fill="FFFFFF"/>
          </w:tcPr>
          <w:p w:rsidR="00FE4062" w:rsidRPr="00FE4062" w:rsidRDefault="00FE4062" w:rsidP="00FE4062">
            <w:pPr>
              <w:shd w:val="clear" w:color="auto" w:fill="FFFFFF"/>
              <w:spacing w:line="360" w:lineRule="auto"/>
              <w:jc w:val="center"/>
            </w:pPr>
          </w:p>
          <w:p w:rsidR="00FE4062" w:rsidRPr="00FE4062" w:rsidRDefault="00FE4062" w:rsidP="00FE4062">
            <w:pPr>
              <w:shd w:val="clear" w:color="auto" w:fill="FFFFFF"/>
              <w:spacing w:line="360" w:lineRule="auto"/>
              <w:jc w:val="center"/>
            </w:pPr>
          </w:p>
        </w:tc>
      </w:tr>
    </w:tbl>
    <w:p w:rsidR="0044128A" w:rsidRDefault="0044128A" w:rsidP="0044128A"/>
    <w:p w:rsidR="0044128A" w:rsidRDefault="0044128A" w:rsidP="00D70A88">
      <w:pPr>
        <w:jc w:val="both"/>
      </w:pPr>
      <w:r w:rsidRPr="00D70A88">
        <w:rPr>
          <w:i/>
        </w:rPr>
        <w:t>Цель работы:</w:t>
      </w:r>
      <w:r>
        <w:t xml:space="preserve"> изучение характерных реакций наиболее распространенных катионов.</w:t>
      </w:r>
    </w:p>
    <w:p w:rsidR="0044128A" w:rsidRDefault="0044128A" w:rsidP="00D70A88">
      <w:pPr>
        <w:jc w:val="both"/>
      </w:pPr>
      <w:r w:rsidRPr="00D70A88">
        <w:rPr>
          <w:i/>
        </w:rPr>
        <w:t>Оборудование:</w:t>
      </w:r>
      <w:r>
        <w:t xml:space="preserve"> пробирки, держатель, спиртовка, фильтровальная бумага, индикаторная бумага, стеклянные палочки, соли калия, соли натрия, соли аммония, гексанитрокобальтит натрия, гидротартрат натрия, дигидроантимонат калия, гидроксид натрия.</w:t>
      </w:r>
    </w:p>
    <w:p w:rsidR="0044128A" w:rsidRDefault="0044128A" w:rsidP="00D70A88">
      <w:pPr>
        <w:ind w:firstLine="708"/>
        <w:jc w:val="both"/>
      </w:pPr>
      <w:r>
        <w:t xml:space="preserve">Перед выполнением лабораторной работы необходимо усвоить материал: Классификация катионов и анионов. Общая характеристика катионов первой аналитической группы. Значение катионов первой аналитической группы в осуществлении </w:t>
      </w:r>
      <w:r w:rsidR="00D70A88">
        <w:t>аналитического</w:t>
      </w:r>
      <w:r>
        <w:t xml:space="preserve"> контроля.</w:t>
      </w:r>
    </w:p>
    <w:p w:rsidR="0044128A" w:rsidRDefault="0044128A" w:rsidP="00D70A88">
      <w:pPr>
        <w:ind w:firstLine="708"/>
        <w:jc w:val="both"/>
      </w:pPr>
      <w:r>
        <w:t>Частные реакции катионов первой аналитической группы. Реакции катионов натрия (действие дигидроантимоната калия; реакция окрашивания пламени); калия (действие дигидротартрата натрия и кобальтинитрита натрия (гексанитрокобальтата натрия), реакция окрашивания пламени); аммония (действие щелочей, реактив– Несслера, реакция разложения аммонийных солей).</w:t>
      </w:r>
    </w:p>
    <w:p w:rsidR="0044128A" w:rsidRDefault="0044128A" w:rsidP="0044128A"/>
    <w:p w:rsidR="0044128A" w:rsidRDefault="0044128A" w:rsidP="00D70A88">
      <w:pPr>
        <w:jc w:val="center"/>
      </w:pPr>
      <w:r>
        <w:t>Ход работы.</w:t>
      </w:r>
    </w:p>
    <w:p w:rsidR="0044128A" w:rsidRPr="007B5B60" w:rsidRDefault="0044128A" w:rsidP="007B5B60">
      <w:pPr>
        <w:pStyle w:val="a8"/>
        <w:ind w:firstLine="708"/>
        <w:jc w:val="both"/>
      </w:pPr>
      <w:r w:rsidRPr="007B5B60">
        <w:t xml:space="preserve">К первой аналитической группе катионов относятся: </w:t>
      </w:r>
      <w:r w:rsidRPr="00C32793">
        <w:rPr>
          <w:b/>
        </w:rPr>
        <w:t>K</w:t>
      </w:r>
      <w:r w:rsidRPr="00C32793">
        <w:rPr>
          <w:b/>
          <w:vertAlign w:val="superscript"/>
        </w:rPr>
        <w:t>+</w:t>
      </w:r>
      <w:r w:rsidRPr="00C32793">
        <w:rPr>
          <w:b/>
        </w:rPr>
        <w:t>, Na</w:t>
      </w:r>
      <w:r w:rsidRPr="00C32793">
        <w:rPr>
          <w:b/>
          <w:vertAlign w:val="superscript"/>
        </w:rPr>
        <w:t>+</w:t>
      </w:r>
      <w:r w:rsidRPr="00C32793">
        <w:rPr>
          <w:b/>
        </w:rPr>
        <w:t>, NH</w:t>
      </w:r>
      <w:r w:rsidRPr="00C32793">
        <w:rPr>
          <w:b/>
          <w:vertAlign w:val="subscript"/>
        </w:rPr>
        <w:t>4</w:t>
      </w:r>
      <w:r w:rsidRPr="00C32793">
        <w:rPr>
          <w:b/>
          <w:vertAlign w:val="superscript"/>
        </w:rPr>
        <w:t>+</w:t>
      </w:r>
      <w:r w:rsidRPr="007B5B60">
        <w:t>, Li</w:t>
      </w:r>
      <w:r w:rsidRPr="007B5B60">
        <w:rPr>
          <w:vertAlign w:val="superscript"/>
        </w:rPr>
        <w:t>+</w:t>
      </w:r>
      <w:r w:rsidRPr="007B5B60">
        <w:t>.</w:t>
      </w:r>
    </w:p>
    <w:p w:rsidR="0044128A" w:rsidRPr="007B5B60" w:rsidRDefault="007B5B60" w:rsidP="007B5B60">
      <w:pPr>
        <w:pStyle w:val="a8"/>
        <w:jc w:val="both"/>
      </w:pPr>
      <w:r>
        <w:tab/>
      </w:r>
      <w:r w:rsidR="0044128A" w:rsidRPr="007B5B60">
        <w:t>Данная группа катионов не имеет группового реагента.</w:t>
      </w:r>
    </w:p>
    <w:p w:rsidR="0044128A" w:rsidRPr="00C45402" w:rsidRDefault="0044128A" w:rsidP="007B5B60">
      <w:pPr>
        <w:pStyle w:val="a8"/>
        <w:ind w:firstLine="708"/>
        <w:jc w:val="both"/>
        <w:rPr>
          <w:i/>
        </w:rPr>
      </w:pPr>
      <w:r w:rsidRPr="00C45402">
        <w:rPr>
          <w:i/>
        </w:rPr>
        <w:t>Приготовление анализируемых растворов солей.</w:t>
      </w:r>
    </w:p>
    <w:p w:rsidR="0044128A" w:rsidRPr="007B5B60" w:rsidRDefault="0044128A" w:rsidP="007B5B60">
      <w:pPr>
        <w:pStyle w:val="a8"/>
        <w:jc w:val="both"/>
      </w:pPr>
      <w:r w:rsidRPr="007B5B60">
        <w:t xml:space="preserve"> К 10 мл дистиллированной воды добавим 1г соли, тщательно перемешаем.</w:t>
      </w:r>
    </w:p>
    <w:p w:rsidR="0044128A" w:rsidRPr="007B5B60" w:rsidRDefault="0044128A" w:rsidP="007B5B60">
      <w:pPr>
        <w:pStyle w:val="a8"/>
        <w:jc w:val="both"/>
        <w:rPr>
          <w:u w:val="single"/>
        </w:rPr>
      </w:pPr>
      <w:r w:rsidRPr="007B5B60">
        <w:rPr>
          <w:u w:val="single"/>
        </w:rPr>
        <w:t>Опыт №1. Реакции катионов калия.</w:t>
      </w:r>
    </w:p>
    <w:p w:rsidR="0044128A" w:rsidRPr="00A843D5" w:rsidRDefault="0044128A" w:rsidP="00512E64">
      <w:pPr>
        <w:pStyle w:val="a8"/>
        <w:numPr>
          <w:ilvl w:val="0"/>
          <w:numId w:val="26"/>
        </w:numPr>
        <w:jc w:val="both"/>
        <w:rPr>
          <w:i/>
        </w:rPr>
      </w:pPr>
      <w:r w:rsidRPr="00A843D5">
        <w:rPr>
          <w:i/>
        </w:rPr>
        <w:t>Реакция с гексанитрокобальтитом натрия (Na</w:t>
      </w:r>
      <w:r w:rsidRPr="00A843D5">
        <w:rPr>
          <w:i/>
          <w:vertAlign w:val="subscript"/>
        </w:rPr>
        <w:t>3</w:t>
      </w:r>
      <w:r w:rsidRPr="00A843D5">
        <w:rPr>
          <w:i/>
        </w:rPr>
        <w:t>[Co(NO</w:t>
      </w:r>
      <w:r w:rsidRPr="00A843D5">
        <w:rPr>
          <w:i/>
          <w:vertAlign w:val="subscript"/>
        </w:rPr>
        <w:t>2</w:t>
      </w:r>
      <w:r w:rsidRPr="00A843D5">
        <w:rPr>
          <w:i/>
        </w:rPr>
        <w:t>)</w:t>
      </w:r>
      <w:r w:rsidRPr="00A843D5">
        <w:rPr>
          <w:i/>
          <w:vertAlign w:val="subscript"/>
        </w:rPr>
        <w:t>6</w:t>
      </w:r>
      <w:r w:rsidRPr="00A843D5">
        <w:rPr>
          <w:i/>
        </w:rPr>
        <w:t>]).</w:t>
      </w:r>
    </w:p>
    <w:p w:rsidR="00B70443" w:rsidRDefault="0044128A" w:rsidP="00B70443">
      <w:pPr>
        <w:ind w:firstLine="708"/>
        <w:jc w:val="both"/>
      </w:pPr>
      <w:r w:rsidRPr="007B5B60">
        <w:t xml:space="preserve"> При добавлении двух-трех капель реактива к такому же количеству раствора соли калия образуется </w:t>
      </w:r>
      <w:r w:rsidR="004A3F53">
        <w:t>_____________</w:t>
      </w:r>
      <w:r w:rsidRPr="007B5B60">
        <w:t>.</w:t>
      </w:r>
      <w:r w:rsidR="00B70443" w:rsidRPr="00B70443">
        <w:t xml:space="preserve"> </w:t>
      </w:r>
      <w:r w:rsidR="00B70443">
        <w:t>Напишите уравнения реакции.</w:t>
      </w:r>
    </w:p>
    <w:p w:rsidR="0044128A" w:rsidRPr="00A843D5" w:rsidRDefault="00C425F1" w:rsidP="007B5B60">
      <w:pPr>
        <w:pStyle w:val="a8"/>
        <w:ind w:firstLine="708"/>
        <w:jc w:val="both"/>
        <w:rPr>
          <w:i/>
        </w:rPr>
      </w:pPr>
      <w:r>
        <w:rPr>
          <w:i/>
        </w:rPr>
        <w:t xml:space="preserve">2. </w:t>
      </w:r>
      <w:r w:rsidR="0044128A" w:rsidRPr="00A843D5">
        <w:rPr>
          <w:i/>
        </w:rPr>
        <w:t>Реакция с гидротартратом натрия (NaHC</w:t>
      </w:r>
      <w:r w:rsidR="0044128A" w:rsidRPr="00A843D5">
        <w:rPr>
          <w:i/>
          <w:vertAlign w:val="subscript"/>
        </w:rPr>
        <w:t>4</w:t>
      </w:r>
      <w:r w:rsidR="0044128A" w:rsidRPr="00A843D5">
        <w:rPr>
          <w:i/>
        </w:rPr>
        <w:t>H</w:t>
      </w:r>
      <w:r w:rsidR="0044128A" w:rsidRPr="00A843D5">
        <w:rPr>
          <w:i/>
          <w:vertAlign w:val="subscript"/>
        </w:rPr>
        <w:t>4</w:t>
      </w:r>
      <w:r w:rsidR="0044128A" w:rsidRPr="00A843D5">
        <w:rPr>
          <w:i/>
        </w:rPr>
        <w:t>O</w:t>
      </w:r>
      <w:r w:rsidR="0044128A" w:rsidRPr="00A843D5">
        <w:rPr>
          <w:i/>
          <w:vertAlign w:val="subscript"/>
        </w:rPr>
        <w:t>6</w:t>
      </w:r>
      <w:r w:rsidR="0044128A" w:rsidRPr="00A843D5">
        <w:rPr>
          <w:i/>
        </w:rPr>
        <w:t>).</w:t>
      </w:r>
    </w:p>
    <w:p w:rsidR="00B70443" w:rsidRDefault="0044128A" w:rsidP="00B70443">
      <w:pPr>
        <w:ind w:firstLine="708"/>
        <w:jc w:val="both"/>
      </w:pPr>
      <w:r w:rsidRPr="007B5B60">
        <w:t xml:space="preserve"> К двум-трем каплям раствора добавьте раствор реактива, затем потрите стеклянной палочкой о стенки пробирки. Через некоторое время появляется </w:t>
      </w:r>
      <w:r w:rsidR="004A3F53">
        <w:t>_______________</w:t>
      </w:r>
      <w:r w:rsidRPr="007B5B60">
        <w:t>.</w:t>
      </w:r>
      <w:r w:rsidR="00B70443" w:rsidRPr="00B70443">
        <w:t xml:space="preserve"> </w:t>
      </w:r>
      <w:r w:rsidR="00B70443">
        <w:t>Напишите уравнения реакции.</w:t>
      </w:r>
    </w:p>
    <w:p w:rsidR="00C425F1" w:rsidRPr="00E07FF7" w:rsidRDefault="007B5B60" w:rsidP="00C425F1">
      <w:pPr>
        <w:shd w:val="clear" w:color="auto" w:fill="FFFFFF"/>
        <w:ind w:left="38" w:firstLine="274"/>
        <w:jc w:val="both"/>
      </w:pPr>
      <w:r>
        <w:tab/>
      </w:r>
      <w:r w:rsidR="00C425F1">
        <w:t xml:space="preserve">3. </w:t>
      </w:r>
      <w:r w:rsidR="00A843D5">
        <w:rPr>
          <w:i/>
        </w:rPr>
        <w:t xml:space="preserve">Окраска пламени. </w:t>
      </w:r>
      <w:r w:rsidR="00C425F1" w:rsidRPr="00E07FF7">
        <w:rPr>
          <w:color w:val="000000"/>
        </w:rPr>
        <w:t>При выполнении этой реак</w:t>
      </w:r>
      <w:r w:rsidR="00C425F1" w:rsidRPr="00E07FF7">
        <w:rPr>
          <w:color w:val="000000"/>
        </w:rPr>
        <w:softHyphen/>
      </w:r>
      <w:r w:rsidR="00C425F1" w:rsidRPr="00E07FF7">
        <w:rPr>
          <w:color w:val="000000"/>
          <w:spacing w:val="2"/>
        </w:rPr>
        <w:t>ции платиновую проволочку, впаянную в стеклянную па</w:t>
      </w:r>
      <w:r w:rsidR="00C425F1" w:rsidRPr="00E07FF7">
        <w:rPr>
          <w:color w:val="000000"/>
          <w:spacing w:val="2"/>
        </w:rPr>
        <w:softHyphen/>
        <w:t xml:space="preserve">лочку, смачивают хлороводородной кислотой и вносят в бесцветное пламя горелки. Прокаливают до тех пор, пока </w:t>
      </w:r>
      <w:r w:rsidR="00C425F1" w:rsidRPr="00E07FF7">
        <w:rPr>
          <w:color w:val="000000"/>
          <w:spacing w:val="5"/>
        </w:rPr>
        <w:t xml:space="preserve">окрашивание пламени не прекратится. Затем </w:t>
      </w:r>
      <w:r w:rsidR="00C425F1" w:rsidRPr="00E07FF7">
        <w:rPr>
          <w:color w:val="000000"/>
          <w:spacing w:val="5"/>
        </w:rPr>
        <w:lastRenderedPageBreak/>
        <w:t>раскален</w:t>
      </w:r>
      <w:r w:rsidR="00C425F1" w:rsidRPr="00E07FF7">
        <w:rPr>
          <w:color w:val="000000"/>
          <w:spacing w:val="5"/>
        </w:rPr>
        <w:softHyphen/>
      </w:r>
      <w:r w:rsidR="00C425F1" w:rsidRPr="00E07FF7">
        <w:rPr>
          <w:color w:val="000000"/>
          <w:spacing w:val="2"/>
        </w:rPr>
        <w:t xml:space="preserve">ной проволокой касаются мелкого порошка или опускают </w:t>
      </w:r>
      <w:r w:rsidR="00C425F1" w:rsidRPr="00E07FF7">
        <w:rPr>
          <w:color w:val="000000"/>
        </w:rPr>
        <w:t xml:space="preserve">ее в раствор соли калия и снова вносят в бесцветное пламя </w:t>
      </w:r>
      <w:r w:rsidR="00C425F1" w:rsidRPr="00E07FF7">
        <w:rPr>
          <w:color w:val="000000"/>
          <w:spacing w:val="2"/>
        </w:rPr>
        <w:t xml:space="preserve">горелки. Если в образце или растворе присутствуют ионы </w:t>
      </w:r>
      <w:r w:rsidR="00C425F1" w:rsidRPr="00E07FF7">
        <w:rPr>
          <w:color w:val="000000"/>
          <w:spacing w:val="8"/>
        </w:rPr>
        <w:t xml:space="preserve">калия, то пламя горелки окрашивается в </w:t>
      </w:r>
      <w:r w:rsidR="004A3F53">
        <w:rPr>
          <w:color w:val="000000"/>
          <w:spacing w:val="8"/>
        </w:rPr>
        <w:t>____________</w:t>
      </w:r>
      <w:r w:rsidR="00C425F1" w:rsidRPr="00E07FF7">
        <w:rPr>
          <w:color w:val="000000"/>
          <w:spacing w:val="3"/>
        </w:rPr>
        <w:t>цвет. Присутствие ничтожных следов натрия, окрашива</w:t>
      </w:r>
      <w:r w:rsidR="00C425F1" w:rsidRPr="00E07FF7">
        <w:rPr>
          <w:color w:val="000000"/>
          <w:spacing w:val="3"/>
        </w:rPr>
        <w:softHyphen/>
      </w:r>
      <w:r w:rsidR="00C425F1" w:rsidRPr="00E07FF7">
        <w:rPr>
          <w:color w:val="000000"/>
          <w:spacing w:val="4"/>
        </w:rPr>
        <w:t>ющего пламя в желтый цвет, маскирует окраску.</w:t>
      </w:r>
    </w:p>
    <w:p w:rsidR="00C425F1" w:rsidRPr="00E07FF7" w:rsidRDefault="00C425F1" w:rsidP="00C425F1">
      <w:pPr>
        <w:shd w:val="clear" w:color="auto" w:fill="FFFFFF"/>
        <w:ind w:left="38" w:right="19" w:firstLine="274"/>
        <w:jc w:val="both"/>
      </w:pPr>
      <w:r w:rsidRPr="00E07FF7">
        <w:rPr>
          <w:color w:val="000000"/>
          <w:spacing w:val="3"/>
        </w:rPr>
        <w:t>Эта реакция используется при анализе фармацевтиче</w:t>
      </w:r>
      <w:r w:rsidRPr="00E07FF7">
        <w:rPr>
          <w:color w:val="000000"/>
          <w:spacing w:val="3"/>
        </w:rPr>
        <w:softHyphen/>
        <w:t>ских препаратов.</w:t>
      </w:r>
    </w:p>
    <w:p w:rsidR="0044128A" w:rsidRDefault="0044128A" w:rsidP="007B5B60">
      <w:pPr>
        <w:jc w:val="both"/>
        <w:rPr>
          <w:u w:val="single"/>
        </w:rPr>
      </w:pPr>
      <w:r w:rsidRPr="007B5B60">
        <w:rPr>
          <w:u w:val="single"/>
        </w:rPr>
        <w:t>Опыт №2. Реакции ионов натрия.</w:t>
      </w:r>
    </w:p>
    <w:p w:rsidR="00C425F1" w:rsidRPr="00E07FF7" w:rsidRDefault="00C425F1" w:rsidP="00512E64">
      <w:pPr>
        <w:pStyle w:val="12"/>
        <w:numPr>
          <w:ilvl w:val="0"/>
          <w:numId w:val="1"/>
        </w:numPr>
        <w:shd w:val="clear" w:color="auto" w:fill="FFFFFF"/>
        <w:tabs>
          <w:tab w:val="left" w:pos="527"/>
        </w:tabs>
        <w:ind w:left="5"/>
        <w:jc w:val="both"/>
        <w:rPr>
          <w:rFonts w:ascii="Times New Roman" w:hAnsi="Times New Roman"/>
          <w:sz w:val="24"/>
          <w:szCs w:val="24"/>
        </w:rPr>
      </w:pPr>
      <w:r w:rsidRPr="00C425F1">
        <w:rPr>
          <w:rFonts w:ascii="Times New Roman" w:hAnsi="Times New Roman" w:cs="Times New Roman"/>
          <w:i/>
          <w:color w:val="000000"/>
          <w:spacing w:val="5"/>
          <w:sz w:val="24"/>
          <w:szCs w:val="24"/>
        </w:rPr>
        <w:t>Микрокристаллоскопическая реакция.</w:t>
      </w:r>
      <w:r w:rsidRPr="00E07FF7">
        <w:rPr>
          <w:rFonts w:ascii="Times New Roman" w:hAnsi="Times New Roman" w:cs="Times New Roman"/>
          <w:color w:val="000000"/>
          <w:spacing w:val="5"/>
          <w:sz w:val="24"/>
          <w:szCs w:val="24"/>
        </w:rPr>
        <w:t xml:space="preserve"> Ацетат ура</w:t>
      </w:r>
      <w:r w:rsidRPr="00E07FF7">
        <w:rPr>
          <w:rFonts w:ascii="Times New Roman" w:hAnsi="Times New Roman" w:cs="Times New Roman"/>
          <w:color w:val="000000"/>
          <w:sz w:val="24"/>
          <w:szCs w:val="24"/>
        </w:rPr>
        <w:t xml:space="preserve">нила </w:t>
      </w:r>
      <w:r w:rsidRPr="00E07FF7">
        <w:rPr>
          <w:rFonts w:ascii="Times New Roman" w:hAnsi="Times New Roman" w:cs="Times New Roman"/>
          <w:color w:val="000000"/>
          <w:sz w:val="24"/>
          <w:szCs w:val="24"/>
          <w:lang w:val="en-US"/>
        </w:rPr>
        <w:t>UO</w:t>
      </w:r>
      <w:r w:rsidRPr="00E07FF7">
        <w:rPr>
          <w:rFonts w:ascii="Times New Roman" w:hAnsi="Times New Roman" w:cs="Times New Roman"/>
          <w:color w:val="000000"/>
          <w:sz w:val="24"/>
          <w:szCs w:val="24"/>
          <w:vertAlign w:val="subscript"/>
        </w:rPr>
        <w:t>2</w:t>
      </w:r>
      <w:r w:rsidRPr="00E07FF7">
        <w:rPr>
          <w:rFonts w:ascii="Times New Roman" w:hAnsi="Times New Roman" w:cs="Times New Roman"/>
          <w:color w:val="000000"/>
          <w:sz w:val="24"/>
          <w:szCs w:val="24"/>
        </w:rPr>
        <w:t>(</w:t>
      </w:r>
      <w:r w:rsidRPr="00E07FF7">
        <w:rPr>
          <w:rFonts w:ascii="Times New Roman" w:hAnsi="Times New Roman" w:cs="Times New Roman"/>
          <w:color w:val="000000"/>
          <w:sz w:val="24"/>
          <w:szCs w:val="24"/>
          <w:lang w:val="en-US"/>
        </w:rPr>
        <w:t>CH</w:t>
      </w:r>
      <w:r w:rsidRPr="00E07FF7">
        <w:rPr>
          <w:rFonts w:ascii="Times New Roman" w:hAnsi="Times New Roman" w:cs="Times New Roman"/>
          <w:color w:val="000000"/>
          <w:sz w:val="24"/>
          <w:szCs w:val="24"/>
          <w:vertAlign w:val="subscript"/>
        </w:rPr>
        <w:t>3</w:t>
      </w:r>
      <w:r w:rsidRPr="00E07FF7">
        <w:rPr>
          <w:rFonts w:ascii="Times New Roman" w:hAnsi="Times New Roman" w:cs="Times New Roman"/>
          <w:color w:val="000000"/>
          <w:sz w:val="24"/>
          <w:szCs w:val="24"/>
          <w:lang w:val="en-US"/>
        </w:rPr>
        <w:t>COO</w:t>
      </w:r>
      <w:r w:rsidRPr="00E07FF7">
        <w:rPr>
          <w:rFonts w:ascii="Times New Roman" w:hAnsi="Times New Roman" w:cs="Times New Roman"/>
          <w:color w:val="000000"/>
          <w:sz w:val="24"/>
          <w:szCs w:val="24"/>
        </w:rPr>
        <w:t>)</w:t>
      </w:r>
      <w:r w:rsidRPr="00E07FF7">
        <w:rPr>
          <w:rFonts w:ascii="Times New Roman" w:hAnsi="Times New Roman" w:cs="Times New Roman"/>
          <w:color w:val="000000"/>
          <w:sz w:val="24"/>
          <w:szCs w:val="24"/>
          <w:vertAlign w:val="subscript"/>
        </w:rPr>
        <w:t>2</w:t>
      </w:r>
      <w:r w:rsidRPr="00E07FF7">
        <w:rPr>
          <w:rFonts w:ascii="Times New Roman" w:hAnsi="Times New Roman" w:cs="Times New Roman"/>
          <w:color w:val="000000"/>
          <w:sz w:val="24"/>
          <w:szCs w:val="24"/>
        </w:rPr>
        <w:t xml:space="preserve"> образует в уксуснокислой среде с со</w:t>
      </w:r>
      <w:r w:rsidRPr="00E07FF7">
        <w:rPr>
          <w:rFonts w:ascii="Times New Roman" w:hAnsi="Times New Roman" w:cs="Times New Roman"/>
          <w:color w:val="000000"/>
          <w:spacing w:val="9"/>
          <w:sz w:val="24"/>
          <w:szCs w:val="24"/>
        </w:rPr>
        <w:t>лями натрия желтоватые кристаллы уранилацетата на</w:t>
      </w:r>
      <w:r w:rsidRPr="00E07FF7">
        <w:rPr>
          <w:rFonts w:ascii="Times New Roman" w:hAnsi="Times New Roman" w:cs="Times New Roman"/>
          <w:color w:val="000000"/>
          <w:spacing w:val="9"/>
          <w:sz w:val="24"/>
          <w:szCs w:val="24"/>
        </w:rPr>
        <w:softHyphen/>
      </w:r>
      <w:r w:rsidRPr="00E07FF7">
        <w:rPr>
          <w:rFonts w:ascii="Times New Roman" w:hAnsi="Times New Roman" w:cs="Times New Roman"/>
          <w:color w:val="000000"/>
          <w:sz w:val="24"/>
          <w:szCs w:val="24"/>
        </w:rPr>
        <w:t xml:space="preserve">трия </w:t>
      </w:r>
      <w:r w:rsidRPr="00E07FF7">
        <w:rPr>
          <w:rFonts w:ascii="Times New Roman" w:hAnsi="Times New Roman" w:cs="Times New Roman"/>
          <w:color w:val="000000"/>
          <w:sz w:val="24"/>
          <w:szCs w:val="24"/>
          <w:lang w:val="en-US"/>
        </w:rPr>
        <w:t>Na</w:t>
      </w:r>
      <w:r w:rsidRPr="00E07FF7">
        <w:rPr>
          <w:rFonts w:ascii="Times New Roman" w:hAnsi="Times New Roman" w:cs="Times New Roman"/>
          <w:color w:val="000000"/>
          <w:sz w:val="24"/>
          <w:szCs w:val="24"/>
        </w:rPr>
        <w:t>[(</w:t>
      </w:r>
      <w:r w:rsidRPr="00E07FF7">
        <w:rPr>
          <w:rFonts w:ascii="Times New Roman" w:hAnsi="Times New Roman" w:cs="Times New Roman"/>
          <w:color w:val="000000"/>
          <w:sz w:val="24"/>
          <w:szCs w:val="24"/>
          <w:lang w:val="en-US"/>
        </w:rPr>
        <w:t>UO</w:t>
      </w:r>
      <w:r w:rsidRPr="00E07FF7">
        <w:rPr>
          <w:rFonts w:ascii="Times New Roman" w:hAnsi="Times New Roman" w:cs="Times New Roman"/>
          <w:color w:val="000000"/>
          <w:sz w:val="24"/>
          <w:szCs w:val="24"/>
          <w:vertAlign w:val="subscript"/>
        </w:rPr>
        <w:t>2</w:t>
      </w:r>
      <w:r w:rsidRPr="00E07FF7">
        <w:rPr>
          <w:rFonts w:ascii="Times New Roman" w:hAnsi="Times New Roman" w:cs="Times New Roman"/>
          <w:color w:val="000000"/>
          <w:sz w:val="24"/>
          <w:szCs w:val="24"/>
        </w:rPr>
        <w:t>)(</w:t>
      </w:r>
      <w:r w:rsidRPr="00E07FF7">
        <w:rPr>
          <w:rFonts w:ascii="Times New Roman" w:hAnsi="Times New Roman" w:cs="Times New Roman"/>
          <w:color w:val="000000"/>
          <w:sz w:val="24"/>
          <w:szCs w:val="24"/>
          <w:lang w:val="en-US"/>
        </w:rPr>
        <w:t>CH</w:t>
      </w:r>
      <w:r w:rsidRPr="00E07FF7">
        <w:rPr>
          <w:rFonts w:ascii="Times New Roman" w:hAnsi="Times New Roman" w:cs="Times New Roman"/>
          <w:color w:val="000000"/>
          <w:sz w:val="24"/>
          <w:szCs w:val="24"/>
          <w:vertAlign w:val="subscript"/>
        </w:rPr>
        <w:t>3</w:t>
      </w:r>
      <w:r w:rsidRPr="00E07FF7">
        <w:rPr>
          <w:rFonts w:ascii="Times New Roman" w:hAnsi="Times New Roman" w:cs="Times New Roman"/>
          <w:color w:val="000000"/>
          <w:sz w:val="24"/>
          <w:szCs w:val="24"/>
          <w:lang w:val="en-US"/>
        </w:rPr>
        <w:t>COO</w:t>
      </w:r>
      <w:r w:rsidRPr="00E07FF7">
        <w:rPr>
          <w:rFonts w:ascii="Times New Roman" w:hAnsi="Times New Roman" w:cs="Times New Roman"/>
          <w:color w:val="000000"/>
          <w:sz w:val="24"/>
          <w:szCs w:val="24"/>
        </w:rPr>
        <w:t>)</w:t>
      </w:r>
      <w:r w:rsidRPr="00E07FF7">
        <w:rPr>
          <w:rFonts w:ascii="Times New Roman" w:hAnsi="Times New Roman" w:cs="Times New Roman"/>
          <w:color w:val="000000"/>
          <w:sz w:val="24"/>
          <w:szCs w:val="24"/>
          <w:vertAlign w:val="subscript"/>
        </w:rPr>
        <w:t>3</w:t>
      </w:r>
      <w:r w:rsidRPr="00E07FF7">
        <w:rPr>
          <w:rFonts w:ascii="Times New Roman" w:hAnsi="Times New Roman" w:cs="Times New Roman"/>
          <w:color w:val="000000"/>
          <w:sz w:val="24"/>
          <w:szCs w:val="24"/>
        </w:rPr>
        <w:t>]</w:t>
      </w:r>
      <w:r w:rsidR="004A3F53">
        <w:rPr>
          <w:rFonts w:ascii="Times New Roman" w:hAnsi="Times New Roman" w:cs="Times New Roman"/>
          <w:color w:val="000000"/>
          <w:sz w:val="24"/>
          <w:szCs w:val="24"/>
        </w:rPr>
        <w:t>.</w:t>
      </w:r>
    </w:p>
    <w:p w:rsidR="00C425F1" w:rsidRPr="00E07FF7" w:rsidRDefault="00C425F1" w:rsidP="00C425F1">
      <w:pPr>
        <w:shd w:val="clear" w:color="auto" w:fill="FFFFFF"/>
        <w:ind w:right="5" w:firstLine="283"/>
        <w:jc w:val="both"/>
      </w:pPr>
      <w:r w:rsidRPr="00E07FF7">
        <w:rPr>
          <w:color w:val="000000"/>
          <w:spacing w:val="2"/>
        </w:rPr>
        <w:t>При выполнении реакции раствор соли натрия выпари</w:t>
      </w:r>
      <w:r w:rsidRPr="00E07FF7">
        <w:rPr>
          <w:color w:val="000000"/>
          <w:spacing w:val="2"/>
        </w:rPr>
        <w:softHyphen/>
      </w:r>
      <w:r w:rsidRPr="00E07FF7">
        <w:rPr>
          <w:color w:val="000000"/>
          <w:spacing w:val="4"/>
        </w:rPr>
        <w:t>вают досуха и обрабатывают ацетатом уранила. Выпав</w:t>
      </w:r>
      <w:r w:rsidRPr="00E07FF7">
        <w:rPr>
          <w:color w:val="000000"/>
          <w:spacing w:val="4"/>
        </w:rPr>
        <w:softHyphen/>
      </w:r>
      <w:r w:rsidRPr="00E07FF7">
        <w:rPr>
          <w:color w:val="000000"/>
          <w:spacing w:val="1"/>
        </w:rPr>
        <w:t xml:space="preserve">шие кристаллы имеют форму </w:t>
      </w:r>
      <w:r w:rsidR="004A3F53">
        <w:rPr>
          <w:color w:val="000000"/>
          <w:spacing w:val="1"/>
        </w:rPr>
        <w:t>______________</w:t>
      </w:r>
      <w:r w:rsidRPr="00E07FF7">
        <w:rPr>
          <w:color w:val="000000"/>
        </w:rPr>
        <w:t>под микроскопом.</w:t>
      </w:r>
    </w:p>
    <w:p w:rsidR="00B70443" w:rsidRDefault="00C32793" w:rsidP="00B70443">
      <w:pPr>
        <w:ind w:firstLine="708"/>
        <w:jc w:val="both"/>
      </w:pPr>
      <w:r w:rsidRPr="00C32793">
        <w:t xml:space="preserve">Выполнение:  на  предметное  стекло  поместите 1 каплю  раствора NaCl, 1 каплю реагента, соедините их палочкой с оттянутым кончиком и через 1- 2 минуты рассмотрите под микроскопом края капли.  </w:t>
      </w:r>
      <w:r w:rsidR="00B70443">
        <w:t>Напишите уравнения реакции.</w:t>
      </w:r>
    </w:p>
    <w:p w:rsidR="00C425F1" w:rsidRPr="00E07FF7" w:rsidRDefault="00C425F1" w:rsidP="00C425F1">
      <w:pPr>
        <w:shd w:val="clear" w:color="auto" w:fill="FFFFFF"/>
        <w:tabs>
          <w:tab w:val="left" w:pos="528"/>
        </w:tabs>
        <w:ind w:firstLine="283"/>
        <w:jc w:val="both"/>
      </w:pPr>
      <w:r w:rsidRPr="00C425F1">
        <w:rPr>
          <w:i/>
          <w:color w:val="000000"/>
        </w:rPr>
        <w:t>2.</w:t>
      </w:r>
      <w:r w:rsidRPr="00C425F1">
        <w:rPr>
          <w:i/>
          <w:color w:val="000000"/>
        </w:rPr>
        <w:tab/>
        <w:t xml:space="preserve">Гексагидроксостибиат калия </w:t>
      </w:r>
      <w:r w:rsidRPr="00C425F1">
        <w:rPr>
          <w:i/>
          <w:color w:val="000000"/>
          <w:lang w:val="en-US"/>
        </w:rPr>
        <w:t>K</w:t>
      </w:r>
      <w:r w:rsidRPr="00C425F1">
        <w:rPr>
          <w:i/>
          <w:color w:val="000000"/>
        </w:rPr>
        <w:t>[</w:t>
      </w:r>
      <w:r w:rsidRPr="00C425F1">
        <w:rPr>
          <w:i/>
          <w:color w:val="000000"/>
          <w:lang w:val="en-US"/>
        </w:rPr>
        <w:t>Sb</w:t>
      </w:r>
      <w:r w:rsidRPr="00C425F1">
        <w:rPr>
          <w:i/>
          <w:color w:val="000000"/>
        </w:rPr>
        <w:t>(</w:t>
      </w:r>
      <w:r w:rsidRPr="00C425F1">
        <w:rPr>
          <w:i/>
          <w:color w:val="000000"/>
          <w:lang w:val="en-US"/>
        </w:rPr>
        <w:t>OH</w:t>
      </w:r>
      <w:r w:rsidRPr="00C425F1">
        <w:rPr>
          <w:i/>
          <w:color w:val="000000"/>
        </w:rPr>
        <w:t>)</w:t>
      </w:r>
      <w:r w:rsidRPr="00C425F1">
        <w:rPr>
          <w:i/>
          <w:color w:val="000000"/>
          <w:vertAlign w:val="subscript"/>
        </w:rPr>
        <w:t>6</w:t>
      </w:r>
      <w:r w:rsidRPr="00C425F1">
        <w:rPr>
          <w:i/>
          <w:color w:val="000000"/>
        </w:rPr>
        <w:t>]</w:t>
      </w:r>
      <w:r w:rsidRPr="00E07FF7">
        <w:rPr>
          <w:color w:val="000000"/>
        </w:rPr>
        <w:t xml:space="preserve"> образует с </w:t>
      </w:r>
      <w:r w:rsidRPr="00E07FF7">
        <w:rPr>
          <w:color w:val="000000"/>
          <w:spacing w:val="6"/>
        </w:rPr>
        <w:t xml:space="preserve">ионом натрия </w:t>
      </w:r>
      <w:r w:rsidR="004A3F53">
        <w:rPr>
          <w:color w:val="000000"/>
          <w:spacing w:val="6"/>
        </w:rPr>
        <w:t>________________</w:t>
      </w:r>
      <w:r w:rsidRPr="00E07FF7">
        <w:rPr>
          <w:color w:val="000000"/>
        </w:rPr>
        <w:t>:</w:t>
      </w:r>
    </w:p>
    <w:p w:rsidR="00B70443" w:rsidRDefault="00C425F1" w:rsidP="00B70443">
      <w:pPr>
        <w:ind w:firstLine="708"/>
        <w:jc w:val="both"/>
      </w:pPr>
      <w:r w:rsidRPr="00E07FF7">
        <w:rPr>
          <w:color w:val="000000"/>
        </w:rPr>
        <w:t xml:space="preserve">Обнаружение иона </w:t>
      </w:r>
      <w:r w:rsidRPr="00E07FF7">
        <w:rPr>
          <w:color w:val="000000"/>
          <w:lang w:val="en-US"/>
        </w:rPr>
        <w:t>Na</w:t>
      </w:r>
      <w:r w:rsidRPr="00E07FF7">
        <w:rPr>
          <w:color w:val="000000"/>
          <w:vertAlign w:val="superscript"/>
        </w:rPr>
        <w:t>+</w:t>
      </w:r>
      <w:r w:rsidRPr="00E07FF7">
        <w:rPr>
          <w:color w:val="000000"/>
        </w:rPr>
        <w:t xml:space="preserve"> с помощью гексагидроксостибиата (</w:t>
      </w:r>
      <w:r w:rsidRPr="00E07FF7">
        <w:rPr>
          <w:color w:val="000000"/>
          <w:lang w:val="en-US"/>
        </w:rPr>
        <w:t>V</w:t>
      </w:r>
      <w:r w:rsidRPr="00E07FF7">
        <w:rPr>
          <w:color w:val="000000"/>
        </w:rPr>
        <w:t>) калия проводят</w:t>
      </w:r>
      <w:r>
        <w:rPr>
          <w:color w:val="000000"/>
        </w:rPr>
        <w:t xml:space="preserve"> </w:t>
      </w:r>
      <w:r w:rsidRPr="00E07FF7">
        <w:rPr>
          <w:color w:val="000000"/>
        </w:rPr>
        <w:t>в нейтральном или слабощелоч</w:t>
      </w:r>
      <w:r w:rsidRPr="00E07FF7">
        <w:rPr>
          <w:color w:val="000000"/>
        </w:rPr>
        <w:softHyphen/>
      </w:r>
      <w:r w:rsidRPr="00E07FF7">
        <w:rPr>
          <w:color w:val="000000"/>
          <w:spacing w:val="4"/>
        </w:rPr>
        <w:t>ном растворе, так как кислоты разлагают реагент</w:t>
      </w:r>
      <w:r>
        <w:rPr>
          <w:color w:val="000000"/>
          <w:spacing w:val="4"/>
        </w:rPr>
        <w:t>.</w:t>
      </w:r>
      <w:r w:rsidRPr="00C425F1">
        <w:rPr>
          <w:color w:val="000000"/>
        </w:rPr>
        <w:t xml:space="preserve"> </w:t>
      </w:r>
      <w:r w:rsidRPr="00E07FF7">
        <w:rPr>
          <w:color w:val="000000"/>
          <w:spacing w:val="3"/>
        </w:rPr>
        <w:t>Для образования центров кристаллизации и скорейше</w:t>
      </w:r>
      <w:r w:rsidRPr="00E07FF7">
        <w:rPr>
          <w:color w:val="000000"/>
          <w:spacing w:val="3"/>
        </w:rPr>
        <w:softHyphen/>
      </w:r>
      <w:r w:rsidRPr="00E07FF7">
        <w:rPr>
          <w:color w:val="000000"/>
        </w:rPr>
        <w:t>го выпадения осадка гексагидроксостибиата (</w:t>
      </w:r>
      <w:r w:rsidRPr="00E07FF7">
        <w:rPr>
          <w:color w:val="000000"/>
          <w:lang w:val="en-US"/>
        </w:rPr>
        <w:t>V</w:t>
      </w:r>
      <w:r w:rsidRPr="00E07FF7">
        <w:rPr>
          <w:color w:val="000000"/>
        </w:rPr>
        <w:t xml:space="preserve">) натрия </w:t>
      </w:r>
      <w:r w:rsidRPr="00E07FF7">
        <w:rPr>
          <w:color w:val="000000"/>
          <w:spacing w:val="4"/>
        </w:rPr>
        <w:t>реакцию проводят при охлаждении и потирают стенки пробирки стеклянной палочкой.</w:t>
      </w:r>
      <w:r w:rsidR="00B70443" w:rsidRPr="00B70443">
        <w:t xml:space="preserve"> </w:t>
      </w:r>
      <w:r w:rsidR="00B70443">
        <w:t>Напишите уравнения реакции.</w:t>
      </w:r>
    </w:p>
    <w:p w:rsidR="00C425F1" w:rsidRPr="00E07FF7" w:rsidRDefault="00C425F1" w:rsidP="004A3F53">
      <w:pPr>
        <w:shd w:val="clear" w:color="auto" w:fill="FFFFFF"/>
        <w:ind w:left="19" w:firstLine="288"/>
        <w:jc w:val="both"/>
      </w:pPr>
      <w:r>
        <w:t xml:space="preserve">3. </w:t>
      </w:r>
      <w:r w:rsidR="00A843D5">
        <w:rPr>
          <w:i/>
        </w:rPr>
        <w:t xml:space="preserve">Окраска пламени. </w:t>
      </w:r>
      <w:r w:rsidRPr="00E07FF7">
        <w:rPr>
          <w:color w:val="000000"/>
        </w:rPr>
        <w:t xml:space="preserve">Соли натрия окрашивают </w:t>
      </w:r>
      <w:r w:rsidRPr="00E07FF7">
        <w:rPr>
          <w:color w:val="000000"/>
          <w:spacing w:val="3"/>
        </w:rPr>
        <w:t xml:space="preserve">бесцветное пламя горелки в </w:t>
      </w:r>
      <w:r w:rsidR="004A3F53">
        <w:rPr>
          <w:color w:val="000000"/>
          <w:spacing w:val="3"/>
        </w:rPr>
        <w:t>____________</w:t>
      </w:r>
      <w:r w:rsidRPr="00E07FF7">
        <w:rPr>
          <w:color w:val="000000"/>
          <w:spacing w:val="3"/>
        </w:rPr>
        <w:t xml:space="preserve"> цвет. Реакция очень </w:t>
      </w:r>
      <w:r w:rsidRPr="00E07FF7">
        <w:rPr>
          <w:color w:val="000000"/>
          <w:spacing w:val="6"/>
        </w:rPr>
        <w:t>характерна и является фармакопейной.</w:t>
      </w:r>
    </w:p>
    <w:p w:rsidR="00C425F1" w:rsidRPr="00E07FF7" w:rsidRDefault="00C425F1" w:rsidP="00C425F1">
      <w:pPr>
        <w:shd w:val="clear" w:color="auto" w:fill="FFFFFF"/>
        <w:ind w:left="19" w:right="5" w:firstLine="288"/>
        <w:jc w:val="both"/>
      </w:pPr>
      <w:r w:rsidRPr="00E07FF7">
        <w:rPr>
          <w:color w:val="000000"/>
        </w:rPr>
        <w:t>Установить присутствие натрия в исследуемом вещест</w:t>
      </w:r>
      <w:r w:rsidRPr="00E07FF7">
        <w:rPr>
          <w:color w:val="000000"/>
        </w:rPr>
        <w:softHyphen/>
      </w:r>
      <w:r w:rsidRPr="00E07FF7">
        <w:rPr>
          <w:color w:val="000000"/>
          <w:spacing w:val="2"/>
        </w:rPr>
        <w:t xml:space="preserve">ве по окрашиванию бесцветного пламени можно только </w:t>
      </w:r>
      <w:r w:rsidRPr="00E07FF7">
        <w:rPr>
          <w:color w:val="000000"/>
        </w:rPr>
        <w:t>тогда, когда желтая окраска пламени сохраняется 25-30с.</w:t>
      </w:r>
    </w:p>
    <w:p w:rsidR="0044128A" w:rsidRPr="007B5B60" w:rsidRDefault="0044128A" w:rsidP="007B5B60">
      <w:pPr>
        <w:jc w:val="both"/>
        <w:rPr>
          <w:u w:val="single"/>
        </w:rPr>
      </w:pPr>
      <w:r w:rsidRPr="007B5B60">
        <w:rPr>
          <w:u w:val="single"/>
        </w:rPr>
        <w:t>Опыт №3. Реакции катионов аммония.</w:t>
      </w:r>
    </w:p>
    <w:p w:rsidR="0044128A" w:rsidRPr="00A843D5" w:rsidRDefault="00C425F1" w:rsidP="007B5B60">
      <w:pPr>
        <w:ind w:firstLine="708"/>
        <w:jc w:val="both"/>
        <w:rPr>
          <w:i/>
        </w:rPr>
      </w:pPr>
      <w:r>
        <w:rPr>
          <w:i/>
        </w:rPr>
        <w:t xml:space="preserve">1. </w:t>
      </w:r>
      <w:r w:rsidR="0044128A" w:rsidRPr="00A843D5">
        <w:rPr>
          <w:i/>
        </w:rPr>
        <w:t>Реакции с едкими щелочами (гидроксид натрия).</w:t>
      </w:r>
    </w:p>
    <w:p w:rsidR="00B70443" w:rsidRDefault="0044128A" w:rsidP="00B70443">
      <w:pPr>
        <w:ind w:firstLine="708"/>
        <w:jc w:val="both"/>
      </w:pPr>
      <w:r>
        <w:t>Щелочи при нагревании выделяют из растворов солей аммония газообразный аммиак, который можно обнаружить по характерному запаху, а также с помощью влажной фильтровальной бумаги, пропитанной раствором фенолфталеина.</w:t>
      </w:r>
      <w:r w:rsidR="00B70443" w:rsidRPr="00B70443">
        <w:t xml:space="preserve"> </w:t>
      </w:r>
      <w:r w:rsidR="00B70443">
        <w:t>Напишите уравнения реакции.</w:t>
      </w:r>
    </w:p>
    <w:p w:rsidR="00C32793" w:rsidRDefault="00C425F1" w:rsidP="00C32793">
      <w:pPr>
        <w:jc w:val="both"/>
      </w:pPr>
      <w:r>
        <w:t xml:space="preserve"> </w:t>
      </w:r>
      <w:r>
        <w:tab/>
      </w:r>
      <w:r w:rsidR="0044128A">
        <w:t>В присутствии газообразного аммиака индикаторная бумага изменяет окраску.</w:t>
      </w:r>
      <w:r w:rsidR="00C32793" w:rsidRPr="00C32793">
        <w:t xml:space="preserve"> </w:t>
      </w:r>
      <w:r w:rsidR="00C32793">
        <w:t>Вспомните! Не мешает ни один катион – это специфическая реакция на ион NH</w:t>
      </w:r>
      <w:r w:rsidR="00C32793" w:rsidRPr="00C32793">
        <w:rPr>
          <w:vertAlign w:val="subscript"/>
        </w:rPr>
        <w:t>4</w:t>
      </w:r>
      <w:r w:rsidR="00C32793" w:rsidRPr="00C32793">
        <w:rPr>
          <w:vertAlign w:val="superscript"/>
        </w:rPr>
        <w:t>+</w:t>
      </w:r>
      <w:r w:rsidR="00C32793">
        <w:t xml:space="preserve">. </w:t>
      </w:r>
    </w:p>
    <w:p w:rsidR="00375B9B" w:rsidRDefault="00C32793" w:rsidP="00C32793">
      <w:pPr>
        <w:ind w:firstLine="708"/>
        <w:jc w:val="both"/>
      </w:pPr>
      <w:r w:rsidRPr="00C32793">
        <w:rPr>
          <w:i/>
        </w:rPr>
        <w:t>2. Реактив Несслера</w:t>
      </w:r>
      <w:r>
        <w:t xml:space="preserve">  (K</w:t>
      </w:r>
      <w:r w:rsidRPr="00C32793">
        <w:rPr>
          <w:vertAlign w:val="subscript"/>
        </w:rPr>
        <w:t>2</w:t>
      </w:r>
      <w:r>
        <w:t>HgI</w:t>
      </w:r>
      <w:r w:rsidRPr="00C32793">
        <w:rPr>
          <w:vertAlign w:val="subscript"/>
        </w:rPr>
        <w:t>4</w:t>
      </w:r>
      <w:r>
        <w:t xml:space="preserve"> + KOH) образует с NH</w:t>
      </w:r>
      <w:r w:rsidRPr="00C32793">
        <w:rPr>
          <w:vertAlign w:val="subscript"/>
        </w:rPr>
        <w:t>4</w:t>
      </w:r>
      <w:r w:rsidRPr="00C32793">
        <w:rPr>
          <w:vertAlign w:val="superscript"/>
        </w:rPr>
        <w:t>+</w:t>
      </w:r>
      <w:r>
        <w:t xml:space="preserve"> </w:t>
      </w:r>
      <w:r w:rsidR="004A3F53">
        <w:t>__________</w:t>
      </w:r>
      <w:r>
        <w:t xml:space="preserve"> осадок</w:t>
      </w:r>
      <w:r w:rsidR="00B70443">
        <w:t>.</w:t>
      </w:r>
    </w:p>
    <w:p w:rsidR="00C32793" w:rsidRDefault="00C32793" w:rsidP="00C32793">
      <w:pPr>
        <w:ind w:firstLine="708"/>
        <w:jc w:val="both"/>
      </w:pPr>
      <w:r>
        <w:t>Мешают катионы, образующие окрашенные гидроксиды, например, Fe</w:t>
      </w:r>
      <w:r w:rsidRPr="00C32793">
        <w:rPr>
          <w:vertAlign w:val="superscript"/>
        </w:rPr>
        <w:t>3+</w:t>
      </w:r>
      <w:r>
        <w:t xml:space="preserve"> – образует гидроксид коричневого цвета.  </w:t>
      </w:r>
    </w:p>
    <w:p w:rsidR="00B70443" w:rsidRDefault="00C32793" w:rsidP="00B70443">
      <w:pPr>
        <w:ind w:firstLine="708"/>
        <w:jc w:val="both"/>
      </w:pPr>
      <w:r>
        <w:t>Выполнение: в пробирку внесите 2 капли раствора NH</w:t>
      </w:r>
      <w:r w:rsidRPr="00C32793">
        <w:rPr>
          <w:vertAlign w:val="subscript"/>
        </w:rPr>
        <w:t>4</w:t>
      </w:r>
      <w:r>
        <w:t xml:space="preserve">Cl и 2 капли реагента.  Выпадет </w:t>
      </w:r>
      <w:r w:rsidR="00B70443">
        <w:t>________________</w:t>
      </w:r>
      <w:r>
        <w:t xml:space="preserve"> осадок.</w:t>
      </w:r>
      <w:r w:rsidR="00B70443" w:rsidRPr="00B70443">
        <w:t xml:space="preserve"> </w:t>
      </w:r>
      <w:r w:rsidR="00B70443">
        <w:t>Напишите уравнения реакции.</w:t>
      </w:r>
    </w:p>
    <w:p w:rsidR="0044128A" w:rsidRDefault="0044128A" w:rsidP="007B5B60">
      <w:pPr>
        <w:ind w:firstLine="708"/>
      </w:pPr>
      <w:r>
        <w:t>Результаты проведенных опытов занесите в таблицу</w:t>
      </w:r>
    </w:p>
    <w:p w:rsidR="0044128A" w:rsidRDefault="0044128A" w:rsidP="00C32793">
      <w:r>
        <w:tab/>
      </w:r>
      <w:r>
        <w:tab/>
      </w:r>
      <w:r w:rsidR="00C32793">
        <w:t xml:space="preserve"> </w:t>
      </w:r>
      <w:r>
        <w:tab/>
      </w:r>
      <w:r>
        <w:tab/>
      </w:r>
    </w:p>
    <w:p w:rsidR="0044128A" w:rsidRPr="00C45402" w:rsidRDefault="0044128A" w:rsidP="00FE4062">
      <w:pPr>
        <w:jc w:val="center"/>
        <w:rPr>
          <w:b/>
        </w:rPr>
      </w:pPr>
      <w:r w:rsidRPr="00C45402">
        <w:rPr>
          <w:b/>
        </w:rPr>
        <w:t>Лабораторная работа №2.</w:t>
      </w:r>
    </w:p>
    <w:p w:rsidR="0044128A" w:rsidRPr="00C45402" w:rsidRDefault="0044128A" w:rsidP="00FE4062">
      <w:pPr>
        <w:jc w:val="center"/>
        <w:rPr>
          <w:b/>
        </w:rPr>
      </w:pPr>
      <w:r w:rsidRPr="00C45402">
        <w:rPr>
          <w:b/>
        </w:rPr>
        <w:t xml:space="preserve">«Анализ смеси катионов </w:t>
      </w:r>
      <w:r w:rsidR="007B5B60" w:rsidRPr="00C45402">
        <w:rPr>
          <w:b/>
        </w:rPr>
        <w:t>I</w:t>
      </w:r>
      <w:r w:rsidRPr="00C45402">
        <w:rPr>
          <w:b/>
        </w:rPr>
        <w:t xml:space="preserve"> аналитической группы</w:t>
      </w:r>
      <w:r w:rsidR="00C32793">
        <w:rPr>
          <w:b/>
        </w:rPr>
        <w:t xml:space="preserve"> </w:t>
      </w:r>
      <w:r w:rsidRPr="00C45402">
        <w:rPr>
          <w:b/>
        </w:rPr>
        <w:t>(Na</w:t>
      </w:r>
      <w:r w:rsidRPr="00C45402">
        <w:rPr>
          <w:b/>
          <w:vertAlign w:val="superscript"/>
        </w:rPr>
        <w:t>+</w:t>
      </w:r>
      <w:r w:rsidRPr="00C45402">
        <w:rPr>
          <w:b/>
        </w:rPr>
        <w:t xml:space="preserve">, K </w:t>
      </w:r>
      <w:r w:rsidRPr="00C45402">
        <w:rPr>
          <w:b/>
          <w:vertAlign w:val="superscript"/>
        </w:rPr>
        <w:t>+</w:t>
      </w:r>
      <w:r w:rsidRPr="00C45402">
        <w:rPr>
          <w:b/>
        </w:rPr>
        <w:t>, NH</w:t>
      </w:r>
      <w:r w:rsidRPr="00C45402">
        <w:rPr>
          <w:b/>
          <w:vertAlign w:val="subscript"/>
        </w:rPr>
        <w:t>4</w:t>
      </w:r>
      <w:r w:rsidRPr="00C45402">
        <w:rPr>
          <w:b/>
          <w:vertAlign w:val="superscript"/>
        </w:rPr>
        <w:t>+</w:t>
      </w:r>
      <w:r w:rsidRPr="00C45402">
        <w:rPr>
          <w:b/>
        </w:rPr>
        <w:t>)».</w:t>
      </w:r>
    </w:p>
    <w:p w:rsidR="0044128A" w:rsidRDefault="0044128A" w:rsidP="007B5B60">
      <w:pPr>
        <w:ind w:firstLine="708"/>
      </w:pPr>
      <w:r w:rsidRPr="00FE4062">
        <w:rPr>
          <w:i/>
        </w:rPr>
        <w:t>Цель работы:</w:t>
      </w:r>
      <w:r>
        <w:t xml:space="preserve"> закрепление знаний, полученных при изучении свойств катионов; выработка навыков и умений систематического анализа катионов.</w:t>
      </w:r>
    </w:p>
    <w:p w:rsidR="0044128A" w:rsidRDefault="0044128A" w:rsidP="007B5B60">
      <w:pPr>
        <w:ind w:firstLine="708"/>
      </w:pPr>
      <w:r w:rsidRPr="00FE4062">
        <w:rPr>
          <w:i/>
        </w:rPr>
        <w:t>Оборудование:</w:t>
      </w:r>
      <w:r>
        <w:t xml:space="preserve"> пробирки, держатель, спиртовка, фильтровальная бумага, индикаторная бумага, стеклянные палочки, анализируемый раствор, реактив Несслера, гидротартрат натрия, дигидроантимонат калия.</w:t>
      </w:r>
    </w:p>
    <w:p w:rsidR="0044128A" w:rsidRDefault="0044128A" w:rsidP="008B511C">
      <w:pPr>
        <w:ind w:firstLine="708"/>
        <w:jc w:val="both"/>
      </w:pPr>
      <w:r>
        <w:t>Систематический ход анализа смеси катионов первой аналитической группы.</w:t>
      </w:r>
    </w:p>
    <w:p w:rsidR="0044128A" w:rsidRDefault="0044128A" w:rsidP="007B5B60">
      <w:pPr>
        <w:jc w:val="center"/>
      </w:pPr>
      <w:r>
        <w:t>Ход работы</w:t>
      </w:r>
    </w:p>
    <w:p w:rsidR="0044128A" w:rsidRPr="00693A67" w:rsidRDefault="0044128A" w:rsidP="00C425F1">
      <w:pPr>
        <w:ind w:firstLine="708"/>
        <w:jc w:val="both"/>
      </w:pPr>
      <w:r w:rsidRPr="00A843D5">
        <w:rPr>
          <w:i/>
        </w:rPr>
        <w:t>Предварительные испытания.</w:t>
      </w:r>
      <w:r>
        <w:t xml:space="preserve"> При анализе смеси катионов всех аналитических групп, прежде всего необходимо обратить внимание на окраску и реакцию раствора. Отсутствие окраски дает возможность предположить, что в растворе нет ионов: Cr</w:t>
      </w:r>
      <w:r w:rsidRPr="00FE4062">
        <w:rPr>
          <w:vertAlign w:val="superscript"/>
        </w:rPr>
        <w:t>3+</w:t>
      </w:r>
      <w:r>
        <w:t>, Fe</w:t>
      </w:r>
      <w:r w:rsidRPr="00FE4062">
        <w:rPr>
          <w:vertAlign w:val="superscript"/>
        </w:rPr>
        <w:t>3+</w:t>
      </w:r>
      <w:r>
        <w:t>, Cu</w:t>
      </w:r>
      <w:r w:rsidRPr="00FE4062">
        <w:rPr>
          <w:vertAlign w:val="superscript"/>
        </w:rPr>
        <w:t>2+</w:t>
      </w:r>
      <w:r>
        <w:t>, Co</w:t>
      </w:r>
      <w:r w:rsidR="00FE4062" w:rsidRPr="00FE4062">
        <w:rPr>
          <w:vertAlign w:val="superscript"/>
        </w:rPr>
        <w:t>2+</w:t>
      </w:r>
      <w:r>
        <w:t>, Ni</w:t>
      </w:r>
      <w:r w:rsidR="00FE4062" w:rsidRPr="00FE4062">
        <w:rPr>
          <w:vertAlign w:val="superscript"/>
        </w:rPr>
        <w:t>2+</w:t>
      </w:r>
      <w:r>
        <w:t>. Нейтральная реакция раствора показывает на отсутствие катионов: Sn</w:t>
      </w:r>
      <w:r w:rsidR="00FE4062" w:rsidRPr="00FE4062">
        <w:rPr>
          <w:vertAlign w:val="superscript"/>
        </w:rPr>
        <w:t>2+</w:t>
      </w:r>
      <w:r>
        <w:t>, Sn</w:t>
      </w:r>
      <w:r w:rsidRPr="00FE4062">
        <w:rPr>
          <w:vertAlign w:val="superscript"/>
        </w:rPr>
        <w:t>4+</w:t>
      </w:r>
      <w:r>
        <w:t>, Bi</w:t>
      </w:r>
      <w:r w:rsidRPr="00FE4062">
        <w:rPr>
          <w:vertAlign w:val="superscript"/>
        </w:rPr>
        <w:t>3+</w:t>
      </w:r>
      <w:r w:rsidR="00FE4062">
        <w:t xml:space="preserve">, </w:t>
      </w:r>
      <w:r>
        <w:t>Hg</w:t>
      </w:r>
      <w:r w:rsidR="00FE4062" w:rsidRPr="00FE4062">
        <w:rPr>
          <w:vertAlign w:val="superscript"/>
        </w:rPr>
        <w:t>2+</w:t>
      </w:r>
      <w:r w:rsidR="00693A67">
        <w:t>.</w:t>
      </w:r>
    </w:p>
    <w:p w:rsidR="0044128A" w:rsidRDefault="0044128A" w:rsidP="00F353CC">
      <w:pPr>
        <w:ind w:firstLine="708"/>
        <w:jc w:val="both"/>
      </w:pPr>
      <w:r>
        <w:lastRenderedPageBreak/>
        <w:t>Затем в отдельных пробах раствора проводят реакции с серной и хлороводородной кислотами, а также с хлоридом олова.</w:t>
      </w:r>
    </w:p>
    <w:p w:rsidR="0044128A" w:rsidRDefault="0044128A" w:rsidP="00F353CC">
      <w:pPr>
        <w:ind w:firstLine="708"/>
        <w:jc w:val="both"/>
      </w:pPr>
      <w:r>
        <w:t>Если при прибавлении к отдельной пробе анализируемого раствора серной кислоты осадка не образуется, то в растворе отсутствуют катионы: Pb</w:t>
      </w:r>
      <w:r w:rsidRPr="00F353CC">
        <w:rPr>
          <w:vertAlign w:val="superscript"/>
        </w:rPr>
        <w:t>2+</w:t>
      </w:r>
      <w:r>
        <w:t>, Sr</w:t>
      </w:r>
      <w:r w:rsidRPr="00F353CC">
        <w:rPr>
          <w:vertAlign w:val="superscript"/>
        </w:rPr>
        <w:t>2+</w:t>
      </w:r>
      <w:r>
        <w:t>, Ba</w:t>
      </w:r>
      <w:r w:rsidRPr="00F353CC">
        <w:rPr>
          <w:vertAlign w:val="superscript"/>
        </w:rPr>
        <w:t>2+</w:t>
      </w:r>
      <w:r>
        <w:t xml:space="preserve"> и, вероятно, Ca</w:t>
      </w:r>
      <w:r w:rsidRPr="00F353CC">
        <w:rPr>
          <w:vertAlign w:val="superscript"/>
        </w:rPr>
        <w:t>2+</w:t>
      </w:r>
      <w:r>
        <w:t>.</w:t>
      </w:r>
    </w:p>
    <w:p w:rsidR="0044128A" w:rsidRDefault="0044128A" w:rsidP="00F353CC">
      <w:pPr>
        <w:ind w:firstLine="708"/>
        <w:jc w:val="both"/>
      </w:pPr>
      <w:r>
        <w:t>Если не выпадает осадок при пробе с HCl, то можно сделать вывод об отсутствии Ag</w:t>
      </w:r>
      <w:r w:rsidR="00F353CC" w:rsidRPr="00FE4062">
        <w:rPr>
          <w:vertAlign w:val="superscript"/>
        </w:rPr>
        <w:t>+</w:t>
      </w:r>
      <w:r>
        <w:t>, Hg</w:t>
      </w:r>
      <w:r w:rsidR="00F353CC" w:rsidRPr="00FE4062">
        <w:rPr>
          <w:vertAlign w:val="superscript"/>
        </w:rPr>
        <w:t>2+</w:t>
      </w:r>
      <w:r>
        <w:t xml:space="preserve"> и, возможно, Pb</w:t>
      </w:r>
      <w:r w:rsidR="00F353CC" w:rsidRPr="00FE4062">
        <w:rPr>
          <w:vertAlign w:val="superscript"/>
        </w:rPr>
        <w:t>2+</w:t>
      </w:r>
      <w:r>
        <w:t>.</w:t>
      </w:r>
    </w:p>
    <w:p w:rsidR="0044128A" w:rsidRDefault="0044128A" w:rsidP="00F353CC">
      <w:pPr>
        <w:ind w:firstLine="708"/>
        <w:jc w:val="both"/>
      </w:pPr>
      <w:r>
        <w:t>Если же при прибавлении к отдельной пробе порции раствора NaOH и SnCl</w:t>
      </w:r>
      <w:r w:rsidRPr="00F353CC">
        <w:rPr>
          <w:vertAlign w:val="subscript"/>
        </w:rPr>
        <w:t>2</w:t>
      </w:r>
      <w:r>
        <w:t xml:space="preserve"> не появляется черный осадок то в растворе отсутствуют катионы Bi</w:t>
      </w:r>
      <w:r w:rsidRPr="00F353CC">
        <w:rPr>
          <w:vertAlign w:val="superscript"/>
        </w:rPr>
        <w:t>3+</w:t>
      </w:r>
      <w:r>
        <w:t>, Hg</w:t>
      </w:r>
      <w:r w:rsidRPr="00F353CC">
        <w:rPr>
          <w:vertAlign w:val="superscript"/>
        </w:rPr>
        <w:t>2+</w:t>
      </w:r>
      <w:r>
        <w:t>, [Hg</w:t>
      </w:r>
      <w:r w:rsidRPr="00F353CC">
        <w:rPr>
          <w:vertAlign w:val="subscript"/>
        </w:rPr>
        <w:t>2</w:t>
      </w:r>
      <w:r>
        <w:t>]</w:t>
      </w:r>
      <w:r w:rsidRPr="00F353CC">
        <w:rPr>
          <w:vertAlign w:val="superscript"/>
        </w:rPr>
        <w:t>2+</w:t>
      </w:r>
      <w:r>
        <w:t>.</w:t>
      </w:r>
    </w:p>
    <w:p w:rsidR="0044128A" w:rsidRDefault="0044128A" w:rsidP="00F353CC">
      <w:pPr>
        <w:ind w:firstLine="708"/>
        <w:jc w:val="both"/>
      </w:pPr>
      <w:r>
        <w:t xml:space="preserve">Ход анализа смеси катионов </w:t>
      </w:r>
      <w:r w:rsidR="00F353CC">
        <w:t>I</w:t>
      </w:r>
      <w:r>
        <w:t xml:space="preserve"> группы обусловлен следующими факторами:</w:t>
      </w:r>
    </w:p>
    <w:p w:rsidR="0044128A" w:rsidRDefault="0044128A" w:rsidP="00F353CC">
      <w:pPr>
        <w:jc w:val="both"/>
      </w:pPr>
      <w:r>
        <w:t xml:space="preserve"> – присутствие катиона NH</w:t>
      </w:r>
      <w:r w:rsidRPr="00F353CC">
        <w:rPr>
          <w:vertAlign w:val="subscript"/>
        </w:rPr>
        <w:t>4</w:t>
      </w:r>
      <w:r w:rsidRPr="00F353CC">
        <w:rPr>
          <w:vertAlign w:val="superscript"/>
        </w:rPr>
        <w:t>+</w:t>
      </w:r>
      <w:r>
        <w:t xml:space="preserve"> мешает открытию ионов Na</w:t>
      </w:r>
      <w:r w:rsidRPr="00F353CC">
        <w:rPr>
          <w:vertAlign w:val="superscript"/>
        </w:rPr>
        <w:t>+</w:t>
      </w:r>
      <w:r>
        <w:t xml:space="preserve"> и K</w:t>
      </w:r>
      <w:r w:rsidRPr="00F353CC">
        <w:rPr>
          <w:vertAlign w:val="superscript"/>
        </w:rPr>
        <w:t>+</w:t>
      </w:r>
      <w:r>
        <w:t>;</w:t>
      </w:r>
    </w:p>
    <w:p w:rsidR="0044128A" w:rsidRDefault="0044128A" w:rsidP="00F353CC">
      <w:pPr>
        <w:jc w:val="both"/>
      </w:pPr>
      <w:r>
        <w:t xml:space="preserve"> – реакции обнаружения катиона </w:t>
      </w:r>
      <w:r w:rsidR="00F353CC">
        <w:t>NH</w:t>
      </w:r>
      <w:r w:rsidR="00F353CC" w:rsidRPr="00F353CC">
        <w:rPr>
          <w:vertAlign w:val="subscript"/>
        </w:rPr>
        <w:t>4</w:t>
      </w:r>
      <w:r w:rsidR="00F353CC" w:rsidRPr="00F353CC">
        <w:rPr>
          <w:vertAlign w:val="superscript"/>
        </w:rPr>
        <w:t>+</w:t>
      </w:r>
      <w:r>
        <w:t xml:space="preserve"> реактивом Несслера и действием щелочи при нагревании специфичны.</w:t>
      </w:r>
    </w:p>
    <w:p w:rsidR="0044128A" w:rsidRPr="00F353CC" w:rsidRDefault="0044128A" w:rsidP="00F353CC">
      <w:pPr>
        <w:jc w:val="both"/>
        <w:rPr>
          <w:u w:val="single"/>
        </w:rPr>
      </w:pPr>
      <w:r w:rsidRPr="00F353CC">
        <w:rPr>
          <w:u w:val="single"/>
        </w:rPr>
        <w:t>Опыт №1.</w:t>
      </w:r>
    </w:p>
    <w:p w:rsidR="0044128A" w:rsidRDefault="0044128A" w:rsidP="00F353CC">
      <w:pPr>
        <w:ind w:firstLine="708"/>
        <w:jc w:val="both"/>
      </w:pPr>
      <w:r w:rsidRPr="00693A67">
        <w:rPr>
          <w:i/>
        </w:rPr>
        <w:t>Предварительное обнаружение.</w:t>
      </w:r>
      <w:r>
        <w:t xml:space="preserve"> Обнаружение </w:t>
      </w:r>
      <w:r w:rsidR="00F353CC">
        <w:t>NH</w:t>
      </w:r>
      <w:r w:rsidR="00F353CC" w:rsidRPr="00F353CC">
        <w:rPr>
          <w:vertAlign w:val="subscript"/>
        </w:rPr>
        <w:t>4</w:t>
      </w:r>
      <w:r w:rsidR="00F353CC" w:rsidRPr="00F353CC">
        <w:rPr>
          <w:vertAlign w:val="superscript"/>
        </w:rPr>
        <w:t>+</w:t>
      </w:r>
      <w:r>
        <w:t xml:space="preserve"> проведите реактивом Несслера.</w:t>
      </w:r>
    </w:p>
    <w:p w:rsidR="0044128A" w:rsidRDefault="0044128A" w:rsidP="00F353CC">
      <w:pPr>
        <w:ind w:firstLine="708"/>
        <w:jc w:val="both"/>
      </w:pPr>
      <w:r>
        <w:t>К 1–2 мл.исследуемого раствора добавьте 1–2 капли реактива.</w:t>
      </w:r>
    </w:p>
    <w:p w:rsidR="0044128A" w:rsidRDefault="0044128A" w:rsidP="00F353CC">
      <w:pPr>
        <w:ind w:firstLine="708"/>
        <w:jc w:val="both"/>
      </w:pPr>
      <w:r w:rsidRPr="00693A67">
        <w:rPr>
          <w:i/>
        </w:rPr>
        <w:t>Систематический анализ.</w:t>
      </w:r>
      <w:r>
        <w:t xml:space="preserve"> Если в анализируемом растворе обнаружены ионы </w:t>
      </w:r>
      <w:r w:rsidR="00F353CC">
        <w:t>NH</w:t>
      </w:r>
      <w:r w:rsidR="00F353CC" w:rsidRPr="00F353CC">
        <w:rPr>
          <w:vertAlign w:val="subscript"/>
        </w:rPr>
        <w:t>4</w:t>
      </w:r>
      <w:r w:rsidR="00F353CC" w:rsidRPr="00F353CC">
        <w:rPr>
          <w:vertAlign w:val="superscript"/>
        </w:rPr>
        <w:t>+</w:t>
      </w:r>
      <w:r>
        <w:t>, они мешают обнаружению ионов Na</w:t>
      </w:r>
      <w:r w:rsidRPr="00F353CC">
        <w:rPr>
          <w:vertAlign w:val="superscript"/>
        </w:rPr>
        <w:t>+</w:t>
      </w:r>
      <w:r>
        <w:t xml:space="preserve"> и K </w:t>
      </w:r>
      <w:r w:rsidRPr="00F353CC">
        <w:rPr>
          <w:vertAlign w:val="superscript"/>
        </w:rPr>
        <w:t>+</w:t>
      </w:r>
      <w:r>
        <w:t xml:space="preserve"> их отделяют.</w:t>
      </w:r>
    </w:p>
    <w:p w:rsidR="0044128A" w:rsidRDefault="0044128A" w:rsidP="00F353CC">
      <w:pPr>
        <w:ind w:firstLine="708"/>
        <w:jc w:val="both"/>
      </w:pPr>
      <w:r>
        <w:t xml:space="preserve">Для удаления ионов </w:t>
      </w:r>
      <w:r w:rsidR="00F353CC">
        <w:t>NH</w:t>
      </w:r>
      <w:r w:rsidR="00F353CC" w:rsidRPr="00F353CC">
        <w:rPr>
          <w:vertAlign w:val="subscript"/>
        </w:rPr>
        <w:t>4</w:t>
      </w:r>
      <w:r w:rsidR="00F353CC" w:rsidRPr="00F353CC">
        <w:rPr>
          <w:vertAlign w:val="superscript"/>
        </w:rPr>
        <w:t>+</w:t>
      </w:r>
      <w:r>
        <w:t xml:space="preserve"> раствор выпарьте и прокалите до исчезновения белого «дыма», добавляя к сухому остатку 1–2 капли концентрированной НС</w:t>
      </w:r>
      <w:r w:rsidR="00F353CC">
        <w:t>l</w:t>
      </w:r>
      <w:r>
        <w:t xml:space="preserve">. Полноту удаления ионов </w:t>
      </w:r>
      <w:r w:rsidR="00F353CC">
        <w:t>NH</w:t>
      </w:r>
      <w:r w:rsidR="00F353CC" w:rsidRPr="00F353CC">
        <w:rPr>
          <w:vertAlign w:val="subscript"/>
        </w:rPr>
        <w:t>4</w:t>
      </w:r>
      <w:r w:rsidR="00F353CC" w:rsidRPr="00F353CC">
        <w:rPr>
          <w:vertAlign w:val="superscript"/>
        </w:rPr>
        <w:t>+</w:t>
      </w:r>
      <w:r>
        <w:t xml:space="preserve">проверьте на предметном стекле реактивом Несслера, прибавляя к 1–2 каплям реактива крупинку сухого остатка. При отсутствии ионов </w:t>
      </w:r>
      <w:r w:rsidR="00F353CC">
        <w:t>NH</w:t>
      </w:r>
      <w:r w:rsidR="00F353CC" w:rsidRPr="00F353CC">
        <w:rPr>
          <w:vertAlign w:val="subscript"/>
        </w:rPr>
        <w:t>4</w:t>
      </w:r>
      <w:r w:rsidR="00F353CC" w:rsidRPr="00F353CC">
        <w:rPr>
          <w:vertAlign w:val="superscript"/>
        </w:rPr>
        <w:t>+</w:t>
      </w:r>
      <w:r>
        <w:t>сухой остаток растворите в нескольких каплях воды. Полученный раствор исследуйте на присутствие ионов Na</w:t>
      </w:r>
      <w:r w:rsidRPr="00F353CC">
        <w:rPr>
          <w:vertAlign w:val="superscript"/>
        </w:rPr>
        <w:t xml:space="preserve">+ </w:t>
      </w:r>
      <w:r>
        <w:t xml:space="preserve">и K </w:t>
      </w:r>
      <w:r w:rsidRPr="00F353CC">
        <w:rPr>
          <w:vertAlign w:val="superscript"/>
        </w:rPr>
        <w:t>+</w:t>
      </w:r>
      <w:r>
        <w:t xml:space="preserve"> с помощью реактивов на эти катионы – гидротартратом натрия (NaHC</w:t>
      </w:r>
      <w:r w:rsidRPr="00F353CC">
        <w:rPr>
          <w:vertAlign w:val="subscript"/>
        </w:rPr>
        <w:t>4</w:t>
      </w:r>
      <w:r>
        <w:t>H</w:t>
      </w:r>
      <w:r w:rsidRPr="00F353CC">
        <w:rPr>
          <w:vertAlign w:val="subscript"/>
        </w:rPr>
        <w:t>4</w:t>
      </w:r>
      <w:r>
        <w:t>O</w:t>
      </w:r>
      <w:r w:rsidRPr="00F353CC">
        <w:rPr>
          <w:vertAlign w:val="subscript"/>
        </w:rPr>
        <w:t>6</w:t>
      </w:r>
      <w:r>
        <w:t>) и дигидроантимонатом калия(KH</w:t>
      </w:r>
      <w:r w:rsidRPr="00F353CC">
        <w:rPr>
          <w:vertAlign w:val="subscript"/>
        </w:rPr>
        <w:t>2</w:t>
      </w:r>
      <w:r>
        <w:t>SbO</w:t>
      </w:r>
      <w:r w:rsidRPr="00F353CC">
        <w:rPr>
          <w:vertAlign w:val="subscript"/>
        </w:rPr>
        <w:t>4</w:t>
      </w:r>
      <w:r>
        <w:t>.)</w:t>
      </w:r>
    </w:p>
    <w:p w:rsidR="0044128A" w:rsidRDefault="0044128A" w:rsidP="00F353CC">
      <w:pPr>
        <w:ind w:firstLine="708"/>
        <w:jc w:val="both"/>
      </w:pPr>
      <w:r>
        <w:t>Полученные данные занесите в таблицу</w:t>
      </w:r>
      <w:r w:rsidR="00F353CC">
        <w:t>.</w:t>
      </w:r>
    </w:p>
    <w:tbl>
      <w:tblPr>
        <w:tblStyle w:val="a9"/>
        <w:tblW w:w="0" w:type="auto"/>
        <w:jc w:val="center"/>
        <w:tblLook w:val="04A0" w:firstRow="1" w:lastRow="0" w:firstColumn="1" w:lastColumn="0" w:noHBand="0" w:noVBand="1"/>
      </w:tblPr>
      <w:tblGrid>
        <w:gridCol w:w="1624"/>
        <w:gridCol w:w="1595"/>
        <w:gridCol w:w="1595"/>
        <w:gridCol w:w="1595"/>
        <w:gridCol w:w="1595"/>
        <w:gridCol w:w="1596"/>
      </w:tblGrid>
      <w:tr w:rsidR="00B70443" w:rsidTr="00B70443">
        <w:trPr>
          <w:trHeight w:val="600"/>
          <w:jc w:val="center"/>
        </w:trPr>
        <w:tc>
          <w:tcPr>
            <w:tcW w:w="1624" w:type="dxa"/>
          </w:tcPr>
          <w:p w:rsidR="00B70443" w:rsidRDefault="00B70443" w:rsidP="00B70443">
            <w:pPr>
              <w:jc w:val="center"/>
            </w:pPr>
            <w:r>
              <w:t>Определяемый ион</w:t>
            </w:r>
          </w:p>
        </w:tc>
        <w:tc>
          <w:tcPr>
            <w:tcW w:w="1595" w:type="dxa"/>
          </w:tcPr>
          <w:p w:rsidR="00B70443" w:rsidRDefault="00B70443" w:rsidP="00B70443">
            <w:pPr>
              <w:jc w:val="center"/>
            </w:pPr>
            <w:r>
              <w:t>Среда</w:t>
            </w:r>
          </w:p>
        </w:tc>
        <w:tc>
          <w:tcPr>
            <w:tcW w:w="1595" w:type="dxa"/>
          </w:tcPr>
          <w:p w:rsidR="00B70443" w:rsidRDefault="00B70443" w:rsidP="00B70443">
            <w:pPr>
              <w:jc w:val="center"/>
            </w:pPr>
            <w:r>
              <w:t>Условия реакции</w:t>
            </w:r>
          </w:p>
        </w:tc>
        <w:tc>
          <w:tcPr>
            <w:tcW w:w="1595" w:type="dxa"/>
          </w:tcPr>
          <w:p w:rsidR="00B70443" w:rsidRDefault="00B70443" w:rsidP="00B70443">
            <w:pPr>
              <w:jc w:val="center"/>
            </w:pPr>
            <w:r>
              <w:t>Реактив</w:t>
            </w:r>
          </w:p>
        </w:tc>
        <w:tc>
          <w:tcPr>
            <w:tcW w:w="1595" w:type="dxa"/>
          </w:tcPr>
          <w:p w:rsidR="00B70443" w:rsidRDefault="00B70443" w:rsidP="00B70443">
            <w:pPr>
              <w:jc w:val="center"/>
            </w:pPr>
            <w:r>
              <w:t>Наблюдаемое явление</w:t>
            </w:r>
          </w:p>
        </w:tc>
        <w:tc>
          <w:tcPr>
            <w:tcW w:w="1596" w:type="dxa"/>
          </w:tcPr>
          <w:p w:rsidR="00B70443" w:rsidRDefault="00B70443" w:rsidP="00B70443">
            <w:pPr>
              <w:jc w:val="center"/>
            </w:pPr>
            <w:r>
              <w:t>Уравнение реакции</w:t>
            </w:r>
          </w:p>
        </w:tc>
      </w:tr>
      <w:tr w:rsidR="00B70443" w:rsidTr="00B70443">
        <w:trPr>
          <w:jc w:val="center"/>
        </w:trPr>
        <w:tc>
          <w:tcPr>
            <w:tcW w:w="1624" w:type="dxa"/>
          </w:tcPr>
          <w:p w:rsidR="00B70443" w:rsidRDefault="00B70443" w:rsidP="00B70443"/>
        </w:tc>
        <w:tc>
          <w:tcPr>
            <w:tcW w:w="1595" w:type="dxa"/>
          </w:tcPr>
          <w:p w:rsidR="00B70443" w:rsidRDefault="00B70443" w:rsidP="00B70443"/>
        </w:tc>
        <w:tc>
          <w:tcPr>
            <w:tcW w:w="1595" w:type="dxa"/>
          </w:tcPr>
          <w:p w:rsidR="00B70443" w:rsidRDefault="00B70443" w:rsidP="00B70443"/>
        </w:tc>
        <w:tc>
          <w:tcPr>
            <w:tcW w:w="1595" w:type="dxa"/>
          </w:tcPr>
          <w:p w:rsidR="00B70443" w:rsidRDefault="00B70443" w:rsidP="00B70443"/>
        </w:tc>
        <w:tc>
          <w:tcPr>
            <w:tcW w:w="1595" w:type="dxa"/>
          </w:tcPr>
          <w:p w:rsidR="00B70443" w:rsidRDefault="00B70443" w:rsidP="00B70443"/>
        </w:tc>
        <w:tc>
          <w:tcPr>
            <w:tcW w:w="1596" w:type="dxa"/>
          </w:tcPr>
          <w:p w:rsidR="00B70443" w:rsidRDefault="00B70443" w:rsidP="00B70443"/>
        </w:tc>
      </w:tr>
    </w:tbl>
    <w:p w:rsidR="00B70443" w:rsidRDefault="00B70443" w:rsidP="00B70443"/>
    <w:p w:rsidR="0044128A" w:rsidRPr="00C45402" w:rsidRDefault="0044128A" w:rsidP="00F353CC">
      <w:pPr>
        <w:jc w:val="center"/>
        <w:rPr>
          <w:b/>
        </w:rPr>
      </w:pPr>
      <w:r w:rsidRPr="00C45402">
        <w:rPr>
          <w:b/>
        </w:rPr>
        <w:t>Вторая аналитическая группа катионов</w:t>
      </w:r>
    </w:p>
    <w:p w:rsidR="0044128A" w:rsidRPr="00C45402" w:rsidRDefault="0044128A" w:rsidP="00F353CC">
      <w:pPr>
        <w:jc w:val="center"/>
        <w:rPr>
          <w:b/>
        </w:rPr>
      </w:pPr>
      <w:r w:rsidRPr="00C45402">
        <w:rPr>
          <w:b/>
        </w:rPr>
        <w:t>Лабораторная работа №3.</w:t>
      </w:r>
    </w:p>
    <w:p w:rsidR="0044128A" w:rsidRDefault="0044128A" w:rsidP="00F353CC">
      <w:pPr>
        <w:jc w:val="both"/>
      </w:pPr>
      <w:r>
        <w:t xml:space="preserve">Проведение частных реакций катионов </w:t>
      </w:r>
      <w:r w:rsidR="00F353CC">
        <w:t>II</w:t>
      </w:r>
      <w:r>
        <w:t xml:space="preserve"> аналитической группы</w:t>
      </w:r>
      <w:r w:rsidR="002C5B84">
        <w:t xml:space="preserve"> </w:t>
      </w:r>
      <w:r>
        <w:t>(Ag</w:t>
      </w:r>
      <w:r w:rsidRPr="00F353CC">
        <w:rPr>
          <w:vertAlign w:val="superscript"/>
        </w:rPr>
        <w:t>+</w:t>
      </w:r>
      <w:r>
        <w:t>, Pb</w:t>
      </w:r>
      <w:r w:rsidRPr="00F353CC">
        <w:rPr>
          <w:vertAlign w:val="superscript"/>
        </w:rPr>
        <w:t>2+</w:t>
      </w:r>
      <w:r w:rsidRPr="00F353CC">
        <w:t>).</w:t>
      </w:r>
    </w:p>
    <w:p w:rsidR="0044128A" w:rsidRDefault="0044128A" w:rsidP="00F353CC">
      <w:pPr>
        <w:jc w:val="both"/>
      </w:pPr>
      <w:r w:rsidRPr="00F353CC">
        <w:rPr>
          <w:i/>
        </w:rPr>
        <w:t>Цель работы:</w:t>
      </w:r>
      <w:r>
        <w:t xml:space="preserve"> выявить катионы </w:t>
      </w:r>
      <w:r w:rsidR="002C5B84">
        <w:t>Ag</w:t>
      </w:r>
      <w:r w:rsidR="002C5B84" w:rsidRPr="00F353CC">
        <w:rPr>
          <w:vertAlign w:val="superscript"/>
        </w:rPr>
        <w:t>+</w:t>
      </w:r>
      <w:r w:rsidR="002C5B84">
        <w:t>, Pb</w:t>
      </w:r>
      <w:r w:rsidR="002C5B84" w:rsidRPr="00F353CC">
        <w:rPr>
          <w:vertAlign w:val="superscript"/>
        </w:rPr>
        <w:t>2+</w:t>
      </w:r>
      <w:r>
        <w:t>.</w:t>
      </w:r>
    </w:p>
    <w:p w:rsidR="0044128A" w:rsidRDefault="0044128A" w:rsidP="00F353CC">
      <w:pPr>
        <w:jc w:val="both"/>
      </w:pPr>
      <w:r w:rsidRPr="00F353CC">
        <w:rPr>
          <w:i/>
        </w:rPr>
        <w:t>Оборудование:</w:t>
      </w:r>
      <w:r>
        <w:t xml:space="preserve"> пробирки, держатель, спиртовка, фильтровальная бумага, водяная баня, растворы нитрата серебра и нитрата свинца, соляная кислота, раствор иодида калия, аммиак, этиловый спирт, дист. вода, раствор уксусной кислоты, гидроксид натрия.</w:t>
      </w:r>
    </w:p>
    <w:p w:rsidR="0044128A" w:rsidRDefault="0044128A" w:rsidP="00F353CC">
      <w:pPr>
        <w:ind w:firstLine="708"/>
        <w:jc w:val="both"/>
      </w:pPr>
      <w:r>
        <w:t>Перед выполнением лабораторной работы необходимо усвоить материал:</w:t>
      </w:r>
    </w:p>
    <w:p w:rsidR="0044128A" w:rsidRDefault="0044128A" w:rsidP="00F353CC">
      <w:pPr>
        <w:ind w:firstLine="708"/>
        <w:jc w:val="both"/>
      </w:pPr>
      <w:r>
        <w:t>Общая характеристика второй аналитической группы катионов. Значение катионов второй группы в проведении химико-технологического контроля</w:t>
      </w:r>
    </w:p>
    <w:p w:rsidR="0044128A" w:rsidRDefault="0044128A" w:rsidP="00F353CC">
      <w:pPr>
        <w:ind w:firstLine="708"/>
        <w:jc w:val="both"/>
      </w:pPr>
      <w:r>
        <w:t xml:space="preserve">Групповой реактив и условия его применения. Гидролиз солей. Произведение растворимости (ПР), условие образования осадков. Частные реакции катионов второй группы. </w:t>
      </w:r>
    </w:p>
    <w:p w:rsidR="00451E94" w:rsidRDefault="00451E94" w:rsidP="00F353CC">
      <w:pPr>
        <w:ind w:firstLine="708"/>
        <w:jc w:val="both"/>
      </w:pPr>
      <w:r>
        <w:t>Реакции катионов серебра (действие группового реактива – сероводорода, соляной кислоты, хромата калия); свинца (действие группового реактива – сероводорода, соляной кислоты, иодида калия.</w:t>
      </w:r>
    </w:p>
    <w:p w:rsidR="00C425F1" w:rsidRDefault="00C425F1" w:rsidP="00467A38">
      <w:pPr>
        <w:jc w:val="center"/>
      </w:pPr>
    </w:p>
    <w:p w:rsidR="0044128A" w:rsidRDefault="0044128A" w:rsidP="00467A38">
      <w:pPr>
        <w:jc w:val="center"/>
      </w:pPr>
      <w:r>
        <w:t>Ход работы</w:t>
      </w:r>
      <w:r w:rsidR="00467A38">
        <w:t>.</w:t>
      </w:r>
    </w:p>
    <w:p w:rsidR="0044128A" w:rsidRDefault="0044128A" w:rsidP="00F353CC">
      <w:pPr>
        <w:ind w:firstLine="708"/>
        <w:jc w:val="both"/>
      </w:pPr>
      <w:r>
        <w:t>Групповой реагент – раствор НCl.</w:t>
      </w:r>
    </w:p>
    <w:p w:rsidR="0044128A" w:rsidRDefault="0044128A" w:rsidP="00F353CC">
      <w:pPr>
        <w:ind w:firstLine="708"/>
        <w:jc w:val="both"/>
      </w:pPr>
      <w:r>
        <w:t>Приготовление анализируемых растворов солей.</w:t>
      </w:r>
    </w:p>
    <w:p w:rsidR="0044128A" w:rsidRDefault="0044128A" w:rsidP="00F353CC">
      <w:pPr>
        <w:jc w:val="both"/>
      </w:pPr>
      <w:r>
        <w:t xml:space="preserve"> К 10 мл.</w:t>
      </w:r>
      <w:r w:rsidR="00C425F1">
        <w:t xml:space="preserve"> </w:t>
      </w:r>
      <w:r>
        <w:t>дистиллированной воды добавим 1г. соли, тщательно перемешаем.</w:t>
      </w:r>
    </w:p>
    <w:p w:rsidR="0044128A" w:rsidRDefault="0044128A" w:rsidP="00F353CC">
      <w:pPr>
        <w:jc w:val="both"/>
      </w:pPr>
      <w:r w:rsidRPr="00F353CC">
        <w:rPr>
          <w:u w:val="single"/>
        </w:rPr>
        <w:t>Опыт №1.</w:t>
      </w:r>
      <w:r>
        <w:t xml:space="preserve"> Реакции катионов серебра.</w:t>
      </w:r>
    </w:p>
    <w:p w:rsidR="0044128A" w:rsidRDefault="0044128A" w:rsidP="00F353CC">
      <w:pPr>
        <w:ind w:firstLine="708"/>
        <w:jc w:val="both"/>
      </w:pPr>
      <w:r w:rsidRPr="00467A38">
        <w:rPr>
          <w:i/>
        </w:rPr>
        <w:t>Реакция с хлоридами.</w:t>
      </w:r>
      <w:r>
        <w:t xml:space="preserve"> В четыре пробирки поместите по 3–4 капли раствора нитрата серебра и столько же </w:t>
      </w:r>
      <w:smartTag w:uri="urn:schemas-microsoft-com:office:smarttags" w:element="metricconverter">
        <w:smartTagPr>
          <w:attr w:name="ProductID" w:val="2 М"/>
        </w:smartTagPr>
        <w:r>
          <w:t>2 М</w:t>
        </w:r>
        <w:r w:rsidR="00C425F1">
          <w:t xml:space="preserve"> </w:t>
        </w:r>
      </w:smartTag>
      <w:r w:rsidR="00F353CC">
        <w:t>НCl.</w:t>
      </w:r>
      <w:r>
        <w:t>. Что при этом наблюдаете? Напишите уравнения реакции.</w:t>
      </w:r>
    </w:p>
    <w:p w:rsidR="0044128A" w:rsidRDefault="0044128A" w:rsidP="00F353CC">
      <w:pPr>
        <w:ind w:firstLine="708"/>
        <w:jc w:val="both"/>
      </w:pPr>
      <w:r w:rsidRPr="00467A38">
        <w:rPr>
          <w:i/>
        </w:rPr>
        <w:lastRenderedPageBreak/>
        <w:t xml:space="preserve">Реакция с </w:t>
      </w:r>
      <w:r w:rsidR="00467A38">
        <w:rPr>
          <w:i/>
        </w:rPr>
        <w:t>й</w:t>
      </w:r>
      <w:r w:rsidRPr="00467A38">
        <w:rPr>
          <w:i/>
        </w:rPr>
        <w:t>одидами.</w:t>
      </w:r>
      <w:r>
        <w:t xml:space="preserve"> В четыре пробирки поместите по 3–4 капли раствора нитрата серебра и по 2–3 капли раствора йодистого калия. Наблюдайте образование осадка. Отметьте цвет осадка. Что при этом наблюдаете? Напишите уравнения реакции.</w:t>
      </w:r>
    </w:p>
    <w:p w:rsidR="0044128A" w:rsidRDefault="0044128A" w:rsidP="00F353CC">
      <w:pPr>
        <w:ind w:firstLine="708"/>
        <w:jc w:val="both"/>
      </w:pPr>
      <w:r w:rsidRPr="00467A38">
        <w:rPr>
          <w:i/>
        </w:rPr>
        <w:t>Реакция с гидроксидами.</w:t>
      </w:r>
      <w:r>
        <w:t xml:space="preserve"> В две пробирки поместите по 3–4 капли раствора нитрата серебра. Прибавьте в одну пробирку 3–4 капли раствора гидроксида натрия, а в другую – 3 капли разбавленного раствора аммиака. Рассмотрите образовавшиеся осадки. Отметьте их цвет. Прилейте во вторую пробирку избыток аммиака. Объясните причину исчезновения осадка. Что при этом наблюдаете? Напишите уравнения реакции.</w:t>
      </w:r>
    </w:p>
    <w:p w:rsidR="0044128A" w:rsidRDefault="0044128A" w:rsidP="00F353CC">
      <w:pPr>
        <w:jc w:val="both"/>
      </w:pPr>
      <w:r w:rsidRPr="00F353CC">
        <w:rPr>
          <w:u w:val="single"/>
        </w:rPr>
        <w:t>Опыт №2.</w:t>
      </w:r>
      <w:r>
        <w:t xml:space="preserve"> Реакции катионов свинца.</w:t>
      </w:r>
    </w:p>
    <w:p w:rsidR="0044128A" w:rsidRDefault="0044128A" w:rsidP="00F353CC">
      <w:pPr>
        <w:ind w:firstLine="708"/>
        <w:jc w:val="both"/>
      </w:pPr>
      <w:r w:rsidRPr="00467A38">
        <w:rPr>
          <w:i/>
        </w:rPr>
        <w:t>Реакция с хлоридами.</w:t>
      </w:r>
      <w:r w:rsidR="00C425F1">
        <w:rPr>
          <w:i/>
        </w:rPr>
        <w:t xml:space="preserve"> </w:t>
      </w:r>
      <w:r>
        <w:t xml:space="preserve">Поместите в пробирку 3–4 капли раствора нитрата свинца и 3–4 капли этилового спирта, 2–3 капли 2н раствора </w:t>
      </w:r>
      <w:r w:rsidR="00F353CC">
        <w:t>НCl.</w:t>
      </w:r>
      <w:r>
        <w:t xml:space="preserve"> Рассмотрите выпавший осадок. Прилейте к нему 5–6 капель дистиллированной воды и перемешайте. Изменилось ли количество осадка? Нагрейте содержимое пробирки на водяной бане. Что при этом происходит? Почему? Охладите раствор до комнатной температуры. Что вы наблюдаете в пробирке? Добавьте несколько капель – этанола. Объясните, почему вновь наблюдается выделение РЬС</w:t>
      </w:r>
      <w:r w:rsidR="00F353CC">
        <w:t>l</w:t>
      </w:r>
      <w:r w:rsidRPr="00F353CC">
        <w:rPr>
          <w:vertAlign w:val="subscript"/>
        </w:rPr>
        <w:t>2</w:t>
      </w:r>
      <w:r>
        <w:t xml:space="preserve"> из раствора. Что при этом наблюдаете? Напишите уравнения реакции.</w:t>
      </w:r>
    </w:p>
    <w:p w:rsidR="0044128A" w:rsidRDefault="0044128A" w:rsidP="00F353CC">
      <w:pPr>
        <w:ind w:firstLine="708"/>
        <w:jc w:val="both"/>
      </w:pPr>
      <w:r w:rsidRPr="00467A38">
        <w:rPr>
          <w:i/>
        </w:rPr>
        <w:t>Реакция с гидроксидами.</w:t>
      </w:r>
      <w:r>
        <w:t xml:space="preserve"> К 3–4 каплям раствора нитрата свинца медленно, по каплям, прибавляйте раствор гидроксида натрия. Рассмотрите выпавший осадок и проследите за его растворением. Напишите уравнения реакций.</w:t>
      </w:r>
    </w:p>
    <w:p w:rsidR="0044128A" w:rsidRDefault="0044128A" w:rsidP="00F353CC">
      <w:pPr>
        <w:ind w:firstLine="708"/>
        <w:jc w:val="both"/>
      </w:pPr>
      <w:r w:rsidRPr="00467A38">
        <w:rPr>
          <w:i/>
        </w:rPr>
        <w:t xml:space="preserve">Реакция с </w:t>
      </w:r>
      <w:r w:rsidR="00467A38">
        <w:rPr>
          <w:i/>
        </w:rPr>
        <w:t>й</w:t>
      </w:r>
      <w:r w:rsidRPr="00467A38">
        <w:rPr>
          <w:i/>
        </w:rPr>
        <w:t>одидами.</w:t>
      </w:r>
      <w:r>
        <w:t xml:space="preserve"> Поместите в пробирку 2–3 капли раствора нитрата свинца. Прибавьте 1 мл дистиллированной воды, 3 капли раствора иодида калия и несколько капель разбавленного раствора уксусной кислоты. Нагрейте пробирку на водяной бане, а затем охладите полученный раствор под струей воды. Что при этом наблюдаете? Кристаллы какого вещества выпадают в осадок? Напишите уравнения реакции.</w:t>
      </w:r>
    </w:p>
    <w:p w:rsidR="00B70443" w:rsidRDefault="00B70443" w:rsidP="00B70443">
      <w:r>
        <w:t>Результаты проведенных опытов занесите в таблицу</w:t>
      </w:r>
    </w:p>
    <w:tbl>
      <w:tblPr>
        <w:tblStyle w:val="a9"/>
        <w:tblW w:w="0" w:type="auto"/>
        <w:jc w:val="center"/>
        <w:tblLook w:val="04A0" w:firstRow="1" w:lastRow="0" w:firstColumn="1" w:lastColumn="0" w:noHBand="0" w:noVBand="1"/>
      </w:tblPr>
      <w:tblGrid>
        <w:gridCol w:w="1624"/>
        <w:gridCol w:w="1595"/>
        <w:gridCol w:w="1595"/>
        <w:gridCol w:w="1595"/>
        <w:gridCol w:w="1595"/>
        <w:gridCol w:w="1596"/>
      </w:tblGrid>
      <w:tr w:rsidR="00B70443" w:rsidTr="00B70443">
        <w:trPr>
          <w:trHeight w:val="600"/>
          <w:jc w:val="center"/>
        </w:trPr>
        <w:tc>
          <w:tcPr>
            <w:tcW w:w="1595" w:type="dxa"/>
          </w:tcPr>
          <w:p w:rsidR="00B70443" w:rsidRDefault="00B70443" w:rsidP="00B70443">
            <w:pPr>
              <w:jc w:val="center"/>
            </w:pPr>
            <w:r>
              <w:t>Определяемый ион</w:t>
            </w:r>
          </w:p>
        </w:tc>
        <w:tc>
          <w:tcPr>
            <w:tcW w:w="1595" w:type="dxa"/>
          </w:tcPr>
          <w:p w:rsidR="00B70443" w:rsidRDefault="00B70443" w:rsidP="00B70443">
            <w:pPr>
              <w:jc w:val="center"/>
            </w:pPr>
            <w:r>
              <w:t>Среда</w:t>
            </w:r>
          </w:p>
        </w:tc>
        <w:tc>
          <w:tcPr>
            <w:tcW w:w="1595" w:type="dxa"/>
          </w:tcPr>
          <w:p w:rsidR="00B70443" w:rsidRDefault="00B70443" w:rsidP="00B70443">
            <w:pPr>
              <w:jc w:val="center"/>
            </w:pPr>
            <w:r>
              <w:t>Условия реакции</w:t>
            </w:r>
          </w:p>
        </w:tc>
        <w:tc>
          <w:tcPr>
            <w:tcW w:w="1595" w:type="dxa"/>
          </w:tcPr>
          <w:p w:rsidR="00B70443" w:rsidRDefault="00B70443" w:rsidP="00B70443">
            <w:pPr>
              <w:jc w:val="center"/>
            </w:pPr>
            <w:r>
              <w:t>Реактив</w:t>
            </w:r>
          </w:p>
        </w:tc>
        <w:tc>
          <w:tcPr>
            <w:tcW w:w="1595" w:type="dxa"/>
          </w:tcPr>
          <w:p w:rsidR="00B70443" w:rsidRDefault="00B70443" w:rsidP="00B70443">
            <w:pPr>
              <w:jc w:val="center"/>
            </w:pPr>
            <w:r>
              <w:t>Наблюдаемое явление</w:t>
            </w:r>
          </w:p>
        </w:tc>
        <w:tc>
          <w:tcPr>
            <w:tcW w:w="1596" w:type="dxa"/>
          </w:tcPr>
          <w:p w:rsidR="00B70443" w:rsidRDefault="00B70443" w:rsidP="00B70443">
            <w:pPr>
              <w:jc w:val="center"/>
            </w:pPr>
            <w:r>
              <w:t>Уравнение реакции</w:t>
            </w:r>
          </w:p>
        </w:tc>
      </w:tr>
      <w:tr w:rsidR="00B70443" w:rsidTr="00B70443">
        <w:trPr>
          <w:jc w:val="center"/>
        </w:trPr>
        <w:tc>
          <w:tcPr>
            <w:tcW w:w="1595" w:type="dxa"/>
          </w:tcPr>
          <w:p w:rsidR="00B70443" w:rsidRDefault="00B70443" w:rsidP="00B70443"/>
        </w:tc>
        <w:tc>
          <w:tcPr>
            <w:tcW w:w="1595" w:type="dxa"/>
          </w:tcPr>
          <w:p w:rsidR="00B70443" w:rsidRDefault="00B70443" w:rsidP="00B70443"/>
        </w:tc>
        <w:tc>
          <w:tcPr>
            <w:tcW w:w="1595" w:type="dxa"/>
          </w:tcPr>
          <w:p w:rsidR="00B70443" w:rsidRDefault="00B70443" w:rsidP="00B70443"/>
        </w:tc>
        <w:tc>
          <w:tcPr>
            <w:tcW w:w="1595" w:type="dxa"/>
          </w:tcPr>
          <w:p w:rsidR="00B70443" w:rsidRDefault="00B70443" w:rsidP="00B70443"/>
        </w:tc>
        <w:tc>
          <w:tcPr>
            <w:tcW w:w="1595" w:type="dxa"/>
          </w:tcPr>
          <w:p w:rsidR="00B70443" w:rsidRDefault="00B70443" w:rsidP="00B70443"/>
        </w:tc>
        <w:tc>
          <w:tcPr>
            <w:tcW w:w="1596" w:type="dxa"/>
          </w:tcPr>
          <w:p w:rsidR="00B70443" w:rsidRDefault="00B70443" w:rsidP="00B70443"/>
        </w:tc>
      </w:tr>
    </w:tbl>
    <w:p w:rsidR="00B70443" w:rsidRDefault="00B70443" w:rsidP="00B70443"/>
    <w:p w:rsidR="00B70443" w:rsidRDefault="00B70443" w:rsidP="00F353CC">
      <w:pPr>
        <w:ind w:firstLine="708"/>
        <w:jc w:val="both"/>
      </w:pPr>
    </w:p>
    <w:p w:rsidR="0044128A" w:rsidRPr="00C45402" w:rsidRDefault="0044128A" w:rsidP="00F353CC">
      <w:pPr>
        <w:jc w:val="center"/>
        <w:rPr>
          <w:b/>
        </w:rPr>
      </w:pPr>
      <w:r w:rsidRPr="00C45402">
        <w:rPr>
          <w:b/>
        </w:rPr>
        <w:t>Лабораторная работа №4.</w:t>
      </w:r>
    </w:p>
    <w:p w:rsidR="0044128A" w:rsidRDefault="0044128A" w:rsidP="00F353CC">
      <w:pPr>
        <w:jc w:val="center"/>
        <w:rPr>
          <w:b/>
        </w:rPr>
      </w:pPr>
      <w:r w:rsidRPr="00C45402">
        <w:rPr>
          <w:b/>
        </w:rPr>
        <w:t xml:space="preserve">«Анализ смеси катионов </w:t>
      </w:r>
      <w:r w:rsidR="00F353CC" w:rsidRPr="00C45402">
        <w:rPr>
          <w:b/>
        </w:rPr>
        <w:t>II</w:t>
      </w:r>
      <w:r w:rsidRPr="00C45402">
        <w:rPr>
          <w:b/>
        </w:rPr>
        <w:t xml:space="preserve"> аналитической группы»</w:t>
      </w:r>
    </w:p>
    <w:p w:rsidR="0044128A" w:rsidRDefault="0044128A" w:rsidP="00DE42CA">
      <w:pPr>
        <w:ind w:firstLine="708"/>
      </w:pPr>
      <w:r w:rsidRPr="00DE42CA">
        <w:rPr>
          <w:i/>
        </w:rPr>
        <w:t>Цель работы:</w:t>
      </w:r>
      <w:r>
        <w:t xml:space="preserve"> научиться выявлять катионы </w:t>
      </w:r>
      <w:r w:rsidR="00467A38">
        <w:t>II</w:t>
      </w:r>
      <w:r w:rsidR="00C425F1">
        <w:t xml:space="preserve"> </w:t>
      </w:r>
      <w:r>
        <w:t>группы из смеси.</w:t>
      </w:r>
    </w:p>
    <w:p w:rsidR="0044128A" w:rsidRDefault="0044128A" w:rsidP="00DE42CA">
      <w:pPr>
        <w:ind w:firstLine="708"/>
        <w:jc w:val="both"/>
      </w:pPr>
      <w:r w:rsidRPr="00DE42CA">
        <w:rPr>
          <w:i/>
        </w:rPr>
        <w:t>Оборудование:</w:t>
      </w:r>
      <w:r>
        <w:t xml:space="preserve"> анализируемый раствор, 2н НС</w:t>
      </w:r>
      <w:r w:rsidR="00DE42CA">
        <w:t>l</w:t>
      </w:r>
      <w:r>
        <w:t xml:space="preserve"> и С</w:t>
      </w:r>
      <w:r w:rsidRPr="00DE42CA">
        <w:rPr>
          <w:vertAlign w:val="subscript"/>
        </w:rPr>
        <w:t>2</w:t>
      </w:r>
      <w:r>
        <w:t>Н</w:t>
      </w:r>
      <w:r w:rsidRPr="00DE42CA">
        <w:rPr>
          <w:vertAlign w:val="subscript"/>
        </w:rPr>
        <w:t>5</w:t>
      </w:r>
      <w:r>
        <w:t>ОН, 0,1М НС</w:t>
      </w:r>
      <w:r w:rsidR="00DE42CA">
        <w:t>l</w:t>
      </w:r>
      <w:r>
        <w:t xml:space="preserve">, вода, </w:t>
      </w:r>
      <w:r w:rsidR="00C425F1">
        <w:t>й</w:t>
      </w:r>
      <w:r>
        <w:t>одид калия, К</w:t>
      </w:r>
      <w:r w:rsidRPr="00DE42CA">
        <w:rPr>
          <w:vertAlign w:val="subscript"/>
        </w:rPr>
        <w:t>2</w:t>
      </w:r>
      <w:r>
        <w:t>СгО</w:t>
      </w:r>
      <w:r w:rsidRPr="00DE42CA">
        <w:rPr>
          <w:vertAlign w:val="subscript"/>
        </w:rPr>
        <w:t>7</w:t>
      </w:r>
      <w:r>
        <w:t>, концентрированный раствор аммиака, концентрированная азотная кислота, водяная баня, спиртовка, держатель, пробирки, фильтровальная бумага, индикаторная бумага.</w:t>
      </w:r>
    </w:p>
    <w:p w:rsidR="0044128A" w:rsidRDefault="0044128A" w:rsidP="00DE42CA">
      <w:pPr>
        <w:ind w:firstLine="708"/>
        <w:jc w:val="both"/>
      </w:pPr>
      <w:r>
        <w:t>Перед выполнением лабораторной работы необходимо усвоить материал:</w:t>
      </w:r>
    </w:p>
    <w:p w:rsidR="0044128A" w:rsidRDefault="0044128A" w:rsidP="00DE42CA">
      <w:pPr>
        <w:jc w:val="both"/>
      </w:pPr>
      <w:r>
        <w:t xml:space="preserve"> Частные реакции катионов второй группы. Реакции катионов бария (действие группового реактива – карбоната аммония, серной кислоты, хромата калия; реакция окрашивания пламени); кальция (действие группового реактива – карбоната аммония, оксалата аммония; реакция окрашивания пламени); магния (действие группового реактива – карбоната аммония, гидрофосфата натрия, щелочей). Систематический ход анализа смеси катионов второй аналитической группы.</w:t>
      </w:r>
    </w:p>
    <w:p w:rsidR="0044128A" w:rsidRDefault="0044128A" w:rsidP="0044128A"/>
    <w:p w:rsidR="0044128A" w:rsidRDefault="0044128A" w:rsidP="00DE42CA">
      <w:pPr>
        <w:jc w:val="center"/>
      </w:pPr>
      <w:r>
        <w:t>Ход работы</w:t>
      </w:r>
    </w:p>
    <w:p w:rsidR="0044128A" w:rsidRDefault="00DE42CA" w:rsidP="00DE42CA">
      <w:pPr>
        <w:jc w:val="both"/>
      </w:pPr>
      <w:r>
        <w:tab/>
      </w:r>
      <w:r w:rsidR="0044128A">
        <w:t xml:space="preserve">Ход анализа смеси катионов </w:t>
      </w:r>
      <w:r>
        <w:t>II</w:t>
      </w:r>
      <w:r w:rsidR="0044128A">
        <w:t xml:space="preserve"> группы обусловлен следующими факторами:</w:t>
      </w:r>
    </w:p>
    <w:p w:rsidR="0044128A" w:rsidRDefault="0044128A" w:rsidP="00DE42CA">
      <w:pPr>
        <w:jc w:val="both"/>
      </w:pPr>
      <w:r>
        <w:t xml:space="preserve"> • растворимость хлоридов в воде различна (наибольшей является растворимость хлорида свинца, которая сильно увеличивается при повышении температуры);</w:t>
      </w:r>
    </w:p>
    <w:p w:rsidR="0044128A" w:rsidRDefault="0044128A" w:rsidP="00DE42CA">
      <w:pPr>
        <w:jc w:val="both"/>
      </w:pPr>
      <w:r>
        <w:t xml:space="preserve"> • осадок хлорида серебра растворяется в аммиаке с образованием комплекса, а осадок хлорида ртути при взаимодействии с раствором аммиака чернеет с выделением металлической ртути;</w:t>
      </w:r>
    </w:p>
    <w:p w:rsidR="0044128A" w:rsidRDefault="0044128A" w:rsidP="00DE42CA">
      <w:pPr>
        <w:jc w:val="both"/>
      </w:pPr>
      <w:r>
        <w:lastRenderedPageBreak/>
        <w:t xml:space="preserve"> • практически нет реактива, позволяющего открывать тот или иной катион </w:t>
      </w:r>
      <w:r w:rsidR="00DE42CA">
        <w:t>II</w:t>
      </w:r>
      <w:r>
        <w:t xml:space="preserve"> группы в присутствии других катионов.</w:t>
      </w:r>
    </w:p>
    <w:p w:rsidR="0044128A" w:rsidRPr="00DE42CA" w:rsidRDefault="0044128A" w:rsidP="0044128A">
      <w:pPr>
        <w:rPr>
          <w:u w:val="single"/>
        </w:rPr>
      </w:pPr>
      <w:r w:rsidRPr="00DE42CA">
        <w:rPr>
          <w:u w:val="single"/>
        </w:rPr>
        <w:t>Опыт №1.</w:t>
      </w:r>
    </w:p>
    <w:p w:rsidR="0044128A" w:rsidRPr="00467A38" w:rsidRDefault="0044128A" w:rsidP="00DE42CA">
      <w:pPr>
        <w:ind w:firstLine="708"/>
        <w:jc w:val="both"/>
        <w:rPr>
          <w:i/>
        </w:rPr>
      </w:pPr>
      <w:r w:rsidRPr="00467A38">
        <w:rPr>
          <w:i/>
        </w:rPr>
        <w:t>Систематический анализ.</w:t>
      </w:r>
    </w:p>
    <w:p w:rsidR="0044128A" w:rsidRDefault="00DE42CA" w:rsidP="00DE42CA">
      <w:pPr>
        <w:jc w:val="both"/>
      </w:pPr>
      <w:r>
        <w:tab/>
      </w:r>
      <w:r w:rsidR="0044128A">
        <w:t>К 15 каплям анализируемого раствора прибавьте двойной объем 2н НС</w:t>
      </w:r>
      <w:r>
        <w:t>l</w:t>
      </w:r>
      <w:r w:rsidR="0044128A">
        <w:t xml:space="preserve"> и С</w:t>
      </w:r>
      <w:r w:rsidR="0044128A" w:rsidRPr="00DE42CA">
        <w:rPr>
          <w:vertAlign w:val="subscript"/>
        </w:rPr>
        <w:t>2</w:t>
      </w:r>
      <w:r w:rsidR="0044128A">
        <w:t>Н</w:t>
      </w:r>
      <w:r w:rsidR="0044128A" w:rsidRPr="00DE42CA">
        <w:rPr>
          <w:vertAlign w:val="subscript"/>
        </w:rPr>
        <w:t>5</w:t>
      </w:r>
      <w:r w:rsidR="0044128A">
        <w:t>ОН. Полученную смесь отфильтруйте.</w:t>
      </w:r>
    </w:p>
    <w:p w:rsidR="0044128A" w:rsidRDefault="0044128A" w:rsidP="00DE42CA">
      <w:pPr>
        <w:ind w:firstLine="708"/>
        <w:jc w:val="both"/>
      </w:pPr>
      <w:r>
        <w:t>Осадок промойте 2–3 раза 0,1М НС</w:t>
      </w:r>
      <w:r w:rsidR="00DE42CA">
        <w:t>l</w:t>
      </w:r>
      <w:r>
        <w:t>, а затем обработайте несколькими каплями кипящей воды. Промывную жидкость исследуйте на присутствие Р</w:t>
      </w:r>
      <w:r w:rsidR="00C425F1">
        <w:t>b</w:t>
      </w:r>
      <w:r w:rsidRPr="00DE42CA">
        <w:rPr>
          <w:vertAlign w:val="superscript"/>
        </w:rPr>
        <w:t>2+</w:t>
      </w:r>
      <w:r>
        <w:t xml:space="preserve"> реакцией с иодидом калия или с К</w:t>
      </w:r>
      <w:r w:rsidRPr="00DE42CA">
        <w:rPr>
          <w:vertAlign w:val="subscript"/>
        </w:rPr>
        <w:t>2</w:t>
      </w:r>
      <w:r>
        <w:t>СгО</w:t>
      </w:r>
      <w:r w:rsidRPr="00DE42CA">
        <w:rPr>
          <w:vertAlign w:val="subscript"/>
        </w:rPr>
        <w:t>7</w:t>
      </w:r>
      <w:r>
        <w:t>. Если ионы Р</w:t>
      </w:r>
      <w:r w:rsidR="00C425F1">
        <w:t>b</w:t>
      </w:r>
      <w:r w:rsidRPr="00DE42CA">
        <w:rPr>
          <w:vertAlign w:val="superscript"/>
        </w:rPr>
        <w:t xml:space="preserve">2+ </w:t>
      </w:r>
      <w:r>
        <w:t>обнаружили, то осадок обработайте кипящей водой до полного удаления Р</w:t>
      </w:r>
      <w:r w:rsidR="00C425F1">
        <w:t>b</w:t>
      </w:r>
      <w:r>
        <w:t>С</w:t>
      </w:r>
      <w:r w:rsidR="00DE42CA">
        <w:t>l</w:t>
      </w:r>
      <w:r w:rsidRPr="00DE42CA">
        <w:rPr>
          <w:vertAlign w:val="subscript"/>
        </w:rPr>
        <w:t>2</w:t>
      </w:r>
      <w:r>
        <w:t xml:space="preserve"> (до прекращения образования желтого осадка при действии иодидом калия или с К</w:t>
      </w:r>
      <w:r w:rsidRPr="00DE42CA">
        <w:rPr>
          <w:vertAlign w:val="subscript"/>
        </w:rPr>
        <w:t>2</w:t>
      </w:r>
      <w:r>
        <w:t>СгО</w:t>
      </w:r>
      <w:r w:rsidRPr="00DE42CA">
        <w:rPr>
          <w:vertAlign w:val="subscript"/>
        </w:rPr>
        <w:t>7</w:t>
      </w:r>
      <w:r>
        <w:t xml:space="preserve"> на промывные воды). Осадок на фильтре после удаления Р</w:t>
      </w:r>
      <w:r w:rsidR="00C425F1">
        <w:t>b</w:t>
      </w:r>
      <w:r>
        <w:t>С</w:t>
      </w:r>
      <w:r w:rsidR="00DE42CA">
        <w:t>l</w:t>
      </w:r>
      <w:r w:rsidRPr="00DE42CA">
        <w:rPr>
          <w:vertAlign w:val="subscript"/>
        </w:rPr>
        <w:t>2</w:t>
      </w:r>
      <w:r>
        <w:t xml:space="preserve"> обработайте концентрированным раствором аммиака. Для разрушения комплекса к фильтрату но каплям прибавляйте концентрированную азотную кислоту до кислой реакции. Выпадение белого осадка или образование мути свидетельствует о присутствии в анализируемом растворе ионов Аg</w:t>
      </w:r>
      <w:r w:rsidRPr="00C32793">
        <w:rPr>
          <w:vertAlign w:val="superscript"/>
        </w:rPr>
        <w:t>+</w:t>
      </w:r>
      <w:r>
        <w:t>.</w:t>
      </w:r>
    </w:p>
    <w:p w:rsidR="0044128A" w:rsidRDefault="0044128A" w:rsidP="00C32793">
      <w:pPr>
        <w:ind w:firstLine="284"/>
      </w:pPr>
      <w:r>
        <w:t>Результаты проведенных опытов занесите в таблицу</w:t>
      </w:r>
    </w:p>
    <w:p w:rsidR="00C32793" w:rsidRDefault="00C32793" w:rsidP="0044128A"/>
    <w:p w:rsidR="00C32793" w:rsidRPr="00C32793" w:rsidRDefault="00C32793" w:rsidP="00C32793">
      <w:pPr>
        <w:shd w:val="clear" w:color="auto" w:fill="FFFFFF"/>
        <w:ind w:right="-6" w:firstLine="284"/>
        <w:jc w:val="center"/>
        <w:rPr>
          <w:b/>
          <w:color w:val="000000"/>
        </w:rPr>
      </w:pPr>
      <w:r w:rsidRPr="00C32793">
        <w:rPr>
          <w:b/>
          <w:color w:val="000000"/>
        </w:rPr>
        <w:t>Практическое занятие №4.</w:t>
      </w:r>
    </w:p>
    <w:p w:rsidR="00C32793" w:rsidRPr="00C32793" w:rsidRDefault="00C32793" w:rsidP="00C32793">
      <w:pPr>
        <w:pStyle w:val="31"/>
        <w:snapToGrid w:val="0"/>
        <w:spacing w:after="0"/>
        <w:rPr>
          <w:b/>
          <w:sz w:val="24"/>
          <w:szCs w:val="24"/>
        </w:rPr>
      </w:pPr>
      <w:r w:rsidRPr="00C32793">
        <w:rPr>
          <w:b/>
          <w:sz w:val="24"/>
          <w:szCs w:val="24"/>
        </w:rPr>
        <w:t xml:space="preserve">Тема. Катионы </w:t>
      </w:r>
      <w:r w:rsidRPr="00C32793">
        <w:rPr>
          <w:b/>
          <w:sz w:val="24"/>
          <w:szCs w:val="24"/>
          <w:lang w:val="en-US"/>
        </w:rPr>
        <w:t>III</w:t>
      </w:r>
      <w:r w:rsidRPr="00C32793">
        <w:rPr>
          <w:b/>
          <w:sz w:val="24"/>
          <w:szCs w:val="24"/>
        </w:rPr>
        <w:t xml:space="preserve"> аналитической группы. Катионы </w:t>
      </w:r>
      <w:r w:rsidRPr="00C32793">
        <w:rPr>
          <w:b/>
          <w:sz w:val="24"/>
          <w:szCs w:val="24"/>
          <w:lang w:val="en-US"/>
        </w:rPr>
        <w:t>IV</w:t>
      </w:r>
      <w:r w:rsidRPr="00C32793">
        <w:rPr>
          <w:b/>
          <w:sz w:val="24"/>
          <w:szCs w:val="24"/>
        </w:rPr>
        <w:t xml:space="preserve"> аналитической   группы.</w:t>
      </w:r>
    </w:p>
    <w:p w:rsidR="00C32793" w:rsidRPr="00C32793" w:rsidRDefault="00C32793" w:rsidP="00C32793">
      <w:pPr>
        <w:shd w:val="clear" w:color="auto" w:fill="FFFFFF"/>
        <w:ind w:right="-6" w:firstLine="284"/>
        <w:jc w:val="both"/>
      </w:pPr>
      <w:r w:rsidRPr="00C32793">
        <w:rPr>
          <w:b/>
        </w:rPr>
        <w:t xml:space="preserve">Вид занятия: </w:t>
      </w:r>
      <w:r w:rsidRPr="00C32793">
        <w:t>практическое</w:t>
      </w:r>
    </w:p>
    <w:p w:rsidR="00C32793" w:rsidRPr="00C32793" w:rsidRDefault="00C32793" w:rsidP="00C32793">
      <w:pPr>
        <w:shd w:val="clear" w:color="auto" w:fill="FFFFFF"/>
        <w:ind w:right="-6" w:firstLine="284"/>
        <w:jc w:val="both"/>
      </w:pPr>
      <w:r w:rsidRPr="00C32793">
        <w:rPr>
          <w:b/>
        </w:rPr>
        <w:t>Цель:</w:t>
      </w:r>
      <w:r w:rsidRPr="00C32793">
        <w:t xml:space="preserve"> Научиться готовить технические и точные растворы, соблюдая правила и технику безопасности; овладеть техникой качественного анализа</w:t>
      </w:r>
      <w:r w:rsidR="005E77B3" w:rsidRPr="005E77B3">
        <w:t xml:space="preserve"> </w:t>
      </w:r>
      <w:r w:rsidR="005E77B3" w:rsidRPr="00C32793">
        <w:t>на катионы III-IV аналитических групп</w:t>
      </w:r>
      <w:r w:rsidRPr="00C32793">
        <w:t>.</w:t>
      </w:r>
    </w:p>
    <w:p w:rsidR="00C32793" w:rsidRPr="00C32793" w:rsidRDefault="00C32793" w:rsidP="00C32793">
      <w:pPr>
        <w:shd w:val="clear" w:color="auto" w:fill="FFFFFF"/>
        <w:ind w:right="-6" w:firstLine="284"/>
        <w:jc w:val="both"/>
      </w:pPr>
      <w:r w:rsidRPr="00C32793">
        <w:rPr>
          <w:b/>
        </w:rPr>
        <w:t>Учебные цели:</w:t>
      </w:r>
    </w:p>
    <w:p w:rsidR="00C32793" w:rsidRPr="00C32793" w:rsidRDefault="00C32793" w:rsidP="00C32793">
      <w:pPr>
        <w:widowControl w:val="0"/>
        <w:autoSpaceDE w:val="0"/>
        <w:autoSpaceDN w:val="0"/>
        <w:adjustRightInd w:val="0"/>
        <w:ind w:left="360"/>
        <w:jc w:val="both"/>
      </w:pPr>
      <w:r w:rsidRPr="00C32793">
        <w:t>-качественный анализ катионов бария, кальция;</w:t>
      </w:r>
    </w:p>
    <w:p w:rsidR="00C32793" w:rsidRPr="00C32793" w:rsidRDefault="00C32793" w:rsidP="00C32793">
      <w:pPr>
        <w:widowControl w:val="0"/>
        <w:autoSpaceDE w:val="0"/>
        <w:autoSpaceDN w:val="0"/>
        <w:adjustRightInd w:val="0"/>
        <w:ind w:left="360"/>
        <w:jc w:val="both"/>
      </w:pPr>
      <w:r w:rsidRPr="00C32793">
        <w:t>-ход анализа смеси катионов III группы.</w:t>
      </w:r>
    </w:p>
    <w:p w:rsidR="00C32793" w:rsidRPr="00C32793" w:rsidRDefault="00C32793" w:rsidP="00C32793">
      <w:pPr>
        <w:widowControl w:val="0"/>
        <w:autoSpaceDE w:val="0"/>
        <w:autoSpaceDN w:val="0"/>
        <w:adjustRightInd w:val="0"/>
        <w:ind w:left="360"/>
        <w:jc w:val="both"/>
      </w:pPr>
      <w:r w:rsidRPr="00C32793">
        <w:t>-качественный анализ катионов алюминия, цинка;</w:t>
      </w:r>
    </w:p>
    <w:p w:rsidR="00C32793" w:rsidRPr="00C32793" w:rsidRDefault="00C32793" w:rsidP="00C32793">
      <w:pPr>
        <w:widowControl w:val="0"/>
        <w:autoSpaceDE w:val="0"/>
        <w:autoSpaceDN w:val="0"/>
        <w:adjustRightInd w:val="0"/>
        <w:ind w:left="360"/>
        <w:jc w:val="both"/>
      </w:pPr>
      <w:r w:rsidRPr="00C32793">
        <w:t>-фармакопейные реакции на катион цинка;</w:t>
      </w:r>
    </w:p>
    <w:p w:rsidR="00C32793" w:rsidRPr="00C32793" w:rsidRDefault="00C32793" w:rsidP="00C32793">
      <w:pPr>
        <w:widowControl w:val="0"/>
        <w:autoSpaceDE w:val="0"/>
        <w:autoSpaceDN w:val="0"/>
        <w:adjustRightInd w:val="0"/>
        <w:ind w:left="360"/>
        <w:jc w:val="both"/>
      </w:pPr>
      <w:r w:rsidRPr="00C32793">
        <w:t xml:space="preserve">- ход анализа смеси катионов </w:t>
      </w:r>
      <w:r>
        <w:t>I</w:t>
      </w:r>
      <w:r w:rsidRPr="00C32793">
        <w:t>V группы.</w:t>
      </w:r>
    </w:p>
    <w:p w:rsidR="00C32793" w:rsidRPr="00C32793" w:rsidRDefault="00C32793" w:rsidP="00C32793">
      <w:pPr>
        <w:shd w:val="clear" w:color="auto" w:fill="FFFFFF"/>
        <w:ind w:right="-6" w:firstLine="284"/>
        <w:jc w:val="both"/>
        <w:rPr>
          <w:b/>
        </w:rPr>
      </w:pPr>
      <w:r w:rsidRPr="00C32793">
        <w:rPr>
          <w:b/>
        </w:rPr>
        <w:t>Вопросы для подготовки к занятию.</w:t>
      </w:r>
    </w:p>
    <w:p w:rsidR="005E77B3" w:rsidRPr="00C32793" w:rsidRDefault="005E77B3" w:rsidP="00512E64">
      <w:pPr>
        <w:pStyle w:val="ae"/>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sz w:val="24"/>
          <w:szCs w:val="24"/>
        </w:rPr>
      </w:pPr>
      <w:r w:rsidRPr="00C32793">
        <w:rPr>
          <w:rFonts w:ascii="Times New Roman" w:hAnsi="Times New Roman" w:cs="Times New Roman"/>
          <w:sz w:val="24"/>
          <w:szCs w:val="24"/>
        </w:rPr>
        <w:t xml:space="preserve">Качественные реакции на катионы </w:t>
      </w:r>
      <w:r w:rsidRPr="00C32793">
        <w:rPr>
          <w:rFonts w:ascii="Times New Roman" w:hAnsi="Times New Roman" w:cs="Times New Roman"/>
          <w:sz w:val="24"/>
          <w:szCs w:val="24"/>
          <w:lang w:val="en-US"/>
        </w:rPr>
        <w:t>III</w:t>
      </w:r>
      <w:r w:rsidRPr="00C32793">
        <w:rPr>
          <w:rFonts w:ascii="Times New Roman" w:hAnsi="Times New Roman" w:cs="Times New Roman"/>
          <w:sz w:val="24"/>
          <w:szCs w:val="24"/>
        </w:rPr>
        <w:t xml:space="preserve"> группы: </w:t>
      </w:r>
      <w:r w:rsidRPr="005E77B3">
        <w:rPr>
          <w:rFonts w:ascii="Times New Roman" w:hAnsi="Times New Roman" w:cs="Times New Roman"/>
          <w:b/>
          <w:sz w:val="24"/>
          <w:szCs w:val="24"/>
        </w:rPr>
        <w:t>Ba</w:t>
      </w:r>
      <w:r w:rsidRPr="005E77B3">
        <w:rPr>
          <w:rFonts w:ascii="Times New Roman" w:hAnsi="Times New Roman" w:cs="Times New Roman"/>
          <w:b/>
          <w:sz w:val="24"/>
          <w:szCs w:val="24"/>
          <w:vertAlign w:val="superscript"/>
        </w:rPr>
        <w:t>2+</w:t>
      </w:r>
      <w:r w:rsidRPr="00C32793">
        <w:rPr>
          <w:rFonts w:ascii="Times New Roman" w:hAnsi="Times New Roman" w:cs="Times New Roman"/>
          <w:sz w:val="24"/>
          <w:szCs w:val="24"/>
        </w:rPr>
        <w:t>, Sr</w:t>
      </w:r>
      <w:r w:rsidRPr="00C32793">
        <w:rPr>
          <w:rFonts w:ascii="Times New Roman" w:hAnsi="Times New Roman" w:cs="Times New Roman"/>
          <w:sz w:val="24"/>
          <w:szCs w:val="24"/>
          <w:vertAlign w:val="superscript"/>
        </w:rPr>
        <w:t>2+</w:t>
      </w:r>
      <w:r w:rsidRPr="00C32793">
        <w:rPr>
          <w:rFonts w:ascii="Times New Roman" w:hAnsi="Times New Roman" w:cs="Times New Roman"/>
          <w:sz w:val="24"/>
          <w:szCs w:val="24"/>
        </w:rPr>
        <w:t xml:space="preserve">, </w:t>
      </w:r>
      <w:r w:rsidRPr="005E77B3">
        <w:rPr>
          <w:rFonts w:ascii="Times New Roman" w:hAnsi="Times New Roman" w:cs="Times New Roman"/>
          <w:b/>
          <w:sz w:val="24"/>
          <w:szCs w:val="24"/>
        </w:rPr>
        <w:t>Ca</w:t>
      </w:r>
      <w:r w:rsidRPr="005E77B3">
        <w:rPr>
          <w:rFonts w:ascii="Times New Roman" w:hAnsi="Times New Roman" w:cs="Times New Roman"/>
          <w:b/>
          <w:sz w:val="24"/>
          <w:szCs w:val="24"/>
          <w:vertAlign w:val="superscript"/>
        </w:rPr>
        <w:t>2+</w:t>
      </w:r>
      <w:r w:rsidRPr="00C32793">
        <w:rPr>
          <w:rFonts w:ascii="Times New Roman" w:hAnsi="Times New Roman" w:cs="Times New Roman"/>
          <w:sz w:val="24"/>
          <w:szCs w:val="24"/>
        </w:rPr>
        <w:t xml:space="preserve">. </w:t>
      </w:r>
    </w:p>
    <w:p w:rsidR="005E77B3" w:rsidRPr="00C32793" w:rsidRDefault="005E77B3" w:rsidP="00512E64">
      <w:pPr>
        <w:pStyle w:val="ae"/>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sz w:val="24"/>
          <w:szCs w:val="24"/>
        </w:rPr>
      </w:pPr>
      <w:r w:rsidRPr="00C32793">
        <w:rPr>
          <w:rFonts w:ascii="Times New Roman" w:hAnsi="Times New Roman" w:cs="Times New Roman"/>
          <w:sz w:val="24"/>
          <w:szCs w:val="24"/>
        </w:rPr>
        <w:t xml:space="preserve">Качественные реакции на катионы </w:t>
      </w:r>
      <w:r w:rsidRPr="00C32793">
        <w:rPr>
          <w:rFonts w:ascii="Times New Roman" w:hAnsi="Times New Roman" w:cs="Times New Roman"/>
          <w:sz w:val="24"/>
          <w:szCs w:val="24"/>
          <w:lang w:val="en-US"/>
        </w:rPr>
        <w:t>IV</w:t>
      </w:r>
      <w:r w:rsidRPr="00C32793">
        <w:rPr>
          <w:rFonts w:ascii="Times New Roman" w:hAnsi="Times New Roman" w:cs="Times New Roman"/>
          <w:sz w:val="24"/>
          <w:szCs w:val="24"/>
        </w:rPr>
        <w:t xml:space="preserve"> группы: </w:t>
      </w:r>
      <w:r w:rsidRPr="005E77B3">
        <w:rPr>
          <w:rFonts w:ascii="Times New Roman" w:hAnsi="Times New Roman" w:cs="Times New Roman"/>
          <w:b/>
          <w:sz w:val="24"/>
          <w:szCs w:val="24"/>
        </w:rPr>
        <w:t>Аl</w:t>
      </w:r>
      <w:r w:rsidRPr="005E77B3">
        <w:rPr>
          <w:rFonts w:ascii="Times New Roman" w:hAnsi="Times New Roman" w:cs="Times New Roman"/>
          <w:b/>
          <w:sz w:val="24"/>
          <w:szCs w:val="24"/>
          <w:vertAlign w:val="superscript"/>
        </w:rPr>
        <w:t>3+</w:t>
      </w:r>
      <w:r w:rsidRPr="00C32793">
        <w:rPr>
          <w:rFonts w:ascii="Times New Roman" w:hAnsi="Times New Roman" w:cs="Times New Roman"/>
          <w:sz w:val="24"/>
          <w:szCs w:val="24"/>
        </w:rPr>
        <w:t>, Cr</w:t>
      </w:r>
      <w:r w:rsidRPr="00C32793">
        <w:rPr>
          <w:rFonts w:ascii="Times New Roman" w:hAnsi="Times New Roman" w:cs="Times New Roman"/>
          <w:sz w:val="24"/>
          <w:szCs w:val="24"/>
          <w:vertAlign w:val="superscript"/>
        </w:rPr>
        <w:t>3+</w:t>
      </w:r>
      <w:r w:rsidRPr="00C32793">
        <w:rPr>
          <w:rFonts w:ascii="Times New Roman" w:hAnsi="Times New Roman" w:cs="Times New Roman"/>
          <w:sz w:val="24"/>
          <w:szCs w:val="24"/>
        </w:rPr>
        <w:t xml:space="preserve">, </w:t>
      </w:r>
      <w:r w:rsidRPr="005E77B3">
        <w:rPr>
          <w:rFonts w:ascii="Times New Roman" w:hAnsi="Times New Roman" w:cs="Times New Roman"/>
          <w:b/>
          <w:sz w:val="24"/>
          <w:szCs w:val="24"/>
        </w:rPr>
        <w:t>Zn</w:t>
      </w:r>
      <w:r w:rsidRPr="005E77B3">
        <w:rPr>
          <w:rFonts w:ascii="Times New Roman" w:hAnsi="Times New Roman" w:cs="Times New Roman"/>
          <w:b/>
          <w:sz w:val="24"/>
          <w:szCs w:val="24"/>
          <w:vertAlign w:val="superscript"/>
        </w:rPr>
        <w:t>2+</w:t>
      </w:r>
      <w:r w:rsidRPr="00C32793">
        <w:rPr>
          <w:rFonts w:ascii="Times New Roman" w:hAnsi="Times New Roman" w:cs="Times New Roman"/>
          <w:sz w:val="24"/>
          <w:szCs w:val="24"/>
        </w:rPr>
        <w:t>.</w:t>
      </w:r>
    </w:p>
    <w:p w:rsidR="005E77B3" w:rsidRPr="00C32793" w:rsidRDefault="005E77B3" w:rsidP="00512E64">
      <w:pPr>
        <w:pStyle w:val="ae"/>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sz w:val="24"/>
          <w:szCs w:val="24"/>
        </w:rPr>
      </w:pPr>
      <w:r w:rsidRPr="00C32793">
        <w:rPr>
          <w:rFonts w:ascii="Times New Roman" w:hAnsi="Times New Roman" w:cs="Times New Roman"/>
          <w:sz w:val="24"/>
          <w:szCs w:val="24"/>
        </w:rPr>
        <w:t xml:space="preserve">Анализ смеси катионов </w:t>
      </w:r>
      <w:r w:rsidRPr="00C32793">
        <w:rPr>
          <w:rFonts w:ascii="Times New Roman" w:hAnsi="Times New Roman" w:cs="Times New Roman"/>
          <w:sz w:val="24"/>
          <w:szCs w:val="24"/>
          <w:lang w:val="en-US"/>
        </w:rPr>
        <w:t>III</w:t>
      </w:r>
      <w:r w:rsidRPr="00C32793">
        <w:rPr>
          <w:rFonts w:ascii="Times New Roman" w:hAnsi="Times New Roman" w:cs="Times New Roman"/>
          <w:sz w:val="24"/>
          <w:szCs w:val="24"/>
        </w:rPr>
        <w:t xml:space="preserve">- </w:t>
      </w:r>
      <w:r w:rsidRPr="00C32793">
        <w:rPr>
          <w:rFonts w:ascii="Times New Roman" w:hAnsi="Times New Roman" w:cs="Times New Roman"/>
          <w:sz w:val="24"/>
          <w:szCs w:val="24"/>
          <w:lang w:val="en-US"/>
        </w:rPr>
        <w:t>IV</w:t>
      </w:r>
      <w:r w:rsidRPr="00C32793">
        <w:rPr>
          <w:rFonts w:ascii="Times New Roman" w:hAnsi="Times New Roman" w:cs="Times New Roman"/>
          <w:sz w:val="24"/>
          <w:szCs w:val="24"/>
        </w:rPr>
        <w:t xml:space="preserve"> группы. </w:t>
      </w:r>
    </w:p>
    <w:p w:rsidR="00C32793" w:rsidRPr="00C32793" w:rsidRDefault="00C32793" w:rsidP="00C32793">
      <w:pPr>
        <w:shd w:val="clear" w:color="auto" w:fill="FFFFFF"/>
        <w:ind w:right="-6" w:firstLine="284"/>
        <w:jc w:val="both"/>
        <w:rPr>
          <w:b/>
        </w:rPr>
      </w:pPr>
      <w:r w:rsidRPr="00C32793">
        <w:rPr>
          <w:b/>
        </w:rPr>
        <w:t>Аудиторная работа</w:t>
      </w:r>
    </w:p>
    <w:p w:rsidR="00C32793" w:rsidRPr="00C32793" w:rsidRDefault="00C32793" w:rsidP="00C32793">
      <w:pPr>
        <w:widowControl w:val="0"/>
        <w:autoSpaceDE w:val="0"/>
        <w:autoSpaceDN w:val="0"/>
        <w:adjustRightInd w:val="0"/>
        <w:ind w:left="360"/>
        <w:jc w:val="both"/>
      </w:pPr>
      <w:r w:rsidRPr="00C32793">
        <w:t>-выполнять качественные реакции на катионы III группы;</w:t>
      </w:r>
    </w:p>
    <w:p w:rsidR="00C32793" w:rsidRPr="00C32793" w:rsidRDefault="00C32793" w:rsidP="00C32793">
      <w:pPr>
        <w:widowControl w:val="0"/>
        <w:autoSpaceDE w:val="0"/>
        <w:autoSpaceDN w:val="0"/>
        <w:adjustRightInd w:val="0"/>
        <w:ind w:left="360"/>
        <w:jc w:val="both"/>
      </w:pPr>
      <w:r w:rsidRPr="00C32793">
        <w:t>-уметь разделять катионы III группы.</w:t>
      </w:r>
    </w:p>
    <w:p w:rsidR="00C32793" w:rsidRPr="00C32793" w:rsidRDefault="00C32793" w:rsidP="00C32793">
      <w:pPr>
        <w:widowControl w:val="0"/>
        <w:autoSpaceDE w:val="0"/>
        <w:autoSpaceDN w:val="0"/>
        <w:adjustRightInd w:val="0"/>
        <w:ind w:left="360"/>
        <w:jc w:val="both"/>
      </w:pPr>
      <w:r w:rsidRPr="00C32793">
        <w:t>-выполнять качественные реакции на катионы IV аналитической группы.</w:t>
      </w:r>
    </w:p>
    <w:p w:rsidR="00C32793" w:rsidRPr="00C32793" w:rsidRDefault="00C32793" w:rsidP="00C32793">
      <w:pPr>
        <w:widowControl w:val="0"/>
        <w:autoSpaceDE w:val="0"/>
        <w:autoSpaceDN w:val="0"/>
        <w:adjustRightInd w:val="0"/>
        <w:ind w:left="360"/>
        <w:jc w:val="both"/>
      </w:pPr>
      <w:r w:rsidRPr="00C32793">
        <w:t xml:space="preserve">-анализировать смесь катионов </w:t>
      </w:r>
      <w:r>
        <w:t>I</w:t>
      </w:r>
      <w:r w:rsidRPr="00C32793">
        <w:t>V группы;</w:t>
      </w:r>
    </w:p>
    <w:p w:rsidR="00C32793" w:rsidRPr="00C32793" w:rsidRDefault="00C32793" w:rsidP="00C32793">
      <w:pPr>
        <w:widowControl w:val="0"/>
        <w:autoSpaceDE w:val="0"/>
        <w:autoSpaceDN w:val="0"/>
        <w:adjustRightInd w:val="0"/>
        <w:ind w:left="360"/>
        <w:jc w:val="both"/>
      </w:pPr>
      <w:r w:rsidRPr="00C32793">
        <w:t>-проводить дробный анализ.</w:t>
      </w:r>
    </w:p>
    <w:p w:rsidR="00451E94" w:rsidRDefault="00451E94" w:rsidP="00451E94">
      <w:pPr>
        <w:ind w:firstLine="708"/>
        <w:jc w:val="both"/>
      </w:pPr>
      <w:r>
        <w:t>Реакции катионов бария (действие группового реактива – карбоната аммония, серной кислоты, хромата калия; реакция окрашивания пламени); кальция (действие группового реактива – карбоната аммония, оксалата аммония; реакция окрашивания пламени).</w:t>
      </w:r>
    </w:p>
    <w:p w:rsidR="008D2993" w:rsidRPr="008D2993" w:rsidRDefault="008D2993" w:rsidP="008D2993">
      <w:pPr>
        <w:widowControl w:val="0"/>
        <w:autoSpaceDE w:val="0"/>
        <w:autoSpaceDN w:val="0"/>
        <w:adjustRightInd w:val="0"/>
        <w:rPr>
          <w:u w:val="single"/>
        </w:rPr>
      </w:pPr>
      <w:r w:rsidRPr="008D2993">
        <w:rPr>
          <w:b/>
          <w:bCs/>
        </w:rPr>
        <w:t>Студент должен знать:</w:t>
      </w:r>
    </w:p>
    <w:p w:rsidR="008D2993" w:rsidRPr="008D2993" w:rsidRDefault="008D2993" w:rsidP="008D2993">
      <w:pPr>
        <w:widowControl w:val="0"/>
        <w:autoSpaceDE w:val="0"/>
        <w:autoSpaceDN w:val="0"/>
        <w:adjustRightInd w:val="0"/>
        <w:ind w:left="360"/>
      </w:pPr>
      <w:r w:rsidRPr="008D2993">
        <w:t>-качественный анализ катионов бария, кальция;</w:t>
      </w:r>
    </w:p>
    <w:p w:rsidR="008D2993" w:rsidRPr="008D2993" w:rsidRDefault="008D2993" w:rsidP="008D2993">
      <w:pPr>
        <w:widowControl w:val="0"/>
        <w:autoSpaceDE w:val="0"/>
        <w:autoSpaceDN w:val="0"/>
        <w:adjustRightInd w:val="0"/>
        <w:ind w:left="360"/>
      </w:pPr>
      <w:r w:rsidRPr="008D2993">
        <w:t>-специфические реакции на катионы бария и кальция;</w:t>
      </w:r>
    </w:p>
    <w:p w:rsidR="008D2993" w:rsidRPr="008D2993" w:rsidRDefault="008D2993" w:rsidP="008D2993">
      <w:pPr>
        <w:widowControl w:val="0"/>
        <w:autoSpaceDE w:val="0"/>
        <w:autoSpaceDN w:val="0"/>
        <w:adjustRightInd w:val="0"/>
        <w:ind w:left="360"/>
      </w:pPr>
      <w:r w:rsidRPr="008D2993">
        <w:t>-ход анализа смеси катионов III группы.</w:t>
      </w:r>
    </w:p>
    <w:p w:rsidR="008D2993" w:rsidRPr="008D2993" w:rsidRDefault="008D2993" w:rsidP="008D2993">
      <w:pPr>
        <w:widowControl w:val="0"/>
        <w:autoSpaceDE w:val="0"/>
        <w:autoSpaceDN w:val="0"/>
        <w:adjustRightInd w:val="0"/>
        <w:ind w:left="360"/>
      </w:pPr>
      <w:r w:rsidRPr="008D2993">
        <w:t>-качественный анализ катионов алюминия, цинка, мышьяка (III), мышьяка (V);</w:t>
      </w:r>
    </w:p>
    <w:p w:rsidR="008D2993" w:rsidRPr="008D2993" w:rsidRDefault="008D2993" w:rsidP="008D2993">
      <w:pPr>
        <w:widowControl w:val="0"/>
        <w:autoSpaceDE w:val="0"/>
        <w:autoSpaceDN w:val="0"/>
        <w:adjustRightInd w:val="0"/>
        <w:ind w:left="360"/>
      </w:pPr>
      <w:r w:rsidRPr="008D2993">
        <w:t>-фармакопейные реакции на катион цинка;</w:t>
      </w:r>
    </w:p>
    <w:p w:rsidR="008D2993" w:rsidRPr="008D2993" w:rsidRDefault="008D2993" w:rsidP="008D2993">
      <w:pPr>
        <w:widowControl w:val="0"/>
        <w:autoSpaceDE w:val="0"/>
        <w:autoSpaceDN w:val="0"/>
        <w:adjustRightInd w:val="0"/>
        <w:rPr>
          <w:b/>
          <w:bCs/>
        </w:rPr>
      </w:pPr>
      <w:r w:rsidRPr="008D2993">
        <w:rPr>
          <w:b/>
          <w:bCs/>
        </w:rPr>
        <w:t>Студент должен уметь:</w:t>
      </w:r>
    </w:p>
    <w:p w:rsidR="008D2993" w:rsidRPr="008D2993" w:rsidRDefault="008D2993" w:rsidP="008D2993">
      <w:pPr>
        <w:widowControl w:val="0"/>
        <w:autoSpaceDE w:val="0"/>
        <w:autoSpaceDN w:val="0"/>
        <w:adjustRightInd w:val="0"/>
        <w:ind w:left="360"/>
      </w:pPr>
      <w:r w:rsidRPr="008D2993">
        <w:t>-выполнять качественные реакции на катионы III группы;</w:t>
      </w:r>
    </w:p>
    <w:p w:rsidR="008D2993" w:rsidRPr="008D2993" w:rsidRDefault="008D2993" w:rsidP="008D2993">
      <w:pPr>
        <w:widowControl w:val="0"/>
        <w:autoSpaceDE w:val="0"/>
        <w:autoSpaceDN w:val="0"/>
        <w:adjustRightInd w:val="0"/>
        <w:ind w:left="360"/>
      </w:pPr>
      <w:r w:rsidRPr="008D2993">
        <w:t>-уметь разделять катионы III группы.</w:t>
      </w:r>
    </w:p>
    <w:p w:rsidR="008D2993" w:rsidRPr="008D2993" w:rsidRDefault="008D2993" w:rsidP="008D2993">
      <w:pPr>
        <w:widowControl w:val="0"/>
        <w:autoSpaceDE w:val="0"/>
        <w:autoSpaceDN w:val="0"/>
        <w:adjustRightInd w:val="0"/>
        <w:ind w:left="360"/>
      </w:pPr>
      <w:r w:rsidRPr="008D2993">
        <w:t>-выполнять качественные реакции на катионы IV аналитической группы.</w:t>
      </w:r>
    </w:p>
    <w:p w:rsidR="008D2993" w:rsidRPr="008D2993" w:rsidRDefault="008D2993" w:rsidP="008D2993">
      <w:pPr>
        <w:widowControl w:val="0"/>
        <w:autoSpaceDE w:val="0"/>
        <w:autoSpaceDN w:val="0"/>
        <w:adjustRightInd w:val="0"/>
        <w:ind w:left="360"/>
      </w:pPr>
      <w:r w:rsidRPr="008D2993">
        <w:lastRenderedPageBreak/>
        <w:t>-проводить дробный анализ.</w:t>
      </w:r>
    </w:p>
    <w:p w:rsidR="0044128A" w:rsidRPr="00C45402" w:rsidRDefault="0044128A" w:rsidP="00465CEF">
      <w:pPr>
        <w:jc w:val="center"/>
        <w:rPr>
          <w:b/>
        </w:rPr>
      </w:pPr>
      <w:r w:rsidRPr="008D2993">
        <w:rPr>
          <w:b/>
        </w:rPr>
        <w:t>Тема</w:t>
      </w:r>
      <w:r w:rsidR="00465CEF" w:rsidRPr="008D2993">
        <w:rPr>
          <w:b/>
        </w:rPr>
        <w:t>.</w:t>
      </w:r>
      <w:r w:rsidRPr="008D2993">
        <w:rPr>
          <w:b/>
        </w:rPr>
        <w:t xml:space="preserve"> Третья аналитическая</w:t>
      </w:r>
      <w:r w:rsidRPr="00C45402">
        <w:rPr>
          <w:b/>
        </w:rPr>
        <w:t xml:space="preserve"> группа катионов</w:t>
      </w:r>
    </w:p>
    <w:p w:rsidR="0044128A" w:rsidRPr="00C45402" w:rsidRDefault="0044128A" w:rsidP="00465CEF">
      <w:pPr>
        <w:jc w:val="center"/>
        <w:rPr>
          <w:b/>
        </w:rPr>
      </w:pPr>
      <w:r w:rsidRPr="00C45402">
        <w:rPr>
          <w:b/>
        </w:rPr>
        <w:t>Лабораторная работа №</w:t>
      </w:r>
      <w:r w:rsidR="00467A38">
        <w:rPr>
          <w:b/>
        </w:rPr>
        <w:t>5</w:t>
      </w:r>
      <w:r w:rsidRPr="00C45402">
        <w:rPr>
          <w:b/>
        </w:rPr>
        <w:t>.</w:t>
      </w:r>
    </w:p>
    <w:p w:rsidR="0044128A" w:rsidRPr="00C45402" w:rsidRDefault="0044128A" w:rsidP="00465CEF">
      <w:pPr>
        <w:jc w:val="center"/>
        <w:rPr>
          <w:b/>
        </w:rPr>
      </w:pPr>
      <w:r w:rsidRPr="00C45402">
        <w:rPr>
          <w:b/>
        </w:rPr>
        <w:t xml:space="preserve">«Проведение частных реакций катионов </w:t>
      </w:r>
      <w:r w:rsidR="00C32793">
        <w:rPr>
          <w:b/>
        </w:rPr>
        <w:t>III</w:t>
      </w:r>
      <w:r w:rsidRPr="00C45402">
        <w:rPr>
          <w:b/>
        </w:rPr>
        <w:t xml:space="preserve"> аналитической группы</w:t>
      </w:r>
    </w:p>
    <w:p w:rsidR="0044128A" w:rsidRPr="00C45402" w:rsidRDefault="0044128A" w:rsidP="00465CEF">
      <w:pPr>
        <w:jc w:val="center"/>
        <w:rPr>
          <w:b/>
        </w:rPr>
      </w:pPr>
      <w:r w:rsidRPr="00C45402">
        <w:rPr>
          <w:b/>
        </w:rPr>
        <w:t>(Са</w:t>
      </w:r>
      <w:r w:rsidRPr="00C45402">
        <w:rPr>
          <w:b/>
          <w:vertAlign w:val="superscript"/>
        </w:rPr>
        <w:t>2+</w:t>
      </w:r>
      <w:r w:rsidRPr="00C45402">
        <w:rPr>
          <w:b/>
        </w:rPr>
        <w:t>, Ва</w:t>
      </w:r>
      <w:r w:rsidRPr="00C45402">
        <w:rPr>
          <w:b/>
          <w:vertAlign w:val="superscript"/>
        </w:rPr>
        <w:t>2+</w:t>
      </w:r>
      <w:r w:rsidRPr="00C45402">
        <w:rPr>
          <w:b/>
        </w:rPr>
        <w:t xml:space="preserve">, </w:t>
      </w:r>
      <w:r w:rsidRPr="00C32793">
        <w:t>Sг</w:t>
      </w:r>
      <w:r w:rsidRPr="00C32793">
        <w:rPr>
          <w:vertAlign w:val="superscript"/>
        </w:rPr>
        <w:t>2+</w:t>
      </w:r>
      <w:r w:rsidRPr="00C45402">
        <w:rPr>
          <w:b/>
        </w:rPr>
        <w:t>)».</w:t>
      </w:r>
    </w:p>
    <w:p w:rsidR="0044128A" w:rsidRDefault="0044128A" w:rsidP="00465CEF">
      <w:pPr>
        <w:jc w:val="both"/>
      </w:pPr>
      <w:r w:rsidRPr="00465CEF">
        <w:rPr>
          <w:i/>
        </w:rPr>
        <w:t>Цель работы:</w:t>
      </w:r>
      <w:r>
        <w:t xml:space="preserve"> выявить катионы кальция, бария.</w:t>
      </w:r>
    </w:p>
    <w:p w:rsidR="0044128A" w:rsidRDefault="0044128A" w:rsidP="00465CEF">
      <w:pPr>
        <w:jc w:val="both"/>
      </w:pPr>
      <w:r w:rsidRPr="00465CEF">
        <w:rPr>
          <w:i/>
        </w:rPr>
        <w:t>Оборудование:</w:t>
      </w:r>
      <w:r>
        <w:t xml:space="preserve"> растворы солей кальция, бария, стронция (хлориды), серная кислота, К</w:t>
      </w:r>
      <w:r w:rsidRPr="00465CEF">
        <w:rPr>
          <w:vertAlign w:val="subscript"/>
        </w:rPr>
        <w:t>4</w:t>
      </w:r>
      <w:r>
        <w:t>[Fе(СN)</w:t>
      </w:r>
      <w:r w:rsidRPr="00465CEF">
        <w:rPr>
          <w:vertAlign w:val="subscript"/>
        </w:rPr>
        <w:t>6</w:t>
      </w:r>
      <w:r>
        <w:t>], К</w:t>
      </w:r>
      <w:r w:rsidRPr="00465CEF">
        <w:rPr>
          <w:vertAlign w:val="subscript"/>
        </w:rPr>
        <w:t>2</w:t>
      </w:r>
      <w:r>
        <w:t>СгО</w:t>
      </w:r>
      <w:r w:rsidRPr="00465CEF">
        <w:rPr>
          <w:vertAlign w:val="subscript"/>
        </w:rPr>
        <w:t>4</w:t>
      </w:r>
      <w:r>
        <w:t>, концентрированный раствор аммиака, раствор хлорида аммония, раствор сульфата кальция, К</w:t>
      </w:r>
      <w:r w:rsidRPr="00465CEF">
        <w:rPr>
          <w:vertAlign w:val="subscript"/>
        </w:rPr>
        <w:t>2</w:t>
      </w:r>
      <w:r>
        <w:t>Сг</w:t>
      </w:r>
      <w:r w:rsidRPr="00465CEF">
        <w:rPr>
          <w:vertAlign w:val="subscript"/>
        </w:rPr>
        <w:t>2</w:t>
      </w:r>
      <w:r w:rsidR="00465CEF">
        <w:t>О</w:t>
      </w:r>
      <w:r w:rsidRPr="00465CEF">
        <w:rPr>
          <w:vertAlign w:val="subscript"/>
        </w:rPr>
        <w:t>7</w:t>
      </w:r>
      <w:r>
        <w:t>, СН</w:t>
      </w:r>
      <w:r w:rsidRPr="00465CEF">
        <w:rPr>
          <w:vertAlign w:val="subscript"/>
        </w:rPr>
        <w:t>3</w:t>
      </w:r>
      <w:r>
        <w:t>СООNa, микроскоп, часовое стекло, пробирки, водяная баня, спиртовка, держатель, проволока, пробирки.</w:t>
      </w:r>
    </w:p>
    <w:p w:rsidR="0044128A" w:rsidRDefault="0044128A" w:rsidP="00465CEF">
      <w:pPr>
        <w:ind w:firstLine="708"/>
        <w:jc w:val="both"/>
      </w:pPr>
      <w:r>
        <w:t>При подготовке к лабораторной работе необходимо усвоить материал:</w:t>
      </w:r>
    </w:p>
    <w:p w:rsidR="005E77B3" w:rsidRPr="005E77B3" w:rsidRDefault="0044128A" w:rsidP="00465CEF">
      <w:pPr>
        <w:jc w:val="both"/>
      </w:pPr>
      <w:r>
        <w:t xml:space="preserve"> </w:t>
      </w:r>
      <w:r w:rsidR="00C32793">
        <w:tab/>
      </w:r>
      <w:r>
        <w:t>Общая характеристика третьей аналитической группы катионов. Значение катионов третьей аналитической группы в осуществлении химико-технологического контроля.</w:t>
      </w:r>
    </w:p>
    <w:p w:rsidR="0044128A" w:rsidRPr="00102DCB" w:rsidRDefault="0044128A" w:rsidP="001633DD">
      <w:pPr>
        <w:jc w:val="center"/>
      </w:pPr>
      <w:r>
        <w:t>Ход</w:t>
      </w:r>
      <w:r w:rsidRPr="00102DCB">
        <w:t xml:space="preserve"> </w:t>
      </w:r>
      <w:r>
        <w:t>работы</w:t>
      </w:r>
    </w:p>
    <w:p w:rsidR="005E77B3" w:rsidRPr="005E77B3" w:rsidRDefault="005E77B3" w:rsidP="005E77B3">
      <w:pPr>
        <w:jc w:val="both"/>
        <w:rPr>
          <w:b/>
          <w:i/>
        </w:rPr>
      </w:pPr>
      <w:r w:rsidRPr="005E77B3">
        <w:rPr>
          <w:b/>
          <w:i/>
        </w:rPr>
        <w:t>Общая реакция с серной кислотой.</w:t>
      </w:r>
    </w:p>
    <w:p w:rsidR="005E77B3" w:rsidRPr="005E77B3" w:rsidRDefault="005E77B3" w:rsidP="005E77B3">
      <w:pPr>
        <w:ind w:firstLine="708"/>
        <w:jc w:val="both"/>
      </w:pPr>
      <w:r w:rsidRPr="005E77B3">
        <w:t>В две пробирки наливают по 3 капли растворов хлорида бария, хлорида кальция и добавляют в каждую пробирку по 3 капли раствора серной кислоты. Для понижения растворимости осадка в пробирку с сульфатом кальция добавляют 3-5 капель этилового спирта.</w:t>
      </w:r>
    </w:p>
    <w:p w:rsidR="0044128A" w:rsidRPr="00375B9B" w:rsidRDefault="0044128A" w:rsidP="00465CEF">
      <w:pPr>
        <w:jc w:val="both"/>
        <w:rPr>
          <w:b/>
          <w:i/>
        </w:rPr>
      </w:pPr>
      <w:r w:rsidRPr="001633DD">
        <w:rPr>
          <w:u w:val="single"/>
        </w:rPr>
        <w:t>Опыт №1</w:t>
      </w:r>
      <w:r w:rsidRPr="00375B9B">
        <w:rPr>
          <w:b/>
          <w:i/>
          <w:u w:val="single"/>
        </w:rPr>
        <w:t>.</w:t>
      </w:r>
      <w:r w:rsidRPr="00375B9B">
        <w:rPr>
          <w:b/>
          <w:i/>
        </w:rPr>
        <w:t xml:space="preserve"> Реакции иона кальция.</w:t>
      </w:r>
    </w:p>
    <w:p w:rsidR="0044128A" w:rsidRDefault="0044128A" w:rsidP="001633DD">
      <w:pPr>
        <w:ind w:firstLine="708"/>
        <w:jc w:val="both"/>
      </w:pPr>
      <w:r w:rsidRPr="00375B9B">
        <w:rPr>
          <w:i/>
        </w:rPr>
        <w:t>Реакция с сульфатами.</w:t>
      </w:r>
      <w:r>
        <w:t xml:space="preserve"> Реакцию можно провести микрокристаллоскопическим способом. Для этого смешайте на предметном стекле капли растворов СаС</w:t>
      </w:r>
      <w:r w:rsidR="001633DD">
        <w:t>l</w:t>
      </w:r>
      <w:r w:rsidRPr="001633DD">
        <w:rPr>
          <w:vertAlign w:val="subscript"/>
        </w:rPr>
        <w:t>2</w:t>
      </w:r>
      <w:r>
        <w:t xml:space="preserve"> и Н</w:t>
      </w:r>
      <w:r w:rsidRPr="001633DD">
        <w:rPr>
          <w:vertAlign w:val="subscript"/>
        </w:rPr>
        <w:t>2</w:t>
      </w:r>
      <w:r>
        <w:t>S</w:t>
      </w:r>
      <w:r w:rsidR="001633DD">
        <w:t>О</w:t>
      </w:r>
      <w:r w:rsidRPr="001633DD">
        <w:rPr>
          <w:vertAlign w:val="subscript"/>
        </w:rPr>
        <w:t>4</w:t>
      </w:r>
      <w:r>
        <w:t>, осторожно подсушите раствор на стекле до появления белой каймы. Под микроскопом посмотрите форму образовавшихся кристаллов и зарисуйте в лабораторной тетради. Напишите уравнения реакций.</w:t>
      </w:r>
    </w:p>
    <w:p w:rsidR="0044128A" w:rsidRDefault="0044128A" w:rsidP="001633DD">
      <w:pPr>
        <w:ind w:firstLine="708"/>
        <w:jc w:val="both"/>
      </w:pPr>
      <w:r w:rsidRPr="00375B9B">
        <w:rPr>
          <w:i/>
        </w:rPr>
        <w:t>Реакция на окрашивание пламени.</w:t>
      </w:r>
      <w:r>
        <w:t xml:space="preserve"> При помощи нихромовой проволоки с петлей на конце захватите кристаллик хлорида кальция и внесите его в бесцветное пламя спиртовки. Отметьте окраску пламени.</w:t>
      </w:r>
    </w:p>
    <w:p w:rsidR="0044128A" w:rsidRDefault="0044128A" w:rsidP="001633DD">
      <w:pPr>
        <w:ind w:firstLine="708"/>
        <w:jc w:val="both"/>
      </w:pPr>
      <w:r w:rsidRPr="00375B9B">
        <w:rPr>
          <w:i/>
        </w:rPr>
        <w:t xml:space="preserve">Реакция с гексацианоферратом (II) калия К </w:t>
      </w:r>
      <w:r w:rsidRPr="00375B9B">
        <w:rPr>
          <w:i/>
          <w:vertAlign w:val="subscript"/>
        </w:rPr>
        <w:t>4</w:t>
      </w:r>
      <w:r w:rsidRPr="00375B9B">
        <w:rPr>
          <w:i/>
        </w:rPr>
        <w:t>[Fе(СN)</w:t>
      </w:r>
      <w:r w:rsidRPr="00375B9B">
        <w:rPr>
          <w:i/>
          <w:vertAlign w:val="subscript"/>
        </w:rPr>
        <w:t>6</w:t>
      </w:r>
      <w:r w:rsidRPr="00375B9B">
        <w:rPr>
          <w:i/>
        </w:rPr>
        <w:t>].</w:t>
      </w:r>
      <w:r>
        <w:t xml:space="preserve"> В две пробирки поместите по 3–4 капли раствора СаС</w:t>
      </w:r>
      <w:r w:rsidR="001633DD">
        <w:t>l</w:t>
      </w:r>
      <w:r w:rsidRPr="001633DD">
        <w:rPr>
          <w:vertAlign w:val="subscript"/>
        </w:rPr>
        <w:t>2</w:t>
      </w:r>
      <w:r>
        <w:t>, прибавьте 2–3 капли раствора аммиака и 3–5 капель раствора хлорида аммония. Смесь нагрейте до кипения, затем прибавьте 8–10 капель насыщенного раствора К</w:t>
      </w:r>
      <w:r w:rsidRPr="001633DD">
        <w:rPr>
          <w:vertAlign w:val="subscript"/>
        </w:rPr>
        <w:t>4</w:t>
      </w:r>
      <w:r>
        <w:t>[Fе(СN)</w:t>
      </w:r>
      <w:r w:rsidRPr="001633DD">
        <w:rPr>
          <w:vertAlign w:val="subscript"/>
        </w:rPr>
        <w:t>6</w:t>
      </w:r>
      <w:r>
        <w:t>]. Что наблюдаете? Напишите уравнения реакции.</w:t>
      </w:r>
    </w:p>
    <w:p w:rsidR="005E77B3" w:rsidRPr="005E77B3" w:rsidRDefault="005E77B3" w:rsidP="005E77B3">
      <w:pPr>
        <w:ind w:firstLine="708"/>
        <w:jc w:val="both"/>
      </w:pPr>
      <w:r w:rsidRPr="005E77B3">
        <w:rPr>
          <w:i/>
        </w:rPr>
        <w:t>Реакция с моногидрофосфатом натрия, карбонатом аммония, щелочами, оксалатом  аммония</w:t>
      </w:r>
      <w:r w:rsidRPr="005E77B3">
        <w:t xml:space="preserve"> проводят, смешивая 3 капли раствора хлорида кальция с 3 каплями раствора реактива.</w:t>
      </w:r>
    </w:p>
    <w:p w:rsidR="0044128A" w:rsidRDefault="0044128A" w:rsidP="0044128A">
      <w:r w:rsidRPr="001633DD">
        <w:rPr>
          <w:u w:val="single"/>
        </w:rPr>
        <w:t>Опыт №3.</w:t>
      </w:r>
      <w:r>
        <w:t xml:space="preserve"> </w:t>
      </w:r>
      <w:r w:rsidRPr="00375B9B">
        <w:rPr>
          <w:b/>
          <w:i/>
        </w:rPr>
        <w:t>Реакция иона бария.</w:t>
      </w:r>
    </w:p>
    <w:p w:rsidR="0044128A" w:rsidRDefault="0044128A" w:rsidP="00C32793">
      <w:pPr>
        <w:ind w:firstLine="708"/>
        <w:jc w:val="both"/>
      </w:pPr>
      <w:r w:rsidRPr="00375B9B">
        <w:rPr>
          <w:i/>
        </w:rPr>
        <w:t>Реакция с сульфатами.</w:t>
      </w:r>
      <w:r>
        <w:t xml:space="preserve"> В четыре пробирки поместите по 2–3 ка</w:t>
      </w:r>
      <w:r w:rsidR="00C32793">
        <w:t>п</w:t>
      </w:r>
      <w:r>
        <w:t>ли раствора Ва</w:t>
      </w:r>
      <w:r w:rsidR="001633DD">
        <w:t>Сl</w:t>
      </w:r>
      <w:r w:rsidR="001633DD" w:rsidRPr="001633DD">
        <w:rPr>
          <w:vertAlign w:val="subscript"/>
        </w:rPr>
        <w:t>2</w:t>
      </w:r>
      <w:r>
        <w:t>, прибавьте по несколько капель гипсовой воды. Какой осадок при этом образуется? Почему? Напишите уравнение реакции.</w:t>
      </w:r>
    </w:p>
    <w:p w:rsidR="0044128A" w:rsidRDefault="001633DD" w:rsidP="00C32793">
      <w:pPr>
        <w:jc w:val="both"/>
      </w:pPr>
      <w:r>
        <w:tab/>
      </w:r>
      <w:r w:rsidR="0044128A" w:rsidRPr="00375B9B">
        <w:rPr>
          <w:i/>
        </w:rPr>
        <w:t>Реакция с хроматами.</w:t>
      </w:r>
      <w:r w:rsidR="0044128A">
        <w:t xml:space="preserve"> В две пробирки поместите по 3–4 капли раствора Ва</w:t>
      </w:r>
      <w:r>
        <w:t>Сl</w:t>
      </w:r>
      <w:r w:rsidRPr="001633DD">
        <w:rPr>
          <w:vertAlign w:val="subscript"/>
        </w:rPr>
        <w:t>2</w:t>
      </w:r>
      <w:r w:rsidR="0044128A">
        <w:t xml:space="preserve">, добавьте 3–4 капли раствора </w:t>
      </w:r>
      <w:r>
        <w:t>К</w:t>
      </w:r>
      <w:r w:rsidRPr="001633DD">
        <w:rPr>
          <w:vertAlign w:val="subscript"/>
        </w:rPr>
        <w:t>2</w:t>
      </w:r>
      <w:r>
        <w:t>СгО</w:t>
      </w:r>
      <w:r>
        <w:rPr>
          <w:vertAlign w:val="subscript"/>
        </w:rPr>
        <w:t>4</w:t>
      </w:r>
      <w:r w:rsidR="0044128A">
        <w:t>, нагрейте на водяной бане. Что наблюдаете? Напишите уравнения реакции.</w:t>
      </w:r>
    </w:p>
    <w:p w:rsidR="00375B9B" w:rsidRDefault="00375B9B" w:rsidP="00375B9B">
      <w:pPr>
        <w:jc w:val="both"/>
      </w:pPr>
      <w:r>
        <w:tab/>
        <w:t>Хромат калия или хромат натрия образует желтые осадки хромата бария в нейтральных или уксуснокислых растворах.</w:t>
      </w:r>
    </w:p>
    <w:p w:rsidR="0044128A" w:rsidRDefault="001633DD" w:rsidP="001633DD">
      <w:pPr>
        <w:jc w:val="both"/>
      </w:pPr>
      <w:r>
        <w:tab/>
      </w:r>
      <w:r w:rsidR="0044128A">
        <w:t>Осадок образуется и при действии дихромата калия К</w:t>
      </w:r>
      <w:r w:rsidR="0044128A" w:rsidRPr="001633DD">
        <w:rPr>
          <w:vertAlign w:val="subscript"/>
        </w:rPr>
        <w:t>2</w:t>
      </w:r>
      <w:r w:rsidR="0044128A">
        <w:t>Сг</w:t>
      </w:r>
      <w:r w:rsidR="0044128A" w:rsidRPr="001633DD">
        <w:rPr>
          <w:vertAlign w:val="subscript"/>
        </w:rPr>
        <w:t>2</w:t>
      </w:r>
      <w:r>
        <w:t>О</w:t>
      </w:r>
      <w:r w:rsidR="0044128A" w:rsidRPr="001633DD">
        <w:rPr>
          <w:vertAlign w:val="subscript"/>
        </w:rPr>
        <w:t>7</w:t>
      </w:r>
      <w:r w:rsidR="0044128A">
        <w:t>. Для этого в три пробирки поместите по 4–5 капель раствора ВаС</w:t>
      </w:r>
      <w:r>
        <w:t>l</w:t>
      </w:r>
      <w:r w:rsidR="0044128A" w:rsidRPr="001633DD">
        <w:rPr>
          <w:vertAlign w:val="subscript"/>
        </w:rPr>
        <w:t>2</w:t>
      </w:r>
      <w:r w:rsidR="0044128A">
        <w:t xml:space="preserve">, прибавьте по 4–5 капель раствора дихромата калия </w:t>
      </w:r>
      <w:r>
        <w:t>К</w:t>
      </w:r>
      <w:r w:rsidRPr="001633DD">
        <w:rPr>
          <w:vertAlign w:val="subscript"/>
        </w:rPr>
        <w:t>2</w:t>
      </w:r>
      <w:r>
        <w:t>Сг</w:t>
      </w:r>
      <w:r w:rsidRPr="001633DD">
        <w:rPr>
          <w:vertAlign w:val="subscript"/>
        </w:rPr>
        <w:t>2</w:t>
      </w:r>
      <w:r>
        <w:t>О</w:t>
      </w:r>
      <w:r w:rsidRPr="001633DD">
        <w:rPr>
          <w:vertAlign w:val="subscript"/>
        </w:rPr>
        <w:t>7</w:t>
      </w:r>
      <w:r w:rsidR="00C32793">
        <w:rPr>
          <w:vertAlign w:val="subscript"/>
        </w:rPr>
        <w:t xml:space="preserve">  </w:t>
      </w:r>
      <w:r w:rsidR="0044128A">
        <w:t>и ацетата натрия СН</w:t>
      </w:r>
      <w:r w:rsidR="0044128A" w:rsidRPr="001633DD">
        <w:rPr>
          <w:vertAlign w:val="subscript"/>
        </w:rPr>
        <w:t>3</w:t>
      </w:r>
      <w:r w:rsidR="0044128A">
        <w:t>СООNa, нагрейте. Рассмотрите выпавший осадок. Проверьте, растворяется ли он при действии минеральных кислот, уксусной кислоты и щелочи. Напишите уравнения реакции.</w:t>
      </w:r>
    </w:p>
    <w:p w:rsidR="0044128A" w:rsidRDefault="0044128A" w:rsidP="001633DD">
      <w:pPr>
        <w:ind w:firstLine="708"/>
        <w:jc w:val="both"/>
      </w:pPr>
      <w:r w:rsidRPr="00375B9B">
        <w:rPr>
          <w:i/>
        </w:rPr>
        <w:t>Реакция на окрашивание пламени.</w:t>
      </w:r>
      <w:r>
        <w:t xml:space="preserve"> В пламя внесите несколько кристалликов </w:t>
      </w:r>
      <w:r w:rsidR="001633DD">
        <w:t>ВаСl</w:t>
      </w:r>
      <w:r w:rsidR="001633DD" w:rsidRPr="001633DD">
        <w:rPr>
          <w:vertAlign w:val="subscript"/>
        </w:rPr>
        <w:t>2</w:t>
      </w:r>
      <w:r>
        <w:t>. Зафиксируйте цвет пламени.</w:t>
      </w:r>
    </w:p>
    <w:p w:rsidR="0044128A" w:rsidRDefault="0044128A" w:rsidP="001633DD">
      <w:pPr>
        <w:ind w:firstLine="708"/>
        <w:jc w:val="both"/>
      </w:pPr>
      <w:r>
        <w:t>Результаты проведенных опытов занесите в таблицу</w:t>
      </w:r>
      <w:r w:rsidR="001633DD">
        <w:t>.</w:t>
      </w:r>
    </w:p>
    <w:p w:rsidR="005E77B3" w:rsidRDefault="005E77B3" w:rsidP="005E77B3">
      <w:pPr>
        <w:ind w:firstLine="708"/>
        <w:jc w:val="both"/>
      </w:pPr>
      <w:r w:rsidRPr="005E77B3">
        <w:rPr>
          <w:i/>
        </w:rPr>
        <w:lastRenderedPageBreak/>
        <w:t>Реакция с карбонатом аммония, гипсовой водой, оксалатом аммония, моногидрофосфатом натрия</w:t>
      </w:r>
      <w:r w:rsidRPr="005E77B3">
        <w:t xml:space="preserve"> проводят добавляя к 3 каплям раствора хлорида бария 3 капли раствора реактива.</w:t>
      </w:r>
    </w:p>
    <w:p w:rsidR="00B70443" w:rsidRDefault="00B70443" w:rsidP="00B70443">
      <w:r>
        <w:t>Результаты проведенных опытов занесите в таблицу</w:t>
      </w:r>
    </w:p>
    <w:tbl>
      <w:tblPr>
        <w:tblStyle w:val="a9"/>
        <w:tblW w:w="0" w:type="auto"/>
        <w:jc w:val="center"/>
        <w:tblLook w:val="04A0" w:firstRow="1" w:lastRow="0" w:firstColumn="1" w:lastColumn="0" w:noHBand="0" w:noVBand="1"/>
      </w:tblPr>
      <w:tblGrid>
        <w:gridCol w:w="1624"/>
        <w:gridCol w:w="1595"/>
        <w:gridCol w:w="1595"/>
        <w:gridCol w:w="1595"/>
        <w:gridCol w:w="1595"/>
        <w:gridCol w:w="1596"/>
      </w:tblGrid>
      <w:tr w:rsidR="00B70443" w:rsidTr="00B70443">
        <w:trPr>
          <w:trHeight w:val="600"/>
          <w:jc w:val="center"/>
        </w:trPr>
        <w:tc>
          <w:tcPr>
            <w:tcW w:w="1595" w:type="dxa"/>
          </w:tcPr>
          <w:p w:rsidR="00B70443" w:rsidRDefault="00B70443" w:rsidP="00B70443">
            <w:pPr>
              <w:jc w:val="center"/>
            </w:pPr>
            <w:r>
              <w:t>Определяемый ион</w:t>
            </w:r>
          </w:p>
        </w:tc>
        <w:tc>
          <w:tcPr>
            <w:tcW w:w="1595" w:type="dxa"/>
          </w:tcPr>
          <w:p w:rsidR="00B70443" w:rsidRDefault="00B70443" w:rsidP="00B70443">
            <w:pPr>
              <w:jc w:val="center"/>
            </w:pPr>
            <w:r>
              <w:t>Среда</w:t>
            </w:r>
          </w:p>
        </w:tc>
        <w:tc>
          <w:tcPr>
            <w:tcW w:w="1595" w:type="dxa"/>
          </w:tcPr>
          <w:p w:rsidR="00B70443" w:rsidRDefault="00B70443" w:rsidP="00B70443">
            <w:pPr>
              <w:jc w:val="center"/>
            </w:pPr>
            <w:r>
              <w:t>Условия реакции</w:t>
            </w:r>
          </w:p>
        </w:tc>
        <w:tc>
          <w:tcPr>
            <w:tcW w:w="1595" w:type="dxa"/>
          </w:tcPr>
          <w:p w:rsidR="00B70443" w:rsidRDefault="00B70443" w:rsidP="00B70443">
            <w:pPr>
              <w:jc w:val="center"/>
            </w:pPr>
            <w:r>
              <w:t>Реактив</w:t>
            </w:r>
          </w:p>
        </w:tc>
        <w:tc>
          <w:tcPr>
            <w:tcW w:w="1595" w:type="dxa"/>
          </w:tcPr>
          <w:p w:rsidR="00B70443" w:rsidRDefault="00B70443" w:rsidP="00B70443">
            <w:pPr>
              <w:jc w:val="center"/>
            </w:pPr>
            <w:r>
              <w:t>Наблюдаемое явление</w:t>
            </w:r>
          </w:p>
        </w:tc>
        <w:tc>
          <w:tcPr>
            <w:tcW w:w="1596" w:type="dxa"/>
          </w:tcPr>
          <w:p w:rsidR="00B70443" w:rsidRDefault="00B70443" w:rsidP="00B70443">
            <w:pPr>
              <w:jc w:val="center"/>
            </w:pPr>
            <w:r>
              <w:t>Уравнение реакции</w:t>
            </w:r>
          </w:p>
        </w:tc>
      </w:tr>
      <w:tr w:rsidR="00B70443" w:rsidTr="00B70443">
        <w:trPr>
          <w:jc w:val="center"/>
        </w:trPr>
        <w:tc>
          <w:tcPr>
            <w:tcW w:w="1595" w:type="dxa"/>
          </w:tcPr>
          <w:p w:rsidR="00B70443" w:rsidRDefault="00B70443" w:rsidP="00B70443"/>
        </w:tc>
        <w:tc>
          <w:tcPr>
            <w:tcW w:w="1595" w:type="dxa"/>
          </w:tcPr>
          <w:p w:rsidR="00B70443" w:rsidRDefault="00B70443" w:rsidP="00B70443"/>
        </w:tc>
        <w:tc>
          <w:tcPr>
            <w:tcW w:w="1595" w:type="dxa"/>
          </w:tcPr>
          <w:p w:rsidR="00B70443" w:rsidRDefault="00B70443" w:rsidP="00B70443"/>
        </w:tc>
        <w:tc>
          <w:tcPr>
            <w:tcW w:w="1595" w:type="dxa"/>
          </w:tcPr>
          <w:p w:rsidR="00B70443" w:rsidRDefault="00B70443" w:rsidP="00B70443"/>
        </w:tc>
        <w:tc>
          <w:tcPr>
            <w:tcW w:w="1595" w:type="dxa"/>
          </w:tcPr>
          <w:p w:rsidR="00B70443" w:rsidRDefault="00B70443" w:rsidP="00B70443"/>
        </w:tc>
        <w:tc>
          <w:tcPr>
            <w:tcW w:w="1596" w:type="dxa"/>
          </w:tcPr>
          <w:p w:rsidR="00B70443" w:rsidRDefault="00B70443" w:rsidP="00B70443"/>
        </w:tc>
      </w:tr>
    </w:tbl>
    <w:p w:rsidR="00B70443" w:rsidRDefault="00B70443" w:rsidP="00B70443"/>
    <w:p w:rsidR="00B70443" w:rsidRPr="005E77B3" w:rsidRDefault="00B70443" w:rsidP="005E77B3">
      <w:pPr>
        <w:ind w:firstLine="708"/>
        <w:jc w:val="both"/>
      </w:pPr>
    </w:p>
    <w:p w:rsidR="0044128A" w:rsidRPr="00C45402" w:rsidRDefault="0044128A" w:rsidP="001633DD">
      <w:pPr>
        <w:jc w:val="center"/>
        <w:rPr>
          <w:b/>
        </w:rPr>
      </w:pPr>
      <w:r w:rsidRPr="00C45402">
        <w:rPr>
          <w:b/>
        </w:rPr>
        <w:t>Лабораторная работа</w:t>
      </w:r>
      <w:r w:rsidR="00C45402" w:rsidRPr="00C45402">
        <w:rPr>
          <w:b/>
        </w:rPr>
        <w:t>№</w:t>
      </w:r>
      <w:r w:rsidR="003E4F96">
        <w:rPr>
          <w:b/>
        </w:rPr>
        <w:t>6</w:t>
      </w:r>
      <w:r w:rsidRPr="00C45402">
        <w:rPr>
          <w:b/>
        </w:rPr>
        <w:t>.</w:t>
      </w:r>
    </w:p>
    <w:p w:rsidR="0044128A" w:rsidRPr="00C45402" w:rsidRDefault="0044128A" w:rsidP="001633DD">
      <w:pPr>
        <w:jc w:val="center"/>
        <w:rPr>
          <w:b/>
        </w:rPr>
      </w:pPr>
      <w:r w:rsidRPr="00C45402">
        <w:rPr>
          <w:b/>
        </w:rPr>
        <w:t xml:space="preserve">«Анализ смеси катионов </w:t>
      </w:r>
      <w:r w:rsidR="001633DD" w:rsidRPr="00C45402">
        <w:rPr>
          <w:b/>
        </w:rPr>
        <w:t>III</w:t>
      </w:r>
      <w:r w:rsidRPr="00C45402">
        <w:rPr>
          <w:b/>
        </w:rPr>
        <w:t xml:space="preserve"> аналитической группы»</w:t>
      </w:r>
    </w:p>
    <w:p w:rsidR="0044128A" w:rsidRDefault="0044128A" w:rsidP="0044128A">
      <w:r w:rsidRPr="001633DD">
        <w:rPr>
          <w:i/>
        </w:rPr>
        <w:t>Цель работы:</w:t>
      </w:r>
      <w:r>
        <w:t xml:space="preserve"> научиться выявлять катионы </w:t>
      </w:r>
      <w:r w:rsidR="001633DD">
        <w:t>III</w:t>
      </w:r>
      <w:r>
        <w:t xml:space="preserve"> группы из смеси.</w:t>
      </w:r>
    </w:p>
    <w:p w:rsidR="0044128A" w:rsidRDefault="0044128A" w:rsidP="001633DD">
      <w:pPr>
        <w:jc w:val="both"/>
      </w:pPr>
      <w:r w:rsidRPr="001633DD">
        <w:rPr>
          <w:i/>
        </w:rPr>
        <w:t>Оборудование:</w:t>
      </w:r>
      <w:r>
        <w:t xml:space="preserve"> анализируемый раствор, </w:t>
      </w:r>
      <w:smartTag w:uri="urn:schemas-microsoft-com:office:smarttags" w:element="metricconverter">
        <w:smartTagPr>
          <w:attr w:name="ProductID" w:val="2 М"/>
        </w:smartTagPr>
        <w:r>
          <w:t>2 м</w:t>
        </w:r>
      </w:smartTag>
      <w:r>
        <w:t xml:space="preserve"> СН</w:t>
      </w:r>
      <w:r w:rsidRPr="001633DD">
        <w:rPr>
          <w:vertAlign w:val="subscript"/>
        </w:rPr>
        <w:t>3</w:t>
      </w:r>
      <w:r>
        <w:t>СООNa, раствор К</w:t>
      </w:r>
      <w:r w:rsidRPr="001633DD">
        <w:rPr>
          <w:vertAlign w:val="subscript"/>
        </w:rPr>
        <w:t>2</w:t>
      </w:r>
      <w:r>
        <w:t>Сг</w:t>
      </w:r>
      <w:r w:rsidRPr="001633DD">
        <w:rPr>
          <w:vertAlign w:val="subscript"/>
        </w:rPr>
        <w:t>2</w:t>
      </w:r>
      <w:r w:rsidR="001633DD">
        <w:t>О</w:t>
      </w:r>
      <w:r w:rsidRPr="001633DD">
        <w:rPr>
          <w:vertAlign w:val="subscript"/>
        </w:rPr>
        <w:t>7</w:t>
      </w:r>
      <w:r>
        <w:t>, раствор Nа</w:t>
      </w:r>
      <w:r w:rsidRPr="001633DD">
        <w:rPr>
          <w:vertAlign w:val="subscript"/>
        </w:rPr>
        <w:t>2</w:t>
      </w:r>
      <w:r>
        <w:t>С</w:t>
      </w:r>
      <w:r w:rsidR="001633DD">
        <w:t>О</w:t>
      </w:r>
      <w:r w:rsidRPr="001633DD">
        <w:rPr>
          <w:vertAlign w:val="subscript"/>
        </w:rPr>
        <w:t>3</w:t>
      </w:r>
      <w:r>
        <w:t>, 2М СН</w:t>
      </w:r>
      <w:r w:rsidRPr="001633DD">
        <w:rPr>
          <w:vertAlign w:val="subscript"/>
        </w:rPr>
        <w:t>3</w:t>
      </w:r>
      <w:r>
        <w:t>СООН, раствор СаS</w:t>
      </w:r>
      <w:r w:rsidR="001633DD">
        <w:t>О</w:t>
      </w:r>
      <w:r w:rsidRPr="001633DD">
        <w:rPr>
          <w:vertAlign w:val="subscript"/>
        </w:rPr>
        <w:t>4</w:t>
      </w:r>
      <w:r>
        <w:t>, раствор (NH</w:t>
      </w:r>
      <w:r w:rsidRPr="001633DD">
        <w:rPr>
          <w:vertAlign w:val="subscript"/>
        </w:rPr>
        <w:t>4</w:t>
      </w:r>
      <w:r>
        <w:t>)</w:t>
      </w:r>
      <w:r w:rsidRPr="001633DD">
        <w:rPr>
          <w:vertAlign w:val="subscript"/>
        </w:rPr>
        <w:t>2</w:t>
      </w:r>
      <w:r>
        <w:t>S</w:t>
      </w:r>
      <w:r w:rsidR="001633DD">
        <w:t>О</w:t>
      </w:r>
      <w:r w:rsidRPr="001633DD">
        <w:rPr>
          <w:vertAlign w:val="subscript"/>
        </w:rPr>
        <w:t>4</w:t>
      </w:r>
      <w:r>
        <w:t>, (NН</w:t>
      </w:r>
      <w:r w:rsidRPr="001633DD">
        <w:rPr>
          <w:vertAlign w:val="subscript"/>
        </w:rPr>
        <w:t>4</w:t>
      </w:r>
      <w:r>
        <w:t>)</w:t>
      </w:r>
      <w:r w:rsidRPr="001633DD">
        <w:rPr>
          <w:vertAlign w:val="subscript"/>
        </w:rPr>
        <w:t>2</w:t>
      </w:r>
      <w:r>
        <w:t>С</w:t>
      </w:r>
      <w:r w:rsidRPr="001633DD">
        <w:rPr>
          <w:vertAlign w:val="subscript"/>
        </w:rPr>
        <w:t>2</w:t>
      </w:r>
      <w:r w:rsidR="001633DD">
        <w:t>О</w:t>
      </w:r>
      <w:r w:rsidR="001633DD" w:rsidRPr="001633DD">
        <w:rPr>
          <w:vertAlign w:val="subscript"/>
        </w:rPr>
        <w:t>4</w:t>
      </w:r>
      <w:r>
        <w:t>, концентрированный NН</w:t>
      </w:r>
      <w:r w:rsidRPr="001633DD">
        <w:rPr>
          <w:vertAlign w:val="subscript"/>
        </w:rPr>
        <w:t>3</w:t>
      </w:r>
      <w:r>
        <w:t>, водяная баня, спиртовка, хим. стаканчики, стеклянные палочки, пробирки, держатель.</w:t>
      </w:r>
    </w:p>
    <w:p w:rsidR="0044128A" w:rsidRDefault="0044128A" w:rsidP="001633DD">
      <w:pPr>
        <w:ind w:firstLine="708"/>
      </w:pPr>
      <w:r>
        <w:t>При подготовке к лабораторной работе необходимо усвоить материал:</w:t>
      </w:r>
    </w:p>
    <w:p w:rsidR="0044128A" w:rsidRDefault="0044128A" w:rsidP="001633DD">
      <w:pPr>
        <w:ind w:firstLine="708"/>
        <w:jc w:val="both"/>
      </w:pPr>
      <w:r>
        <w:t>Систематический ход анализа смеси катионов третьей аналитической группы.</w:t>
      </w:r>
    </w:p>
    <w:p w:rsidR="0044128A" w:rsidRDefault="0044128A" w:rsidP="001633DD">
      <w:pPr>
        <w:jc w:val="center"/>
      </w:pPr>
      <w:r>
        <w:t>Ход работы</w:t>
      </w:r>
    </w:p>
    <w:p w:rsidR="0044128A" w:rsidRDefault="0044128A" w:rsidP="0044128A"/>
    <w:p w:rsidR="0044128A" w:rsidRDefault="0044128A" w:rsidP="001633DD">
      <w:pPr>
        <w:jc w:val="both"/>
      </w:pPr>
      <w:r>
        <w:t xml:space="preserve"> Ход анализа смеси катионов </w:t>
      </w:r>
      <w:r w:rsidR="001633DD">
        <w:t xml:space="preserve">III </w:t>
      </w:r>
      <w:r>
        <w:t>группы обусловлен следующими факторами:</w:t>
      </w:r>
    </w:p>
    <w:p w:rsidR="0044128A" w:rsidRDefault="0044128A" w:rsidP="001633DD">
      <w:pPr>
        <w:jc w:val="both"/>
      </w:pPr>
      <w:r>
        <w:t xml:space="preserve"> • ион бария мешает обнаружению катионов стронция и кальция;</w:t>
      </w:r>
    </w:p>
    <w:p w:rsidR="0044128A" w:rsidRDefault="0044128A" w:rsidP="001633DD">
      <w:pPr>
        <w:jc w:val="both"/>
      </w:pPr>
      <w:r>
        <w:t xml:space="preserve"> • после удаления катионов бария оранжевый цвет центрифугата за счет присутствия ионов Сг</w:t>
      </w:r>
      <w:r w:rsidRPr="001633DD">
        <w:rPr>
          <w:vertAlign w:val="subscript"/>
        </w:rPr>
        <w:t>2</w:t>
      </w:r>
      <w:r>
        <w:t>О</w:t>
      </w:r>
      <w:r w:rsidRPr="001633DD">
        <w:rPr>
          <w:vertAlign w:val="subscript"/>
        </w:rPr>
        <w:t>7</w:t>
      </w:r>
      <w:r w:rsidR="00C45402">
        <w:rPr>
          <w:vertAlign w:val="superscript"/>
        </w:rPr>
        <w:t>2-</w:t>
      </w:r>
      <w:r>
        <w:t xml:space="preserve"> затрудняет открытие катионов стронция кальция;</w:t>
      </w:r>
    </w:p>
    <w:p w:rsidR="0044128A" w:rsidRDefault="0044128A" w:rsidP="001633DD">
      <w:pPr>
        <w:jc w:val="both"/>
      </w:pPr>
      <w:r>
        <w:t xml:space="preserve"> • дробный ход анализа при открытии катионов </w:t>
      </w:r>
      <w:r w:rsidR="001633DD">
        <w:t xml:space="preserve">III </w:t>
      </w:r>
      <w:r>
        <w:t>аналитической группы нецелесообразен.</w:t>
      </w:r>
    </w:p>
    <w:p w:rsidR="0044128A" w:rsidRDefault="0044128A" w:rsidP="0044128A"/>
    <w:p w:rsidR="0044128A" w:rsidRPr="00C45402" w:rsidRDefault="0044128A" w:rsidP="0044128A">
      <w:pPr>
        <w:rPr>
          <w:u w:val="single"/>
        </w:rPr>
      </w:pPr>
      <w:r w:rsidRPr="00C45402">
        <w:rPr>
          <w:u w:val="single"/>
        </w:rPr>
        <w:t>Опыт №1.</w:t>
      </w:r>
    </w:p>
    <w:p w:rsidR="0044128A" w:rsidRDefault="00B607BF" w:rsidP="00C45402">
      <w:pPr>
        <w:jc w:val="both"/>
      </w:pPr>
      <w:r>
        <w:tab/>
      </w:r>
      <w:r w:rsidR="0044128A" w:rsidRPr="003E4F96">
        <w:rPr>
          <w:i/>
        </w:rPr>
        <w:t>Систематический анализ.</w:t>
      </w:r>
      <w:r w:rsidR="0044128A">
        <w:t xml:space="preserve"> К 15 каплям анализируемого горячего раствора прибавьте </w:t>
      </w:r>
      <w:smartTag w:uri="urn:schemas-microsoft-com:office:smarttags" w:element="metricconverter">
        <w:smartTagPr>
          <w:attr w:name="ProductID" w:val="2 М"/>
        </w:smartTagPr>
        <w:r w:rsidR="0044128A">
          <w:t>2 м</w:t>
        </w:r>
      </w:smartTag>
      <w:r w:rsidR="0044128A">
        <w:t xml:space="preserve"> СН</w:t>
      </w:r>
      <w:r w:rsidR="0044128A" w:rsidRPr="00C45402">
        <w:rPr>
          <w:vertAlign w:val="subscript"/>
        </w:rPr>
        <w:t>3</w:t>
      </w:r>
      <w:r w:rsidR="0044128A">
        <w:t>СООNa (рН 5–6) и по каплям – раствор К</w:t>
      </w:r>
      <w:r w:rsidR="0044128A" w:rsidRPr="00C45402">
        <w:rPr>
          <w:vertAlign w:val="subscript"/>
        </w:rPr>
        <w:t>2</w:t>
      </w:r>
      <w:r w:rsidR="0044128A">
        <w:t>Сг</w:t>
      </w:r>
      <w:r w:rsidR="0044128A" w:rsidRPr="00C45402">
        <w:rPr>
          <w:vertAlign w:val="subscript"/>
        </w:rPr>
        <w:t>2</w:t>
      </w:r>
      <w:r w:rsidR="00C45402">
        <w:t>О</w:t>
      </w:r>
      <w:r w:rsidR="0044128A" w:rsidRPr="00C45402">
        <w:rPr>
          <w:vertAlign w:val="subscript"/>
        </w:rPr>
        <w:t>7</w:t>
      </w:r>
      <w:r w:rsidR="0044128A">
        <w:t xml:space="preserve"> до появления оранжевой окраски, смесь перемешайте стеклянной палочкой, нагрейте до кипения и дождитесь его осаждения. Осадок отбросьте, в растворе проверьте полноту осаждения Ва</w:t>
      </w:r>
      <w:r w:rsidR="0044128A" w:rsidRPr="00C45402">
        <w:rPr>
          <w:vertAlign w:val="superscript"/>
        </w:rPr>
        <w:t>2+</w:t>
      </w:r>
      <w:r w:rsidR="0044128A">
        <w:t xml:space="preserve">, прибавляя 1 каплю раствора </w:t>
      </w:r>
      <w:r w:rsidR="00C45402">
        <w:t>СН</w:t>
      </w:r>
      <w:r w:rsidR="00C45402" w:rsidRPr="00C45402">
        <w:rPr>
          <w:vertAlign w:val="subscript"/>
        </w:rPr>
        <w:t>3</w:t>
      </w:r>
      <w:r w:rsidR="00C45402">
        <w:t>СООNa</w:t>
      </w:r>
      <w:r w:rsidR="0044128A">
        <w:t xml:space="preserve"> и 1–2 капли раствора </w:t>
      </w:r>
      <w:r w:rsidR="00C45402">
        <w:t>К</w:t>
      </w:r>
      <w:r w:rsidR="00C45402" w:rsidRPr="00C45402">
        <w:rPr>
          <w:vertAlign w:val="subscript"/>
        </w:rPr>
        <w:t>2</w:t>
      </w:r>
      <w:r w:rsidR="00C45402">
        <w:t>Сг</w:t>
      </w:r>
      <w:r w:rsidR="00C45402" w:rsidRPr="00C45402">
        <w:rPr>
          <w:vertAlign w:val="subscript"/>
        </w:rPr>
        <w:t>2</w:t>
      </w:r>
      <w:r w:rsidR="00C45402">
        <w:t>О</w:t>
      </w:r>
      <w:r w:rsidR="00C45402" w:rsidRPr="00C45402">
        <w:rPr>
          <w:vertAlign w:val="subscript"/>
        </w:rPr>
        <w:t>7</w:t>
      </w:r>
      <w:r w:rsidR="0044128A">
        <w:t>.</w:t>
      </w:r>
    </w:p>
    <w:p w:rsidR="0044128A" w:rsidRDefault="0044128A" w:rsidP="00B607BF">
      <w:pPr>
        <w:ind w:firstLine="708"/>
        <w:jc w:val="both"/>
      </w:pPr>
      <w:r>
        <w:t>К раствору прилейте насыщенный раствор Nа</w:t>
      </w:r>
      <w:r w:rsidRPr="00C45402">
        <w:rPr>
          <w:vertAlign w:val="subscript"/>
        </w:rPr>
        <w:t>2</w:t>
      </w:r>
      <w:r>
        <w:t>С</w:t>
      </w:r>
      <w:r w:rsidR="00C45402">
        <w:t>О</w:t>
      </w:r>
      <w:r w:rsidRPr="00C45402">
        <w:rPr>
          <w:vertAlign w:val="subscript"/>
        </w:rPr>
        <w:t>3</w:t>
      </w:r>
      <w:r>
        <w:t>, до рН =10 и нагревайте 7–10 минут на кипящей водяной бане. Нагревание способствует полноте осаждения Са</w:t>
      </w:r>
      <w:r w:rsidRPr="00C45402">
        <w:rPr>
          <w:vertAlign w:val="superscript"/>
        </w:rPr>
        <w:t>2+</w:t>
      </w:r>
      <w:r>
        <w:t xml:space="preserve"> и Sг</w:t>
      </w:r>
      <w:r w:rsidRPr="00C45402">
        <w:rPr>
          <w:vertAlign w:val="superscript"/>
        </w:rPr>
        <w:t>2+</w:t>
      </w:r>
      <w:r>
        <w:t xml:space="preserve"> в виде карбонатов. Карбонаты отделите отстаиванием и раствор отбросьте. Осадок промойте горячей водой до белого цвета осадка на фильтре. Осадок растворите в горячей 2М СН</w:t>
      </w:r>
      <w:r w:rsidRPr="00C45402">
        <w:rPr>
          <w:vertAlign w:val="subscript"/>
        </w:rPr>
        <w:t>3</w:t>
      </w:r>
      <w:r>
        <w:t>СООН, прибавляя ее по каплям. В полученном растворе откройте Sг</w:t>
      </w:r>
      <w:r w:rsidRPr="00C45402">
        <w:rPr>
          <w:vertAlign w:val="superscript"/>
        </w:rPr>
        <w:t>2+</w:t>
      </w:r>
      <w:r>
        <w:t>, прибавляя к 3–4 каплям его 5–6 капель насыщенного раствора СаS</w:t>
      </w:r>
      <w:r w:rsidR="00C45402">
        <w:t>О</w:t>
      </w:r>
      <w:r w:rsidRPr="00C45402">
        <w:rPr>
          <w:vertAlign w:val="subscript"/>
        </w:rPr>
        <w:t>4</w:t>
      </w:r>
      <w:r>
        <w:t xml:space="preserve"> и нагревая до кипения. Появление белого осадка или мути после полного охлаждения смеси указывает на присутствие Sг</w:t>
      </w:r>
      <w:r w:rsidRPr="00C425F1">
        <w:rPr>
          <w:vertAlign w:val="superscript"/>
        </w:rPr>
        <w:t>2+</w:t>
      </w:r>
      <w:r>
        <w:t>, если же осадок или муть образуются в момент приливания СаS</w:t>
      </w:r>
      <w:r w:rsidR="00C45402">
        <w:t>О</w:t>
      </w:r>
      <w:r w:rsidR="00C45402" w:rsidRPr="00C45402">
        <w:rPr>
          <w:vertAlign w:val="subscript"/>
        </w:rPr>
        <w:t>4</w:t>
      </w:r>
      <w:r>
        <w:t>, то возможно, что выпадает из раствора недоосажденный Ва</w:t>
      </w:r>
      <w:r w:rsidRPr="00C45402">
        <w:rPr>
          <w:vertAlign w:val="superscript"/>
        </w:rPr>
        <w:t>2+</w:t>
      </w:r>
      <w:r>
        <w:t xml:space="preserve"> в виде ВаS</w:t>
      </w:r>
      <w:r w:rsidR="00C45402">
        <w:t>О</w:t>
      </w:r>
      <w:r w:rsidR="00C45402" w:rsidRPr="00C45402">
        <w:rPr>
          <w:vertAlign w:val="subscript"/>
        </w:rPr>
        <w:t>4</w:t>
      </w:r>
      <w:r>
        <w:t>.</w:t>
      </w:r>
    </w:p>
    <w:p w:rsidR="0044128A" w:rsidRDefault="0044128A" w:rsidP="00B607BF">
      <w:pPr>
        <w:ind w:firstLine="708"/>
        <w:jc w:val="both"/>
      </w:pPr>
      <w:r>
        <w:t>После обнаружения ионов Sг</w:t>
      </w:r>
      <w:r w:rsidRPr="00C45402">
        <w:rPr>
          <w:vertAlign w:val="superscript"/>
        </w:rPr>
        <w:t>2+</w:t>
      </w:r>
      <w:r>
        <w:t xml:space="preserve"> их нужно отделить от Са</w:t>
      </w:r>
      <w:r w:rsidRPr="00C45402">
        <w:rPr>
          <w:vertAlign w:val="superscript"/>
        </w:rPr>
        <w:t>2+</w:t>
      </w:r>
      <w:r>
        <w:t>. Для этого к раствору, содержащему Sг</w:t>
      </w:r>
      <w:r w:rsidRPr="00C45402">
        <w:rPr>
          <w:vertAlign w:val="superscript"/>
        </w:rPr>
        <w:t>2+</w:t>
      </w:r>
      <w:r>
        <w:t>, Са</w:t>
      </w:r>
      <w:r w:rsidRPr="00C45402">
        <w:rPr>
          <w:vertAlign w:val="superscript"/>
        </w:rPr>
        <w:t>2+</w:t>
      </w:r>
      <w:r>
        <w:t xml:space="preserve"> и избыток </w:t>
      </w:r>
      <w:r w:rsidR="00C45402">
        <w:t>СН</w:t>
      </w:r>
      <w:r w:rsidR="00C45402" w:rsidRPr="00C45402">
        <w:rPr>
          <w:vertAlign w:val="subscript"/>
        </w:rPr>
        <w:t>3</w:t>
      </w:r>
      <w:r w:rsidR="00C45402">
        <w:t>СОО</w:t>
      </w:r>
      <w:r>
        <w:t>Н, прибавьте равный объем насыщенного раствора (NH</w:t>
      </w:r>
      <w:r w:rsidRPr="00C45402">
        <w:rPr>
          <w:vertAlign w:val="subscript"/>
        </w:rPr>
        <w:t>4</w:t>
      </w:r>
      <w:r>
        <w:t>)</w:t>
      </w:r>
      <w:r w:rsidRPr="00C45402">
        <w:rPr>
          <w:vertAlign w:val="subscript"/>
        </w:rPr>
        <w:t>2</w:t>
      </w:r>
      <w:r>
        <w:t>S</w:t>
      </w:r>
      <w:r w:rsidR="00C45402">
        <w:t>О</w:t>
      </w:r>
      <w:r w:rsidR="00C45402" w:rsidRPr="00C45402">
        <w:rPr>
          <w:vertAlign w:val="subscript"/>
        </w:rPr>
        <w:t>4</w:t>
      </w:r>
      <w:r>
        <w:t>, выдержите на кипящей водяной бане 10 минут и центрифугируйте. Осадок SгS</w:t>
      </w:r>
      <w:r w:rsidR="00692613">
        <w:t>О</w:t>
      </w:r>
      <w:r w:rsidRPr="00692613">
        <w:rPr>
          <w:vertAlign w:val="subscript"/>
        </w:rPr>
        <w:t>4</w:t>
      </w:r>
      <w:r>
        <w:t xml:space="preserve"> отбросьте. Раствор, содержащий ионы Са</w:t>
      </w:r>
      <w:r w:rsidRPr="00692613">
        <w:rPr>
          <w:vertAlign w:val="superscript"/>
        </w:rPr>
        <w:t>2+</w:t>
      </w:r>
      <w:r>
        <w:t xml:space="preserve"> проанализируйте, для чего его разделите на две части. В одной части проведите обнаружение реакцией с (NН</w:t>
      </w:r>
      <w:r w:rsidRPr="00692613">
        <w:rPr>
          <w:vertAlign w:val="subscript"/>
        </w:rPr>
        <w:t>4</w:t>
      </w:r>
      <w:r>
        <w:t>)</w:t>
      </w:r>
      <w:r w:rsidRPr="00692613">
        <w:rPr>
          <w:vertAlign w:val="subscript"/>
        </w:rPr>
        <w:t>2</w:t>
      </w:r>
      <w:r>
        <w:t>С</w:t>
      </w:r>
      <w:r w:rsidRPr="00692613">
        <w:rPr>
          <w:vertAlign w:val="subscript"/>
        </w:rPr>
        <w:t>2</w:t>
      </w:r>
      <w:r w:rsidR="00692613">
        <w:t>О</w:t>
      </w:r>
      <w:r w:rsidRPr="00692613">
        <w:rPr>
          <w:vertAlign w:val="subscript"/>
        </w:rPr>
        <w:t>4</w:t>
      </w:r>
      <w:r>
        <w:t xml:space="preserve"> в присутствии </w:t>
      </w:r>
      <w:smartTag w:uri="urn:schemas-microsoft-com:office:smarttags" w:element="metricconverter">
        <w:smartTagPr>
          <w:attr w:name="ProductID" w:val="2 М"/>
        </w:smartTagPr>
        <w:r>
          <w:t>2 М</w:t>
        </w:r>
      </w:smartTag>
      <w:r>
        <w:t xml:space="preserve"> СН</w:t>
      </w:r>
      <w:r w:rsidRPr="00692613">
        <w:rPr>
          <w:vertAlign w:val="subscript"/>
        </w:rPr>
        <w:t>3</w:t>
      </w:r>
      <w:r>
        <w:t xml:space="preserve">СООН. Ко второй части прибавьте 2–3 капли </w:t>
      </w:r>
      <w:smartTag w:uri="urn:schemas-microsoft-com:office:smarttags" w:element="metricconverter">
        <w:smartTagPr>
          <w:attr w:name="ProductID" w:val="4 М"/>
        </w:smartTagPr>
        <w:r>
          <w:t>4 М</w:t>
        </w:r>
      </w:smartTag>
      <w:r>
        <w:t xml:space="preserve"> NН</w:t>
      </w:r>
      <w:r w:rsidRPr="00692613">
        <w:rPr>
          <w:vertAlign w:val="subscript"/>
        </w:rPr>
        <w:t>4</w:t>
      </w:r>
      <w:r>
        <w:t>С1, концентрированный NН</w:t>
      </w:r>
      <w:r w:rsidRPr="00692613">
        <w:rPr>
          <w:vertAlign w:val="subscript"/>
        </w:rPr>
        <w:t>3</w:t>
      </w:r>
      <w:r>
        <w:t xml:space="preserve"> (рН &gt; 10), К</w:t>
      </w:r>
      <w:r w:rsidRPr="00692613">
        <w:rPr>
          <w:vertAlign w:val="subscript"/>
        </w:rPr>
        <w:t>4</w:t>
      </w:r>
      <w:r>
        <w:t>[Fе(СN)</w:t>
      </w:r>
      <w:r w:rsidRPr="00692613">
        <w:rPr>
          <w:vertAlign w:val="subscript"/>
        </w:rPr>
        <w:t>6</w:t>
      </w:r>
      <w:r>
        <w:t>] и нагрейте. Образование белых осадков говорит о присутствии ионов Са</w:t>
      </w:r>
      <w:r w:rsidRPr="00692613">
        <w:rPr>
          <w:vertAlign w:val="superscript"/>
        </w:rPr>
        <w:t>2+</w:t>
      </w:r>
      <w:r>
        <w:t>.</w:t>
      </w:r>
    </w:p>
    <w:p w:rsidR="0044128A" w:rsidRDefault="0044128A" w:rsidP="0044128A">
      <w:r>
        <w:t>Результаты проведенных опытов занесите в таблицу</w:t>
      </w:r>
    </w:p>
    <w:p w:rsidR="0044128A" w:rsidRPr="00692613" w:rsidRDefault="0044128A" w:rsidP="00692613">
      <w:pPr>
        <w:jc w:val="center"/>
        <w:rPr>
          <w:b/>
        </w:rPr>
      </w:pPr>
      <w:r w:rsidRPr="00692613">
        <w:rPr>
          <w:b/>
        </w:rPr>
        <w:t>Тема</w:t>
      </w:r>
      <w:r w:rsidR="00692613" w:rsidRPr="00692613">
        <w:rPr>
          <w:b/>
        </w:rPr>
        <w:t>.</w:t>
      </w:r>
      <w:r w:rsidRPr="00692613">
        <w:rPr>
          <w:b/>
        </w:rPr>
        <w:t xml:space="preserve"> Четвертая аналитическая группа катионов</w:t>
      </w:r>
    </w:p>
    <w:p w:rsidR="0044128A" w:rsidRPr="00692613" w:rsidRDefault="0044128A" w:rsidP="00692613">
      <w:pPr>
        <w:jc w:val="center"/>
        <w:rPr>
          <w:b/>
        </w:rPr>
      </w:pPr>
      <w:r w:rsidRPr="00692613">
        <w:rPr>
          <w:b/>
        </w:rPr>
        <w:t>Лабораторная работа №</w:t>
      </w:r>
      <w:r w:rsidR="003E4F96">
        <w:rPr>
          <w:b/>
        </w:rPr>
        <w:t>7</w:t>
      </w:r>
      <w:r w:rsidRPr="00692613">
        <w:rPr>
          <w:b/>
        </w:rPr>
        <w:t>.</w:t>
      </w:r>
    </w:p>
    <w:p w:rsidR="0044128A" w:rsidRPr="00692613" w:rsidRDefault="0044128A" w:rsidP="00692613">
      <w:pPr>
        <w:jc w:val="center"/>
        <w:rPr>
          <w:b/>
        </w:rPr>
      </w:pPr>
      <w:r w:rsidRPr="00692613">
        <w:rPr>
          <w:b/>
        </w:rPr>
        <w:t xml:space="preserve">«Проведение частных реакций катионов </w:t>
      </w:r>
      <w:r w:rsidR="00692613">
        <w:rPr>
          <w:b/>
        </w:rPr>
        <w:t>IV</w:t>
      </w:r>
      <w:r w:rsidRPr="00692613">
        <w:rPr>
          <w:b/>
        </w:rPr>
        <w:t xml:space="preserve"> аналитической группы</w:t>
      </w:r>
    </w:p>
    <w:p w:rsidR="0044128A" w:rsidRPr="00692613" w:rsidRDefault="0044128A" w:rsidP="00692613">
      <w:pPr>
        <w:jc w:val="center"/>
        <w:rPr>
          <w:b/>
        </w:rPr>
      </w:pPr>
      <w:r w:rsidRPr="00692613">
        <w:rPr>
          <w:b/>
        </w:rPr>
        <w:t>(A</w:t>
      </w:r>
      <w:r w:rsidR="00451E94">
        <w:rPr>
          <w:b/>
        </w:rPr>
        <w:t>l</w:t>
      </w:r>
      <w:r w:rsidRPr="00692613">
        <w:rPr>
          <w:b/>
          <w:vertAlign w:val="superscript"/>
        </w:rPr>
        <w:t>3+</w:t>
      </w:r>
      <w:r w:rsidRPr="00692613">
        <w:rPr>
          <w:b/>
        </w:rPr>
        <w:t xml:space="preserve">, </w:t>
      </w:r>
      <w:r w:rsidRPr="00C425F1">
        <w:t>Cr</w:t>
      </w:r>
      <w:r w:rsidRPr="00C425F1">
        <w:rPr>
          <w:vertAlign w:val="superscript"/>
        </w:rPr>
        <w:t>3+</w:t>
      </w:r>
      <w:r w:rsidRPr="00692613">
        <w:rPr>
          <w:b/>
        </w:rPr>
        <w:t>, Zn</w:t>
      </w:r>
      <w:r w:rsidRPr="00692613">
        <w:rPr>
          <w:b/>
          <w:vertAlign w:val="superscript"/>
        </w:rPr>
        <w:t>2+</w:t>
      </w:r>
      <w:r w:rsidRPr="00692613">
        <w:rPr>
          <w:b/>
        </w:rPr>
        <w:t>)»</w:t>
      </w:r>
    </w:p>
    <w:p w:rsidR="0044128A" w:rsidRDefault="0044128A" w:rsidP="0044128A">
      <w:r w:rsidRPr="00692613">
        <w:rPr>
          <w:i/>
        </w:rPr>
        <w:lastRenderedPageBreak/>
        <w:t>Цель работы:</w:t>
      </w:r>
      <w:r w:rsidR="00C425F1">
        <w:t xml:space="preserve"> выявить катионы алюминия </w:t>
      </w:r>
      <w:r>
        <w:t>и цинка.</w:t>
      </w:r>
    </w:p>
    <w:p w:rsidR="0044128A" w:rsidRDefault="0044128A" w:rsidP="00692613">
      <w:pPr>
        <w:jc w:val="both"/>
      </w:pPr>
      <w:r w:rsidRPr="00692613">
        <w:rPr>
          <w:i/>
        </w:rPr>
        <w:t>Оборудование:</w:t>
      </w:r>
      <w:r>
        <w:t xml:space="preserve"> растворы хлоридов алюминия, цинка, гидроксид натрия, хлорид аммония, раствор нитрата кобальта, сульфат алюминия, раствор Н</w:t>
      </w:r>
      <w:r w:rsidRPr="00692613">
        <w:rPr>
          <w:vertAlign w:val="subscript"/>
        </w:rPr>
        <w:t>2</w:t>
      </w:r>
      <w:r w:rsidR="00692613">
        <w:t>О</w:t>
      </w:r>
      <w:r w:rsidRPr="00692613">
        <w:rPr>
          <w:vertAlign w:val="subscript"/>
        </w:rPr>
        <w:t>2</w:t>
      </w:r>
      <w:r>
        <w:t>, азотная кислота, Сг</w:t>
      </w:r>
      <w:r w:rsidRPr="00692613">
        <w:rPr>
          <w:vertAlign w:val="subscript"/>
        </w:rPr>
        <w:t>2</w:t>
      </w:r>
      <w:r>
        <w:t>(S</w:t>
      </w:r>
      <w:r w:rsidR="00692613">
        <w:t>О</w:t>
      </w:r>
      <w:r w:rsidRPr="00692613">
        <w:rPr>
          <w:vertAlign w:val="subscript"/>
        </w:rPr>
        <w:t>4</w:t>
      </w:r>
      <w:r>
        <w:t>)</w:t>
      </w:r>
      <w:r w:rsidRPr="00692613">
        <w:rPr>
          <w:vertAlign w:val="subscript"/>
        </w:rPr>
        <w:t>3</w:t>
      </w:r>
      <w:r>
        <w:t xml:space="preserve">, </w:t>
      </w:r>
      <w:smartTag w:uri="urn:schemas-microsoft-com:office:smarttags" w:element="metricconverter">
        <w:smartTagPr>
          <w:attr w:name="ProductID" w:val="2 М"/>
        </w:smartTagPr>
        <w:r>
          <w:t>2 М</w:t>
        </w:r>
      </w:smartTag>
      <w:r>
        <w:t xml:space="preserve"> Н</w:t>
      </w:r>
      <w:r w:rsidRPr="00692613">
        <w:rPr>
          <w:vertAlign w:val="subscript"/>
        </w:rPr>
        <w:t>2</w:t>
      </w:r>
      <w:r>
        <w:t>S</w:t>
      </w:r>
      <w:r w:rsidR="00692613">
        <w:t>О</w:t>
      </w:r>
      <w:r w:rsidRPr="00692613">
        <w:rPr>
          <w:vertAlign w:val="subscript"/>
        </w:rPr>
        <w:t>4</w:t>
      </w:r>
      <w:r>
        <w:t>, КМn</w:t>
      </w:r>
      <w:r w:rsidR="00692613">
        <w:t>О</w:t>
      </w:r>
      <w:r w:rsidRPr="00692613">
        <w:rPr>
          <w:vertAlign w:val="subscript"/>
        </w:rPr>
        <w:t>4</w:t>
      </w:r>
      <w:r>
        <w:t>, раствор К</w:t>
      </w:r>
      <w:r w:rsidRPr="00692613">
        <w:rPr>
          <w:vertAlign w:val="subscript"/>
        </w:rPr>
        <w:t>3</w:t>
      </w:r>
      <w:r>
        <w:t>[Fе(СN)</w:t>
      </w:r>
      <w:r w:rsidRPr="00692613">
        <w:rPr>
          <w:vertAlign w:val="subscript"/>
        </w:rPr>
        <w:t>6</w:t>
      </w:r>
      <w:r>
        <w:t>], раствором нитрата пинка Zn(NO</w:t>
      </w:r>
      <w:r w:rsidRPr="00692613">
        <w:rPr>
          <w:vertAlign w:val="subscript"/>
        </w:rPr>
        <w:t>3</w:t>
      </w:r>
      <w:r>
        <w:t>)</w:t>
      </w:r>
      <w:r w:rsidRPr="00692613">
        <w:rPr>
          <w:vertAlign w:val="subscript"/>
        </w:rPr>
        <w:t>2</w:t>
      </w:r>
      <w:r>
        <w:t>, часовое стекло, пробирки, водяная баня, спиртовка, держатель, проволока, пробирки.</w:t>
      </w:r>
    </w:p>
    <w:p w:rsidR="0044128A" w:rsidRDefault="00113490" w:rsidP="00692613">
      <w:pPr>
        <w:jc w:val="both"/>
      </w:pPr>
      <w:r>
        <w:tab/>
      </w:r>
      <w:r w:rsidR="0044128A">
        <w:t>Перед выполнением лабораторной работы необходимо усвоить материал:</w:t>
      </w:r>
    </w:p>
    <w:p w:rsidR="0044128A" w:rsidRDefault="00113490" w:rsidP="00692613">
      <w:pPr>
        <w:jc w:val="both"/>
      </w:pPr>
      <w:r>
        <w:tab/>
      </w:r>
      <w:r w:rsidR="0044128A">
        <w:t>Общая характеристика катионов четвертой аналитической группы. Значение катионов четвертой аналитической группы в осуществлении химико-технологического контроля.</w:t>
      </w:r>
    </w:p>
    <w:p w:rsidR="0044128A" w:rsidRDefault="0044128A" w:rsidP="00113490">
      <w:pPr>
        <w:ind w:firstLine="708"/>
        <w:jc w:val="both"/>
      </w:pPr>
      <w:r>
        <w:t xml:space="preserve">Групповой и подгрупповой реактивы и условия их применения. Частные реакции катионов четвертой аналитической группы. </w:t>
      </w:r>
    </w:p>
    <w:p w:rsidR="00451E94" w:rsidRDefault="00451E94" w:rsidP="00113490">
      <w:pPr>
        <w:ind w:firstLine="708"/>
        <w:jc w:val="both"/>
      </w:pPr>
      <w:r>
        <w:t>Реакции катионов цинка</w:t>
      </w:r>
      <w:r w:rsidR="00356CCC">
        <w:t xml:space="preserve"> (действие группового реактива,</w:t>
      </w:r>
      <w:r>
        <w:t xml:space="preserve"> сульфида аммония, щелочей, сероводорода), алюминия</w:t>
      </w:r>
      <w:r w:rsidR="00356CCC">
        <w:t xml:space="preserve"> (действие группового реактива,</w:t>
      </w:r>
      <w:r>
        <w:t xml:space="preserve"> сульфида аммония, щелочей, гидроксида аммония, хлорида аммония);</w:t>
      </w:r>
      <w:r w:rsidRPr="00451E94">
        <w:t xml:space="preserve"> </w:t>
      </w:r>
      <w:r>
        <w:t>хрома (действие</w:t>
      </w:r>
      <w:r w:rsidR="00356CCC">
        <w:t xml:space="preserve"> группового реактива,</w:t>
      </w:r>
      <w:r>
        <w:t xml:space="preserve"> сульфида аммония, щелочей, реакция окисления хрома перекисью водорода),.</w:t>
      </w:r>
    </w:p>
    <w:p w:rsidR="0044128A" w:rsidRDefault="0044128A" w:rsidP="00692613">
      <w:pPr>
        <w:jc w:val="center"/>
      </w:pPr>
      <w:r>
        <w:t>Ход работы</w:t>
      </w:r>
    </w:p>
    <w:p w:rsidR="00451E94" w:rsidRPr="00451E94" w:rsidRDefault="00451E94" w:rsidP="00451E94">
      <w:pPr>
        <w:jc w:val="both"/>
        <w:rPr>
          <w:i/>
        </w:rPr>
      </w:pPr>
      <w:r w:rsidRPr="00451E94">
        <w:rPr>
          <w:i/>
        </w:rPr>
        <w:t>Общая реакция с раствором едкого натра.</w:t>
      </w:r>
    </w:p>
    <w:p w:rsidR="00451E94" w:rsidRPr="00451E94" w:rsidRDefault="00451E94" w:rsidP="00451E94">
      <w:pPr>
        <w:ind w:firstLine="708"/>
        <w:jc w:val="both"/>
      </w:pPr>
      <w:r w:rsidRPr="00451E94">
        <w:t>В пробирки наливают по 4 капли растворов хлорида алюминия,</w:t>
      </w:r>
      <w:r>
        <w:t xml:space="preserve"> </w:t>
      </w:r>
      <w:r w:rsidRPr="00451E94">
        <w:t>хлорида цинка и добавляют по 4 капли раствора едкого натра.</w:t>
      </w:r>
      <w:r>
        <w:t xml:space="preserve"> </w:t>
      </w:r>
      <w:r w:rsidRPr="00451E94">
        <w:t>После выпадения осадков снова добавляют по 6 капель раствора едкого натра.</w:t>
      </w:r>
    </w:p>
    <w:p w:rsidR="0044128A" w:rsidRPr="0048731D" w:rsidRDefault="0044128A" w:rsidP="0044128A">
      <w:pPr>
        <w:rPr>
          <w:b/>
        </w:rPr>
      </w:pPr>
      <w:r w:rsidRPr="00692613">
        <w:rPr>
          <w:u w:val="single"/>
        </w:rPr>
        <w:t>Опыт №1.</w:t>
      </w:r>
      <w:r>
        <w:t xml:space="preserve"> </w:t>
      </w:r>
      <w:r w:rsidRPr="0048731D">
        <w:rPr>
          <w:b/>
        </w:rPr>
        <w:t>Реакции иона алюминия</w:t>
      </w:r>
    </w:p>
    <w:p w:rsidR="00451E94" w:rsidRPr="00451E94" w:rsidRDefault="0044128A" w:rsidP="00451E94">
      <w:pPr>
        <w:ind w:firstLine="708"/>
        <w:jc w:val="both"/>
      </w:pPr>
      <w:r w:rsidRPr="00451E94">
        <w:rPr>
          <w:i/>
        </w:rPr>
        <w:t>Реакция с гидроксидом</w:t>
      </w:r>
      <w:r w:rsidR="00451E94" w:rsidRPr="00451E94">
        <w:rPr>
          <w:i/>
        </w:rPr>
        <w:t xml:space="preserve"> аммония.</w:t>
      </w:r>
      <w:r w:rsidRPr="00451E94">
        <w:rPr>
          <w:i/>
        </w:rPr>
        <w:t xml:space="preserve"> </w:t>
      </w:r>
      <w:r w:rsidR="00451E94" w:rsidRPr="00451E94">
        <w:t>К 3 каплям раствора хлорида алюминия добавляют 3 капли раствора аммиака,</w:t>
      </w:r>
      <w:r w:rsidR="00451E94">
        <w:t xml:space="preserve"> </w:t>
      </w:r>
      <w:r w:rsidR="00451E94" w:rsidRPr="00451E94">
        <w:t>перемешивают и снова добавляют 5 капель раствора аммиака.</w:t>
      </w:r>
    </w:p>
    <w:p w:rsidR="0044128A" w:rsidRDefault="0044128A" w:rsidP="00113490">
      <w:pPr>
        <w:ind w:firstLine="708"/>
        <w:jc w:val="both"/>
      </w:pPr>
      <w:r>
        <w:t>Что наблюдаете? Напишите уравнения реакций.</w:t>
      </w:r>
    </w:p>
    <w:p w:rsidR="0044128A" w:rsidRDefault="0044128A" w:rsidP="00113490">
      <w:pPr>
        <w:ind w:firstLine="708"/>
        <w:jc w:val="both"/>
      </w:pPr>
      <w:r w:rsidRPr="003E4F96">
        <w:rPr>
          <w:i/>
        </w:rPr>
        <w:t xml:space="preserve">Образование тенаровой сини. </w:t>
      </w:r>
      <w:r>
        <w:t>Возьмите полоску фильтровальной бумаги и смочите ее разбавленным раствором нитрата кобальта Со(N</w:t>
      </w:r>
      <w:r w:rsidR="00F961BD">
        <w:t>О</w:t>
      </w:r>
      <w:r w:rsidRPr="00F961BD">
        <w:rPr>
          <w:vertAlign w:val="subscript"/>
        </w:rPr>
        <w:t>3</w:t>
      </w:r>
      <w:r>
        <w:t>)</w:t>
      </w:r>
      <w:r w:rsidRPr="00F961BD">
        <w:rPr>
          <w:vertAlign w:val="subscript"/>
        </w:rPr>
        <w:t>2</w:t>
      </w:r>
      <w:r>
        <w:t xml:space="preserve"> и раствором сульфата алюминия А</w:t>
      </w:r>
      <w:r w:rsidR="00692613">
        <w:t>l</w:t>
      </w:r>
      <w:r w:rsidRPr="00F961BD">
        <w:rPr>
          <w:vertAlign w:val="subscript"/>
        </w:rPr>
        <w:t>2</w:t>
      </w:r>
      <w:r>
        <w:t>(S</w:t>
      </w:r>
      <w:r w:rsidR="00F961BD">
        <w:t>О</w:t>
      </w:r>
      <w:r w:rsidRPr="00F961BD">
        <w:rPr>
          <w:vertAlign w:val="subscript"/>
        </w:rPr>
        <w:t>4</w:t>
      </w:r>
      <w:r>
        <w:t>)</w:t>
      </w:r>
      <w:r w:rsidRPr="00F961BD">
        <w:rPr>
          <w:vertAlign w:val="subscript"/>
        </w:rPr>
        <w:t>3</w:t>
      </w:r>
      <w:r>
        <w:t>. После подсушивания сожгите полоску. Рассмотрите оставшийся пепел, отметьте цвет. Окраска пепла объясняется образованием алюмината кобальта Со(А</w:t>
      </w:r>
      <w:r w:rsidR="00F961BD">
        <w:t>l</w:t>
      </w:r>
      <w:r>
        <w:t>O</w:t>
      </w:r>
      <w:r w:rsidRPr="00F961BD">
        <w:rPr>
          <w:vertAlign w:val="subscript"/>
        </w:rPr>
        <w:t>2</w:t>
      </w:r>
      <w:r>
        <w:t>)</w:t>
      </w:r>
      <w:r w:rsidRPr="00F961BD">
        <w:rPr>
          <w:vertAlign w:val="subscript"/>
        </w:rPr>
        <w:t>2</w:t>
      </w:r>
      <w:r>
        <w:t>, называемого тенаровой синью. Реакцию следует проводить под тягой.</w:t>
      </w:r>
    </w:p>
    <w:p w:rsidR="00451E94" w:rsidRPr="00451E94" w:rsidRDefault="00451E94" w:rsidP="00451E94">
      <w:pPr>
        <w:ind w:firstLine="708"/>
        <w:jc w:val="both"/>
      </w:pPr>
      <w:r w:rsidRPr="00451E94">
        <w:rPr>
          <w:i/>
        </w:rPr>
        <w:t xml:space="preserve">Реакция с ализарином. </w:t>
      </w:r>
      <w:r w:rsidRPr="00451E94">
        <w:t>На фильтровальную бумагу наносят каплю раствора хлорида алюминия, выдерживают бумагу 1 мин в парах аммиака и добавляют каплю спиртового раствора ализарина.</w:t>
      </w:r>
    </w:p>
    <w:p w:rsidR="0044128A" w:rsidRDefault="0044128A" w:rsidP="0044128A">
      <w:r w:rsidRPr="00F961BD">
        <w:rPr>
          <w:u w:val="single"/>
        </w:rPr>
        <w:t>Опыт №2.</w:t>
      </w:r>
      <w:r>
        <w:t xml:space="preserve"> </w:t>
      </w:r>
      <w:r w:rsidRPr="0048731D">
        <w:rPr>
          <w:b/>
        </w:rPr>
        <w:t>Реакции иона хрома.</w:t>
      </w:r>
    </w:p>
    <w:p w:rsidR="0044128A" w:rsidRDefault="0044128A" w:rsidP="00113490">
      <w:pPr>
        <w:ind w:firstLine="708"/>
        <w:jc w:val="both"/>
      </w:pPr>
      <w:r w:rsidRPr="003E4F96">
        <w:rPr>
          <w:i/>
        </w:rPr>
        <w:t>Реакция с гидроксидом.</w:t>
      </w:r>
      <w:r>
        <w:t xml:space="preserve"> К 3–4 каплям раствора хлорида хрома СгС</w:t>
      </w:r>
      <w:r w:rsidR="00692613">
        <w:t>l</w:t>
      </w:r>
      <w:r w:rsidRPr="00692613">
        <w:rPr>
          <w:vertAlign w:val="subscript"/>
        </w:rPr>
        <w:t>3</w:t>
      </w:r>
      <w:r>
        <w:t xml:space="preserve"> прибавьте </w:t>
      </w:r>
      <w:smartTag w:uri="urn:schemas-microsoft-com:office:smarttags" w:element="metricconverter">
        <w:smartTagPr>
          <w:attr w:name="ProductID" w:val="2 М"/>
        </w:smartTagPr>
        <w:r>
          <w:t>2 М</w:t>
        </w:r>
      </w:smartTag>
      <w:r>
        <w:t xml:space="preserve"> раствор NаОН до растворения образовавшегося осадка. Обратите внимание на цвет осадка и образовавшегося комплекса. Нагрейте полученный раствор на водяной бане. Что при этом происходит? Напишите уравнения реакций.</w:t>
      </w:r>
    </w:p>
    <w:p w:rsidR="0044128A" w:rsidRDefault="00113490" w:rsidP="00F961BD">
      <w:pPr>
        <w:jc w:val="both"/>
      </w:pPr>
      <w:r>
        <w:tab/>
      </w:r>
      <w:r w:rsidR="0044128A" w:rsidRPr="003E4F96">
        <w:rPr>
          <w:i/>
        </w:rPr>
        <w:t>Реакция с пероксидом.</w:t>
      </w:r>
      <w:r w:rsidR="0044128A">
        <w:t xml:space="preserve"> К 2–3 каплям раствора СгС</w:t>
      </w:r>
      <w:r w:rsidR="00692613">
        <w:t>l</w:t>
      </w:r>
      <w:r w:rsidR="0044128A" w:rsidRPr="00692613">
        <w:rPr>
          <w:vertAlign w:val="subscript"/>
        </w:rPr>
        <w:t>3</w:t>
      </w:r>
      <w:r w:rsidR="0044128A">
        <w:t xml:space="preserve"> прибавьте 3–4 капли 3 процентного раствора Н</w:t>
      </w:r>
      <w:r w:rsidR="0044128A" w:rsidRPr="00692613">
        <w:rPr>
          <w:vertAlign w:val="subscript"/>
        </w:rPr>
        <w:t>2</w:t>
      </w:r>
      <w:r w:rsidR="00692613">
        <w:t>О</w:t>
      </w:r>
      <w:r w:rsidR="0044128A" w:rsidRPr="00692613">
        <w:rPr>
          <w:vertAlign w:val="subscript"/>
        </w:rPr>
        <w:t>2</w:t>
      </w:r>
      <w:r w:rsidR="0044128A">
        <w:t xml:space="preserve">, затем 4 капли </w:t>
      </w:r>
      <w:smartTag w:uri="urn:schemas-microsoft-com:office:smarttags" w:element="metricconverter">
        <w:smartTagPr>
          <w:attr w:name="ProductID" w:val="8 М"/>
        </w:smartTagPr>
        <w:r w:rsidR="0044128A">
          <w:t>8 М</w:t>
        </w:r>
      </w:smartTag>
      <w:r w:rsidR="0044128A">
        <w:t xml:space="preserve"> раствора NаОН. Нагрейте реакционную смесь на водяной бане. Что при этом происходит? Напишите уравнения реакции?</w:t>
      </w:r>
    </w:p>
    <w:p w:rsidR="0044128A" w:rsidRDefault="00113490" w:rsidP="00F961BD">
      <w:pPr>
        <w:jc w:val="both"/>
      </w:pPr>
      <w:r>
        <w:tab/>
      </w:r>
      <w:r w:rsidR="0044128A" w:rsidRPr="003E4F96">
        <w:rPr>
          <w:i/>
        </w:rPr>
        <w:t>Реакция с перманганатом.</w:t>
      </w:r>
      <w:r w:rsidR="0044128A">
        <w:t xml:space="preserve"> Налейте в пробирку по 4–5 капель растворов сульфата хрома Сг</w:t>
      </w:r>
      <w:r w:rsidR="0044128A" w:rsidRPr="00692613">
        <w:rPr>
          <w:vertAlign w:val="subscript"/>
        </w:rPr>
        <w:t>2</w:t>
      </w:r>
      <w:r w:rsidR="0044128A">
        <w:t>(S</w:t>
      </w:r>
      <w:r w:rsidR="00692613">
        <w:t>О</w:t>
      </w:r>
      <w:r w:rsidR="0044128A" w:rsidRPr="00692613">
        <w:rPr>
          <w:vertAlign w:val="subscript"/>
        </w:rPr>
        <w:t>4</w:t>
      </w:r>
      <w:r w:rsidR="0044128A">
        <w:t>)</w:t>
      </w:r>
      <w:r w:rsidR="0044128A" w:rsidRPr="00692613">
        <w:rPr>
          <w:vertAlign w:val="subscript"/>
        </w:rPr>
        <w:t>3</w:t>
      </w:r>
      <w:r w:rsidR="0044128A">
        <w:t xml:space="preserve">, </w:t>
      </w:r>
      <w:smartTag w:uri="urn:schemas-microsoft-com:office:smarttags" w:element="metricconverter">
        <w:smartTagPr>
          <w:attr w:name="ProductID" w:val="2 М"/>
        </w:smartTagPr>
        <w:r w:rsidR="0044128A">
          <w:t>2 М</w:t>
        </w:r>
      </w:smartTag>
      <w:r w:rsidR="0044128A">
        <w:t xml:space="preserve"> Н</w:t>
      </w:r>
      <w:r w:rsidR="0044128A" w:rsidRPr="00692613">
        <w:rPr>
          <w:vertAlign w:val="subscript"/>
        </w:rPr>
        <w:t>2</w:t>
      </w:r>
      <w:r w:rsidR="0044128A">
        <w:t>S</w:t>
      </w:r>
      <w:r w:rsidR="00692613">
        <w:t>О</w:t>
      </w:r>
      <w:r w:rsidR="0044128A" w:rsidRPr="00692613">
        <w:rPr>
          <w:vertAlign w:val="subscript"/>
        </w:rPr>
        <w:t>4</w:t>
      </w:r>
      <w:r w:rsidR="0044128A">
        <w:t xml:space="preserve"> и КМn</w:t>
      </w:r>
      <w:r w:rsidR="00692613">
        <w:t>О</w:t>
      </w:r>
      <w:r w:rsidR="0044128A" w:rsidRPr="00692613">
        <w:rPr>
          <w:vertAlign w:val="subscript"/>
        </w:rPr>
        <w:t>4</w:t>
      </w:r>
      <w:r w:rsidR="0044128A">
        <w:t>. Нагрейте реакционную смесь в течение нескольких минут на водяной бане. Что наблюдаете?</w:t>
      </w:r>
    </w:p>
    <w:p w:rsidR="0044128A" w:rsidRDefault="0044128A" w:rsidP="00F961BD">
      <w:pPr>
        <w:jc w:val="both"/>
      </w:pPr>
    </w:p>
    <w:p w:rsidR="0044128A" w:rsidRPr="0048731D" w:rsidRDefault="0044128A" w:rsidP="00F961BD">
      <w:pPr>
        <w:jc w:val="both"/>
        <w:rPr>
          <w:b/>
        </w:rPr>
      </w:pPr>
      <w:r w:rsidRPr="00F961BD">
        <w:rPr>
          <w:u w:val="single"/>
        </w:rPr>
        <w:t>Опыт №3.</w:t>
      </w:r>
      <w:r>
        <w:t xml:space="preserve"> </w:t>
      </w:r>
      <w:r w:rsidRPr="0048731D">
        <w:rPr>
          <w:b/>
        </w:rPr>
        <w:t>Реакции иона цинка.</w:t>
      </w:r>
    </w:p>
    <w:p w:rsidR="0044128A" w:rsidRDefault="0044128A" w:rsidP="00113490">
      <w:pPr>
        <w:ind w:firstLine="708"/>
        <w:jc w:val="both"/>
      </w:pPr>
      <w:r w:rsidRPr="003E4F96">
        <w:rPr>
          <w:i/>
        </w:rPr>
        <w:t>Реакция с гидроксидом.</w:t>
      </w:r>
      <w:r>
        <w:t xml:space="preserve"> Поместите в пробирку 2–3 капли раствора Z</w:t>
      </w:r>
      <w:r w:rsidR="00451E94">
        <w:t>n</w:t>
      </w:r>
      <w:r>
        <w:t>С</w:t>
      </w:r>
      <w:r w:rsidR="00692613">
        <w:t>l</w:t>
      </w:r>
      <w:r w:rsidRPr="00692613">
        <w:rPr>
          <w:vertAlign w:val="subscript"/>
        </w:rPr>
        <w:t>2</w:t>
      </w:r>
      <w:r>
        <w:t>. Прибавьте каплю раствора щелочи. Растворите осадок в избытке щелочи, затем попытайтесь вновь осадить Zп(ОH)</w:t>
      </w:r>
      <w:r w:rsidRPr="00692613">
        <w:rPr>
          <w:vertAlign w:val="subscript"/>
        </w:rPr>
        <w:t>2</w:t>
      </w:r>
      <w:r>
        <w:t xml:space="preserve"> прибавлением концентрированного раствора NН</w:t>
      </w:r>
      <w:r w:rsidRPr="00692613">
        <w:rPr>
          <w:vertAlign w:val="subscript"/>
        </w:rPr>
        <w:t>4</w:t>
      </w:r>
      <w:r>
        <w:t>С</w:t>
      </w:r>
      <w:r w:rsidR="00692613">
        <w:t>l</w:t>
      </w:r>
      <w:r>
        <w:t>. Если осадок гидроксида цинка не образуется, то объясните, почему.</w:t>
      </w:r>
    </w:p>
    <w:p w:rsidR="00451E94" w:rsidRDefault="00451E94" w:rsidP="00451E94">
      <w:pPr>
        <w:ind w:firstLine="708"/>
        <w:jc w:val="both"/>
      </w:pPr>
      <w:r w:rsidRPr="00451E94">
        <w:rPr>
          <w:i/>
        </w:rPr>
        <w:t>Реакция с гидроксидом аммония.</w:t>
      </w:r>
      <w:r w:rsidRPr="00451E94">
        <w:t xml:space="preserve"> К 3 каплям раствора соли цинка добавляют 3 капли раствора гидроксида аммония, затем избыток раствора гидроксида аммония. </w:t>
      </w:r>
      <w:r>
        <w:t>Напишите уравнение реакции.</w:t>
      </w:r>
      <w:r w:rsidRPr="00451E94">
        <w:t xml:space="preserve"> </w:t>
      </w:r>
      <w:r>
        <w:t>Растворите осадок в избытке раствора аммиака. Если осадок гидроксида цинка не образуется, то объясните, почему.</w:t>
      </w:r>
    </w:p>
    <w:p w:rsidR="0044128A" w:rsidRDefault="0044128A" w:rsidP="00113490">
      <w:pPr>
        <w:ind w:firstLine="708"/>
        <w:jc w:val="both"/>
      </w:pPr>
      <w:r w:rsidRPr="003E4F96">
        <w:rPr>
          <w:i/>
        </w:rPr>
        <w:lastRenderedPageBreak/>
        <w:t>Реакция с гексацианоферратом (II) калия</w:t>
      </w:r>
      <w:r w:rsidR="0003039F">
        <w:rPr>
          <w:i/>
        </w:rPr>
        <w:t xml:space="preserve"> (желтая кровяная соль)</w:t>
      </w:r>
      <w:r w:rsidRPr="003E4F96">
        <w:rPr>
          <w:i/>
        </w:rPr>
        <w:t>.</w:t>
      </w:r>
      <w:r>
        <w:t xml:space="preserve"> В две пробирки поместите по 2–3 капли раствора ZпС</w:t>
      </w:r>
      <w:r w:rsidR="00F961BD">
        <w:t>l</w:t>
      </w:r>
      <w:r w:rsidRPr="00F961BD">
        <w:rPr>
          <w:vertAlign w:val="subscript"/>
        </w:rPr>
        <w:t>2</w:t>
      </w:r>
      <w:r>
        <w:t>. Затем прибавьте в первую пробирку 2–3 капли раствора К</w:t>
      </w:r>
      <w:r w:rsidR="0003039F">
        <w:rPr>
          <w:vertAlign w:val="subscript"/>
        </w:rPr>
        <w:t>4</w:t>
      </w:r>
      <w:r>
        <w:t>[Fе(СN)</w:t>
      </w:r>
      <w:r w:rsidRPr="00F961BD">
        <w:rPr>
          <w:vertAlign w:val="subscript"/>
        </w:rPr>
        <w:t>6</w:t>
      </w:r>
      <w:r>
        <w:t>]. Рассмотрите выпавший осадок.</w:t>
      </w:r>
    </w:p>
    <w:p w:rsidR="0044128A" w:rsidRDefault="00113490" w:rsidP="003E4F96">
      <w:pPr>
        <w:jc w:val="both"/>
      </w:pPr>
      <w:r>
        <w:tab/>
      </w:r>
      <w:r w:rsidR="0044128A" w:rsidRPr="003E4F96">
        <w:rPr>
          <w:i/>
        </w:rPr>
        <w:t>Получение ринманоевой зелени.</w:t>
      </w:r>
      <w:r w:rsidR="0044128A">
        <w:t xml:space="preserve"> Возьмите полоску фильтровальной бумаги и мочите ее раствором нитрата пинка Zn(NO</w:t>
      </w:r>
      <w:r w:rsidR="0044128A" w:rsidRPr="00F961BD">
        <w:rPr>
          <w:vertAlign w:val="subscript"/>
        </w:rPr>
        <w:t>3</w:t>
      </w:r>
      <w:r w:rsidR="0044128A">
        <w:t>)</w:t>
      </w:r>
      <w:r w:rsidR="0044128A" w:rsidRPr="00F961BD">
        <w:rPr>
          <w:vertAlign w:val="subscript"/>
        </w:rPr>
        <w:t>2</w:t>
      </w:r>
      <w:r w:rsidR="0044128A">
        <w:t xml:space="preserve"> и разбавленным раствором нитрата кобальта Со(NO</w:t>
      </w:r>
      <w:r w:rsidR="0044128A" w:rsidRPr="00F961BD">
        <w:rPr>
          <w:vertAlign w:val="subscript"/>
        </w:rPr>
        <w:t>3</w:t>
      </w:r>
      <w:r w:rsidR="0044128A">
        <w:t>)</w:t>
      </w:r>
      <w:r w:rsidR="0044128A" w:rsidRPr="00F961BD">
        <w:rPr>
          <w:vertAlign w:val="subscript"/>
        </w:rPr>
        <w:t>2</w:t>
      </w:r>
      <w:r w:rsidR="0044128A">
        <w:t>. После подсушивания сожгите полоску. Рассмотрите оставшийся пепел. Окраска пепла объясняется образованием цинката кобальта СоZ</w:t>
      </w:r>
      <w:r w:rsidR="00F961BD">
        <w:t>nО</w:t>
      </w:r>
      <w:r w:rsidR="0044128A" w:rsidRPr="00F961BD">
        <w:rPr>
          <w:vertAlign w:val="subscript"/>
        </w:rPr>
        <w:t>2</w:t>
      </w:r>
      <w:r w:rsidR="0044128A">
        <w:t>, который называют ринмановой зеленью (в ходе реакции также выделяется диоксид азота N</w:t>
      </w:r>
      <w:r w:rsidR="00F961BD">
        <w:t>О</w:t>
      </w:r>
      <w:r w:rsidR="0044128A" w:rsidRPr="00F961BD">
        <w:rPr>
          <w:vertAlign w:val="subscript"/>
        </w:rPr>
        <w:t>2</w:t>
      </w:r>
      <w:r w:rsidR="0044128A">
        <w:t xml:space="preserve"> – газ бурого цвета и газообразный кислород). Реакцию следует проводить под тягой.</w:t>
      </w:r>
    </w:p>
    <w:p w:rsidR="0044128A" w:rsidRDefault="0044128A" w:rsidP="0044128A">
      <w:r>
        <w:t>Результаты проведенных опытов занесите в таблицу</w:t>
      </w:r>
    </w:p>
    <w:tbl>
      <w:tblPr>
        <w:tblStyle w:val="a9"/>
        <w:tblW w:w="0" w:type="auto"/>
        <w:jc w:val="center"/>
        <w:tblLook w:val="04A0" w:firstRow="1" w:lastRow="0" w:firstColumn="1" w:lastColumn="0" w:noHBand="0" w:noVBand="1"/>
      </w:tblPr>
      <w:tblGrid>
        <w:gridCol w:w="1624"/>
        <w:gridCol w:w="1595"/>
        <w:gridCol w:w="1595"/>
        <w:gridCol w:w="1595"/>
        <w:gridCol w:w="1595"/>
        <w:gridCol w:w="1596"/>
      </w:tblGrid>
      <w:tr w:rsidR="00F961BD" w:rsidTr="00B650E2">
        <w:trPr>
          <w:trHeight w:val="600"/>
          <w:jc w:val="center"/>
        </w:trPr>
        <w:tc>
          <w:tcPr>
            <w:tcW w:w="1595" w:type="dxa"/>
          </w:tcPr>
          <w:p w:rsidR="00F961BD" w:rsidRDefault="00F961BD" w:rsidP="00451E94">
            <w:pPr>
              <w:jc w:val="center"/>
            </w:pPr>
            <w:r>
              <w:t>Определяемый ион</w:t>
            </w:r>
          </w:p>
        </w:tc>
        <w:tc>
          <w:tcPr>
            <w:tcW w:w="1595" w:type="dxa"/>
          </w:tcPr>
          <w:p w:rsidR="00F961BD" w:rsidRDefault="00F961BD" w:rsidP="00451E94">
            <w:pPr>
              <w:jc w:val="center"/>
            </w:pPr>
            <w:r>
              <w:t>Среда</w:t>
            </w:r>
          </w:p>
        </w:tc>
        <w:tc>
          <w:tcPr>
            <w:tcW w:w="1595" w:type="dxa"/>
          </w:tcPr>
          <w:p w:rsidR="00F961BD" w:rsidRDefault="00F961BD" w:rsidP="00451E94">
            <w:pPr>
              <w:jc w:val="center"/>
            </w:pPr>
            <w:r>
              <w:t>Условия реакции</w:t>
            </w:r>
          </w:p>
        </w:tc>
        <w:tc>
          <w:tcPr>
            <w:tcW w:w="1595" w:type="dxa"/>
          </w:tcPr>
          <w:p w:rsidR="00F961BD" w:rsidRDefault="00F961BD" w:rsidP="00451E94">
            <w:pPr>
              <w:jc w:val="center"/>
            </w:pPr>
            <w:r>
              <w:t>Реактив</w:t>
            </w:r>
          </w:p>
        </w:tc>
        <w:tc>
          <w:tcPr>
            <w:tcW w:w="1595" w:type="dxa"/>
          </w:tcPr>
          <w:p w:rsidR="00F961BD" w:rsidRDefault="00F961BD" w:rsidP="00451E94">
            <w:pPr>
              <w:jc w:val="center"/>
            </w:pPr>
            <w:r>
              <w:t>Наблюдаемое явление</w:t>
            </w:r>
          </w:p>
        </w:tc>
        <w:tc>
          <w:tcPr>
            <w:tcW w:w="1596" w:type="dxa"/>
          </w:tcPr>
          <w:p w:rsidR="00F961BD" w:rsidRDefault="00F961BD" w:rsidP="00B650E2">
            <w:pPr>
              <w:jc w:val="center"/>
            </w:pPr>
            <w:r>
              <w:t>Уравнение реакции</w:t>
            </w:r>
          </w:p>
        </w:tc>
      </w:tr>
      <w:tr w:rsidR="00F961BD" w:rsidTr="005E77B3">
        <w:trPr>
          <w:jc w:val="center"/>
        </w:trPr>
        <w:tc>
          <w:tcPr>
            <w:tcW w:w="1595" w:type="dxa"/>
          </w:tcPr>
          <w:p w:rsidR="00F961BD" w:rsidRDefault="00F961BD" w:rsidP="0044128A"/>
        </w:tc>
        <w:tc>
          <w:tcPr>
            <w:tcW w:w="1595" w:type="dxa"/>
          </w:tcPr>
          <w:p w:rsidR="00F961BD" w:rsidRDefault="00F961BD" w:rsidP="0044128A"/>
        </w:tc>
        <w:tc>
          <w:tcPr>
            <w:tcW w:w="1595" w:type="dxa"/>
          </w:tcPr>
          <w:p w:rsidR="00F961BD" w:rsidRDefault="00F961BD" w:rsidP="0044128A"/>
        </w:tc>
        <w:tc>
          <w:tcPr>
            <w:tcW w:w="1595" w:type="dxa"/>
          </w:tcPr>
          <w:p w:rsidR="00F961BD" w:rsidRDefault="00F961BD" w:rsidP="0044128A"/>
        </w:tc>
        <w:tc>
          <w:tcPr>
            <w:tcW w:w="1595" w:type="dxa"/>
          </w:tcPr>
          <w:p w:rsidR="00F961BD" w:rsidRDefault="00F961BD" w:rsidP="0044128A"/>
        </w:tc>
        <w:tc>
          <w:tcPr>
            <w:tcW w:w="1596" w:type="dxa"/>
          </w:tcPr>
          <w:p w:rsidR="00F961BD" w:rsidRDefault="00F961BD" w:rsidP="0044128A"/>
        </w:tc>
      </w:tr>
    </w:tbl>
    <w:p w:rsidR="00F961BD" w:rsidRDefault="00F961BD" w:rsidP="0044128A"/>
    <w:p w:rsidR="0044128A" w:rsidRPr="00F961BD" w:rsidRDefault="0044128A" w:rsidP="00F961BD">
      <w:pPr>
        <w:jc w:val="center"/>
        <w:rPr>
          <w:b/>
        </w:rPr>
      </w:pPr>
      <w:r w:rsidRPr="00F961BD">
        <w:rPr>
          <w:b/>
        </w:rPr>
        <w:t>Лабораторная работа №</w:t>
      </w:r>
      <w:r w:rsidR="003E4F96">
        <w:rPr>
          <w:b/>
        </w:rPr>
        <w:t>8</w:t>
      </w:r>
      <w:r w:rsidRPr="00F961BD">
        <w:rPr>
          <w:b/>
        </w:rPr>
        <w:t>.</w:t>
      </w:r>
    </w:p>
    <w:p w:rsidR="0044128A" w:rsidRPr="00F961BD" w:rsidRDefault="0044128A" w:rsidP="00F961BD">
      <w:pPr>
        <w:jc w:val="center"/>
        <w:rPr>
          <w:b/>
        </w:rPr>
      </w:pPr>
      <w:r w:rsidRPr="00F961BD">
        <w:rPr>
          <w:b/>
        </w:rPr>
        <w:t xml:space="preserve">«Анализ смеси катионов </w:t>
      </w:r>
      <w:r w:rsidR="00F961BD">
        <w:rPr>
          <w:b/>
        </w:rPr>
        <w:t xml:space="preserve">IV </w:t>
      </w:r>
      <w:r w:rsidRPr="00F961BD">
        <w:rPr>
          <w:b/>
        </w:rPr>
        <w:t>аналитической группы»</w:t>
      </w:r>
    </w:p>
    <w:p w:rsidR="0044128A" w:rsidRDefault="0044128A" w:rsidP="0044128A">
      <w:r w:rsidRPr="00F961BD">
        <w:rPr>
          <w:i/>
        </w:rPr>
        <w:t>Цель работы:</w:t>
      </w:r>
      <w:r>
        <w:t xml:space="preserve"> научиться выявлять катионы </w:t>
      </w:r>
      <w:r w:rsidR="00F961BD">
        <w:t>IV</w:t>
      </w:r>
      <w:r>
        <w:t xml:space="preserve"> группы из смеси.</w:t>
      </w:r>
    </w:p>
    <w:p w:rsidR="0044128A" w:rsidRDefault="0044128A" w:rsidP="00F961BD">
      <w:pPr>
        <w:jc w:val="both"/>
      </w:pPr>
      <w:r w:rsidRPr="00F961BD">
        <w:rPr>
          <w:i/>
        </w:rPr>
        <w:t>Оборудование:</w:t>
      </w:r>
      <w:r>
        <w:t xml:space="preserve"> анализируемый раствор, NаОН, раствора Н</w:t>
      </w:r>
      <w:r w:rsidRPr="00F961BD">
        <w:rPr>
          <w:vertAlign w:val="subscript"/>
        </w:rPr>
        <w:t>2</w:t>
      </w:r>
      <w:r>
        <w:t>О</w:t>
      </w:r>
      <w:r w:rsidRPr="00F961BD">
        <w:rPr>
          <w:vertAlign w:val="subscript"/>
        </w:rPr>
        <w:t>2</w:t>
      </w:r>
      <w:r>
        <w:t>, кристаллический NН</w:t>
      </w:r>
      <w:r w:rsidRPr="00F961BD">
        <w:rPr>
          <w:vertAlign w:val="subscript"/>
        </w:rPr>
        <w:t>4</w:t>
      </w:r>
      <w:r>
        <w:t>С</w:t>
      </w:r>
      <w:r w:rsidR="00F961BD">
        <w:t>l</w:t>
      </w:r>
      <w:r>
        <w:t>, 2М</w:t>
      </w:r>
      <w:r w:rsidR="00805E25">
        <w:t xml:space="preserve"> </w:t>
      </w:r>
      <w:r>
        <w:t>НС</w:t>
      </w:r>
      <w:r w:rsidR="00F961BD">
        <w:t>l</w:t>
      </w:r>
      <w:r>
        <w:t xml:space="preserve">, ализарин, </w:t>
      </w:r>
      <w:smartTag w:uri="urn:schemas-microsoft-com:office:smarttags" w:element="metricconverter">
        <w:smartTagPr>
          <w:attr w:name="ProductID" w:val="1 М"/>
        </w:smartTagPr>
        <w:r>
          <w:t>1 М</w:t>
        </w:r>
      </w:smartTag>
      <w:r>
        <w:t xml:space="preserve"> H</w:t>
      </w:r>
      <w:r w:rsidRPr="00F961BD">
        <w:rPr>
          <w:vertAlign w:val="subscript"/>
        </w:rPr>
        <w:t>2</w:t>
      </w:r>
      <w:r>
        <w:t>SO</w:t>
      </w:r>
      <w:r w:rsidRPr="00F961BD">
        <w:rPr>
          <w:vertAlign w:val="subscript"/>
        </w:rPr>
        <w:t>4</w:t>
      </w:r>
      <w:r>
        <w:t>, К</w:t>
      </w:r>
      <w:r w:rsidRPr="00F961BD">
        <w:rPr>
          <w:vertAlign w:val="subscript"/>
        </w:rPr>
        <w:t>4</w:t>
      </w:r>
      <w:r>
        <w:t>[Fe(CN)</w:t>
      </w:r>
      <w:r w:rsidRPr="00F961BD">
        <w:rPr>
          <w:vertAlign w:val="subscript"/>
        </w:rPr>
        <w:t>6</w:t>
      </w:r>
      <w:r>
        <w:t>], азот.</w:t>
      </w:r>
      <w:r w:rsidR="00805E25">
        <w:t xml:space="preserve"> </w:t>
      </w:r>
      <w:r>
        <w:t>кислота, смесь эфира с изоамиловым спиртом, водяная баня, спиртовка, хим. стаканчики, стеклянные палочки, пробирки, держатель.</w:t>
      </w:r>
    </w:p>
    <w:p w:rsidR="0044128A" w:rsidRDefault="0044128A" w:rsidP="00F961BD">
      <w:pPr>
        <w:jc w:val="both"/>
      </w:pPr>
      <w:r>
        <w:t xml:space="preserve"> Перед выполнением лабораторной работы необходимо усвоить материал:</w:t>
      </w:r>
    </w:p>
    <w:p w:rsidR="0044128A" w:rsidRDefault="0044128A" w:rsidP="00113490">
      <w:pPr>
        <w:ind w:firstLine="708"/>
        <w:jc w:val="both"/>
      </w:pPr>
      <w:r>
        <w:t xml:space="preserve"> Групповой и подгрупповой реактивы и условия их применения. Частные реакции катионов четвертой аналитической группы. Систематический ход анализа смеси катионов четвертой аналитической группы.</w:t>
      </w:r>
    </w:p>
    <w:p w:rsidR="0044128A" w:rsidRDefault="0044128A" w:rsidP="0044128A"/>
    <w:p w:rsidR="0044128A" w:rsidRDefault="0044128A" w:rsidP="00F961BD">
      <w:pPr>
        <w:jc w:val="center"/>
      </w:pPr>
      <w:r>
        <w:t>Ход работы</w:t>
      </w:r>
    </w:p>
    <w:p w:rsidR="0044128A" w:rsidRDefault="0044128A" w:rsidP="003E4F96">
      <w:pPr>
        <w:ind w:firstLine="708"/>
        <w:jc w:val="both"/>
      </w:pPr>
      <w:r>
        <w:t xml:space="preserve">Ход анализа смеси катионов </w:t>
      </w:r>
      <w:r w:rsidR="00F961BD">
        <w:t>IV</w:t>
      </w:r>
      <w:r>
        <w:t xml:space="preserve"> группы обусловлен следующими факторами:</w:t>
      </w:r>
    </w:p>
    <w:p w:rsidR="0044128A" w:rsidRDefault="0044128A" w:rsidP="00F961BD">
      <w:pPr>
        <w:jc w:val="both"/>
      </w:pPr>
      <w:r>
        <w:t xml:space="preserve"> в результате действия на катионы </w:t>
      </w:r>
      <w:r w:rsidR="00F961BD">
        <w:t>IV</w:t>
      </w:r>
      <w:r>
        <w:t xml:space="preserve"> группы избытка щелочи в присутствии пероксида водорода все ионы переменной степени окисления находятся в растворе в высшей степени окисления; при этом катионы Сг</w:t>
      </w:r>
      <w:r w:rsidRPr="00F961BD">
        <w:rPr>
          <w:vertAlign w:val="superscript"/>
        </w:rPr>
        <w:t>3+</w:t>
      </w:r>
      <w:r>
        <w:t xml:space="preserve"> превращаются в</w:t>
      </w:r>
      <w:r w:rsidR="00810BBD">
        <w:t xml:space="preserve"> </w:t>
      </w:r>
      <w:r>
        <w:t>анионы СrO</w:t>
      </w:r>
      <w:r w:rsidRPr="00F961BD">
        <w:rPr>
          <w:vertAlign w:val="subscript"/>
        </w:rPr>
        <w:t>4</w:t>
      </w:r>
      <w:r w:rsidRPr="00F961BD">
        <w:rPr>
          <w:vertAlign w:val="superscript"/>
        </w:rPr>
        <w:t>2-</w:t>
      </w:r>
      <w:r>
        <w:t>;</w:t>
      </w:r>
    </w:p>
    <w:p w:rsidR="0044128A" w:rsidRDefault="0044128A" w:rsidP="00F961BD">
      <w:pPr>
        <w:jc w:val="both"/>
      </w:pPr>
      <w:r>
        <w:t xml:space="preserve"> амфотерный гидроксид хрома С</w:t>
      </w:r>
      <w:r w:rsidR="00F961BD">
        <w:t>r</w:t>
      </w:r>
      <w:r>
        <w:t>(ОН)</w:t>
      </w:r>
      <w:r w:rsidRPr="00F961BD">
        <w:rPr>
          <w:vertAlign w:val="subscript"/>
        </w:rPr>
        <w:t>3</w:t>
      </w:r>
      <w:r>
        <w:t xml:space="preserve"> не растворяется в избытке щелочи в присутствии ионов Zn</w:t>
      </w:r>
      <w:r w:rsidRPr="00F961BD">
        <w:rPr>
          <w:vertAlign w:val="superscript"/>
        </w:rPr>
        <w:t>2</w:t>
      </w:r>
      <w:r w:rsidR="00F961BD">
        <w:rPr>
          <w:vertAlign w:val="superscript"/>
        </w:rPr>
        <w:t xml:space="preserve">+ </w:t>
      </w:r>
      <w:r>
        <w:t>– (в ходе реакции образуется цинкат хрома С</w:t>
      </w:r>
      <w:r w:rsidR="00F961BD">
        <w:t>r</w:t>
      </w:r>
      <w:r w:rsidRPr="00F961BD">
        <w:rPr>
          <w:vertAlign w:val="subscript"/>
        </w:rPr>
        <w:t>2</w:t>
      </w:r>
      <w:r>
        <w:t>(Zn</w:t>
      </w:r>
      <w:r w:rsidR="00F961BD">
        <w:t>О</w:t>
      </w:r>
      <w:r w:rsidRPr="00F961BD">
        <w:rPr>
          <w:vertAlign w:val="subscript"/>
        </w:rPr>
        <w:t>2</w:t>
      </w:r>
      <w:r>
        <w:t>)</w:t>
      </w:r>
      <w:r w:rsidRPr="00F961BD">
        <w:rPr>
          <w:vertAlign w:val="subscript"/>
        </w:rPr>
        <w:t>3</w:t>
      </w:r>
      <w:r>
        <w:t>, нерастворимый в избытке осадителя</w:t>
      </w:r>
      <w:r w:rsidR="00805E25">
        <w:t xml:space="preserve"> </w:t>
      </w:r>
      <w:r>
        <w:t>NаОН; для предотвращения этого процесса в раствор добавляют пероксид водорода);</w:t>
      </w:r>
    </w:p>
    <w:p w:rsidR="0044128A" w:rsidRDefault="0044128A" w:rsidP="00465F63">
      <w:pPr>
        <w:jc w:val="both"/>
      </w:pPr>
      <w:r>
        <w:t xml:space="preserve"> различная способность алюминат-, хромат- и цинкат-ионов взаимодействовать с солями аммония (осаждение ионов алюминия в виде А</w:t>
      </w:r>
      <w:r w:rsidR="00465F63">
        <w:t>l</w:t>
      </w:r>
      <w:r>
        <w:t>(ОН)</w:t>
      </w:r>
      <w:r w:rsidRPr="00805E25">
        <w:rPr>
          <w:vertAlign w:val="subscript"/>
        </w:rPr>
        <w:t>3</w:t>
      </w:r>
      <w:r>
        <w:t>);</w:t>
      </w:r>
    </w:p>
    <w:p w:rsidR="0044128A" w:rsidRDefault="0044128A" w:rsidP="00465F63">
      <w:pPr>
        <w:jc w:val="both"/>
      </w:pPr>
      <w:r>
        <w:t xml:space="preserve"> предварительный анализ смеси катионов </w:t>
      </w:r>
      <w:r w:rsidR="00465F63">
        <w:t>IV</w:t>
      </w:r>
      <w:r>
        <w:t xml:space="preserve"> группы можно проводить дробным методом: катион А</w:t>
      </w:r>
      <w:r w:rsidR="00465F63">
        <w:t>l</w:t>
      </w:r>
      <w:r w:rsidRPr="00465F63">
        <w:rPr>
          <w:vertAlign w:val="superscript"/>
        </w:rPr>
        <w:t>3+</w:t>
      </w:r>
      <w:r>
        <w:t xml:space="preserve"> открыть реакцией с ализарином; катион С</w:t>
      </w:r>
      <w:r w:rsidR="00465F63">
        <w:t>r</w:t>
      </w:r>
      <w:r w:rsidRPr="00465F63">
        <w:rPr>
          <w:vertAlign w:val="superscript"/>
        </w:rPr>
        <w:t>3+</w:t>
      </w:r>
      <w:r>
        <w:t xml:space="preserve"> – окислением до Н</w:t>
      </w:r>
      <w:r w:rsidRPr="00465F63">
        <w:rPr>
          <w:vertAlign w:val="subscript"/>
        </w:rPr>
        <w:t>2</w:t>
      </w:r>
      <w:r>
        <w:t>СrO</w:t>
      </w:r>
      <w:r w:rsidRPr="00465F63">
        <w:rPr>
          <w:vertAlign w:val="subscript"/>
        </w:rPr>
        <w:t>6</w:t>
      </w:r>
      <w:r>
        <w:t xml:space="preserve"> пероксидом водорода; катион Zn</w:t>
      </w:r>
      <w:r w:rsidRPr="00465F63">
        <w:rPr>
          <w:vertAlign w:val="superscript"/>
        </w:rPr>
        <w:t>2+</w:t>
      </w:r>
      <w:r>
        <w:t xml:space="preserve"> – при помощи дитизона; окончательную проверку наличия тех или иных катионов проводят систематическим ходом анализа.</w:t>
      </w:r>
    </w:p>
    <w:p w:rsidR="0044128A" w:rsidRDefault="0044128A" w:rsidP="0044128A"/>
    <w:p w:rsidR="0044128A" w:rsidRPr="00465F63" w:rsidRDefault="0044128A" w:rsidP="0044128A">
      <w:pPr>
        <w:rPr>
          <w:u w:val="single"/>
        </w:rPr>
      </w:pPr>
      <w:r w:rsidRPr="00465F63">
        <w:rPr>
          <w:u w:val="single"/>
        </w:rPr>
        <w:t>Опыт №1.</w:t>
      </w:r>
    </w:p>
    <w:p w:rsidR="0044128A" w:rsidRDefault="0044128A" w:rsidP="00113490">
      <w:pPr>
        <w:ind w:firstLine="708"/>
        <w:jc w:val="both"/>
      </w:pPr>
      <w:r w:rsidRPr="003E4F96">
        <w:rPr>
          <w:i/>
        </w:rPr>
        <w:t xml:space="preserve">Систематический анализ. </w:t>
      </w:r>
      <w:r>
        <w:t>К 15 каплям исследуемого раствора прибавьте 20%-ный раствор NаОН до растворения выпавших в осадок гидроксидов, несколько капель 3%-ного раствора Н</w:t>
      </w:r>
      <w:r w:rsidRPr="00465F63">
        <w:rPr>
          <w:vertAlign w:val="subscript"/>
        </w:rPr>
        <w:t>2</w:t>
      </w:r>
      <w:r>
        <w:t>О</w:t>
      </w:r>
      <w:r w:rsidRPr="00465F63">
        <w:rPr>
          <w:vertAlign w:val="subscript"/>
        </w:rPr>
        <w:t>2</w:t>
      </w:r>
      <w:r>
        <w:t>, перемешайте и нагрейте. Если в исследуемом растворе присутствует хром (111), то нагревайте до полного перехода цвета раствора из зеленого в желтый. Избыток Н</w:t>
      </w:r>
      <w:r w:rsidRPr="00465F63">
        <w:rPr>
          <w:vertAlign w:val="subscript"/>
        </w:rPr>
        <w:t>2</w:t>
      </w:r>
      <w:r w:rsidR="00465F63">
        <w:t>О</w:t>
      </w:r>
      <w:r w:rsidRPr="00465F63">
        <w:rPr>
          <w:vertAlign w:val="subscript"/>
        </w:rPr>
        <w:t>2</w:t>
      </w:r>
      <w:r>
        <w:t xml:space="preserve"> удалите кипячением. Раствор теперь содержит комплексные ионы алюминия, цинка и хрома. Для отделения катионов алюминия к раствору небольшими порциями при перемешивании прибавляйте кристаллический NН</w:t>
      </w:r>
      <w:r w:rsidRPr="00465F63">
        <w:rPr>
          <w:vertAlign w:val="subscript"/>
        </w:rPr>
        <w:t>4</w:t>
      </w:r>
      <w:r>
        <w:t>С</w:t>
      </w:r>
      <w:r w:rsidR="00136475">
        <w:t>l</w:t>
      </w:r>
      <w:r>
        <w:t xml:space="preserve"> до запаха выделяющегося аммиака. Смесь нагрейте. При наличии в растворе соли алюминия выпадает осадок его гидроксида.</w:t>
      </w:r>
    </w:p>
    <w:p w:rsidR="0044128A" w:rsidRDefault="0044128A" w:rsidP="00113490">
      <w:pPr>
        <w:ind w:firstLine="708"/>
        <w:jc w:val="both"/>
      </w:pPr>
      <w:r>
        <w:t xml:space="preserve"> Осадок I отделите осаждением, промойте 2–3 раза холодной</w:t>
      </w:r>
      <w:r w:rsidR="00451E94">
        <w:t xml:space="preserve"> водой и растворите в горячей 2</w:t>
      </w:r>
      <w:r>
        <w:t>М</w:t>
      </w:r>
      <w:r w:rsidR="00451E94">
        <w:t xml:space="preserve"> </w:t>
      </w:r>
      <w:r>
        <w:t>НС</w:t>
      </w:r>
      <w:r w:rsidR="00465F63">
        <w:t>l</w:t>
      </w:r>
      <w:r w:rsidR="00451E94">
        <w:t xml:space="preserve"> </w:t>
      </w:r>
      <w:r>
        <w:t>(раствор II).</w:t>
      </w:r>
    </w:p>
    <w:p w:rsidR="0044128A" w:rsidRDefault="0044128A" w:rsidP="0044128A">
      <w:r w:rsidRPr="00113490">
        <w:rPr>
          <w:i/>
        </w:rPr>
        <w:lastRenderedPageBreak/>
        <w:t>Обнаружение А</w:t>
      </w:r>
      <w:r w:rsidR="00465F63" w:rsidRPr="00113490">
        <w:rPr>
          <w:i/>
        </w:rPr>
        <w:t>l</w:t>
      </w:r>
      <w:r w:rsidRPr="00113490">
        <w:rPr>
          <w:i/>
          <w:vertAlign w:val="superscript"/>
        </w:rPr>
        <w:t>3+</w:t>
      </w:r>
      <w:r w:rsidRPr="00113490">
        <w:rPr>
          <w:i/>
        </w:rPr>
        <w:t>.</w:t>
      </w:r>
      <w:r>
        <w:t xml:space="preserve"> В растворе II откройте </w:t>
      </w:r>
      <w:r w:rsidR="00465F63">
        <w:t>Аl</w:t>
      </w:r>
      <w:r w:rsidR="00465F63" w:rsidRPr="00465F63">
        <w:rPr>
          <w:vertAlign w:val="superscript"/>
        </w:rPr>
        <w:t>3+</w:t>
      </w:r>
      <w:r>
        <w:t xml:space="preserve"> реакцией с ализарином.</w:t>
      </w:r>
    </w:p>
    <w:p w:rsidR="0044128A" w:rsidRDefault="0044128A" w:rsidP="00465F63">
      <w:pPr>
        <w:jc w:val="both"/>
      </w:pPr>
      <w:r w:rsidRPr="00113490">
        <w:rPr>
          <w:i/>
        </w:rPr>
        <w:t>Обнаружение Zn</w:t>
      </w:r>
      <w:r w:rsidRPr="00113490">
        <w:rPr>
          <w:i/>
          <w:vertAlign w:val="superscript"/>
        </w:rPr>
        <w:t>2+</w:t>
      </w:r>
      <w:r w:rsidRPr="00113490">
        <w:rPr>
          <w:i/>
        </w:rPr>
        <w:t>.</w:t>
      </w:r>
      <w:r>
        <w:t xml:space="preserve"> К отдельной пробе раствора I прибавьте </w:t>
      </w:r>
      <w:smartTag w:uri="urn:schemas-microsoft-com:office:smarttags" w:element="metricconverter">
        <w:smartTagPr>
          <w:attr w:name="ProductID" w:val="1 М"/>
        </w:smartTagPr>
        <w:r>
          <w:t>1 М</w:t>
        </w:r>
      </w:smartTag>
      <w:r>
        <w:t xml:space="preserve"> H</w:t>
      </w:r>
      <w:r w:rsidRPr="00465F63">
        <w:rPr>
          <w:vertAlign w:val="subscript"/>
        </w:rPr>
        <w:t>2</w:t>
      </w:r>
      <w:r>
        <w:t>SO</w:t>
      </w:r>
      <w:r w:rsidRPr="00465F63">
        <w:rPr>
          <w:vertAlign w:val="subscript"/>
        </w:rPr>
        <w:t>4</w:t>
      </w:r>
      <w:r>
        <w:t xml:space="preserve"> до кислой реакции и обнаруживайте ионы </w:t>
      </w:r>
      <w:r w:rsidR="00465F63">
        <w:t>Zn</w:t>
      </w:r>
      <w:r w:rsidR="00465F63" w:rsidRPr="00465F63">
        <w:rPr>
          <w:vertAlign w:val="superscript"/>
        </w:rPr>
        <w:t>2+</w:t>
      </w:r>
      <w:r>
        <w:t xml:space="preserve"> реакцией с К</w:t>
      </w:r>
      <w:r w:rsidRPr="00465F63">
        <w:rPr>
          <w:vertAlign w:val="subscript"/>
        </w:rPr>
        <w:t>4</w:t>
      </w:r>
      <w:r>
        <w:t>[Fe(CN)</w:t>
      </w:r>
      <w:r w:rsidRPr="00465F63">
        <w:rPr>
          <w:vertAlign w:val="subscript"/>
        </w:rPr>
        <w:t>6</w:t>
      </w:r>
      <w:r>
        <w:t>].</w:t>
      </w:r>
    </w:p>
    <w:p w:rsidR="0044128A" w:rsidRDefault="0044128A" w:rsidP="00465F63">
      <w:pPr>
        <w:jc w:val="both"/>
      </w:pPr>
      <w:r w:rsidRPr="00113490">
        <w:rPr>
          <w:i/>
        </w:rPr>
        <w:t>Обнаружение Сг</w:t>
      </w:r>
      <w:r w:rsidRPr="00113490">
        <w:rPr>
          <w:i/>
          <w:vertAlign w:val="superscript"/>
        </w:rPr>
        <w:t>3+</w:t>
      </w:r>
      <w:r w:rsidRPr="00113490">
        <w:rPr>
          <w:i/>
        </w:rPr>
        <w:t>.</w:t>
      </w:r>
      <w:r>
        <w:t xml:space="preserve"> Желтый цвет раствора 1 говорит о присутствии в нем Сг</w:t>
      </w:r>
      <w:r w:rsidR="00465F63">
        <w:t>О</w:t>
      </w:r>
      <w:r w:rsidRPr="00465F63">
        <w:rPr>
          <w:vertAlign w:val="subscript"/>
        </w:rPr>
        <w:t>4</w:t>
      </w:r>
      <w:r w:rsidRPr="00465F63">
        <w:rPr>
          <w:vertAlign w:val="superscript"/>
        </w:rPr>
        <w:t>2-</w:t>
      </w:r>
      <w:r>
        <w:t>и, следовательно, ионов Сг</w:t>
      </w:r>
      <w:r w:rsidRPr="00465F63">
        <w:rPr>
          <w:vertAlign w:val="superscript"/>
        </w:rPr>
        <w:t>3+</w:t>
      </w:r>
      <w:r>
        <w:t xml:space="preserve"> в исследуемом растворе. Для подтверждения этого проведите реакцию перевода ионов Сг</w:t>
      </w:r>
      <w:r w:rsidR="00465F63">
        <w:t>О</w:t>
      </w:r>
      <w:r w:rsidRPr="00465F63">
        <w:rPr>
          <w:vertAlign w:val="subscript"/>
        </w:rPr>
        <w:t>4</w:t>
      </w:r>
      <w:r w:rsidRPr="00465F63">
        <w:rPr>
          <w:vertAlign w:val="superscript"/>
        </w:rPr>
        <w:t>2-</w:t>
      </w:r>
      <w:r>
        <w:t>в Н</w:t>
      </w:r>
      <w:r w:rsidRPr="00465F63">
        <w:rPr>
          <w:vertAlign w:val="subscript"/>
        </w:rPr>
        <w:t>2</w:t>
      </w:r>
      <w:r>
        <w:t>СгО</w:t>
      </w:r>
      <w:r w:rsidRPr="00465F63">
        <w:rPr>
          <w:vertAlign w:val="subscript"/>
        </w:rPr>
        <w:t>6</w:t>
      </w:r>
      <w:r w:rsidR="00465F63">
        <w:t xml:space="preserve">. </w:t>
      </w:r>
      <w:r>
        <w:t xml:space="preserve">Для этого к раствору прибавьте серную и азотную кислоты и смесь эфира с изоамиловым спиртом, а затем пероксид водорода до появления синего окрашивания, обусловленного образованием пероксидного соединения надхромовой кислоты </w:t>
      </w:r>
      <w:r w:rsidR="00465F63">
        <w:t>Н</w:t>
      </w:r>
      <w:r w:rsidR="00465F63" w:rsidRPr="00465F63">
        <w:rPr>
          <w:vertAlign w:val="subscript"/>
        </w:rPr>
        <w:t>2</w:t>
      </w:r>
      <w:r w:rsidR="00465F63">
        <w:t>СгО</w:t>
      </w:r>
      <w:r w:rsidR="00465F63" w:rsidRPr="00465F63">
        <w:rPr>
          <w:vertAlign w:val="subscript"/>
        </w:rPr>
        <w:t>6</w:t>
      </w:r>
      <w:r>
        <w:t>.</w:t>
      </w:r>
    </w:p>
    <w:p w:rsidR="00451E94" w:rsidRPr="00C32793" w:rsidRDefault="00451E94" w:rsidP="00451E94">
      <w:pPr>
        <w:shd w:val="clear" w:color="auto" w:fill="FFFFFF"/>
        <w:ind w:right="-6" w:firstLine="284"/>
        <w:jc w:val="center"/>
        <w:rPr>
          <w:b/>
          <w:color w:val="000000"/>
        </w:rPr>
      </w:pPr>
      <w:r w:rsidRPr="00C32793">
        <w:rPr>
          <w:b/>
          <w:color w:val="000000"/>
        </w:rPr>
        <w:t>Практическое занятие №</w:t>
      </w:r>
      <w:r>
        <w:rPr>
          <w:b/>
          <w:color w:val="000000"/>
        </w:rPr>
        <w:t>5</w:t>
      </w:r>
      <w:r w:rsidRPr="00C32793">
        <w:rPr>
          <w:b/>
          <w:color w:val="000000"/>
        </w:rPr>
        <w:t>.</w:t>
      </w:r>
    </w:p>
    <w:p w:rsidR="00451E94" w:rsidRPr="00C32793" w:rsidRDefault="00451E94" w:rsidP="00451E94">
      <w:pPr>
        <w:pStyle w:val="31"/>
        <w:snapToGrid w:val="0"/>
        <w:spacing w:after="0"/>
        <w:rPr>
          <w:b/>
          <w:sz w:val="24"/>
          <w:szCs w:val="24"/>
        </w:rPr>
      </w:pPr>
      <w:r w:rsidRPr="00C32793">
        <w:rPr>
          <w:b/>
          <w:sz w:val="24"/>
          <w:szCs w:val="24"/>
        </w:rPr>
        <w:t xml:space="preserve">Тема. Катионы </w:t>
      </w:r>
      <w:r w:rsidRPr="00C32793">
        <w:rPr>
          <w:b/>
          <w:sz w:val="24"/>
          <w:szCs w:val="24"/>
          <w:lang w:val="en-US"/>
        </w:rPr>
        <w:t>V</w:t>
      </w:r>
      <w:r w:rsidRPr="00C32793">
        <w:rPr>
          <w:b/>
          <w:sz w:val="24"/>
          <w:szCs w:val="24"/>
        </w:rPr>
        <w:t xml:space="preserve"> аналитической   группы.</w:t>
      </w:r>
    </w:p>
    <w:p w:rsidR="00451E94" w:rsidRPr="00C32793" w:rsidRDefault="00451E94" w:rsidP="00451E94">
      <w:pPr>
        <w:shd w:val="clear" w:color="auto" w:fill="FFFFFF"/>
        <w:ind w:right="-6" w:firstLine="284"/>
        <w:jc w:val="both"/>
      </w:pPr>
      <w:r w:rsidRPr="00C32793">
        <w:rPr>
          <w:b/>
        </w:rPr>
        <w:t xml:space="preserve">Вид занятия: </w:t>
      </w:r>
      <w:r w:rsidRPr="00C32793">
        <w:t>практическое</w:t>
      </w:r>
    </w:p>
    <w:p w:rsidR="00451E94" w:rsidRPr="00C32793" w:rsidRDefault="00451E94" w:rsidP="00451E94">
      <w:pPr>
        <w:shd w:val="clear" w:color="auto" w:fill="FFFFFF"/>
        <w:ind w:right="-6" w:firstLine="284"/>
        <w:jc w:val="both"/>
      </w:pPr>
      <w:r w:rsidRPr="00C32793">
        <w:rPr>
          <w:b/>
        </w:rPr>
        <w:t>Цель:</w:t>
      </w:r>
      <w:r w:rsidRPr="00C32793">
        <w:t xml:space="preserve"> Научиться готовить технические и точные растворы, соблюдая правила и технику безопасности; овладеть техникой качественного анализа</w:t>
      </w:r>
      <w:r w:rsidRPr="005E77B3">
        <w:t xml:space="preserve"> </w:t>
      </w:r>
      <w:r w:rsidRPr="00C32793">
        <w:t>на катионы III-IV аналитических групп.</w:t>
      </w:r>
    </w:p>
    <w:p w:rsidR="00451E94" w:rsidRPr="00C32793" w:rsidRDefault="00451E94" w:rsidP="00451E94">
      <w:pPr>
        <w:shd w:val="clear" w:color="auto" w:fill="FFFFFF"/>
        <w:ind w:right="-6" w:firstLine="284"/>
        <w:jc w:val="both"/>
      </w:pPr>
      <w:r w:rsidRPr="00C32793">
        <w:rPr>
          <w:b/>
        </w:rPr>
        <w:t>Учебные цели:</w:t>
      </w:r>
    </w:p>
    <w:p w:rsidR="00451E94" w:rsidRPr="00C32793" w:rsidRDefault="00451E94" w:rsidP="00451E94">
      <w:pPr>
        <w:widowControl w:val="0"/>
        <w:autoSpaceDE w:val="0"/>
        <w:autoSpaceDN w:val="0"/>
        <w:adjustRightInd w:val="0"/>
        <w:ind w:left="360"/>
        <w:jc w:val="both"/>
      </w:pPr>
      <w:r w:rsidRPr="00C32793">
        <w:t xml:space="preserve">-качественный анализ катионов </w:t>
      </w:r>
      <w:r w:rsidRPr="00451E94">
        <w:t>Fe</w:t>
      </w:r>
      <w:r w:rsidRPr="00451E94">
        <w:rPr>
          <w:vertAlign w:val="superscript"/>
        </w:rPr>
        <w:t>2+</w:t>
      </w:r>
      <w:r w:rsidRPr="00451E94">
        <w:t>, Fe</w:t>
      </w:r>
      <w:r w:rsidRPr="00451E94">
        <w:rPr>
          <w:vertAlign w:val="superscript"/>
        </w:rPr>
        <w:t>3+</w:t>
      </w:r>
      <w:r w:rsidRPr="00451E94">
        <w:t>, Mn</w:t>
      </w:r>
      <w:r w:rsidRPr="00451E94">
        <w:rPr>
          <w:vertAlign w:val="superscript"/>
        </w:rPr>
        <w:t>2+</w:t>
      </w:r>
      <w:r w:rsidRPr="00451E94">
        <w:t>,  Mg</w:t>
      </w:r>
      <w:r w:rsidRPr="00451E94">
        <w:rPr>
          <w:vertAlign w:val="superscript"/>
        </w:rPr>
        <w:t>2+</w:t>
      </w:r>
      <w:r w:rsidRPr="00C32793">
        <w:t>;</w:t>
      </w:r>
    </w:p>
    <w:p w:rsidR="00451E94" w:rsidRPr="00C32793" w:rsidRDefault="00451E94" w:rsidP="00451E94">
      <w:pPr>
        <w:widowControl w:val="0"/>
        <w:autoSpaceDE w:val="0"/>
        <w:autoSpaceDN w:val="0"/>
        <w:adjustRightInd w:val="0"/>
        <w:ind w:left="360"/>
        <w:jc w:val="both"/>
      </w:pPr>
      <w:r w:rsidRPr="00C32793">
        <w:t xml:space="preserve">-специфические реакции на катионы </w:t>
      </w:r>
      <w:r>
        <w:t>железа, магния</w:t>
      </w:r>
      <w:r w:rsidRPr="00C32793">
        <w:t>;</w:t>
      </w:r>
    </w:p>
    <w:p w:rsidR="00451E94" w:rsidRPr="00C32793" w:rsidRDefault="00451E94" w:rsidP="00451E94">
      <w:pPr>
        <w:widowControl w:val="0"/>
        <w:autoSpaceDE w:val="0"/>
        <w:autoSpaceDN w:val="0"/>
        <w:adjustRightInd w:val="0"/>
        <w:ind w:left="360"/>
        <w:jc w:val="both"/>
      </w:pPr>
      <w:r w:rsidRPr="00C32793">
        <w:t>- ход анализа смеси катионов V группы.</w:t>
      </w:r>
    </w:p>
    <w:p w:rsidR="00451E94" w:rsidRPr="00C32793" w:rsidRDefault="00451E94" w:rsidP="00451E94">
      <w:pPr>
        <w:shd w:val="clear" w:color="auto" w:fill="FFFFFF"/>
        <w:ind w:right="-6" w:firstLine="284"/>
        <w:jc w:val="both"/>
        <w:rPr>
          <w:b/>
        </w:rPr>
      </w:pPr>
      <w:r w:rsidRPr="00C32793">
        <w:rPr>
          <w:b/>
        </w:rPr>
        <w:t>Вопросы для подготовки к занятию.</w:t>
      </w:r>
    </w:p>
    <w:p w:rsidR="00451E94" w:rsidRPr="00451E94" w:rsidRDefault="00451E94" w:rsidP="00512E64">
      <w:pPr>
        <w:pStyle w:val="ae"/>
        <w:numPr>
          <w:ilvl w:val="0"/>
          <w:numId w:val="27"/>
        </w:numPr>
        <w:spacing w:after="0" w:line="240" w:lineRule="auto"/>
        <w:jc w:val="both"/>
        <w:rPr>
          <w:rFonts w:ascii="Times New Roman" w:hAnsi="Times New Roman" w:cs="Times New Roman"/>
          <w:b/>
          <w:sz w:val="24"/>
          <w:szCs w:val="24"/>
        </w:rPr>
      </w:pPr>
      <w:r w:rsidRPr="00451E94">
        <w:rPr>
          <w:rFonts w:ascii="Times New Roman" w:hAnsi="Times New Roman" w:cs="Times New Roman"/>
          <w:sz w:val="24"/>
          <w:szCs w:val="24"/>
        </w:rPr>
        <w:t xml:space="preserve">Качественные реакции на катионы </w:t>
      </w:r>
      <w:r w:rsidRPr="00451E94">
        <w:rPr>
          <w:rFonts w:ascii="Times New Roman" w:hAnsi="Times New Roman" w:cs="Times New Roman"/>
          <w:sz w:val="24"/>
          <w:szCs w:val="24"/>
          <w:lang w:val="en-US"/>
        </w:rPr>
        <w:t>V</w:t>
      </w:r>
      <w:r w:rsidRPr="00451E94">
        <w:rPr>
          <w:rFonts w:ascii="Times New Roman" w:hAnsi="Times New Roman" w:cs="Times New Roman"/>
          <w:sz w:val="24"/>
          <w:szCs w:val="24"/>
        </w:rPr>
        <w:t xml:space="preserve"> группы:Fe</w:t>
      </w:r>
      <w:r w:rsidRPr="00451E94">
        <w:rPr>
          <w:rFonts w:ascii="Times New Roman" w:hAnsi="Times New Roman" w:cs="Times New Roman"/>
          <w:sz w:val="24"/>
          <w:szCs w:val="24"/>
          <w:vertAlign w:val="superscript"/>
        </w:rPr>
        <w:t>2+</w:t>
      </w:r>
      <w:r w:rsidRPr="00451E94">
        <w:rPr>
          <w:rFonts w:ascii="Times New Roman" w:hAnsi="Times New Roman" w:cs="Times New Roman"/>
          <w:sz w:val="24"/>
          <w:szCs w:val="24"/>
        </w:rPr>
        <w:t>, Fe</w:t>
      </w:r>
      <w:r w:rsidRPr="00451E94">
        <w:rPr>
          <w:rFonts w:ascii="Times New Roman" w:hAnsi="Times New Roman" w:cs="Times New Roman"/>
          <w:sz w:val="24"/>
          <w:szCs w:val="24"/>
          <w:vertAlign w:val="superscript"/>
        </w:rPr>
        <w:t>3+</w:t>
      </w:r>
      <w:r w:rsidRPr="00451E94">
        <w:rPr>
          <w:rFonts w:ascii="Times New Roman" w:hAnsi="Times New Roman" w:cs="Times New Roman"/>
          <w:sz w:val="24"/>
          <w:szCs w:val="24"/>
        </w:rPr>
        <w:t>, Mn</w:t>
      </w:r>
      <w:r w:rsidRPr="00451E94">
        <w:rPr>
          <w:rFonts w:ascii="Times New Roman" w:hAnsi="Times New Roman" w:cs="Times New Roman"/>
          <w:sz w:val="24"/>
          <w:szCs w:val="24"/>
          <w:vertAlign w:val="superscript"/>
        </w:rPr>
        <w:t>2+</w:t>
      </w:r>
      <w:r w:rsidRPr="00451E94">
        <w:rPr>
          <w:rFonts w:ascii="Times New Roman" w:hAnsi="Times New Roman" w:cs="Times New Roman"/>
          <w:sz w:val="24"/>
          <w:szCs w:val="24"/>
        </w:rPr>
        <w:t>,  Mg</w:t>
      </w:r>
      <w:r w:rsidRPr="00451E94">
        <w:rPr>
          <w:rFonts w:ascii="Times New Roman" w:hAnsi="Times New Roman" w:cs="Times New Roman"/>
          <w:sz w:val="24"/>
          <w:szCs w:val="24"/>
          <w:vertAlign w:val="superscript"/>
        </w:rPr>
        <w:t>2+</w:t>
      </w:r>
      <w:r w:rsidRPr="00451E94">
        <w:rPr>
          <w:rFonts w:ascii="Times New Roman" w:hAnsi="Times New Roman" w:cs="Times New Roman"/>
          <w:sz w:val="24"/>
          <w:szCs w:val="24"/>
        </w:rPr>
        <w:t>.</w:t>
      </w:r>
    </w:p>
    <w:p w:rsidR="00451E94" w:rsidRPr="00451E94" w:rsidRDefault="00451E94" w:rsidP="00512E64">
      <w:pPr>
        <w:pStyle w:val="ae"/>
        <w:numPr>
          <w:ilvl w:val="0"/>
          <w:numId w:val="27"/>
        </w:numPr>
        <w:spacing w:after="0" w:line="240" w:lineRule="auto"/>
        <w:jc w:val="both"/>
        <w:rPr>
          <w:rFonts w:ascii="Times New Roman" w:hAnsi="Times New Roman" w:cs="Times New Roman"/>
          <w:b/>
          <w:sz w:val="24"/>
          <w:szCs w:val="24"/>
        </w:rPr>
      </w:pPr>
      <w:r w:rsidRPr="00451E94">
        <w:rPr>
          <w:rFonts w:ascii="Times New Roman" w:hAnsi="Times New Roman" w:cs="Times New Roman"/>
          <w:sz w:val="24"/>
          <w:szCs w:val="24"/>
        </w:rPr>
        <w:t xml:space="preserve">Анализ смеси катионов </w:t>
      </w:r>
      <w:r w:rsidRPr="00451E94">
        <w:rPr>
          <w:rFonts w:ascii="Times New Roman" w:hAnsi="Times New Roman" w:cs="Times New Roman"/>
          <w:sz w:val="24"/>
          <w:szCs w:val="24"/>
          <w:lang w:val="en-US"/>
        </w:rPr>
        <w:t>V</w:t>
      </w:r>
      <w:r w:rsidRPr="00451E94">
        <w:rPr>
          <w:rFonts w:ascii="Times New Roman" w:hAnsi="Times New Roman" w:cs="Times New Roman"/>
          <w:sz w:val="24"/>
          <w:szCs w:val="24"/>
        </w:rPr>
        <w:t xml:space="preserve"> групп.</w:t>
      </w:r>
    </w:p>
    <w:p w:rsidR="00451E94" w:rsidRPr="00C32793" w:rsidRDefault="00451E94" w:rsidP="00451E94">
      <w:pPr>
        <w:shd w:val="clear" w:color="auto" w:fill="FFFFFF"/>
        <w:ind w:right="-6" w:firstLine="284"/>
        <w:jc w:val="both"/>
        <w:rPr>
          <w:b/>
        </w:rPr>
      </w:pPr>
      <w:r w:rsidRPr="00C32793">
        <w:rPr>
          <w:b/>
        </w:rPr>
        <w:t>Аудиторная работа</w:t>
      </w:r>
    </w:p>
    <w:p w:rsidR="00451E94" w:rsidRPr="00C32793" w:rsidRDefault="00451E94" w:rsidP="00451E94">
      <w:pPr>
        <w:widowControl w:val="0"/>
        <w:autoSpaceDE w:val="0"/>
        <w:autoSpaceDN w:val="0"/>
        <w:adjustRightInd w:val="0"/>
        <w:ind w:left="360"/>
        <w:jc w:val="both"/>
      </w:pPr>
      <w:r w:rsidRPr="00C32793">
        <w:t xml:space="preserve">-выполнять качественные реакции на катионы </w:t>
      </w:r>
      <w:r w:rsidRPr="00451E94">
        <w:rPr>
          <w:lang w:val="en-US"/>
        </w:rPr>
        <w:t>V</w:t>
      </w:r>
      <w:r w:rsidRPr="00C32793">
        <w:t xml:space="preserve"> группы;</w:t>
      </w:r>
    </w:p>
    <w:p w:rsidR="00451E94" w:rsidRPr="00C32793" w:rsidRDefault="00451E94" w:rsidP="00451E94">
      <w:pPr>
        <w:widowControl w:val="0"/>
        <w:autoSpaceDE w:val="0"/>
        <w:autoSpaceDN w:val="0"/>
        <w:adjustRightInd w:val="0"/>
        <w:ind w:left="360"/>
        <w:jc w:val="both"/>
      </w:pPr>
      <w:r w:rsidRPr="00C32793">
        <w:t xml:space="preserve">-уметь разделять катионы </w:t>
      </w:r>
      <w:r w:rsidRPr="00451E94">
        <w:rPr>
          <w:lang w:val="en-US"/>
        </w:rPr>
        <w:t>V</w:t>
      </w:r>
      <w:r w:rsidRPr="00C32793">
        <w:t xml:space="preserve"> группы.</w:t>
      </w:r>
    </w:p>
    <w:p w:rsidR="00451E94" w:rsidRPr="00C32793" w:rsidRDefault="00451E94" w:rsidP="00451E94">
      <w:pPr>
        <w:widowControl w:val="0"/>
        <w:autoSpaceDE w:val="0"/>
        <w:autoSpaceDN w:val="0"/>
        <w:adjustRightInd w:val="0"/>
        <w:ind w:left="360"/>
        <w:jc w:val="both"/>
      </w:pPr>
      <w:r w:rsidRPr="00C32793">
        <w:t>-выполнять качественные реакции на катионы V аналитической группы.</w:t>
      </w:r>
    </w:p>
    <w:p w:rsidR="00451E94" w:rsidRPr="00C32793" w:rsidRDefault="00451E94" w:rsidP="00451E94">
      <w:pPr>
        <w:widowControl w:val="0"/>
        <w:autoSpaceDE w:val="0"/>
        <w:autoSpaceDN w:val="0"/>
        <w:adjustRightInd w:val="0"/>
        <w:ind w:left="360"/>
        <w:jc w:val="both"/>
      </w:pPr>
      <w:r w:rsidRPr="00C32793">
        <w:t>-анализировать смесь катионов V группы;</w:t>
      </w:r>
    </w:p>
    <w:p w:rsidR="00451E94" w:rsidRPr="00C32793" w:rsidRDefault="00451E94" w:rsidP="00451E94">
      <w:pPr>
        <w:widowControl w:val="0"/>
        <w:autoSpaceDE w:val="0"/>
        <w:autoSpaceDN w:val="0"/>
        <w:adjustRightInd w:val="0"/>
        <w:ind w:left="360"/>
        <w:jc w:val="both"/>
      </w:pPr>
      <w:r w:rsidRPr="00C32793">
        <w:t>-проводить дробный анализ.</w:t>
      </w:r>
    </w:p>
    <w:p w:rsidR="008D2993" w:rsidRPr="008D2993" w:rsidRDefault="008D2993" w:rsidP="008D2993">
      <w:pPr>
        <w:widowControl w:val="0"/>
        <w:autoSpaceDE w:val="0"/>
        <w:autoSpaceDN w:val="0"/>
        <w:adjustRightInd w:val="0"/>
        <w:ind w:firstLine="360"/>
        <w:rPr>
          <w:u w:val="single"/>
        </w:rPr>
      </w:pPr>
      <w:r w:rsidRPr="008D2993">
        <w:rPr>
          <w:b/>
          <w:bCs/>
        </w:rPr>
        <w:t>Студент должен знать:</w:t>
      </w:r>
    </w:p>
    <w:p w:rsidR="008D2993" w:rsidRPr="008D2993" w:rsidRDefault="008D2993" w:rsidP="008D2993">
      <w:pPr>
        <w:widowControl w:val="0"/>
        <w:autoSpaceDE w:val="0"/>
        <w:autoSpaceDN w:val="0"/>
        <w:adjustRightInd w:val="0"/>
        <w:ind w:left="360"/>
      </w:pPr>
      <w:r w:rsidRPr="008D2993">
        <w:t>-качественный анализ катионов железа (II, III), марганца (II), магния;</w:t>
      </w:r>
    </w:p>
    <w:p w:rsidR="008D2993" w:rsidRPr="008D2993" w:rsidRDefault="008D2993" w:rsidP="006D366D">
      <w:pPr>
        <w:widowControl w:val="0"/>
        <w:autoSpaceDE w:val="0"/>
        <w:autoSpaceDN w:val="0"/>
        <w:adjustRightInd w:val="0"/>
        <w:ind w:left="360"/>
        <w:jc w:val="both"/>
      </w:pPr>
      <w:r w:rsidRPr="008D2993">
        <w:t>-специфические реакции на катионы V группы, их применение в фармацевтическом анализе.</w:t>
      </w:r>
    </w:p>
    <w:p w:rsidR="008D2993" w:rsidRPr="008D2993" w:rsidRDefault="008D2993" w:rsidP="008D2993">
      <w:pPr>
        <w:widowControl w:val="0"/>
        <w:autoSpaceDE w:val="0"/>
        <w:autoSpaceDN w:val="0"/>
        <w:adjustRightInd w:val="0"/>
        <w:ind w:firstLine="360"/>
        <w:rPr>
          <w:b/>
          <w:bCs/>
        </w:rPr>
      </w:pPr>
      <w:r w:rsidRPr="008D2993">
        <w:rPr>
          <w:b/>
          <w:bCs/>
        </w:rPr>
        <w:t>Студент должен уметь:</w:t>
      </w:r>
    </w:p>
    <w:p w:rsidR="008D2993" w:rsidRPr="008D2993" w:rsidRDefault="008D2993" w:rsidP="008D2993">
      <w:pPr>
        <w:widowControl w:val="0"/>
        <w:autoSpaceDE w:val="0"/>
        <w:autoSpaceDN w:val="0"/>
        <w:adjustRightInd w:val="0"/>
        <w:ind w:left="360"/>
      </w:pPr>
      <w:r w:rsidRPr="008D2993">
        <w:t>-выполнять качественные реакции на катионы V аналитической группы;</w:t>
      </w:r>
    </w:p>
    <w:p w:rsidR="008D2993" w:rsidRPr="008D2993" w:rsidRDefault="008D2993" w:rsidP="008D2993">
      <w:pPr>
        <w:widowControl w:val="0"/>
        <w:autoSpaceDE w:val="0"/>
        <w:autoSpaceDN w:val="0"/>
        <w:adjustRightInd w:val="0"/>
        <w:ind w:left="360"/>
      </w:pPr>
      <w:r w:rsidRPr="008D2993">
        <w:t>-анализировать смесь катионов V группы;</w:t>
      </w:r>
    </w:p>
    <w:p w:rsidR="008D2993" w:rsidRPr="008D2993" w:rsidRDefault="008D2993" w:rsidP="008D2993">
      <w:pPr>
        <w:widowControl w:val="0"/>
        <w:autoSpaceDE w:val="0"/>
        <w:autoSpaceDN w:val="0"/>
        <w:adjustRightInd w:val="0"/>
        <w:ind w:left="360"/>
      </w:pPr>
      <w:r w:rsidRPr="008D2993">
        <w:t>-проводить дробный анализ.</w:t>
      </w:r>
    </w:p>
    <w:p w:rsidR="00451E94" w:rsidRDefault="00451E94" w:rsidP="00451E94">
      <w:pPr>
        <w:ind w:firstLine="708"/>
        <w:jc w:val="both"/>
      </w:pPr>
      <w:r>
        <w:t>Реакции катионов железа (III</w:t>
      </w:r>
      <w:r w:rsidR="001A5E0C">
        <w:t xml:space="preserve">) (действие группового реактива, </w:t>
      </w:r>
      <w:r>
        <w:t>сульфида аммония, щелочей, гексацианоферрата (II) калия, роданида аммония); марганц</w:t>
      </w:r>
      <w:r w:rsidR="001A5E0C">
        <w:t>а (действие группового реактива,</w:t>
      </w:r>
      <w:r>
        <w:t xml:space="preserve"> сульфида аммония, щелочей, реакция окисления марганца висмутатом натрия); магния</w:t>
      </w:r>
      <w:r w:rsidR="00356CCC">
        <w:t xml:space="preserve"> (действие группового реактива, </w:t>
      </w:r>
      <w:r>
        <w:t xml:space="preserve"> карбоната аммония, гидрофосфата натрия, щелочей).</w:t>
      </w:r>
    </w:p>
    <w:p w:rsidR="00FE5ABD" w:rsidRDefault="00FE5ABD" w:rsidP="00FE5ABD">
      <w:pPr>
        <w:jc w:val="center"/>
      </w:pPr>
      <w:r>
        <w:t>Ход работы</w:t>
      </w:r>
    </w:p>
    <w:p w:rsidR="00136475" w:rsidRPr="00692613" w:rsidRDefault="00136475" w:rsidP="00136475">
      <w:pPr>
        <w:jc w:val="center"/>
        <w:rPr>
          <w:b/>
        </w:rPr>
      </w:pPr>
      <w:r w:rsidRPr="00692613">
        <w:rPr>
          <w:b/>
        </w:rPr>
        <w:t>Лабораторная работа №</w:t>
      </w:r>
      <w:r>
        <w:rPr>
          <w:b/>
        </w:rPr>
        <w:t>9</w:t>
      </w:r>
      <w:r w:rsidRPr="00692613">
        <w:rPr>
          <w:b/>
        </w:rPr>
        <w:t>.</w:t>
      </w:r>
    </w:p>
    <w:p w:rsidR="00136475" w:rsidRPr="00692613" w:rsidRDefault="00136475" w:rsidP="00A91D3D">
      <w:pPr>
        <w:jc w:val="center"/>
        <w:rPr>
          <w:b/>
        </w:rPr>
      </w:pPr>
      <w:r w:rsidRPr="00692613">
        <w:rPr>
          <w:b/>
        </w:rPr>
        <w:t xml:space="preserve">«Проведение частных реакций катионов </w:t>
      </w:r>
      <w:r>
        <w:rPr>
          <w:b/>
        </w:rPr>
        <w:t>V</w:t>
      </w:r>
      <w:r w:rsidRPr="00692613">
        <w:rPr>
          <w:b/>
        </w:rPr>
        <w:t xml:space="preserve"> аналитической группы»</w:t>
      </w:r>
    </w:p>
    <w:p w:rsidR="00A91D3D" w:rsidRDefault="00A91D3D" w:rsidP="00A91D3D">
      <w:r w:rsidRPr="00692613">
        <w:rPr>
          <w:i/>
        </w:rPr>
        <w:t>Цель работы:</w:t>
      </w:r>
      <w:r>
        <w:t xml:space="preserve"> выявить катионы </w:t>
      </w:r>
      <w:r w:rsidRPr="00451E94">
        <w:t>Fe</w:t>
      </w:r>
      <w:r w:rsidRPr="00451E94">
        <w:rPr>
          <w:vertAlign w:val="superscript"/>
        </w:rPr>
        <w:t>2+</w:t>
      </w:r>
      <w:r w:rsidRPr="00451E94">
        <w:t>, Fe</w:t>
      </w:r>
      <w:r w:rsidRPr="00451E94">
        <w:rPr>
          <w:vertAlign w:val="superscript"/>
        </w:rPr>
        <w:t>3+</w:t>
      </w:r>
      <w:r w:rsidRPr="00451E94">
        <w:t>, Mn</w:t>
      </w:r>
      <w:r w:rsidRPr="00451E94">
        <w:rPr>
          <w:vertAlign w:val="superscript"/>
        </w:rPr>
        <w:t>2+</w:t>
      </w:r>
      <w:r w:rsidRPr="00451E94">
        <w:t>,  Mg</w:t>
      </w:r>
      <w:r w:rsidRPr="00451E94">
        <w:rPr>
          <w:vertAlign w:val="superscript"/>
        </w:rPr>
        <w:t>2+</w:t>
      </w:r>
      <w:r>
        <w:t>.</w:t>
      </w:r>
    </w:p>
    <w:p w:rsidR="00A91D3D" w:rsidRDefault="00A91D3D" w:rsidP="00F86093">
      <w:pPr>
        <w:ind w:firstLine="708"/>
        <w:jc w:val="both"/>
      </w:pPr>
      <w:r w:rsidRPr="00692613">
        <w:rPr>
          <w:i/>
        </w:rPr>
        <w:t>Оборудование:</w:t>
      </w:r>
      <w:r>
        <w:t xml:space="preserve"> растворы хлоридов </w:t>
      </w:r>
      <w:r w:rsidR="0048731D">
        <w:t>железа (II)</w:t>
      </w:r>
      <w:r>
        <w:t xml:space="preserve">, </w:t>
      </w:r>
      <w:r w:rsidR="0048731D">
        <w:t>железа (III), магния</w:t>
      </w:r>
      <w:r>
        <w:t>,</w:t>
      </w:r>
      <w:r w:rsidR="0048731D">
        <w:t xml:space="preserve"> марганца,</w:t>
      </w:r>
      <w:r>
        <w:t xml:space="preserve"> </w:t>
      </w:r>
      <w:r w:rsidR="00F86093">
        <w:t xml:space="preserve">раствор </w:t>
      </w:r>
      <w:r>
        <w:t>гидроксид</w:t>
      </w:r>
      <w:r w:rsidR="00F86093">
        <w:t>а</w:t>
      </w:r>
      <w:r>
        <w:t xml:space="preserve"> натрия</w:t>
      </w:r>
      <w:r w:rsidR="00F86093" w:rsidRPr="00F86093">
        <w:t xml:space="preserve"> </w:t>
      </w:r>
      <w:r w:rsidR="00F86093">
        <w:t>NaOH (NH</w:t>
      </w:r>
      <w:r w:rsidR="00F86093" w:rsidRPr="00356CCC">
        <w:rPr>
          <w:vertAlign w:val="subscript"/>
        </w:rPr>
        <w:t>4</w:t>
      </w:r>
      <w:r w:rsidR="00F86093">
        <w:t>OH)  в избытке</w:t>
      </w:r>
      <w:r>
        <w:t xml:space="preserve">, </w:t>
      </w:r>
      <w:r w:rsidR="001A5E0C">
        <w:t xml:space="preserve">соль Мора, </w:t>
      </w:r>
      <w:r w:rsidR="0003039F" w:rsidRPr="0003039F">
        <w:t xml:space="preserve">гексацианоферрат (III) калия,  </w:t>
      </w:r>
      <w:r w:rsidR="001A5E0C" w:rsidRPr="0003039F">
        <w:t xml:space="preserve">гексацианоферрат (II) калия </w:t>
      </w:r>
      <w:r w:rsidR="0003039F" w:rsidRPr="0003039F">
        <w:t>сульфид аммония или сульфид натрия,</w:t>
      </w:r>
      <w:r w:rsidR="0003039F">
        <w:rPr>
          <w:color w:val="FF0000"/>
        </w:rPr>
        <w:t xml:space="preserve"> </w:t>
      </w:r>
      <w:r w:rsidRPr="0048731D">
        <w:rPr>
          <w:color w:val="FF0000"/>
        </w:rPr>
        <w:t xml:space="preserve"> </w:t>
      </w:r>
      <w:r w:rsidR="001A5E0C">
        <w:rPr>
          <w:rFonts w:ascii="Times New Roman CYR" w:hAnsi="Times New Roman CYR" w:cs="Times New Roman CYR"/>
        </w:rPr>
        <w:t>роданид</w:t>
      </w:r>
      <w:r w:rsidR="001A5E0C" w:rsidRPr="001A5E0C">
        <w:rPr>
          <w:rFonts w:ascii="Times New Roman CYR" w:hAnsi="Times New Roman CYR" w:cs="Times New Roman CYR"/>
        </w:rPr>
        <w:t xml:space="preserve">  калия  или аммония</w:t>
      </w:r>
      <w:r w:rsidR="001A5E0C">
        <w:rPr>
          <w:rFonts w:ascii="Times New Roman CYR" w:hAnsi="Times New Roman CYR" w:cs="Times New Roman CYR"/>
        </w:rPr>
        <w:t>,</w:t>
      </w:r>
      <w:r w:rsidR="001A5E0C" w:rsidRPr="0048731D">
        <w:rPr>
          <w:color w:val="FF0000"/>
        </w:rPr>
        <w:t xml:space="preserve"> </w:t>
      </w:r>
      <w:r>
        <w:t>часовое стекло, пробирки, водяная баня, спиртовка, держатель, проволока, пробирки.</w:t>
      </w:r>
    </w:p>
    <w:p w:rsidR="00A91D3D" w:rsidRDefault="00A91D3D" w:rsidP="00A91D3D">
      <w:pPr>
        <w:jc w:val="both"/>
      </w:pPr>
      <w:r>
        <w:tab/>
        <w:t>Перед выполнением лабораторной работы необходимо усвоить материал:</w:t>
      </w:r>
    </w:p>
    <w:p w:rsidR="00A91D3D" w:rsidRDefault="00A91D3D" w:rsidP="00A91D3D">
      <w:pPr>
        <w:jc w:val="both"/>
      </w:pPr>
      <w:r>
        <w:tab/>
        <w:t xml:space="preserve">Общая характеристика катионов </w:t>
      </w:r>
      <w:r w:rsidR="0048731D">
        <w:t>пя</w:t>
      </w:r>
      <w:r>
        <w:t xml:space="preserve">той аналитической группы. Значение катионов </w:t>
      </w:r>
      <w:r w:rsidR="0048731D">
        <w:t>пя</w:t>
      </w:r>
      <w:r>
        <w:t>той аналитической группы в осуществлении химико-технологического контроля.</w:t>
      </w:r>
    </w:p>
    <w:p w:rsidR="00A91D3D" w:rsidRDefault="00A91D3D" w:rsidP="00A91D3D">
      <w:pPr>
        <w:ind w:firstLine="708"/>
        <w:jc w:val="both"/>
      </w:pPr>
      <w:r>
        <w:lastRenderedPageBreak/>
        <w:t xml:space="preserve">Групповой и подгрупповой реактивы и условия их применения. Частные реакции катионов </w:t>
      </w:r>
      <w:r w:rsidR="0048731D">
        <w:t>пя</w:t>
      </w:r>
      <w:r>
        <w:t xml:space="preserve">той аналитической группы. </w:t>
      </w:r>
    </w:p>
    <w:p w:rsidR="00A91D3D" w:rsidRDefault="00A91D3D" w:rsidP="00A91D3D">
      <w:pPr>
        <w:jc w:val="center"/>
      </w:pPr>
      <w:r>
        <w:t>Ход работы</w:t>
      </w:r>
    </w:p>
    <w:p w:rsidR="00A91D3D" w:rsidRDefault="00A91D3D" w:rsidP="00A91D3D">
      <w:pPr>
        <w:jc w:val="both"/>
        <w:rPr>
          <w:i/>
        </w:rPr>
      </w:pPr>
      <w:r w:rsidRPr="00451E94">
        <w:rPr>
          <w:i/>
        </w:rPr>
        <w:t>Общая реакция с раствором едкого натра.</w:t>
      </w:r>
    </w:p>
    <w:p w:rsidR="0048731D" w:rsidRDefault="0048731D" w:rsidP="0093780B">
      <w:pPr>
        <w:ind w:firstLine="708"/>
        <w:jc w:val="both"/>
      </w:pPr>
      <w:r w:rsidRPr="00451E94">
        <w:t xml:space="preserve">В пробирки наливают по 4 капли растворов хлорида </w:t>
      </w:r>
      <w:r>
        <w:t>железа (II), железа (III), магния, марганца</w:t>
      </w:r>
      <w:r w:rsidRPr="00451E94">
        <w:t xml:space="preserve"> и добавляют по 4 капли раствора едкого натра.</w:t>
      </w:r>
      <w:r w:rsidR="0093780B">
        <w:t xml:space="preserve"> Отметить изменение окраски при стоянии растворов. </w:t>
      </w:r>
    </w:p>
    <w:p w:rsidR="0048731D" w:rsidRDefault="0048731D" w:rsidP="00A91D3D">
      <w:pPr>
        <w:jc w:val="both"/>
        <w:rPr>
          <w:i/>
        </w:rPr>
      </w:pPr>
      <w:r w:rsidRPr="001633DD">
        <w:rPr>
          <w:u w:val="single"/>
        </w:rPr>
        <w:t>Опыт №1</w:t>
      </w:r>
      <w:r w:rsidRPr="0003039F">
        <w:rPr>
          <w:b/>
          <w:i/>
          <w:u w:val="single"/>
        </w:rPr>
        <w:t>.</w:t>
      </w:r>
      <w:r w:rsidRPr="0003039F">
        <w:rPr>
          <w:b/>
          <w:i/>
        </w:rPr>
        <w:t xml:space="preserve"> </w:t>
      </w:r>
      <w:r w:rsidRPr="00D438CF">
        <w:rPr>
          <w:i/>
        </w:rPr>
        <w:t>Реакции иона железа (II)</w:t>
      </w:r>
    </w:p>
    <w:p w:rsidR="00FC6827" w:rsidRPr="00FC6827" w:rsidRDefault="00FC6827" w:rsidP="00FC6827">
      <w:pPr>
        <w:ind w:firstLine="708"/>
        <w:jc w:val="both"/>
      </w:pPr>
      <w:r w:rsidRPr="00FC6827">
        <w:t xml:space="preserve">Растворы  солей  железа (II) окрашены  в  бледно-зеленый  цвет. Разбавленные растворы бесцветны. </w:t>
      </w:r>
    </w:p>
    <w:p w:rsidR="0003039F" w:rsidRDefault="0003039F" w:rsidP="00FC6827">
      <w:pPr>
        <w:ind w:firstLine="708"/>
        <w:jc w:val="both"/>
        <w:rPr>
          <w:b/>
          <w:i/>
        </w:rPr>
      </w:pPr>
      <w:r w:rsidRPr="003E4F96">
        <w:rPr>
          <w:i/>
        </w:rPr>
        <w:t>Реакция с гексацианоферратом (I</w:t>
      </w:r>
      <w:r>
        <w:rPr>
          <w:i/>
        </w:rPr>
        <w:t>I</w:t>
      </w:r>
      <w:r w:rsidRPr="003E4F96">
        <w:rPr>
          <w:i/>
        </w:rPr>
        <w:t>I) калия</w:t>
      </w:r>
      <w:r>
        <w:rPr>
          <w:i/>
        </w:rPr>
        <w:t xml:space="preserve"> (красная кровяная соль)</w:t>
      </w:r>
      <w:r w:rsidRPr="003E4F96">
        <w:rPr>
          <w:i/>
        </w:rPr>
        <w:t>.</w:t>
      </w:r>
      <w:r>
        <w:t xml:space="preserve"> </w:t>
      </w:r>
    </w:p>
    <w:p w:rsidR="001A5E0C" w:rsidRPr="00A91D3D" w:rsidRDefault="00D438CF" w:rsidP="00FC6827">
      <w:pPr>
        <w:shd w:val="clear" w:color="auto" w:fill="FFFFFF"/>
        <w:ind w:right="-6" w:firstLine="284"/>
        <w:jc w:val="both"/>
        <w:rPr>
          <w:b/>
          <w:color w:val="000000"/>
        </w:rPr>
      </w:pPr>
      <w:r w:rsidRPr="00D438CF">
        <w:rPr>
          <w:color w:val="000000"/>
        </w:rPr>
        <w:t>Выполнение: в пробирку внесите 2 капли раствора FeSO</w:t>
      </w:r>
      <w:r w:rsidRPr="00D438CF">
        <w:rPr>
          <w:color w:val="000000"/>
          <w:vertAlign w:val="subscript"/>
        </w:rPr>
        <w:t>4</w:t>
      </w:r>
      <w:r w:rsidRPr="00D438CF">
        <w:rPr>
          <w:color w:val="000000"/>
        </w:rPr>
        <w:t>, 2 капли раствора реагента и осторожно встряхните.</w:t>
      </w:r>
      <w:r w:rsidRPr="00A91D3D">
        <w:rPr>
          <w:b/>
          <w:color w:val="000000"/>
        </w:rPr>
        <w:t xml:space="preserve"> </w:t>
      </w:r>
      <w:r w:rsidR="0003039F" w:rsidRPr="0003039F">
        <w:rPr>
          <w:rFonts w:ascii="Times New Roman CYR" w:hAnsi="Times New Roman CYR" w:cs="Times New Roman CYR"/>
        </w:rPr>
        <w:t xml:space="preserve"> Наблюдайте образование </w:t>
      </w:r>
      <w:r w:rsidR="00B70443">
        <w:rPr>
          <w:rFonts w:ascii="Times New Roman CYR" w:hAnsi="Times New Roman CYR" w:cs="Times New Roman CYR"/>
        </w:rPr>
        <w:t>_______________</w:t>
      </w:r>
      <w:r w:rsidR="0003039F" w:rsidRPr="0003039F">
        <w:rPr>
          <w:rFonts w:ascii="Times New Roman CYR" w:hAnsi="Times New Roman CYR" w:cs="Times New Roman CYR"/>
        </w:rPr>
        <w:t>. Напишите уравнение реакции</w:t>
      </w:r>
      <w:r w:rsidR="0003039F" w:rsidRPr="00CB0F08">
        <w:rPr>
          <w:rFonts w:ascii="Times New Roman CYR" w:hAnsi="Times New Roman CYR" w:cs="Times New Roman CYR"/>
          <w:sz w:val="28"/>
          <w:szCs w:val="28"/>
        </w:rPr>
        <w:t xml:space="preserve">. </w:t>
      </w:r>
    </w:p>
    <w:p w:rsidR="00382E36" w:rsidRPr="00FC6827" w:rsidRDefault="00382E36" w:rsidP="00382E36">
      <w:pPr>
        <w:ind w:firstLine="708"/>
        <w:jc w:val="both"/>
      </w:pPr>
      <w:r w:rsidRPr="00FC6827">
        <w:t>Осадок не растворяется  в кислотах, но разлагается щелочами с выделением  гидроксидов железа (II, III). Катионы Fe</w:t>
      </w:r>
      <w:r w:rsidRPr="00382E36">
        <w:rPr>
          <w:vertAlign w:val="superscript"/>
        </w:rPr>
        <w:t>3+</w:t>
      </w:r>
      <w:r w:rsidRPr="00FC6827">
        <w:t xml:space="preserve">   и другие катионы  не  мешают  проведению  реакции.  Реакция  очень чувствительна:  предел  обнаружения 0,05 мкг.  Реакция специфична. </w:t>
      </w:r>
    </w:p>
    <w:p w:rsidR="0003039F" w:rsidRPr="0093780B" w:rsidRDefault="0003039F" w:rsidP="0003039F">
      <w:pPr>
        <w:ind w:firstLine="708"/>
        <w:jc w:val="both"/>
        <w:rPr>
          <w:i/>
        </w:rPr>
      </w:pPr>
      <w:r w:rsidRPr="0093780B">
        <w:rPr>
          <w:i/>
        </w:rPr>
        <w:t xml:space="preserve">Реакция с </w:t>
      </w:r>
      <w:r w:rsidR="00382E36" w:rsidRPr="0093780B">
        <w:rPr>
          <w:i/>
        </w:rPr>
        <w:t>реактивом Чугаева</w:t>
      </w:r>
      <w:r w:rsidRPr="0093780B">
        <w:rPr>
          <w:i/>
        </w:rPr>
        <w:t>.</w:t>
      </w:r>
    </w:p>
    <w:p w:rsidR="00356CCC" w:rsidRPr="00FC6827" w:rsidRDefault="00356CCC" w:rsidP="00FC6827">
      <w:pPr>
        <w:ind w:firstLine="708"/>
        <w:jc w:val="both"/>
      </w:pPr>
      <w:r w:rsidRPr="00FC6827">
        <w:t xml:space="preserve"> Диметилглиоксим (</w:t>
      </w:r>
      <w:r w:rsidR="00FC6827">
        <w:t>р</w:t>
      </w:r>
      <w:r w:rsidRPr="00FC6827">
        <w:t>еактив Чугаева) образует с катионом Fe</w:t>
      </w:r>
      <w:r w:rsidRPr="00FC6827">
        <w:rPr>
          <w:vertAlign w:val="superscript"/>
        </w:rPr>
        <w:t>2+</w:t>
      </w:r>
      <w:r w:rsidRPr="00FC6827">
        <w:t xml:space="preserve"> внутрикомплексную</w:t>
      </w:r>
      <w:r w:rsidR="00FC6827">
        <w:t xml:space="preserve"> соль карминово-красного цвета:</w:t>
      </w:r>
    </w:p>
    <w:p w:rsidR="00356CCC" w:rsidRPr="00FC6827" w:rsidRDefault="00FC6827" w:rsidP="00FC6827">
      <w:pPr>
        <w:ind w:firstLine="708"/>
        <w:jc w:val="both"/>
      </w:pPr>
      <w:r>
        <w:rPr>
          <w:noProof/>
        </w:rPr>
        <w:drawing>
          <wp:inline distT="0" distB="0" distL="0" distR="0">
            <wp:extent cx="3639196" cy="1736333"/>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7"/>
                    <a:srcRect/>
                    <a:stretch>
                      <a:fillRect/>
                    </a:stretch>
                  </pic:blipFill>
                  <pic:spPr bwMode="auto">
                    <a:xfrm>
                      <a:off x="0" y="0"/>
                      <a:ext cx="3644257" cy="1738748"/>
                    </a:xfrm>
                    <a:prstGeom prst="rect">
                      <a:avLst/>
                    </a:prstGeom>
                    <a:noFill/>
                    <a:ln w="9525">
                      <a:noFill/>
                      <a:miter lim="800000"/>
                      <a:headEnd/>
                      <a:tailEnd/>
                    </a:ln>
                  </pic:spPr>
                </pic:pic>
              </a:graphicData>
            </a:graphic>
          </wp:inline>
        </w:drawing>
      </w:r>
      <w:r w:rsidR="00356CCC" w:rsidRPr="00FC6827">
        <w:t xml:space="preserve"> </w:t>
      </w:r>
    </w:p>
    <w:p w:rsidR="00356CCC" w:rsidRPr="00FC6827" w:rsidRDefault="00356CCC" w:rsidP="00FC6827">
      <w:pPr>
        <w:ind w:firstLine="708"/>
        <w:jc w:val="both"/>
      </w:pPr>
      <w:r w:rsidRPr="00FC6827">
        <w:t>Комплексное  соединение Fe</w:t>
      </w:r>
      <w:r w:rsidR="0093780B">
        <w:t xml:space="preserve"> </w:t>
      </w:r>
      <w:r w:rsidRPr="00FC6827">
        <w:t xml:space="preserve">(II) с  диметилглиоксимом  хорошо растворимо  в  воде.  Предел  обнаружения  железа – 8 мкг. </w:t>
      </w:r>
    </w:p>
    <w:p w:rsidR="00356CCC" w:rsidRPr="00FC6827" w:rsidRDefault="00356CCC" w:rsidP="00FC6827">
      <w:pPr>
        <w:ind w:firstLine="708"/>
        <w:jc w:val="both"/>
      </w:pPr>
      <w:r w:rsidRPr="00FC6827">
        <w:t>Обнаружению катионов Fe</w:t>
      </w:r>
      <w:r w:rsidRPr="00FC6827">
        <w:rPr>
          <w:vertAlign w:val="superscript"/>
        </w:rPr>
        <w:t>2+</w:t>
      </w:r>
      <w:r w:rsidRPr="00FC6827">
        <w:t xml:space="preserve"> мешают катионы Cu</w:t>
      </w:r>
      <w:r w:rsidRPr="00FC6827">
        <w:rPr>
          <w:vertAlign w:val="superscript"/>
        </w:rPr>
        <w:t>2+</w:t>
      </w:r>
      <w:r w:rsidRPr="00FC6827">
        <w:t>, Co</w:t>
      </w:r>
      <w:r w:rsidRPr="00FC6827">
        <w:rPr>
          <w:vertAlign w:val="superscript"/>
        </w:rPr>
        <w:t>2+</w:t>
      </w:r>
      <w:r w:rsidRPr="00FC6827">
        <w:t>, Ni</w:t>
      </w:r>
      <w:r w:rsidRPr="00FC6827">
        <w:rPr>
          <w:vertAlign w:val="superscript"/>
        </w:rPr>
        <w:t>2+</w:t>
      </w:r>
      <w:r w:rsidRPr="00FC6827">
        <w:t>, Cr</w:t>
      </w:r>
      <w:r w:rsidRPr="00FC6827">
        <w:rPr>
          <w:vertAlign w:val="superscript"/>
        </w:rPr>
        <w:t>3+</w:t>
      </w:r>
      <w:r w:rsidRPr="00FC6827">
        <w:t xml:space="preserve">. </w:t>
      </w:r>
    </w:p>
    <w:p w:rsidR="00356CCC" w:rsidRDefault="00356CCC" w:rsidP="00FC6827">
      <w:pPr>
        <w:ind w:firstLine="708"/>
        <w:jc w:val="both"/>
      </w:pPr>
      <w:r w:rsidRPr="00FC6827">
        <w:t xml:space="preserve">  Выполнение реакции: на предметное стекло помещают каплю анализируемого раствора, добавляют каплю реактива Чугаева и по каплям  раствор  гидроксида  аммония  до  щелочной  среды.  В присутствии  катиона Fe</w:t>
      </w:r>
      <w:r w:rsidRPr="00F86093">
        <w:rPr>
          <w:vertAlign w:val="superscript"/>
        </w:rPr>
        <w:t>2+</w:t>
      </w:r>
      <w:r w:rsidRPr="00FC6827">
        <w:t xml:space="preserve">  раствор  окрашивается  в  карминово-красный цвет.  </w:t>
      </w:r>
    </w:p>
    <w:p w:rsidR="00382E36" w:rsidRDefault="00382E36" w:rsidP="00382E36">
      <w:pPr>
        <w:ind w:firstLine="708"/>
        <w:jc w:val="both"/>
        <w:rPr>
          <w:i/>
        </w:rPr>
      </w:pPr>
      <w:r w:rsidRPr="003E4F96">
        <w:rPr>
          <w:i/>
        </w:rPr>
        <w:t xml:space="preserve">Реакция </w:t>
      </w:r>
      <w:r>
        <w:rPr>
          <w:i/>
        </w:rPr>
        <w:t>с сульфидом аммония или натрия.</w:t>
      </w:r>
    </w:p>
    <w:p w:rsidR="0093780B" w:rsidRPr="00A91D3D" w:rsidRDefault="0093780B" w:rsidP="0093780B">
      <w:pPr>
        <w:shd w:val="clear" w:color="auto" w:fill="FFFFFF"/>
        <w:ind w:right="-6" w:firstLine="284"/>
        <w:jc w:val="both"/>
        <w:rPr>
          <w:b/>
          <w:color w:val="000000"/>
        </w:rPr>
      </w:pPr>
      <w:r>
        <w:t>В пробирку поместить 2 капли раствора сульфата железа (</w:t>
      </w:r>
      <w:r w:rsidRPr="001A5E0C">
        <w:t>II</w:t>
      </w:r>
      <w:r>
        <w:t>) и 2 капли раствора сульфида аммония или натрия. Реакция является фармакопейной.</w:t>
      </w:r>
      <w:r w:rsidRPr="0093780B">
        <w:t xml:space="preserve"> </w:t>
      </w:r>
      <w:r w:rsidRPr="001A5E0C">
        <w:t xml:space="preserve">Напишите уравнение реакции. </w:t>
      </w:r>
    </w:p>
    <w:p w:rsidR="0003039F" w:rsidRPr="00B1162B" w:rsidRDefault="0003039F" w:rsidP="0093780B">
      <w:pPr>
        <w:jc w:val="both"/>
        <w:rPr>
          <w:i/>
        </w:rPr>
      </w:pPr>
      <w:r w:rsidRPr="0003039F">
        <w:rPr>
          <w:i/>
          <w:u w:val="single"/>
        </w:rPr>
        <w:t>Опыт №</w:t>
      </w:r>
      <w:r w:rsidR="00B1162B">
        <w:rPr>
          <w:i/>
          <w:u w:val="single"/>
        </w:rPr>
        <w:t>2</w:t>
      </w:r>
      <w:r w:rsidRPr="0003039F">
        <w:rPr>
          <w:b/>
          <w:i/>
          <w:u w:val="single"/>
        </w:rPr>
        <w:t>.</w:t>
      </w:r>
      <w:r w:rsidRPr="0003039F">
        <w:rPr>
          <w:b/>
          <w:i/>
        </w:rPr>
        <w:t xml:space="preserve"> </w:t>
      </w:r>
      <w:r w:rsidRPr="00B1162B">
        <w:rPr>
          <w:i/>
        </w:rPr>
        <w:t>Реакции иона железа (III)</w:t>
      </w:r>
    </w:p>
    <w:p w:rsidR="001A5E0C" w:rsidRPr="001A5E0C" w:rsidRDefault="001A5E0C" w:rsidP="001A5E0C">
      <w:pPr>
        <w:ind w:firstLine="708"/>
        <w:jc w:val="both"/>
        <w:rPr>
          <w:b/>
          <w:i/>
        </w:rPr>
      </w:pPr>
      <w:r w:rsidRPr="001A5E0C">
        <w:rPr>
          <w:i/>
        </w:rPr>
        <w:t>Реакция с гексацианоферратом (II) калия (желтая кровяная соль).</w:t>
      </w:r>
      <w:r w:rsidRPr="001A5E0C">
        <w:t xml:space="preserve"> </w:t>
      </w:r>
    </w:p>
    <w:p w:rsidR="001A5E0C" w:rsidRPr="00A91D3D" w:rsidRDefault="0003039F" w:rsidP="001A5E0C">
      <w:pPr>
        <w:shd w:val="clear" w:color="auto" w:fill="FFFFFF"/>
        <w:ind w:right="-6" w:firstLine="284"/>
        <w:jc w:val="both"/>
        <w:rPr>
          <w:b/>
          <w:color w:val="000000"/>
        </w:rPr>
      </w:pPr>
      <w:r w:rsidRPr="001A5E0C">
        <w:t xml:space="preserve">В  пробирку  с  подкисленным  раствором  соли  железа (III)  прибавьте  по  каплям  раствор  желтой кровяной  соли. При  этом  происходит  образование  темно-синего  осадка  берлинской  лазури. Напишите уравнение реакции. </w:t>
      </w:r>
    </w:p>
    <w:p w:rsidR="001A5E0C" w:rsidRPr="001A5E0C" w:rsidRDefault="001A5E0C" w:rsidP="001A5E0C">
      <w:pPr>
        <w:shd w:val="clear" w:color="auto" w:fill="FFFFFF"/>
        <w:ind w:right="-6" w:firstLine="284"/>
        <w:jc w:val="both"/>
        <w:rPr>
          <w:color w:val="000000"/>
        </w:rPr>
      </w:pPr>
      <w:r w:rsidRPr="001A5E0C">
        <w:rPr>
          <w:color w:val="000000"/>
        </w:rPr>
        <w:t>Гексацианоферрат (II) калия, K</w:t>
      </w:r>
      <w:r w:rsidRPr="00566A07">
        <w:rPr>
          <w:color w:val="000000"/>
          <w:vertAlign w:val="subscript"/>
        </w:rPr>
        <w:t>4</w:t>
      </w:r>
      <w:r w:rsidRPr="001A5E0C">
        <w:rPr>
          <w:color w:val="000000"/>
        </w:rPr>
        <w:t>Fe(CN)</w:t>
      </w:r>
      <w:r w:rsidRPr="00566A07">
        <w:rPr>
          <w:color w:val="000000"/>
          <w:vertAlign w:val="subscript"/>
        </w:rPr>
        <w:t>6</w:t>
      </w:r>
      <w:r w:rsidRPr="001A5E0C">
        <w:rPr>
          <w:color w:val="000000"/>
        </w:rPr>
        <w:t>, с ионом Fe</w:t>
      </w:r>
      <w:r w:rsidRPr="00566A07">
        <w:rPr>
          <w:color w:val="000000"/>
          <w:vertAlign w:val="superscript"/>
        </w:rPr>
        <w:t>3+</w:t>
      </w:r>
      <w:r w:rsidRPr="001A5E0C">
        <w:rPr>
          <w:color w:val="000000"/>
        </w:rPr>
        <w:t xml:space="preserve"> образует </w:t>
      </w:r>
      <w:r w:rsidR="00B70443">
        <w:rPr>
          <w:color w:val="000000"/>
        </w:rPr>
        <w:t>_____________</w:t>
      </w:r>
      <w:r w:rsidRPr="001A5E0C">
        <w:rPr>
          <w:color w:val="000000"/>
        </w:rPr>
        <w:t xml:space="preserve">. </w:t>
      </w:r>
    </w:p>
    <w:p w:rsidR="001A5E0C" w:rsidRPr="001A5E0C" w:rsidRDefault="001A5E0C" w:rsidP="001A5E0C">
      <w:pPr>
        <w:ind w:firstLine="708"/>
        <w:jc w:val="both"/>
        <w:rPr>
          <w:b/>
          <w:i/>
        </w:rPr>
      </w:pPr>
      <w:r w:rsidRPr="001A5E0C">
        <w:rPr>
          <w:i/>
        </w:rPr>
        <w:t>Реакция с роданидом  калия  или аммония.</w:t>
      </w:r>
    </w:p>
    <w:p w:rsidR="001A5E0C" w:rsidRDefault="0003039F" w:rsidP="001A5E0C">
      <w:pPr>
        <w:shd w:val="clear" w:color="auto" w:fill="FFFFFF"/>
        <w:ind w:right="-6" w:firstLine="284"/>
        <w:jc w:val="both"/>
      </w:pPr>
      <w:r w:rsidRPr="001A5E0C">
        <w:t xml:space="preserve">В  пробирку  с  раствором  соли  железа (III)  прибавьте  по  каплям  раствор  роданида  калия  или аммония. Напишите уравнение реакции образования роданида железа (III) </w:t>
      </w:r>
      <w:r w:rsidR="00714593">
        <w:t>____________</w:t>
      </w:r>
      <w:r w:rsidRPr="001A5E0C">
        <w:t xml:space="preserve"> цвета.</w:t>
      </w:r>
      <w:r w:rsidR="001A5E0C" w:rsidRPr="001A5E0C">
        <w:rPr>
          <w:color w:val="000000"/>
        </w:rPr>
        <w:t xml:space="preserve"> </w:t>
      </w:r>
    </w:p>
    <w:p w:rsidR="001A5E0C" w:rsidRPr="001A5E0C" w:rsidRDefault="0003039F" w:rsidP="001A5E0C">
      <w:pPr>
        <w:shd w:val="clear" w:color="auto" w:fill="FFFFFF"/>
        <w:ind w:right="-6" w:firstLine="284"/>
        <w:jc w:val="both"/>
        <w:rPr>
          <w:color w:val="000000"/>
        </w:rPr>
      </w:pPr>
      <w:r w:rsidRPr="001A5E0C">
        <w:lastRenderedPageBreak/>
        <w:t xml:space="preserve"> </w:t>
      </w:r>
      <w:r w:rsidR="001A5E0C" w:rsidRPr="001A5E0C">
        <w:rPr>
          <w:color w:val="000000"/>
        </w:rPr>
        <w:t>Мешают анионы, например, F</w:t>
      </w:r>
      <w:r w:rsidR="001A5E0C" w:rsidRPr="001A5E0C">
        <w:rPr>
          <w:color w:val="000000"/>
          <w:vertAlign w:val="superscript"/>
        </w:rPr>
        <w:t>−</w:t>
      </w:r>
      <w:r w:rsidR="001A5E0C" w:rsidRPr="001A5E0C">
        <w:rPr>
          <w:color w:val="000000"/>
        </w:rPr>
        <w:t>, PO</w:t>
      </w:r>
      <w:r w:rsidR="001A5E0C" w:rsidRPr="001A5E0C">
        <w:rPr>
          <w:color w:val="000000"/>
          <w:vertAlign w:val="subscript"/>
        </w:rPr>
        <w:t>4</w:t>
      </w:r>
      <w:r w:rsidR="001A5E0C" w:rsidRPr="001A5E0C">
        <w:rPr>
          <w:color w:val="000000"/>
          <w:vertAlign w:val="superscript"/>
        </w:rPr>
        <w:t>3−</w:t>
      </w:r>
      <w:r w:rsidR="001A5E0C" w:rsidRPr="001A5E0C">
        <w:rPr>
          <w:color w:val="000000"/>
        </w:rPr>
        <w:t>, оксалат C</w:t>
      </w:r>
      <w:r w:rsidR="001A5E0C" w:rsidRPr="001A5E0C">
        <w:rPr>
          <w:color w:val="000000"/>
          <w:vertAlign w:val="subscript"/>
        </w:rPr>
        <w:t>2</w:t>
      </w:r>
      <w:r w:rsidR="001A5E0C" w:rsidRPr="001A5E0C">
        <w:rPr>
          <w:color w:val="000000"/>
        </w:rPr>
        <w:t>O</w:t>
      </w:r>
      <w:r w:rsidR="001A5E0C" w:rsidRPr="001A5E0C">
        <w:rPr>
          <w:color w:val="000000"/>
          <w:vertAlign w:val="subscript"/>
        </w:rPr>
        <w:t>4</w:t>
      </w:r>
      <w:r w:rsidR="001A5E0C" w:rsidRPr="001A5E0C">
        <w:rPr>
          <w:color w:val="000000"/>
          <w:vertAlign w:val="superscript"/>
        </w:rPr>
        <w:t>2−</w:t>
      </w:r>
      <w:r w:rsidR="001A5E0C">
        <w:rPr>
          <w:color w:val="000000"/>
        </w:rPr>
        <w:t>, образующие с ио</w:t>
      </w:r>
      <w:r w:rsidR="001A5E0C" w:rsidRPr="001A5E0C">
        <w:rPr>
          <w:color w:val="000000"/>
        </w:rPr>
        <w:t>ном Fe</w:t>
      </w:r>
      <w:r w:rsidR="001A5E0C" w:rsidRPr="001A5E0C">
        <w:rPr>
          <w:color w:val="000000"/>
          <w:vertAlign w:val="superscript"/>
        </w:rPr>
        <w:t>3+</w:t>
      </w:r>
      <w:r w:rsidR="001A5E0C" w:rsidRPr="001A5E0C">
        <w:rPr>
          <w:color w:val="000000"/>
        </w:rPr>
        <w:t xml:space="preserve">  более  прочные  бесцветные  комплексные  соединения – FeF</w:t>
      </w:r>
      <w:r w:rsidR="001A5E0C" w:rsidRPr="001A5E0C">
        <w:rPr>
          <w:color w:val="000000"/>
          <w:vertAlign w:val="subscript"/>
        </w:rPr>
        <w:t>5</w:t>
      </w:r>
      <w:r w:rsidR="001A5E0C" w:rsidRPr="001A5E0C">
        <w:rPr>
          <w:color w:val="000000"/>
          <w:vertAlign w:val="superscript"/>
        </w:rPr>
        <w:t>2−</w:t>
      </w:r>
      <w:r w:rsidR="001A5E0C" w:rsidRPr="001A5E0C">
        <w:rPr>
          <w:color w:val="000000"/>
        </w:rPr>
        <w:t>, FeHPO</w:t>
      </w:r>
      <w:r w:rsidR="001A5E0C" w:rsidRPr="001A5E0C">
        <w:rPr>
          <w:color w:val="000000"/>
          <w:vertAlign w:val="subscript"/>
        </w:rPr>
        <w:t>4</w:t>
      </w:r>
      <w:r w:rsidR="001A5E0C" w:rsidRPr="001A5E0C">
        <w:rPr>
          <w:color w:val="000000"/>
          <w:vertAlign w:val="superscript"/>
        </w:rPr>
        <w:t>2+</w:t>
      </w:r>
      <w:r w:rsidR="001A5E0C" w:rsidRPr="001A5E0C">
        <w:rPr>
          <w:color w:val="000000"/>
        </w:rPr>
        <w:t xml:space="preserve"> и Fe(C</w:t>
      </w:r>
      <w:r w:rsidR="001A5E0C" w:rsidRPr="001A5E0C">
        <w:rPr>
          <w:color w:val="000000"/>
          <w:vertAlign w:val="subscript"/>
        </w:rPr>
        <w:t>2</w:t>
      </w:r>
      <w:r w:rsidR="001A5E0C" w:rsidRPr="001A5E0C">
        <w:rPr>
          <w:color w:val="000000"/>
        </w:rPr>
        <w:t>O</w:t>
      </w:r>
      <w:r w:rsidR="001A5E0C" w:rsidRPr="001A5E0C">
        <w:rPr>
          <w:color w:val="000000"/>
          <w:vertAlign w:val="subscript"/>
        </w:rPr>
        <w:t>4</w:t>
      </w:r>
      <w:r w:rsidR="001A5E0C" w:rsidRPr="001A5E0C">
        <w:rPr>
          <w:color w:val="000000"/>
        </w:rPr>
        <w:t>)</w:t>
      </w:r>
      <w:r w:rsidR="001A5E0C" w:rsidRPr="001A5E0C">
        <w:rPr>
          <w:color w:val="000000"/>
          <w:vertAlign w:val="subscript"/>
        </w:rPr>
        <w:t>3</w:t>
      </w:r>
      <w:r w:rsidR="001A5E0C" w:rsidRPr="001A5E0C">
        <w:rPr>
          <w:color w:val="000000"/>
          <w:vertAlign w:val="superscript"/>
        </w:rPr>
        <w:t>3−</w:t>
      </w:r>
      <w:r w:rsidR="001A5E0C" w:rsidRPr="001A5E0C">
        <w:rPr>
          <w:color w:val="000000"/>
        </w:rPr>
        <w:t xml:space="preserve"> соответственно.  </w:t>
      </w:r>
    </w:p>
    <w:p w:rsidR="00E70F69" w:rsidRDefault="00E70F69" w:rsidP="00E70F69">
      <w:pPr>
        <w:ind w:firstLine="708"/>
        <w:jc w:val="both"/>
        <w:rPr>
          <w:i/>
        </w:rPr>
      </w:pPr>
      <w:r w:rsidRPr="001A5E0C">
        <w:rPr>
          <w:i/>
        </w:rPr>
        <w:t xml:space="preserve">Реакция с </w:t>
      </w:r>
      <w:r w:rsidR="00670EF7">
        <w:rPr>
          <w:i/>
        </w:rPr>
        <w:t>сульфидом аммония</w:t>
      </w:r>
      <w:r w:rsidRPr="001A5E0C">
        <w:rPr>
          <w:i/>
        </w:rPr>
        <w:t>.</w:t>
      </w:r>
    </w:p>
    <w:p w:rsidR="00670EF7" w:rsidRPr="00670EF7" w:rsidRDefault="00670EF7" w:rsidP="00E70F69">
      <w:pPr>
        <w:ind w:firstLine="708"/>
        <w:jc w:val="both"/>
        <w:rPr>
          <w:b/>
        </w:rPr>
      </w:pPr>
      <w:r>
        <w:t xml:space="preserve">В пробирку помещают 2 капли раствора хлорида железа </w:t>
      </w:r>
      <w:r w:rsidRPr="001A5E0C">
        <w:t>(III)</w:t>
      </w:r>
      <w:r>
        <w:t>, затем 2 капли раствора сульфида аммония. Осадок легко растворяется в кислотах.</w:t>
      </w:r>
      <w:r w:rsidRPr="00670EF7">
        <w:t xml:space="preserve"> </w:t>
      </w:r>
      <w:r w:rsidRPr="001A5E0C">
        <w:t>Напишите уравнени</w:t>
      </w:r>
      <w:r>
        <w:t>я</w:t>
      </w:r>
      <w:r w:rsidRPr="001A5E0C">
        <w:t xml:space="preserve"> реакци</w:t>
      </w:r>
      <w:r>
        <w:t>й</w:t>
      </w:r>
      <w:r w:rsidRPr="001A5E0C">
        <w:t>.</w:t>
      </w:r>
    </w:p>
    <w:p w:rsidR="0093780B" w:rsidRPr="001A5E0C" w:rsidRDefault="0093780B" w:rsidP="0093780B">
      <w:pPr>
        <w:ind w:firstLine="708"/>
        <w:jc w:val="both"/>
        <w:rPr>
          <w:b/>
          <w:i/>
        </w:rPr>
      </w:pPr>
      <w:r w:rsidRPr="001A5E0C">
        <w:rPr>
          <w:i/>
        </w:rPr>
        <w:t xml:space="preserve">Реакция с </w:t>
      </w:r>
      <w:r>
        <w:rPr>
          <w:i/>
        </w:rPr>
        <w:t>йоди</w:t>
      </w:r>
      <w:r w:rsidRPr="001A5E0C">
        <w:rPr>
          <w:i/>
        </w:rPr>
        <w:t xml:space="preserve">дом  калия  или </w:t>
      </w:r>
      <w:r>
        <w:rPr>
          <w:i/>
        </w:rPr>
        <w:t>натр</w:t>
      </w:r>
      <w:r w:rsidRPr="001A5E0C">
        <w:rPr>
          <w:i/>
        </w:rPr>
        <w:t>ия.</w:t>
      </w:r>
    </w:p>
    <w:p w:rsidR="0093780B" w:rsidRPr="00A91D3D" w:rsidRDefault="00670EF7" w:rsidP="00E70F69">
      <w:pPr>
        <w:shd w:val="clear" w:color="auto" w:fill="FFFFFF"/>
        <w:ind w:right="-6" w:firstLine="284"/>
        <w:rPr>
          <w:b/>
          <w:color w:val="000000"/>
        </w:rPr>
      </w:pPr>
      <w:r>
        <w:rPr>
          <w:color w:val="000000"/>
        </w:rPr>
        <w:t>Реакцию проводят на фильтровальной бумаге</w:t>
      </w:r>
    </w:p>
    <w:p w:rsidR="0003039F" w:rsidRPr="00B1162B" w:rsidRDefault="0003039F" w:rsidP="0003039F">
      <w:pPr>
        <w:jc w:val="both"/>
        <w:rPr>
          <w:i/>
        </w:rPr>
      </w:pPr>
      <w:r w:rsidRPr="00B1162B">
        <w:rPr>
          <w:i/>
          <w:u w:val="single"/>
        </w:rPr>
        <w:t>Опыт №</w:t>
      </w:r>
      <w:r w:rsidR="00B1162B" w:rsidRPr="00B1162B">
        <w:rPr>
          <w:i/>
          <w:u w:val="single"/>
        </w:rPr>
        <w:t>3</w:t>
      </w:r>
      <w:r w:rsidRPr="00B1162B">
        <w:rPr>
          <w:i/>
          <w:u w:val="single"/>
        </w:rPr>
        <w:t>.</w:t>
      </w:r>
      <w:r w:rsidRPr="00B1162B">
        <w:rPr>
          <w:i/>
        </w:rPr>
        <w:t xml:space="preserve"> Реакции иона магния</w:t>
      </w:r>
    </w:p>
    <w:p w:rsidR="0003039F" w:rsidRDefault="00670EF7" w:rsidP="00670EF7">
      <w:pPr>
        <w:ind w:firstLine="708"/>
        <w:jc w:val="both"/>
        <w:rPr>
          <w:i/>
        </w:rPr>
      </w:pPr>
      <w:r w:rsidRPr="001A5E0C">
        <w:rPr>
          <w:i/>
        </w:rPr>
        <w:t xml:space="preserve">Реакция с </w:t>
      </w:r>
      <w:r>
        <w:rPr>
          <w:i/>
        </w:rPr>
        <w:t>сульфидом аммония.</w:t>
      </w:r>
    </w:p>
    <w:p w:rsidR="00670EF7" w:rsidRPr="00670EF7" w:rsidRDefault="00670EF7" w:rsidP="00670EF7">
      <w:pPr>
        <w:ind w:firstLine="708"/>
        <w:jc w:val="both"/>
        <w:rPr>
          <w:b/>
        </w:rPr>
      </w:pPr>
      <w:r>
        <w:t xml:space="preserve">В пробирку помещают 2 капли раствора </w:t>
      </w:r>
      <w:r w:rsidR="00751C83">
        <w:t>соли марганца и добавляют</w:t>
      </w:r>
      <w:r>
        <w:t xml:space="preserve"> 2 капли раствора сульфида аммония. Осадок легко растворяется в </w:t>
      </w:r>
      <w:r w:rsidR="00751C83">
        <w:t xml:space="preserve">разбавленных минеральных </w:t>
      </w:r>
      <w:r>
        <w:t>кислотах.</w:t>
      </w:r>
      <w:r w:rsidRPr="00670EF7">
        <w:t xml:space="preserve"> </w:t>
      </w:r>
      <w:r w:rsidRPr="001A5E0C">
        <w:t>Напишите уравнени</w:t>
      </w:r>
      <w:r>
        <w:t>я</w:t>
      </w:r>
      <w:r w:rsidRPr="001A5E0C">
        <w:t xml:space="preserve"> реакци</w:t>
      </w:r>
      <w:r>
        <w:t>й</w:t>
      </w:r>
      <w:r w:rsidRPr="001A5E0C">
        <w:t>.</w:t>
      </w:r>
    </w:p>
    <w:p w:rsidR="0003039F" w:rsidRPr="00B1162B" w:rsidRDefault="0003039F" w:rsidP="0003039F">
      <w:pPr>
        <w:jc w:val="both"/>
        <w:rPr>
          <w:i/>
        </w:rPr>
      </w:pPr>
      <w:r w:rsidRPr="00B1162B">
        <w:rPr>
          <w:i/>
          <w:u w:val="single"/>
        </w:rPr>
        <w:t>Опыт №</w:t>
      </w:r>
      <w:r w:rsidR="00B1162B" w:rsidRPr="00B1162B">
        <w:rPr>
          <w:i/>
          <w:u w:val="single"/>
        </w:rPr>
        <w:t>4</w:t>
      </w:r>
      <w:r w:rsidRPr="00B1162B">
        <w:rPr>
          <w:i/>
          <w:u w:val="single"/>
        </w:rPr>
        <w:t>.</w:t>
      </w:r>
      <w:r w:rsidRPr="00B1162B">
        <w:rPr>
          <w:i/>
        </w:rPr>
        <w:t xml:space="preserve"> Реакции иона марганца (II)</w:t>
      </w:r>
    </w:p>
    <w:p w:rsidR="00751C83" w:rsidRDefault="00751C83" w:rsidP="00751C83">
      <w:pPr>
        <w:ind w:firstLine="708"/>
        <w:jc w:val="both"/>
        <w:rPr>
          <w:i/>
        </w:rPr>
      </w:pPr>
      <w:r w:rsidRPr="001A5E0C">
        <w:rPr>
          <w:i/>
        </w:rPr>
        <w:t xml:space="preserve">Реакция с </w:t>
      </w:r>
      <w:r>
        <w:rPr>
          <w:i/>
        </w:rPr>
        <w:t>сульфидом аммония.</w:t>
      </w:r>
    </w:p>
    <w:p w:rsidR="00751C83" w:rsidRPr="00670EF7" w:rsidRDefault="00751C83" w:rsidP="00751C83">
      <w:pPr>
        <w:ind w:firstLine="708"/>
        <w:jc w:val="both"/>
        <w:rPr>
          <w:b/>
        </w:rPr>
      </w:pPr>
      <w:r>
        <w:t>В пробирку помещают 2 капли раствора соли марганца и добавляют 2 капли раствора сульфида аммония. Осадок легко растворяется в разбавленных минеральных кислотах.</w:t>
      </w:r>
      <w:r w:rsidRPr="00670EF7">
        <w:t xml:space="preserve"> </w:t>
      </w:r>
      <w:r w:rsidRPr="001A5E0C">
        <w:t>Напишите уравнени</w:t>
      </w:r>
      <w:r>
        <w:t>я</w:t>
      </w:r>
      <w:r w:rsidRPr="001A5E0C">
        <w:t xml:space="preserve"> реакци</w:t>
      </w:r>
      <w:r>
        <w:t>й</w:t>
      </w:r>
      <w:r w:rsidRPr="001A5E0C">
        <w:t>.</w:t>
      </w:r>
    </w:p>
    <w:p w:rsidR="00B70443" w:rsidRDefault="00B70443" w:rsidP="00B70443">
      <w:r>
        <w:t>Результаты проведенных опытов занесите в таблицу</w:t>
      </w:r>
    </w:p>
    <w:tbl>
      <w:tblPr>
        <w:tblStyle w:val="a9"/>
        <w:tblW w:w="0" w:type="auto"/>
        <w:jc w:val="center"/>
        <w:tblLook w:val="04A0" w:firstRow="1" w:lastRow="0" w:firstColumn="1" w:lastColumn="0" w:noHBand="0" w:noVBand="1"/>
      </w:tblPr>
      <w:tblGrid>
        <w:gridCol w:w="1624"/>
        <w:gridCol w:w="1595"/>
        <w:gridCol w:w="1595"/>
        <w:gridCol w:w="1595"/>
        <w:gridCol w:w="1595"/>
        <w:gridCol w:w="1596"/>
      </w:tblGrid>
      <w:tr w:rsidR="00B70443" w:rsidTr="00B70443">
        <w:trPr>
          <w:trHeight w:val="600"/>
          <w:jc w:val="center"/>
        </w:trPr>
        <w:tc>
          <w:tcPr>
            <w:tcW w:w="1595" w:type="dxa"/>
          </w:tcPr>
          <w:p w:rsidR="00B70443" w:rsidRDefault="00B70443" w:rsidP="00B70443">
            <w:pPr>
              <w:jc w:val="center"/>
            </w:pPr>
            <w:r>
              <w:t>Определяемый ион</w:t>
            </w:r>
          </w:p>
        </w:tc>
        <w:tc>
          <w:tcPr>
            <w:tcW w:w="1595" w:type="dxa"/>
          </w:tcPr>
          <w:p w:rsidR="00B70443" w:rsidRDefault="00B70443" w:rsidP="00B70443">
            <w:pPr>
              <w:jc w:val="center"/>
            </w:pPr>
            <w:r>
              <w:t>Среда</w:t>
            </w:r>
          </w:p>
        </w:tc>
        <w:tc>
          <w:tcPr>
            <w:tcW w:w="1595" w:type="dxa"/>
          </w:tcPr>
          <w:p w:rsidR="00B70443" w:rsidRDefault="00B70443" w:rsidP="00B70443">
            <w:pPr>
              <w:jc w:val="center"/>
            </w:pPr>
            <w:r>
              <w:t>Условия реакции</w:t>
            </w:r>
          </w:p>
        </w:tc>
        <w:tc>
          <w:tcPr>
            <w:tcW w:w="1595" w:type="dxa"/>
          </w:tcPr>
          <w:p w:rsidR="00B70443" w:rsidRDefault="00B70443" w:rsidP="00B70443">
            <w:pPr>
              <w:jc w:val="center"/>
            </w:pPr>
            <w:r>
              <w:t>Реактив</w:t>
            </w:r>
          </w:p>
        </w:tc>
        <w:tc>
          <w:tcPr>
            <w:tcW w:w="1595" w:type="dxa"/>
          </w:tcPr>
          <w:p w:rsidR="00B70443" w:rsidRDefault="00B70443" w:rsidP="00B70443">
            <w:pPr>
              <w:jc w:val="center"/>
            </w:pPr>
            <w:r>
              <w:t>Наблюдаемое явление</w:t>
            </w:r>
          </w:p>
        </w:tc>
        <w:tc>
          <w:tcPr>
            <w:tcW w:w="1596" w:type="dxa"/>
          </w:tcPr>
          <w:p w:rsidR="00B70443" w:rsidRDefault="00B70443" w:rsidP="00B70443">
            <w:pPr>
              <w:jc w:val="center"/>
            </w:pPr>
            <w:r>
              <w:t>Уравнение реакции</w:t>
            </w:r>
          </w:p>
        </w:tc>
      </w:tr>
      <w:tr w:rsidR="00B70443" w:rsidTr="00B70443">
        <w:trPr>
          <w:jc w:val="center"/>
        </w:trPr>
        <w:tc>
          <w:tcPr>
            <w:tcW w:w="1595" w:type="dxa"/>
          </w:tcPr>
          <w:p w:rsidR="00B70443" w:rsidRDefault="00B70443" w:rsidP="00B70443"/>
        </w:tc>
        <w:tc>
          <w:tcPr>
            <w:tcW w:w="1595" w:type="dxa"/>
          </w:tcPr>
          <w:p w:rsidR="00B70443" w:rsidRDefault="00B70443" w:rsidP="00B70443"/>
        </w:tc>
        <w:tc>
          <w:tcPr>
            <w:tcW w:w="1595" w:type="dxa"/>
          </w:tcPr>
          <w:p w:rsidR="00B70443" w:rsidRDefault="00B70443" w:rsidP="00B70443"/>
        </w:tc>
        <w:tc>
          <w:tcPr>
            <w:tcW w:w="1595" w:type="dxa"/>
          </w:tcPr>
          <w:p w:rsidR="00B70443" w:rsidRDefault="00B70443" w:rsidP="00B70443"/>
        </w:tc>
        <w:tc>
          <w:tcPr>
            <w:tcW w:w="1595" w:type="dxa"/>
          </w:tcPr>
          <w:p w:rsidR="00B70443" w:rsidRDefault="00B70443" w:rsidP="00B70443"/>
        </w:tc>
        <w:tc>
          <w:tcPr>
            <w:tcW w:w="1596" w:type="dxa"/>
          </w:tcPr>
          <w:p w:rsidR="00B70443" w:rsidRDefault="00B70443" w:rsidP="00B70443"/>
        </w:tc>
      </w:tr>
    </w:tbl>
    <w:p w:rsidR="00B70443" w:rsidRDefault="00B70443" w:rsidP="00B70443"/>
    <w:p w:rsidR="00B1162B" w:rsidRPr="00CB0F08" w:rsidRDefault="00B1162B" w:rsidP="00A91D3D">
      <w:pPr>
        <w:widowControl w:val="0"/>
        <w:autoSpaceDE w:val="0"/>
        <w:autoSpaceDN w:val="0"/>
        <w:adjustRightInd w:val="0"/>
        <w:ind w:left="360"/>
        <w:jc w:val="both"/>
        <w:rPr>
          <w:rFonts w:ascii="Times New Roman CYR" w:hAnsi="Times New Roman CYR" w:cs="Times New Roman CYR"/>
          <w:sz w:val="28"/>
          <w:szCs w:val="28"/>
        </w:rPr>
      </w:pPr>
    </w:p>
    <w:p w:rsidR="00451E94" w:rsidRPr="00C32793" w:rsidRDefault="00451E94" w:rsidP="00451E94">
      <w:pPr>
        <w:shd w:val="clear" w:color="auto" w:fill="FFFFFF"/>
        <w:ind w:right="-6" w:firstLine="284"/>
        <w:jc w:val="center"/>
        <w:rPr>
          <w:b/>
          <w:color w:val="000000"/>
        </w:rPr>
      </w:pPr>
      <w:r w:rsidRPr="00C32793">
        <w:rPr>
          <w:b/>
          <w:color w:val="000000"/>
        </w:rPr>
        <w:t>Практическое занятие №</w:t>
      </w:r>
      <w:r>
        <w:rPr>
          <w:b/>
          <w:color w:val="000000"/>
        </w:rPr>
        <w:t>6</w:t>
      </w:r>
      <w:r w:rsidRPr="00C32793">
        <w:rPr>
          <w:b/>
          <w:color w:val="000000"/>
        </w:rPr>
        <w:t>.</w:t>
      </w:r>
    </w:p>
    <w:p w:rsidR="00451E94" w:rsidRPr="00C32793" w:rsidRDefault="00451E94" w:rsidP="00451E94">
      <w:pPr>
        <w:pStyle w:val="31"/>
        <w:snapToGrid w:val="0"/>
        <w:spacing w:after="0"/>
        <w:rPr>
          <w:b/>
          <w:sz w:val="24"/>
          <w:szCs w:val="24"/>
        </w:rPr>
      </w:pPr>
      <w:r w:rsidRPr="00C32793">
        <w:rPr>
          <w:b/>
          <w:sz w:val="24"/>
          <w:szCs w:val="24"/>
        </w:rPr>
        <w:t xml:space="preserve">Тема. Катионы </w:t>
      </w:r>
      <w:r w:rsidRPr="00C32793">
        <w:rPr>
          <w:b/>
          <w:sz w:val="24"/>
          <w:szCs w:val="24"/>
          <w:lang w:val="en-US"/>
        </w:rPr>
        <w:t>V</w:t>
      </w:r>
      <w:r w:rsidRPr="00451E94">
        <w:rPr>
          <w:b/>
          <w:sz w:val="24"/>
          <w:szCs w:val="24"/>
        </w:rPr>
        <w:t>I</w:t>
      </w:r>
      <w:r w:rsidRPr="00C32793">
        <w:rPr>
          <w:b/>
          <w:sz w:val="24"/>
          <w:szCs w:val="24"/>
        </w:rPr>
        <w:t xml:space="preserve"> аналитической   группы.</w:t>
      </w:r>
    </w:p>
    <w:p w:rsidR="00451E94" w:rsidRPr="00C32793" w:rsidRDefault="00451E94" w:rsidP="00451E94">
      <w:pPr>
        <w:shd w:val="clear" w:color="auto" w:fill="FFFFFF"/>
        <w:ind w:right="-6" w:firstLine="284"/>
        <w:jc w:val="both"/>
      </w:pPr>
      <w:r w:rsidRPr="00C32793">
        <w:rPr>
          <w:b/>
        </w:rPr>
        <w:t xml:space="preserve">Вид занятия: </w:t>
      </w:r>
      <w:r w:rsidRPr="00C32793">
        <w:t>практическое</w:t>
      </w:r>
    </w:p>
    <w:p w:rsidR="00451E94" w:rsidRPr="00C32793" w:rsidRDefault="00451E94" w:rsidP="00451E94">
      <w:pPr>
        <w:shd w:val="clear" w:color="auto" w:fill="FFFFFF"/>
        <w:ind w:right="-6" w:firstLine="284"/>
        <w:jc w:val="both"/>
      </w:pPr>
      <w:r w:rsidRPr="00C32793">
        <w:rPr>
          <w:b/>
        </w:rPr>
        <w:t>Цель:</w:t>
      </w:r>
      <w:r w:rsidRPr="00C32793">
        <w:t xml:space="preserve"> Научиться готовить технические и точные растворы, соблюдая правила и технику безопасности; овладеть техникой качественного анализа</w:t>
      </w:r>
      <w:r w:rsidRPr="005E77B3">
        <w:t xml:space="preserve"> </w:t>
      </w:r>
      <w:r w:rsidRPr="00C32793">
        <w:t>на катионы V аналитическ</w:t>
      </w:r>
      <w:r>
        <w:t>ой</w:t>
      </w:r>
      <w:r w:rsidRPr="00C32793">
        <w:t xml:space="preserve"> групп</w:t>
      </w:r>
      <w:r>
        <w:t>ы</w:t>
      </w:r>
      <w:r w:rsidRPr="00C32793">
        <w:t>.</w:t>
      </w:r>
    </w:p>
    <w:p w:rsidR="00451E94" w:rsidRPr="00C32793" w:rsidRDefault="00451E94" w:rsidP="00451E94">
      <w:pPr>
        <w:shd w:val="clear" w:color="auto" w:fill="FFFFFF"/>
        <w:ind w:right="-6" w:firstLine="284"/>
        <w:jc w:val="both"/>
      </w:pPr>
      <w:r w:rsidRPr="00C32793">
        <w:rPr>
          <w:b/>
        </w:rPr>
        <w:t>Учебные цели:</w:t>
      </w:r>
    </w:p>
    <w:p w:rsidR="00451E94" w:rsidRPr="00C32793" w:rsidRDefault="00451E94" w:rsidP="00451E94">
      <w:pPr>
        <w:widowControl w:val="0"/>
        <w:autoSpaceDE w:val="0"/>
        <w:autoSpaceDN w:val="0"/>
        <w:adjustRightInd w:val="0"/>
        <w:ind w:left="360"/>
        <w:jc w:val="both"/>
      </w:pPr>
      <w:r w:rsidRPr="00C32793">
        <w:t xml:space="preserve">-качественный анализ катионов </w:t>
      </w:r>
      <w:r w:rsidRPr="00451E94">
        <w:rPr>
          <w:lang w:val="en-US"/>
        </w:rPr>
        <w:t>V</w:t>
      </w:r>
      <w:r w:rsidRPr="00451E94">
        <w:t>I</w:t>
      </w:r>
      <w:r w:rsidRPr="00C32793">
        <w:t xml:space="preserve"> группы;</w:t>
      </w:r>
    </w:p>
    <w:p w:rsidR="00451E94" w:rsidRPr="00C32793" w:rsidRDefault="00451E94" w:rsidP="00451E94">
      <w:pPr>
        <w:widowControl w:val="0"/>
        <w:autoSpaceDE w:val="0"/>
        <w:autoSpaceDN w:val="0"/>
        <w:adjustRightInd w:val="0"/>
        <w:ind w:left="360"/>
        <w:jc w:val="both"/>
      </w:pPr>
      <w:r w:rsidRPr="00C32793">
        <w:t xml:space="preserve">-специфические реакции на катионы </w:t>
      </w:r>
      <w:r>
        <w:t>меди</w:t>
      </w:r>
      <w:r w:rsidRPr="00C32793">
        <w:t>;</w:t>
      </w:r>
    </w:p>
    <w:p w:rsidR="00451E94" w:rsidRPr="00C32793" w:rsidRDefault="00451E94" w:rsidP="00451E94">
      <w:pPr>
        <w:widowControl w:val="0"/>
        <w:autoSpaceDE w:val="0"/>
        <w:autoSpaceDN w:val="0"/>
        <w:adjustRightInd w:val="0"/>
        <w:ind w:left="360"/>
        <w:jc w:val="both"/>
      </w:pPr>
      <w:r w:rsidRPr="00C32793">
        <w:t xml:space="preserve">- ход анализа смеси катионов </w:t>
      </w:r>
      <w:r w:rsidRPr="00451E94">
        <w:rPr>
          <w:lang w:val="en-US"/>
        </w:rPr>
        <w:t>V</w:t>
      </w:r>
      <w:r w:rsidRPr="00451E94">
        <w:t>I</w:t>
      </w:r>
      <w:r w:rsidRPr="00C32793">
        <w:t xml:space="preserve"> группы.</w:t>
      </w:r>
    </w:p>
    <w:p w:rsidR="00451E94" w:rsidRPr="00C32793" w:rsidRDefault="00451E94" w:rsidP="00451E94">
      <w:pPr>
        <w:shd w:val="clear" w:color="auto" w:fill="FFFFFF"/>
        <w:ind w:right="-6" w:firstLine="284"/>
        <w:jc w:val="both"/>
        <w:rPr>
          <w:b/>
        </w:rPr>
      </w:pPr>
      <w:r w:rsidRPr="00C32793">
        <w:rPr>
          <w:b/>
        </w:rPr>
        <w:t>Вопросы для подготовки к занятию.</w:t>
      </w:r>
    </w:p>
    <w:p w:rsidR="00451E94" w:rsidRPr="00451E94" w:rsidRDefault="00451E94" w:rsidP="00451E94">
      <w:pPr>
        <w:ind w:left="360"/>
        <w:jc w:val="both"/>
        <w:rPr>
          <w:b/>
        </w:rPr>
      </w:pPr>
      <w:r>
        <w:t xml:space="preserve">1. </w:t>
      </w:r>
      <w:r w:rsidRPr="00451E94">
        <w:t xml:space="preserve">Качественные реакции на катионы </w:t>
      </w:r>
      <w:r w:rsidRPr="00451E94">
        <w:rPr>
          <w:lang w:val="en-US"/>
        </w:rPr>
        <w:t>VI</w:t>
      </w:r>
      <w:r w:rsidRPr="00451E94">
        <w:t xml:space="preserve"> группы:</w:t>
      </w:r>
      <w:r w:rsidR="00670EF7">
        <w:t xml:space="preserve"> </w:t>
      </w:r>
      <w:r w:rsidRPr="00451E94">
        <w:rPr>
          <w:b/>
        </w:rPr>
        <w:t>Cu</w:t>
      </w:r>
      <w:r w:rsidRPr="00451E94">
        <w:rPr>
          <w:b/>
          <w:vertAlign w:val="superscript"/>
        </w:rPr>
        <w:t>2+</w:t>
      </w:r>
      <w:r w:rsidRPr="00451E94">
        <w:t>, Hg</w:t>
      </w:r>
      <w:r w:rsidRPr="00451E94">
        <w:rPr>
          <w:vertAlign w:val="superscript"/>
        </w:rPr>
        <w:t>2+</w:t>
      </w:r>
      <w:r w:rsidRPr="00451E94">
        <w:t>,  Cd</w:t>
      </w:r>
      <w:r w:rsidRPr="00451E94">
        <w:rPr>
          <w:vertAlign w:val="superscript"/>
        </w:rPr>
        <w:t>2+</w:t>
      </w:r>
      <w:r w:rsidRPr="00451E94">
        <w:t>.</w:t>
      </w:r>
    </w:p>
    <w:p w:rsidR="00451E94" w:rsidRPr="00451E94" w:rsidRDefault="00451E94" w:rsidP="00512E64">
      <w:pPr>
        <w:pStyle w:val="ae"/>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sz w:val="24"/>
          <w:szCs w:val="24"/>
        </w:rPr>
      </w:pPr>
      <w:r w:rsidRPr="00451E94">
        <w:rPr>
          <w:rFonts w:ascii="Times New Roman" w:hAnsi="Times New Roman" w:cs="Times New Roman"/>
          <w:sz w:val="24"/>
          <w:szCs w:val="24"/>
        </w:rPr>
        <w:t>Анализ смеси катионов I-</w:t>
      </w:r>
      <w:r w:rsidRPr="00451E94">
        <w:rPr>
          <w:rFonts w:ascii="Times New Roman" w:hAnsi="Times New Roman" w:cs="Times New Roman"/>
          <w:sz w:val="24"/>
          <w:szCs w:val="24"/>
          <w:lang w:val="en-US"/>
        </w:rPr>
        <w:t>VI</w:t>
      </w:r>
      <w:r w:rsidRPr="00451E94">
        <w:rPr>
          <w:rFonts w:ascii="Times New Roman" w:hAnsi="Times New Roman" w:cs="Times New Roman"/>
          <w:sz w:val="24"/>
          <w:szCs w:val="24"/>
        </w:rPr>
        <w:t xml:space="preserve"> аналитических групп.</w:t>
      </w:r>
    </w:p>
    <w:p w:rsidR="00451E94" w:rsidRPr="00C32793" w:rsidRDefault="00451E94" w:rsidP="00451E94">
      <w:pPr>
        <w:shd w:val="clear" w:color="auto" w:fill="FFFFFF"/>
        <w:ind w:right="-6" w:firstLine="284"/>
        <w:jc w:val="both"/>
        <w:rPr>
          <w:b/>
        </w:rPr>
      </w:pPr>
      <w:r w:rsidRPr="00C32793">
        <w:rPr>
          <w:b/>
        </w:rPr>
        <w:t>Аудиторная работа</w:t>
      </w:r>
    </w:p>
    <w:p w:rsidR="00451E94" w:rsidRPr="00C32793" w:rsidRDefault="00451E94" w:rsidP="00451E94">
      <w:pPr>
        <w:widowControl w:val="0"/>
        <w:autoSpaceDE w:val="0"/>
        <w:autoSpaceDN w:val="0"/>
        <w:adjustRightInd w:val="0"/>
        <w:ind w:left="360"/>
        <w:jc w:val="both"/>
      </w:pPr>
      <w:r w:rsidRPr="00C32793">
        <w:t xml:space="preserve">-выполнять качественные реакции на катионы </w:t>
      </w:r>
      <w:r w:rsidRPr="00451E94">
        <w:rPr>
          <w:lang w:val="en-US"/>
        </w:rPr>
        <w:t>VI</w:t>
      </w:r>
      <w:r w:rsidRPr="00C32793">
        <w:t xml:space="preserve"> группы;</w:t>
      </w:r>
    </w:p>
    <w:p w:rsidR="00451E94" w:rsidRPr="00C32793" w:rsidRDefault="00451E94" w:rsidP="00451E94">
      <w:pPr>
        <w:widowControl w:val="0"/>
        <w:autoSpaceDE w:val="0"/>
        <w:autoSpaceDN w:val="0"/>
        <w:adjustRightInd w:val="0"/>
        <w:ind w:left="360"/>
        <w:jc w:val="both"/>
      </w:pPr>
      <w:r w:rsidRPr="00C32793">
        <w:t xml:space="preserve">-уметь разделять катионы </w:t>
      </w:r>
      <w:r w:rsidRPr="00451E94">
        <w:rPr>
          <w:lang w:val="en-US"/>
        </w:rPr>
        <w:t>VI</w:t>
      </w:r>
      <w:r w:rsidRPr="00C32793">
        <w:t xml:space="preserve"> группы.</w:t>
      </w:r>
    </w:p>
    <w:p w:rsidR="00451E94" w:rsidRPr="00C32793" w:rsidRDefault="00451E94" w:rsidP="00451E94">
      <w:pPr>
        <w:widowControl w:val="0"/>
        <w:autoSpaceDE w:val="0"/>
        <w:autoSpaceDN w:val="0"/>
        <w:adjustRightInd w:val="0"/>
        <w:ind w:left="360"/>
        <w:jc w:val="both"/>
      </w:pPr>
      <w:r w:rsidRPr="00C32793">
        <w:t xml:space="preserve">-выполнять качественные реакции на катионы </w:t>
      </w:r>
      <w:r w:rsidRPr="00451E94">
        <w:rPr>
          <w:lang w:val="en-US"/>
        </w:rPr>
        <w:t>VI</w:t>
      </w:r>
      <w:r w:rsidRPr="00C32793">
        <w:t xml:space="preserve"> аналитической группы.</w:t>
      </w:r>
    </w:p>
    <w:p w:rsidR="00451E94" w:rsidRPr="00C32793" w:rsidRDefault="00451E94" w:rsidP="00451E94">
      <w:pPr>
        <w:widowControl w:val="0"/>
        <w:autoSpaceDE w:val="0"/>
        <w:autoSpaceDN w:val="0"/>
        <w:adjustRightInd w:val="0"/>
        <w:ind w:left="360"/>
        <w:jc w:val="both"/>
      </w:pPr>
      <w:r w:rsidRPr="00C32793">
        <w:t xml:space="preserve">-анализировать смесь катионов </w:t>
      </w:r>
      <w:r w:rsidRPr="00451E94">
        <w:rPr>
          <w:lang w:val="en-US"/>
        </w:rPr>
        <w:t>VI</w:t>
      </w:r>
      <w:r w:rsidRPr="00C32793">
        <w:t xml:space="preserve"> группы;</w:t>
      </w:r>
    </w:p>
    <w:p w:rsidR="00451E94" w:rsidRPr="00C32793" w:rsidRDefault="00451E94" w:rsidP="00451E94">
      <w:pPr>
        <w:widowControl w:val="0"/>
        <w:autoSpaceDE w:val="0"/>
        <w:autoSpaceDN w:val="0"/>
        <w:adjustRightInd w:val="0"/>
        <w:ind w:left="360"/>
        <w:jc w:val="both"/>
      </w:pPr>
      <w:r w:rsidRPr="00C32793">
        <w:t>-проводить дробный анализ.</w:t>
      </w:r>
    </w:p>
    <w:p w:rsidR="008D2993" w:rsidRPr="008D2993" w:rsidRDefault="008D2993" w:rsidP="008D2993">
      <w:pPr>
        <w:widowControl w:val="0"/>
        <w:autoSpaceDE w:val="0"/>
        <w:autoSpaceDN w:val="0"/>
        <w:adjustRightInd w:val="0"/>
        <w:rPr>
          <w:u w:val="single"/>
        </w:rPr>
      </w:pPr>
      <w:r w:rsidRPr="008D2993">
        <w:rPr>
          <w:b/>
          <w:bCs/>
        </w:rPr>
        <w:t>Студент должен знать:</w:t>
      </w:r>
    </w:p>
    <w:p w:rsidR="008D2993" w:rsidRPr="008D2993" w:rsidRDefault="008D2993" w:rsidP="008D2993">
      <w:pPr>
        <w:widowControl w:val="0"/>
        <w:autoSpaceDE w:val="0"/>
        <w:autoSpaceDN w:val="0"/>
        <w:adjustRightInd w:val="0"/>
        <w:ind w:left="360"/>
      </w:pPr>
      <w:r w:rsidRPr="008D2993">
        <w:t>-качественный анализ катионов меди, ртути (II);</w:t>
      </w:r>
    </w:p>
    <w:p w:rsidR="008D2993" w:rsidRPr="008D2993" w:rsidRDefault="008D2993" w:rsidP="008D2993">
      <w:pPr>
        <w:widowControl w:val="0"/>
        <w:autoSpaceDE w:val="0"/>
        <w:autoSpaceDN w:val="0"/>
        <w:adjustRightInd w:val="0"/>
        <w:ind w:left="360"/>
      </w:pPr>
      <w:r w:rsidRPr="008D2993">
        <w:t>-анализ смеси катионов шести аналитических групп.</w:t>
      </w:r>
    </w:p>
    <w:p w:rsidR="008D2993" w:rsidRPr="008D2993" w:rsidRDefault="008D2993" w:rsidP="008D2993">
      <w:pPr>
        <w:widowControl w:val="0"/>
        <w:autoSpaceDE w:val="0"/>
        <w:autoSpaceDN w:val="0"/>
        <w:adjustRightInd w:val="0"/>
        <w:rPr>
          <w:b/>
          <w:bCs/>
          <w:u w:val="single"/>
        </w:rPr>
      </w:pPr>
      <w:r w:rsidRPr="008D2993">
        <w:rPr>
          <w:b/>
          <w:bCs/>
        </w:rPr>
        <w:t>Студент должен уметь:</w:t>
      </w:r>
    </w:p>
    <w:p w:rsidR="008D2993" w:rsidRPr="008D2993" w:rsidRDefault="008D2993" w:rsidP="008D2993">
      <w:pPr>
        <w:widowControl w:val="0"/>
        <w:autoSpaceDE w:val="0"/>
        <w:autoSpaceDN w:val="0"/>
        <w:adjustRightInd w:val="0"/>
        <w:ind w:left="360"/>
      </w:pPr>
      <w:r w:rsidRPr="008D2993">
        <w:t>-выполнять качественные реакции на катионы VI аналитической группы;</w:t>
      </w:r>
    </w:p>
    <w:p w:rsidR="008D2993" w:rsidRPr="008D2993" w:rsidRDefault="008D2993" w:rsidP="008D2993">
      <w:pPr>
        <w:widowControl w:val="0"/>
        <w:autoSpaceDE w:val="0"/>
        <w:autoSpaceDN w:val="0"/>
        <w:adjustRightInd w:val="0"/>
        <w:ind w:left="360"/>
      </w:pPr>
      <w:r w:rsidRPr="008D2993">
        <w:t>-выполнять систематический ход анализа катионов I-VI группы.</w:t>
      </w:r>
    </w:p>
    <w:p w:rsidR="00541F12" w:rsidRDefault="00B70443" w:rsidP="00541F12">
      <w:pPr>
        <w:widowControl w:val="0"/>
        <w:autoSpaceDE w:val="0"/>
        <w:autoSpaceDN w:val="0"/>
        <w:adjustRightInd w:val="0"/>
        <w:ind w:left="360"/>
        <w:jc w:val="both"/>
      </w:pPr>
      <w:r>
        <w:t>Реакции катионов меди.</w:t>
      </w:r>
    </w:p>
    <w:p w:rsidR="0076294C" w:rsidRDefault="0076294C" w:rsidP="00714593">
      <w:pPr>
        <w:jc w:val="center"/>
      </w:pPr>
    </w:p>
    <w:p w:rsidR="0076294C" w:rsidRDefault="0076294C" w:rsidP="00714593">
      <w:pPr>
        <w:jc w:val="center"/>
      </w:pPr>
    </w:p>
    <w:p w:rsidR="00714593" w:rsidRDefault="00714593" w:rsidP="00714593">
      <w:pPr>
        <w:jc w:val="center"/>
      </w:pPr>
      <w:r>
        <w:lastRenderedPageBreak/>
        <w:t>Ход работы</w:t>
      </w:r>
    </w:p>
    <w:p w:rsidR="00714593" w:rsidRPr="00692613" w:rsidRDefault="00714593" w:rsidP="00714593">
      <w:pPr>
        <w:jc w:val="center"/>
        <w:rPr>
          <w:b/>
        </w:rPr>
      </w:pPr>
      <w:r w:rsidRPr="00692613">
        <w:rPr>
          <w:b/>
        </w:rPr>
        <w:t>Лабораторная работа №</w:t>
      </w:r>
      <w:r>
        <w:rPr>
          <w:b/>
        </w:rPr>
        <w:t>10</w:t>
      </w:r>
      <w:r w:rsidRPr="00692613">
        <w:rPr>
          <w:b/>
        </w:rPr>
        <w:t>.</w:t>
      </w:r>
    </w:p>
    <w:p w:rsidR="00714593" w:rsidRPr="00692613" w:rsidRDefault="00714593" w:rsidP="00714593">
      <w:pPr>
        <w:jc w:val="center"/>
        <w:rPr>
          <w:b/>
        </w:rPr>
      </w:pPr>
      <w:r w:rsidRPr="00692613">
        <w:rPr>
          <w:b/>
        </w:rPr>
        <w:t xml:space="preserve">«Проведение частных реакций катионов </w:t>
      </w:r>
      <w:r w:rsidRPr="00714593">
        <w:rPr>
          <w:b/>
        </w:rPr>
        <w:t>VI</w:t>
      </w:r>
      <w:r w:rsidRPr="00692613">
        <w:rPr>
          <w:b/>
        </w:rPr>
        <w:t xml:space="preserve"> аналитической группы»</w:t>
      </w:r>
    </w:p>
    <w:p w:rsidR="00714593" w:rsidRDefault="00714593" w:rsidP="00714593">
      <w:r w:rsidRPr="00692613">
        <w:rPr>
          <w:i/>
        </w:rPr>
        <w:t>Цель работы:</w:t>
      </w:r>
      <w:r>
        <w:t xml:space="preserve"> выявить катионы Сu</w:t>
      </w:r>
      <w:r w:rsidRPr="00451E94">
        <w:rPr>
          <w:vertAlign w:val="superscript"/>
        </w:rPr>
        <w:t>2+</w:t>
      </w:r>
      <w:r>
        <w:t>.</w:t>
      </w:r>
    </w:p>
    <w:p w:rsidR="00714593" w:rsidRDefault="00714593" w:rsidP="00E44C58">
      <w:pPr>
        <w:widowControl w:val="0"/>
        <w:autoSpaceDE w:val="0"/>
        <w:autoSpaceDN w:val="0"/>
        <w:adjustRightInd w:val="0"/>
        <w:ind w:left="360"/>
        <w:jc w:val="both"/>
      </w:pPr>
      <w:r w:rsidRPr="00692613">
        <w:rPr>
          <w:i/>
        </w:rPr>
        <w:t>Оборудование:</w:t>
      </w:r>
      <w:r>
        <w:t xml:space="preserve"> растворы </w:t>
      </w:r>
      <w:r w:rsidR="00E44C58">
        <w:t>CuSO</w:t>
      </w:r>
      <w:r w:rsidR="00E44C58" w:rsidRPr="00E44C58">
        <w:rPr>
          <w:vertAlign w:val="subscript"/>
        </w:rPr>
        <w:t>4</w:t>
      </w:r>
      <w:r>
        <w:rPr>
          <w:rFonts w:ascii="Times New Roman CYR" w:hAnsi="Times New Roman CYR" w:cs="Times New Roman CYR"/>
        </w:rPr>
        <w:t>,</w:t>
      </w:r>
      <w:r w:rsidR="00E44C58" w:rsidRPr="00E44C58">
        <w:t xml:space="preserve"> </w:t>
      </w:r>
      <w:r w:rsidR="00E44C58">
        <w:t>K</w:t>
      </w:r>
      <w:r w:rsidR="00E44C58" w:rsidRPr="00E44C58">
        <w:rPr>
          <w:vertAlign w:val="subscript"/>
        </w:rPr>
        <w:t>4</w:t>
      </w:r>
      <w:r w:rsidR="00E44C58">
        <w:t>Fe(CN)</w:t>
      </w:r>
      <w:r w:rsidR="00E44C58" w:rsidRPr="00E44C58">
        <w:rPr>
          <w:vertAlign w:val="subscript"/>
        </w:rPr>
        <w:t>6</w:t>
      </w:r>
      <w:r w:rsidR="00E44C58">
        <w:rPr>
          <w:vertAlign w:val="subscript"/>
        </w:rPr>
        <w:t xml:space="preserve">, </w:t>
      </w:r>
      <w:r w:rsidR="00E44C58">
        <w:t>25 %-ный раствор аммиака,</w:t>
      </w:r>
      <w:r w:rsidRPr="0048731D">
        <w:rPr>
          <w:color w:val="FF0000"/>
        </w:rPr>
        <w:t xml:space="preserve"> </w:t>
      </w:r>
      <w:r>
        <w:t>пробирки, водяная баня, спиртовка, держатель, прово</w:t>
      </w:r>
      <w:r w:rsidR="00E44C58">
        <w:t>лока</w:t>
      </w:r>
      <w:r>
        <w:t>.</w:t>
      </w:r>
    </w:p>
    <w:p w:rsidR="00714593" w:rsidRPr="00B1162B" w:rsidRDefault="00714593" w:rsidP="00714593">
      <w:pPr>
        <w:jc w:val="both"/>
        <w:rPr>
          <w:i/>
        </w:rPr>
      </w:pPr>
      <w:r w:rsidRPr="00B1162B">
        <w:rPr>
          <w:i/>
          <w:u w:val="single"/>
        </w:rPr>
        <w:t>Опыт №</w:t>
      </w:r>
      <w:r>
        <w:rPr>
          <w:i/>
          <w:u w:val="single"/>
        </w:rPr>
        <w:t>1</w:t>
      </w:r>
      <w:r w:rsidRPr="00B1162B">
        <w:rPr>
          <w:i/>
          <w:u w:val="single"/>
        </w:rPr>
        <w:t>.</w:t>
      </w:r>
      <w:r w:rsidRPr="00B1162B">
        <w:rPr>
          <w:i/>
        </w:rPr>
        <w:t xml:space="preserve"> Реакции иона м</w:t>
      </w:r>
      <w:r>
        <w:rPr>
          <w:i/>
        </w:rPr>
        <w:t>еди</w:t>
      </w:r>
      <w:r w:rsidRPr="00B1162B">
        <w:rPr>
          <w:i/>
        </w:rPr>
        <w:t xml:space="preserve"> (II)</w:t>
      </w:r>
    </w:p>
    <w:p w:rsidR="00714593" w:rsidRDefault="00714593" w:rsidP="00714593">
      <w:pPr>
        <w:widowControl w:val="0"/>
        <w:autoSpaceDE w:val="0"/>
        <w:autoSpaceDN w:val="0"/>
        <w:adjustRightInd w:val="0"/>
        <w:ind w:left="360"/>
        <w:jc w:val="both"/>
      </w:pPr>
      <w:r>
        <w:t xml:space="preserve">Растворы  солей  меди (II) окрашены  в  голубой  или  зеленый цвет. </w:t>
      </w:r>
    </w:p>
    <w:p w:rsidR="00714593" w:rsidRDefault="00714593" w:rsidP="00714593">
      <w:pPr>
        <w:widowControl w:val="0"/>
        <w:autoSpaceDE w:val="0"/>
        <w:autoSpaceDN w:val="0"/>
        <w:adjustRightInd w:val="0"/>
        <w:ind w:left="360"/>
        <w:jc w:val="both"/>
      </w:pPr>
      <w:r>
        <w:t xml:space="preserve">Водный раствор аммиака при взаимодействии с ионами меди (II) сначала осаждает основные соли переменного состава зеленого цвета, легкорастворимые в избытке реагента. При этом образуется аммиачный комплекс меди _________________: </w:t>
      </w:r>
    </w:p>
    <w:p w:rsidR="00714593" w:rsidRDefault="00714593" w:rsidP="00714593">
      <w:pPr>
        <w:ind w:firstLine="708"/>
        <w:jc w:val="both"/>
      </w:pPr>
      <w:r>
        <w:t>Напишите уравнение реакции.</w:t>
      </w:r>
    </w:p>
    <w:p w:rsidR="00714593" w:rsidRDefault="00714593" w:rsidP="00714593">
      <w:pPr>
        <w:widowControl w:val="0"/>
        <w:autoSpaceDE w:val="0"/>
        <w:autoSpaceDN w:val="0"/>
        <w:adjustRightInd w:val="0"/>
        <w:ind w:left="360"/>
        <w:jc w:val="both"/>
      </w:pPr>
      <w:r w:rsidRPr="00714593">
        <w:rPr>
          <w:u w:val="single"/>
        </w:rPr>
        <w:t>Выполнение  реакции:</w:t>
      </w:r>
      <w:r>
        <w:t xml:space="preserve">  в  пробирку  к 2-3 каплям  </w:t>
      </w:r>
      <w:r w:rsidR="00E44C58">
        <w:t>раствора CuSO</w:t>
      </w:r>
      <w:r w:rsidR="00E44C58" w:rsidRPr="00E44C58">
        <w:rPr>
          <w:vertAlign w:val="subscript"/>
        </w:rPr>
        <w:t>4</w:t>
      </w:r>
      <w:r>
        <w:t xml:space="preserve"> добавляют  большой  избыток  раствора  аммиака  до  рН&gt;9. Появление  ______________  окраски  указывает  на  присутствие катионов Cu</w:t>
      </w:r>
      <w:r w:rsidRPr="00714593">
        <w:rPr>
          <w:vertAlign w:val="superscript"/>
        </w:rPr>
        <w:t>2+</w:t>
      </w:r>
      <w:r>
        <w:t xml:space="preserve">. </w:t>
      </w:r>
      <w:r>
        <w:cr/>
      </w:r>
      <w:r w:rsidRPr="00714593">
        <w:t xml:space="preserve"> </w:t>
      </w:r>
      <w:r w:rsidR="00E44C58" w:rsidRPr="00B1162B">
        <w:rPr>
          <w:i/>
          <w:u w:val="single"/>
        </w:rPr>
        <w:t>Опыт №</w:t>
      </w:r>
      <w:r w:rsidR="00E44C58">
        <w:rPr>
          <w:i/>
          <w:u w:val="single"/>
        </w:rPr>
        <w:t>2</w:t>
      </w:r>
      <w:r w:rsidR="00E44C58" w:rsidRPr="00B1162B">
        <w:rPr>
          <w:i/>
          <w:u w:val="single"/>
        </w:rPr>
        <w:t>.</w:t>
      </w:r>
      <w:r w:rsidR="00E44C58" w:rsidRPr="00B1162B">
        <w:rPr>
          <w:i/>
        </w:rPr>
        <w:t xml:space="preserve"> </w:t>
      </w:r>
      <w:r>
        <w:t>Гексацианоферрат(II) калия, K</w:t>
      </w:r>
      <w:r w:rsidRPr="00E44C58">
        <w:rPr>
          <w:vertAlign w:val="subscript"/>
        </w:rPr>
        <w:t>4</w:t>
      </w:r>
      <w:r>
        <w:t>Fe(CN)</w:t>
      </w:r>
      <w:r w:rsidRPr="00E44C58">
        <w:rPr>
          <w:vertAlign w:val="subscript"/>
        </w:rPr>
        <w:t>6</w:t>
      </w:r>
      <w:r>
        <w:t>, образует с ионом Cu</w:t>
      </w:r>
      <w:r w:rsidRPr="00E44C58">
        <w:rPr>
          <w:vertAlign w:val="superscript"/>
        </w:rPr>
        <w:t>2+</w:t>
      </w:r>
      <w:r w:rsidR="00E44C58">
        <w:t xml:space="preserve"> мало</w:t>
      </w:r>
      <w:r>
        <w:t>растворимое соединение Cu</w:t>
      </w:r>
      <w:r w:rsidRPr="00E44C58">
        <w:rPr>
          <w:vertAlign w:val="subscript"/>
        </w:rPr>
        <w:t>2</w:t>
      </w:r>
      <w:r>
        <w:t>Fe(CN)</w:t>
      </w:r>
      <w:r w:rsidRPr="00E44C58">
        <w:rPr>
          <w:vertAlign w:val="subscript"/>
        </w:rPr>
        <w:t>6</w:t>
      </w:r>
      <w:r>
        <w:t xml:space="preserve"> </w:t>
      </w:r>
      <w:r w:rsidR="00E44C58">
        <w:t>_______________</w:t>
      </w:r>
      <w:r>
        <w:t xml:space="preserve"> цвета. </w:t>
      </w:r>
    </w:p>
    <w:p w:rsidR="00541F12" w:rsidRPr="00541F12" w:rsidRDefault="00714593" w:rsidP="00E44C58">
      <w:pPr>
        <w:widowControl w:val="0"/>
        <w:autoSpaceDE w:val="0"/>
        <w:autoSpaceDN w:val="0"/>
        <w:adjustRightInd w:val="0"/>
        <w:ind w:left="360"/>
        <w:jc w:val="both"/>
      </w:pPr>
      <w:r w:rsidRPr="00E44C58">
        <w:rPr>
          <w:u w:val="single"/>
        </w:rPr>
        <w:t>Выполнение:</w:t>
      </w:r>
      <w:r>
        <w:t xml:space="preserve"> в пробирку внесите 2 капли раствора CuSO</w:t>
      </w:r>
      <w:r w:rsidRPr="00E44C58">
        <w:rPr>
          <w:vertAlign w:val="subscript"/>
        </w:rPr>
        <w:t>4</w:t>
      </w:r>
      <w:r>
        <w:t xml:space="preserve"> и 2 капли раствора реагента. Осторожно встряхните. Выпадет </w:t>
      </w:r>
      <w:r w:rsidR="00E44C58">
        <w:t>_______________</w:t>
      </w:r>
      <w:r>
        <w:t xml:space="preserve">осадок. </w:t>
      </w:r>
      <w:r>
        <w:cr/>
      </w:r>
    </w:p>
    <w:p w:rsidR="00D04B54" w:rsidRDefault="00D04B54" w:rsidP="0044128A"/>
    <w:p w:rsidR="00E44C58" w:rsidRDefault="00E44C58" w:rsidP="0044128A"/>
    <w:p w:rsidR="00E44C58" w:rsidRDefault="00E44C58" w:rsidP="0044128A"/>
    <w:p w:rsidR="00E44C58" w:rsidRDefault="00E44C58" w:rsidP="0044128A"/>
    <w:p w:rsidR="00E44C58" w:rsidRDefault="00E44C58" w:rsidP="0044128A"/>
    <w:p w:rsidR="00E44C58" w:rsidRDefault="00E44C58" w:rsidP="0044128A"/>
    <w:p w:rsidR="00E44C58" w:rsidRDefault="00E44C58" w:rsidP="0044128A"/>
    <w:p w:rsidR="00E44C58" w:rsidRDefault="00E44C58" w:rsidP="0044128A"/>
    <w:p w:rsidR="00E44C58" w:rsidRDefault="00E44C58" w:rsidP="0044128A"/>
    <w:p w:rsidR="00E44C58" w:rsidRDefault="00E44C58" w:rsidP="0044128A"/>
    <w:p w:rsidR="00E44C58" w:rsidRDefault="00E44C58" w:rsidP="0044128A"/>
    <w:p w:rsidR="00E44C58" w:rsidRDefault="00E44C58" w:rsidP="0044128A"/>
    <w:p w:rsidR="00E44C58" w:rsidRDefault="00E44C58" w:rsidP="0044128A"/>
    <w:p w:rsidR="00E44C58" w:rsidRDefault="00E44C58" w:rsidP="0044128A"/>
    <w:p w:rsidR="00E44C58" w:rsidRDefault="00E44C58" w:rsidP="0044128A"/>
    <w:p w:rsidR="00E44C58" w:rsidRDefault="00E44C58" w:rsidP="0044128A"/>
    <w:p w:rsidR="00E44C58" w:rsidRDefault="00E44C58" w:rsidP="0044128A"/>
    <w:p w:rsidR="00E44C58" w:rsidRDefault="00E44C58" w:rsidP="0044128A"/>
    <w:p w:rsidR="00E44C58" w:rsidRDefault="00E44C58" w:rsidP="0044128A"/>
    <w:p w:rsidR="00E44C58" w:rsidRDefault="00E44C58" w:rsidP="0044128A"/>
    <w:p w:rsidR="00E44C58" w:rsidRDefault="00E44C58" w:rsidP="0044128A"/>
    <w:p w:rsidR="00E44C58" w:rsidRDefault="00E44C58" w:rsidP="0044128A"/>
    <w:p w:rsidR="00E44C58" w:rsidRDefault="00E44C58" w:rsidP="0044128A"/>
    <w:p w:rsidR="00E44C58" w:rsidRDefault="00E44C58" w:rsidP="0044128A"/>
    <w:p w:rsidR="00E44C58" w:rsidRDefault="00E44C58" w:rsidP="0044128A"/>
    <w:p w:rsidR="00E44C58" w:rsidRDefault="00E44C58" w:rsidP="0044128A"/>
    <w:p w:rsidR="00E44C58" w:rsidRDefault="00E44C58" w:rsidP="0044128A"/>
    <w:p w:rsidR="00E44C58" w:rsidRDefault="00E44C58" w:rsidP="0044128A"/>
    <w:p w:rsidR="00E44C58" w:rsidRDefault="00E44C58" w:rsidP="0044128A"/>
    <w:p w:rsidR="00E44C58" w:rsidRDefault="00E44C58" w:rsidP="0044128A"/>
    <w:p w:rsidR="00E44C58" w:rsidRDefault="00E44C58" w:rsidP="0044128A"/>
    <w:p w:rsidR="00E44C58" w:rsidRDefault="00E44C58" w:rsidP="0044128A"/>
    <w:p w:rsidR="00E44C58" w:rsidRDefault="00E44C58" w:rsidP="0044128A">
      <w:bookmarkStart w:id="0" w:name="_GoBack"/>
      <w:bookmarkEnd w:id="0"/>
    </w:p>
    <w:p w:rsidR="0044128A" w:rsidRDefault="0044128A" w:rsidP="00D04B54">
      <w:pPr>
        <w:jc w:val="center"/>
      </w:pPr>
      <w:r>
        <w:t>Примерные вопросы к итоговой аттестации по предмету</w:t>
      </w:r>
    </w:p>
    <w:p w:rsidR="0044128A" w:rsidRDefault="0044128A" w:rsidP="0044128A"/>
    <w:p w:rsidR="0044128A" w:rsidRDefault="0044128A" w:rsidP="0044128A">
      <w:r>
        <w:t>Значение аналитической химии.</w:t>
      </w:r>
    </w:p>
    <w:p w:rsidR="0044128A" w:rsidRDefault="0044128A" w:rsidP="0044128A">
      <w:r>
        <w:t>Аналитическая химия, её задачи и значение. Методы анализа.</w:t>
      </w:r>
    </w:p>
    <w:p w:rsidR="0044128A" w:rsidRDefault="0044128A" w:rsidP="0044128A">
      <w:r>
        <w:t>Правила и техника выполнения лабораторных работ и ведения лабораторного журнала.</w:t>
      </w:r>
    </w:p>
    <w:p w:rsidR="00B95593" w:rsidRDefault="00B95593" w:rsidP="00B95593">
      <w:r>
        <w:t>Методы качественного анализа.</w:t>
      </w:r>
    </w:p>
    <w:p w:rsidR="00B95593" w:rsidRDefault="00B95593" w:rsidP="00B95593">
      <w:r>
        <w:t>Способы выполнения аналитических реакций, типы реакций; чувствительность реакций.</w:t>
      </w:r>
    </w:p>
    <w:p w:rsidR="00B95593" w:rsidRDefault="00B95593" w:rsidP="00B95593">
      <w:r>
        <w:t>Деление катионов на группы по кислотно-основной классификации.</w:t>
      </w:r>
    </w:p>
    <w:p w:rsidR="0044128A" w:rsidRDefault="0044128A" w:rsidP="00B95593">
      <w:r>
        <w:t>Классификация катионов.</w:t>
      </w:r>
    </w:p>
    <w:p w:rsidR="0044128A" w:rsidRDefault="0044128A" w:rsidP="0044128A">
      <w:r>
        <w:t>Классификация анионов.</w:t>
      </w:r>
    </w:p>
    <w:p w:rsidR="0044128A" w:rsidRDefault="0044128A" w:rsidP="0044128A">
      <w:r>
        <w:t xml:space="preserve">Характеристика катионов </w:t>
      </w:r>
      <w:r w:rsidR="00AE5345">
        <w:t xml:space="preserve">I- </w:t>
      </w:r>
      <w:r>
        <w:t>й аналитической группы.</w:t>
      </w:r>
    </w:p>
    <w:p w:rsidR="0044128A" w:rsidRDefault="0044128A" w:rsidP="0044128A">
      <w:r>
        <w:t xml:space="preserve">Систематический ход анализа катионов </w:t>
      </w:r>
      <w:r w:rsidR="00AE5345">
        <w:t>I-</w:t>
      </w:r>
      <w:r>
        <w:t>й аналитической группы.</w:t>
      </w:r>
    </w:p>
    <w:p w:rsidR="0044128A" w:rsidRDefault="0044128A" w:rsidP="0044128A">
      <w:r>
        <w:t xml:space="preserve">Характеристика катионов </w:t>
      </w:r>
      <w:r w:rsidR="00AE5345">
        <w:t>II-</w:t>
      </w:r>
      <w:r>
        <w:t>й аналитической группы.</w:t>
      </w:r>
    </w:p>
    <w:p w:rsidR="0044128A" w:rsidRDefault="0044128A" w:rsidP="0044128A">
      <w:r>
        <w:t xml:space="preserve">Систематический ход анализа катионов </w:t>
      </w:r>
      <w:r w:rsidR="00AE5345">
        <w:t>II-</w:t>
      </w:r>
      <w:r>
        <w:t>й аналитической группы.</w:t>
      </w:r>
    </w:p>
    <w:p w:rsidR="0044128A" w:rsidRDefault="0044128A" w:rsidP="0044128A">
      <w:r>
        <w:t xml:space="preserve">Характеристика катионов </w:t>
      </w:r>
      <w:r w:rsidR="00AE5345">
        <w:t>III-</w:t>
      </w:r>
      <w:r>
        <w:t>й аналитической группы.</w:t>
      </w:r>
    </w:p>
    <w:p w:rsidR="0044128A" w:rsidRDefault="0044128A" w:rsidP="0044128A">
      <w:r>
        <w:t xml:space="preserve">Систематический ход анализа катионов </w:t>
      </w:r>
      <w:r w:rsidR="00AE5345">
        <w:t>III-</w:t>
      </w:r>
      <w:r>
        <w:t>й аналитической группы.</w:t>
      </w:r>
    </w:p>
    <w:p w:rsidR="0044128A" w:rsidRDefault="0044128A" w:rsidP="0044128A">
      <w:r>
        <w:t xml:space="preserve">Характеристика катионов </w:t>
      </w:r>
      <w:r w:rsidR="00AE5345">
        <w:t>IV-</w:t>
      </w:r>
      <w:r>
        <w:t xml:space="preserve"> й аналитической группы.</w:t>
      </w:r>
    </w:p>
    <w:p w:rsidR="0044128A" w:rsidRDefault="0044128A" w:rsidP="0044128A">
      <w:r>
        <w:t xml:space="preserve">Систематический ход анализа катионов </w:t>
      </w:r>
      <w:r w:rsidR="00AE5345">
        <w:t xml:space="preserve">IV- </w:t>
      </w:r>
      <w:r>
        <w:t>й аналитической группы.</w:t>
      </w:r>
    </w:p>
    <w:p w:rsidR="0044128A" w:rsidRDefault="0044128A" w:rsidP="0044128A"/>
    <w:p w:rsidR="00D04B54" w:rsidRDefault="00D04B54" w:rsidP="0044128A"/>
    <w:p w:rsidR="0044128A" w:rsidRDefault="0044128A" w:rsidP="00A558C5">
      <w:pPr>
        <w:jc w:val="center"/>
      </w:pPr>
      <w:r>
        <w:t>Список литературы</w:t>
      </w:r>
    </w:p>
    <w:p w:rsidR="0044128A" w:rsidRDefault="0044128A" w:rsidP="0044128A"/>
    <w:p w:rsidR="006F138B" w:rsidRDefault="006F138B" w:rsidP="006F138B">
      <w:r w:rsidRPr="00AC4536">
        <w:t>Основные источники:</w:t>
      </w:r>
    </w:p>
    <w:p w:rsidR="006F138B" w:rsidRPr="002D67F5" w:rsidRDefault="006F138B" w:rsidP="00512E64">
      <w:pPr>
        <w:numPr>
          <w:ilvl w:val="0"/>
          <w:numId w:val="7"/>
        </w:numPr>
        <w:tabs>
          <w:tab w:val="clear" w:pos="720"/>
          <w:tab w:val="num" w:pos="426"/>
        </w:tabs>
        <w:ind w:left="0" w:firstLine="0"/>
        <w:jc w:val="both"/>
        <w:rPr>
          <w:rFonts w:eastAsia="MS Mincho"/>
        </w:rPr>
      </w:pPr>
      <w:r>
        <w:t xml:space="preserve">Саенко О. Е. </w:t>
      </w:r>
      <w:r>
        <w:rPr>
          <w:rFonts w:eastAsia="MS Mincho"/>
        </w:rPr>
        <w:t xml:space="preserve">Аналитическая химия». Ростов н/Д: Феникс, 2009 </w:t>
      </w:r>
    </w:p>
    <w:p w:rsidR="006F138B" w:rsidRDefault="006F138B" w:rsidP="00512E64">
      <w:pPr>
        <w:numPr>
          <w:ilvl w:val="0"/>
          <w:numId w:val="7"/>
        </w:numPr>
        <w:tabs>
          <w:tab w:val="num" w:pos="426"/>
        </w:tabs>
        <w:ind w:left="0" w:firstLine="0"/>
        <w:jc w:val="both"/>
        <w:rPr>
          <w:rFonts w:eastAsia="MS Mincho"/>
        </w:rPr>
      </w:pPr>
      <w:r>
        <w:rPr>
          <w:rFonts w:eastAsia="MS Mincho"/>
        </w:rPr>
        <w:t>Понамарев В.Д. «Аналитическая химия». Москва «Медицина» 1988.</w:t>
      </w:r>
    </w:p>
    <w:p w:rsidR="006F138B" w:rsidRDefault="006F138B" w:rsidP="00512E64">
      <w:pPr>
        <w:numPr>
          <w:ilvl w:val="0"/>
          <w:numId w:val="7"/>
        </w:numPr>
        <w:tabs>
          <w:tab w:val="num" w:pos="426"/>
        </w:tabs>
        <w:ind w:left="0" w:firstLine="0"/>
        <w:jc w:val="both"/>
        <w:rPr>
          <w:rFonts w:eastAsia="MS Mincho"/>
        </w:rPr>
      </w:pPr>
      <w:r>
        <w:rPr>
          <w:rFonts w:eastAsia="MS Mincho"/>
        </w:rPr>
        <w:t>Олеес М.Э., Душечкина И.Н. «Аналитическая химия. М.: Медицина, 1994.</w:t>
      </w:r>
    </w:p>
    <w:p w:rsidR="006F138B" w:rsidRDefault="006F138B" w:rsidP="006F138B">
      <w:pPr>
        <w:tabs>
          <w:tab w:val="num" w:pos="360"/>
          <w:tab w:val="num" w:pos="426"/>
        </w:tabs>
      </w:pPr>
    </w:p>
    <w:p w:rsidR="006F138B" w:rsidRPr="00AC4536" w:rsidRDefault="006F138B" w:rsidP="006F138B">
      <w:pPr>
        <w:tabs>
          <w:tab w:val="num" w:pos="360"/>
          <w:tab w:val="num" w:pos="426"/>
        </w:tabs>
      </w:pPr>
      <w:r w:rsidRPr="00AC4536">
        <w:t>Дополнительные источники:</w:t>
      </w:r>
    </w:p>
    <w:p w:rsidR="006F138B" w:rsidRPr="00AC4536" w:rsidRDefault="006F138B" w:rsidP="006F138B">
      <w:pPr>
        <w:tabs>
          <w:tab w:val="num" w:pos="360"/>
          <w:tab w:val="num" w:pos="426"/>
        </w:tabs>
      </w:pPr>
    </w:p>
    <w:p w:rsidR="006F138B" w:rsidRPr="00CD127A" w:rsidRDefault="006F138B" w:rsidP="00512E64">
      <w:pPr>
        <w:numPr>
          <w:ilvl w:val="0"/>
          <w:numId w:val="8"/>
        </w:numPr>
        <w:tabs>
          <w:tab w:val="num" w:pos="426"/>
        </w:tabs>
        <w:ind w:left="0" w:firstLine="0"/>
        <w:rPr>
          <w:rFonts w:eastAsia="MS Mincho"/>
          <w:b/>
          <w:bCs/>
        </w:rPr>
      </w:pPr>
      <w:r>
        <w:rPr>
          <w:rFonts w:eastAsia="MS Mincho"/>
        </w:rPr>
        <w:t>Барсукова З.С. «Аналитическая химия». М.: Высшая школа, 1990.</w:t>
      </w:r>
    </w:p>
    <w:p w:rsidR="006F138B" w:rsidRDefault="006F138B" w:rsidP="00512E64">
      <w:pPr>
        <w:numPr>
          <w:ilvl w:val="0"/>
          <w:numId w:val="8"/>
        </w:numPr>
        <w:tabs>
          <w:tab w:val="num" w:pos="426"/>
        </w:tabs>
        <w:ind w:left="0" w:firstLine="0"/>
        <w:rPr>
          <w:rFonts w:eastAsia="MS Mincho"/>
        </w:rPr>
      </w:pPr>
      <w:r>
        <w:rPr>
          <w:rFonts w:eastAsia="MS Mincho"/>
        </w:rPr>
        <w:t>Логинов Н.Я., Воскресенский А.Г., Солодкин И.С. Аналитическая химия. М., Просвещение, 1989.</w:t>
      </w:r>
    </w:p>
    <w:p w:rsidR="006F138B" w:rsidRDefault="006F138B" w:rsidP="00512E64">
      <w:pPr>
        <w:numPr>
          <w:ilvl w:val="0"/>
          <w:numId w:val="8"/>
        </w:numPr>
        <w:tabs>
          <w:tab w:val="num" w:pos="426"/>
        </w:tabs>
        <w:ind w:left="0" w:firstLine="0"/>
        <w:rPr>
          <w:rFonts w:eastAsia="MS Mincho"/>
        </w:rPr>
      </w:pPr>
      <w:r>
        <w:rPr>
          <w:rFonts w:eastAsia="MS Mincho"/>
        </w:rPr>
        <w:t>Основы аналитической химии в 2-х книгах. Под ред. Ю.А. Золотова. М.: Высшая школа, 2000.</w:t>
      </w:r>
    </w:p>
    <w:p w:rsidR="006F138B" w:rsidRPr="00162F2B" w:rsidRDefault="006F138B" w:rsidP="00512E64">
      <w:pPr>
        <w:numPr>
          <w:ilvl w:val="0"/>
          <w:numId w:val="8"/>
        </w:numPr>
        <w:tabs>
          <w:tab w:val="clear" w:pos="720"/>
          <w:tab w:val="num" w:pos="0"/>
          <w:tab w:val="num" w:pos="426"/>
        </w:tabs>
        <w:ind w:left="0" w:firstLine="0"/>
      </w:pPr>
      <w:r>
        <w:rPr>
          <w:rFonts w:eastAsia="MS Mincho"/>
        </w:rPr>
        <w:t>Пилиненко А.Т., Пятницкий И.В. Аналитическая химия в 2-х книгах. М., Химия, 1990.</w:t>
      </w:r>
    </w:p>
    <w:p w:rsidR="006F138B" w:rsidRPr="00AC4536" w:rsidRDefault="006F138B" w:rsidP="00512E64">
      <w:pPr>
        <w:numPr>
          <w:ilvl w:val="0"/>
          <w:numId w:val="8"/>
        </w:numPr>
        <w:tabs>
          <w:tab w:val="clear" w:pos="720"/>
          <w:tab w:val="num" w:pos="0"/>
          <w:tab w:val="num" w:pos="426"/>
        </w:tabs>
        <w:ind w:left="0" w:firstLine="0"/>
      </w:pPr>
      <w:r w:rsidRPr="00AC4536">
        <w:t>Учебно – методические пособия, разработанные преподавателями ОУ.</w:t>
      </w:r>
    </w:p>
    <w:p w:rsidR="0044128A" w:rsidRDefault="0044128A" w:rsidP="006F138B"/>
    <w:p w:rsidR="00102DCB" w:rsidRDefault="00102DCB" w:rsidP="00102DCB">
      <w:pPr>
        <w:jc w:val="both"/>
      </w:pPr>
    </w:p>
    <w:p w:rsidR="00102DCB" w:rsidRDefault="00102DCB" w:rsidP="00102DCB">
      <w:pPr>
        <w:ind w:firstLine="708"/>
        <w:jc w:val="both"/>
      </w:pPr>
      <w:r>
        <w:rPr>
          <w:noProof/>
        </w:rPr>
        <w:lastRenderedPageBreak/>
        <w:drawing>
          <wp:inline distT="0" distB="0" distL="0" distR="0">
            <wp:extent cx="3503295" cy="4469130"/>
            <wp:effectExtent l="19050" t="0" r="1905" b="0"/>
            <wp:docPr id="2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58"/>
                    <a:srcRect b="7858"/>
                    <a:stretch>
                      <a:fillRect/>
                    </a:stretch>
                  </pic:blipFill>
                  <pic:spPr bwMode="auto">
                    <a:xfrm>
                      <a:off x="0" y="0"/>
                      <a:ext cx="3503295" cy="4469130"/>
                    </a:xfrm>
                    <a:prstGeom prst="rect">
                      <a:avLst/>
                    </a:prstGeom>
                    <a:noFill/>
                    <a:ln w="9525">
                      <a:noFill/>
                      <a:miter lim="800000"/>
                      <a:headEnd/>
                      <a:tailEnd/>
                    </a:ln>
                  </pic:spPr>
                </pic:pic>
              </a:graphicData>
            </a:graphic>
          </wp:inline>
        </w:drawing>
      </w:r>
    </w:p>
    <w:p w:rsidR="00102DCB" w:rsidRDefault="00102DCB" w:rsidP="00102DCB">
      <w:pPr>
        <w:ind w:firstLine="708"/>
        <w:jc w:val="both"/>
      </w:pPr>
      <w:r>
        <w:t xml:space="preserve">  </w:t>
      </w:r>
      <w:r>
        <w:rPr>
          <w:noProof/>
        </w:rPr>
        <w:drawing>
          <wp:inline distT="0" distB="0" distL="0" distR="0">
            <wp:extent cx="3411220" cy="3256915"/>
            <wp:effectExtent l="19050" t="0" r="0" b="0"/>
            <wp:docPr id="5"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59"/>
                    <a:srcRect t="18765"/>
                    <a:stretch>
                      <a:fillRect/>
                    </a:stretch>
                  </pic:blipFill>
                  <pic:spPr bwMode="auto">
                    <a:xfrm>
                      <a:off x="0" y="0"/>
                      <a:ext cx="3411220" cy="3256915"/>
                    </a:xfrm>
                    <a:prstGeom prst="rect">
                      <a:avLst/>
                    </a:prstGeom>
                    <a:noFill/>
                    <a:ln w="9525">
                      <a:noFill/>
                      <a:miter lim="800000"/>
                      <a:headEnd/>
                      <a:tailEnd/>
                    </a:ln>
                  </pic:spPr>
                </pic:pic>
              </a:graphicData>
            </a:graphic>
          </wp:inline>
        </w:drawing>
      </w:r>
    </w:p>
    <w:p w:rsidR="00102DCB" w:rsidRDefault="00102DCB" w:rsidP="00102DCB">
      <w:pPr>
        <w:ind w:left="708"/>
        <w:jc w:val="both"/>
        <w:rPr>
          <w:noProof/>
        </w:rPr>
      </w:pPr>
      <w:r>
        <w:rPr>
          <w:noProof/>
        </w:rPr>
        <w:lastRenderedPageBreak/>
        <w:drawing>
          <wp:inline distT="0" distB="0" distL="0" distR="0">
            <wp:extent cx="3421380" cy="4510405"/>
            <wp:effectExtent l="19050" t="0" r="7620" b="0"/>
            <wp:docPr id="4"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60"/>
                    <a:srcRect b="4628"/>
                    <a:stretch>
                      <a:fillRect/>
                    </a:stretch>
                  </pic:blipFill>
                  <pic:spPr bwMode="auto">
                    <a:xfrm>
                      <a:off x="0" y="0"/>
                      <a:ext cx="3421380" cy="4510405"/>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extent cx="3401060" cy="1633855"/>
            <wp:effectExtent l="19050" t="0" r="8890" b="0"/>
            <wp:docPr id="3"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61"/>
                    <a:srcRect t="29507"/>
                    <a:stretch>
                      <a:fillRect/>
                    </a:stretch>
                  </pic:blipFill>
                  <pic:spPr bwMode="auto">
                    <a:xfrm>
                      <a:off x="0" y="0"/>
                      <a:ext cx="3401060" cy="1633855"/>
                    </a:xfrm>
                    <a:prstGeom prst="rect">
                      <a:avLst/>
                    </a:prstGeom>
                    <a:noFill/>
                    <a:ln w="9525">
                      <a:noFill/>
                      <a:miter lim="800000"/>
                      <a:headEnd/>
                      <a:tailEnd/>
                    </a:ln>
                  </pic:spPr>
                </pic:pic>
              </a:graphicData>
            </a:graphic>
          </wp:inline>
        </w:drawing>
      </w:r>
    </w:p>
    <w:p w:rsidR="00102DCB" w:rsidRDefault="00102DCB" w:rsidP="00102DCB">
      <w:pPr>
        <w:ind w:left="708"/>
        <w:jc w:val="both"/>
        <w:rPr>
          <w:noProof/>
        </w:rPr>
      </w:pPr>
    </w:p>
    <w:p w:rsidR="00102DCB" w:rsidRDefault="00102DCB" w:rsidP="00102DCB">
      <w:pPr>
        <w:ind w:left="708"/>
        <w:jc w:val="both"/>
        <w:rPr>
          <w:noProof/>
        </w:rPr>
      </w:pPr>
    </w:p>
    <w:p w:rsidR="00102DCB" w:rsidRDefault="00102DCB" w:rsidP="00102DCB">
      <w:pPr>
        <w:ind w:left="708"/>
        <w:jc w:val="both"/>
        <w:rPr>
          <w:noProof/>
        </w:rPr>
      </w:pPr>
    </w:p>
    <w:p w:rsidR="00102DCB" w:rsidRDefault="00102DCB" w:rsidP="00102DCB">
      <w:pPr>
        <w:ind w:left="708"/>
        <w:jc w:val="both"/>
        <w:rPr>
          <w:noProof/>
        </w:rPr>
      </w:pPr>
    </w:p>
    <w:p w:rsidR="00102DCB" w:rsidRDefault="00102DCB" w:rsidP="00102DCB">
      <w:pPr>
        <w:ind w:left="708"/>
        <w:jc w:val="both"/>
        <w:rPr>
          <w:noProof/>
        </w:rPr>
      </w:pPr>
    </w:p>
    <w:p w:rsidR="00102DCB" w:rsidRDefault="00102DCB" w:rsidP="00102DCB">
      <w:pPr>
        <w:ind w:left="708"/>
        <w:jc w:val="both"/>
        <w:rPr>
          <w:noProof/>
        </w:rPr>
      </w:pPr>
    </w:p>
    <w:p w:rsidR="00102DCB" w:rsidRDefault="00102DCB" w:rsidP="00102DCB">
      <w:pPr>
        <w:ind w:left="708"/>
        <w:jc w:val="both"/>
        <w:rPr>
          <w:noProof/>
        </w:rPr>
      </w:pPr>
    </w:p>
    <w:p w:rsidR="00102DCB" w:rsidRDefault="00102DCB" w:rsidP="00102DCB">
      <w:pPr>
        <w:ind w:left="708"/>
        <w:jc w:val="both"/>
        <w:rPr>
          <w:noProof/>
        </w:rPr>
      </w:pPr>
    </w:p>
    <w:p w:rsidR="00102DCB" w:rsidRDefault="00102DCB" w:rsidP="00102DCB">
      <w:pPr>
        <w:ind w:left="708"/>
        <w:jc w:val="both"/>
        <w:rPr>
          <w:noProof/>
        </w:rPr>
      </w:pPr>
    </w:p>
    <w:p w:rsidR="00102DCB" w:rsidRDefault="00102DCB" w:rsidP="00102DCB">
      <w:pPr>
        <w:ind w:left="708"/>
        <w:jc w:val="both"/>
        <w:rPr>
          <w:noProof/>
        </w:rPr>
      </w:pPr>
    </w:p>
    <w:p w:rsidR="00102DCB" w:rsidRDefault="00102DCB" w:rsidP="00102DCB">
      <w:pPr>
        <w:ind w:left="708"/>
        <w:jc w:val="both"/>
        <w:rPr>
          <w:noProof/>
        </w:rPr>
      </w:pPr>
    </w:p>
    <w:p w:rsidR="00102DCB" w:rsidRDefault="00102DCB" w:rsidP="00102DCB">
      <w:pPr>
        <w:ind w:left="708"/>
        <w:jc w:val="both"/>
        <w:rPr>
          <w:noProof/>
        </w:rPr>
      </w:pPr>
    </w:p>
    <w:p w:rsidR="00102DCB" w:rsidRDefault="00102DCB" w:rsidP="00102DCB">
      <w:pPr>
        <w:ind w:left="708"/>
        <w:jc w:val="both"/>
        <w:rPr>
          <w:noProof/>
        </w:rPr>
      </w:pPr>
    </w:p>
    <w:p w:rsidR="00102DCB" w:rsidRDefault="00102DCB" w:rsidP="00102DCB">
      <w:pPr>
        <w:ind w:left="708"/>
        <w:jc w:val="both"/>
        <w:rPr>
          <w:noProof/>
        </w:rPr>
      </w:pPr>
    </w:p>
    <w:p w:rsidR="00102DCB" w:rsidRDefault="00102DCB" w:rsidP="00102DCB">
      <w:pPr>
        <w:ind w:left="708"/>
        <w:jc w:val="both"/>
        <w:rPr>
          <w:noProof/>
        </w:rPr>
      </w:pPr>
    </w:p>
    <w:p w:rsidR="00102DCB" w:rsidRDefault="00102DCB" w:rsidP="00102DCB">
      <w:pPr>
        <w:ind w:left="708"/>
        <w:jc w:val="both"/>
        <w:rPr>
          <w:noProof/>
        </w:rPr>
      </w:pPr>
    </w:p>
    <w:p w:rsidR="005E77B3" w:rsidRPr="00102DCB" w:rsidRDefault="005E77B3" w:rsidP="0076294C">
      <w:pPr>
        <w:rPr>
          <w:b/>
          <w:sz w:val="20"/>
          <w:szCs w:val="20"/>
        </w:rPr>
      </w:pPr>
    </w:p>
    <w:sectPr w:rsidR="005E77B3" w:rsidRPr="00102DCB" w:rsidSect="0076294C">
      <w:footerReference w:type="default" r:id="rId62"/>
      <w:pgSz w:w="11906" w:h="16838"/>
      <w:pgMar w:top="1134" w:right="850" w:bottom="1134" w:left="1276"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DAD" w:rsidRDefault="00884DAD" w:rsidP="008B511C">
      <w:r>
        <w:separator/>
      </w:r>
    </w:p>
  </w:endnote>
  <w:endnote w:type="continuationSeparator" w:id="0">
    <w:p w:rsidR="00884DAD" w:rsidRDefault="00884DAD" w:rsidP="008B5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40243"/>
      <w:docPartObj>
        <w:docPartGallery w:val="Page Numbers (Bottom of Page)"/>
        <w:docPartUnique/>
      </w:docPartObj>
    </w:sdtPr>
    <w:sdtEndPr/>
    <w:sdtContent>
      <w:p w:rsidR="00B70443" w:rsidRDefault="00884DAD">
        <w:pPr>
          <w:pStyle w:val="af1"/>
          <w:jc w:val="center"/>
        </w:pPr>
        <w:r>
          <w:fldChar w:fldCharType="begin"/>
        </w:r>
        <w:r>
          <w:instrText>PAGE   \* MERGEFORMAT</w:instrText>
        </w:r>
        <w:r>
          <w:fldChar w:fldCharType="separate"/>
        </w:r>
        <w:r w:rsidR="0076294C">
          <w:rPr>
            <w:noProof/>
          </w:rPr>
          <w:t>46</w:t>
        </w:r>
        <w:r>
          <w:rPr>
            <w:noProof/>
          </w:rPr>
          <w:fldChar w:fldCharType="end"/>
        </w:r>
      </w:p>
    </w:sdtContent>
  </w:sdt>
  <w:p w:rsidR="00B70443" w:rsidRDefault="00B7044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DAD" w:rsidRDefault="00884DAD" w:rsidP="008B511C">
      <w:r>
        <w:separator/>
      </w:r>
    </w:p>
  </w:footnote>
  <w:footnote w:type="continuationSeparator" w:id="0">
    <w:p w:rsidR="00884DAD" w:rsidRDefault="00884DAD" w:rsidP="008B51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70938"/>
    <w:multiLevelType w:val="hybridMultilevel"/>
    <w:tmpl w:val="D3062908"/>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
    <w:nsid w:val="0FAA10AD"/>
    <w:multiLevelType w:val="hybridMultilevel"/>
    <w:tmpl w:val="B04268FA"/>
    <w:lvl w:ilvl="0" w:tplc="97EE0AF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0E62C5"/>
    <w:multiLevelType w:val="hybridMultilevel"/>
    <w:tmpl w:val="38C2CB4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4217423"/>
    <w:multiLevelType w:val="hybridMultilevel"/>
    <w:tmpl w:val="6832C04E"/>
    <w:lvl w:ilvl="0" w:tplc="FDA8A8C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AB6F7B"/>
    <w:multiLevelType w:val="hybridMultilevel"/>
    <w:tmpl w:val="0A68B8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673592"/>
    <w:multiLevelType w:val="singleLevel"/>
    <w:tmpl w:val="0419000F"/>
    <w:lvl w:ilvl="0">
      <w:start w:val="1"/>
      <w:numFmt w:val="decimal"/>
      <w:lvlText w:val="%1."/>
      <w:lvlJc w:val="left"/>
      <w:pPr>
        <w:tabs>
          <w:tab w:val="num" w:pos="360"/>
        </w:tabs>
        <w:ind w:left="360" w:hanging="360"/>
      </w:pPr>
    </w:lvl>
  </w:abstractNum>
  <w:abstractNum w:abstractNumId="6">
    <w:nsid w:val="23327BAF"/>
    <w:multiLevelType w:val="hybridMultilevel"/>
    <w:tmpl w:val="95DEE112"/>
    <w:lvl w:ilvl="0" w:tplc="C0D2D62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CC71D3"/>
    <w:multiLevelType w:val="hybridMultilevel"/>
    <w:tmpl w:val="325674E0"/>
    <w:lvl w:ilvl="0" w:tplc="4B743956">
      <w:start w:val="1"/>
      <w:numFmt w:val="decimal"/>
      <w:lvlText w:val="%1."/>
      <w:lvlJc w:val="left"/>
      <w:pPr>
        <w:ind w:left="765" w:hanging="360"/>
      </w:pPr>
      <w:rPr>
        <w:b w:val="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8">
    <w:nsid w:val="39B352FB"/>
    <w:multiLevelType w:val="hybridMultilevel"/>
    <w:tmpl w:val="4BF21668"/>
    <w:lvl w:ilvl="0" w:tplc="4B74395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A457AC"/>
    <w:multiLevelType w:val="hybridMultilevel"/>
    <w:tmpl w:val="6832C04E"/>
    <w:lvl w:ilvl="0" w:tplc="FDA8A8C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337E49"/>
    <w:multiLevelType w:val="hybridMultilevel"/>
    <w:tmpl w:val="A02AEB80"/>
    <w:lvl w:ilvl="0" w:tplc="00F4019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5E6E0A"/>
    <w:multiLevelType w:val="hybridMultilevel"/>
    <w:tmpl w:val="65A4BD8E"/>
    <w:lvl w:ilvl="0" w:tplc="FDA8A8C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FE0B2B"/>
    <w:multiLevelType w:val="hybridMultilevel"/>
    <w:tmpl w:val="DC54FD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E8D6C95"/>
    <w:multiLevelType w:val="hybridMultilevel"/>
    <w:tmpl w:val="CF568D5C"/>
    <w:lvl w:ilvl="0" w:tplc="4B74395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025ACF"/>
    <w:multiLevelType w:val="hybridMultilevel"/>
    <w:tmpl w:val="153047A6"/>
    <w:lvl w:ilvl="0" w:tplc="4B74395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1B718E"/>
    <w:multiLevelType w:val="hybridMultilevel"/>
    <w:tmpl w:val="4BF21668"/>
    <w:lvl w:ilvl="0" w:tplc="4B74395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99663C"/>
    <w:multiLevelType w:val="hybridMultilevel"/>
    <w:tmpl w:val="006A2CE2"/>
    <w:lvl w:ilvl="0" w:tplc="49F470A2">
      <w:start w:val="1"/>
      <w:numFmt w:val="decimal"/>
      <w:lvlText w:val="%1."/>
      <w:lvlJc w:val="left"/>
      <w:pPr>
        <w:ind w:left="765" w:hanging="360"/>
      </w:pPr>
      <w:rPr>
        <w:b w:val="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7">
    <w:nsid w:val="4971311A"/>
    <w:multiLevelType w:val="hybridMultilevel"/>
    <w:tmpl w:val="39E0CFC2"/>
    <w:lvl w:ilvl="0" w:tplc="4B74395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9466B0"/>
    <w:multiLevelType w:val="singleLevel"/>
    <w:tmpl w:val="F46EA604"/>
    <w:lvl w:ilvl="0">
      <w:start w:val="1"/>
      <w:numFmt w:val="decimal"/>
      <w:lvlText w:val="%1."/>
      <w:legacy w:legacy="1" w:legacySpace="0" w:legacyIndent="201"/>
      <w:lvlJc w:val="left"/>
      <w:pPr>
        <w:ind w:left="0" w:firstLine="0"/>
      </w:pPr>
      <w:rPr>
        <w:rFonts w:ascii="Times New Roman" w:hAnsi="Times New Roman" w:cs="Times New Roman" w:hint="default"/>
      </w:rPr>
    </w:lvl>
  </w:abstractNum>
  <w:abstractNum w:abstractNumId="19">
    <w:nsid w:val="4B392136"/>
    <w:multiLevelType w:val="hybridMultilevel"/>
    <w:tmpl w:val="633E9E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C9B1D90"/>
    <w:multiLevelType w:val="hybridMultilevel"/>
    <w:tmpl w:val="A8FEBD0E"/>
    <w:lvl w:ilvl="0" w:tplc="4B74395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425DD1"/>
    <w:multiLevelType w:val="hybridMultilevel"/>
    <w:tmpl w:val="E34EC5C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370329A"/>
    <w:multiLevelType w:val="hybridMultilevel"/>
    <w:tmpl w:val="9C7CD944"/>
    <w:lvl w:ilvl="0" w:tplc="DAA0D08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57982296"/>
    <w:multiLevelType w:val="hybridMultilevel"/>
    <w:tmpl w:val="353211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5E4188"/>
    <w:multiLevelType w:val="hybridMultilevel"/>
    <w:tmpl w:val="39E0CFC2"/>
    <w:lvl w:ilvl="0" w:tplc="4B74395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D03C4D"/>
    <w:multiLevelType w:val="hybridMultilevel"/>
    <w:tmpl w:val="4092A2EE"/>
    <w:lvl w:ilvl="0" w:tplc="0419000F">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4608F4"/>
    <w:multiLevelType w:val="hybridMultilevel"/>
    <w:tmpl w:val="9CD065E4"/>
    <w:lvl w:ilvl="0" w:tplc="4B74395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F300E0"/>
    <w:multiLevelType w:val="hybridMultilevel"/>
    <w:tmpl w:val="B06A7B36"/>
    <w:lvl w:ilvl="0" w:tplc="4254F1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3EA55BC"/>
    <w:multiLevelType w:val="hybridMultilevel"/>
    <w:tmpl w:val="153047A6"/>
    <w:lvl w:ilvl="0" w:tplc="4B74395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587A79"/>
    <w:multiLevelType w:val="hybridMultilevel"/>
    <w:tmpl w:val="A8FEBD0E"/>
    <w:lvl w:ilvl="0" w:tplc="4B74395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4E2F10"/>
    <w:multiLevelType w:val="hybridMultilevel"/>
    <w:tmpl w:val="7A7416BC"/>
    <w:lvl w:ilvl="0" w:tplc="4B74395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9317E5"/>
    <w:multiLevelType w:val="hybridMultilevel"/>
    <w:tmpl w:val="A02AEB80"/>
    <w:lvl w:ilvl="0" w:tplc="00F4019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lvlOverride w:ilvl="0">
      <w:startOverride w:val="1"/>
    </w:lvlOverride>
  </w:num>
  <w:num w:numId="2">
    <w:abstractNumId w:val="5"/>
    <w:lvlOverride w:ilvl="0">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2"/>
  </w:num>
  <w:num w:numId="8">
    <w:abstractNumId w:val="1"/>
  </w:num>
  <w:num w:numId="9">
    <w:abstractNumId w:val="6"/>
  </w:num>
  <w:num w:numId="10">
    <w:abstractNumId w:val="4"/>
  </w:num>
  <w:num w:numId="11">
    <w:abstractNumId w:val="0"/>
  </w:num>
  <w:num w:numId="12">
    <w:abstractNumId w:val="16"/>
  </w:num>
  <w:num w:numId="13">
    <w:abstractNumId w:val="26"/>
  </w:num>
  <w:num w:numId="14">
    <w:abstractNumId w:val="13"/>
  </w:num>
  <w:num w:numId="15">
    <w:abstractNumId w:val="7"/>
  </w:num>
  <w:num w:numId="16">
    <w:abstractNumId w:val="30"/>
  </w:num>
  <w:num w:numId="17">
    <w:abstractNumId w:val="15"/>
  </w:num>
  <w:num w:numId="18">
    <w:abstractNumId w:val="29"/>
  </w:num>
  <w:num w:numId="19">
    <w:abstractNumId w:val="14"/>
  </w:num>
  <w:num w:numId="20">
    <w:abstractNumId w:val="24"/>
  </w:num>
  <w:num w:numId="21">
    <w:abstractNumId w:val="25"/>
  </w:num>
  <w:num w:numId="22">
    <w:abstractNumId w:val="31"/>
  </w:num>
  <w:num w:numId="23">
    <w:abstractNumId w:val="17"/>
  </w:num>
  <w:num w:numId="24">
    <w:abstractNumId w:val="28"/>
  </w:num>
  <w:num w:numId="25">
    <w:abstractNumId w:val="20"/>
  </w:num>
  <w:num w:numId="26">
    <w:abstractNumId w:val="27"/>
  </w:num>
  <w:num w:numId="27">
    <w:abstractNumId w:val="8"/>
  </w:num>
  <w:num w:numId="28">
    <w:abstractNumId w:val="22"/>
  </w:num>
  <w:num w:numId="29">
    <w:abstractNumId w:val="9"/>
  </w:num>
  <w:num w:numId="30">
    <w:abstractNumId w:val="11"/>
  </w:num>
  <w:num w:numId="31">
    <w:abstractNumId w:val="3"/>
  </w:num>
  <w:num w:numId="32">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723CD"/>
    <w:rsid w:val="0002709A"/>
    <w:rsid w:val="0003039F"/>
    <w:rsid w:val="000470FF"/>
    <w:rsid w:val="000C72D3"/>
    <w:rsid w:val="000D08A6"/>
    <w:rsid w:val="00102DCB"/>
    <w:rsid w:val="00113490"/>
    <w:rsid w:val="001265C7"/>
    <w:rsid w:val="001327DD"/>
    <w:rsid w:val="00136475"/>
    <w:rsid w:val="00150D41"/>
    <w:rsid w:val="00152F68"/>
    <w:rsid w:val="001633DD"/>
    <w:rsid w:val="001723CD"/>
    <w:rsid w:val="001A5E0C"/>
    <w:rsid w:val="002509B6"/>
    <w:rsid w:val="002540FE"/>
    <w:rsid w:val="00274258"/>
    <w:rsid w:val="00290591"/>
    <w:rsid w:val="0029374C"/>
    <w:rsid w:val="002962D4"/>
    <w:rsid w:val="002A45BC"/>
    <w:rsid w:val="002C5B84"/>
    <w:rsid w:val="00334B22"/>
    <w:rsid w:val="003446AF"/>
    <w:rsid w:val="003476B6"/>
    <w:rsid w:val="00356CCC"/>
    <w:rsid w:val="00375B9B"/>
    <w:rsid w:val="00382E36"/>
    <w:rsid w:val="003959B1"/>
    <w:rsid w:val="003A1755"/>
    <w:rsid w:val="003C1F7C"/>
    <w:rsid w:val="003E49B4"/>
    <w:rsid w:val="003E4F96"/>
    <w:rsid w:val="003F501D"/>
    <w:rsid w:val="00405F05"/>
    <w:rsid w:val="00407514"/>
    <w:rsid w:val="004402F1"/>
    <w:rsid w:val="0044128A"/>
    <w:rsid w:val="00451E94"/>
    <w:rsid w:val="00455005"/>
    <w:rsid w:val="00465CEF"/>
    <w:rsid w:val="00465F63"/>
    <w:rsid w:val="00467A38"/>
    <w:rsid w:val="00472624"/>
    <w:rsid w:val="0048731D"/>
    <w:rsid w:val="00496FB0"/>
    <w:rsid w:val="004A3F53"/>
    <w:rsid w:val="004A51F2"/>
    <w:rsid w:val="00512E64"/>
    <w:rsid w:val="00541F12"/>
    <w:rsid w:val="00555225"/>
    <w:rsid w:val="00566A07"/>
    <w:rsid w:val="00583B76"/>
    <w:rsid w:val="005C24A4"/>
    <w:rsid w:val="005E77B3"/>
    <w:rsid w:val="00623731"/>
    <w:rsid w:val="006243BA"/>
    <w:rsid w:val="00665D5E"/>
    <w:rsid w:val="00670706"/>
    <w:rsid w:val="00670EF7"/>
    <w:rsid w:val="00692613"/>
    <w:rsid w:val="00693A67"/>
    <w:rsid w:val="006D366D"/>
    <w:rsid w:val="006D77EB"/>
    <w:rsid w:val="006F138B"/>
    <w:rsid w:val="006F32ED"/>
    <w:rsid w:val="007016FD"/>
    <w:rsid w:val="00714593"/>
    <w:rsid w:val="00715701"/>
    <w:rsid w:val="00720ACC"/>
    <w:rsid w:val="007224DC"/>
    <w:rsid w:val="007414D2"/>
    <w:rsid w:val="00750966"/>
    <w:rsid w:val="00751C83"/>
    <w:rsid w:val="0076294C"/>
    <w:rsid w:val="00797808"/>
    <w:rsid w:val="007A42C7"/>
    <w:rsid w:val="007B5B60"/>
    <w:rsid w:val="007C489D"/>
    <w:rsid w:val="00805E25"/>
    <w:rsid w:val="00810BBD"/>
    <w:rsid w:val="008114BB"/>
    <w:rsid w:val="00857D58"/>
    <w:rsid w:val="00867EB1"/>
    <w:rsid w:val="00884DAD"/>
    <w:rsid w:val="008926C3"/>
    <w:rsid w:val="008B511C"/>
    <w:rsid w:val="008D2993"/>
    <w:rsid w:val="009039E6"/>
    <w:rsid w:val="00916589"/>
    <w:rsid w:val="0093780B"/>
    <w:rsid w:val="00954789"/>
    <w:rsid w:val="00963F11"/>
    <w:rsid w:val="009A45AD"/>
    <w:rsid w:val="009B2F1C"/>
    <w:rsid w:val="009E48FE"/>
    <w:rsid w:val="009F391D"/>
    <w:rsid w:val="00A0683A"/>
    <w:rsid w:val="00A12992"/>
    <w:rsid w:val="00A558C5"/>
    <w:rsid w:val="00A843D5"/>
    <w:rsid w:val="00A87C1E"/>
    <w:rsid w:val="00A90ABA"/>
    <w:rsid w:val="00A91D3D"/>
    <w:rsid w:val="00AC0062"/>
    <w:rsid w:val="00AC196B"/>
    <w:rsid w:val="00AE5345"/>
    <w:rsid w:val="00B00754"/>
    <w:rsid w:val="00B1162B"/>
    <w:rsid w:val="00B1350A"/>
    <w:rsid w:val="00B52B92"/>
    <w:rsid w:val="00B607BF"/>
    <w:rsid w:val="00B650E2"/>
    <w:rsid w:val="00B70443"/>
    <w:rsid w:val="00B95593"/>
    <w:rsid w:val="00BF5D23"/>
    <w:rsid w:val="00BF5E0F"/>
    <w:rsid w:val="00C32793"/>
    <w:rsid w:val="00C37BC6"/>
    <w:rsid w:val="00C425F1"/>
    <w:rsid w:val="00C45402"/>
    <w:rsid w:val="00C54A5B"/>
    <w:rsid w:val="00C91742"/>
    <w:rsid w:val="00CB3FB4"/>
    <w:rsid w:val="00CC0F0E"/>
    <w:rsid w:val="00CC5B99"/>
    <w:rsid w:val="00CD2516"/>
    <w:rsid w:val="00CE3241"/>
    <w:rsid w:val="00CE49BA"/>
    <w:rsid w:val="00D03581"/>
    <w:rsid w:val="00D04B54"/>
    <w:rsid w:val="00D149E4"/>
    <w:rsid w:val="00D31AD3"/>
    <w:rsid w:val="00D329F8"/>
    <w:rsid w:val="00D424CD"/>
    <w:rsid w:val="00D438CF"/>
    <w:rsid w:val="00D61176"/>
    <w:rsid w:val="00D611FA"/>
    <w:rsid w:val="00D70A88"/>
    <w:rsid w:val="00DB30F0"/>
    <w:rsid w:val="00DB6DBE"/>
    <w:rsid w:val="00DD1928"/>
    <w:rsid w:val="00DD25CE"/>
    <w:rsid w:val="00DE42CA"/>
    <w:rsid w:val="00DE632B"/>
    <w:rsid w:val="00E35BB3"/>
    <w:rsid w:val="00E44C58"/>
    <w:rsid w:val="00E450A2"/>
    <w:rsid w:val="00E67760"/>
    <w:rsid w:val="00E70F69"/>
    <w:rsid w:val="00E82993"/>
    <w:rsid w:val="00E86F6C"/>
    <w:rsid w:val="00E87B0D"/>
    <w:rsid w:val="00E91E65"/>
    <w:rsid w:val="00E9574D"/>
    <w:rsid w:val="00EA0D24"/>
    <w:rsid w:val="00EB6263"/>
    <w:rsid w:val="00F353CC"/>
    <w:rsid w:val="00F439A6"/>
    <w:rsid w:val="00F45C25"/>
    <w:rsid w:val="00F71A2F"/>
    <w:rsid w:val="00F86093"/>
    <w:rsid w:val="00F961BD"/>
    <w:rsid w:val="00FA57AF"/>
    <w:rsid w:val="00FC6827"/>
    <w:rsid w:val="00FD1708"/>
    <w:rsid w:val="00FE4062"/>
    <w:rsid w:val="00FE5ABD"/>
    <w:rsid w:val="00FF69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28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15701"/>
    <w:pPr>
      <w:keepNext/>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128A"/>
    <w:rPr>
      <w:rFonts w:ascii="Tahoma" w:hAnsi="Tahoma" w:cs="Tahoma"/>
      <w:sz w:val="16"/>
      <w:szCs w:val="16"/>
    </w:rPr>
  </w:style>
  <w:style w:type="character" w:customStyle="1" w:styleId="a4">
    <w:name w:val="Текст выноски Знак"/>
    <w:basedOn w:val="a0"/>
    <w:link w:val="a3"/>
    <w:uiPriority w:val="99"/>
    <w:semiHidden/>
    <w:rsid w:val="0044128A"/>
    <w:rPr>
      <w:rFonts w:ascii="Tahoma" w:eastAsia="Times New Roman" w:hAnsi="Tahoma" w:cs="Tahoma"/>
      <w:sz w:val="16"/>
      <w:szCs w:val="16"/>
      <w:lang w:eastAsia="ru-RU"/>
    </w:rPr>
  </w:style>
  <w:style w:type="paragraph" w:styleId="a5">
    <w:name w:val="Subtitle"/>
    <w:basedOn w:val="a"/>
    <w:link w:val="a6"/>
    <w:qFormat/>
    <w:rsid w:val="0044128A"/>
    <w:pPr>
      <w:jc w:val="center"/>
    </w:pPr>
    <w:rPr>
      <w:sz w:val="36"/>
      <w:szCs w:val="36"/>
    </w:rPr>
  </w:style>
  <w:style w:type="character" w:customStyle="1" w:styleId="a6">
    <w:name w:val="Подзаголовок Знак"/>
    <w:basedOn w:val="a0"/>
    <w:link w:val="a5"/>
    <w:rsid w:val="0044128A"/>
    <w:rPr>
      <w:rFonts w:ascii="Times New Roman" w:eastAsia="Times New Roman" w:hAnsi="Times New Roman" w:cs="Times New Roman"/>
      <w:sz w:val="36"/>
      <w:szCs w:val="36"/>
      <w:lang w:eastAsia="ru-RU"/>
    </w:rPr>
  </w:style>
  <w:style w:type="character" w:styleId="a7">
    <w:name w:val="Emphasis"/>
    <w:qFormat/>
    <w:rsid w:val="0044128A"/>
    <w:rPr>
      <w:rFonts w:ascii="Times New Roman" w:hAnsi="Times New Roman" w:cs="Times New Roman" w:hint="default"/>
      <w:i/>
      <w:iCs w:val="0"/>
    </w:rPr>
  </w:style>
  <w:style w:type="paragraph" w:styleId="a8">
    <w:name w:val="No Spacing"/>
    <w:uiPriority w:val="1"/>
    <w:qFormat/>
    <w:rsid w:val="007B5B60"/>
    <w:pPr>
      <w:spacing w:after="0" w:line="240" w:lineRule="auto"/>
    </w:pPr>
    <w:rPr>
      <w:rFonts w:ascii="Times New Roman" w:eastAsia="Times New Roman" w:hAnsi="Times New Roman" w:cs="Times New Roman"/>
      <w:sz w:val="24"/>
      <w:szCs w:val="24"/>
      <w:lang w:eastAsia="ru-RU"/>
    </w:rPr>
  </w:style>
  <w:style w:type="table" w:styleId="a9">
    <w:name w:val="Table Grid"/>
    <w:basedOn w:val="a1"/>
    <w:rsid w:val="006926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rsid w:val="00E91E65"/>
  </w:style>
  <w:style w:type="character" w:customStyle="1" w:styleId="ab">
    <w:name w:val="Основной текст Знак"/>
    <w:basedOn w:val="a0"/>
    <w:link w:val="aa"/>
    <w:rsid w:val="00E91E65"/>
    <w:rPr>
      <w:rFonts w:ascii="Times New Roman" w:eastAsia="Times New Roman" w:hAnsi="Times New Roman" w:cs="Times New Roman"/>
      <w:sz w:val="24"/>
      <w:szCs w:val="24"/>
      <w:lang w:eastAsia="ru-RU"/>
    </w:rPr>
  </w:style>
  <w:style w:type="paragraph" w:styleId="ac">
    <w:name w:val="Body Text Indent"/>
    <w:basedOn w:val="a"/>
    <w:link w:val="ad"/>
    <w:uiPriority w:val="99"/>
    <w:semiHidden/>
    <w:unhideWhenUsed/>
    <w:rsid w:val="002A45BC"/>
    <w:pPr>
      <w:spacing w:after="120"/>
      <w:ind w:left="283"/>
    </w:pPr>
  </w:style>
  <w:style w:type="character" w:customStyle="1" w:styleId="ad">
    <w:name w:val="Основной текст с отступом Знак"/>
    <w:basedOn w:val="a0"/>
    <w:link w:val="ac"/>
    <w:uiPriority w:val="99"/>
    <w:semiHidden/>
    <w:rsid w:val="002A45BC"/>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2A45BC"/>
    <w:pPr>
      <w:spacing w:after="120"/>
    </w:pPr>
    <w:rPr>
      <w:sz w:val="16"/>
      <w:szCs w:val="16"/>
    </w:rPr>
  </w:style>
  <w:style w:type="character" w:customStyle="1" w:styleId="30">
    <w:name w:val="Основной текст 3 Знак"/>
    <w:basedOn w:val="a0"/>
    <w:link w:val="3"/>
    <w:uiPriority w:val="99"/>
    <w:semiHidden/>
    <w:rsid w:val="002A45BC"/>
    <w:rPr>
      <w:rFonts w:ascii="Times New Roman" w:eastAsia="Times New Roman" w:hAnsi="Times New Roman" w:cs="Times New Roman"/>
      <w:sz w:val="16"/>
      <w:szCs w:val="16"/>
      <w:lang w:eastAsia="ru-RU"/>
    </w:rPr>
  </w:style>
  <w:style w:type="paragraph" w:styleId="HTML">
    <w:name w:val="HTML Preformatted"/>
    <w:basedOn w:val="a"/>
    <w:link w:val="HTML0"/>
    <w:rsid w:val="00B60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607BF"/>
    <w:rPr>
      <w:rFonts w:ascii="Courier New" w:eastAsia="Times New Roman" w:hAnsi="Courier New" w:cs="Courier New"/>
      <w:sz w:val="20"/>
      <w:szCs w:val="20"/>
      <w:lang w:eastAsia="ru-RU"/>
    </w:rPr>
  </w:style>
  <w:style w:type="character" w:customStyle="1" w:styleId="10">
    <w:name w:val="Заголовок 1 Знак"/>
    <w:basedOn w:val="a0"/>
    <w:link w:val="1"/>
    <w:rsid w:val="00715701"/>
    <w:rPr>
      <w:rFonts w:ascii="Times New Roman" w:eastAsia="Times New Roman" w:hAnsi="Times New Roman" w:cs="Times New Roman"/>
      <w:sz w:val="28"/>
      <w:szCs w:val="20"/>
      <w:lang w:eastAsia="ru-RU"/>
    </w:rPr>
  </w:style>
  <w:style w:type="paragraph" w:customStyle="1" w:styleId="11">
    <w:name w:val="Без интервала1"/>
    <w:rsid w:val="00EA0D24"/>
    <w:pPr>
      <w:spacing w:after="0" w:line="240" w:lineRule="auto"/>
    </w:pPr>
    <w:rPr>
      <w:rFonts w:ascii="Calibri" w:eastAsia="Times New Roman" w:hAnsi="Calibri" w:cs="Times New Roman"/>
    </w:rPr>
  </w:style>
  <w:style w:type="paragraph" w:styleId="ae">
    <w:name w:val="List Paragraph"/>
    <w:basedOn w:val="a"/>
    <w:uiPriority w:val="34"/>
    <w:qFormat/>
    <w:rsid w:val="00472624"/>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31">
    <w:name w:val="Основной текст 31"/>
    <w:basedOn w:val="a"/>
    <w:rsid w:val="003959B1"/>
    <w:pPr>
      <w:suppressAutoHyphens/>
      <w:spacing w:after="120"/>
    </w:pPr>
    <w:rPr>
      <w:sz w:val="16"/>
      <w:szCs w:val="16"/>
      <w:lang w:eastAsia="ar-SA"/>
    </w:rPr>
  </w:style>
  <w:style w:type="paragraph" w:styleId="af">
    <w:name w:val="header"/>
    <w:basedOn w:val="a"/>
    <w:link w:val="af0"/>
    <w:unhideWhenUsed/>
    <w:rsid w:val="008B511C"/>
    <w:pPr>
      <w:tabs>
        <w:tab w:val="center" w:pos="4677"/>
        <w:tab w:val="right" w:pos="9355"/>
      </w:tabs>
    </w:pPr>
  </w:style>
  <w:style w:type="character" w:customStyle="1" w:styleId="af0">
    <w:name w:val="Верхний колонтитул Знак"/>
    <w:basedOn w:val="a0"/>
    <w:link w:val="af"/>
    <w:rsid w:val="008B511C"/>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8B511C"/>
    <w:pPr>
      <w:tabs>
        <w:tab w:val="center" w:pos="4677"/>
        <w:tab w:val="right" w:pos="9355"/>
      </w:tabs>
    </w:pPr>
  </w:style>
  <w:style w:type="character" w:customStyle="1" w:styleId="af2">
    <w:name w:val="Нижний колонтитул Знак"/>
    <w:basedOn w:val="a0"/>
    <w:link w:val="af1"/>
    <w:uiPriority w:val="99"/>
    <w:rsid w:val="008B511C"/>
    <w:rPr>
      <w:rFonts w:ascii="Times New Roman" w:eastAsia="Times New Roman" w:hAnsi="Times New Roman" w:cs="Times New Roman"/>
      <w:sz w:val="24"/>
      <w:szCs w:val="24"/>
      <w:lang w:eastAsia="ru-RU"/>
    </w:rPr>
  </w:style>
  <w:style w:type="paragraph" w:customStyle="1" w:styleId="12">
    <w:name w:val="Абзац списка1"/>
    <w:basedOn w:val="a"/>
    <w:rsid w:val="00C425F1"/>
    <w:pPr>
      <w:widowControl w:val="0"/>
      <w:autoSpaceDE w:val="0"/>
      <w:autoSpaceDN w:val="0"/>
      <w:adjustRightInd w:val="0"/>
      <w:ind w:left="720"/>
      <w:contextualSpacing/>
    </w:pPr>
    <w:rPr>
      <w:rFonts w:ascii="Arial" w:eastAsia="Calibri" w:hAnsi="Arial" w:cs="Arial"/>
      <w:sz w:val="20"/>
      <w:szCs w:val="20"/>
    </w:rPr>
  </w:style>
  <w:style w:type="paragraph" w:customStyle="1" w:styleId="ConsPlusNormal">
    <w:name w:val="ConsPlusNormal"/>
    <w:rsid w:val="00C91742"/>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92235">
      <w:bodyDiv w:val="1"/>
      <w:marLeft w:val="0"/>
      <w:marRight w:val="0"/>
      <w:marTop w:val="0"/>
      <w:marBottom w:val="0"/>
      <w:divBdr>
        <w:top w:val="none" w:sz="0" w:space="0" w:color="auto"/>
        <w:left w:val="none" w:sz="0" w:space="0" w:color="auto"/>
        <w:bottom w:val="none" w:sz="0" w:space="0" w:color="auto"/>
        <w:right w:val="none" w:sz="0" w:space="0" w:color="auto"/>
      </w:divBdr>
    </w:div>
    <w:div w:id="125524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61" Type="http://schemas.openxmlformats.org/officeDocument/2006/relationships/image" Target="media/image53.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43.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E7C62-4AA0-4CEF-9B10-8F9DCE51E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1474</TotalTime>
  <Pages>1</Pages>
  <Words>16526</Words>
  <Characters>94204</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Эльмира</dc:creator>
  <cp:lastModifiedBy>Методист</cp:lastModifiedBy>
  <cp:revision>19</cp:revision>
  <dcterms:created xsi:type="dcterms:W3CDTF">2014-10-07T11:15:00Z</dcterms:created>
  <dcterms:modified xsi:type="dcterms:W3CDTF">2015-11-27T07:13:00Z</dcterms:modified>
</cp:coreProperties>
</file>