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6BD" w:rsidRPr="00D325E3" w:rsidRDefault="00FE66BD" w:rsidP="00FE66BD">
      <w:pPr>
        <w:spacing w:after="0" w:line="240" w:lineRule="auto"/>
        <w:jc w:val="center"/>
        <w:rPr>
          <w:rFonts w:ascii="Times New Roman" w:hAnsi="Times New Roman" w:cs="Times New Roman"/>
          <w:bCs/>
          <w:sz w:val="24"/>
          <w:szCs w:val="28"/>
        </w:rPr>
      </w:pPr>
      <w:r w:rsidRPr="00D325E3">
        <w:rPr>
          <w:rFonts w:ascii="Times New Roman" w:hAnsi="Times New Roman" w:cs="Times New Roman"/>
          <w:bCs/>
          <w:sz w:val="24"/>
          <w:szCs w:val="28"/>
        </w:rPr>
        <w:t>Департамент образования и науки</w:t>
      </w:r>
      <w:r w:rsidR="0076786E" w:rsidRPr="00D325E3">
        <w:rPr>
          <w:rFonts w:ascii="Times New Roman" w:hAnsi="Times New Roman" w:cs="Times New Roman"/>
          <w:bCs/>
          <w:sz w:val="24"/>
          <w:szCs w:val="28"/>
        </w:rPr>
        <w:t xml:space="preserve"> Костромской области</w:t>
      </w:r>
    </w:p>
    <w:p w:rsidR="00FE66BD" w:rsidRPr="00D325E3" w:rsidRDefault="00FE66BD" w:rsidP="00FE66BD">
      <w:pPr>
        <w:spacing w:after="0" w:line="240" w:lineRule="auto"/>
        <w:ind w:left="720"/>
        <w:jc w:val="center"/>
        <w:rPr>
          <w:rFonts w:ascii="Times New Roman" w:hAnsi="Times New Roman" w:cs="Times New Roman"/>
          <w:bCs/>
          <w:sz w:val="24"/>
          <w:szCs w:val="28"/>
        </w:rPr>
      </w:pPr>
      <w:r w:rsidRPr="00D325E3">
        <w:rPr>
          <w:rFonts w:ascii="Times New Roman" w:hAnsi="Times New Roman" w:cs="Times New Roman"/>
          <w:bCs/>
          <w:sz w:val="24"/>
          <w:szCs w:val="28"/>
        </w:rPr>
        <w:t xml:space="preserve">Областное </w:t>
      </w:r>
      <w:r w:rsidR="0076786E" w:rsidRPr="00D325E3">
        <w:rPr>
          <w:rFonts w:ascii="Times New Roman" w:hAnsi="Times New Roman" w:cs="Times New Roman"/>
          <w:bCs/>
          <w:sz w:val="24"/>
          <w:szCs w:val="28"/>
        </w:rPr>
        <w:t xml:space="preserve">государственное </w:t>
      </w:r>
      <w:r w:rsidRPr="00D325E3">
        <w:rPr>
          <w:rFonts w:ascii="Times New Roman" w:hAnsi="Times New Roman" w:cs="Times New Roman"/>
          <w:bCs/>
          <w:sz w:val="24"/>
          <w:szCs w:val="28"/>
        </w:rPr>
        <w:t xml:space="preserve">бюджетное </w:t>
      </w:r>
      <w:r w:rsidR="0076786E" w:rsidRPr="00D325E3">
        <w:rPr>
          <w:rFonts w:ascii="Times New Roman" w:hAnsi="Times New Roman" w:cs="Times New Roman"/>
          <w:bCs/>
          <w:sz w:val="24"/>
          <w:szCs w:val="28"/>
        </w:rPr>
        <w:t>профессиональное</w:t>
      </w:r>
      <w:r w:rsidRPr="00D325E3">
        <w:rPr>
          <w:rFonts w:ascii="Times New Roman" w:hAnsi="Times New Roman" w:cs="Times New Roman"/>
          <w:bCs/>
          <w:sz w:val="24"/>
          <w:szCs w:val="28"/>
        </w:rPr>
        <w:t xml:space="preserve"> образовательное учреждение «Шарьинский политехнический техникум Костромской области»</w:t>
      </w:r>
    </w:p>
    <w:p w:rsidR="00FE66BD" w:rsidRDefault="00FE66BD" w:rsidP="00FE66BD">
      <w:pPr>
        <w:spacing w:after="0" w:line="240" w:lineRule="auto"/>
        <w:ind w:left="720"/>
        <w:rPr>
          <w:rFonts w:ascii="Times New Roman" w:hAnsi="Times New Roman" w:cs="Times New Roman"/>
          <w:bCs/>
          <w:sz w:val="28"/>
          <w:szCs w:val="28"/>
        </w:rPr>
      </w:pPr>
    </w:p>
    <w:p w:rsidR="00FE66BD" w:rsidRDefault="00FE66BD" w:rsidP="00FE66BD">
      <w:pPr>
        <w:spacing w:after="0" w:line="240" w:lineRule="auto"/>
        <w:ind w:left="720"/>
        <w:rPr>
          <w:rFonts w:ascii="Times New Roman" w:hAnsi="Times New Roman" w:cs="Times New Roman"/>
          <w:bCs/>
          <w:sz w:val="28"/>
          <w:szCs w:val="28"/>
        </w:rPr>
      </w:pPr>
    </w:p>
    <w:p w:rsidR="00FE66BD" w:rsidRDefault="00FE66BD" w:rsidP="00FE66BD">
      <w:pPr>
        <w:spacing w:after="0" w:line="240" w:lineRule="auto"/>
        <w:ind w:left="720"/>
        <w:rPr>
          <w:rFonts w:ascii="Times New Roman" w:hAnsi="Times New Roman" w:cs="Times New Roman"/>
          <w:bCs/>
          <w:sz w:val="28"/>
          <w:szCs w:val="28"/>
        </w:rPr>
      </w:pPr>
    </w:p>
    <w:p w:rsidR="00FE66BD" w:rsidRDefault="00FE66BD" w:rsidP="00FE66BD">
      <w:pPr>
        <w:spacing w:after="0" w:line="240" w:lineRule="auto"/>
        <w:jc w:val="center"/>
        <w:rPr>
          <w:rFonts w:ascii="Times New Roman" w:hAnsi="Times New Roman" w:cs="Times New Roman"/>
          <w:sz w:val="28"/>
          <w:szCs w:val="28"/>
        </w:rPr>
      </w:pPr>
    </w:p>
    <w:p w:rsidR="00FE66BD" w:rsidRDefault="00FE66BD" w:rsidP="00FE66BD">
      <w:pPr>
        <w:spacing w:after="0" w:line="240" w:lineRule="auto"/>
        <w:jc w:val="center"/>
        <w:rPr>
          <w:rFonts w:ascii="Times New Roman" w:hAnsi="Times New Roman" w:cs="Times New Roman"/>
          <w:sz w:val="28"/>
          <w:szCs w:val="28"/>
        </w:rPr>
      </w:pPr>
    </w:p>
    <w:p w:rsidR="00FE66BD" w:rsidRDefault="00FE66BD" w:rsidP="00FE66BD">
      <w:pPr>
        <w:spacing w:after="0" w:line="240" w:lineRule="auto"/>
        <w:jc w:val="center"/>
        <w:rPr>
          <w:rFonts w:ascii="Times New Roman" w:hAnsi="Times New Roman" w:cs="Times New Roman"/>
          <w:sz w:val="28"/>
          <w:szCs w:val="28"/>
        </w:rPr>
      </w:pPr>
    </w:p>
    <w:p w:rsidR="00FE66BD" w:rsidRDefault="00FE66BD" w:rsidP="00FE66BD">
      <w:pPr>
        <w:spacing w:after="0" w:line="240" w:lineRule="auto"/>
        <w:jc w:val="center"/>
        <w:rPr>
          <w:rFonts w:ascii="Times New Roman" w:hAnsi="Times New Roman" w:cs="Times New Roman"/>
          <w:sz w:val="28"/>
          <w:szCs w:val="28"/>
        </w:rPr>
      </w:pPr>
    </w:p>
    <w:p w:rsidR="00FE66BD" w:rsidRDefault="00FE66BD" w:rsidP="00FE66BD">
      <w:pPr>
        <w:spacing w:after="0" w:line="240" w:lineRule="auto"/>
        <w:jc w:val="center"/>
        <w:rPr>
          <w:rFonts w:ascii="Times New Roman" w:hAnsi="Times New Roman" w:cs="Times New Roman"/>
          <w:sz w:val="28"/>
          <w:szCs w:val="28"/>
        </w:rPr>
      </w:pPr>
    </w:p>
    <w:p w:rsidR="00FE66BD" w:rsidRDefault="00FE66BD" w:rsidP="00FE66BD">
      <w:pPr>
        <w:spacing w:after="0" w:line="240" w:lineRule="auto"/>
        <w:jc w:val="center"/>
        <w:rPr>
          <w:rFonts w:ascii="Times New Roman" w:hAnsi="Times New Roman" w:cs="Times New Roman"/>
          <w:sz w:val="28"/>
          <w:szCs w:val="28"/>
        </w:rPr>
      </w:pPr>
    </w:p>
    <w:p w:rsidR="00D325E3" w:rsidRPr="00D325E3" w:rsidRDefault="0076786E" w:rsidP="0076786E">
      <w:pPr>
        <w:spacing w:after="0" w:line="240" w:lineRule="auto"/>
        <w:jc w:val="center"/>
        <w:rPr>
          <w:rFonts w:ascii="Times New Roman" w:hAnsi="Times New Roman" w:cs="Times New Roman"/>
          <w:b/>
          <w:caps/>
          <w:sz w:val="24"/>
          <w:szCs w:val="24"/>
        </w:rPr>
      </w:pPr>
      <w:r w:rsidRPr="00D325E3">
        <w:rPr>
          <w:rFonts w:ascii="Times New Roman" w:hAnsi="Times New Roman" w:cs="Times New Roman"/>
          <w:b/>
          <w:caps/>
          <w:sz w:val="24"/>
          <w:szCs w:val="24"/>
        </w:rPr>
        <w:t xml:space="preserve">Методическая разработка </w:t>
      </w:r>
    </w:p>
    <w:p w:rsidR="0076786E" w:rsidRPr="006D72D0" w:rsidRDefault="0076786E" w:rsidP="0076786E">
      <w:pPr>
        <w:spacing w:after="0" w:line="240" w:lineRule="auto"/>
        <w:jc w:val="center"/>
        <w:rPr>
          <w:rFonts w:ascii="Times New Roman" w:hAnsi="Times New Roman" w:cs="Times New Roman"/>
          <w:b/>
          <w:sz w:val="24"/>
          <w:szCs w:val="24"/>
        </w:rPr>
      </w:pPr>
      <w:r w:rsidRPr="006D72D0">
        <w:rPr>
          <w:rFonts w:ascii="Times New Roman" w:hAnsi="Times New Roman" w:cs="Times New Roman"/>
          <w:b/>
          <w:sz w:val="24"/>
          <w:szCs w:val="24"/>
        </w:rPr>
        <w:t>классного часа</w:t>
      </w:r>
    </w:p>
    <w:p w:rsidR="00FE66BD" w:rsidRPr="006D72D0" w:rsidRDefault="00FE66BD" w:rsidP="006D72D0">
      <w:pPr>
        <w:spacing w:after="0" w:line="240" w:lineRule="auto"/>
        <w:jc w:val="center"/>
        <w:rPr>
          <w:rFonts w:ascii="Times New Roman" w:hAnsi="Times New Roman" w:cs="Times New Roman"/>
          <w:sz w:val="24"/>
          <w:szCs w:val="24"/>
        </w:rPr>
      </w:pPr>
    </w:p>
    <w:p w:rsidR="00FE66BD" w:rsidRPr="006D72D0" w:rsidRDefault="00FE66BD" w:rsidP="006D72D0">
      <w:pPr>
        <w:spacing w:after="0" w:line="240" w:lineRule="auto"/>
        <w:jc w:val="center"/>
        <w:rPr>
          <w:rFonts w:ascii="Times New Roman" w:hAnsi="Times New Roman" w:cs="Times New Roman"/>
          <w:sz w:val="24"/>
          <w:szCs w:val="24"/>
        </w:rPr>
      </w:pPr>
    </w:p>
    <w:p w:rsidR="00FE66BD" w:rsidRPr="006D72D0" w:rsidRDefault="00FE66BD" w:rsidP="006D72D0">
      <w:pPr>
        <w:spacing w:after="0" w:line="240" w:lineRule="auto"/>
        <w:jc w:val="center"/>
        <w:rPr>
          <w:rFonts w:ascii="Times New Roman" w:hAnsi="Times New Roman" w:cs="Times New Roman"/>
          <w:sz w:val="24"/>
          <w:szCs w:val="24"/>
        </w:rPr>
      </w:pPr>
    </w:p>
    <w:p w:rsidR="00FE66BD" w:rsidRPr="006D72D0" w:rsidRDefault="00725CD7" w:rsidP="006D72D0">
      <w:pPr>
        <w:spacing w:after="0" w:line="240" w:lineRule="auto"/>
        <w:jc w:val="center"/>
        <w:rPr>
          <w:rFonts w:ascii="Times New Roman" w:hAnsi="Times New Roman" w:cs="Times New Roman"/>
          <w:b/>
          <w:i/>
          <w:sz w:val="24"/>
          <w:szCs w:val="24"/>
        </w:rPr>
      </w:pPr>
      <w:r w:rsidRPr="006D72D0">
        <w:rPr>
          <w:rFonts w:ascii="Times New Roman" w:hAnsi="Times New Roman" w:cs="Times New Roman"/>
          <w:sz w:val="24"/>
          <w:szCs w:val="24"/>
        </w:rPr>
        <w:t xml:space="preserve"> «</w:t>
      </w:r>
      <w:r w:rsidR="008F66AD" w:rsidRPr="006D72D0">
        <w:rPr>
          <w:rFonts w:ascii="Times New Roman" w:hAnsi="Times New Roman" w:cs="Times New Roman"/>
          <w:sz w:val="24"/>
          <w:szCs w:val="24"/>
        </w:rPr>
        <w:t>Ваш имидж</w:t>
      </w:r>
      <w:r w:rsidR="0076786E">
        <w:rPr>
          <w:rFonts w:ascii="Times New Roman" w:hAnsi="Times New Roman" w:cs="Times New Roman"/>
          <w:sz w:val="24"/>
          <w:szCs w:val="24"/>
        </w:rPr>
        <w:t xml:space="preserve"> - </w:t>
      </w:r>
      <w:r w:rsidR="008F66AD" w:rsidRPr="006D72D0">
        <w:rPr>
          <w:rFonts w:ascii="Times New Roman" w:hAnsi="Times New Roman" w:cs="Times New Roman"/>
          <w:sz w:val="24"/>
          <w:szCs w:val="24"/>
        </w:rPr>
        <w:t>путь к успеху</w:t>
      </w:r>
      <w:r w:rsidR="00FE66BD" w:rsidRPr="006D72D0">
        <w:rPr>
          <w:rFonts w:ascii="Times New Roman" w:hAnsi="Times New Roman" w:cs="Times New Roman"/>
          <w:b/>
          <w:i/>
          <w:sz w:val="24"/>
          <w:szCs w:val="24"/>
        </w:rPr>
        <w:t>»</w:t>
      </w:r>
    </w:p>
    <w:p w:rsidR="00FE66BD" w:rsidRPr="006D72D0" w:rsidRDefault="00FE66BD" w:rsidP="006D72D0">
      <w:pPr>
        <w:spacing w:after="0" w:line="240" w:lineRule="auto"/>
        <w:jc w:val="center"/>
        <w:rPr>
          <w:rFonts w:ascii="Times New Roman" w:hAnsi="Times New Roman" w:cs="Times New Roman"/>
          <w:b/>
          <w:i/>
          <w:sz w:val="24"/>
          <w:szCs w:val="24"/>
        </w:rPr>
      </w:pPr>
    </w:p>
    <w:p w:rsidR="00FE66BD" w:rsidRPr="006D72D0" w:rsidRDefault="00FE66BD" w:rsidP="006D72D0">
      <w:pPr>
        <w:spacing w:after="0" w:line="240" w:lineRule="auto"/>
        <w:jc w:val="center"/>
        <w:rPr>
          <w:rFonts w:ascii="Times New Roman" w:hAnsi="Times New Roman" w:cs="Times New Roman"/>
          <w:b/>
          <w:i/>
          <w:sz w:val="24"/>
          <w:szCs w:val="24"/>
        </w:rPr>
      </w:pPr>
    </w:p>
    <w:p w:rsidR="00FE66BD" w:rsidRPr="006D72D0" w:rsidRDefault="00FE66BD" w:rsidP="006D72D0">
      <w:pPr>
        <w:spacing w:after="0" w:line="240" w:lineRule="auto"/>
        <w:jc w:val="center"/>
        <w:rPr>
          <w:rFonts w:ascii="Times New Roman" w:hAnsi="Times New Roman" w:cs="Times New Roman"/>
          <w:b/>
          <w:i/>
          <w:sz w:val="24"/>
          <w:szCs w:val="24"/>
        </w:rPr>
      </w:pPr>
    </w:p>
    <w:p w:rsidR="00FE66BD" w:rsidRPr="006D72D0" w:rsidRDefault="00FE66BD" w:rsidP="006D72D0">
      <w:pPr>
        <w:spacing w:after="0" w:line="240" w:lineRule="auto"/>
        <w:ind w:left="720"/>
        <w:rPr>
          <w:rFonts w:ascii="Times New Roman" w:hAnsi="Times New Roman" w:cs="Times New Roman"/>
          <w:bCs/>
          <w:sz w:val="24"/>
          <w:szCs w:val="24"/>
        </w:rPr>
      </w:pPr>
    </w:p>
    <w:p w:rsidR="00FE66BD" w:rsidRPr="006D72D0" w:rsidRDefault="00D325E3" w:rsidP="00D325E3">
      <w:pPr>
        <w:spacing w:after="0" w:line="240" w:lineRule="auto"/>
        <w:ind w:left="720"/>
        <w:jc w:val="center"/>
        <w:rPr>
          <w:rFonts w:ascii="Times New Roman" w:hAnsi="Times New Roman" w:cs="Times New Roman"/>
          <w:bCs/>
          <w:sz w:val="24"/>
          <w:szCs w:val="24"/>
        </w:rPr>
      </w:pPr>
      <w:r>
        <w:rPr>
          <w:rFonts w:ascii="Times New Roman" w:hAnsi="Times New Roman" w:cs="Times New Roman"/>
          <w:bCs/>
          <w:sz w:val="24"/>
          <w:szCs w:val="24"/>
        </w:rPr>
        <w:t>Автор:</w:t>
      </w:r>
      <w:r w:rsidR="00CF3A8E">
        <w:rPr>
          <w:rFonts w:ascii="Times New Roman" w:hAnsi="Times New Roman" w:cs="Times New Roman"/>
          <w:bCs/>
          <w:sz w:val="24"/>
          <w:szCs w:val="24"/>
        </w:rPr>
        <w:t xml:space="preserve"> </w:t>
      </w:r>
      <w:r w:rsidR="008F66AD" w:rsidRPr="006D72D0">
        <w:rPr>
          <w:rFonts w:ascii="Times New Roman" w:hAnsi="Times New Roman" w:cs="Times New Roman"/>
          <w:bCs/>
          <w:sz w:val="24"/>
          <w:szCs w:val="24"/>
        </w:rPr>
        <w:t>Шашина Татьяна Борисовна</w:t>
      </w:r>
      <w:r w:rsidR="00FE66BD" w:rsidRPr="006D72D0">
        <w:rPr>
          <w:rFonts w:ascii="Times New Roman" w:hAnsi="Times New Roman" w:cs="Times New Roman"/>
          <w:bCs/>
          <w:sz w:val="24"/>
          <w:szCs w:val="24"/>
        </w:rPr>
        <w:t>,</w:t>
      </w:r>
      <w:r>
        <w:rPr>
          <w:rFonts w:ascii="Times New Roman" w:hAnsi="Times New Roman" w:cs="Times New Roman"/>
          <w:bCs/>
          <w:sz w:val="24"/>
          <w:szCs w:val="24"/>
        </w:rPr>
        <w:t xml:space="preserve"> м</w:t>
      </w:r>
      <w:r w:rsidR="008F66AD" w:rsidRPr="006D72D0">
        <w:rPr>
          <w:rFonts w:ascii="Times New Roman" w:hAnsi="Times New Roman" w:cs="Times New Roman"/>
          <w:bCs/>
          <w:sz w:val="24"/>
          <w:szCs w:val="24"/>
        </w:rPr>
        <w:t>астер производственного обучения ОГБПОУ</w:t>
      </w:r>
      <w:r w:rsidR="003B4C69">
        <w:rPr>
          <w:rFonts w:ascii="Times New Roman" w:hAnsi="Times New Roman" w:cs="Times New Roman"/>
          <w:bCs/>
          <w:sz w:val="24"/>
          <w:szCs w:val="24"/>
        </w:rPr>
        <w:t xml:space="preserve"> </w:t>
      </w:r>
      <w:r w:rsidR="00FE66BD" w:rsidRPr="006D72D0">
        <w:rPr>
          <w:rFonts w:ascii="Times New Roman" w:hAnsi="Times New Roman" w:cs="Times New Roman"/>
          <w:bCs/>
          <w:sz w:val="24"/>
          <w:szCs w:val="24"/>
        </w:rPr>
        <w:t>«Шарьинский политехнический техникум Костромской области»</w:t>
      </w:r>
    </w:p>
    <w:p w:rsidR="00FE66BD" w:rsidRPr="006D72D0" w:rsidRDefault="00FE66BD" w:rsidP="006D72D0">
      <w:pPr>
        <w:spacing w:after="0" w:line="240" w:lineRule="auto"/>
        <w:ind w:left="720"/>
        <w:rPr>
          <w:rFonts w:ascii="Times New Roman" w:hAnsi="Times New Roman" w:cs="Times New Roman"/>
          <w:bCs/>
          <w:sz w:val="24"/>
          <w:szCs w:val="24"/>
        </w:rPr>
      </w:pPr>
    </w:p>
    <w:p w:rsidR="00FE66BD" w:rsidRPr="006D72D0" w:rsidRDefault="00FE66BD" w:rsidP="006D72D0">
      <w:pPr>
        <w:spacing w:after="0" w:line="240" w:lineRule="auto"/>
        <w:ind w:left="720"/>
        <w:rPr>
          <w:rFonts w:ascii="Times New Roman" w:hAnsi="Times New Roman" w:cs="Times New Roman"/>
          <w:bCs/>
          <w:sz w:val="24"/>
          <w:szCs w:val="24"/>
        </w:rPr>
      </w:pPr>
    </w:p>
    <w:p w:rsidR="00FE66BD" w:rsidRPr="006D72D0" w:rsidRDefault="00FE66BD" w:rsidP="006D72D0">
      <w:pPr>
        <w:spacing w:after="0" w:line="240" w:lineRule="auto"/>
        <w:ind w:left="720"/>
        <w:rPr>
          <w:rFonts w:ascii="Times New Roman" w:hAnsi="Times New Roman" w:cs="Times New Roman"/>
          <w:bCs/>
          <w:sz w:val="24"/>
          <w:szCs w:val="24"/>
        </w:rPr>
      </w:pPr>
    </w:p>
    <w:p w:rsidR="00FE66BD" w:rsidRPr="006D72D0" w:rsidRDefault="00FE66BD" w:rsidP="006D72D0">
      <w:pPr>
        <w:spacing w:after="0" w:line="240" w:lineRule="auto"/>
        <w:ind w:left="720"/>
        <w:rPr>
          <w:rFonts w:ascii="Times New Roman" w:hAnsi="Times New Roman" w:cs="Times New Roman"/>
          <w:bCs/>
          <w:sz w:val="24"/>
          <w:szCs w:val="24"/>
        </w:rPr>
      </w:pPr>
    </w:p>
    <w:p w:rsidR="00FE66BD" w:rsidRPr="006D72D0" w:rsidRDefault="00FE66BD" w:rsidP="006D72D0">
      <w:pPr>
        <w:spacing w:line="240" w:lineRule="auto"/>
        <w:rPr>
          <w:rFonts w:ascii="Times New Roman" w:hAnsi="Times New Roman" w:cs="Times New Roman"/>
          <w:bCs/>
          <w:sz w:val="24"/>
          <w:szCs w:val="24"/>
        </w:rPr>
      </w:pPr>
    </w:p>
    <w:p w:rsidR="00D325E3" w:rsidRDefault="00FE66BD" w:rsidP="00D325E3">
      <w:pPr>
        <w:spacing w:after="0" w:line="240" w:lineRule="auto"/>
        <w:jc w:val="center"/>
        <w:rPr>
          <w:rFonts w:ascii="Times New Roman" w:hAnsi="Times New Roman" w:cs="Times New Roman"/>
          <w:sz w:val="24"/>
          <w:szCs w:val="24"/>
        </w:rPr>
      </w:pPr>
      <w:r w:rsidRPr="006D72D0">
        <w:rPr>
          <w:rFonts w:ascii="Times New Roman" w:hAnsi="Times New Roman" w:cs="Times New Roman"/>
          <w:sz w:val="24"/>
          <w:szCs w:val="24"/>
        </w:rPr>
        <w:t>Данная разработка может быть использована для подготовки и прове</w:t>
      </w:r>
      <w:r w:rsidR="008F66AD" w:rsidRPr="006D72D0">
        <w:rPr>
          <w:rFonts w:ascii="Times New Roman" w:hAnsi="Times New Roman" w:cs="Times New Roman"/>
          <w:sz w:val="24"/>
          <w:szCs w:val="24"/>
        </w:rPr>
        <w:t xml:space="preserve">дения внеклассных мероприятий по нравственно-эстетическому воспитанию </w:t>
      </w:r>
      <w:r w:rsidRPr="006D72D0">
        <w:rPr>
          <w:rFonts w:ascii="Times New Roman" w:hAnsi="Times New Roman" w:cs="Times New Roman"/>
          <w:sz w:val="24"/>
          <w:szCs w:val="24"/>
        </w:rPr>
        <w:t>среди учащихся групп</w:t>
      </w:r>
      <w:r w:rsidR="00725CD7" w:rsidRPr="006D72D0">
        <w:rPr>
          <w:rFonts w:ascii="Times New Roman" w:hAnsi="Times New Roman" w:cs="Times New Roman"/>
          <w:sz w:val="24"/>
          <w:szCs w:val="24"/>
        </w:rPr>
        <w:t xml:space="preserve"> СПО и НПО,профориентационной работы со школьниками </w:t>
      </w:r>
    </w:p>
    <w:p w:rsidR="00FE66BD" w:rsidRDefault="00725CD7" w:rsidP="00D325E3">
      <w:pPr>
        <w:spacing w:after="0" w:line="240" w:lineRule="auto"/>
        <w:jc w:val="center"/>
        <w:rPr>
          <w:rFonts w:ascii="Times New Roman" w:hAnsi="Times New Roman" w:cs="Times New Roman"/>
          <w:sz w:val="24"/>
          <w:szCs w:val="24"/>
        </w:rPr>
      </w:pPr>
      <w:r w:rsidRPr="006D72D0">
        <w:rPr>
          <w:rFonts w:ascii="Times New Roman" w:hAnsi="Times New Roman" w:cs="Times New Roman"/>
          <w:sz w:val="24"/>
          <w:szCs w:val="24"/>
        </w:rPr>
        <w:t>(формирование положительного имиджа рабочих профессий)</w:t>
      </w:r>
    </w:p>
    <w:p w:rsidR="00F37675" w:rsidRPr="006D72D0" w:rsidRDefault="00F37675" w:rsidP="006D72D0">
      <w:pPr>
        <w:spacing w:line="240" w:lineRule="auto"/>
        <w:rPr>
          <w:rFonts w:ascii="Times New Roman" w:hAnsi="Times New Roman" w:cs="Times New Roman"/>
          <w:sz w:val="24"/>
          <w:szCs w:val="24"/>
        </w:rPr>
      </w:pPr>
    </w:p>
    <w:p w:rsidR="0076786E" w:rsidRDefault="0076786E" w:rsidP="0076786E">
      <w:pPr>
        <w:spacing w:line="240" w:lineRule="auto"/>
        <w:jc w:val="center"/>
        <w:rPr>
          <w:rFonts w:ascii="Times New Roman" w:hAnsi="Times New Roman" w:cs="Times New Roman"/>
          <w:bCs/>
          <w:sz w:val="24"/>
          <w:szCs w:val="24"/>
        </w:rPr>
      </w:pPr>
    </w:p>
    <w:p w:rsidR="0076786E" w:rsidRDefault="0076786E" w:rsidP="0076786E">
      <w:pPr>
        <w:spacing w:line="240" w:lineRule="auto"/>
        <w:jc w:val="center"/>
        <w:rPr>
          <w:rFonts w:ascii="Times New Roman" w:hAnsi="Times New Roman" w:cs="Times New Roman"/>
          <w:bCs/>
          <w:sz w:val="24"/>
          <w:szCs w:val="24"/>
        </w:rPr>
      </w:pPr>
    </w:p>
    <w:p w:rsidR="0076786E" w:rsidRDefault="0076786E" w:rsidP="0076786E">
      <w:pPr>
        <w:spacing w:line="240" w:lineRule="auto"/>
        <w:jc w:val="center"/>
        <w:rPr>
          <w:rFonts w:ascii="Times New Roman" w:hAnsi="Times New Roman" w:cs="Times New Roman"/>
          <w:bCs/>
          <w:sz w:val="24"/>
          <w:szCs w:val="24"/>
        </w:rPr>
      </w:pPr>
    </w:p>
    <w:p w:rsidR="00FE66BD" w:rsidRPr="006D72D0" w:rsidRDefault="00FE66BD" w:rsidP="0076786E">
      <w:pPr>
        <w:spacing w:line="240" w:lineRule="auto"/>
        <w:jc w:val="center"/>
        <w:rPr>
          <w:rFonts w:ascii="Times New Roman" w:hAnsi="Times New Roman" w:cs="Times New Roman"/>
          <w:bCs/>
          <w:sz w:val="24"/>
          <w:szCs w:val="24"/>
        </w:rPr>
      </w:pPr>
      <w:r w:rsidRPr="006D72D0">
        <w:rPr>
          <w:rFonts w:ascii="Times New Roman" w:hAnsi="Times New Roman" w:cs="Times New Roman"/>
          <w:bCs/>
          <w:sz w:val="24"/>
          <w:szCs w:val="24"/>
        </w:rPr>
        <w:t>г.</w:t>
      </w:r>
      <w:r w:rsidR="003B4C69">
        <w:rPr>
          <w:rFonts w:ascii="Times New Roman" w:hAnsi="Times New Roman" w:cs="Times New Roman"/>
          <w:bCs/>
          <w:sz w:val="24"/>
          <w:szCs w:val="24"/>
        </w:rPr>
        <w:t xml:space="preserve"> </w:t>
      </w:r>
      <w:r w:rsidRPr="006D72D0">
        <w:rPr>
          <w:rFonts w:ascii="Times New Roman" w:hAnsi="Times New Roman" w:cs="Times New Roman"/>
          <w:bCs/>
          <w:sz w:val="24"/>
          <w:szCs w:val="24"/>
        </w:rPr>
        <w:t>Шарья 2014 г.</w:t>
      </w:r>
    </w:p>
    <w:p w:rsidR="00B56864" w:rsidRDefault="00B56864" w:rsidP="0076786E">
      <w:pPr>
        <w:spacing w:line="240" w:lineRule="auto"/>
        <w:jc w:val="center"/>
        <w:rPr>
          <w:rFonts w:ascii="Times New Roman" w:hAnsi="Times New Roman" w:cs="Times New Roman"/>
          <w:b/>
          <w:sz w:val="24"/>
          <w:szCs w:val="24"/>
        </w:rPr>
        <w:sectPr w:rsidR="00B56864" w:rsidSect="00D325E3">
          <w:footerReference w:type="default" r:id="rId8"/>
          <w:pgSz w:w="11906" w:h="16838"/>
          <w:pgMar w:top="1418" w:right="1418" w:bottom="1418" w:left="1418" w:header="709" w:footer="709" w:gutter="0"/>
          <w:cols w:space="708"/>
          <w:docGrid w:linePitch="360"/>
        </w:sectPr>
      </w:pPr>
    </w:p>
    <w:tbl>
      <w:tblPr>
        <w:tblW w:w="0" w:type="auto"/>
        <w:tblLook w:val="04A0"/>
      </w:tblPr>
      <w:tblGrid>
        <w:gridCol w:w="1930"/>
        <w:gridCol w:w="2713"/>
        <w:gridCol w:w="4643"/>
      </w:tblGrid>
      <w:tr w:rsidR="00B56864" w:rsidRPr="00B56864" w:rsidTr="00523A65">
        <w:tc>
          <w:tcPr>
            <w:tcW w:w="1930" w:type="dxa"/>
          </w:tcPr>
          <w:p w:rsidR="00B56864" w:rsidRPr="00B56864" w:rsidRDefault="00B56864" w:rsidP="00523A65">
            <w:pPr>
              <w:rPr>
                <w:rFonts w:ascii="Times New Roman" w:eastAsia="Times New Roman" w:hAnsi="Times New Roman" w:cs="Times New Roman"/>
                <w:b/>
                <w:sz w:val="24"/>
                <w:szCs w:val="28"/>
              </w:rPr>
            </w:pPr>
            <w:r w:rsidRPr="00B56864">
              <w:rPr>
                <w:rFonts w:ascii="Times New Roman" w:eastAsia="Times New Roman" w:hAnsi="Times New Roman" w:cs="Times New Roman"/>
                <w:b/>
                <w:sz w:val="24"/>
                <w:szCs w:val="28"/>
              </w:rPr>
              <w:lastRenderedPageBreak/>
              <w:t>Тема:</w:t>
            </w:r>
          </w:p>
        </w:tc>
        <w:tc>
          <w:tcPr>
            <w:tcW w:w="7356" w:type="dxa"/>
            <w:gridSpan w:val="2"/>
          </w:tcPr>
          <w:p w:rsidR="00B56864" w:rsidRPr="00B56864" w:rsidRDefault="00B56864" w:rsidP="00523A65">
            <w:pPr>
              <w:ind w:firstLine="317"/>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Методическая разработка классного часа «Ваш имидж – путь к успеху»</w:t>
            </w:r>
          </w:p>
          <w:p w:rsidR="00B56864" w:rsidRPr="00B56864" w:rsidRDefault="00B56864" w:rsidP="00523A65">
            <w:pPr>
              <w:ind w:firstLine="317"/>
              <w:jc w:val="both"/>
              <w:rPr>
                <w:rFonts w:ascii="Times New Roman" w:eastAsia="Times New Roman" w:hAnsi="Times New Roman" w:cs="Times New Roman"/>
                <w:sz w:val="24"/>
                <w:szCs w:val="28"/>
              </w:rPr>
            </w:pPr>
          </w:p>
        </w:tc>
      </w:tr>
      <w:tr w:rsidR="00B56864" w:rsidRPr="00B56864" w:rsidTr="00523A65">
        <w:tc>
          <w:tcPr>
            <w:tcW w:w="1930" w:type="dxa"/>
          </w:tcPr>
          <w:p w:rsidR="00B56864" w:rsidRPr="00B56864" w:rsidRDefault="00B56864" w:rsidP="00523A65">
            <w:pPr>
              <w:rPr>
                <w:rFonts w:ascii="Times New Roman" w:eastAsia="Times New Roman" w:hAnsi="Times New Roman" w:cs="Times New Roman"/>
                <w:b/>
                <w:sz w:val="24"/>
                <w:szCs w:val="28"/>
              </w:rPr>
            </w:pPr>
            <w:r w:rsidRPr="00B56864">
              <w:rPr>
                <w:rFonts w:ascii="Times New Roman" w:eastAsia="Times New Roman" w:hAnsi="Times New Roman" w:cs="Times New Roman"/>
                <w:b/>
                <w:sz w:val="24"/>
                <w:szCs w:val="28"/>
              </w:rPr>
              <w:t>Составил:</w:t>
            </w:r>
          </w:p>
        </w:tc>
        <w:tc>
          <w:tcPr>
            <w:tcW w:w="7356" w:type="dxa"/>
            <w:gridSpan w:val="2"/>
          </w:tcPr>
          <w:p w:rsidR="00B56864" w:rsidRPr="00B56864" w:rsidRDefault="0025003F" w:rsidP="00523A65">
            <w:pPr>
              <w:ind w:firstLine="317"/>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Мастер производственного обучения Шашина Татьяна Владимировна</w:t>
            </w:r>
          </w:p>
          <w:p w:rsidR="00B56864" w:rsidRPr="00B56864" w:rsidRDefault="00B56864" w:rsidP="00523A65">
            <w:pPr>
              <w:ind w:firstLine="317"/>
              <w:jc w:val="both"/>
              <w:rPr>
                <w:rFonts w:ascii="Times New Roman" w:eastAsia="Times New Roman" w:hAnsi="Times New Roman" w:cs="Times New Roman"/>
                <w:sz w:val="24"/>
                <w:szCs w:val="28"/>
              </w:rPr>
            </w:pPr>
          </w:p>
        </w:tc>
      </w:tr>
      <w:tr w:rsidR="00B56864" w:rsidRPr="00B56864" w:rsidTr="00523A65">
        <w:tc>
          <w:tcPr>
            <w:tcW w:w="1930" w:type="dxa"/>
          </w:tcPr>
          <w:p w:rsidR="00B56864" w:rsidRPr="00B56864" w:rsidRDefault="00B56864" w:rsidP="00523A65">
            <w:pPr>
              <w:rPr>
                <w:rFonts w:ascii="Times New Roman" w:eastAsia="Times New Roman" w:hAnsi="Times New Roman" w:cs="Times New Roman"/>
                <w:b/>
                <w:sz w:val="24"/>
                <w:szCs w:val="28"/>
              </w:rPr>
            </w:pPr>
            <w:r w:rsidRPr="00B56864">
              <w:rPr>
                <w:rFonts w:ascii="Times New Roman" w:eastAsia="Times New Roman" w:hAnsi="Times New Roman" w:cs="Times New Roman"/>
                <w:b/>
                <w:sz w:val="24"/>
                <w:szCs w:val="28"/>
              </w:rPr>
              <w:t>Рецензент:</w:t>
            </w:r>
          </w:p>
        </w:tc>
        <w:tc>
          <w:tcPr>
            <w:tcW w:w="7356" w:type="dxa"/>
            <w:gridSpan w:val="2"/>
          </w:tcPr>
          <w:p w:rsidR="00B56864" w:rsidRPr="00B56864" w:rsidRDefault="0025003F" w:rsidP="00523A65">
            <w:pPr>
              <w:ind w:firstLine="338"/>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Председатель ЦМК Нестерова Елена Владимировна</w:t>
            </w:r>
          </w:p>
        </w:tc>
      </w:tr>
      <w:tr w:rsidR="00B56864" w:rsidRPr="00B56864" w:rsidTr="00523A65">
        <w:tc>
          <w:tcPr>
            <w:tcW w:w="1930" w:type="dxa"/>
          </w:tcPr>
          <w:p w:rsidR="00B56864" w:rsidRPr="00B56864" w:rsidRDefault="00B56864" w:rsidP="00523A65">
            <w:pPr>
              <w:rPr>
                <w:rFonts w:ascii="Times New Roman" w:eastAsia="Times New Roman" w:hAnsi="Times New Roman" w:cs="Times New Roman"/>
                <w:b/>
                <w:sz w:val="24"/>
                <w:szCs w:val="28"/>
              </w:rPr>
            </w:pPr>
          </w:p>
        </w:tc>
        <w:tc>
          <w:tcPr>
            <w:tcW w:w="7356" w:type="dxa"/>
            <w:gridSpan w:val="2"/>
          </w:tcPr>
          <w:p w:rsidR="00B56864" w:rsidRPr="00B56864" w:rsidRDefault="00B56864" w:rsidP="00523A65">
            <w:pPr>
              <w:ind w:firstLine="338"/>
              <w:jc w:val="both"/>
              <w:rPr>
                <w:rFonts w:ascii="Times New Roman" w:eastAsia="Times New Roman" w:hAnsi="Times New Roman" w:cs="Times New Roman"/>
                <w:sz w:val="24"/>
                <w:szCs w:val="28"/>
              </w:rPr>
            </w:pPr>
          </w:p>
        </w:tc>
      </w:tr>
      <w:tr w:rsidR="00B56864" w:rsidRPr="00B56864" w:rsidTr="00523A65">
        <w:trPr>
          <w:trHeight w:val="3864"/>
        </w:trPr>
        <w:tc>
          <w:tcPr>
            <w:tcW w:w="1930" w:type="dxa"/>
          </w:tcPr>
          <w:p w:rsidR="00B56864" w:rsidRPr="00B56864" w:rsidRDefault="00B56864" w:rsidP="00523A65">
            <w:pPr>
              <w:rPr>
                <w:rFonts w:ascii="Times New Roman" w:eastAsia="Times New Roman" w:hAnsi="Times New Roman" w:cs="Times New Roman"/>
                <w:b/>
                <w:sz w:val="24"/>
                <w:szCs w:val="28"/>
              </w:rPr>
            </w:pPr>
            <w:r w:rsidRPr="00B56864">
              <w:rPr>
                <w:rFonts w:ascii="Times New Roman" w:eastAsia="Times New Roman" w:hAnsi="Times New Roman" w:cs="Times New Roman"/>
                <w:b/>
                <w:sz w:val="24"/>
                <w:szCs w:val="28"/>
              </w:rPr>
              <w:t>Аннотация:</w:t>
            </w:r>
          </w:p>
        </w:tc>
        <w:tc>
          <w:tcPr>
            <w:tcW w:w="7356" w:type="dxa"/>
            <w:gridSpan w:val="2"/>
          </w:tcPr>
          <w:p w:rsidR="00B56864" w:rsidRDefault="0025003F" w:rsidP="00523A65">
            <w:pPr>
              <w:ind w:firstLine="317"/>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Методическая разработка предназначена для проведения внеклассных мероприятий по вопросам вашего имиджа.</w:t>
            </w:r>
          </w:p>
          <w:p w:rsidR="0025003F" w:rsidRDefault="0025003F" w:rsidP="00523A65">
            <w:pPr>
              <w:ind w:firstLine="317"/>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В методической разработке содержится информационно-познавательный материал, направленный на осознание понятий «имиджа», «внешнего вида». Формирование осознанного отношения ко всем составляющим понятия «Имидж».</w:t>
            </w:r>
          </w:p>
          <w:p w:rsidR="0025003F" w:rsidRPr="00B56864" w:rsidRDefault="0025003F" w:rsidP="00523A65">
            <w:pPr>
              <w:ind w:firstLine="317"/>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Реализация методической разработки предполагает повышение интереса обучающихся к нравственно-эстетическому воспитанию, формирует общие компетенции</w:t>
            </w:r>
            <w:r w:rsidR="00523A65">
              <w:rPr>
                <w:rFonts w:ascii="Times New Roman" w:eastAsia="Times New Roman" w:hAnsi="Times New Roman" w:cs="Times New Roman"/>
                <w:sz w:val="24"/>
                <w:szCs w:val="28"/>
              </w:rPr>
              <w:t xml:space="preserve"> студентов начального профессионального образования по профессии «Секретарь»</w:t>
            </w:r>
          </w:p>
          <w:p w:rsidR="00B56864" w:rsidRDefault="00B56864" w:rsidP="00523A65">
            <w:pPr>
              <w:ind w:firstLine="317"/>
              <w:jc w:val="both"/>
              <w:rPr>
                <w:rFonts w:ascii="Times New Roman" w:eastAsia="Times New Roman" w:hAnsi="Times New Roman" w:cs="Times New Roman"/>
                <w:sz w:val="24"/>
                <w:szCs w:val="28"/>
              </w:rPr>
            </w:pPr>
          </w:p>
          <w:p w:rsidR="003B4C69" w:rsidRDefault="003B4C69" w:rsidP="00523A65">
            <w:pPr>
              <w:ind w:firstLine="317"/>
              <w:jc w:val="both"/>
              <w:rPr>
                <w:rFonts w:ascii="Times New Roman" w:eastAsia="Times New Roman" w:hAnsi="Times New Roman" w:cs="Times New Roman"/>
                <w:sz w:val="24"/>
                <w:szCs w:val="28"/>
              </w:rPr>
            </w:pPr>
          </w:p>
          <w:p w:rsidR="003B4C69" w:rsidRDefault="003B4C69" w:rsidP="00523A65">
            <w:pPr>
              <w:ind w:firstLine="317"/>
              <w:jc w:val="both"/>
              <w:rPr>
                <w:rFonts w:ascii="Times New Roman" w:eastAsia="Times New Roman" w:hAnsi="Times New Roman" w:cs="Times New Roman"/>
                <w:sz w:val="24"/>
                <w:szCs w:val="28"/>
              </w:rPr>
            </w:pPr>
          </w:p>
          <w:p w:rsidR="003B4C69" w:rsidRDefault="003B4C69" w:rsidP="00523A65">
            <w:pPr>
              <w:ind w:firstLine="317"/>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Методическая разработка насмотрена на заседании цикловой методической комиссии </w:t>
            </w:r>
          </w:p>
          <w:p w:rsidR="003B4C69" w:rsidRDefault="003B4C69" w:rsidP="003B4C69">
            <w:pPr>
              <w:ind w:firstLine="317"/>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Протокол № </w:t>
            </w:r>
            <w:r w:rsidR="00F85AF4">
              <w:rPr>
                <w:rFonts w:ascii="Times New Roman" w:eastAsia="Times New Roman" w:hAnsi="Times New Roman" w:cs="Times New Roman"/>
                <w:sz w:val="24"/>
                <w:szCs w:val="28"/>
              </w:rPr>
              <w:t>7</w:t>
            </w:r>
            <w:r>
              <w:rPr>
                <w:rFonts w:ascii="Times New Roman" w:eastAsia="Times New Roman" w:hAnsi="Times New Roman" w:cs="Times New Roman"/>
                <w:sz w:val="24"/>
                <w:szCs w:val="28"/>
              </w:rPr>
              <w:t>, от «</w:t>
            </w:r>
            <w:r w:rsidR="00F85AF4">
              <w:rPr>
                <w:rFonts w:ascii="Times New Roman" w:eastAsia="Times New Roman" w:hAnsi="Times New Roman" w:cs="Times New Roman"/>
                <w:sz w:val="24"/>
                <w:szCs w:val="28"/>
              </w:rPr>
              <w:t>20</w:t>
            </w:r>
            <w:r>
              <w:rPr>
                <w:rFonts w:ascii="Times New Roman" w:eastAsia="Times New Roman" w:hAnsi="Times New Roman" w:cs="Times New Roman"/>
                <w:sz w:val="24"/>
                <w:szCs w:val="28"/>
              </w:rPr>
              <w:t xml:space="preserve">» </w:t>
            </w:r>
            <w:r w:rsidR="00F85AF4">
              <w:rPr>
                <w:rFonts w:ascii="Times New Roman" w:eastAsia="Times New Roman" w:hAnsi="Times New Roman" w:cs="Times New Roman"/>
                <w:sz w:val="24"/>
                <w:szCs w:val="28"/>
              </w:rPr>
              <w:t>февраля</w:t>
            </w:r>
            <w:r>
              <w:rPr>
                <w:rFonts w:ascii="Times New Roman" w:eastAsia="Times New Roman" w:hAnsi="Times New Roman" w:cs="Times New Roman"/>
                <w:sz w:val="24"/>
                <w:szCs w:val="28"/>
              </w:rPr>
              <w:t xml:space="preserve"> 2014 г.</w:t>
            </w:r>
          </w:p>
          <w:p w:rsidR="003B4C69" w:rsidRDefault="003B4C69" w:rsidP="003B4C69">
            <w:pPr>
              <w:ind w:firstLine="317"/>
              <w:jc w:val="both"/>
              <w:rPr>
                <w:rFonts w:ascii="Times New Roman" w:eastAsia="Times New Roman" w:hAnsi="Times New Roman" w:cs="Times New Roman"/>
                <w:sz w:val="24"/>
                <w:szCs w:val="28"/>
              </w:rPr>
            </w:pPr>
          </w:p>
          <w:p w:rsidR="003B4C69" w:rsidRPr="00B56864" w:rsidRDefault="003B4C69" w:rsidP="003B4C69">
            <w:pPr>
              <w:ind w:firstLine="317"/>
              <w:jc w:val="both"/>
              <w:rPr>
                <w:rFonts w:ascii="Times New Roman" w:eastAsia="Times New Roman" w:hAnsi="Times New Roman" w:cs="Times New Roman"/>
                <w:sz w:val="24"/>
                <w:szCs w:val="28"/>
              </w:rPr>
            </w:pPr>
          </w:p>
        </w:tc>
      </w:tr>
      <w:tr w:rsidR="0025003F" w:rsidRPr="00B56864" w:rsidTr="00523A65">
        <w:tc>
          <w:tcPr>
            <w:tcW w:w="4643" w:type="dxa"/>
            <w:gridSpan w:val="2"/>
          </w:tcPr>
          <w:p w:rsidR="0025003F" w:rsidRPr="00B56864" w:rsidRDefault="0025003F" w:rsidP="0025003F">
            <w:pPr>
              <w:jc w:val="right"/>
              <w:rPr>
                <w:rFonts w:ascii="Times New Roman" w:eastAsia="Times New Roman" w:hAnsi="Times New Roman" w:cs="Times New Roman"/>
                <w:sz w:val="24"/>
                <w:szCs w:val="28"/>
              </w:rPr>
            </w:pPr>
            <w:r w:rsidRPr="00B56864">
              <w:rPr>
                <w:rFonts w:ascii="Times New Roman" w:eastAsia="Times New Roman" w:hAnsi="Times New Roman" w:cs="Times New Roman"/>
                <w:b/>
                <w:sz w:val="24"/>
                <w:szCs w:val="28"/>
              </w:rPr>
              <w:t>Рецензент</w:t>
            </w:r>
            <w:r>
              <w:rPr>
                <w:rFonts w:ascii="Times New Roman" w:eastAsia="Times New Roman" w:hAnsi="Times New Roman" w:cs="Times New Roman"/>
                <w:b/>
                <w:sz w:val="24"/>
                <w:szCs w:val="28"/>
              </w:rPr>
              <w:t xml:space="preserve"> председатель ЦМК</w:t>
            </w:r>
            <w:r w:rsidRPr="00B56864">
              <w:rPr>
                <w:rFonts w:ascii="Times New Roman" w:eastAsia="Times New Roman" w:hAnsi="Times New Roman" w:cs="Times New Roman"/>
                <w:b/>
                <w:sz w:val="24"/>
                <w:szCs w:val="28"/>
              </w:rPr>
              <w:t>:</w:t>
            </w:r>
            <w:r>
              <w:rPr>
                <w:rFonts w:ascii="Times New Roman" w:eastAsia="Times New Roman" w:hAnsi="Times New Roman" w:cs="Times New Roman"/>
                <w:b/>
                <w:sz w:val="24"/>
                <w:szCs w:val="28"/>
              </w:rPr>
              <w:t xml:space="preserve">       </w:t>
            </w:r>
          </w:p>
        </w:tc>
        <w:tc>
          <w:tcPr>
            <w:tcW w:w="4643" w:type="dxa"/>
          </w:tcPr>
          <w:p w:rsidR="0025003F" w:rsidRPr="00B56864" w:rsidRDefault="0025003F" w:rsidP="0025003F">
            <w:pPr>
              <w:jc w:val="right"/>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Е.А. </w:t>
            </w:r>
            <w:r w:rsidRPr="00B56864">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Нестерова</w:t>
            </w:r>
          </w:p>
        </w:tc>
      </w:tr>
      <w:tr w:rsidR="0025003F" w:rsidRPr="00B56864" w:rsidTr="00523A65">
        <w:tc>
          <w:tcPr>
            <w:tcW w:w="9286" w:type="dxa"/>
            <w:gridSpan w:val="3"/>
          </w:tcPr>
          <w:p w:rsidR="0025003F" w:rsidRPr="00B56864" w:rsidRDefault="0025003F" w:rsidP="0025003F">
            <w:pPr>
              <w:rPr>
                <w:rFonts w:ascii="Times New Roman" w:eastAsia="Times New Roman" w:hAnsi="Times New Roman" w:cs="Times New Roman"/>
                <w:b/>
                <w:sz w:val="24"/>
                <w:szCs w:val="28"/>
              </w:rPr>
            </w:pPr>
          </w:p>
        </w:tc>
      </w:tr>
      <w:tr w:rsidR="0025003F" w:rsidRPr="00B56864" w:rsidTr="00523A65">
        <w:tc>
          <w:tcPr>
            <w:tcW w:w="9286" w:type="dxa"/>
            <w:gridSpan w:val="3"/>
          </w:tcPr>
          <w:p w:rsidR="0025003F" w:rsidRPr="00B56864" w:rsidRDefault="0025003F" w:rsidP="0025003F">
            <w:pPr>
              <w:rPr>
                <w:rFonts w:ascii="Times New Roman" w:eastAsia="Times New Roman" w:hAnsi="Times New Roman" w:cs="Times New Roman"/>
                <w:b/>
                <w:sz w:val="24"/>
                <w:szCs w:val="28"/>
              </w:rPr>
            </w:pPr>
          </w:p>
        </w:tc>
      </w:tr>
      <w:tr w:rsidR="0025003F" w:rsidRPr="00B56864" w:rsidTr="00523A65">
        <w:tc>
          <w:tcPr>
            <w:tcW w:w="9286" w:type="dxa"/>
            <w:gridSpan w:val="3"/>
          </w:tcPr>
          <w:p w:rsidR="0025003F" w:rsidRPr="00B56864" w:rsidRDefault="0025003F" w:rsidP="0025003F">
            <w:pPr>
              <w:rPr>
                <w:rFonts w:ascii="Times New Roman" w:eastAsia="Times New Roman" w:hAnsi="Times New Roman" w:cs="Times New Roman"/>
                <w:b/>
                <w:sz w:val="24"/>
                <w:szCs w:val="28"/>
              </w:rPr>
            </w:pPr>
          </w:p>
        </w:tc>
      </w:tr>
    </w:tbl>
    <w:p w:rsidR="0076786E" w:rsidRDefault="0076786E" w:rsidP="0076786E">
      <w:pPr>
        <w:spacing w:line="240" w:lineRule="auto"/>
        <w:jc w:val="center"/>
        <w:rPr>
          <w:rFonts w:ascii="Times New Roman" w:hAnsi="Times New Roman" w:cs="Times New Roman"/>
          <w:b/>
          <w:sz w:val="24"/>
          <w:szCs w:val="24"/>
        </w:rPr>
        <w:sectPr w:rsidR="0076786E" w:rsidSect="00D325E3">
          <w:pgSz w:w="11906" w:h="16838"/>
          <w:pgMar w:top="1418" w:right="1418" w:bottom="1418" w:left="1418" w:header="709" w:footer="709" w:gutter="0"/>
          <w:cols w:space="708"/>
          <w:docGrid w:linePitch="360"/>
        </w:sectPr>
      </w:pPr>
    </w:p>
    <w:p w:rsidR="00FE66BD" w:rsidRPr="005360DB" w:rsidRDefault="00FE66BD" w:rsidP="0076786E">
      <w:pPr>
        <w:spacing w:line="240" w:lineRule="auto"/>
        <w:jc w:val="center"/>
        <w:rPr>
          <w:rFonts w:ascii="Times New Roman" w:hAnsi="Times New Roman" w:cs="Times New Roman"/>
          <w:b/>
          <w:caps/>
          <w:sz w:val="24"/>
          <w:szCs w:val="24"/>
        </w:rPr>
      </w:pPr>
      <w:r w:rsidRPr="005360DB">
        <w:rPr>
          <w:rFonts w:ascii="Times New Roman" w:hAnsi="Times New Roman" w:cs="Times New Roman"/>
          <w:b/>
          <w:caps/>
          <w:sz w:val="24"/>
          <w:szCs w:val="24"/>
        </w:rPr>
        <w:lastRenderedPageBreak/>
        <w:t>Содержание</w:t>
      </w:r>
    </w:p>
    <w:p w:rsidR="00FE66BD" w:rsidRPr="005360DB" w:rsidRDefault="00FE66BD" w:rsidP="000F0AFB">
      <w:pPr>
        <w:spacing w:after="0" w:line="240" w:lineRule="auto"/>
        <w:rPr>
          <w:rFonts w:ascii="Times New Roman" w:hAnsi="Times New Roman" w:cs="Times New Roman"/>
          <w:sz w:val="24"/>
          <w:szCs w:val="24"/>
        </w:rPr>
      </w:pPr>
      <w:r w:rsidRPr="005360DB">
        <w:rPr>
          <w:rFonts w:ascii="Times New Roman" w:hAnsi="Times New Roman" w:cs="Times New Roman"/>
          <w:sz w:val="24"/>
          <w:szCs w:val="24"/>
        </w:rPr>
        <w:t>1. Пояснительная записка</w:t>
      </w:r>
      <w:r w:rsidR="003B4C69">
        <w:rPr>
          <w:rFonts w:ascii="Times New Roman" w:hAnsi="Times New Roman" w:cs="Times New Roman"/>
          <w:sz w:val="24"/>
          <w:szCs w:val="24"/>
        </w:rPr>
        <w:t xml:space="preserve"> ……………………………………………………………………4</w:t>
      </w:r>
    </w:p>
    <w:p w:rsidR="000F0AFB" w:rsidRDefault="00FE66BD" w:rsidP="000F0AFB">
      <w:pPr>
        <w:spacing w:after="0" w:line="240" w:lineRule="auto"/>
        <w:rPr>
          <w:rFonts w:ascii="Times New Roman" w:hAnsi="Times New Roman" w:cs="Times New Roman"/>
          <w:bCs/>
          <w:sz w:val="24"/>
          <w:szCs w:val="24"/>
        </w:rPr>
      </w:pPr>
      <w:r w:rsidRPr="005360DB">
        <w:rPr>
          <w:rFonts w:ascii="Times New Roman" w:hAnsi="Times New Roman" w:cs="Times New Roman"/>
          <w:sz w:val="24"/>
          <w:szCs w:val="24"/>
        </w:rPr>
        <w:t>2.</w:t>
      </w:r>
      <w:r w:rsidR="000F0AFB">
        <w:rPr>
          <w:rFonts w:ascii="Times New Roman" w:hAnsi="Times New Roman" w:cs="Times New Roman"/>
          <w:bCs/>
          <w:sz w:val="24"/>
          <w:szCs w:val="24"/>
        </w:rPr>
        <w:t>Теоретическая часть</w:t>
      </w:r>
      <w:r w:rsidR="003B4C69">
        <w:rPr>
          <w:rFonts w:ascii="Times New Roman" w:hAnsi="Times New Roman" w:cs="Times New Roman"/>
          <w:bCs/>
          <w:sz w:val="24"/>
          <w:szCs w:val="24"/>
        </w:rPr>
        <w:t xml:space="preserve"> ………………………………………………………………….…….5</w:t>
      </w:r>
    </w:p>
    <w:p w:rsidR="00FE66BD" w:rsidRPr="005360DB" w:rsidRDefault="00FE66BD" w:rsidP="000F0AFB">
      <w:pPr>
        <w:spacing w:after="0" w:line="240" w:lineRule="auto"/>
        <w:rPr>
          <w:rFonts w:ascii="Times New Roman" w:hAnsi="Times New Roman" w:cs="Times New Roman"/>
          <w:sz w:val="24"/>
          <w:szCs w:val="24"/>
        </w:rPr>
      </w:pPr>
      <w:r w:rsidRPr="005360DB">
        <w:rPr>
          <w:rFonts w:ascii="Times New Roman" w:hAnsi="Times New Roman" w:cs="Times New Roman"/>
          <w:sz w:val="24"/>
          <w:szCs w:val="24"/>
        </w:rPr>
        <w:t xml:space="preserve">3. Структура </w:t>
      </w:r>
      <w:r w:rsidR="008F66AD" w:rsidRPr="005360DB">
        <w:rPr>
          <w:rFonts w:ascii="Times New Roman" w:hAnsi="Times New Roman" w:cs="Times New Roman"/>
          <w:sz w:val="24"/>
          <w:szCs w:val="24"/>
        </w:rPr>
        <w:t>классного часа</w:t>
      </w:r>
      <w:r w:rsidR="003B4C69">
        <w:rPr>
          <w:rFonts w:ascii="Times New Roman" w:hAnsi="Times New Roman" w:cs="Times New Roman"/>
          <w:sz w:val="24"/>
          <w:szCs w:val="24"/>
        </w:rPr>
        <w:t xml:space="preserve"> </w:t>
      </w:r>
      <w:r w:rsidR="008F66AD" w:rsidRPr="005360DB">
        <w:rPr>
          <w:rFonts w:ascii="Times New Roman" w:hAnsi="Times New Roman" w:cs="Times New Roman"/>
          <w:sz w:val="24"/>
          <w:szCs w:val="24"/>
        </w:rPr>
        <w:t>(технологическая карта)</w:t>
      </w:r>
      <w:r w:rsidR="003B4C69">
        <w:rPr>
          <w:rFonts w:ascii="Times New Roman" w:hAnsi="Times New Roman" w:cs="Times New Roman"/>
          <w:sz w:val="24"/>
          <w:szCs w:val="24"/>
        </w:rPr>
        <w:t xml:space="preserve"> …………………………………….5</w:t>
      </w:r>
    </w:p>
    <w:p w:rsidR="005360DB" w:rsidRDefault="008F66AD" w:rsidP="000F0AFB">
      <w:pPr>
        <w:spacing w:after="0" w:line="240" w:lineRule="auto"/>
        <w:rPr>
          <w:rFonts w:ascii="Times New Roman" w:hAnsi="Times New Roman" w:cs="Times New Roman"/>
          <w:bCs/>
          <w:sz w:val="24"/>
          <w:szCs w:val="24"/>
        </w:rPr>
      </w:pPr>
      <w:r w:rsidRPr="005360DB">
        <w:rPr>
          <w:rFonts w:ascii="Times New Roman" w:hAnsi="Times New Roman" w:cs="Times New Roman"/>
          <w:bCs/>
          <w:sz w:val="24"/>
          <w:szCs w:val="24"/>
        </w:rPr>
        <w:t>4. Ход мероприятия</w:t>
      </w:r>
      <w:r w:rsidR="003B4C69">
        <w:rPr>
          <w:rFonts w:ascii="Times New Roman" w:hAnsi="Times New Roman" w:cs="Times New Roman"/>
          <w:bCs/>
          <w:sz w:val="24"/>
          <w:szCs w:val="24"/>
        </w:rPr>
        <w:t xml:space="preserve"> …………………………………………………………………………..6</w:t>
      </w:r>
    </w:p>
    <w:p w:rsidR="005360DB" w:rsidRDefault="008F66AD" w:rsidP="000F0AFB">
      <w:pPr>
        <w:spacing w:after="0" w:line="240" w:lineRule="auto"/>
        <w:ind w:left="708"/>
        <w:rPr>
          <w:rFonts w:ascii="Times New Roman" w:hAnsi="Times New Roman" w:cs="Times New Roman"/>
          <w:bCs/>
          <w:sz w:val="24"/>
          <w:szCs w:val="24"/>
        </w:rPr>
      </w:pPr>
      <w:r w:rsidRPr="005360DB">
        <w:rPr>
          <w:rFonts w:ascii="Times New Roman" w:hAnsi="Times New Roman" w:cs="Times New Roman"/>
          <w:bCs/>
          <w:sz w:val="24"/>
          <w:szCs w:val="24"/>
        </w:rPr>
        <w:t>4.1 Вступление</w:t>
      </w:r>
      <w:r w:rsidRPr="005360DB">
        <w:rPr>
          <w:rFonts w:ascii="Times New Roman" w:hAnsi="Times New Roman" w:cs="Times New Roman"/>
          <w:bCs/>
          <w:sz w:val="24"/>
          <w:szCs w:val="24"/>
        </w:rPr>
        <w:br/>
        <w:t>4.2 Информация по проблеме</w:t>
      </w:r>
      <w:r w:rsidRPr="005360DB">
        <w:rPr>
          <w:rFonts w:ascii="Times New Roman" w:hAnsi="Times New Roman" w:cs="Times New Roman"/>
          <w:bCs/>
          <w:sz w:val="24"/>
          <w:szCs w:val="24"/>
        </w:rPr>
        <w:br/>
        <w:t>4.3 Самостоятельно исследование проблемы</w:t>
      </w:r>
      <w:r w:rsidRPr="005360DB">
        <w:rPr>
          <w:rFonts w:ascii="Times New Roman" w:hAnsi="Times New Roman" w:cs="Times New Roman"/>
          <w:bCs/>
          <w:sz w:val="24"/>
          <w:szCs w:val="24"/>
        </w:rPr>
        <w:br/>
        <w:t>4.4 Рекомендации по успешному созданию имиджа</w:t>
      </w:r>
      <w:r w:rsidRPr="005360DB">
        <w:rPr>
          <w:rFonts w:ascii="Times New Roman" w:hAnsi="Times New Roman" w:cs="Times New Roman"/>
          <w:bCs/>
          <w:sz w:val="24"/>
          <w:szCs w:val="24"/>
        </w:rPr>
        <w:br/>
        <w:t>4.5 Рефлексия</w:t>
      </w:r>
    </w:p>
    <w:p w:rsidR="00FE66BD" w:rsidRPr="005360DB" w:rsidRDefault="008F66AD" w:rsidP="000F0AFB">
      <w:pPr>
        <w:spacing w:after="0" w:line="240" w:lineRule="auto"/>
        <w:rPr>
          <w:rFonts w:ascii="Times New Roman" w:hAnsi="Times New Roman" w:cs="Times New Roman"/>
          <w:bCs/>
          <w:sz w:val="24"/>
          <w:szCs w:val="24"/>
        </w:rPr>
      </w:pPr>
      <w:r w:rsidRPr="005360DB">
        <w:rPr>
          <w:rFonts w:ascii="Times New Roman" w:hAnsi="Times New Roman" w:cs="Times New Roman"/>
          <w:bCs/>
          <w:sz w:val="24"/>
          <w:szCs w:val="24"/>
        </w:rPr>
        <w:t>5</w:t>
      </w:r>
      <w:r w:rsidR="00FE66BD" w:rsidRPr="005360DB">
        <w:rPr>
          <w:rFonts w:ascii="Times New Roman" w:hAnsi="Times New Roman" w:cs="Times New Roman"/>
          <w:bCs/>
          <w:sz w:val="24"/>
          <w:szCs w:val="24"/>
        </w:rPr>
        <w:t>. Материалы по апробации</w:t>
      </w:r>
      <w:r w:rsidR="003B4C69">
        <w:rPr>
          <w:rFonts w:ascii="Times New Roman" w:hAnsi="Times New Roman" w:cs="Times New Roman"/>
          <w:bCs/>
          <w:sz w:val="24"/>
          <w:szCs w:val="24"/>
        </w:rPr>
        <w:t xml:space="preserve"> …………………………………………………………………9</w:t>
      </w:r>
    </w:p>
    <w:p w:rsidR="00FE66BD" w:rsidRPr="005360DB" w:rsidRDefault="009C1D6A" w:rsidP="000F0AFB">
      <w:pPr>
        <w:spacing w:after="0" w:line="240" w:lineRule="auto"/>
        <w:rPr>
          <w:rFonts w:ascii="Times New Roman" w:hAnsi="Times New Roman" w:cs="Times New Roman"/>
          <w:bCs/>
          <w:sz w:val="24"/>
          <w:szCs w:val="24"/>
        </w:rPr>
      </w:pPr>
      <w:r w:rsidRPr="005360DB">
        <w:rPr>
          <w:rFonts w:ascii="Times New Roman" w:hAnsi="Times New Roman" w:cs="Times New Roman"/>
          <w:bCs/>
          <w:sz w:val="24"/>
          <w:szCs w:val="24"/>
        </w:rPr>
        <w:t xml:space="preserve"> 6</w:t>
      </w:r>
      <w:r w:rsidR="00FE66BD" w:rsidRPr="005360DB">
        <w:rPr>
          <w:rFonts w:ascii="Times New Roman" w:hAnsi="Times New Roman" w:cs="Times New Roman"/>
          <w:bCs/>
          <w:sz w:val="24"/>
          <w:szCs w:val="24"/>
        </w:rPr>
        <w:t>.   Заключение</w:t>
      </w:r>
      <w:r w:rsidR="003B4C69">
        <w:rPr>
          <w:rFonts w:ascii="Times New Roman" w:hAnsi="Times New Roman" w:cs="Times New Roman"/>
          <w:bCs/>
          <w:sz w:val="24"/>
          <w:szCs w:val="24"/>
        </w:rPr>
        <w:t xml:space="preserve"> ……………………………………………………………………………..10</w:t>
      </w:r>
    </w:p>
    <w:p w:rsidR="00FE66BD" w:rsidRPr="005360DB" w:rsidRDefault="009C1D6A" w:rsidP="000F0AFB">
      <w:pPr>
        <w:spacing w:after="0" w:line="240" w:lineRule="auto"/>
        <w:rPr>
          <w:rFonts w:ascii="Times New Roman" w:hAnsi="Times New Roman" w:cs="Times New Roman"/>
          <w:bCs/>
          <w:sz w:val="24"/>
          <w:szCs w:val="24"/>
        </w:rPr>
      </w:pPr>
      <w:r w:rsidRPr="005360DB">
        <w:rPr>
          <w:rFonts w:ascii="Times New Roman" w:hAnsi="Times New Roman" w:cs="Times New Roman"/>
          <w:bCs/>
          <w:sz w:val="24"/>
          <w:szCs w:val="24"/>
        </w:rPr>
        <w:t>7</w:t>
      </w:r>
      <w:r w:rsidR="00FE66BD" w:rsidRPr="005360DB">
        <w:rPr>
          <w:rFonts w:ascii="Times New Roman" w:hAnsi="Times New Roman" w:cs="Times New Roman"/>
          <w:bCs/>
          <w:sz w:val="24"/>
          <w:szCs w:val="24"/>
        </w:rPr>
        <w:t xml:space="preserve"> .   Список литературы</w:t>
      </w:r>
      <w:r w:rsidR="003B4C69">
        <w:rPr>
          <w:rFonts w:ascii="Times New Roman" w:hAnsi="Times New Roman" w:cs="Times New Roman"/>
          <w:bCs/>
          <w:sz w:val="24"/>
          <w:szCs w:val="24"/>
        </w:rPr>
        <w:t xml:space="preserve"> …………………………………………………………………….11</w:t>
      </w:r>
    </w:p>
    <w:p w:rsidR="00FE66BD" w:rsidRPr="005360DB" w:rsidRDefault="009C1D6A" w:rsidP="000F0AFB">
      <w:pPr>
        <w:spacing w:after="0" w:line="240" w:lineRule="auto"/>
        <w:rPr>
          <w:rFonts w:ascii="Times New Roman" w:hAnsi="Times New Roman" w:cs="Times New Roman"/>
          <w:bCs/>
          <w:sz w:val="24"/>
          <w:szCs w:val="24"/>
        </w:rPr>
      </w:pPr>
      <w:r w:rsidRPr="005360DB">
        <w:rPr>
          <w:rFonts w:ascii="Times New Roman" w:hAnsi="Times New Roman" w:cs="Times New Roman"/>
          <w:bCs/>
          <w:sz w:val="24"/>
          <w:szCs w:val="24"/>
        </w:rPr>
        <w:t>8</w:t>
      </w:r>
      <w:r w:rsidR="00FE66BD" w:rsidRPr="005360DB">
        <w:rPr>
          <w:rFonts w:ascii="Times New Roman" w:hAnsi="Times New Roman" w:cs="Times New Roman"/>
          <w:bCs/>
          <w:sz w:val="24"/>
          <w:szCs w:val="24"/>
        </w:rPr>
        <w:t>.   Приложение</w:t>
      </w:r>
      <w:r w:rsidR="003B4C69">
        <w:rPr>
          <w:rFonts w:ascii="Times New Roman" w:hAnsi="Times New Roman" w:cs="Times New Roman"/>
          <w:bCs/>
          <w:sz w:val="24"/>
          <w:szCs w:val="24"/>
        </w:rPr>
        <w:t xml:space="preserve"> ……………………………………………………………………………..12</w:t>
      </w:r>
    </w:p>
    <w:p w:rsidR="00FE66BD" w:rsidRPr="006D72D0" w:rsidRDefault="00FE66BD" w:rsidP="006D72D0">
      <w:pPr>
        <w:spacing w:line="240" w:lineRule="auto"/>
        <w:rPr>
          <w:rFonts w:ascii="Times New Roman" w:hAnsi="Times New Roman" w:cs="Times New Roman"/>
          <w:b/>
          <w:bCs/>
          <w:sz w:val="24"/>
          <w:szCs w:val="24"/>
        </w:rPr>
      </w:pPr>
      <w:r w:rsidRPr="006D72D0">
        <w:rPr>
          <w:rFonts w:ascii="Times New Roman" w:hAnsi="Times New Roman" w:cs="Times New Roman"/>
          <w:b/>
          <w:bCs/>
          <w:sz w:val="24"/>
          <w:szCs w:val="24"/>
        </w:rPr>
        <w:br w:type="page"/>
      </w:r>
    </w:p>
    <w:p w:rsidR="00FE66BD" w:rsidRPr="004C1862" w:rsidRDefault="00FE66BD" w:rsidP="006D72D0">
      <w:pPr>
        <w:spacing w:line="240" w:lineRule="auto"/>
        <w:jc w:val="center"/>
        <w:rPr>
          <w:rFonts w:ascii="Times New Roman" w:hAnsi="Times New Roman" w:cs="Times New Roman"/>
          <w:b/>
          <w:bCs/>
          <w:caps/>
          <w:sz w:val="24"/>
          <w:szCs w:val="24"/>
        </w:rPr>
      </w:pPr>
      <w:r w:rsidRPr="004C1862">
        <w:rPr>
          <w:rFonts w:ascii="Times New Roman" w:hAnsi="Times New Roman" w:cs="Times New Roman"/>
          <w:b/>
          <w:bCs/>
          <w:caps/>
          <w:sz w:val="24"/>
          <w:szCs w:val="24"/>
        </w:rPr>
        <w:lastRenderedPageBreak/>
        <w:t>1. Пояснительная записка</w:t>
      </w:r>
    </w:p>
    <w:p w:rsidR="00FE66BD" w:rsidRPr="006D72D0" w:rsidRDefault="00FE66BD" w:rsidP="004C1862">
      <w:pPr>
        <w:spacing w:after="0" w:line="240" w:lineRule="auto"/>
        <w:ind w:firstLine="567"/>
        <w:jc w:val="both"/>
        <w:rPr>
          <w:rFonts w:ascii="Times New Roman" w:hAnsi="Times New Roman" w:cs="Times New Roman"/>
          <w:bCs/>
          <w:sz w:val="24"/>
          <w:szCs w:val="24"/>
        </w:rPr>
      </w:pPr>
      <w:r w:rsidRPr="006D72D0">
        <w:rPr>
          <w:rFonts w:ascii="Times New Roman" w:hAnsi="Times New Roman" w:cs="Times New Roman"/>
          <w:bCs/>
          <w:sz w:val="24"/>
          <w:szCs w:val="24"/>
        </w:rPr>
        <w:t>Проблема</w:t>
      </w:r>
      <w:r w:rsidR="00465BC2" w:rsidRPr="006D72D0">
        <w:rPr>
          <w:rFonts w:ascii="Times New Roman" w:hAnsi="Times New Roman" w:cs="Times New Roman"/>
          <w:bCs/>
          <w:sz w:val="24"/>
          <w:szCs w:val="24"/>
        </w:rPr>
        <w:t xml:space="preserve"> формирования положительного имиджа рабочих профессий</w:t>
      </w:r>
      <w:r w:rsidRPr="006D72D0">
        <w:rPr>
          <w:rFonts w:ascii="Times New Roman" w:hAnsi="Times New Roman" w:cs="Times New Roman"/>
          <w:bCs/>
          <w:sz w:val="24"/>
          <w:szCs w:val="24"/>
        </w:rPr>
        <w:t xml:space="preserve"> среди подростков в настоящее время является особенно актуальной</w:t>
      </w:r>
    </w:p>
    <w:p w:rsidR="004C1862" w:rsidRDefault="008F66AD" w:rsidP="004C1862">
      <w:pPr>
        <w:spacing w:after="0" w:line="240" w:lineRule="auto"/>
        <w:ind w:firstLine="567"/>
        <w:jc w:val="both"/>
        <w:rPr>
          <w:rFonts w:ascii="Times New Roman" w:hAnsi="Times New Roman" w:cs="Times New Roman"/>
          <w:bCs/>
          <w:sz w:val="24"/>
          <w:szCs w:val="24"/>
        </w:rPr>
      </w:pPr>
      <w:r w:rsidRPr="006D72D0">
        <w:rPr>
          <w:rFonts w:ascii="Times New Roman" w:hAnsi="Times New Roman" w:cs="Times New Roman"/>
          <w:bCs/>
          <w:sz w:val="24"/>
          <w:szCs w:val="24"/>
        </w:rPr>
        <w:t>Противоречивое влияние культур Запада и Востока, демократизация процесса образования с введением сво</w:t>
      </w:r>
      <w:r w:rsidR="00523A65">
        <w:rPr>
          <w:rFonts w:ascii="Times New Roman" w:hAnsi="Times New Roman" w:cs="Times New Roman"/>
          <w:bCs/>
          <w:sz w:val="24"/>
          <w:szCs w:val="24"/>
        </w:rPr>
        <w:t>бо</w:t>
      </w:r>
      <w:r w:rsidRPr="006D72D0">
        <w:rPr>
          <w:rFonts w:ascii="Times New Roman" w:hAnsi="Times New Roman" w:cs="Times New Roman"/>
          <w:bCs/>
          <w:sz w:val="24"/>
          <w:szCs w:val="24"/>
        </w:rPr>
        <w:t>дной формы одежды повлекли за собой потерю обычных ориентаций при выборе стиля одежды, манер поведения.</w:t>
      </w:r>
      <w:r w:rsidRPr="006D72D0">
        <w:rPr>
          <w:rFonts w:ascii="Times New Roman" w:hAnsi="Times New Roman" w:cs="Times New Roman"/>
          <w:bCs/>
          <w:sz w:val="24"/>
          <w:szCs w:val="24"/>
        </w:rPr>
        <w:br/>
        <w:t>В данной разработке проблема имиджа рассматривается через призму философии, учащимся предлагается поработать с такими понятиями как «Индивидуальный имидж, профессиональный имидж».</w:t>
      </w:r>
    </w:p>
    <w:p w:rsidR="00FE66BD" w:rsidRPr="006D72D0" w:rsidRDefault="008F66AD" w:rsidP="004C1862">
      <w:pPr>
        <w:spacing w:after="0" w:line="240" w:lineRule="auto"/>
        <w:ind w:firstLine="567"/>
        <w:jc w:val="both"/>
        <w:rPr>
          <w:rFonts w:ascii="Times New Roman" w:hAnsi="Times New Roman" w:cs="Times New Roman"/>
          <w:bCs/>
          <w:sz w:val="24"/>
          <w:szCs w:val="24"/>
        </w:rPr>
      </w:pPr>
      <w:r w:rsidRPr="006D72D0">
        <w:rPr>
          <w:rFonts w:ascii="Times New Roman" w:hAnsi="Times New Roman" w:cs="Times New Roman"/>
          <w:bCs/>
          <w:sz w:val="24"/>
          <w:szCs w:val="24"/>
        </w:rPr>
        <w:t>Новизна данной разработки заключается в том, что применяется элементы развивающего обучения. Учащиеся находят новые понятия «Имиджа», учатся различать понятия «Имидж» и «Внешний вид», высказывать своё мнение о культуре поведения и роли «имиджа» для достижения успеха.</w:t>
      </w:r>
    </w:p>
    <w:p w:rsidR="00FE66BD" w:rsidRPr="006D72D0" w:rsidRDefault="00FE66BD" w:rsidP="004C1862">
      <w:pPr>
        <w:tabs>
          <w:tab w:val="left" w:pos="142"/>
        </w:tabs>
        <w:spacing w:after="0" w:line="240" w:lineRule="auto"/>
        <w:ind w:firstLine="567"/>
        <w:jc w:val="both"/>
        <w:rPr>
          <w:rFonts w:ascii="Times New Roman" w:hAnsi="Times New Roman" w:cs="Times New Roman"/>
          <w:bCs/>
          <w:sz w:val="24"/>
          <w:szCs w:val="24"/>
        </w:rPr>
      </w:pPr>
      <w:r w:rsidRPr="006D72D0">
        <w:rPr>
          <w:rFonts w:ascii="Times New Roman" w:hAnsi="Times New Roman" w:cs="Times New Roman"/>
          <w:b/>
          <w:bCs/>
          <w:sz w:val="24"/>
          <w:szCs w:val="24"/>
        </w:rPr>
        <w:t>Цель</w:t>
      </w:r>
      <w:r w:rsidRPr="006D72D0">
        <w:rPr>
          <w:rFonts w:ascii="Times New Roman" w:hAnsi="Times New Roman" w:cs="Times New Roman"/>
          <w:bCs/>
          <w:sz w:val="24"/>
          <w:szCs w:val="24"/>
        </w:rPr>
        <w:t xml:space="preserve"> данной разработки классного часа:</w:t>
      </w:r>
    </w:p>
    <w:p w:rsidR="002D2887" w:rsidRPr="006D72D0" w:rsidRDefault="00465BC2" w:rsidP="004C1862">
      <w:pPr>
        <w:tabs>
          <w:tab w:val="left" w:pos="142"/>
        </w:tabs>
        <w:spacing w:after="0" w:line="240" w:lineRule="auto"/>
        <w:ind w:firstLine="567"/>
        <w:jc w:val="both"/>
        <w:rPr>
          <w:rFonts w:ascii="Times New Roman" w:hAnsi="Times New Roman" w:cs="Times New Roman"/>
          <w:bCs/>
          <w:sz w:val="24"/>
          <w:szCs w:val="24"/>
        </w:rPr>
      </w:pPr>
      <w:r w:rsidRPr="006D72D0">
        <w:rPr>
          <w:rFonts w:ascii="Times New Roman" w:hAnsi="Times New Roman" w:cs="Times New Roman"/>
          <w:bCs/>
          <w:sz w:val="24"/>
          <w:szCs w:val="24"/>
        </w:rPr>
        <w:t xml:space="preserve"> способствовать </w:t>
      </w:r>
      <w:r w:rsidR="00721A38" w:rsidRPr="006D72D0">
        <w:rPr>
          <w:rFonts w:ascii="Times New Roman" w:hAnsi="Times New Roman" w:cs="Times New Roman"/>
          <w:bCs/>
          <w:sz w:val="24"/>
          <w:szCs w:val="24"/>
        </w:rPr>
        <w:t>осознанию роли имиджа для становления в профессионально</w:t>
      </w:r>
      <w:r w:rsidR="00F37675">
        <w:rPr>
          <w:rFonts w:ascii="Times New Roman" w:hAnsi="Times New Roman" w:cs="Times New Roman"/>
          <w:bCs/>
          <w:sz w:val="24"/>
          <w:szCs w:val="24"/>
        </w:rPr>
        <w:t xml:space="preserve">й карьеры в избранной  специальности </w:t>
      </w:r>
      <w:r w:rsidR="00721A38" w:rsidRPr="006D72D0">
        <w:rPr>
          <w:rFonts w:ascii="Times New Roman" w:hAnsi="Times New Roman" w:cs="Times New Roman"/>
          <w:bCs/>
          <w:sz w:val="24"/>
          <w:szCs w:val="24"/>
        </w:rPr>
        <w:t>«секретарь».</w:t>
      </w:r>
    </w:p>
    <w:p w:rsidR="00FE66BD" w:rsidRPr="006D72D0" w:rsidRDefault="00FE66BD" w:rsidP="004C1862">
      <w:pPr>
        <w:spacing w:after="0" w:line="240" w:lineRule="auto"/>
        <w:ind w:firstLine="567"/>
        <w:jc w:val="both"/>
        <w:rPr>
          <w:rFonts w:ascii="Times New Roman" w:eastAsia="Times New Roman" w:hAnsi="Times New Roman" w:cs="Times New Roman"/>
          <w:b/>
          <w:color w:val="666666"/>
          <w:sz w:val="24"/>
          <w:szCs w:val="24"/>
        </w:rPr>
      </w:pPr>
      <w:r w:rsidRPr="006D72D0">
        <w:rPr>
          <w:rFonts w:ascii="Times New Roman" w:hAnsi="Times New Roman" w:cs="Times New Roman"/>
          <w:b/>
          <w:bCs/>
          <w:sz w:val="24"/>
          <w:szCs w:val="24"/>
        </w:rPr>
        <w:t>Задачи:</w:t>
      </w:r>
    </w:p>
    <w:p w:rsidR="00FE66BD" w:rsidRPr="006D72D0" w:rsidRDefault="00FE66BD" w:rsidP="004C1862">
      <w:pPr>
        <w:spacing w:after="0" w:line="240" w:lineRule="auto"/>
        <w:ind w:firstLine="567"/>
        <w:jc w:val="both"/>
        <w:rPr>
          <w:rFonts w:ascii="Times New Roman" w:eastAsia="Times New Roman" w:hAnsi="Times New Roman" w:cs="Times New Roman"/>
          <w:sz w:val="24"/>
          <w:szCs w:val="24"/>
        </w:rPr>
      </w:pPr>
      <w:r w:rsidRPr="006D72D0">
        <w:rPr>
          <w:rFonts w:ascii="Times New Roman" w:eastAsia="Times New Roman" w:hAnsi="Times New Roman" w:cs="Times New Roman"/>
          <w:color w:val="666666"/>
          <w:sz w:val="24"/>
          <w:szCs w:val="24"/>
        </w:rPr>
        <w:t>-</w:t>
      </w:r>
      <w:r w:rsidR="00721A38" w:rsidRPr="006D72D0">
        <w:rPr>
          <w:rFonts w:ascii="Times New Roman" w:eastAsia="Times New Roman" w:hAnsi="Times New Roman" w:cs="Times New Roman"/>
          <w:sz w:val="24"/>
          <w:szCs w:val="24"/>
        </w:rPr>
        <w:t>Сформировать понятие «имиджа»</w:t>
      </w:r>
    </w:p>
    <w:p w:rsidR="00FE66BD" w:rsidRPr="006D72D0" w:rsidRDefault="002D2887" w:rsidP="004C1862">
      <w:pPr>
        <w:spacing w:after="0" w:line="240" w:lineRule="auto"/>
        <w:ind w:firstLine="567"/>
        <w:jc w:val="both"/>
        <w:rPr>
          <w:rFonts w:ascii="Times New Roman" w:eastAsia="Times New Roman" w:hAnsi="Times New Roman" w:cs="Times New Roman"/>
          <w:sz w:val="24"/>
          <w:szCs w:val="24"/>
        </w:rPr>
      </w:pPr>
      <w:r w:rsidRPr="006D72D0">
        <w:rPr>
          <w:rFonts w:ascii="Times New Roman" w:eastAsia="Times New Roman" w:hAnsi="Times New Roman" w:cs="Times New Roman"/>
          <w:sz w:val="24"/>
          <w:szCs w:val="24"/>
        </w:rPr>
        <w:t xml:space="preserve">- </w:t>
      </w:r>
      <w:r w:rsidR="00721A38" w:rsidRPr="006D72D0">
        <w:rPr>
          <w:rFonts w:ascii="Times New Roman" w:eastAsia="Times New Roman" w:hAnsi="Times New Roman" w:cs="Times New Roman"/>
          <w:sz w:val="24"/>
          <w:szCs w:val="24"/>
        </w:rPr>
        <w:t>показать значение и роль «имиджа» в профессиональной карьере</w:t>
      </w:r>
      <w:r w:rsidR="00F37675">
        <w:rPr>
          <w:rFonts w:ascii="Times New Roman" w:eastAsia="Times New Roman" w:hAnsi="Times New Roman" w:cs="Times New Roman"/>
          <w:sz w:val="24"/>
          <w:szCs w:val="24"/>
        </w:rPr>
        <w:t xml:space="preserve"> секретаря</w:t>
      </w:r>
    </w:p>
    <w:p w:rsidR="00FE66BD" w:rsidRPr="006D72D0" w:rsidRDefault="00FE66BD" w:rsidP="004C1862">
      <w:pPr>
        <w:spacing w:after="0" w:line="240" w:lineRule="auto"/>
        <w:ind w:firstLine="567"/>
        <w:jc w:val="both"/>
        <w:rPr>
          <w:rFonts w:ascii="Times New Roman" w:hAnsi="Times New Roman" w:cs="Times New Roman"/>
          <w:bCs/>
          <w:sz w:val="24"/>
          <w:szCs w:val="24"/>
        </w:rPr>
      </w:pPr>
      <w:r w:rsidRPr="006D72D0">
        <w:rPr>
          <w:rFonts w:ascii="Times New Roman" w:hAnsi="Times New Roman" w:cs="Times New Roman"/>
          <w:b/>
          <w:bCs/>
          <w:sz w:val="24"/>
          <w:szCs w:val="24"/>
          <w:u w:val="single"/>
        </w:rPr>
        <w:t>Ожидаемые результаты</w:t>
      </w:r>
      <w:r w:rsidR="004C1862" w:rsidRPr="006D72D0">
        <w:rPr>
          <w:rFonts w:ascii="Times New Roman" w:hAnsi="Times New Roman" w:cs="Times New Roman"/>
          <w:bCs/>
          <w:sz w:val="24"/>
          <w:szCs w:val="24"/>
        </w:rPr>
        <w:t>:</w:t>
      </w:r>
      <w:r w:rsidR="00523A65">
        <w:rPr>
          <w:rFonts w:ascii="Times New Roman" w:hAnsi="Times New Roman" w:cs="Times New Roman"/>
          <w:bCs/>
          <w:sz w:val="24"/>
          <w:szCs w:val="24"/>
        </w:rPr>
        <w:t xml:space="preserve"> </w:t>
      </w:r>
      <w:r w:rsidR="00721A38" w:rsidRPr="006D72D0">
        <w:rPr>
          <w:rFonts w:ascii="Times New Roman" w:hAnsi="Times New Roman" w:cs="Times New Roman"/>
          <w:bCs/>
          <w:sz w:val="24"/>
          <w:szCs w:val="24"/>
        </w:rPr>
        <w:t>Развитие интереса учащихся не только к созданию своего привлекательного, внешнего облика, но и в необходимости постоянного внутреннего самосовершенствования.</w:t>
      </w:r>
    </w:p>
    <w:p w:rsidR="00FE66BD" w:rsidRPr="006D72D0" w:rsidRDefault="00FE66BD" w:rsidP="004C1862">
      <w:pPr>
        <w:tabs>
          <w:tab w:val="left" w:pos="142"/>
        </w:tabs>
        <w:spacing w:after="0" w:line="240" w:lineRule="auto"/>
        <w:ind w:firstLine="567"/>
        <w:jc w:val="both"/>
        <w:rPr>
          <w:rFonts w:ascii="Times New Roman" w:hAnsi="Times New Roman" w:cs="Times New Roman"/>
          <w:bCs/>
          <w:sz w:val="24"/>
          <w:szCs w:val="24"/>
        </w:rPr>
      </w:pPr>
      <w:r w:rsidRPr="006D72D0">
        <w:rPr>
          <w:rFonts w:ascii="Times New Roman" w:hAnsi="Times New Roman" w:cs="Times New Roman"/>
          <w:bCs/>
          <w:sz w:val="24"/>
          <w:szCs w:val="24"/>
        </w:rPr>
        <w:t>Мероприятие рассчитано на 1 урок – 45 минут</w:t>
      </w:r>
    </w:p>
    <w:p w:rsidR="00FE66BD" w:rsidRPr="006D72D0" w:rsidRDefault="00FE66BD" w:rsidP="004C1862">
      <w:pPr>
        <w:spacing w:after="0" w:line="240" w:lineRule="auto"/>
        <w:ind w:firstLine="567"/>
        <w:jc w:val="both"/>
        <w:rPr>
          <w:rFonts w:ascii="Times New Roman" w:eastAsia="Times New Roman" w:hAnsi="Times New Roman" w:cs="Times New Roman"/>
          <w:sz w:val="24"/>
          <w:szCs w:val="24"/>
        </w:rPr>
      </w:pPr>
      <w:r w:rsidRPr="006D72D0">
        <w:rPr>
          <w:rFonts w:ascii="Times New Roman" w:eastAsia="Times New Roman" w:hAnsi="Times New Roman" w:cs="Times New Roman"/>
          <w:b/>
          <w:bCs/>
          <w:sz w:val="24"/>
          <w:szCs w:val="24"/>
        </w:rPr>
        <w:t>Формы и методы работы</w:t>
      </w:r>
      <w:r w:rsidRPr="006D72D0">
        <w:rPr>
          <w:rFonts w:ascii="Times New Roman" w:eastAsia="Times New Roman" w:hAnsi="Times New Roman" w:cs="Times New Roman"/>
          <w:sz w:val="24"/>
          <w:szCs w:val="24"/>
        </w:rPr>
        <w:t>: групповая  и индивидуальная работа, беседа с элементами дискуссии</w:t>
      </w:r>
    </w:p>
    <w:p w:rsidR="00FE66BD" w:rsidRPr="006D72D0" w:rsidRDefault="00FE66BD" w:rsidP="004C1862">
      <w:pPr>
        <w:spacing w:after="0" w:line="240" w:lineRule="auto"/>
        <w:ind w:firstLine="567"/>
        <w:jc w:val="both"/>
        <w:rPr>
          <w:rFonts w:ascii="Times New Roman" w:eastAsia="Times New Roman" w:hAnsi="Times New Roman" w:cs="Times New Roman"/>
          <w:sz w:val="24"/>
          <w:szCs w:val="24"/>
        </w:rPr>
      </w:pPr>
      <w:r w:rsidRPr="006D72D0">
        <w:rPr>
          <w:rFonts w:ascii="Times New Roman" w:eastAsia="Times New Roman" w:hAnsi="Times New Roman" w:cs="Times New Roman"/>
          <w:b/>
          <w:bCs/>
          <w:sz w:val="24"/>
          <w:szCs w:val="24"/>
        </w:rPr>
        <w:t>Тип занятия:</w:t>
      </w:r>
      <w:r w:rsidRPr="006D72D0">
        <w:rPr>
          <w:rFonts w:ascii="Times New Roman" w:eastAsia="Times New Roman" w:hAnsi="Times New Roman" w:cs="Times New Roman"/>
          <w:sz w:val="24"/>
          <w:szCs w:val="24"/>
        </w:rPr>
        <w:t> тематический  классный час.</w:t>
      </w:r>
    </w:p>
    <w:p w:rsidR="00FE66BD" w:rsidRPr="006D72D0" w:rsidRDefault="00FE66BD" w:rsidP="004C1862">
      <w:pPr>
        <w:spacing w:after="0" w:line="240" w:lineRule="auto"/>
        <w:ind w:firstLine="567"/>
        <w:jc w:val="both"/>
        <w:rPr>
          <w:rFonts w:ascii="Times New Roman" w:eastAsia="Times New Roman" w:hAnsi="Times New Roman" w:cs="Times New Roman"/>
          <w:sz w:val="24"/>
          <w:szCs w:val="24"/>
        </w:rPr>
      </w:pPr>
      <w:r w:rsidRPr="006D72D0">
        <w:rPr>
          <w:rFonts w:ascii="Times New Roman" w:eastAsia="Times New Roman" w:hAnsi="Times New Roman" w:cs="Times New Roman"/>
          <w:b/>
          <w:bCs/>
          <w:sz w:val="24"/>
          <w:szCs w:val="24"/>
        </w:rPr>
        <w:t>ТСО:</w:t>
      </w:r>
      <w:r w:rsidRPr="006D72D0">
        <w:rPr>
          <w:rFonts w:ascii="Times New Roman" w:eastAsia="Times New Roman" w:hAnsi="Times New Roman" w:cs="Times New Roman"/>
          <w:sz w:val="24"/>
          <w:szCs w:val="24"/>
        </w:rPr>
        <w:t> мультимедиапроектор, компьютер, экран.</w:t>
      </w:r>
    </w:p>
    <w:p w:rsidR="00FE66BD" w:rsidRPr="006D72D0" w:rsidRDefault="00FE66BD" w:rsidP="004C1862">
      <w:pPr>
        <w:spacing w:after="0" w:line="240" w:lineRule="auto"/>
        <w:ind w:firstLine="567"/>
        <w:jc w:val="both"/>
        <w:rPr>
          <w:rFonts w:ascii="Times New Roman" w:hAnsi="Times New Roman" w:cs="Times New Roman"/>
          <w:sz w:val="24"/>
          <w:szCs w:val="24"/>
        </w:rPr>
      </w:pPr>
      <w:r w:rsidRPr="006D72D0">
        <w:rPr>
          <w:rFonts w:ascii="Times New Roman" w:hAnsi="Times New Roman" w:cs="Times New Roman"/>
          <w:b/>
          <w:sz w:val="24"/>
          <w:szCs w:val="24"/>
        </w:rPr>
        <w:t>Подготовительная работа</w:t>
      </w:r>
      <w:r w:rsidRPr="006D72D0">
        <w:rPr>
          <w:rFonts w:ascii="Times New Roman" w:hAnsi="Times New Roman" w:cs="Times New Roman"/>
          <w:sz w:val="24"/>
          <w:szCs w:val="24"/>
        </w:rPr>
        <w:t>: выбрать ведущих</w:t>
      </w:r>
      <w:r w:rsidR="00721A38" w:rsidRPr="006D72D0">
        <w:rPr>
          <w:rFonts w:ascii="Times New Roman" w:hAnsi="Times New Roman" w:cs="Times New Roman"/>
          <w:sz w:val="24"/>
          <w:szCs w:val="24"/>
        </w:rPr>
        <w:t>, которые изучали информацию по проблеме и сценарий классного часа(</w:t>
      </w:r>
      <w:r w:rsidR="000A55EC" w:rsidRPr="006D72D0">
        <w:rPr>
          <w:rFonts w:ascii="Times New Roman" w:hAnsi="Times New Roman" w:cs="Times New Roman"/>
          <w:sz w:val="24"/>
          <w:szCs w:val="24"/>
        </w:rPr>
        <w:t>2</w:t>
      </w:r>
      <w:r w:rsidRPr="006D72D0">
        <w:rPr>
          <w:rFonts w:ascii="Times New Roman" w:hAnsi="Times New Roman" w:cs="Times New Roman"/>
          <w:sz w:val="24"/>
          <w:szCs w:val="24"/>
        </w:rPr>
        <w:t xml:space="preserve"> учащихся)</w:t>
      </w:r>
    </w:p>
    <w:p w:rsidR="004C1862" w:rsidRDefault="004C1862" w:rsidP="006D72D0">
      <w:pPr>
        <w:spacing w:line="240" w:lineRule="auto"/>
        <w:ind w:left="720"/>
        <w:jc w:val="center"/>
        <w:rPr>
          <w:rFonts w:ascii="Times New Roman" w:hAnsi="Times New Roman" w:cs="Times New Roman"/>
          <w:b/>
          <w:bCs/>
          <w:sz w:val="24"/>
          <w:szCs w:val="24"/>
        </w:rPr>
        <w:sectPr w:rsidR="004C1862" w:rsidSect="00D325E3">
          <w:pgSz w:w="11906" w:h="16838"/>
          <w:pgMar w:top="1418" w:right="1418" w:bottom="1418" w:left="1418" w:header="709" w:footer="709" w:gutter="0"/>
          <w:cols w:space="708"/>
          <w:docGrid w:linePitch="360"/>
        </w:sectPr>
      </w:pPr>
    </w:p>
    <w:p w:rsidR="00725CD7" w:rsidRPr="004C1862" w:rsidRDefault="00725CD7" w:rsidP="005360DB">
      <w:pPr>
        <w:spacing w:line="240" w:lineRule="auto"/>
        <w:jc w:val="center"/>
        <w:rPr>
          <w:rFonts w:ascii="Times New Roman" w:hAnsi="Times New Roman" w:cs="Times New Roman"/>
          <w:b/>
          <w:bCs/>
          <w:caps/>
          <w:sz w:val="24"/>
          <w:szCs w:val="24"/>
        </w:rPr>
      </w:pPr>
      <w:r w:rsidRPr="004C1862">
        <w:rPr>
          <w:rFonts w:ascii="Times New Roman" w:hAnsi="Times New Roman" w:cs="Times New Roman"/>
          <w:b/>
          <w:bCs/>
          <w:caps/>
          <w:sz w:val="24"/>
          <w:szCs w:val="24"/>
        </w:rPr>
        <w:lastRenderedPageBreak/>
        <w:t>2. Теоретическая часть</w:t>
      </w:r>
    </w:p>
    <w:p w:rsidR="004C1862" w:rsidRDefault="004C1862" w:rsidP="004C1862">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Обучающиеся</w:t>
      </w:r>
      <w:r w:rsidR="00721A38" w:rsidRPr="006D72D0">
        <w:rPr>
          <w:rFonts w:ascii="Times New Roman" w:hAnsi="Times New Roman" w:cs="Times New Roman"/>
          <w:color w:val="000000" w:themeColor="text1"/>
          <w:sz w:val="24"/>
          <w:szCs w:val="24"/>
        </w:rPr>
        <w:t xml:space="preserve"> обязаны заботиться о привлекательности своего внешнего облика, сознательно относиться к своему имиджу, знать значение и роль имиджа в профессиональной карьере. </w:t>
      </w:r>
    </w:p>
    <w:p w:rsidR="00725CD7" w:rsidRDefault="00721A38" w:rsidP="004C1862">
      <w:pPr>
        <w:spacing w:after="0" w:line="240" w:lineRule="auto"/>
        <w:ind w:firstLine="567"/>
        <w:jc w:val="both"/>
        <w:rPr>
          <w:rFonts w:ascii="Times New Roman" w:hAnsi="Times New Roman" w:cs="Times New Roman"/>
          <w:color w:val="000000" w:themeColor="text1"/>
          <w:sz w:val="24"/>
          <w:szCs w:val="24"/>
        </w:rPr>
      </w:pPr>
      <w:r w:rsidRPr="006D72D0">
        <w:rPr>
          <w:rFonts w:ascii="Times New Roman" w:hAnsi="Times New Roman" w:cs="Times New Roman"/>
          <w:color w:val="000000" w:themeColor="text1"/>
          <w:sz w:val="24"/>
          <w:szCs w:val="24"/>
        </w:rPr>
        <w:t>Данная разработка классного часа  даёт подросткам навыки работы в коллективе, позволяет эффективно общаться с товарищами. В разработке использованы такие приёмы, как работа над понятиями и элементы развивающего обучения.</w:t>
      </w:r>
    </w:p>
    <w:p w:rsidR="00F37675" w:rsidRDefault="00F37675" w:rsidP="006D72D0">
      <w:pPr>
        <w:spacing w:line="240" w:lineRule="auto"/>
        <w:rPr>
          <w:rFonts w:ascii="Times New Roman" w:hAnsi="Times New Roman" w:cs="Times New Roman"/>
          <w:color w:val="000000" w:themeColor="text1"/>
          <w:sz w:val="24"/>
          <w:szCs w:val="24"/>
        </w:rPr>
      </w:pPr>
    </w:p>
    <w:p w:rsidR="00F37675" w:rsidRPr="006D72D0" w:rsidRDefault="00F37675" w:rsidP="006D72D0">
      <w:pPr>
        <w:spacing w:line="240" w:lineRule="auto"/>
        <w:rPr>
          <w:rFonts w:ascii="Times New Roman" w:hAnsi="Times New Roman" w:cs="Times New Roman"/>
          <w:bCs/>
          <w:color w:val="000000" w:themeColor="text1"/>
          <w:sz w:val="24"/>
          <w:szCs w:val="24"/>
        </w:rPr>
      </w:pPr>
    </w:p>
    <w:p w:rsidR="00523A65" w:rsidRDefault="00725CD7" w:rsidP="00523A65">
      <w:pPr>
        <w:spacing w:after="0" w:line="240" w:lineRule="auto"/>
        <w:jc w:val="center"/>
        <w:rPr>
          <w:rFonts w:ascii="Times New Roman" w:hAnsi="Times New Roman" w:cs="Times New Roman"/>
          <w:b/>
          <w:bCs/>
          <w:caps/>
          <w:sz w:val="24"/>
          <w:szCs w:val="24"/>
        </w:rPr>
      </w:pPr>
      <w:r w:rsidRPr="004C1862">
        <w:rPr>
          <w:rFonts w:ascii="Times New Roman" w:hAnsi="Times New Roman" w:cs="Times New Roman"/>
          <w:b/>
          <w:bCs/>
          <w:caps/>
          <w:sz w:val="24"/>
          <w:szCs w:val="24"/>
        </w:rPr>
        <w:t xml:space="preserve">3 .  Структура и ход </w:t>
      </w:r>
      <w:r w:rsidR="00523A65">
        <w:rPr>
          <w:rFonts w:ascii="Times New Roman" w:hAnsi="Times New Roman" w:cs="Times New Roman"/>
          <w:b/>
          <w:bCs/>
          <w:caps/>
          <w:sz w:val="24"/>
          <w:szCs w:val="24"/>
        </w:rPr>
        <w:t>КЛАССНОГО ЧАСА</w:t>
      </w:r>
    </w:p>
    <w:p w:rsidR="00725CD7" w:rsidRPr="004C1862" w:rsidRDefault="00725CD7" w:rsidP="00523A65">
      <w:pPr>
        <w:spacing w:after="0" w:line="240" w:lineRule="auto"/>
        <w:jc w:val="center"/>
        <w:rPr>
          <w:rFonts w:ascii="Times New Roman" w:hAnsi="Times New Roman" w:cs="Times New Roman"/>
          <w:caps/>
          <w:sz w:val="24"/>
          <w:szCs w:val="24"/>
        </w:rPr>
      </w:pPr>
      <w:r w:rsidRPr="004C1862">
        <w:rPr>
          <w:rFonts w:ascii="Times New Roman" w:hAnsi="Times New Roman" w:cs="Times New Roman"/>
          <w:b/>
          <w:bCs/>
          <w:caps/>
          <w:sz w:val="24"/>
          <w:szCs w:val="24"/>
        </w:rPr>
        <w:t xml:space="preserve"> (технологическая карта урока)</w:t>
      </w:r>
    </w:p>
    <w:tbl>
      <w:tblPr>
        <w:tblStyle w:val="a3"/>
        <w:tblW w:w="9557" w:type="dxa"/>
        <w:tblInd w:w="250" w:type="dxa"/>
        <w:tblLayout w:type="fixed"/>
        <w:tblLook w:val="04A0"/>
      </w:tblPr>
      <w:tblGrid>
        <w:gridCol w:w="709"/>
        <w:gridCol w:w="2126"/>
        <w:gridCol w:w="2825"/>
        <w:gridCol w:w="2840"/>
        <w:gridCol w:w="1057"/>
      </w:tblGrid>
      <w:tr w:rsidR="00725CD7" w:rsidRPr="006D72D0" w:rsidTr="00523A65">
        <w:trPr>
          <w:trHeight w:val="681"/>
        </w:trPr>
        <w:tc>
          <w:tcPr>
            <w:tcW w:w="709" w:type="dxa"/>
          </w:tcPr>
          <w:p w:rsidR="00725CD7" w:rsidRPr="006D72D0" w:rsidRDefault="00725CD7" w:rsidP="00523A65">
            <w:pPr>
              <w:jc w:val="center"/>
              <w:rPr>
                <w:rFonts w:ascii="Times New Roman" w:hAnsi="Times New Roman" w:cs="Times New Roman"/>
                <w:bCs/>
                <w:sz w:val="24"/>
                <w:szCs w:val="24"/>
              </w:rPr>
            </w:pPr>
            <w:r w:rsidRPr="006D72D0">
              <w:rPr>
                <w:rFonts w:ascii="Times New Roman" w:hAnsi="Times New Roman" w:cs="Times New Roman"/>
                <w:b/>
                <w:bCs/>
                <w:sz w:val="24"/>
                <w:szCs w:val="24"/>
              </w:rPr>
              <w:t>№</w:t>
            </w:r>
          </w:p>
          <w:p w:rsidR="00725CD7" w:rsidRPr="006D72D0" w:rsidRDefault="00725CD7" w:rsidP="006D72D0">
            <w:pPr>
              <w:rPr>
                <w:rFonts w:ascii="Times New Roman" w:hAnsi="Times New Roman" w:cs="Times New Roman"/>
                <w:bCs/>
                <w:sz w:val="24"/>
                <w:szCs w:val="24"/>
              </w:rPr>
            </w:pPr>
          </w:p>
        </w:tc>
        <w:tc>
          <w:tcPr>
            <w:tcW w:w="2126" w:type="dxa"/>
          </w:tcPr>
          <w:p w:rsidR="00725CD7" w:rsidRPr="006D72D0" w:rsidRDefault="00725CD7" w:rsidP="006D72D0">
            <w:pPr>
              <w:rPr>
                <w:rFonts w:ascii="Times New Roman" w:hAnsi="Times New Roman" w:cs="Times New Roman"/>
                <w:bCs/>
                <w:sz w:val="24"/>
                <w:szCs w:val="24"/>
              </w:rPr>
            </w:pPr>
            <w:r w:rsidRPr="006D72D0">
              <w:rPr>
                <w:rFonts w:ascii="Times New Roman" w:hAnsi="Times New Roman" w:cs="Times New Roman"/>
                <w:b/>
                <w:bCs/>
                <w:sz w:val="24"/>
                <w:szCs w:val="24"/>
              </w:rPr>
              <w:t xml:space="preserve">Этап урока </w:t>
            </w:r>
          </w:p>
          <w:p w:rsidR="00725CD7" w:rsidRPr="006D72D0" w:rsidRDefault="00725CD7" w:rsidP="006D72D0">
            <w:pPr>
              <w:rPr>
                <w:rFonts w:ascii="Times New Roman" w:hAnsi="Times New Roman" w:cs="Times New Roman"/>
                <w:bCs/>
                <w:sz w:val="24"/>
                <w:szCs w:val="24"/>
              </w:rPr>
            </w:pPr>
          </w:p>
        </w:tc>
        <w:tc>
          <w:tcPr>
            <w:tcW w:w="2825" w:type="dxa"/>
          </w:tcPr>
          <w:p w:rsidR="00725CD7" w:rsidRPr="006D72D0" w:rsidRDefault="00725CD7" w:rsidP="006D72D0">
            <w:pPr>
              <w:jc w:val="center"/>
              <w:rPr>
                <w:rFonts w:ascii="Times New Roman" w:hAnsi="Times New Roman" w:cs="Times New Roman"/>
                <w:bCs/>
                <w:sz w:val="24"/>
                <w:szCs w:val="24"/>
              </w:rPr>
            </w:pPr>
            <w:r w:rsidRPr="006D72D0">
              <w:rPr>
                <w:rFonts w:ascii="Times New Roman" w:hAnsi="Times New Roman" w:cs="Times New Roman"/>
                <w:b/>
                <w:bCs/>
                <w:sz w:val="24"/>
                <w:szCs w:val="24"/>
              </w:rPr>
              <w:t>Деятельность педагога</w:t>
            </w:r>
          </w:p>
          <w:p w:rsidR="00725CD7" w:rsidRPr="006D72D0" w:rsidRDefault="00725CD7" w:rsidP="006D72D0">
            <w:pPr>
              <w:rPr>
                <w:rFonts w:ascii="Times New Roman" w:hAnsi="Times New Roman" w:cs="Times New Roman"/>
                <w:bCs/>
                <w:sz w:val="24"/>
                <w:szCs w:val="24"/>
              </w:rPr>
            </w:pPr>
          </w:p>
        </w:tc>
        <w:tc>
          <w:tcPr>
            <w:tcW w:w="2840" w:type="dxa"/>
          </w:tcPr>
          <w:p w:rsidR="00725CD7" w:rsidRPr="006D72D0" w:rsidRDefault="00725CD7" w:rsidP="006D72D0">
            <w:pPr>
              <w:rPr>
                <w:rFonts w:ascii="Times New Roman" w:hAnsi="Times New Roman" w:cs="Times New Roman"/>
                <w:bCs/>
                <w:sz w:val="24"/>
                <w:szCs w:val="24"/>
              </w:rPr>
            </w:pPr>
            <w:r w:rsidRPr="006D72D0">
              <w:rPr>
                <w:rFonts w:ascii="Times New Roman" w:hAnsi="Times New Roman" w:cs="Times New Roman"/>
                <w:b/>
                <w:bCs/>
                <w:sz w:val="24"/>
                <w:szCs w:val="24"/>
              </w:rPr>
              <w:t>Деятельность обучающихся</w:t>
            </w:r>
          </w:p>
          <w:p w:rsidR="00725CD7" w:rsidRPr="006D72D0" w:rsidRDefault="00725CD7" w:rsidP="006D72D0">
            <w:pPr>
              <w:rPr>
                <w:rFonts w:ascii="Times New Roman" w:hAnsi="Times New Roman" w:cs="Times New Roman"/>
                <w:bCs/>
                <w:sz w:val="24"/>
                <w:szCs w:val="24"/>
              </w:rPr>
            </w:pPr>
          </w:p>
        </w:tc>
        <w:tc>
          <w:tcPr>
            <w:tcW w:w="1057" w:type="dxa"/>
          </w:tcPr>
          <w:p w:rsidR="00725CD7" w:rsidRPr="006D72D0" w:rsidRDefault="00725CD7" w:rsidP="006D72D0">
            <w:pPr>
              <w:jc w:val="center"/>
              <w:rPr>
                <w:rFonts w:ascii="Times New Roman" w:hAnsi="Times New Roman" w:cs="Times New Roman"/>
                <w:bCs/>
                <w:sz w:val="24"/>
                <w:szCs w:val="24"/>
              </w:rPr>
            </w:pPr>
            <w:r w:rsidRPr="006D72D0">
              <w:rPr>
                <w:rFonts w:ascii="Times New Roman" w:hAnsi="Times New Roman" w:cs="Times New Roman"/>
                <w:b/>
                <w:bCs/>
                <w:sz w:val="24"/>
                <w:szCs w:val="24"/>
              </w:rPr>
              <w:t>Время</w:t>
            </w:r>
          </w:p>
          <w:p w:rsidR="00725CD7" w:rsidRPr="006D72D0" w:rsidRDefault="00725CD7" w:rsidP="006D72D0">
            <w:pPr>
              <w:rPr>
                <w:rFonts w:ascii="Times New Roman" w:hAnsi="Times New Roman" w:cs="Times New Roman"/>
                <w:bCs/>
                <w:sz w:val="24"/>
                <w:szCs w:val="24"/>
              </w:rPr>
            </w:pPr>
          </w:p>
        </w:tc>
      </w:tr>
      <w:tr w:rsidR="00725CD7" w:rsidRPr="006D72D0" w:rsidTr="00523A65">
        <w:trPr>
          <w:trHeight w:val="681"/>
        </w:trPr>
        <w:tc>
          <w:tcPr>
            <w:tcW w:w="709" w:type="dxa"/>
          </w:tcPr>
          <w:p w:rsidR="00725CD7" w:rsidRPr="006D72D0" w:rsidRDefault="00725CD7" w:rsidP="006D72D0">
            <w:pPr>
              <w:jc w:val="center"/>
              <w:rPr>
                <w:rFonts w:ascii="Times New Roman" w:hAnsi="Times New Roman" w:cs="Times New Roman"/>
                <w:b/>
                <w:bCs/>
                <w:sz w:val="24"/>
                <w:szCs w:val="24"/>
              </w:rPr>
            </w:pPr>
            <w:r w:rsidRPr="006D72D0">
              <w:rPr>
                <w:rFonts w:ascii="Times New Roman" w:hAnsi="Times New Roman" w:cs="Times New Roman"/>
                <w:b/>
                <w:bCs/>
                <w:sz w:val="24"/>
                <w:szCs w:val="24"/>
              </w:rPr>
              <w:t>1</w:t>
            </w:r>
          </w:p>
        </w:tc>
        <w:tc>
          <w:tcPr>
            <w:tcW w:w="2126" w:type="dxa"/>
          </w:tcPr>
          <w:p w:rsidR="00725CD7" w:rsidRPr="006D72D0" w:rsidRDefault="00725CD7" w:rsidP="006D72D0">
            <w:pPr>
              <w:rPr>
                <w:rFonts w:ascii="Times New Roman" w:hAnsi="Times New Roman" w:cs="Times New Roman"/>
                <w:bCs/>
                <w:sz w:val="24"/>
                <w:szCs w:val="24"/>
              </w:rPr>
            </w:pPr>
            <w:r w:rsidRPr="006D72D0">
              <w:rPr>
                <w:rFonts w:ascii="Times New Roman" w:hAnsi="Times New Roman" w:cs="Times New Roman"/>
                <w:bCs/>
                <w:sz w:val="24"/>
                <w:szCs w:val="24"/>
              </w:rPr>
              <w:t>Вступление</w:t>
            </w:r>
          </w:p>
          <w:p w:rsidR="00725CD7" w:rsidRPr="006D72D0" w:rsidRDefault="00725CD7" w:rsidP="006D72D0">
            <w:pPr>
              <w:rPr>
                <w:rFonts w:ascii="Times New Roman" w:hAnsi="Times New Roman" w:cs="Times New Roman"/>
                <w:bCs/>
                <w:sz w:val="24"/>
                <w:szCs w:val="24"/>
              </w:rPr>
            </w:pPr>
          </w:p>
        </w:tc>
        <w:tc>
          <w:tcPr>
            <w:tcW w:w="2825" w:type="dxa"/>
          </w:tcPr>
          <w:p w:rsidR="00725CD7" w:rsidRPr="006D72D0" w:rsidRDefault="00725CD7" w:rsidP="006D72D0">
            <w:pPr>
              <w:jc w:val="center"/>
              <w:rPr>
                <w:rFonts w:ascii="Times New Roman" w:hAnsi="Times New Roman" w:cs="Times New Roman"/>
                <w:bCs/>
                <w:sz w:val="24"/>
                <w:szCs w:val="24"/>
              </w:rPr>
            </w:pPr>
            <w:r w:rsidRPr="006D72D0">
              <w:rPr>
                <w:rFonts w:ascii="Times New Roman" w:hAnsi="Times New Roman" w:cs="Times New Roman"/>
                <w:bCs/>
                <w:sz w:val="24"/>
                <w:szCs w:val="24"/>
              </w:rPr>
              <w:t xml:space="preserve">Зачитывает тему </w:t>
            </w:r>
            <w:r w:rsidR="00721A38" w:rsidRPr="006D72D0">
              <w:rPr>
                <w:rFonts w:ascii="Times New Roman" w:hAnsi="Times New Roman" w:cs="Times New Roman"/>
                <w:bCs/>
                <w:sz w:val="24"/>
                <w:szCs w:val="24"/>
              </w:rPr>
              <w:t>классного часа</w:t>
            </w:r>
          </w:p>
        </w:tc>
        <w:tc>
          <w:tcPr>
            <w:tcW w:w="2840" w:type="dxa"/>
          </w:tcPr>
          <w:p w:rsidR="00725CD7" w:rsidRPr="006D72D0" w:rsidRDefault="00725CD7" w:rsidP="006D72D0">
            <w:pPr>
              <w:rPr>
                <w:rFonts w:ascii="Times New Roman" w:hAnsi="Times New Roman" w:cs="Times New Roman"/>
                <w:bCs/>
                <w:sz w:val="24"/>
                <w:szCs w:val="24"/>
              </w:rPr>
            </w:pPr>
            <w:r w:rsidRPr="006D72D0">
              <w:rPr>
                <w:rFonts w:ascii="Times New Roman" w:hAnsi="Times New Roman" w:cs="Times New Roman"/>
                <w:bCs/>
                <w:sz w:val="24"/>
                <w:szCs w:val="24"/>
              </w:rPr>
              <w:t>Слушают преподавателя</w:t>
            </w:r>
          </w:p>
        </w:tc>
        <w:tc>
          <w:tcPr>
            <w:tcW w:w="1057" w:type="dxa"/>
          </w:tcPr>
          <w:p w:rsidR="00725CD7" w:rsidRPr="006D72D0" w:rsidRDefault="00721A38" w:rsidP="006D72D0">
            <w:pPr>
              <w:jc w:val="center"/>
              <w:rPr>
                <w:rFonts w:ascii="Times New Roman" w:hAnsi="Times New Roman" w:cs="Times New Roman"/>
                <w:bCs/>
                <w:sz w:val="24"/>
                <w:szCs w:val="24"/>
              </w:rPr>
            </w:pPr>
            <w:r w:rsidRPr="006D72D0">
              <w:rPr>
                <w:rFonts w:ascii="Times New Roman" w:hAnsi="Times New Roman" w:cs="Times New Roman"/>
                <w:bCs/>
                <w:sz w:val="24"/>
                <w:szCs w:val="24"/>
              </w:rPr>
              <w:t>3</w:t>
            </w:r>
            <w:r w:rsidR="00725CD7" w:rsidRPr="006D72D0">
              <w:rPr>
                <w:rFonts w:ascii="Times New Roman" w:hAnsi="Times New Roman" w:cs="Times New Roman"/>
                <w:bCs/>
                <w:sz w:val="24"/>
                <w:szCs w:val="24"/>
              </w:rPr>
              <w:t>мин</w:t>
            </w:r>
          </w:p>
        </w:tc>
      </w:tr>
      <w:tr w:rsidR="00725CD7" w:rsidRPr="006D72D0" w:rsidTr="00523A65">
        <w:trPr>
          <w:trHeight w:val="681"/>
        </w:trPr>
        <w:tc>
          <w:tcPr>
            <w:tcW w:w="709" w:type="dxa"/>
          </w:tcPr>
          <w:p w:rsidR="00725CD7" w:rsidRPr="006D72D0" w:rsidRDefault="00725CD7" w:rsidP="006D72D0">
            <w:pPr>
              <w:jc w:val="center"/>
              <w:rPr>
                <w:rFonts w:ascii="Times New Roman" w:hAnsi="Times New Roman" w:cs="Times New Roman"/>
                <w:bCs/>
                <w:sz w:val="24"/>
                <w:szCs w:val="24"/>
              </w:rPr>
            </w:pPr>
            <w:r w:rsidRPr="006D72D0">
              <w:rPr>
                <w:rFonts w:ascii="Times New Roman" w:hAnsi="Times New Roman" w:cs="Times New Roman"/>
                <w:bCs/>
                <w:sz w:val="24"/>
                <w:szCs w:val="24"/>
              </w:rPr>
              <w:t>2</w:t>
            </w:r>
          </w:p>
        </w:tc>
        <w:tc>
          <w:tcPr>
            <w:tcW w:w="2126" w:type="dxa"/>
          </w:tcPr>
          <w:p w:rsidR="00725CD7" w:rsidRPr="006D72D0" w:rsidRDefault="00721A38" w:rsidP="006D72D0">
            <w:pPr>
              <w:rPr>
                <w:rFonts w:ascii="Times New Roman" w:hAnsi="Times New Roman" w:cs="Times New Roman"/>
                <w:bCs/>
                <w:sz w:val="24"/>
                <w:szCs w:val="24"/>
              </w:rPr>
            </w:pPr>
            <w:r w:rsidRPr="006D72D0">
              <w:rPr>
                <w:rFonts w:ascii="Times New Roman" w:hAnsi="Times New Roman" w:cs="Times New Roman"/>
                <w:bCs/>
                <w:sz w:val="24"/>
                <w:szCs w:val="24"/>
              </w:rPr>
              <w:t>Информация о проблеме</w:t>
            </w:r>
            <w:r w:rsidRPr="006D72D0">
              <w:rPr>
                <w:rFonts w:ascii="Times New Roman" w:hAnsi="Times New Roman" w:cs="Times New Roman"/>
                <w:bCs/>
                <w:sz w:val="24"/>
                <w:szCs w:val="24"/>
              </w:rPr>
              <w:br/>
              <w:t>(приложение 1)</w:t>
            </w:r>
          </w:p>
          <w:p w:rsidR="00725CD7" w:rsidRPr="006D72D0" w:rsidRDefault="00725CD7" w:rsidP="006D72D0">
            <w:pPr>
              <w:rPr>
                <w:rFonts w:ascii="Times New Roman" w:hAnsi="Times New Roman" w:cs="Times New Roman"/>
                <w:bCs/>
                <w:sz w:val="24"/>
                <w:szCs w:val="24"/>
              </w:rPr>
            </w:pPr>
          </w:p>
        </w:tc>
        <w:tc>
          <w:tcPr>
            <w:tcW w:w="2825" w:type="dxa"/>
          </w:tcPr>
          <w:p w:rsidR="00725CD7" w:rsidRPr="006D72D0" w:rsidRDefault="00725CD7" w:rsidP="006D72D0">
            <w:pPr>
              <w:rPr>
                <w:rFonts w:ascii="Times New Roman" w:hAnsi="Times New Roman" w:cs="Times New Roman"/>
                <w:bCs/>
                <w:sz w:val="24"/>
                <w:szCs w:val="24"/>
              </w:rPr>
            </w:pPr>
            <w:r w:rsidRPr="006D72D0">
              <w:rPr>
                <w:rFonts w:ascii="Times New Roman" w:hAnsi="Times New Roman" w:cs="Times New Roman"/>
                <w:b/>
                <w:bCs/>
                <w:sz w:val="24"/>
                <w:szCs w:val="24"/>
              </w:rPr>
              <w:tab/>
            </w:r>
            <w:r w:rsidRPr="006D72D0">
              <w:rPr>
                <w:rFonts w:ascii="Times New Roman" w:hAnsi="Times New Roman" w:cs="Times New Roman"/>
                <w:bCs/>
                <w:sz w:val="24"/>
                <w:szCs w:val="24"/>
              </w:rPr>
              <w:t xml:space="preserve">Преподаватель </w:t>
            </w:r>
            <w:r w:rsidR="00721A38" w:rsidRPr="006D72D0">
              <w:rPr>
                <w:rFonts w:ascii="Times New Roman" w:hAnsi="Times New Roman" w:cs="Times New Roman"/>
                <w:bCs/>
                <w:sz w:val="24"/>
                <w:szCs w:val="24"/>
              </w:rPr>
              <w:t>предлагает определиться с ключевыми понятиями, задаёт вопросы, комментирует ответы учащихся, демонстрируется слайды, «мнение корреспондентов о культуре поведения и внешнего вида»</w:t>
            </w:r>
          </w:p>
          <w:p w:rsidR="00725CD7" w:rsidRPr="006D72D0" w:rsidRDefault="00725CD7" w:rsidP="006D72D0">
            <w:pPr>
              <w:tabs>
                <w:tab w:val="left" w:pos="285"/>
              </w:tabs>
              <w:rPr>
                <w:rFonts w:ascii="Times New Roman" w:hAnsi="Times New Roman" w:cs="Times New Roman"/>
                <w:bCs/>
                <w:sz w:val="24"/>
                <w:szCs w:val="24"/>
              </w:rPr>
            </w:pPr>
          </w:p>
        </w:tc>
        <w:tc>
          <w:tcPr>
            <w:tcW w:w="2840" w:type="dxa"/>
          </w:tcPr>
          <w:p w:rsidR="00725CD7" w:rsidRPr="006D72D0" w:rsidRDefault="00725CD7" w:rsidP="006D72D0">
            <w:pPr>
              <w:rPr>
                <w:rFonts w:ascii="Times New Roman" w:hAnsi="Times New Roman" w:cs="Times New Roman"/>
                <w:bCs/>
                <w:sz w:val="24"/>
                <w:szCs w:val="24"/>
              </w:rPr>
            </w:pPr>
            <w:r w:rsidRPr="006D72D0">
              <w:rPr>
                <w:rFonts w:ascii="Times New Roman" w:hAnsi="Times New Roman" w:cs="Times New Roman"/>
                <w:bCs/>
                <w:sz w:val="24"/>
                <w:szCs w:val="24"/>
              </w:rPr>
              <w:t>Слушают преподавателя</w:t>
            </w:r>
            <w:r w:rsidR="00721A38" w:rsidRPr="006D72D0">
              <w:rPr>
                <w:rFonts w:ascii="Times New Roman" w:hAnsi="Times New Roman" w:cs="Times New Roman"/>
                <w:bCs/>
                <w:sz w:val="24"/>
                <w:szCs w:val="24"/>
              </w:rPr>
              <w:t>, отвечают на вопросы, выявляют связи между понятиями, не обходимыми для данного занятия</w:t>
            </w:r>
          </w:p>
        </w:tc>
        <w:tc>
          <w:tcPr>
            <w:tcW w:w="1057" w:type="dxa"/>
          </w:tcPr>
          <w:p w:rsidR="00725CD7" w:rsidRPr="006D72D0" w:rsidRDefault="00721A38" w:rsidP="006D72D0">
            <w:pPr>
              <w:jc w:val="center"/>
              <w:rPr>
                <w:rFonts w:ascii="Times New Roman" w:hAnsi="Times New Roman" w:cs="Times New Roman"/>
                <w:bCs/>
                <w:sz w:val="24"/>
                <w:szCs w:val="24"/>
              </w:rPr>
            </w:pPr>
            <w:r w:rsidRPr="006D72D0">
              <w:rPr>
                <w:rFonts w:ascii="Times New Roman" w:hAnsi="Times New Roman" w:cs="Times New Roman"/>
                <w:bCs/>
                <w:sz w:val="24"/>
                <w:szCs w:val="24"/>
              </w:rPr>
              <w:t>7</w:t>
            </w:r>
            <w:r w:rsidR="00725CD7" w:rsidRPr="006D72D0">
              <w:rPr>
                <w:rFonts w:ascii="Times New Roman" w:hAnsi="Times New Roman" w:cs="Times New Roman"/>
                <w:bCs/>
                <w:sz w:val="24"/>
                <w:szCs w:val="24"/>
              </w:rPr>
              <w:t xml:space="preserve"> мин</w:t>
            </w:r>
          </w:p>
        </w:tc>
      </w:tr>
      <w:tr w:rsidR="00725CD7" w:rsidRPr="006D72D0" w:rsidTr="00523A65">
        <w:trPr>
          <w:trHeight w:val="681"/>
        </w:trPr>
        <w:tc>
          <w:tcPr>
            <w:tcW w:w="709" w:type="dxa"/>
          </w:tcPr>
          <w:p w:rsidR="00725CD7" w:rsidRPr="006D72D0" w:rsidRDefault="00725CD7" w:rsidP="006D72D0">
            <w:pPr>
              <w:jc w:val="center"/>
              <w:rPr>
                <w:rFonts w:ascii="Times New Roman" w:hAnsi="Times New Roman" w:cs="Times New Roman"/>
                <w:bCs/>
                <w:sz w:val="24"/>
                <w:szCs w:val="24"/>
              </w:rPr>
            </w:pPr>
            <w:r w:rsidRPr="006D72D0">
              <w:rPr>
                <w:rFonts w:ascii="Times New Roman" w:hAnsi="Times New Roman" w:cs="Times New Roman"/>
                <w:bCs/>
                <w:sz w:val="24"/>
                <w:szCs w:val="24"/>
              </w:rPr>
              <w:t>3</w:t>
            </w:r>
          </w:p>
        </w:tc>
        <w:tc>
          <w:tcPr>
            <w:tcW w:w="2126" w:type="dxa"/>
          </w:tcPr>
          <w:p w:rsidR="00725CD7" w:rsidRPr="006D72D0" w:rsidRDefault="00721A38" w:rsidP="006D72D0">
            <w:pPr>
              <w:rPr>
                <w:rFonts w:ascii="Times New Roman" w:hAnsi="Times New Roman" w:cs="Times New Roman"/>
                <w:bCs/>
                <w:sz w:val="24"/>
                <w:szCs w:val="24"/>
              </w:rPr>
            </w:pPr>
            <w:r w:rsidRPr="006D72D0">
              <w:rPr>
                <w:rFonts w:ascii="Times New Roman" w:hAnsi="Times New Roman" w:cs="Times New Roman"/>
                <w:bCs/>
                <w:sz w:val="24"/>
                <w:szCs w:val="24"/>
              </w:rPr>
              <w:t>Самостоятельное исследование проблемы</w:t>
            </w:r>
            <w:r w:rsidRPr="006D72D0">
              <w:rPr>
                <w:rFonts w:ascii="Times New Roman" w:hAnsi="Times New Roman" w:cs="Times New Roman"/>
                <w:bCs/>
                <w:sz w:val="24"/>
                <w:szCs w:val="24"/>
              </w:rPr>
              <w:br/>
              <w:t>(приложение 2-4)</w:t>
            </w:r>
          </w:p>
          <w:p w:rsidR="00725CD7" w:rsidRPr="006D72D0" w:rsidRDefault="00725CD7" w:rsidP="006D72D0">
            <w:pPr>
              <w:rPr>
                <w:rFonts w:ascii="Times New Roman" w:hAnsi="Times New Roman" w:cs="Times New Roman"/>
                <w:bCs/>
                <w:sz w:val="24"/>
                <w:szCs w:val="24"/>
              </w:rPr>
            </w:pPr>
          </w:p>
        </w:tc>
        <w:tc>
          <w:tcPr>
            <w:tcW w:w="2825" w:type="dxa"/>
          </w:tcPr>
          <w:p w:rsidR="00E2324D" w:rsidRPr="006D72D0" w:rsidRDefault="00725CD7" w:rsidP="006D72D0">
            <w:pPr>
              <w:rPr>
                <w:rFonts w:ascii="Times New Roman" w:hAnsi="Times New Roman" w:cs="Times New Roman"/>
                <w:bCs/>
                <w:sz w:val="24"/>
                <w:szCs w:val="24"/>
              </w:rPr>
            </w:pPr>
            <w:r w:rsidRPr="006D72D0">
              <w:rPr>
                <w:rFonts w:ascii="Times New Roman" w:hAnsi="Times New Roman" w:cs="Times New Roman"/>
                <w:bCs/>
                <w:sz w:val="24"/>
                <w:szCs w:val="24"/>
              </w:rPr>
              <w:t>1) Пре</w:t>
            </w:r>
            <w:r w:rsidR="0059257F" w:rsidRPr="006D72D0">
              <w:rPr>
                <w:rFonts w:ascii="Times New Roman" w:hAnsi="Times New Roman" w:cs="Times New Roman"/>
                <w:bCs/>
                <w:sz w:val="24"/>
                <w:szCs w:val="24"/>
              </w:rPr>
              <w:t xml:space="preserve">длагает  </w:t>
            </w:r>
            <w:r w:rsidR="00E2324D" w:rsidRPr="006D72D0">
              <w:rPr>
                <w:rFonts w:ascii="Times New Roman" w:hAnsi="Times New Roman" w:cs="Times New Roman"/>
                <w:bCs/>
                <w:sz w:val="24"/>
                <w:szCs w:val="24"/>
              </w:rPr>
              <w:t>заслушать самостоятельное исследование проблемы учащимися</w:t>
            </w:r>
          </w:p>
          <w:p w:rsidR="00725CD7" w:rsidRPr="006D72D0" w:rsidRDefault="00725CD7" w:rsidP="006D72D0">
            <w:pPr>
              <w:rPr>
                <w:rFonts w:ascii="Times New Roman" w:hAnsi="Times New Roman" w:cs="Times New Roman"/>
                <w:bCs/>
                <w:sz w:val="24"/>
                <w:szCs w:val="24"/>
              </w:rPr>
            </w:pPr>
          </w:p>
        </w:tc>
        <w:tc>
          <w:tcPr>
            <w:tcW w:w="2840" w:type="dxa"/>
          </w:tcPr>
          <w:p w:rsidR="00725CD7" w:rsidRPr="006D72D0" w:rsidRDefault="00E2324D" w:rsidP="006D72D0">
            <w:pPr>
              <w:rPr>
                <w:rFonts w:ascii="Times New Roman" w:hAnsi="Times New Roman" w:cs="Times New Roman"/>
                <w:sz w:val="24"/>
                <w:szCs w:val="24"/>
              </w:rPr>
            </w:pPr>
            <w:r w:rsidRPr="006D72D0">
              <w:rPr>
                <w:rFonts w:ascii="Times New Roman" w:hAnsi="Times New Roman" w:cs="Times New Roman"/>
                <w:bCs/>
                <w:sz w:val="24"/>
                <w:szCs w:val="24"/>
              </w:rPr>
              <w:t>Двое ведущих выступают, задают вопросы, заслушивают ответы и оценивают их правильность</w:t>
            </w:r>
          </w:p>
        </w:tc>
        <w:tc>
          <w:tcPr>
            <w:tcW w:w="1057" w:type="dxa"/>
          </w:tcPr>
          <w:p w:rsidR="00725CD7" w:rsidRPr="006D72D0" w:rsidRDefault="00725CD7" w:rsidP="006D72D0">
            <w:pPr>
              <w:rPr>
                <w:rFonts w:ascii="Times New Roman" w:hAnsi="Times New Roman" w:cs="Times New Roman"/>
                <w:bCs/>
                <w:sz w:val="24"/>
                <w:szCs w:val="24"/>
              </w:rPr>
            </w:pPr>
          </w:p>
          <w:p w:rsidR="00725CD7" w:rsidRPr="006D72D0" w:rsidRDefault="00725CD7" w:rsidP="006D72D0">
            <w:pPr>
              <w:rPr>
                <w:rFonts w:ascii="Times New Roman" w:hAnsi="Times New Roman" w:cs="Times New Roman"/>
                <w:sz w:val="24"/>
                <w:szCs w:val="24"/>
              </w:rPr>
            </w:pPr>
          </w:p>
          <w:p w:rsidR="00725CD7" w:rsidRPr="006D72D0" w:rsidRDefault="00725CD7" w:rsidP="006D72D0">
            <w:pPr>
              <w:rPr>
                <w:rFonts w:ascii="Times New Roman" w:hAnsi="Times New Roman" w:cs="Times New Roman"/>
                <w:sz w:val="24"/>
                <w:szCs w:val="24"/>
              </w:rPr>
            </w:pPr>
          </w:p>
          <w:p w:rsidR="00725CD7" w:rsidRPr="006D72D0" w:rsidRDefault="00E2324D" w:rsidP="006D72D0">
            <w:pPr>
              <w:rPr>
                <w:rFonts w:ascii="Times New Roman" w:hAnsi="Times New Roman" w:cs="Times New Roman"/>
                <w:sz w:val="24"/>
                <w:szCs w:val="24"/>
              </w:rPr>
            </w:pPr>
            <w:r w:rsidRPr="006D72D0">
              <w:rPr>
                <w:rFonts w:ascii="Times New Roman" w:hAnsi="Times New Roman" w:cs="Times New Roman"/>
                <w:sz w:val="24"/>
                <w:szCs w:val="24"/>
              </w:rPr>
              <w:t xml:space="preserve">15 </w:t>
            </w:r>
            <w:r w:rsidR="00725CD7" w:rsidRPr="006D72D0">
              <w:rPr>
                <w:rFonts w:ascii="Times New Roman" w:hAnsi="Times New Roman" w:cs="Times New Roman"/>
                <w:sz w:val="24"/>
                <w:szCs w:val="24"/>
              </w:rPr>
              <w:t>мин</w:t>
            </w:r>
          </w:p>
          <w:p w:rsidR="00725CD7" w:rsidRPr="006D72D0" w:rsidRDefault="00725CD7" w:rsidP="006D72D0">
            <w:pPr>
              <w:rPr>
                <w:rFonts w:ascii="Times New Roman" w:hAnsi="Times New Roman" w:cs="Times New Roman"/>
                <w:sz w:val="24"/>
                <w:szCs w:val="24"/>
              </w:rPr>
            </w:pPr>
          </w:p>
          <w:p w:rsidR="00725CD7" w:rsidRPr="006D72D0" w:rsidRDefault="00725CD7" w:rsidP="006D72D0">
            <w:pPr>
              <w:rPr>
                <w:rFonts w:ascii="Times New Roman" w:hAnsi="Times New Roman" w:cs="Times New Roman"/>
                <w:sz w:val="24"/>
                <w:szCs w:val="24"/>
              </w:rPr>
            </w:pPr>
          </w:p>
        </w:tc>
      </w:tr>
      <w:tr w:rsidR="00725CD7" w:rsidRPr="006D72D0" w:rsidTr="00523A65">
        <w:trPr>
          <w:trHeight w:val="681"/>
        </w:trPr>
        <w:tc>
          <w:tcPr>
            <w:tcW w:w="709" w:type="dxa"/>
          </w:tcPr>
          <w:p w:rsidR="00725CD7" w:rsidRPr="006D72D0" w:rsidRDefault="00725CD7" w:rsidP="006D72D0">
            <w:pPr>
              <w:jc w:val="center"/>
              <w:rPr>
                <w:rFonts w:ascii="Times New Roman" w:hAnsi="Times New Roman" w:cs="Times New Roman"/>
                <w:bCs/>
                <w:sz w:val="24"/>
                <w:szCs w:val="24"/>
              </w:rPr>
            </w:pPr>
            <w:r w:rsidRPr="006D72D0">
              <w:rPr>
                <w:rFonts w:ascii="Times New Roman" w:hAnsi="Times New Roman" w:cs="Times New Roman"/>
                <w:bCs/>
                <w:sz w:val="24"/>
                <w:szCs w:val="24"/>
              </w:rPr>
              <w:t>4</w:t>
            </w:r>
          </w:p>
        </w:tc>
        <w:tc>
          <w:tcPr>
            <w:tcW w:w="2126" w:type="dxa"/>
          </w:tcPr>
          <w:p w:rsidR="00725CD7" w:rsidRPr="006D72D0" w:rsidRDefault="00E2324D" w:rsidP="006D72D0">
            <w:pPr>
              <w:rPr>
                <w:rFonts w:ascii="Times New Roman" w:hAnsi="Times New Roman" w:cs="Times New Roman"/>
                <w:bCs/>
                <w:sz w:val="24"/>
                <w:szCs w:val="24"/>
              </w:rPr>
            </w:pPr>
            <w:r w:rsidRPr="006D72D0">
              <w:rPr>
                <w:rFonts w:ascii="Times New Roman" w:hAnsi="Times New Roman" w:cs="Times New Roman"/>
                <w:bCs/>
                <w:sz w:val="24"/>
                <w:szCs w:val="24"/>
              </w:rPr>
              <w:t>Рекомендации по успешному созданию своего имиджа</w:t>
            </w:r>
          </w:p>
          <w:p w:rsidR="00725CD7" w:rsidRPr="006D72D0" w:rsidRDefault="00725CD7" w:rsidP="006D72D0">
            <w:pPr>
              <w:rPr>
                <w:rFonts w:ascii="Times New Roman" w:hAnsi="Times New Roman" w:cs="Times New Roman"/>
                <w:bCs/>
                <w:sz w:val="24"/>
                <w:szCs w:val="24"/>
              </w:rPr>
            </w:pPr>
          </w:p>
        </w:tc>
        <w:tc>
          <w:tcPr>
            <w:tcW w:w="2825" w:type="dxa"/>
          </w:tcPr>
          <w:p w:rsidR="00725CD7" w:rsidRPr="006D72D0" w:rsidRDefault="00E2324D" w:rsidP="006D72D0">
            <w:pPr>
              <w:jc w:val="center"/>
              <w:rPr>
                <w:rFonts w:ascii="Times New Roman" w:hAnsi="Times New Roman" w:cs="Times New Roman"/>
                <w:bCs/>
                <w:sz w:val="24"/>
                <w:szCs w:val="24"/>
              </w:rPr>
            </w:pPr>
            <w:r w:rsidRPr="006D72D0">
              <w:rPr>
                <w:rFonts w:ascii="Times New Roman" w:hAnsi="Times New Roman" w:cs="Times New Roman"/>
                <w:bCs/>
                <w:sz w:val="24"/>
                <w:szCs w:val="24"/>
              </w:rPr>
              <w:t>Преподаватель даёт рекомендации по созданию своего имиджа</w:t>
            </w:r>
          </w:p>
        </w:tc>
        <w:tc>
          <w:tcPr>
            <w:tcW w:w="2840" w:type="dxa"/>
          </w:tcPr>
          <w:p w:rsidR="00725CD7" w:rsidRPr="006D72D0" w:rsidRDefault="00613486" w:rsidP="006D72D0">
            <w:pPr>
              <w:rPr>
                <w:rFonts w:ascii="Times New Roman" w:hAnsi="Times New Roman" w:cs="Times New Roman"/>
                <w:bCs/>
                <w:sz w:val="24"/>
                <w:szCs w:val="24"/>
              </w:rPr>
            </w:pPr>
            <w:r w:rsidRPr="006D72D0">
              <w:rPr>
                <w:rFonts w:ascii="Times New Roman" w:hAnsi="Times New Roman" w:cs="Times New Roman"/>
                <w:bCs/>
                <w:sz w:val="24"/>
                <w:szCs w:val="24"/>
              </w:rPr>
              <w:t xml:space="preserve"> Слушают </w:t>
            </w:r>
            <w:r w:rsidR="00E2324D" w:rsidRPr="006D72D0">
              <w:rPr>
                <w:rFonts w:ascii="Times New Roman" w:hAnsi="Times New Roman" w:cs="Times New Roman"/>
                <w:bCs/>
                <w:sz w:val="24"/>
                <w:szCs w:val="24"/>
              </w:rPr>
              <w:t>преподавателя</w:t>
            </w:r>
            <w:r w:rsidRPr="006D72D0">
              <w:rPr>
                <w:rFonts w:ascii="Times New Roman" w:hAnsi="Times New Roman" w:cs="Times New Roman"/>
                <w:bCs/>
                <w:sz w:val="24"/>
                <w:szCs w:val="24"/>
              </w:rPr>
              <w:t>,</w:t>
            </w:r>
            <w:r w:rsidRPr="006D72D0">
              <w:rPr>
                <w:rFonts w:ascii="Times New Roman" w:hAnsi="Times New Roman" w:cs="Times New Roman"/>
                <w:bCs/>
                <w:sz w:val="24"/>
                <w:szCs w:val="24"/>
              </w:rPr>
              <w:br/>
              <w:t xml:space="preserve"> задают вопросы</w:t>
            </w:r>
          </w:p>
        </w:tc>
        <w:tc>
          <w:tcPr>
            <w:tcW w:w="1057" w:type="dxa"/>
          </w:tcPr>
          <w:p w:rsidR="00725CD7" w:rsidRPr="006D72D0" w:rsidRDefault="00E2324D" w:rsidP="006D72D0">
            <w:pPr>
              <w:jc w:val="center"/>
              <w:rPr>
                <w:rFonts w:ascii="Times New Roman" w:hAnsi="Times New Roman" w:cs="Times New Roman"/>
                <w:bCs/>
                <w:sz w:val="24"/>
                <w:szCs w:val="24"/>
              </w:rPr>
            </w:pPr>
            <w:r w:rsidRPr="006D72D0">
              <w:rPr>
                <w:rFonts w:ascii="Times New Roman" w:hAnsi="Times New Roman" w:cs="Times New Roman"/>
                <w:bCs/>
                <w:sz w:val="24"/>
                <w:szCs w:val="24"/>
              </w:rPr>
              <w:t>7</w:t>
            </w:r>
            <w:r w:rsidR="00725CD7" w:rsidRPr="006D72D0">
              <w:rPr>
                <w:rFonts w:ascii="Times New Roman" w:hAnsi="Times New Roman" w:cs="Times New Roman"/>
                <w:bCs/>
                <w:sz w:val="24"/>
                <w:szCs w:val="24"/>
              </w:rPr>
              <w:t>мин</w:t>
            </w:r>
          </w:p>
        </w:tc>
      </w:tr>
      <w:tr w:rsidR="00725CD7" w:rsidRPr="006D72D0" w:rsidTr="00523A65">
        <w:trPr>
          <w:trHeight w:val="681"/>
        </w:trPr>
        <w:tc>
          <w:tcPr>
            <w:tcW w:w="709" w:type="dxa"/>
          </w:tcPr>
          <w:p w:rsidR="00725CD7" w:rsidRPr="006D72D0" w:rsidRDefault="00E2324D" w:rsidP="006D72D0">
            <w:pPr>
              <w:jc w:val="center"/>
              <w:rPr>
                <w:rFonts w:ascii="Times New Roman" w:hAnsi="Times New Roman" w:cs="Times New Roman"/>
                <w:bCs/>
                <w:sz w:val="24"/>
                <w:szCs w:val="24"/>
              </w:rPr>
            </w:pPr>
            <w:r w:rsidRPr="006D72D0">
              <w:rPr>
                <w:rFonts w:ascii="Times New Roman" w:hAnsi="Times New Roman" w:cs="Times New Roman"/>
                <w:bCs/>
                <w:sz w:val="24"/>
                <w:szCs w:val="24"/>
              </w:rPr>
              <w:t>5</w:t>
            </w:r>
          </w:p>
        </w:tc>
        <w:tc>
          <w:tcPr>
            <w:tcW w:w="2126" w:type="dxa"/>
          </w:tcPr>
          <w:p w:rsidR="00725CD7" w:rsidRPr="006D72D0" w:rsidRDefault="00725CD7" w:rsidP="006D72D0">
            <w:pPr>
              <w:rPr>
                <w:rFonts w:ascii="Times New Roman" w:hAnsi="Times New Roman" w:cs="Times New Roman"/>
                <w:bCs/>
                <w:sz w:val="24"/>
                <w:szCs w:val="24"/>
              </w:rPr>
            </w:pPr>
            <w:r w:rsidRPr="006D72D0">
              <w:rPr>
                <w:rFonts w:ascii="Times New Roman" w:hAnsi="Times New Roman" w:cs="Times New Roman"/>
                <w:bCs/>
                <w:sz w:val="24"/>
                <w:szCs w:val="24"/>
              </w:rPr>
              <w:t>Рефлексия</w:t>
            </w:r>
          </w:p>
          <w:p w:rsidR="00725CD7" w:rsidRPr="006D72D0" w:rsidRDefault="00725CD7" w:rsidP="006D72D0">
            <w:pPr>
              <w:rPr>
                <w:rFonts w:ascii="Times New Roman" w:hAnsi="Times New Roman" w:cs="Times New Roman"/>
                <w:bCs/>
                <w:sz w:val="24"/>
                <w:szCs w:val="24"/>
              </w:rPr>
            </w:pPr>
          </w:p>
          <w:p w:rsidR="00725CD7" w:rsidRPr="006D72D0" w:rsidRDefault="00725CD7" w:rsidP="006D72D0">
            <w:pPr>
              <w:rPr>
                <w:rFonts w:ascii="Times New Roman" w:hAnsi="Times New Roman" w:cs="Times New Roman"/>
                <w:bCs/>
                <w:sz w:val="24"/>
                <w:szCs w:val="24"/>
              </w:rPr>
            </w:pPr>
          </w:p>
        </w:tc>
        <w:tc>
          <w:tcPr>
            <w:tcW w:w="2825" w:type="dxa"/>
          </w:tcPr>
          <w:p w:rsidR="00725CD7" w:rsidRPr="006D72D0" w:rsidRDefault="00725CD7" w:rsidP="006D72D0">
            <w:pPr>
              <w:rPr>
                <w:rFonts w:ascii="Times New Roman" w:hAnsi="Times New Roman" w:cs="Times New Roman"/>
                <w:bCs/>
                <w:sz w:val="24"/>
                <w:szCs w:val="24"/>
              </w:rPr>
            </w:pPr>
          </w:p>
          <w:p w:rsidR="00725CD7" w:rsidRPr="006D72D0" w:rsidRDefault="00725CD7" w:rsidP="006D72D0">
            <w:pPr>
              <w:rPr>
                <w:rFonts w:ascii="Times New Roman" w:hAnsi="Times New Roman" w:cs="Times New Roman"/>
                <w:bCs/>
                <w:sz w:val="24"/>
                <w:szCs w:val="24"/>
              </w:rPr>
            </w:pPr>
            <w:r w:rsidRPr="006D72D0">
              <w:rPr>
                <w:rFonts w:ascii="Times New Roman" w:hAnsi="Times New Roman" w:cs="Times New Roman"/>
                <w:bCs/>
                <w:sz w:val="24"/>
                <w:szCs w:val="24"/>
              </w:rPr>
              <w:t>Подводит итог уроку, предлагает высказаться, что в  сегодняшнем разговоре показалось  интересным и полезным? С чем  не согласны?</w:t>
            </w:r>
          </w:p>
        </w:tc>
        <w:tc>
          <w:tcPr>
            <w:tcW w:w="2840" w:type="dxa"/>
          </w:tcPr>
          <w:p w:rsidR="00725CD7" w:rsidRPr="006D72D0" w:rsidRDefault="00E2324D" w:rsidP="006D72D0">
            <w:pPr>
              <w:rPr>
                <w:rFonts w:ascii="Times New Roman" w:hAnsi="Times New Roman" w:cs="Times New Roman"/>
                <w:bCs/>
                <w:sz w:val="24"/>
                <w:szCs w:val="24"/>
              </w:rPr>
            </w:pPr>
            <w:r w:rsidRPr="006D72D0">
              <w:rPr>
                <w:rFonts w:ascii="Times New Roman" w:hAnsi="Times New Roman" w:cs="Times New Roman"/>
                <w:bCs/>
                <w:sz w:val="24"/>
                <w:szCs w:val="24"/>
              </w:rPr>
              <w:t>Слушают преподавателя , отвечают на вопросы, высказывают своё мнение</w:t>
            </w:r>
          </w:p>
          <w:p w:rsidR="00725CD7" w:rsidRPr="006D72D0" w:rsidRDefault="00725CD7" w:rsidP="006D72D0">
            <w:pPr>
              <w:rPr>
                <w:rFonts w:ascii="Times New Roman" w:hAnsi="Times New Roman" w:cs="Times New Roman"/>
                <w:bCs/>
                <w:sz w:val="24"/>
                <w:szCs w:val="24"/>
              </w:rPr>
            </w:pPr>
          </w:p>
        </w:tc>
        <w:tc>
          <w:tcPr>
            <w:tcW w:w="1057" w:type="dxa"/>
          </w:tcPr>
          <w:p w:rsidR="00725CD7" w:rsidRPr="006D72D0" w:rsidRDefault="00E2324D" w:rsidP="006D72D0">
            <w:pPr>
              <w:jc w:val="center"/>
              <w:rPr>
                <w:rFonts w:ascii="Times New Roman" w:hAnsi="Times New Roman" w:cs="Times New Roman"/>
                <w:bCs/>
                <w:sz w:val="24"/>
                <w:szCs w:val="24"/>
              </w:rPr>
            </w:pPr>
            <w:r w:rsidRPr="006D72D0">
              <w:rPr>
                <w:rFonts w:ascii="Times New Roman" w:hAnsi="Times New Roman" w:cs="Times New Roman"/>
                <w:bCs/>
                <w:sz w:val="24"/>
                <w:szCs w:val="24"/>
              </w:rPr>
              <w:t>1</w:t>
            </w:r>
            <w:r w:rsidR="00725CD7" w:rsidRPr="006D72D0">
              <w:rPr>
                <w:rFonts w:ascii="Times New Roman" w:hAnsi="Times New Roman" w:cs="Times New Roman"/>
                <w:bCs/>
                <w:sz w:val="24"/>
                <w:szCs w:val="24"/>
              </w:rPr>
              <w:t>3мин</w:t>
            </w:r>
          </w:p>
        </w:tc>
      </w:tr>
    </w:tbl>
    <w:p w:rsidR="00725CD7" w:rsidRPr="006D72D0" w:rsidRDefault="00725CD7" w:rsidP="006D72D0">
      <w:pPr>
        <w:spacing w:line="240" w:lineRule="auto"/>
        <w:rPr>
          <w:rFonts w:ascii="Times New Roman" w:hAnsi="Times New Roman" w:cs="Times New Roman"/>
          <w:sz w:val="24"/>
          <w:szCs w:val="24"/>
        </w:rPr>
      </w:pPr>
    </w:p>
    <w:p w:rsidR="009C1D6A" w:rsidRPr="009823A1" w:rsidRDefault="009C1D6A" w:rsidP="009823A1">
      <w:pPr>
        <w:spacing w:after="0"/>
        <w:jc w:val="center"/>
        <w:rPr>
          <w:rFonts w:ascii="Times New Roman" w:hAnsi="Times New Roman" w:cs="Times New Roman"/>
          <w:b/>
          <w:bCs/>
          <w:caps/>
          <w:sz w:val="24"/>
          <w:szCs w:val="24"/>
        </w:rPr>
      </w:pPr>
      <w:r>
        <w:rPr>
          <w:rFonts w:ascii="Times New Roman" w:hAnsi="Times New Roman" w:cs="Times New Roman"/>
          <w:b/>
          <w:bCs/>
          <w:sz w:val="24"/>
          <w:szCs w:val="24"/>
        </w:rPr>
        <w:br w:type="page"/>
      </w:r>
      <w:r w:rsidRPr="009823A1">
        <w:rPr>
          <w:rFonts w:ascii="Times New Roman" w:hAnsi="Times New Roman" w:cs="Times New Roman"/>
          <w:b/>
          <w:bCs/>
          <w:caps/>
          <w:sz w:val="24"/>
          <w:szCs w:val="24"/>
        </w:rPr>
        <w:lastRenderedPageBreak/>
        <w:t>4. Ход классного часа</w:t>
      </w:r>
    </w:p>
    <w:p w:rsidR="009C1D6A" w:rsidRPr="009823A1" w:rsidRDefault="00A54ADA" w:rsidP="00022805">
      <w:pPr>
        <w:spacing w:after="0" w:line="240" w:lineRule="auto"/>
        <w:ind w:firstLine="567"/>
        <w:rPr>
          <w:rFonts w:ascii="Times New Roman" w:hAnsi="Times New Roman" w:cs="Times New Roman"/>
          <w:b/>
          <w:bCs/>
          <w:sz w:val="24"/>
          <w:szCs w:val="24"/>
        </w:rPr>
      </w:pPr>
      <w:r>
        <w:rPr>
          <w:rFonts w:ascii="Times New Roman" w:hAnsi="Times New Roman" w:cs="Times New Roman"/>
          <w:b/>
          <w:bCs/>
          <w:sz w:val="24"/>
          <w:szCs w:val="24"/>
        </w:rPr>
        <w:t xml:space="preserve">4.1. </w:t>
      </w:r>
      <w:r w:rsidR="00D325E3" w:rsidRPr="009823A1">
        <w:rPr>
          <w:rFonts w:ascii="Times New Roman" w:hAnsi="Times New Roman" w:cs="Times New Roman"/>
          <w:b/>
          <w:bCs/>
          <w:sz w:val="24"/>
          <w:szCs w:val="24"/>
        </w:rPr>
        <w:t>Вступление</w:t>
      </w:r>
    </w:p>
    <w:p w:rsidR="00D325E3" w:rsidRDefault="009823A1" w:rsidP="00022805">
      <w:pPr>
        <w:spacing w:after="0" w:line="240" w:lineRule="auto"/>
        <w:ind w:firstLine="567"/>
        <w:jc w:val="both"/>
        <w:rPr>
          <w:rFonts w:ascii="Times New Roman" w:hAnsi="Times New Roman" w:cs="Times New Roman"/>
          <w:bCs/>
          <w:sz w:val="24"/>
          <w:szCs w:val="24"/>
        </w:rPr>
      </w:pPr>
      <w:r w:rsidRPr="009823A1">
        <w:rPr>
          <w:rFonts w:ascii="Times New Roman" w:hAnsi="Times New Roman" w:cs="Times New Roman"/>
          <w:bCs/>
          <w:sz w:val="24"/>
          <w:szCs w:val="24"/>
        </w:rPr>
        <w:t xml:space="preserve">Вступительное слово </w:t>
      </w:r>
      <w:r w:rsidR="00523A65">
        <w:rPr>
          <w:rFonts w:ascii="Times New Roman" w:hAnsi="Times New Roman" w:cs="Times New Roman"/>
          <w:bCs/>
          <w:sz w:val="24"/>
          <w:szCs w:val="24"/>
        </w:rPr>
        <w:t>педагога</w:t>
      </w:r>
      <w:r w:rsidRPr="009823A1">
        <w:rPr>
          <w:rFonts w:ascii="Times New Roman" w:hAnsi="Times New Roman" w:cs="Times New Roman"/>
          <w:bCs/>
          <w:sz w:val="24"/>
          <w:szCs w:val="24"/>
        </w:rPr>
        <w:t>, который отметил</w:t>
      </w:r>
      <w:r>
        <w:rPr>
          <w:rFonts w:ascii="Times New Roman" w:hAnsi="Times New Roman" w:cs="Times New Roman"/>
          <w:bCs/>
          <w:sz w:val="24"/>
          <w:szCs w:val="24"/>
        </w:rPr>
        <w:t xml:space="preserve"> актуальность темы «Ваш имидж – путь к успеху»</w:t>
      </w:r>
      <w:r w:rsidR="00022805">
        <w:rPr>
          <w:rFonts w:ascii="Times New Roman" w:hAnsi="Times New Roman" w:cs="Times New Roman"/>
          <w:bCs/>
          <w:sz w:val="24"/>
          <w:szCs w:val="24"/>
        </w:rPr>
        <w:t>. Про противоречивое влияние культур Запада и Востока, демократизация процесса образования с введением свободной формы одежды повлекли за собой потерю привычных ориентаций при выборе адекватной ситуации стиля одежды, манер поведения.</w:t>
      </w:r>
    </w:p>
    <w:p w:rsidR="00022805" w:rsidRDefault="00022805" w:rsidP="00022805">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Тем не менее</w:t>
      </w:r>
      <w:r w:rsidR="009A6398">
        <w:rPr>
          <w:rFonts w:ascii="Times New Roman" w:hAnsi="Times New Roman" w:cs="Times New Roman"/>
          <w:bCs/>
          <w:sz w:val="24"/>
          <w:szCs w:val="24"/>
        </w:rPr>
        <w:t>,</w:t>
      </w:r>
      <w:r>
        <w:rPr>
          <w:rFonts w:ascii="Times New Roman" w:hAnsi="Times New Roman" w:cs="Times New Roman"/>
          <w:bCs/>
          <w:sz w:val="24"/>
          <w:szCs w:val="24"/>
        </w:rPr>
        <w:t xml:space="preserve"> успех человека в жизни зависит не только </w:t>
      </w:r>
      <w:r w:rsidR="00BB2F6D">
        <w:rPr>
          <w:rFonts w:ascii="Times New Roman" w:hAnsi="Times New Roman" w:cs="Times New Roman"/>
          <w:bCs/>
          <w:sz w:val="24"/>
          <w:szCs w:val="24"/>
        </w:rPr>
        <w:t>от его силы, ума и воли, но и от производимого им впечатления</w:t>
      </w:r>
      <w:r w:rsidR="00BC5B0A">
        <w:rPr>
          <w:rFonts w:ascii="Times New Roman" w:hAnsi="Times New Roman" w:cs="Times New Roman"/>
          <w:bCs/>
          <w:sz w:val="24"/>
          <w:szCs w:val="24"/>
        </w:rPr>
        <w:t xml:space="preserve"> и его </w:t>
      </w:r>
      <w:r w:rsidR="00A54ADA">
        <w:rPr>
          <w:rFonts w:ascii="Times New Roman" w:hAnsi="Times New Roman" w:cs="Times New Roman"/>
          <w:bCs/>
          <w:sz w:val="24"/>
          <w:szCs w:val="24"/>
        </w:rPr>
        <w:t>привлекательности</w:t>
      </w:r>
      <w:r w:rsidR="00F45975">
        <w:rPr>
          <w:rFonts w:ascii="Times New Roman" w:hAnsi="Times New Roman" w:cs="Times New Roman"/>
          <w:bCs/>
          <w:sz w:val="24"/>
          <w:szCs w:val="24"/>
        </w:rPr>
        <w:t>.</w:t>
      </w:r>
    </w:p>
    <w:p w:rsidR="00D44D9B" w:rsidRDefault="00D44D9B" w:rsidP="00022805">
      <w:pPr>
        <w:spacing w:after="0" w:line="240" w:lineRule="auto"/>
        <w:ind w:firstLine="567"/>
        <w:jc w:val="both"/>
        <w:rPr>
          <w:rFonts w:ascii="Times New Roman" w:hAnsi="Times New Roman" w:cs="Times New Roman"/>
          <w:b/>
          <w:bCs/>
          <w:sz w:val="24"/>
          <w:szCs w:val="24"/>
        </w:rPr>
      </w:pPr>
    </w:p>
    <w:p w:rsidR="00A54ADA" w:rsidRPr="00CB249B" w:rsidRDefault="00A54ADA" w:rsidP="00022805">
      <w:pPr>
        <w:spacing w:after="0" w:line="240" w:lineRule="auto"/>
        <w:ind w:firstLine="567"/>
        <w:jc w:val="both"/>
        <w:rPr>
          <w:rFonts w:ascii="Times New Roman" w:hAnsi="Times New Roman" w:cs="Times New Roman"/>
          <w:b/>
          <w:bCs/>
          <w:sz w:val="24"/>
          <w:szCs w:val="24"/>
        </w:rPr>
      </w:pPr>
      <w:r w:rsidRPr="00CB249B">
        <w:rPr>
          <w:rFonts w:ascii="Times New Roman" w:hAnsi="Times New Roman" w:cs="Times New Roman"/>
          <w:b/>
          <w:bCs/>
          <w:sz w:val="24"/>
          <w:szCs w:val="24"/>
        </w:rPr>
        <w:t>4.2. Информация о проблеме</w:t>
      </w:r>
    </w:p>
    <w:p w:rsidR="00A54ADA" w:rsidRDefault="009A6398" w:rsidP="00022805">
      <w:pPr>
        <w:spacing w:after="0" w:line="240" w:lineRule="auto"/>
        <w:ind w:firstLine="567"/>
        <w:jc w:val="both"/>
        <w:rPr>
          <w:rFonts w:ascii="Times New Roman" w:hAnsi="Times New Roman" w:cs="Times New Roman"/>
          <w:bCs/>
          <w:sz w:val="24"/>
          <w:szCs w:val="24"/>
        </w:rPr>
      </w:pPr>
      <w:r w:rsidRPr="00CB249B">
        <w:rPr>
          <w:rFonts w:ascii="Times New Roman" w:hAnsi="Times New Roman" w:cs="Times New Roman"/>
          <w:b/>
          <w:bCs/>
          <w:sz w:val="24"/>
          <w:szCs w:val="24"/>
        </w:rPr>
        <w:t>Педагог:</w:t>
      </w:r>
      <w:r>
        <w:rPr>
          <w:rFonts w:ascii="Times New Roman" w:hAnsi="Times New Roman" w:cs="Times New Roman"/>
          <w:bCs/>
          <w:sz w:val="24"/>
          <w:szCs w:val="24"/>
        </w:rPr>
        <w:t xml:space="preserve"> Так что же такое имидж? Как он влияет</w:t>
      </w:r>
      <w:r w:rsidR="00CB249B">
        <w:rPr>
          <w:rFonts w:ascii="Times New Roman" w:hAnsi="Times New Roman" w:cs="Times New Roman"/>
          <w:bCs/>
          <w:sz w:val="24"/>
          <w:szCs w:val="24"/>
        </w:rPr>
        <w:t xml:space="preserve"> на формирование событий в нашей жизни?</w:t>
      </w:r>
    </w:p>
    <w:p w:rsidR="00CB249B" w:rsidRDefault="00CB249B" w:rsidP="00022805">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Давайте вначале поговорим, что думают по этому поводу обучающиеся и преподаватели в нашем техникуме.</w:t>
      </w:r>
    </w:p>
    <w:p w:rsidR="00CB249B" w:rsidRPr="00CB249B" w:rsidRDefault="00CB249B" w:rsidP="00022805">
      <w:pPr>
        <w:spacing w:after="0" w:line="240" w:lineRule="auto"/>
        <w:ind w:firstLine="567"/>
        <w:jc w:val="both"/>
        <w:rPr>
          <w:rFonts w:ascii="Times New Roman" w:hAnsi="Times New Roman" w:cs="Times New Roman"/>
          <w:bCs/>
          <w:i/>
          <w:sz w:val="24"/>
          <w:szCs w:val="24"/>
        </w:rPr>
      </w:pPr>
      <w:r w:rsidRPr="00CB249B">
        <w:rPr>
          <w:rFonts w:ascii="Times New Roman" w:hAnsi="Times New Roman" w:cs="Times New Roman"/>
          <w:bCs/>
          <w:i/>
          <w:sz w:val="24"/>
          <w:szCs w:val="24"/>
        </w:rPr>
        <w:t>(Обучающиеся демонстрируют слайды с мнениями корреспондентов о культуре поведения и внешнего вида, роли имиджа для достижения успеха)</w:t>
      </w:r>
    </w:p>
    <w:p w:rsidR="00CB249B" w:rsidRDefault="00CB249B" w:rsidP="00022805">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Демонстрация слайдов является хорошим пусковым механизмом для определения обучающимися своей позиции, обмена мнениями по увиденным сюжетам.</w:t>
      </w:r>
      <w:r w:rsidR="00523A65">
        <w:rPr>
          <w:rFonts w:ascii="Times New Roman" w:hAnsi="Times New Roman" w:cs="Times New Roman"/>
          <w:bCs/>
          <w:sz w:val="24"/>
          <w:szCs w:val="24"/>
        </w:rPr>
        <w:t xml:space="preserve"> (приложение № 1)</w:t>
      </w:r>
    </w:p>
    <w:p w:rsidR="00D44D9B" w:rsidRPr="00D44D9B" w:rsidRDefault="00D44D9B" w:rsidP="00022805">
      <w:pPr>
        <w:spacing w:after="0" w:line="240" w:lineRule="auto"/>
        <w:ind w:firstLine="567"/>
        <w:jc w:val="both"/>
        <w:rPr>
          <w:rFonts w:ascii="Times New Roman" w:hAnsi="Times New Roman" w:cs="Times New Roman"/>
          <w:b/>
          <w:bCs/>
          <w:sz w:val="24"/>
          <w:szCs w:val="24"/>
        </w:rPr>
      </w:pPr>
      <w:r w:rsidRPr="00D44D9B">
        <w:rPr>
          <w:rFonts w:ascii="Times New Roman" w:hAnsi="Times New Roman" w:cs="Times New Roman"/>
          <w:b/>
          <w:bCs/>
          <w:sz w:val="24"/>
          <w:szCs w:val="24"/>
        </w:rPr>
        <w:t>Раскрытие понятия «Имидж»</w:t>
      </w:r>
    </w:p>
    <w:p w:rsidR="00D44D9B" w:rsidRDefault="00D44D9B" w:rsidP="00022805">
      <w:pPr>
        <w:spacing w:after="0" w:line="240" w:lineRule="auto"/>
        <w:ind w:firstLine="567"/>
        <w:jc w:val="both"/>
        <w:rPr>
          <w:rFonts w:ascii="Times New Roman" w:hAnsi="Times New Roman" w:cs="Times New Roman"/>
          <w:bCs/>
          <w:sz w:val="24"/>
          <w:szCs w:val="24"/>
        </w:rPr>
      </w:pPr>
      <w:r w:rsidRPr="00D44D9B">
        <w:rPr>
          <w:rFonts w:ascii="Times New Roman" w:hAnsi="Times New Roman" w:cs="Times New Roman"/>
          <w:b/>
          <w:bCs/>
          <w:sz w:val="24"/>
          <w:szCs w:val="24"/>
        </w:rPr>
        <w:t>Педагог:</w:t>
      </w:r>
      <w:r>
        <w:rPr>
          <w:rFonts w:ascii="Times New Roman" w:hAnsi="Times New Roman" w:cs="Times New Roman"/>
          <w:bCs/>
          <w:sz w:val="24"/>
          <w:szCs w:val="24"/>
        </w:rPr>
        <w:t xml:space="preserve"> услышав различные точки зрения относительно понимания слова «Имидж», мне хотелось бы внести ясность в толкование этого понятия.</w:t>
      </w:r>
    </w:p>
    <w:p w:rsidR="00D44D9B" w:rsidRDefault="00D44D9B" w:rsidP="00022805">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Английское слово «имидж»</w:t>
      </w:r>
      <w:r w:rsidR="00DD7BC4">
        <w:rPr>
          <w:rFonts w:ascii="Times New Roman" w:hAnsi="Times New Roman" w:cs="Times New Roman"/>
          <w:bCs/>
          <w:sz w:val="24"/>
          <w:szCs w:val="24"/>
        </w:rPr>
        <w:t xml:space="preserve"> переводится на русский язык как «образ». Каждый человек вызывает у других определенное представление о себе, то есть образ, который можно назвать </w:t>
      </w:r>
      <w:r w:rsidR="00DD7BC4" w:rsidRPr="00DD7BC4">
        <w:rPr>
          <w:rFonts w:ascii="Times New Roman" w:hAnsi="Times New Roman" w:cs="Times New Roman"/>
          <w:bCs/>
          <w:i/>
          <w:sz w:val="24"/>
          <w:szCs w:val="24"/>
        </w:rPr>
        <w:t>индивидуальным имиджем.</w:t>
      </w:r>
    </w:p>
    <w:p w:rsidR="00DD7BC4" w:rsidRDefault="00DD7BC4" w:rsidP="00022805">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Но имидж – и социальное явление. В любом обществе всегда существует совокупность представлений о том, как должен выглядеть и вести себя человек определенного социального статуса или профессии – учитель, бизнесмен, директор политик и т.д. В таких случаях речь идет о </w:t>
      </w:r>
      <w:r w:rsidRPr="00DD7BC4">
        <w:rPr>
          <w:rFonts w:ascii="Times New Roman" w:hAnsi="Times New Roman" w:cs="Times New Roman"/>
          <w:bCs/>
          <w:i/>
          <w:sz w:val="24"/>
          <w:szCs w:val="24"/>
        </w:rPr>
        <w:t xml:space="preserve">социальном </w:t>
      </w:r>
      <w:r>
        <w:rPr>
          <w:rFonts w:ascii="Times New Roman" w:hAnsi="Times New Roman" w:cs="Times New Roman"/>
          <w:bCs/>
          <w:sz w:val="24"/>
          <w:szCs w:val="24"/>
        </w:rPr>
        <w:t xml:space="preserve">и </w:t>
      </w:r>
      <w:r w:rsidRPr="00DD7BC4">
        <w:rPr>
          <w:rFonts w:ascii="Times New Roman" w:hAnsi="Times New Roman" w:cs="Times New Roman"/>
          <w:bCs/>
          <w:i/>
          <w:sz w:val="24"/>
          <w:szCs w:val="24"/>
        </w:rPr>
        <w:t xml:space="preserve">профессиональномимидже. </w:t>
      </w:r>
      <w:r>
        <w:rPr>
          <w:rFonts w:ascii="Times New Roman" w:hAnsi="Times New Roman" w:cs="Times New Roman"/>
          <w:bCs/>
          <w:sz w:val="24"/>
          <w:szCs w:val="24"/>
        </w:rPr>
        <w:t>Мы говорим: «Это работает на ваш имидж», «Подумайте о своем имидже»</w:t>
      </w:r>
      <w:r w:rsidR="00883EF1">
        <w:rPr>
          <w:rFonts w:ascii="Times New Roman" w:hAnsi="Times New Roman" w:cs="Times New Roman"/>
          <w:bCs/>
          <w:sz w:val="24"/>
          <w:szCs w:val="24"/>
        </w:rPr>
        <w:t xml:space="preserve"> и даже «Вам надо изменить имидж» - в том случае, если впечатление о человеке не соответствует ожидаемому от его профессии или положения в обществе.</w:t>
      </w:r>
    </w:p>
    <w:p w:rsidR="00883EF1" w:rsidRDefault="00883EF1" w:rsidP="00022805">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Имидж человека формируют две основные составляющие: внешняя и внутренняя.</w:t>
      </w:r>
    </w:p>
    <w:p w:rsidR="00883EF1" w:rsidRDefault="00883EF1" w:rsidP="00022805">
      <w:pPr>
        <w:spacing w:after="0" w:line="240" w:lineRule="auto"/>
        <w:ind w:firstLine="567"/>
        <w:jc w:val="both"/>
        <w:rPr>
          <w:rFonts w:ascii="Times New Roman" w:hAnsi="Times New Roman" w:cs="Times New Roman"/>
          <w:bCs/>
          <w:sz w:val="24"/>
          <w:szCs w:val="24"/>
        </w:rPr>
      </w:pPr>
      <w:r w:rsidRPr="00883EF1">
        <w:rPr>
          <w:rFonts w:ascii="Times New Roman" w:hAnsi="Times New Roman" w:cs="Times New Roman"/>
          <w:bCs/>
          <w:i/>
          <w:sz w:val="24"/>
          <w:szCs w:val="24"/>
        </w:rPr>
        <w:t>Внешняя</w:t>
      </w:r>
      <w:r>
        <w:rPr>
          <w:rFonts w:ascii="Times New Roman" w:hAnsi="Times New Roman" w:cs="Times New Roman"/>
          <w:bCs/>
          <w:sz w:val="24"/>
          <w:szCs w:val="24"/>
        </w:rPr>
        <w:t xml:space="preserve"> составляющая имиджа включает одежду, прическу, мимику и выражение лица, жесты, голос, походку, манеры, речь и стиль общения. Согласно материалам очень многих исследований, красивым (по принятым в западной культуре стандартам) людям окружающие приписывают, как правило, гораздо больше позитивных личностных черт, чем некрасивым или «обыкновенным».</w:t>
      </w:r>
    </w:p>
    <w:p w:rsidR="00883EF1" w:rsidRDefault="003B5361" w:rsidP="00022805">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Внешняя составляющая имиджа может сильно расходиться с внутренней. Можно иметь красивое лицо, замечательный костюм. Прекрасную походку, но если внутренне содержание или внутренняя составляющая имиджа расходится с внешней, это обнаруживается в речи и поведении.</w:t>
      </w:r>
    </w:p>
    <w:p w:rsidR="003B5361" w:rsidRDefault="003B5361" w:rsidP="00022805">
      <w:pPr>
        <w:spacing w:after="0" w:line="240" w:lineRule="auto"/>
        <w:ind w:firstLine="567"/>
        <w:jc w:val="both"/>
        <w:rPr>
          <w:rFonts w:ascii="Times New Roman" w:hAnsi="Times New Roman" w:cs="Times New Roman"/>
          <w:bCs/>
          <w:sz w:val="24"/>
          <w:szCs w:val="24"/>
        </w:rPr>
      </w:pPr>
      <w:r w:rsidRPr="003B5361">
        <w:rPr>
          <w:rFonts w:ascii="Times New Roman" w:hAnsi="Times New Roman" w:cs="Times New Roman"/>
          <w:bCs/>
          <w:i/>
          <w:sz w:val="24"/>
          <w:szCs w:val="24"/>
        </w:rPr>
        <w:t>Внутренняя</w:t>
      </w:r>
      <w:r>
        <w:rPr>
          <w:rFonts w:ascii="Times New Roman" w:hAnsi="Times New Roman" w:cs="Times New Roman"/>
          <w:bCs/>
          <w:sz w:val="24"/>
          <w:szCs w:val="24"/>
        </w:rPr>
        <w:t xml:space="preserve"> составляющая имиджа – это уровень духовного или интеллектуального развития, социального опыта, интересов личности. Это все то, что проявляется в поступках и речи, во всей деятельности человека: характер, направленность личности, профессионализм, помыслы и жизненные приоритеты, интересы, эрудиция и общий культурный уровень.</w:t>
      </w:r>
    </w:p>
    <w:p w:rsidR="003B5361" w:rsidRDefault="003B5361" w:rsidP="00022805">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Человеку, не обремененному значительным духовным багажом, все время приходится принимать серьезную мину, чтобы не оплошать, не опростоволоситься, не </w:t>
      </w:r>
      <w:r>
        <w:rPr>
          <w:rFonts w:ascii="Times New Roman" w:hAnsi="Times New Roman" w:cs="Times New Roman"/>
          <w:bCs/>
          <w:sz w:val="24"/>
          <w:szCs w:val="24"/>
        </w:rPr>
        <w:lastRenderedPageBreak/>
        <w:t>обнаружить элементарных пробелов в эрудиции, не высказать отсутствие самостоятельности и вкуса. И наоборот: человек, по-настоящему причастный к культуре, всегда может позволить себе непринужденную шутку по адресу бесспорных авторитетов, он легко и весело обращается с заветными ценностями.</w:t>
      </w:r>
    </w:p>
    <w:p w:rsidR="003B5361" w:rsidRDefault="003B5361" w:rsidP="00022805">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Внутренняя составляющая имиджа соединяется с внешней многими нитями и прорастает в речи, манерах, стиле одежды, поступках.</w:t>
      </w:r>
    </w:p>
    <w:p w:rsidR="0069043A" w:rsidRDefault="0069043A" w:rsidP="00022805">
      <w:pPr>
        <w:spacing w:after="0" w:line="240" w:lineRule="auto"/>
        <w:ind w:firstLine="567"/>
        <w:jc w:val="both"/>
        <w:rPr>
          <w:rFonts w:ascii="Times New Roman" w:hAnsi="Times New Roman" w:cs="Times New Roman"/>
          <w:bCs/>
          <w:sz w:val="24"/>
          <w:szCs w:val="24"/>
        </w:rPr>
      </w:pPr>
    </w:p>
    <w:p w:rsidR="003B5361" w:rsidRPr="0069043A" w:rsidRDefault="0069043A" w:rsidP="00022805">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4.3. С</w:t>
      </w:r>
      <w:r w:rsidRPr="0069043A">
        <w:rPr>
          <w:rFonts w:ascii="Times New Roman" w:hAnsi="Times New Roman" w:cs="Times New Roman"/>
          <w:b/>
          <w:bCs/>
          <w:sz w:val="24"/>
          <w:szCs w:val="24"/>
        </w:rPr>
        <w:t>амостоятельное исследование проблемы</w:t>
      </w:r>
    </w:p>
    <w:p w:rsidR="0069043A" w:rsidRDefault="0069043A" w:rsidP="00022805">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Самопроверка «Искусство самопрезентации»</w:t>
      </w:r>
    </w:p>
    <w:p w:rsidR="0069043A" w:rsidRDefault="0069043A" w:rsidP="00022805">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Ведущий: В.М. Шепель, автор книги «Имиджеология: секреты личного обаяния» пишет: «Счастлив тот, кто обладает от Бога привлекательным имиджем. Но, как правило,</w:t>
      </w:r>
      <w:r w:rsidR="001E6EE8">
        <w:rPr>
          <w:rFonts w:ascii="Times New Roman" w:hAnsi="Times New Roman" w:cs="Times New Roman"/>
          <w:bCs/>
          <w:sz w:val="24"/>
          <w:szCs w:val="24"/>
        </w:rPr>
        <w:t xml:space="preserve"> многие обретают симпатии людей благодаря искусству самопрезентации. Без него не достичь крупных успехов в любой деятельности, не постичь радости человеческого внимания».</w:t>
      </w:r>
    </w:p>
    <w:p w:rsidR="001E6EE8" w:rsidRDefault="001E6EE8" w:rsidP="00022805">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А вы обладаете искусством самопрезентации? Задумываетесь ли вы над тем, какое впечатление вы производите на окружающих?</w:t>
      </w:r>
    </w:p>
    <w:p w:rsidR="001E6EE8" w:rsidRDefault="001E6EE8" w:rsidP="00022805">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Предлагаем вам провести небольшую самопрезентацию. Ответьте на следующие вопросы, чтобы установить, учитываете ли вы влияние различных обстоятельств и факторов на формирование вашего имиджа.</w:t>
      </w:r>
    </w:p>
    <w:p w:rsidR="001E6EE8" w:rsidRDefault="001E6EE8" w:rsidP="00022805">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(Далее ведущий после каждого вопроса предлагает 2-3 обучающимся ответить с места. После этого дается правильный ответ).</w:t>
      </w:r>
      <w:r w:rsidR="00551558">
        <w:rPr>
          <w:rFonts w:ascii="Times New Roman" w:hAnsi="Times New Roman" w:cs="Times New Roman"/>
          <w:bCs/>
          <w:sz w:val="24"/>
          <w:szCs w:val="24"/>
        </w:rPr>
        <w:t xml:space="preserve"> (</w:t>
      </w:r>
      <w:r>
        <w:rPr>
          <w:rFonts w:ascii="Times New Roman" w:hAnsi="Times New Roman" w:cs="Times New Roman"/>
          <w:bCs/>
          <w:sz w:val="24"/>
          <w:szCs w:val="24"/>
        </w:rPr>
        <w:t>Приложение № 2</w:t>
      </w:r>
      <w:r w:rsidR="00551558">
        <w:rPr>
          <w:rFonts w:ascii="Times New Roman" w:hAnsi="Times New Roman" w:cs="Times New Roman"/>
          <w:bCs/>
          <w:sz w:val="24"/>
          <w:szCs w:val="24"/>
        </w:rPr>
        <w:t>)</w:t>
      </w:r>
    </w:p>
    <w:p w:rsidR="00551558" w:rsidRPr="00551558" w:rsidRDefault="00551558" w:rsidP="00022805">
      <w:pPr>
        <w:spacing w:after="0" w:line="240" w:lineRule="auto"/>
        <w:ind w:firstLine="567"/>
        <w:jc w:val="both"/>
        <w:rPr>
          <w:rFonts w:ascii="Times New Roman" w:hAnsi="Times New Roman" w:cs="Times New Roman"/>
          <w:b/>
          <w:bCs/>
          <w:sz w:val="24"/>
          <w:szCs w:val="24"/>
        </w:rPr>
      </w:pPr>
      <w:r w:rsidRPr="00551558">
        <w:rPr>
          <w:rFonts w:ascii="Times New Roman" w:hAnsi="Times New Roman" w:cs="Times New Roman"/>
          <w:b/>
          <w:bCs/>
          <w:sz w:val="24"/>
          <w:szCs w:val="24"/>
        </w:rPr>
        <w:t>Экспериментальная работа по формированию имиджа</w:t>
      </w:r>
    </w:p>
    <w:p w:rsidR="00551558" w:rsidRDefault="00551558" w:rsidP="00022805">
      <w:pPr>
        <w:spacing w:after="0" w:line="240" w:lineRule="auto"/>
        <w:ind w:firstLine="567"/>
        <w:jc w:val="both"/>
        <w:rPr>
          <w:rFonts w:ascii="Times New Roman" w:hAnsi="Times New Roman" w:cs="Times New Roman"/>
          <w:bCs/>
          <w:sz w:val="24"/>
          <w:szCs w:val="24"/>
        </w:rPr>
      </w:pPr>
      <w:r w:rsidRPr="00551558">
        <w:rPr>
          <w:rFonts w:ascii="Times New Roman" w:hAnsi="Times New Roman" w:cs="Times New Roman"/>
          <w:b/>
          <w:bCs/>
          <w:sz w:val="24"/>
          <w:szCs w:val="24"/>
        </w:rPr>
        <w:t>Ведущий № 1:</w:t>
      </w:r>
      <w:r>
        <w:rPr>
          <w:rFonts w:ascii="Times New Roman" w:hAnsi="Times New Roman" w:cs="Times New Roman"/>
          <w:bCs/>
          <w:sz w:val="24"/>
          <w:szCs w:val="24"/>
        </w:rPr>
        <w:t xml:space="preserve"> А теперь давайте немножко поэкспериментируем. Следующие упражнения помогут вам наблюдать сам процесс формирования имиджа, установить как различные составляющие имиджа влияют на формирование образа в целом. (Приложение № 3)</w:t>
      </w:r>
    </w:p>
    <w:p w:rsidR="00551558" w:rsidRPr="00D55B8C" w:rsidRDefault="00551558" w:rsidP="00022805">
      <w:pPr>
        <w:spacing w:after="0" w:line="240" w:lineRule="auto"/>
        <w:ind w:firstLine="567"/>
        <w:jc w:val="both"/>
        <w:rPr>
          <w:rFonts w:ascii="Times New Roman" w:hAnsi="Times New Roman" w:cs="Times New Roman"/>
          <w:b/>
          <w:bCs/>
          <w:sz w:val="24"/>
          <w:szCs w:val="24"/>
        </w:rPr>
      </w:pPr>
      <w:r w:rsidRPr="00D55B8C">
        <w:rPr>
          <w:rFonts w:ascii="Times New Roman" w:hAnsi="Times New Roman" w:cs="Times New Roman"/>
          <w:b/>
          <w:bCs/>
          <w:sz w:val="24"/>
          <w:szCs w:val="24"/>
        </w:rPr>
        <w:t>Анализ собственного имиджа</w:t>
      </w:r>
    </w:p>
    <w:p w:rsidR="00551558" w:rsidRDefault="00551558" w:rsidP="00022805">
      <w:pPr>
        <w:spacing w:after="0" w:line="240" w:lineRule="auto"/>
        <w:ind w:firstLine="567"/>
        <w:jc w:val="both"/>
        <w:rPr>
          <w:rFonts w:ascii="Times New Roman" w:hAnsi="Times New Roman" w:cs="Times New Roman"/>
          <w:bCs/>
          <w:sz w:val="24"/>
          <w:szCs w:val="24"/>
        </w:rPr>
      </w:pPr>
      <w:r w:rsidRPr="00D55B8C">
        <w:rPr>
          <w:rFonts w:ascii="Times New Roman" w:hAnsi="Times New Roman" w:cs="Times New Roman"/>
          <w:b/>
          <w:bCs/>
          <w:sz w:val="24"/>
          <w:szCs w:val="24"/>
        </w:rPr>
        <w:t>Ведущий № 2:</w:t>
      </w:r>
      <w:r>
        <w:rPr>
          <w:rFonts w:ascii="Times New Roman" w:hAnsi="Times New Roman" w:cs="Times New Roman"/>
          <w:bCs/>
          <w:sz w:val="24"/>
          <w:szCs w:val="24"/>
        </w:rPr>
        <w:t xml:space="preserve"> Соответствует ли ваш имидж вашим представлениям о нем? Какие аспекты вашего имиджа нуждаются в доработке? Ответить на эти вопросы помогут нам следующие задания: (Приложение № 4)</w:t>
      </w:r>
    </w:p>
    <w:p w:rsidR="00D55B8C" w:rsidRDefault="00D55B8C" w:rsidP="00022805">
      <w:pPr>
        <w:spacing w:after="0" w:line="240" w:lineRule="auto"/>
        <w:ind w:firstLine="567"/>
        <w:jc w:val="both"/>
        <w:rPr>
          <w:rFonts w:ascii="Times New Roman" w:hAnsi="Times New Roman" w:cs="Times New Roman"/>
          <w:bCs/>
          <w:sz w:val="24"/>
          <w:szCs w:val="24"/>
        </w:rPr>
      </w:pPr>
      <w:r w:rsidRPr="00D55B8C">
        <w:rPr>
          <w:rFonts w:ascii="Times New Roman" w:hAnsi="Times New Roman" w:cs="Times New Roman"/>
          <w:b/>
          <w:bCs/>
          <w:sz w:val="24"/>
          <w:szCs w:val="24"/>
        </w:rPr>
        <w:t>Ведущий № 2:</w:t>
      </w:r>
      <w:r w:rsidRPr="00D55B8C">
        <w:rPr>
          <w:rFonts w:ascii="Times New Roman" w:hAnsi="Times New Roman" w:cs="Times New Roman"/>
          <w:bCs/>
          <w:i/>
          <w:sz w:val="24"/>
          <w:szCs w:val="24"/>
        </w:rPr>
        <w:t>Менее 8</w:t>
      </w:r>
      <w:r>
        <w:rPr>
          <w:rFonts w:ascii="Times New Roman" w:hAnsi="Times New Roman" w:cs="Times New Roman"/>
          <w:bCs/>
          <w:sz w:val="24"/>
          <w:szCs w:val="24"/>
        </w:rPr>
        <w:t xml:space="preserve"> – ваш имидж убивает вас. Загадка состоит в том, как вы до сих пор держитесь в кругу своих знакомых.</w:t>
      </w:r>
    </w:p>
    <w:p w:rsidR="00D55B8C" w:rsidRDefault="00D55B8C" w:rsidP="00022805">
      <w:pPr>
        <w:spacing w:after="0" w:line="240" w:lineRule="auto"/>
        <w:ind w:firstLine="567"/>
        <w:jc w:val="both"/>
        <w:rPr>
          <w:rFonts w:ascii="Times New Roman" w:hAnsi="Times New Roman" w:cs="Times New Roman"/>
          <w:bCs/>
          <w:sz w:val="24"/>
          <w:szCs w:val="24"/>
        </w:rPr>
      </w:pPr>
      <w:r w:rsidRPr="00D55B8C">
        <w:rPr>
          <w:rFonts w:ascii="Times New Roman" w:hAnsi="Times New Roman" w:cs="Times New Roman"/>
          <w:bCs/>
          <w:i/>
          <w:sz w:val="24"/>
          <w:szCs w:val="24"/>
        </w:rPr>
        <w:t>9-12</w:t>
      </w:r>
      <w:r>
        <w:rPr>
          <w:rFonts w:ascii="Times New Roman" w:hAnsi="Times New Roman" w:cs="Times New Roman"/>
          <w:bCs/>
          <w:sz w:val="24"/>
          <w:szCs w:val="24"/>
        </w:rPr>
        <w:t xml:space="preserve"> – вы – господин Середина, который мало кого обижает, но и мало, что получает от людей, имеющих значение для вашей карьеры, - ваших нынешних и будущих работодателей.</w:t>
      </w:r>
    </w:p>
    <w:p w:rsidR="00D55B8C" w:rsidRDefault="00D55B8C" w:rsidP="00022805">
      <w:pPr>
        <w:spacing w:after="0" w:line="240" w:lineRule="auto"/>
        <w:ind w:firstLine="567"/>
        <w:jc w:val="both"/>
        <w:rPr>
          <w:rFonts w:ascii="Times New Roman" w:hAnsi="Times New Roman" w:cs="Times New Roman"/>
          <w:bCs/>
          <w:sz w:val="24"/>
          <w:szCs w:val="24"/>
        </w:rPr>
      </w:pPr>
      <w:r w:rsidRPr="00D55B8C">
        <w:rPr>
          <w:rFonts w:ascii="Times New Roman" w:hAnsi="Times New Roman" w:cs="Times New Roman"/>
          <w:bCs/>
          <w:i/>
          <w:sz w:val="24"/>
          <w:szCs w:val="24"/>
        </w:rPr>
        <w:t>13-24</w:t>
      </w:r>
      <w:r>
        <w:rPr>
          <w:rFonts w:ascii="Times New Roman" w:hAnsi="Times New Roman" w:cs="Times New Roman"/>
          <w:bCs/>
          <w:sz w:val="24"/>
          <w:szCs w:val="24"/>
        </w:rPr>
        <w:t xml:space="preserve"> – у вас есть перспектива, но ваш имидж противоречив, в некоторых случаях хорошо, в некоторых – слаб.</w:t>
      </w:r>
    </w:p>
    <w:p w:rsidR="00D55B8C" w:rsidRDefault="00D55B8C" w:rsidP="00022805">
      <w:pPr>
        <w:spacing w:after="0" w:line="240" w:lineRule="auto"/>
        <w:ind w:firstLine="567"/>
        <w:jc w:val="both"/>
        <w:rPr>
          <w:rFonts w:ascii="Times New Roman" w:hAnsi="Times New Roman" w:cs="Times New Roman"/>
          <w:bCs/>
          <w:sz w:val="24"/>
          <w:szCs w:val="24"/>
        </w:rPr>
      </w:pPr>
      <w:r w:rsidRPr="00D55B8C">
        <w:rPr>
          <w:rFonts w:ascii="Times New Roman" w:hAnsi="Times New Roman" w:cs="Times New Roman"/>
          <w:bCs/>
          <w:i/>
          <w:sz w:val="24"/>
          <w:szCs w:val="24"/>
        </w:rPr>
        <w:t>25–36</w:t>
      </w:r>
      <w:r>
        <w:rPr>
          <w:rFonts w:ascii="Times New Roman" w:hAnsi="Times New Roman" w:cs="Times New Roman"/>
          <w:bCs/>
          <w:sz w:val="24"/>
          <w:szCs w:val="24"/>
        </w:rPr>
        <w:t xml:space="preserve"> – вы осознаете важность своего имиджа и, без сомнения, работаете над его улучшением. Возможно, некоторое преимущество вам дали родители, которые научили вас хорошим манерам</w:t>
      </w:r>
      <w:r w:rsidR="00BA4C96">
        <w:rPr>
          <w:rFonts w:ascii="Times New Roman" w:hAnsi="Times New Roman" w:cs="Times New Roman"/>
          <w:bCs/>
          <w:sz w:val="24"/>
          <w:szCs w:val="24"/>
        </w:rPr>
        <w:t xml:space="preserve"> и этикету, которые придавали большое значение умению хорошо одеваться. Другим составляющим имиджа вы научились при помощи специальных занятий, чтения или наблюдения за другими людьми.</w:t>
      </w:r>
    </w:p>
    <w:p w:rsidR="00BA4C96" w:rsidRDefault="00BA4C96" w:rsidP="00022805">
      <w:pPr>
        <w:spacing w:after="0" w:line="240" w:lineRule="auto"/>
        <w:ind w:firstLine="567"/>
        <w:jc w:val="both"/>
        <w:rPr>
          <w:rFonts w:ascii="Times New Roman" w:hAnsi="Times New Roman" w:cs="Times New Roman"/>
          <w:bCs/>
          <w:sz w:val="24"/>
          <w:szCs w:val="24"/>
        </w:rPr>
      </w:pPr>
    </w:p>
    <w:p w:rsidR="00BA4C96" w:rsidRPr="00C86113" w:rsidRDefault="00BA4C96" w:rsidP="00022805">
      <w:pPr>
        <w:spacing w:after="0" w:line="240" w:lineRule="auto"/>
        <w:ind w:firstLine="567"/>
        <w:jc w:val="both"/>
        <w:rPr>
          <w:rFonts w:ascii="Times New Roman" w:hAnsi="Times New Roman" w:cs="Times New Roman"/>
          <w:b/>
          <w:bCs/>
          <w:sz w:val="24"/>
          <w:szCs w:val="24"/>
        </w:rPr>
      </w:pPr>
      <w:r w:rsidRPr="00C86113">
        <w:rPr>
          <w:rFonts w:ascii="Times New Roman" w:hAnsi="Times New Roman" w:cs="Times New Roman"/>
          <w:b/>
          <w:bCs/>
          <w:sz w:val="24"/>
          <w:szCs w:val="24"/>
        </w:rPr>
        <w:t>4.4. Рекомендации по успешному формированию своего имиджа</w:t>
      </w:r>
    </w:p>
    <w:p w:rsidR="00BA4C96" w:rsidRDefault="00BA4C96" w:rsidP="00022805">
      <w:pPr>
        <w:spacing w:after="0" w:line="240" w:lineRule="auto"/>
        <w:ind w:firstLine="567"/>
        <w:jc w:val="both"/>
        <w:rPr>
          <w:rFonts w:ascii="Times New Roman" w:hAnsi="Times New Roman" w:cs="Times New Roman"/>
          <w:bCs/>
          <w:sz w:val="24"/>
          <w:szCs w:val="24"/>
        </w:rPr>
      </w:pPr>
      <w:r w:rsidRPr="00C86113">
        <w:rPr>
          <w:rFonts w:ascii="Times New Roman" w:hAnsi="Times New Roman" w:cs="Times New Roman"/>
          <w:b/>
          <w:bCs/>
          <w:sz w:val="24"/>
          <w:szCs w:val="24"/>
        </w:rPr>
        <w:t>Педагог:</w:t>
      </w:r>
      <w:r>
        <w:rPr>
          <w:rFonts w:ascii="Times New Roman" w:hAnsi="Times New Roman" w:cs="Times New Roman"/>
          <w:bCs/>
          <w:sz w:val="24"/>
          <w:szCs w:val="24"/>
        </w:rPr>
        <w:t xml:space="preserve"> Сколько бы очков вы не набрали, вы имеете теперь более ясное п</w:t>
      </w:r>
      <w:r w:rsidR="00C86113">
        <w:rPr>
          <w:rFonts w:ascii="Times New Roman" w:hAnsi="Times New Roman" w:cs="Times New Roman"/>
          <w:bCs/>
          <w:sz w:val="24"/>
          <w:szCs w:val="24"/>
        </w:rPr>
        <w:t>редставление о своих недостатках и вам будет легче с ними справиться. Вы имеете право на первоклассный имидж, такой, который представил бы вас в наилучшем свете, помог бы вам добиться уважения  и самоуважения, и, что самое важное, дал бы вам уверенность в себе.</w:t>
      </w:r>
    </w:p>
    <w:p w:rsidR="00C86113" w:rsidRDefault="00C86113" w:rsidP="00C86113">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Пусть первым вашим шагом к этому будет принятие  вами жизненных установок ПОБЕДИТЕЛЯ, свойственных людям, добившимся успеха в жизни (по результатам исследований американских психологов):</w:t>
      </w:r>
    </w:p>
    <w:p w:rsidR="00C86113" w:rsidRDefault="00C86113" w:rsidP="00C86113">
      <w:pPr>
        <w:pStyle w:val="a4"/>
        <w:numPr>
          <w:ilvl w:val="0"/>
          <w:numId w:val="1"/>
        </w:numPr>
        <w:spacing w:after="0" w:line="240" w:lineRule="auto"/>
        <w:jc w:val="both"/>
        <w:rPr>
          <w:rFonts w:ascii="Times New Roman" w:hAnsi="Times New Roman" w:cs="Times New Roman"/>
          <w:bCs/>
          <w:sz w:val="24"/>
          <w:szCs w:val="24"/>
        </w:rPr>
      </w:pPr>
      <w:r w:rsidRPr="003857A7">
        <w:rPr>
          <w:rFonts w:ascii="Times New Roman" w:hAnsi="Times New Roman" w:cs="Times New Roman"/>
          <w:bCs/>
          <w:i/>
          <w:sz w:val="24"/>
          <w:szCs w:val="24"/>
        </w:rPr>
        <w:t>Высокая самооценка</w:t>
      </w:r>
      <w:r>
        <w:rPr>
          <w:rFonts w:ascii="Times New Roman" w:hAnsi="Times New Roman" w:cs="Times New Roman"/>
          <w:bCs/>
          <w:sz w:val="24"/>
          <w:szCs w:val="24"/>
        </w:rPr>
        <w:t>. Это необходимо каждому человеку, чтобы сохранить себя как личность. Если человек не видит ничего ценного в себе, как его смогут ценить другие?</w:t>
      </w:r>
    </w:p>
    <w:p w:rsidR="00C86113" w:rsidRDefault="00C86113" w:rsidP="00C86113">
      <w:pPr>
        <w:pStyle w:val="a4"/>
        <w:numPr>
          <w:ilvl w:val="0"/>
          <w:numId w:val="1"/>
        </w:numPr>
        <w:spacing w:after="0" w:line="240" w:lineRule="auto"/>
        <w:jc w:val="both"/>
        <w:rPr>
          <w:rFonts w:ascii="Times New Roman" w:hAnsi="Times New Roman" w:cs="Times New Roman"/>
          <w:bCs/>
          <w:sz w:val="24"/>
          <w:szCs w:val="24"/>
        </w:rPr>
      </w:pPr>
      <w:r w:rsidRPr="003857A7">
        <w:rPr>
          <w:rFonts w:ascii="Times New Roman" w:hAnsi="Times New Roman" w:cs="Times New Roman"/>
          <w:bCs/>
          <w:i/>
          <w:sz w:val="24"/>
          <w:szCs w:val="24"/>
        </w:rPr>
        <w:t>Позитивное отношение к жизни.</w:t>
      </w:r>
      <w:r>
        <w:rPr>
          <w:rFonts w:ascii="Times New Roman" w:hAnsi="Times New Roman" w:cs="Times New Roman"/>
          <w:bCs/>
          <w:sz w:val="24"/>
          <w:szCs w:val="24"/>
        </w:rPr>
        <w:t xml:space="preserve"> Люди, умеющие находить положительное, находят поддержку в самых неожиданных местах</w:t>
      </w:r>
      <w:r w:rsidR="003857A7">
        <w:rPr>
          <w:rFonts w:ascii="Times New Roman" w:hAnsi="Times New Roman" w:cs="Times New Roman"/>
          <w:bCs/>
          <w:sz w:val="24"/>
          <w:szCs w:val="24"/>
        </w:rPr>
        <w:t>. И наоборот, повышенная критичность часто рассматривается как отсутствие личностной самодостаточности и отпугивает окружающих.</w:t>
      </w:r>
    </w:p>
    <w:p w:rsidR="003857A7" w:rsidRDefault="003857A7" w:rsidP="00C86113">
      <w:pPr>
        <w:pStyle w:val="a4"/>
        <w:numPr>
          <w:ilvl w:val="0"/>
          <w:numId w:val="1"/>
        </w:numPr>
        <w:spacing w:after="0" w:line="240" w:lineRule="auto"/>
        <w:jc w:val="both"/>
        <w:rPr>
          <w:rFonts w:ascii="Times New Roman" w:hAnsi="Times New Roman" w:cs="Times New Roman"/>
          <w:bCs/>
          <w:sz w:val="24"/>
          <w:szCs w:val="24"/>
        </w:rPr>
      </w:pPr>
      <w:r w:rsidRPr="003857A7">
        <w:rPr>
          <w:rFonts w:ascii="Times New Roman" w:hAnsi="Times New Roman" w:cs="Times New Roman"/>
          <w:bCs/>
          <w:i/>
          <w:sz w:val="24"/>
          <w:szCs w:val="24"/>
        </w:rPr>
        <w:t>Вера в добро.</w:t>
      </w:r>
      <w:r>
        <w:rPr>
          <w:rFonts w:ascii="Times New Roman" w:hAnsi="Times New Roman" w:cs="Times New Roman"/>
          <w:bCs/>
          <w:sz w:val="24"/>
          <w:szCs w:val="24"/>
        </w:rPr>
        <w:t xml:space="preserve"> Вера в добро – мораль сильного человека. Пока мы верим в добро, мы сохраняем свою силу. Разуверившись в добре, мы уступаем место злу и становимся перед ним безоружным.</w:t>
      </w:r>
    </w:p>
    <w:p w:rsidR="003857A7" w:rsidRDefault="003857A7" w:rsidP="00C86113">
      <w:pPr>
        <w:pStyle w:val="a4"/>
        <w:numPr>
          <w:ilvl w:val="0"/>
          <w:numId w:val="1"/>
        </w:numPr>
        <w:spacing w:after="0" w:line="240" w:lineRule="auto"/>
        <w:jc w:val="both"/>
        <w:rPr>
          <w:rFonts w:ascii="Times New Roman" w:hAnsi="Times New Roman" w:cs="Times New Roman"/>
          <w:bCs/>
          <w:sz w:val="24"/>
          <w:szCs w:val="24"/>
        </w:rPr>
      </w:pPr>
      <w:r w:rsidRPr="003857A7">
        <w:rPr>
          <w:rFonts w:ascii="Times New Roman" w:hAnsi="Times New Roman" w:cs="Times New Roman"/>
          <w:bCs/>
          <w:i/>
          <w:sz w:val="24"/>
          <w:szCs w:val="24"/>
        </w:rPr>
        <w:t>Чувство сопричастности к происходящему, даже если кажется, что в той или иной ситуации мы были ни при чем.</w:t>
      </w:r>
      <w:r>
        <w:rPr>
          <w:rFonts w:ascii="Times New Roman" w:hAnsi="Times New Roman" w:cs="Times New Roman"/>
          <w:bCs/>
          <w:sz w:val="24"/>
          <w:szCs w:val="24"/>
        </w:rPr>
        <w:t xml:space="preserve"> В этой установке – ответственность за происходящее, присутствие мудрости, ощущение себя частицей социального организма, все Природы, Вселенной.</w:t>
      </w:r>
    </w:p>
    <w:p w:rsidR="003857A7" w:rsidRDefault="003857A7" w:rsidP="00C86113">
      <w:pPr>
        <w:pStyle w:val="a4"/>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Умение меняться, учиться у жизни всю жизнь, умение рисковать</w:t>
      </w:r>
      <w:r w:rsidR="00E46513">
        <w:rPr>
          <w:rFonts w:ascii="Times New Roman" w:hAnsi="Times New Roman" w:cs="Times New Roman"/>
          <w:bCs/>
          <w:sz w:val="24"/>
          <w:szCs w:val="24"/>
        </w:rPr>
        <w:t>, использовать новые формы бытия. Часто человек опускает руки: «Я к этому привык…» А зря! Не бойтесь перемен, действуйте! И жизнь обязательно пойдет по-другому, гораздо успешнее, хотя, возможно. Не сразу.</w:t>
      </w:r>
    </w:p>
    <w:p w:rsidR="00E46513" w:rsidRDefault="00E46513" w:rsidP="00E46513">
      <w:pPr>
        <w:pStyle w:val="a4"/>
        <w:spacing w:after="0" w:line="240" w:lineRule="auto"/>
        <w:ind w:left="927"/>
        <w:jc w:val="both"/>
        <w:rPr>
          <w:rFonts w:ascii="Times New Roman" w:hAnsi="Times New Roman" w:cs="Times New Roman"/>
          <w:bCs/>
          <w:sz w:val="24"/>
          <w:szCs w:val="24"/>
        </w:rPr>
      </w:pPr>
    </w:p>
    <w:p w:rsidR="003B7A43" w:rsidRPr="004F580C" w:rsidRDefault="003B7A43" w:rsidP="00E46513">
      <w:pPr>
        <w:pStyle w:val="a4"/>
        <w:spacing w:after="0" w:line="240" w:lineRule="auto"/>
        <w:ind w:left="927"/>
        <w:jc w:val="both"/>
        <w:rPr>
          <w:rFonts w:ascii="Times New Roman" w:hAnsi="Times New Roman" w:cs="Times New Roman"/>
          <w:b/>
          <w:bCs/>
          <w:sz w:val="24"/>
          <w:szCs w:val="24"/>
        </w:rPr>
      </w:pPr>
      <w:r w:rsidRPr="004F580C">
        <w:rPr>
          <w:rFonts w:ascii="Times New Roman" w:hAnsi="Times New Roman" w:cs="Times New Roman"/>
          <w:b/>
          <w:bCs/>
          <w:sz w:val="24"/>
          <w:szCs w:val="24"/>
        </w:rPr>
        <w:t>4.5. Рефлексия</w:t>
      </w:r>
    </w:p>
    <w:p w:rsidR="003B7A43" w:rsidRDefault="003B7A43" w:rsidP="004F580C">
      <w:pPr>
        <w:pStyle w:val="a4"/>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В заключении </w:t>
      </w:r>
      <w:r w:rsidR="00523A65">
        <w:rPr>
          <w:rFonts w:ascii="Times New Roman" w:hAnsi="Times New Roman" w:cs="Times New Roman"/>
          <w:bCs/>
          <w:sz w:val="24"/>
          <w:szCs w:val="24"/>
        </w:rPr>
        <w:t>педагог</w:t>
      </w:r>
      <w:r>
        <w:rPr>
          <w:rFonts w:ascii="Times New Roman" w:hAnsi="Times New Roman" w:cs="Times New Roman"/>
          <w:bCs/>
          <w:sz w:val="24"/>
          <w:szCs w:val="24"/>
        </w:rPr>
        <w:t xml:space="preserve"> проводит обмен мнениями</w:t>
      </w:r>
      <w:r w:rsidR="004F580C">
        <w:rPr>
          <w:rFonts w:ascii="Times New Roman" w:hAnsi="Times New Roman" w:cs="Times New Roman"/>
          <w:bCs/>
          <w:sz w:val="24"/>
          <w:szCs w:val="24"/>
        </w:rPr>
        <w:t xml:space="preserve"> среди обучающихся и присутствующих по вопросам: «Что дало каждому из вас обсуждение данной проблемы?», «Помогло ли это мероприятие взглянуть на свой  по-новому?», «Какие рекомендации по успешному созданию имиджа вам хотелось бы воплотить в жизнь?».</w:t>
      </w:r>
    </w:p>
    <w:p w:rsidR="004F580C" w:rsidRDefault="004F580C" w:rsidP="004F580C">
      <w:pPr>
        <w:pStyle w:val="a4"/>
        <w:spacing w:after="0" w:line="240" w:lineRule="auto"/>
        <w:ind w:left="0" w:firstLine="567"/>
        <w:jc w:val="both"/>
        <w:rPr>
          <w:rFonts w:ascii="Times New Roman" w:hAnsi="Times New Roman" w:cs="Times New Roman"/>
          <w:bCs/>
          <w:sz w:val="24"/>
          <w:szCs w:val="24"/>
        </w:rPr>
        <w:sectPr w:rsidR="004F580C" w:rsidSect="00D325E3">
          <w:pgSz w:w="11906" w:h="16838"/>
          <w:pgMar w:top="1418" w:right="1418" w:bottom="1418" w:left="1418" w:header="709" w:footer="709" w:gutter="0"/>
          <w:cols w:space="708"/>
          <w:docGrid w:linePitch="360"/>
        </w:sectPr>
      </w:pPr>
    </w:p>
    <w:p w:rsidR="00725CD7" w:rsidRPr="00E46513" w:rsidRDefault="00E46513" w:rsidP="00E46513">
      <w:pPr>
        <w:spacing w:line="240" w:lineRule="auto"/>
        <w:jc w:val="center"/>
        <w:rPr>
          <w:rFonts w:ascii="Times New Roman" w:hAnsi="Times New Roman" w:cs="Times New Roman"/>
          <w:b/>
          <w:bCs/>
          <w:caps/>
          <w:sz w:val="24"/>
          <w:szCs w:val="24"/>
        </w:rPr>
      </w:pPr>
      <w:r w:rsidRPr="00E46513">
        <w:rPr>
          <w:rFonts w:ascii="Times New Roman" w:hAnsi="Times New Roman" w:cs="Times New Roman"/>
          <w:b/>
          <w:bCs/>
          <w:caps/>
          <w:sz w:val="24"/>
          <w:szCs w:val="24"/>
        </w:rPr>
        <w:lastRenderedPageBreak/>
        <w:t>5</w:t>
      </w:r>
      <w:r w:rsidR="00725CD7" w:rsidRPr="00E46513">
        <w:rPr>
          <w:rFonts w:ascii="Times New Roman" w:hAnsi="Times New Roman" w:cs="Times New Roman"/>
          <w:b/>
          <w:bCs/>
          <w:caps/>
          <w:sz w:val="24"/>
          <w:szCs w:val="24"/>
        </w:rPr>
        <w:t>.  Материалы по апробации</w:t>
      </w:r>
    </w:p>
    <w:p w:rsidR="00725CD7" w:rsidRPr="006D72D0" w:rsidRDefault="00E46513" w:rsidP="00E46513">
      <w:pPr>
        <w:pStyle w:val="a4"/>
        <w:tabs>
          <w:tab w:val="left" w:pos="142"/>
        </w:tabs>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ab/>
      </w:r>
      <w:r w:rsidR="00725CD7" w:rsidRPr="006D72D0">
        <w:rPr>
          <w:rFonts w:ascii="Times New Roman" w:hAnsi="Times New Roman" w:cs="Times New Roman"/>
          <w:bCs/>
          <w:sz w:val="24"/>
          <w:szCs w:val="24"/>
        </w:rPr>
        <w:t>Классный час проводится  в  учебной группе</w:t>
      </w:r>
      <w:r w:rsidR="00004D6E" w:rsidRPr="006D72D0">
        <w:rPr>
          <w:rFonts w:ascii="Times New Roman" w:hAnsi="Times New Roman" w:cs="Times New Roman"/>
          <w:bCs/>
          <w:sz w:val="24"/>
          <w:szCs w:val="24"/>
        </w:rPr>
        <w:t xml:space="preserve"> №2</w:t>
      </w:r>
      <w:r w:rsidR="00E2324D" w:rsidRPr="006D72D0">
        <w:rPr>
          <w:rFonts w:ascii="Times New Roman" w:hAnsi="Times New Roman" w:cs="Times New Roman"/>
          <w:bCs/>
          <w:sz w:val="24"/>
          <w:szCs w:val="24"/>
        </w:rPr>
        <w:t>4-25</w:t>
      </w:r>
      <w:r>
        <w:rPr>
          <w:rFonts w:ascii="Times New Roman" w:hAnsi="Times New Roman" w:cs="Times New Roman"/>
          <w:bCs/>
          <w:sz w:val="24"/>
          <w:szCs w:val="24"/>
        </w:rPr>
        <w:t>,</w:t>
      </w:r>
      <w:r w:rsidR="00E2324D" w:rsidRPr="006D72D0">
        <w:rPr>
          <w:rFonts w:ascii="Times New Roman" w:hAnsi="Times New Roman" w:cs="Times New Roman"/>
          <w:bCs/>
          <w:sz w:val="24"/>
          <w:szCs w:val="24"/>
        </w:rPr>
        <w:t>специальность «</w:t>
      </w:r>
      <w:r>
        <w:rPr>
          <w:rFonts w:ascii="Times New Roman" w:hAnsi="Times New Roman" w:cs="Times New Roman"/>
          <w:bCs/>
          <w:sz w:val="24"/>
          <w:szCs w:val="24"/>
        </w:rPr>
        <w:t>С</w:t>
      </w:r>
      <w:r w:rsidR="00E2324D" w:rsidRPr="006D72D0">
        <w:rPr>
          <w:rFonts w:ascii="Times New Roman" w:hAnsi="Times New Roman" w:cs="Times New Roman"/>
          <w:bCs/>
          <w:sz w:val="24"/>
          <w:szCs w:val="24"/>
        </w:rPr>
        <w:t>екретарь»</w:t>
      </w:r>
      <w:r>
        <w:rPr>
          <w:rFonts w:ascii="Times New Roman" w:hAnsi="Times New Roman" w:cs="Times New Roman"/>
          <w:bCs/>
          <w:sz w:val="24"/>
          <w:szCs w:val="24"/>
        </w:rPr>
        <w:t>,</w:t>
      </w:r>
      <w:r w:rsidR="00725CD7" w:rsidRPr="006D72D0">
        <w:rPr>
          <w:rFonts w:ascii="Times New Roman" w:hAnsi="Times New Roman" w:cs="Times New Roman"/>
          <w:bCs/>
          <w:sz w:val="24"/>
          <w:szCs w:val="24"/>
        </w:rPr>
        <w:t xml:space="preserve"> 2</w:t>
      </w:r>
      <w:r>
        <w:rPr>
          <w:rFonts w:ascii="Times New Roman" w:hAnsi="Times New Roman" w:cs="Times New Roman"/>
          <w:bCs/>
          <w:sz w:val="24"/>
          <w:szCs w:val="24"/>
        </w:rPr>
        <w:t>-</w:t>
      </w:r>
      <w:r w:rsidR="00725CD7" w:rsidRPr="006D72D0">
        <w:rPr>
          <w:rFonts w:ascii="Times New Roman" w:hAnsi="Times New Roman" w:cs="Times New Roman"/>
          <w:bCs/>
          <w:sz w:val="24"/>
          <w:szCs w:val="24"/>
        </w:rPr>
        <w:t>й курс</w:t>
      </w:r>
      <w:r>
        <w:rPr>
          <w:rFonts w:ascii="Times New Roman" w:hAnsi="Times New Roman" w:cs="Times New Roman"/>
          <w:bCs/>
          <w:sz w:val="24"/>
          <w:szCs w:val="24"/>
        </w:rPr>
        <w:t xml:space="preserve"> обучения</w:t>
      </w:r>
      <w:r w:rsidR="00725CD7" w:rsidRPr="006D72D0">
        <w:rPr>
          <w:rFonts w:ascii="Times New Roman" w:hAnsi="Times New Roman" w:cs="Times New Roman"/>
          <w:bCs/>
          <w:sz w:val="24"/>
          <w:szCs w:val="24"/>
        </w:rPr>
        <w:t>, возраст учащихся 16-18 лет,</w:t>
      </w:r>
      <w:r w:rsidR="00004D6E" w:rsidRPr="006D72D0">
        <w:rPr>
          <w:rFonts w:ascii="Times New Roman" w:hAnsi="Times New Roman" w:cs="Times New Roman"/>
          <w:bCs/>
          <w:sz w:val="24"/>
          <w:szCs w:val="24"/>
        </w:rPr>
        <w:t xml:space="preserve"> группа состоит из 25</w:t>
      </w:r>
      <w:r w:rsidR="00725CD7" w:rsidRPr="006D72D0">
        <w:rPr>
          <w:rFonts w:ascii="Times New Roman" w:hAnsi="Times New Roman" w:cs="Times New Roman"/>
          <w:bCs/>
          <w:sz w:val="24"/>
          <w:szCs w:val="24"/>
        </w:rPr>
        <w:t xml:space="preserve"> чело</w:t>
      </w:r>
      <w:r w:rsidR="00004D6E" w:rsidRPr="006D72D0">
        <w:rPr>
          <w:rFonts w:ascii="Times New Roman" w:hAnsi="Times New Roman" w:cs="Times New Roman"/>
          <w:bCs/>
          <w:sz w:val="24"/>
          <w:szCs w:val="24"/>
        </w:rPr>
        <w:t xml:space="preserve">век, </w:t>
      </w:r>
      <w:r w:rsidR="00725CD7" w:rsidRPr="006D72D0">
        <w:rPr>
          <w:rFonts w:ascii="Times New Roman" w:hAnsi="Times New Roman" w:cs="Times New Roman"/>
          <w:bCs/>
          <w:sz w:val="24"/>
          <w:szCs w:val="24"/>
        </w:rPr>
        <w:t>коллектив сформирован, учащиеся свободно обсуждают предложенную тему, высказывают собственное мнение.</w:t>
      </w:r>
      <w:r w:rsidR="00725CD7" w:rsidRPr="006D72D0">
        <w:rPr>
          <w:rFonts w:ascii="Times New Roman" w:eastAsia="Times New Roman" w:hAnsi="Times New Roman" w:cs="Times New Roman"/>
          <w:color w:val="666666"/>
          <w:sz w:val="24"/>
          <w:szCs w:val="24"/>
        </w:rPr>
        <w:t> </w:t>
      </w:r>
    </w:p>
    <w:p w:rsidR="00E46513" w:rsidRDefault="00725CD7" w:rsidP="00E46513">
      <w:pPr>
        <w:pStyle w:val="a7"/>
        <w:ind w:firstLine="567"/>
        <w:jc w:val="both"/>
        <w:rPr>
          <w:rFonts w:ascii="Times New Roman" w:hAnsi="Times New Roman" w:cs="Times New Roman"/>
          <w:bCs/>
          <w:sz w:val="24"/>
          <w:szCs w:val="24"/>
        </w:rPr>
      </w:pPr>
      <w:r w:rsidRPr="006D72D0">
        <w:rPr>
          <w:rFonts w:ascii="Times New Roman" w:eastAsia="Times New Roman" w:hAnsi="Times New Roman" w:cs="Times New Roman"/>
          <w:sz w:val="24"/>
          <w:szCs w:val="24"/>
        </w:rPr>
        <w:t>Проводил</w:t>
      </w:r>
      <w:r w:rsidR="00004D6E" w:rsidRPr="006D72D0">
        <w:rPr>
          <w:rFonts w:ascii="Times New Roman" w:eastAsia="Times New Roman" w:hAnsi="Times New Roman" w:cs="Times New Roman"/>
          <w:sz w:val="24"/>
          <w:szCs w:val="24"/>
        </w:rPr>
        <w:t>ась подготовительная работа</w:t>
      </w:r>
      <w:r w:rsidR="00E46513">
        <w:rPr>
          <w:rFonts w:ascii="Times New Roman" w:eastAsia="Times New Roman" w:hAnsi="Times New Roman" w:cs="Times New Roman"/>
          <w:sz w:val="24"/>
          <w:szCs w:val="24"/>
        </w:rPr>
        <w:t xml:space="preserve"> - </w:t>
      </w:r>
      <w:r w:rsidR="00E2324D" w:rsidRPr="006D72D0">
        <w:rPr>
          <w:rFonts w:ascii="Times New Roman" w:eastAsia="Times New Roman" w:hAnsi="Times New Roman" w:cs="Times New Roman"/>
          <w:sz w:val="24"/>
          <w:szCs w:val="24"/>
        </w:rPr>
        <w:t>дв</w:t>
      </w:r>
      <w:r w:rsidR="000A55EC" w:rsidRPr="006D72D0">
        <w:rPr>
          <w:rFonts w:ascii="Times New Roman" w:eastAsia="Times New Roman" w:hAnsi="Times New Roman" w:cs="Times New Roman"/>
          <w:sz w:val="24"/>
          <w:szCs w:val="24"/>
        </w:rPr>
        <w:t xml:space="preserve">ое учащихся группы ( </w:t>
      </w:r>
      <w:r w:rsidR="00E2324D" w:rsidRPr="006D72D0">
        <w:rPr>
          <w:rFonts w:ascii="Times New Roman" w:eastAsia="Times New Roman" w:hAnsi="Times New Roman" w:cs="Times New Roman"/>
          <w:sz w:val="24"/>
          <w:szCs w:val="24"/>
        </w:rPr>
        <w:t>Торопова Е., ВнуковаН</w:t>
      </w:r>
      <w:r w:rsidR="000A55EC" w:rsidRPr="006D72D0">
        <w:rPr>
          <w:rFonts w:ascii="Times New Roman" w:eastAsia="Times New Roman" w:hAnsi="Times New Roman" w:cs="Times New Roman"/>
          <w:sz w:val="24"/>
          <w:szCs w:val="24"/>
        </w:rPr>
        <w:t>.</w:t>
      </w:r>
      <w:r w:rsidRPr="006D72D0">
        <w:rPr>
          <w:rFonts w:ascii="Times New Roman" w:eastAsia="Times New Roman" w:hAnsi="Times New Roman" w:cs="Times New Roman"/>
          <w:sz w:val="24"/>
          <w:szCs w:val="24"/>
        </w:rPr>
        <w:t xml:space="preserve">) </w:t>
      </w:r>
      <w:r w:rsidR="00E2324D" w:rsidRPr="006D72D0">
        <w:rPr>
          <w:rFonts w:ascii="Times New Roman" w:eastAsia="Times New Roman" w:hAnsi="Times New Roman" w:cs="Times New Roman"/>
          <w:sz w:val="24"/>
          <w:szCs w:val="24"/>
        </w:rPr>
        <w:t>предварительно подготовили объявление с перечень вопросов на тему «имидж» и в течении недели эти вопросы обсуждались в группах техникума. Затем ведущими провели опрос в группах по данной проблеме.</w:t>
      </w:r>
      <w:r w:rsidR="00E2324D" w:rsidRPr="006D72D0">
        <w:rPr>
          <w:rFonts w:ascii="Times New Roman" w:eastAsia="Times New Roman" w:hAnsi="Times New Roman" w:cs="Times New Roman"/>
          <w:sz w:val="24"/>
          <w:szCs w:val="24"/>
        </w:rPr>
        <w:br/>
      </w:r>
      <w:r w:rsidRPr="006D72D0">
        <w:rPr>
          <w:rFonts w:ascii="Times New Roman" w:hAnsi="Times New Roman" w:cs="Times New Roman"/>
          <w:bCs/>
          <w:sz w:val="24"/>
          <w:szCs w:val="24"/>
        </w:rPr>
        <w:t xml:space="preserve">Результатом проведения данного мероприятия был положительный отзыв </w:t>
      </w:r>
      <w:r w:rsidR="00E2324D" w:rsidRPr="006D72D0">
        <w:rPr>
          <w:rFonts w:ascii="Times New Roman" w:hAnsi="Times New Roman" w:cs="Times New Roman"/>
          <w:bCs/>
          <w:sz w:val="24"/>
          <w:szCs w:val="24"/>
        </w:rPr>
        <w:t>учащихся.  М</w:t>
      </w:r>
      <w:r w:rsidRPr="006D72D0">
        <w:rPr>
          <w:rFonts w:ascii="Times New Roman" w:hAnsi="Times New Roman" w:cs="Times New Roman"/>
          <w:bCs/>
          <w:sz w:val="24"/>
          <w:szCs w:val="24"/>
        </w:rPr>
        <w:t xml:space="preserve">ногие оценили </w:t>
      </w:r>
      <w:r w:rsidR="00E2324D" w:rsidRPr="006D72D0">
        <w:rPr>
          <w:rFonts w:ascii="Times New Roman" w:hAnsi="Times New Roman" w:cs="Times New Roman"/>
          <w:bCs/>
          <w:sz w:val="24"/>
          <w:szCs w:val="24"/>
        </w:rPr>
        <w:t>свой имидж</w:t>
      </w:r>
      <w:r w:rsidRPr="006D72D0">
        <w:rPr>
          <w:rFonts w:ascii="Times New Roman" w:hAnsi="Times New Roman" w:cs="Times New Roman"/>
          <w:bCs/>
          <w:sz w:val="24"/>
          <w:szCs w:val="24"/>
        </w:rPr>
        <w:t xml:space="preserve">, сделали </w:t>
      </w:r>
      <w:r w:rsidR="00E2324D" w:rsidRPr="006D72D0">
        <w:rPr>
          <w:rFonts w:ascii="Times New Roman" w:hAnsi="Times New Roman" w:cs="Times New Roman"/>
          <w:bCs/>
          <w:sz w:val="24"/>
          <w:szCs w:val="24"/>
        </w:rPr>
        <w:t>вывод.</w:t>
      </w:r>
    </w:p>
    <w:p w:rsidR="00725CD7" w:rsidRPr="006D72D0" w:rsidRDefault="00725CD7" w:rsidP="00E46513">
      <w:pPr>
        <w:pStyle w:val="a7"/>
        <w:ind w:firstLine="567"/>
        <w:jc w:val="both"/>
        <w:rPr>
          <w:rFonts w:ascii="Times New Roman" w:hAnsi="Times New Roman" w:cs="Times New Roman"/>
          <w:color w:val="FF0000"/>
          <w:sz w:val="24"/>
          <w:szCs w:val="24"/>
        </w:rPr>
      </w:pPr>
      <w:r w:rsidRPr="006D72D0">
        <w:rPr>
          <w:rFonts w:ascii="Times New Roman" w:hAnsi="Times New Roman" w:cs="Times New Roman"/>
          <w:sz w:val="24"/>
          <w:szCs w:val="24"/>
        </w:rPr>
        <w:t>Данная разработка может быть</w:t>
      </w:r>
      <w:r w:rsidRPr="006D72D0">
        <w:rPr>
          <w:rFonts w:ascii="Times New Roman" w:hAnsi="Times New Roman" w:cs="Times New Roman"/>
          <w:color w:val="000000" w:themeColor="text1"/>
          <w:sz w:val="24"/>
          <w:szCs w:val="24"/>
        </w:rPr>
        <w:t xml:space="preserve"> использована для подготовки и проведения внеклассных мероприятий по </w:t>
      </w:r>
      <w:r w:rsidR="00E2324D" w:rsidRPr="006D72D0">
        <w:rPr>
          <w:rFonts w:ascii="Times New Roman" w:hAnsi="Times New Roman" w:cs="Times New Roman"/>
          <w:color w:val="000000" w:themeColor="text1"/>
          <w:sz w:val="24"/>
          <w:szCs w:val="24"/>
        </w:rPr>
        <w:t>нравственно-эстетического воспитаю.</w:t>
      </w:r>
    </w:p>
    <w:p w:rsidR="00E46513" w:rsidRDefault="00E46513" w:rsidP="006D72D0">
      <w:pPr>
        <w:spacing w:line="240" w:lineRule="auto"/>
        <w:rPr>
          <w:rFonts w:ascii="Times New Roman" w:hAnsi="Times New Roman" w:cs="Times New Roman"/>
          <w:b/>
          <w:sz w:val="24"/>
          <w:szCs w:val="24"/>
        </w:rPr>
      </w:pPr>
    </w:p>
    <w:p w:rsidR="00E46513" w:rsidRDefault="00E46513" w:rsidP="006D72D0">
      <w:pPr>
        <w:spacing w:line="240" w:lineRule="auto"/>
        <w:rPr>
          <w:rFonts w:ascii="Times New Roman" w:hAnsi="Times New Roman" w:cs="Times New Roman"/>
          <w:b/>
          <w:sz w:val="24"/>
          <w:szCs w:val="24"/>
        </w:rPr>
        <w:sectPr w:rsidR="00E46513" w:rsidSect="00D325E3">
          <w:pgSz w:w="11906" w:h="16838"/>
          <w:pgMar w:top="1418" w:right="1418" w:bottom="1418" w:left="1418" w:header="709" w:footer="709" w:gutter="0"/>
          <w:cols w:space="708"/>
          <w:docGrid w:linePitch="360"/>
        </w:sectPr>
      </w:pPr>
    </w:p>
    <w:p w:rsidR="0031528C" w:rsidRPr="00E46513" w:rsidRDefault="00E46513" w:rsidP="00E46513">
      <w:pPr>
        <w:spacing w:after="0" w:line="240" w:lineRule="auto"/>
        <w:jc w:val="center"/>
        <w:rPr>
          <w:rFonts w:ascii="Times New Roman" w:hAnsi="Times New Roman" w:cs="Times New Roman"/>
          <w:b/>
          <w:caps/>
          <w:sz w:val="24"/>
          <w:szCs w:val="24"/>
        </w:rPr>
      </w:pPr>
      <w:r w:rsidRPr="00E46513">
        <w:rPr>
          <w:rFonts w:ascii="Times New Roman" w:hAnsi="Times New Roman" w:cs="Times New Roman"/>
          <w:b/>
          <w:caps/>
          <w:sz w:val="24"/>
          <w:szCs w:val="24"/>
        </w:rPr>
        <w:lastRenderedPageBreak/>
        <w:t>6</w:t>
      </w:r>
      <w:r w:rsidR="0031528C" w:rsidRPr="00E46513">
        <w:rPr>
          <w:rFonts w:ascii="Times New Roman" w:hAnsi="Times New Roman" w:cs="Times New Roman"/>
          <w:b/>
          <w:caps/>
          <w:sz w:val="24"/>
          <w:szCs w:val="24"/>
        </w:rPr>
        <w:t>. Заключение</w:t>
      </w:r>
    </w:p>
    <w:p w:rsidR="0031528C" w:rsidRDefault="00E2324D" w:rsidP="00E46513">
      <w:pPr>
        <w:spacing w:line="240" w:lineRule="auto"/>
        <w:ind w:firstLine="567"/>
        <w:jc w:val="both"/>
        <w:rPr>
          <w:rFonts w:ascii="Times New Roman" w:hAnsi="Times New Roman" w:cs="Times New Roman"/>
          <w:sz w:val="24"/>
          <w:szCs w:val="24"/>
        </w:rPr>
      </w:pPr>
      <w:r w:rsidRPr="006D72D0">
        <w:rPr>
          <w:rFonts w:ascii="Times New Roman" w:hAnsi="Times New Roman" w:cs="Times New Roman"/>
          <w:sz w:val="24"/>
          <w:szCs w:val="24"/>
        </w:rPr>
        <w:t>После проведения воспитательного мероприятия на тему «</w:t>
      </w:r>
      <w:r w:rsidR="00E46513">
        <w:rPr>
          <w:rFonts w:ascii="Times New Roman" w:hAnsi="Times New Roman" w:cs="Times New Roman"/>
          <w:sz w:val="24"/>
          <w:szCs w:val="24"/>
        </w:rPr>
        <w:t>И</w:t>
      </w:r>
      <w:r w:rsidRPr="006D72D0">
        <w:rPr>
          <w:rFonts w:ascii="Times New Roman" w:hAnsi="Times New Roman" w:cs="Times New Roman"/>
          <w:sz w:val="24"/>
          <w:szCs w:val="24"/>
        </w:rPr>
        <w:t>миджа» куратор и в дальнейшем развивает интерес учащихся не только к созданию своего привлекательно, внешнего облика, но и к необходимости постоянного внутреннего самосовершенствования. Это и поддержка внимания учащегося, пожелавшего что то изменить в своём внешнем виде, и не навязчивое содействие в создании модели конструктивного поведения и возвращения куратора к данной проблеме при обсуждении других вопросов, связанных с формировании активной жизненной позиции конкурентоспособного специалиста.</w:t>
      </w:r>
    </w:p>
    <w:p w:rsidR="00F37675" w:rsidRDefault="00F37675" w:rsidP="006D72D0">
      <w:pPr>
        <w:spacing w:line="240" w:lineRule="auto"/>
        <w:rPr>
          <w:rFonts w:ascii="Times New Roman" w:hAnsi="Times New Roman" w:cs="Times New Roman"/>
          <w:sz w:val="24"/>
          <w:szCs w:val="24"/>
        </w:rPr>
      </w:pPr>
    </w:p>
    <w:p w:rsidR="00E46513" w:rsidRDefault="00E46513" w:rsidP="006D72D0">
      <w:pPr>
        <w:pStyle w:val="a4"/>
        <w:spacing w:line="240" w:lineRule="auto"/>
        <w:rPr>
          <w:rFonts w:ascii="Times New Roman" w:hAnsi="Times New Roman" w:cs="Times New Roman"/>
          <w:b/>
          <w:bCs/>
          <w:sz w:val="24"/>
          <w:szCs w:val="24"/>
        </w:rPr>
        <w:sectPr w:rsidR="00E46513" w:rsidSect="00D325E3">
          <w:pgSz w:w="11906" w:h="16838"/>
          <w:pgMar w:top="1418" w:right="1418" w:bottom="1418" w:left="1418" w:header="709" w:footer="709" w:gutter="0"/>
          <w:cols w:space="708"/>
          <w:docGrid w:linePitch="360"/>
        </w:sectPr>
      </w:pPr>
    </w:p>
    <w:p w:rsidR="0031528C" w:rsidRPr="00E46513" w:rsidRDefault="0031528C" w:rsidP="00E46513">
      <w:pPr>
        <w:pStyle w:val="a4"/>
        <w:spacing w:line="240" w:lineRule="auto"/>
        <w:jc w:val="center"/>
        <w:rPr>
          <w:rFonts w:ascii="Times New Roman" w:hAnsi="Times New Roman" w:cs="Times New Roman"/>
          <w:b/>
          <w:bCs/>
          <w:caps/>
          <w:sz w:val="24"/>
          <w:szCs w:val="24"/>
        </w:rPr>
      </w:pPr>
      <w:r w:rsidRPr="00E46513">
        <w:rPr>
          <w:rFonts w:ascii="Times New Roman" w:hAnsi="Times New Roman" w:cs="Times New Roman"/>
          <w:b/>
          <w:bCs/>
          <w:caps/>
          <w:sz w:val="24"/>
          <w:szCs w:val="24"/>
        </w:rPr>
        <w:lastRenderedPageBreak/>
        <w:t xml:space="preserve">6.   </w:t>
      </w:r>
      <w:r w:rsidR="00E46513" w:rsidRPr="00E46513">
        <w:rPr>
          <w:rFonts w:ascii="Times New Roman" w:hAnsi="Times New Roman" w:cs="Times New Roman"/>
          <w:b/>
          <w:bCs/>
          <w:caps/>
          <w:sz w:val="24"/>
          <w:szCs w:val="24"/>
        </w:rPr>
        <w:t>Список литературы</w:t>
      </w:r>
    </w:p>
    <w:p w:rsidR="00E46513" w:rsidRPr="006D72D0" w:rsidRDefault="00E46513" w:rsidP="00E46513">
      <w:pPr>
        <w:pStyle w:val="a4"/>
        <w:spacing w:line="240" w:lineRule="auto"/>
        <w:jc w:val="center"/>
        <w:rPr>
          <w:rFonts w:ascii="Times New Roman" w:hAnsi="Times New Roman" w:cs="Times New Roman"/>
          <w:bCs/>
          <w:sz w:val="24"/>
          <w:szCs w:val="24"/>
        </w:rPr>
      </w:pPr>
    </w:p>
    <w:p w:rsidR="00E46513" w:rsidRPr="006D72D0" w:rsidRDefault="00E46513" w:rsidP="00E46513">
      <w:pPr>
        <w:pStyle w:val="a4"/>
        <w:numPr>
          <w:ilvl w:val="0"/>
          <w:numId w:val="2"/>
        </w:numPr>
        <w:spacing w:line="240" w:lineRule="auto"/>
        <w:ind w:left="0" w:firstLine="284"/>
        <w:jc w:val="both"/>
        <w:rPr>
          <w:rFonts w:ascii="Times New Roman" w:hAnsi="Times New Roman" w:cs="Times New Roman"/>
          <w:bCs/>
          <w:sz w:val="24"/>
          <w:szCs w:val="24"/>
        </w:rPr>
      </w:pPr>
      <w:r w:rsidRPr="006D72D0">
        <w:rPr>
          <w:rFonts w:ascii="Times New Roman" w:hAnsi="Times New Roman" w:cs="Times New Roman"/>
          <w:bCs/>
          <w:sz w:val="24"/>
          <w:szCs w:val="24"/>
        </w:rPr>
        <w:t>Агаева М.А, Бейсона В.Е «</w:t>
      </w:r>
      <w:r w:rsidR="0066199E">
        <w:rPr>
          <w:rFonts w:ascii="Times New Roman" w:hAnsi="Times New Roman" w:cs="Times New Roman"/>
          <w:bCs/>
          <w:sz w:val="24"/>
          <w:szCs w:val="24"/>
        </w:rPr>
        <w:t>К</w:t>
      </w:r>
      <w:r w:rsidRPr="006D72D0">
        <w:rPr>
          <w:rFonts w:ascii="Times New Roman" w:hAnsi="Times New Roman" w:cs="Times New Roman"/>
          <w:bCs/>
          <w:sz w:val="24"/>
          <w:szCs w:val="24"/>
        </w:rPr>
        <w:t>лассные часы и родительские собрания», «Феникс».; 2005г</w:t>
      </w:r>
      <w:r>
        <w:rPr>
          <w:rFonts w:ascii="Times New Roman" w:hAnsi="Times New Roman" w:cs="Times New Roman"/>
          <w:bCs/>
          <w:sz w:val="24"/>
          <w:szCs w:val="24"/>
        </w:rPr>
        <w:t>.</w:t>
      </w:r>
    </w:p>
    <w:p w:rsidR="0031528C" w:rsidRPr="006D72D0" w:rsidRDefault="0031528C" w:rsidP="00E46513">
      <w:pPr>
        <w:pStyle w:val="a4"/>
        <w:numPr>
          <w:ilvl w:val="0"/>
          <w:numId w:val="2"/>
        </w:numPr>
        <w:spacing w:line="240" w:lineRule="auto"/>
        <w:ind w:left="0" w:firstLine="284"/>
        <w:jc w:val="both"/>
        <w:rPr>
          <w:rFonts w:ascii="Times New Roman" w:hAnsi="Times New Roman" w:cs="Times New Roman"/>
          <w:bCs/>
          <w:sz w:val="24"/>
          <w:szCs w:val="24"/>
        </w:rPr>
      </w:pPr>
      <w:r w:rsidRPr="006D72D0">
        <w:rPr>
          <w:rFonts w:ascii="Times New Roman" w:hAnsi="Times New Roman" w:cs="Times New Roman"/>
          <w:bCs/>
          <w:sz w:val="24"/>
          <w:szCs w:val="24"/>
        </w:rPr>
        <w:t xml:space="preserve">Давыдова А.В. « Классные часы: 11 класс»  М.; «ВАКО», 2009.  </w:t>
      </w:r>
    </w:p>
    <w:p w:rsidR="0031528C" w:rsidRPr="006D72D0" w:rsidRDefault="006D72D0" w:rsidP="00E46513">
      <w:pPr>
        <w:pStyle w:val="a4"/>
        <w:numPr>
          <w:ilvl w:val="0"/>
          <w:numId w:val="2"/>
        </w:numPr>
        <w:spacing w:line="240" w:lineRule="auto"/>
        <w:ind w:left="0" w:firstLine="284"/>
        <w:jc w:val="both"/>
        <w:rPr>
          <w:rFonts w:ascii="Times New Roman" w:hAnsi="Times New Roman" w:cs="Times New Roman"/>
          <w:bCs/>
          <w:sz w:val="24"/>
          <w:szCs w:val="24"/>
        </w:rPr>
      </w:pPr>
      <w:r w:rsidRPr="006D72D0">
        <w:rPr>
          <w:rFonts w:ascii="Times New Roman" w:hAnsi="Times New Roman" w:cs="Times New Roman"/>
          <w:bCs/>
          <w:sz w:val="24"/>
          <w:szCs w:val="24"/>
        </w:rPr>
        <w:t>Факольвич Т.А, Высоцкая Н.В, Толстоухова Н.С «</w:t>
      </w:r>
      <w:r w:rsidR="00E46513">
        <w:rPr>
          <w:rFonts w:ascii="Times New Roman" w:hAnsi="Times New Roman" w:cs="Times New Roman"/>
          <w:bCs/>
          <w:sz w:val="24"/>
          <w:szCs w:val="24"/>
        </w:rPr>
        <w:t>П</w:t>
      </w:r>
      <w:r w:rsidRPr="006D72D0">
        <w:rPr>
          <w:rFonts w:ascii="Times New Roman" w:hAnsi="Times New Roman" w:cs="Times New Roman"/>
          <w:bCs/>
          <w:sz w:val="24"/>
          <w:szCs w:val="24"/>
        </w:rPr>
        <w:t>одростки 21 века, психолого-педагогическая работа в кризисных ситуациях»</w:t>
      </w:r>
      <w:r w:rsidR="0031528C" w:rsidRPr="006D72D0">
        <w:rPr>
          <w:rFonts w:ascii="Times New Roman" w:hAnsi="Times New Roman" w:cs="Times New Roman"/>
          <w:bCs/>
          <w:sz w:val="24"/>
          <w:szCs w:val="24"/>
        </w:rPr>
        <w:t xml:space="preserve"> «</w:t>
      </w:r>
      <w:r w:rsidRPr="006D72D0">
        <w:rPr>
          <w:rFonts w:ascii="Times New Roman" w:hAnsi="Times New Roman" w:cs="Times New Roman"/>
          <w:bCs/>
          <w:sz w:val="24"/>
          <w:szCs w:val="24"/>
        </w:rPr>
        <w:t>ВАКО»</w:t>
      </w:r>
      <w:r w:rsidR="0031528C" w:rsidRPr="006D72D0">
        <w:rPr>
          <w:rFonts w:ascii="Times New Roman" w:hAnsi="Times New Roman" w:cs="Times New Roman"/>
          <w:bCs/>
          <w:sz w:val="24"/>
          <w:szCs w:val="24"/>
        </w:rPr>
        <w:t>, 200</w:t>
      </w:r>
      <w:r w:rsidRPr="006D72D0">
        <w:rPr>
          <w:rFonts w:ascii="Times New Roman" w:hAnsi="Times New Roman" w:cs="Times New Roman"/>
          <w:bCs/>
          <w:sz w:val="24"/>
          <w:szCs w:val="24"/>
        </w:rPr>
        <w:t>9</w:t>
      </w:r>
      <w:r w:rsidR="0031528C" w:rsidRPr="006D72D0">
        <w:rPr>
          <w:rFonts w:ascii="Times New Roman" w:hAnsi="Times New Roman" w:cs="Times New Roman"/>
          <w:bCs/>
          <w:sz w:val="24"/>
          <w:szCs w:val="24"/>
        </w:rPr>
        <w:t xml:space="preserve"> г. </w:t>
      </w:r>
    </w:p>
    <w:p w:rsidR="0031528C" w:rsidRPr="006D72D0" w:rsidRDefault="006D72D0" w:rsidP="00E46513">
      <w:pPr>
        <w:pStyle w:val="a4"/>
        <w:numPr>
          <w:ilvl w:val="0"/>
          <w:numId w:val="2"/>
        </w:numPr>
        <w:spacing w:line="240" w:lineRule="auto"/>
        <w:ind w:left="0" w:firstLine="284"/>
        <w:jc w:val="both"/>
        <w:rPr>
          <w:rFonts w:ascii="Times New Roman" w:hAnsi="Times New Roman" w:cs="Times New Roman"/>
          <w:bCs/>
          <w:sz w:val="24"/>
          <w:szCs w:val="24"/>
        </w:rPr>
      </w:pPr>
      <w:r w:rsidRPr="006D72D0">
        <w:rPr>
          <w:rFonts w:ascii="Times New Roman" w:hAnsi="Times New Roman" w:cs="Times New Roman"/>
          <w:bCs/>
          <w:sz w:val="24"/>
          <w:szCs w:val="24"/>
        </w:rPr>
        <w:t>Сгибаева Е.П</w:t>
      </w:r>
      <w:r w:rsidR="0066199E">
        <w:rPr>
          <w:rFonts w:ascii="Times New Roman" w:hAnsi="Times New Roman" w:cs="Times New Roman"/>
          <w:bCs/>
          <w:sz w:val="24"/>
          <w:szCs w:val="24"/>
        </w:rPr>
        <w:t>.</w:t>
      </w:r>
      <w:r w:rsidRPr="006D72D0">
        <w:rPr>
          <w:rFonts w:ascii="Times New Roman" w:hAnsi="Times New Roman" w:cs="Times New Roman"/>
          <w:bCs/>
          <w:sz w:val="24"/>
          <w:szCs w:val="24"/>
        </w:rPr>
        <w:t>, Солдатова Т.Б. Классные часы в 10-11 классах «Феникс» 2005г</w:t>
      </w:r>
    </w:p>
    <w:p w:rsidR="0031528C" w:rsidRPr="006D72D0" w:rsidRDefault="006D72D0" w:rsidP="00E46513">
      <w:pPr>
        <w:pStyle w:val="a4"/>
        <w:numPr>
          <w:ilvl w:val="0"/>
          <w:numId w:val="2"/>
        </w:numPr>
        <w:spacing w:line="240" w:lineRule="auto"/>
        <w:ind w:left="0" w:firstLine="284"/>
        <w:jc w:val="both"/>
        <w:rPr>
          <w:rFonts w:ascii="Times New Roman" w:hAnsi="Times New Roman" w:cs="Times New Roman"/>
          <w:bCs/>
          <w:sz w:val="24"/>
          <w:szCs w:val="24"/>
        </w:rPr>
      </w:pPr>
      <w:r w:rsidRPr="006D72D0">
        <w:rPr>
          <w:rFonts w:ascii="Times New Roman" w:hAnsi="Times New Roman" w:cs="Times New Roman"/>
          <w:bCs/>
          <w:sz w:val="24"/>
          <w:szCs w:val="24"/>
        </w:rPr>
        <w:t>Афоризм «Добро и зло», М ЗАО «ОЛМА Медиа групп» Автор составитель: А.О Дафтян</w:t>
      </w:r>
    </w:p>
    <w:p w:rsidR="0031528C" w:rsidRPr="006D72D0" w:rsidRDefault="0031528C" w:rsidP="006D72D0">
      <w:pPr>
        <w:pStyle w:val="a4"/>
        <w:spacing w:line="240" w:lineRule="auto"/>
        <w:rPr>
          <w:rFonts w:ascii="Times New Roman" w:hAnsi="Times New Roman" w:cs="Times New Roman"/>
          <w:bCs/>
          <w:sz w:val="24"/>
          <w:szCs w:val="24"/>
        </w:rPr>
      </w:pPr>
    </w:p>
    <w:p w:rsidR="0031528C" w:rsidRDefault="0031528C" w:rsidP="0031528C">
      <w:pPr>
        <w:pStyle w:val="a4"/>
        <w:rPr>
          <w:rFonts w:ascii="Times New Roman" w:hAnsi="Times New Roman" w:cs="Times New Roman"/>
          <w:bCs/>
          <w:sz w:val="28"/>
          <w:szCs w:val="28"/>
        </w:rPr>
      </w:pPr>
    </w:p>
    <w:p w:rsidR="0031528C" w:rsidRDefault="0031528C" w:rsidP="0031528C">
      <w:pPr>
        <w:pStyle w:val="a4"/>
        <w:rPr>
          <w:rFonts w:ascii="Times New Roman" w:hAnsi="Times New Roman" w:cs="Times New Roman"/>
          <w:bCs/>
          <w:sz w:val="28"/>
          <w:szCs w:val="28"/>
        </w:rPr>
      </w:pPr>
    </w:p>
    <w:p w:rsidR="0031528C" w:rsidRDefault="0031528C" w:rsidP="0031528C">
      <w:pPr>
        <w:pStyle w:val="a4"/>
        <w:rPr>
          <w:rFonts w:ascii="Times New Roman" w:hAnsi="Times New Roman" w:cs="Times New Roman"/>
          <w:bCs/>
          <w:sz w:val="28"/>
          <w:szCs w:val="28"/>
        </w:rPr>
      </w:pPr>
    </w:p>
    <w:p w:rsidR="0031528C" w:rsidRDefault="0031528C" w:rsidP="0031528C">
      <w:pPr>
        <w:pStyle w:val="a4"/>
        <w:rPr>
          <w:rFonts w:ascii="Times New Roman" w:hAnsi="Times New Roman" w:cs="Times New Roman"/>
          <w:bCs/>
          <w:sz w:val="28"/>
          <w:szCs w:val="28"/>
        </w:rPr>
      </w:pPr>
    </w:p>
    <w:p w:rsidR="0031528C" w:rsidRDefault="0031528C" w:rsidP="0031528C">
      <w:pPr>
        <w:pStyle w:val="a4"/>
        <w:rPr>
          <w:rFonts w:ascii="Times New Roman" w:hAnsi="Times New Roman" w:cs="Times New Roman"/>
          <w:bCs/>
          <w:sz w:val="28"/>
          <w:szCs w:val="28"/>
        </w:rPr>
      </w:pPr>
    </w:p>
    <w:p w:rsidR="0031528C" w:rsidRDefault="0031528C" w:rsidP="0031528C">
      <w:pPr>
        <w:pStyle w:val="a4"/>
        <w:rPr>
          <w:rFonts w:ascii="Times New Roman" w:hAnsi="Times New Roman" w:cs="Times New Roman"/>
          <w:bCs/>
          <w:sz w:val="28"/>
          <w:szCs w:val="28"/>
        </w:rPr>
      </w:pPr>
    </w:p>
    <w:p w:rsidR="0031528C" w:rsidRDefault="0031528C" w:rsidP="0031528C">
      <w:pPr>
        <w:pStyle w:val="a4"/>
        <w:rPr>
          <w:rFonts w:ascii="Times New Roman" w:hAnsi="Times New Roman" w:cs="Times New Roman"/>
          <w:bCs/>
          <w:sz w:val="28"/>
          <w:szCs w:val="28"/>
        </w:rPr>
      </w:pPr>
    </w:p>
    <w:p w:rsidR="0031528C" w:rsidRDefault="0031528C" w:rsidP="0031528C">
      <w:pPr>
        <w:pStyle w:val="a4"/>
        <w:rPr>
          <w:rFonts w:ascii="Times New Roman" w:hAnsi="Times New Roman" w:cs="Times New Roman"/>
          <w:bCs/>
          <w:sz w:val="28"/>
          <w:szCs w:val="28"/>
        </w:rPr>
      </w:pPr>
    </w:p>
    <w:p w:rsidR="0031528C" w:rsidRDefault="0031528C" w:rsidP="0031528C">
      <w:pPr>
        <w:pStyle w:val="a4"/>
        <w:rPr>
          <w:rFonts w:ascii="Times New Roman" w:hAnsi="Times New Roman" w:cs="Times New Roman"/>
          <w:bCs/>
          <w:sz w:val="28"/>
          <w:szCs w:val="28"/>
        </w:rPr>
      </w:pPr>
    </w:p>
    <w:p w:rsidR="0031528C" w:rsidRDefault="0031528C" w:rsidP="0031528C">
      <w:pPr>
        <w:pStyle w:val="a4"/>
        <w:rPr>
          <w:rFonts w:ascii="Times New Roman" w:hAnsi="Times New Roman" w:cs="Times New Roman"/>
          <w:bCs/>
          <w:sz w:val="28"/>
          <w:szCs w:val="28"/>
        </w:rPr>
      </w:pPr>
    </w:p>
    <w:p w:rsidR="00F37675" w:rsidRDefault="00F37675" w:rsidP="0031528C">
      <w:pPr>
        <w:pStyle w:val="a4"/>
        <w:rPr>
          <w:rFonts w:ascii="Times New Roman" w:hAnsi="Times New Roman" w:cs="Times New Roman"/>
          <w:bCs/>
          <w:sz w:val="28"/>
          <w:szCs w:val="28"/>
        </w:rPr>
      </w:pPr>
    </w:p>
    <w:p w:rsidR="00E46513" w:rsidRDefault="00E46513" w:rsidP="0031528C">
      <w:pPr>
        <w:rPr>
          <w:rFonts w:ascii="Times New Roman" w:hAnsi="Times New Roman" w:cs="Times New Roman"/>
          <w:b/>
          <w:bCs/>
          <w:sz w:val="28"/>
          <w:szCs w:val="28"/>
        </w:rPr>
        <w:sectPr w:rsidR="00E46513" w:rsidSect="00D325E3">
          <w:pgSz w:w="11906" w:h="16838"/>
          <w:pgMar w:top="1418" w:right="1418" w:bottom="1418" w:left="1418" w:header="709" w:footer="709" w:gutter="0"/>
          <w:cols w:space="708"/>
          <w:docGrid w:linePitch="360"/>
        </w:sectPr>
      </w:pPr>
    </w:p>
    <w:p w:rsidR="0031528C" w:rsidRPr="00AF5AEC" w:rsidRDefault="009C1D6A" w:rsidP="00AF5AEC">
      <w:pPr>
        <w:spacing w:after="0" w:line="240" w:lineRule="auto"/>
        <w:jc w:val="center"/>
        <w:rPr>
          <w:rFonts w:ascii="Times New Roman" w:hAnsi="Times New Roman" w:cs="Times New Roman"/>
          <w:b/>
          <w:caps/>
          <w:sz w:val="24"/>
          <w:szCs w:val="24"/>
        </w:rPr>
      </w:pPr>
      <w:r w:rsidRPr="00AF5AEC">
        <w:rPr>
          <w:rFonts w:ascii="Times New Roman" w:hAnsi="Times New Roman" w:cs="Times New Roman"/>
          <w:b/>
          <w:bCs/>
          <w:caps/>
          <w:sz w:val="24"/>
          <w:szCs w:val="24"/>
        </w:rPr>
        <w:lastRenderedPageBreak/>
        <w:t>7</w:t>
      </w:r>
      <w:r w:rsidR="0031528C" w:rsidRPr="00AF5AEC">
        <w:rPr>
          <w:rFonts w:ascii="Times New Roman" w:hAnsi="Times New Roman" w:cs="Times New Roman"/>
          <w:b/>
          <w:bCs/>
          <w:caps/>
          <w:sz w:val="24"/>
          <w:szCs w:val="24"/>
        </w:rPr>
        <w:t>.   Приложения</w:t>
      </w:r>
    </w:p>
    <w:p w:rsidR="00AF5AEC" w:rsidRDefault="00AF5AEC" w:rsidP="00AF5AEC">
      <w:pPr>
        <w:spacing w:after="0" w:line="240" w:lineRule="auto"/>
        <w:ind w:left="720"/>
        <w:jc w:val="center"/>
        <w:rPr>
          <w:rFonts w:ascii="Times New Roman" w:hAnsi="Times New Roman" w:cs="Times New Roman"/>
          <w:b/>
          <w:sz w:val="24"/>
          <w:szCs w:val="24"/>
        </w:rPr>
      </w:pPr>
    </w:p>
    <w:p w:rsidR="000C6DF4" w:rsidRPr="00AF5AEC" w:rsidRDefault="00AF5AEC" w:rsidP="00AF5AEC">
      <w:pPr>
        <w:spacing w:after="0" w:line="240" w:lineRule="auto"/>
        <w:ind w:left="720"/>
        <w:jc w:val="center"/>
        <w:rPr>
          <w:rFonts w:ascii="Times New Roman" w:hAnsi="Times New Roman" w:cs="Times New Roman"/>
          <w:b/>
          <w:sz w:val="24"/>
          <w:szCs w:val="24"/>
        </w:rPr>
      </w:pPr>
      <w:r w:rsidRPr="00AF5AEC">
        <w:rPr>
          <w:rFonts w:ascii="Times New Roman" w:hAnsi="Times New Roman" w:cs="Times New Roman"/>
          <w:b/>
          <w:sz w:val="24"/>
          <w:szCs w:val="24"/>
        </w:rPr>
        <w:t>Приложение № 1</w:t>
      </w:r>
    </w:p>
    <w:p w:rsidR="00523A65" w:rsidRDefault="00AF5AEC" w:rsidP="00AF5AEC">
      <w:pPr>
        <w:spacing w:after="0" w:line="240" w:lineRule="auto"/>
        <w:ind w:firstLine="567"/>
        <w:jc w:val="both"/>
        <w:rPr>
          <w:rFonts w:ascii="Times New Roman" w:hAnsi="Times New Roman" w:cs="Times New Roman"/>
          <w:sz w:val="24"/>
          <w:szCs w:val="24"/>
        </w:rPr>
      </w:pPr>
      <w:r w:rsidRPr="00AF5AEC">
        <w:rPr>
          <w:rFonts w:ascii="Times New Roman" w:hAnsi="Times New Roman" w:cs="Times New Roman"/>
          <w:sz w:val="24"/>
          <w:szCs w:val="24"/>
        </w:rPr>
        <w:t xml:space="preserve">Предварительно подготовили </w:t>
      </w:r>
      <w:r>
        <w:rPr>
          <w:rFonts w:ascii="Times New Roman" w:hAnsi="Times New Roman" w:cs="Times New Roman"/>
          <w:sz w:val="24"/>
          <w:szCs w:val="24"/>
        </w:rPr>
        <w:t>объявление с перечнем вопросов на тему «Имидж» и в течение недели в группах техникума эти вопросы обсуждались. Затем ведущие</w:t>
      </w:r>
      <w:r w:rsidR="00523A65">
        <w:rPr>
          <w:rFonts w:ascii="Times New Roman" w:hAnsi="Times New Roman" w:cs="Times New Roman"/>
          <w:sz w:val="24"/>
          <w:szCs w:val="24"/>
        </w:rPr>
        <w:t xml:space="preserve"> </w:t>
      </w:r>
      <w:r>
        <w:rPr>
          <w:rFonts w:ascii="Times New Roman" w:hAnsi="Times New Roman" w:cs="Times New Roman"/>
          <w:sz w:val="24"/>
          <w:szCs w:val="24"/>
        </w:rPr>
        <w:t xml:space="preserve"> провели экспресс-опрос. «Корреспонденты» и «оператор» (обучающаяся группы 24/25) проводили опрос у педагогических работников, также и у обучающихся учебных групп. </w:t>
      </w:r>
    </w:p>
    <w:p w:rsidR="00AF5AEC" w:rsidRDefault="00523A65" w:rsidP="00AF5A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004B35FE">
        <w:rPr>
          <w:rFonts w:ascii="Times New Roman" w:hAnsi="Times New Roman" w:cs="Times New Roman"/>
          <w:sz w:val="24"/>
          <w:szCs w:val="24"/>
        </w:rPr>
        <w:t xml:space="preserve"> </w:t>
      </w:r>
      <w:r w:rsidR="00AF5AEC">
        <w:rPr>
          <w:rFonts w:ascii="Times New Roman" w:hAnsi="Times New Roman" w:cs="Times New Roman"/>
          <w:sz w:val="24"/>
          <w:szCs w:val="24"/>
        </w:rPr>
        <w:t xml:space="preserve"> ходе опроса задавались вопросы:</w:t>
      </w:r>
    </w:p>
    <w:p w:rsidR="00AF5AEC" w:rsidRPr="001749B6" w:rsidRDefault="00AF5AEC" w:rsidP="001749B6">
      <w:pPr>
        <w:pStyle w:val="a4"/>
        <w:numPr>
          <w:ilvl w:val="0"/>
          <w:numId w:val="3"/>
        </w:numPr>
        <w:spacing w:after="0" w:line="240" w:lineRule="auto"/>
        <w:jc w:val="both"/>
        <w:rPr>
          <w:rFonts w:ascii="Times New Roman" w:hAnsi="Times New Roman" w:cs="Times New Roman"/>
          <w:sz w:val="24"/>
          <w:szCs w:val="24"/>
        </w:rPr>
      </w:pPr>
      <w:r w:rsidRPr="001749B6">
        <w:rPr>
          <w:rFonts w:ascii="Times New Roman" w:hAnsi="Times New Roman" w:cs="Times New Roman"/>
          <w:sz w:val="24"/>
          <w:szCs w:val="24"/>
        </w:rPr>
        <w:t>Что такое имидж?</w:t>
      </w:r>
    </w:p>
    <w:p w:rsidR="00AF5AEC" w:rsidRPr="001749B6" w:rsidRDefault="00AF5AEC" w:rsidP="001749B6">
      <w:pPr>
        <w:pStyle w:val="a4"/>
        <w:numPr>
          <w:ilvl w:val="0"/>
          <w:numId w:val="3"/>
        </w:numPr>
        <w:spacing w:after="0" w:line="240" w:lineRule="auto"/>
        <w:jc w:val="both"/>
        <w:rPr>
          <w:rFonts w:ascii="Times New Roman" w:hAnsi="Times New Roman" w:cs="Times New Roman"/>
          <w:sz w:val="24"/>
          <w:szCs w:val="24"/>
        </w:rPr>
      </w:pPr>
      <w:r w:rsidRPr="001749B6">
        <w:rPr>
          <w:rFonts w:ascii="Times New Roman" w:hAnsi="Times New Roman" w:cs="Times New Roman"/>
          <w:sz w:val="24"/>
          <w:szCs w:val="24"/>
        </w:rPr>
        <w:t>Имидж современного студента: каков он?</w:t>
      </w:r>
    </w:p>
    <w:p w:rsidR="00AF5AEC" w:rsidRPr="001749B6" w:rsidRDefault="00AF5AEC" w:rsidP="001749B6">
      <w:pPr>
        <w:pStyle w:val="a4"/>
        <w:numPr>
          <w:ilvl w:val="0"/>
          <w:numId w:val="3"/>
        </w:numPr>
        <w:spacing w:after="0" w:line="240" w:lineRule="auto"/>
        <w:jc w:val="both"/>
        <w:rPr>
          <w:rFonts w:ascii="Times New Roman" w:hAnsi="Times New Roman" w:cs="Times New Roman"/>
          <w:sz w:val="24"/>
          <w:szCs w:val="24"/>
        </w:rPr>
      </w:pPr>
      <w:r w:rsidRPr="001749B6">
        <w:rPr>
          <w:rFonts w:ascii="Times New Roman" w:hAnsi="Times New Roman" w:cs="Times New Roman"/>
          <w:sz w:val="24"/>
          <w:szCs w:val="24"/>
        </w:rPr>
        <w:t>Придаете ли вы значение формированию собственного имиджа, или этот процесс происходит стихийно?</w:t>
      </w:r>
    </w:p>
    <w:p w:rsidR="001749B6" w:rsidRDefault="001749B6" w:rsidP="001749B6">
      <w:pPr>
        <w:pStyle w:val="a4"/>
        <w:numPr>
          <w:ilvl w:val="0"/>
          <w:numId w:val="3"/>
        </w:numPr>
        <w:spacing w:after="0" w:line="240" w:lineRule="auto"/>
        <w:jc w:val="both"/>
        <w:rPr>
          <w:rFonts w:ascii="Times New Roman" w:hAnsi="Times New Roman" w:cs="Times New Roman"/>
          <w:sz w:val="24"/>
          <w:szCs w:val="24"/>
        </w:rPr>
      </w:pPr>
      <w:r w:rsidRPr="001749B6">
        <w:rPr>
          <w:rFonts w:ascii="Times New Roman" w:hAnsi="Times New Roman" w:cs="Times New Roman"/>
          <w:sz w:val="24"/>
          <w:szCs w:val="24"/>
        </w:rPr>
        <w:t>Есть ли разница между понятиями «имидж» и «внешний вид»?</w:t>
      </w:r>
    </w:p>
    <w:p w:rsidR="001749B6" w:rsidRDefault="001749B6" w:rsidP="001749B6">
      <w:pPr>
        <w:pStyle w:val="a4"/>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Верно ли, что одежда и умение вести себя влияют на успех человека? (Обоснуйте свое мнение).</w:t>
      </w:r>
    </w:p>
    <w:p w:rsidR="001749B6" w:rsidRDefault="001749B6" w:rsidP="001749B6">
      <w:pPr>
        <w:pStyle w:val="a4"/>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Какие черты внешнего облика, манеры поведения человека способствуют достижению успеха, а какие – нет?</w:t>
      </w:r>
    </w:p>
    <w:p w:rsidR="001749B6" w:rsidRDefault="001749B6" w:rsidP="001749B6">
      <w:pPr>
        <w:spacing w:after="0" w:line="240" w:lineRule="auto"/>
        <w:jc w:val="both"/>
        <w:rPr>
          <w:rFonts w:ascii="Times New Roman" w:hAnsi="Times New Roman" w:cs="Times New Roman"/>
          <w:sz w:val="24"/>
          <w:szCs w:val="24"/>
        </w:rPr>
      </w:pPr>
    </w:p>
    <w:p w:rsidR="001E474C" w:rsidRDefault="001E474C" w:rsidP="001749B6">
      <w:pPr>
        <w:spacing w:after="0" w:line="240" w:lineRule="auto"/>
        <w:jc w:val="center"/>
        <w:rPr>
          <w:rFonts w:ascii="Times New Roman" w:hAnsi="Times New Roman" w:cs="Times New Roman"/>
          <w:b/>
          <w:sz w:val="24"/>
          <w:szCs w:val="24"/>
        </w:rPr>
        <w:sectPr w:rsidR="001E474C" w:rsidSect="00D325E3">
          <w:pgSz w:w="11906" w:h="16838"/>
          <w:pgMar w:top="1418" w:right="1418" w:bottom="1418" w:left="1418" w:header="709" w:footer="709" w:gutter="0"/>
          <w:cols w:space="708"/>
          <w:docGrid w:linePitch="360"/>
        </w:sectPr>
      </w:pPr>
    </w:p>
    <w:p w:rsidR="001749B6" w:rsidRDefault="001749B6" w:rsidP="001749B6">
      <w:pPr>
        <w:spacing w:after="0" w:line="240" w:lineRule="auto"/>
        <w:jc w:val="center"/>
        <w:rPr>
          <w:rFonts w:ascii="Times New Roman" w:hAnsi="Times New Roman" w:cs="Times New Roman"/>
          <w:b/>
          <w:sz w:val="24"/>
          <w:szCs w:val="24"/>
        </w:rPr>
      </w:pPr>
      <w:r w:rsidRPr="001749B6">
        <w:rPr>
          <w:rFonts w:ascii="Times New Roman" w:hAnsi="Times New Roman" w:cs="Times New Roman"/>
          <w:b/>
          <w:sz w:val="24"/>
          <w:szCs w:val="24"/>
        </w:rPr>
        <w:lastRenderedPageBreak/>
        <w:t>Приложение № 2</w:t>
      </w:r>
    </w:p>
    <w:p w:rsidR="004F580C" w:rsidRPr="001749B6" w:rsidRDefault="004F580C" w:rsidP="001749B6">
      <w:pPr>
        <w:spacing w:after="0" w:line="240" w:lineRule="auto"/>
        <w:jc w:val="center"/>
        <w:rPr>
          <w:rFonts w:ascii="Times New Roman" w:hAnsi="Times New Roman" w:cs="Times New Roman"/>
          <w:b/>
          <w:sz w:val="24"/>
          <w:szCs w:val="24"/>
        </w:rPr>
      </w:pPr>
    </w:p>
    <w:p w:rsidR="001749B6" w:rsidRPr="000A3020" w:rsidRDefault="001749B6" w:rsidP="000A3020">
      <w:pPr>
        <w:pStyle w:val="a4"/>
        <w:numPr>
          <w:ilvl w:val="0"/>
          <w:numId w:val="4"/>
        </w:numPr>
        <w:spacing w:after="0" w:line="240" w:lineRule="auto"/>
        <w:jc w:val="both"/>
        <w:rPr>
          <w:rFonts w:ascii="Times New Roman" w:hAnsi="Times New Roman" w:cs="Times New Roman"/>
          <w:i/>
          <w:sz w:val="24"/>
          <w:szCs w:val="24"/>
        </w:rPr>
      </w:pPr>
      <w:r w:rsidRPr="000A3020">
        <w:rPr>
          <w:rFonts w:ascii="Times New Roman" w:hAnsi="Times New Roman" w:cs="Times New Roman"/>
          <w:i/>
          <w:sz w:val="24"/>
          <w:szCs w:val="24"/>
        </w:rPr>
        <w:t>Одна из фирм, специализирующаяся на продаже очень дорогих костюмов, привела в своей рекламе следующее утверждение: «Когда один из самых богатых ныне людей начинал свою карьеру мелким служащим, он почти весь свой скромный заработок, живя впроголодь, тратил на приобретение дорогих костюмов». Можно ли верить этому утверждению или же это просто рекламный трюк?</w:t>
      </w:r>
    </w:p>
    <w:p w:rsidR="001749B6" w:rsidRPr="00CC47FA" w:rsidRDefault="001749B6" w:rsidP="001749B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CC47FA">
        <w:rPr>
          <w:rFonts w:ascii="Times New Roman" w:hAnsi="Times New Roman" w:cs="Times New Roman"/>
          <w:sz w:val="24"/>
          <w:szCs w:val="24"/>
        </w:rPr>
        <w:t xml:space="preserve">Утверждение совершенно верное. Речь идет о богатейшем человеке своего времени – греческом судовладельце – Аристотеле Онассисе. </w:t>
      </w:r>
      <w:r w:rsidR="00377CFC" w:rsidRPr="00CC47FA">
        <w:rPr>
          <w:rFonts w:ascii="Times New Roman" w:hAnsi="Times New Roman" w:cs="Times New Roman"/>
          <w:sz w:val="24"/>
          <w:szCs w:val="24"/>
        </w:rPr>
        <w:t>Действительно, он поступал именно так. И, кроме того, ухитрялся оплачивать ежегодные взносы в престижный деловой клуб. Именно в этом клубе он получил информацию, позволившую ему провести серию удачных сделок, давших толчок его предпринимательской карьере, началу состояния).</w:t>
      </w:r>
    </w:p>
    <w:p w:rsidR="00377CFC" w:rsidRPr="000A3020" w:rsidRDefault="00CC47FA" w:rsidP="000A3020">
      <w:pPr>
        <w:pStyle w:val="a4"/>
        <w:numPr>
          <w:ilvl w:val="0"/>
          <w:numId w:val="4"/>
        </w:numPr>
        <w:spacing w:after="0" w:line="240" w:lineRule="auto"/>
        <w:jc w:val="both"/>
        <w:rPr>
          <w:rFonts w:ascii="Times New Roman" w:hAnsi="Times New Roman" w:cs="Times New Roman"/>
          <w:i/>
          <w:sz w:val="24"/>
          <w:szCs w:val="24"/>
        </w:rPr>
      </w:pPr>
      <w:r w:rsidRPr="000A3020">
        <w:rPr>
          <w:rFonts w:ascii="Times New Roman" w:hAnsi="Times New Roman" w:cs="Times New Roman"/>
          <w:i/>
          <w:sz w:val="24"/>
          <w:szCs w:val="24"/>
        </w:rPr>
        <w:t>Влияет ли одежда на деловой успех, или «по одежке встречают, а провожают по уму»?</w:t>
      </w:r>
    </w:p>
    <w:p w:rsidR="00CC47FA" w:rsidRDefault="00CC47FA" w:rsidP="001749B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(Одежда влияет на успех или неуспех. Психологическая основа этого -  в «эффекте ореола»: человека, добившегося успехов в какой-то одной области, окружающие считают способным на большее и в других областях, и наоборот, человека, потерпевшего неудачу, окружающие преимущественно считают способным на меньшее и в других делах. А одежда – один из действенных способов заставить предположить в вас «победителя» или «неудачника»).</w:t>
      </w:r>
    </w:p>
    <w:p w:rsidR="00CC47FA" w:rsidRPr="000A3020" w:rsidRDefault="00527D3B" w:rsidP="000A3020">
      <w:pPr>
        <w:pStyle w:val="a4"/>
        <w:numPr>
          <w:ilvl w:val="0"/>
          <w:numId w:val="4"/>
        </w:numPr>
        <w:spacing w:after="0" w:line="240" w:lineRule="auto"/>
        <w:jc w:val="both"/>
        <w:rPr>
          <w:rFonts w:ascii="Times New Roman" w:hAnsi="Times New Roman" w:cs="Times New Roman"/>
          <w:i/>
          <w:sz w:val="24"/>
          <w:szCs w:val="24"/>
        </w:rPr>
      </w:pPr>
      <w:r w:rsidRPr="000A3020">
        <w:rPr>
          <w:rFonts w:ascii="Times New Roman" w:hAnsi="Times New Roman" w:cs="Times New Roman"/>
          <w:i/>
          <w:sz w:val="24"/>
          <w:szCs w:val="24"/>
        </w:rPr>
        <w:t>Что можно класть в наружные карманы пиджака: ручку, карандаш, расческу?</w:t>
      </w:r>
    </w:p>
    <w:p w:rsidR="00527D3B" w:rsidRDefault="00527D3B" w:rsidP="001749B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наружные карманы пиджака можно класть только платок. Для всего остального служат внутренние карманы).</w:t>
      </w:r>
    </w:p>
    <w:p w:rsidR="00527D3B" w:rsidRPr="000A3020" w:rsidRDefault="00527D3B" w:rsidP="000A3020">
      <w:pPr>
        <w:pStyle w:val="a4"/>
        <w:numPr>
          <w:ilvl w:val="0"/>
          <w:numId w:val="4"/>
        </w:numPr>
        <w:spacing w:after="0" w:line="240" w:lineRule="auto"/>
        <w:jc w:val="both"/>
        <w:rPr>
          <w:rFonts w:ascii="Times New Roman" w:hAnsi="Times New Roman" w:cs="Times New Roman"/>
          <w:i/>
          <w:sz w:val="24"/>
          <w:szCs w:val="24"/>
        </w:rPr>
      </w:pPr>
      <w:r w:rsidRPr="000A3020">
        <w:rPr>
          <w:rFonts w:ascii="Times New Roman" w:hAnsi="Times New Roman" w:cs="Times New Roman"/>
          <w:i/>
          <w:sz w:val="24"/>
          <w:szCs w:val="24"/>
        </w:rPr>
        <w:t>Какие кроссовки можно надеть с пиджаком? С галстуком?</w:t>
      </w:r>
    </w:p>
    <w:p w:rsidR="00527D3B" w:rsidRDefault="00527D3B" w:rsidP="001749B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 пиджаком и галстуком нельзя надевать никаких кроссовок. Вопрос этот простой и поставлен лишь потому, что с момента когда кроссовки вошли в моду, и до сегодняшнего дня приходится встречать «деловых» людей, смешивающих в одежде разные стили: деловой и спортивный).</w:t>
      </w:r>
    </w:p>
    <w:p w:rsidR="00527D3B" w:rsidRPr="000A3020" w:rsidRDefault="00527D3B" w:rsidP="000A3020">
      <w:pPr>
        <w:pStyle w:val="a4"/>
        <w:numPr>
          <w:ilvl w:val="0"/>
          <w:numId w:val="4"/>
        </w:numPr>
        <w:spacing w:after="0" w:line="240" w:lineRule="auto"/>
        <w:jc w:val="both"/>
        <w:rPr>
          <w:rFonts w:ascii="Times New Roman" w:hAnsi="Times New Roman" w:cs="Times New Roman"/>
          <w:i/>
          <w:sz w:val="24"/>
          <w:szCs w:val="24"/>
        </w:rPr>
      </w:pPr>
      <w:r w:rsidRPr="000A3020">
        <w:rPr>
          <w:rFonts w:ascii="Times New Roman" w:hAnsi="Times New Roman" w:cs="Times New Roman"/>
          <w:i/>
          <w:sz w:val="24"/>
          <w:szCs w:val="24"/>
        </w:rPr>
        <w:t>Обращают ли женщины внимание, начищены ли ботинки у мужчин?</w:t>
      </w:r>
    </w:p>
    <w:p w:rsidR="00527D3B" w:rsidRDefault="00527D3B" w:rsidP="001749B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(Да, женщины замечают, начищены ли ботинки у мужчин. Мужчины это знают, но в большинстве своем чистят обувь реже, чем требуется. Лень мужчин сильнее желания производить хорошее впечатление).</w:t>
      </w:r>
    </w:p>
    <w:p w:rsidR="00527D3B" w:rsidRPr="000A3020" w:rsidRDefault="00C15D46" w:rsidP="000A3020">
      <w:pPr>
        <w:pStyle w:val="a4"/>
        <w:numPr>
          <w:ilvl w:val="0"/>
          <w:numId w:val="4"/>
        </w:numPr>
        <w:spacing w:after="0" w:line="240" w:lineRule="auto"/>
        <w:jc w:val="both"/>
        <w:rPr>
          <w:rFonts w:ascii="Times New Roman" w:hAnsi="Times New Roman" w:cs="Times New Roman"/>
          <w:i/>
          <w:sz w:val="24"/>
          <w:szCs w:val="24"/>
        </w:rPr>
      </w:pPr>
      <w:r w:rsidRPr="000A3020">
        <w:rPr>
          <w:rFonts w:ascii="Times New Roman" w:hAnsi="Times New Roman" w:cs="Times New Roman"/>
          <w:i/>
          <w:sz w:val="24"/>
          <w:szCs w:val="24"/>
        </w:rPr>
        <w:t>Обязателен ли макияж деловой женщине?</w:t>
      </w:r>
    </w:p>
    <w:p w:rsidR="00C15D46" w:rsidRDefault="00C15D46" w:rsidP="001749B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(Макияж является обязательным, но не ярким, а заметным лишь с близкого расстояния: накрашены губы, ресницы, немного румян).</w:t>
      </w:r>
    </w:p>
    <w:p w:rsidR="00C15D46" w:rsidRPr="000A3020" w:rsidRDefault="00C15D46" w:rsidP="000A3020">
      <w:pPr>
        <w:pStyle w:val="a4"/>
        <w:numPr>
          <w:ilvl w:val="0"/>
          <w:numId w:val="4"/>
        </w:numPr>
        <w:spacing w:after="0" w:line="240" w:lineRule="auto"/>
        <w:jc w:val="both"/>
        <w:rPr>
          <w:rFonts w:ascii="Times New Roman" w:hAnsi="Times New Roman" w:cs="Times New Roman"/>
          <w:i/>
          <w:sz w:val="24"/>
          <w:szCs w:val="24"/>
        </w:rPr>
      </w:pPr>
      <w:r w:rsidRPr="000A3020">
        <w:rPr>
          <w:rFonts w:ascii="Times New Roman" w:hAnsi="Times New Roman" w:cs="Times New Roman"/>
          <w:i/>
          <w:sz w:val="24"/>
          <w:szCs w:val="24"/>
        </w:rPr>
        <w:t>Имеют ли значение рост и телосложение для продвижения по службе?</w:t>
      </w:r>
    </w:p>
    <w:p w:rsidR="00E425B7" w:rsidRDefault="00C15D46" w:rsidP="001749B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(Телосложение, рост имеют значение для карьеры. Крупные люди воспринимаются </w:t>
      </w:r>
      <w:r w:rsidR="00E425B7">
        <w:rPr>
          <w:rFonts w:ascii="Times New Roman" w:hAnsi="Times New Roman" w:cs="Times New Roman"/>
          <w:sz w:val="24"/>
          <w:szCs w:val="24"/>
        </w:rPr>
        <w:t>как более значительные, это способствует их продвижению, изначально они выделяются. Но вот парадокс: среди выдающихся личностей есть люди разного роста, но все же больше тех, кто не вышел ростом – Ленин. Сталин, Наполеон, Суворов, Жуков, Пушкин, Лермонтов, Чаплин и т.д. Есть даже изречение: «Бог любит маленьких»</w:t>
      </w:r>
    </w:p>
    <w:p w:rsidR="00C15D46" w:rsidRDefault="00E425B7" w:rsidP="001749B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Причина не в Боге – в людях. Свой маленький рост многие мужчины воспринимают как вызов судьбы. И работают, работаю. Работают… Чтобы на них не смотрели свысока, и добиваются всего).</w:t>
      </w:r>
    </w:p>
    <w:p w:rsidR="00E425B7" w:rsidRPr="000A3020" w:rsidRDefault="00E425B7" w:rsidP="000A3020">
      <w:pPr>
        <w:pStyle w:val="a4"/>
        <w:numPr>
          <w:ilvl w:val="0"/>
          <w:numId w:val="4"/>
        </w:numPr>
        <w:spacing w:after="0" w:line="240" w:lineRule="auto"/>
        <w:jc w:val="both"/>
        <w:rPr>
          <w:rFonts w:ascii="Times New Roman" w:hAnsi="Times New Roman" w:cs="Times New Roman"/>
          <w:i/>
          <w:sz w:val="24"/>
          <w:szCs w:val="24"/>
        </w:rPr>
      </w:pPr>
      <w:r w:rsidRPr="000A3020">
        <w:rPr>
          <w:rFonts w:ascii="Times New Roman" w:hAnsi="Times New Roman" w:cs="Times New Roman"/>
          <w:i/>
          <w:sz w:val="24"/>
          <w:szCs w:val="24"/>
        </w:rPr>
        <w:t>Необходимо ли в делом общении быть максимально серьезным?</w:t>
      </w:r>
    </w:p>
    <w:p w:rsidR="00E425B7" w:rsidRDefault="00E425B7" w:rsidP="001749B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(хорошая шутка нередко спасает в самых затруднительным ситуациях. Окружающие благодарны тем, кто умеет поднять им настроение, как бы влить в них новые силы. Умение </w:t>
      </w:r>
      <w:r w:rsidR="000A3020">
        <w:rPr>
          <w:rFonts w:ascii="Times New Roman" w:hAnsi="Times New Roman" w:cs="Times New Roman"/>
          <w:sz w:val="24"/>
          <w:szCs w:val="24"/>
        </w:rPr>
        <w:t>пошутить повышает имидж).</w:t>
      </w:r>
    </w:p>
    <w:p w:rsidR="000A3020" w:rsidRPr="000A3020" w:rsidRDefault="000A3020" w:rsidP="000A3020">
      <w:pPr>
        <w:pStyle w:val="a4"/>
        <w:numPr>
          <w:ilvl w:val="0"/>
          <w:numId w:val="4"/>
        </w:numPr>
        <w:spacing w:after="0" w:line="240" w:lineRule="auto"/>
        <w:jc w:val="both"/>
        <w:rPr>
          <w:rFonts w:ascii="Times New Roman" w:hAnsi="Times New Roman" w:cs="Times New Roman"/>
          <w:i/>
          <w:sz w:val="24"/>
          <w:szCs w:val="24"/>
        </w:rPr>
      </w:pPr>
      <w:r w:rsidRPr="000A3020">
        <w:rPr>
          <w:rFonts w:ascii="Times New Roman" w:hAnsi="Times New Roman" w:cs="Times New Roman"/>
          <w:i/>
          <w:sz w:val="24"/>
          <w:szCs w:val="24"/>
        </w:rPr>
        <w:lastRenderedPageBreak/>
        <w:t>Вы согласны. Что в беседе с малознакомым собеседником шутки облегчают взаимопонимание?</w:t>
      </w:r>
    </w:p>
    <w:p w:rsidR="000A3020" w:rsidRDefault="000A3020" w:rsidP="001749B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(Шутить лучше с хорошо знакомыми людьми. Есть люди, которые на чисто лишены чувства юмора. С такими, как говорят, шутки плохи. Поэтому с малознакомым собеседником лучше не рисковать).</w:t>
      </w:r>
    </w:p>
    <w:p w:rsidR="000A3020" w:rsidRPr="008A7514" w:rsidRDefault="000A3020" w:rsidP="008A7514">
      <w:pPr>
        <w:pStyle w:val="a4"/>
        <w:numPr>
          <w:ilvl w:val="0"/>
          <w:numId w:val="4"/>
        </w:numPr>
        <w:spacing w:after="0" w:line="240" w:lineRule="auto"/>
        <w:jc w:val="both"/>
        <w:rPr>
          <w:rFonts w:ascii="Times New Roman" w:hAnsi="Times New Roman" w:cs="Times New Roman"/>
          <w:i/>
          <w:sz w:val="24"/>
          <w:szCs w:val="24"/>
        </w:rPr>
      </w:pPr>
      <w:r w:rsidRPr="008A7514">
        <w:rPr>
          <w:rFonts w:ascii="Times New Roman" w:hAnsi="Times New Roman" w:cs="Times New Roman"/>
          <w:i/>
          <w:sz w:val="24"/>
          <w:szCs w:val="24"/>
        </w:rPr>
        <w:t>Верно ли, что «деловое общение бесполо», т.е. при деловом общении пол собеседника не имеет значения?</w:t>
      </w:r>
    </w:p>
    <w:p w:rsidR="000A3020" w:rsidRDefault="000A3020" w:rsidP="001749B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деловом общении пол имеет большое значение. Если мужчина не видит в собеседнице женщину, то это резко ухудшает ее имидж и как делового партнера. Аналогично и женщина хочет видеть в собеседнике мужчину; если этого нет – деловому имиджу партнера нанесен урон.</w:t>
      </w:r>
    </w:p>
    <w:p w:rsidR="000A3020" w:rsidRDefault="000A3020" w:rsidP="001749B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этом необходимо учитывать, что женское восприятие информации отличается от мужского:</w:t>
      </w:r>
    </w:p>
    <w:p w:rsidR="008A7514" w:rsidRDefault="008A7514" w:rsidP="001749B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 Женщина придает большое значение мелочам, которые мужчин могут совершенно не интересовать;</w:t>
      </w:r>
    </w:p>
    <w:p w:rsidR="008A7514" w:rsidRDefault="008A7514" w:rsidP="001749B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 женщины более эмоциональны.</w:t>
      </w:r>
    </w:p>
    <w:p w:rsidR="008A7514" w:rsidRPr="00314F3D" w:rsidRDefault="008A7514" w:rsidP="00314F3D">
      <w:pPr>
        <w:pStyle w:val="a4"/>
        <w:numPr>
          <w:ilvl w:val="0"/>
          <w:numId w:val="4"/>
        </w:numPr>
        <w:spacing w:after="0" w:line="240" w:lineRule="auto"/>
        <w:jc w:val="both"/>
        <w:rPr>
          <w:rFonts w:ascii="Times New Roman" w:hAnsi="Times New Roman" w:cs="Times New Roman"/>
          <w:i/>
          <w:sz w:val="24"/>
          <w:szCs w:val="24"/>
        </w:rPr>
      </w:pPr>
      <w:r w:rsidRPr="00314F3D">
        <w:rPr>
          <w:rFonts w:ascii="Times New Roman" w:hAnsi="Times New Roman" w:cs="Times New Roman"/>
          <w:i/>
          <w:sz w:val="24"/>
          <w:szCs w:val="24"/>
        </w:rPr>
        <w:t>Повышает или понижает имидж ношение дымчатых очков? Обычных очков?</w:t>
      </w:r>
    </w:p>
    <w:p w:rsidR="008A7514" w:rsidRDefault="008A7514" w:rsidP="001749B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(Дымчатые очки, скрывая глаза, являются препятствием для общения, поэтому могут раздражать собеседника. Это раздражение подсознательно переносится и на человека, прячущего глаза</w:t>
      </w:r>
      <w:r w:rsidR="00314F3D">
        <w:rPr>
          <w:rFonts w:ascii="Times New Roman" w:hAnsi="Times New Roman" w:cs="Times New Roman"/>
          <w:sz w:val="24"/>
          <w:szCs w:val="24"/>
        </w:rPr>
        <w:t>.</w:t>
      </w:r>
    </w:p>
    <w:p w:rsidR="00314F3D" w:rsidRDefault="00314F3D" w:rsidP="001749B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Обычные очки воспринимаются окружающими как атрибут начитанности, образованности, т.е. очки несколько повышают имидж. Поэтому некоторые деловые люди с отменным зрением носят очки без диоптрий, чтобы обратить себе на пользу этот стереотип восприятия. Так часто делают японские бизнесмены).</w:t>
      </w:r>
    </w:p>
    <w:p w:rsidR="00314F3D" w:rsidRPr="00FB20DB" w:rsidRDefault="00314F3D" w:rsidP="00FB20DB">
      <w:pPr>
        <w:pStyle w:val="a4"/>
        <w:numPr>
          <w:ilvl w:val="0"/>
          <w:numId w:val="4"/>
        </w:numPr>
        <w:spacing w:after="0" w:line="240" w:lineRule="auto"/>
        <w:jc w:val="both"/>
        <w:rPr>
          <w:rFonts w:ascii="Times New Roman" w:hAnsi="Times New Roman" w:cs="Times New Roman"/>
          <w:i/>
          <w:sz w:val="24"/>
          <w:szCs w:val="24"/>
        </w:rPr>
      </w:pPr>
      <w:r w:rsidRPr="00FB20DB">
        <w:rPr>
          <w:rFonts w:ascii="Times New Roman" w:hAnsi="Times New Roman" w:cs="Times New Roman"/>
          <w:i/>
          <w:sz w:val="24"/>
          <w:szCs w:val="24"/>
        </w:rPr>
        <w:t>В ваш адрес сделано нетактичное, задевшее вас высказывание. Что лучше: дать моментальный и эффективный отпор или же сделать паузу перед ответом?</w:t>
      </w:r>
    </w:p>
    <w:p w:rsidR="00314F3D" w:rsidRDefault="00314F3D" w:rsidP="001749B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(не следует торопиться с ответом не нетактичный выпад. Чем более эффектно вы ответите, тем больше обидите собеседника, и противостояние только усилится.</w:t>
      </w:r>
    </w:p>
    <w:p w:rsidR="00314F3D" w:rsidRDefault="00314F3D" w:rsidP="001749B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Сделайте паузу. Дайте тем самым возможность обидчику одуматься и взять свои слова обратно. Ведь нередко в таких случаях говорят: «Извините, я погорячился…» Это наилучший выход из начавшегося противостояния).</w:t>
      </w:r>
    </w:p>
    <w:p w:rsidR="00314F3D" w:rsidRPr="00FB20DB" w:rsidRDefault="00314F3D" w:rsidP="00FB20DB">
      <w:pPr>
        <w:pStyle w:val="a4"/>
        <w:numPr>
          <w:ilvl w:val="0"/>
          <w:numId w:val="4"/>
        </w:numPr>
        <w:spacing w:after="0" w:line="240" w:lineRule="auto"/>
        <w:jc w:val="both"/>
        <w:rPr>
          <w:rFonts w:ascii="Times New Roman" w:hAnsi="Times New Roman" w:cs="Times New Roman"/>
          <w:i/>
          <w:sz w:val="24"/>
          <w:szCs w:val="24"/>
        </w:rPr>
      </w:pPr>
      <w:r w:rsidRPr="00FB20DB">
        <w:rPr>
          <w:rFonts w:ascii="Times New Roman" w:hAnsi="Times New Roman" w:cs="Times New Roman"/>
          <w:i/>
          <w:sz w:val="24"/>
          <w:szCs w:val="24"/>
        </w:rPr>
        <w:t>Повышает ли престиж делового человека перстень на его руке?</w:t>
      </w:r>
    </w:p>
    <w:p w:rsidR="00314F3D" w:rsidRDefault="00314F3D" w:rsidP="001749B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(Если перстень очень дорогой – это может быть расценено как желание превзойти окружающих. Если не очень дорогой – указывает на ограниченность финансовых возможностей его обладателя. И то, и другое отрицательно влияет на имидж. Из украшений деловому человеку рекомендуется только обручальное кольцо</w:t>
      </w:r>
      <w:r w:rsidR="00FB20DB">
        <w:rPr>
          <w:rFonts w:ascii="Times New Roman" w:hAnsi="Times New Roman" w:cs="Times New Roman"/>
          <w:sz w:val="24"/>
          <w:szCs w:val="24"/>
        </w:rPr>
        <w:t>. Желающим блеснуть своими возможностями напомним, что настоящее богатство не афиширует себя. И наиболее преуспевающие деловые люди не кичатся роскошью и отличаются отсутствием всякого расточительства).</w:t>
      </w:r>
    </w:p>
    <w:p w:rsidR="00FB20DB" w:rsidRDefault="00FB20DB" w:rsidP="001749B6">
      <w:pPr>
        <w:spacing w:after="0" w:line="240" w:lineRule="auto"/>
        <w:ind w:firstLine="567"/>
        <w:jc w:val="both"/>
        <w:rPr>
          <w:rFonts w:ascii="Times New Roman" w:hAnsi="Times New Roman" w:cs="Times New Roman"/>
          <w:sz w:val="24"/>
          <w:szCs w:val="24"/>
        </w:rPr>
      </w:pPr>
    </w:p>
    <w:p w:rsidR="001E474C" w:rsidRDefault="001E474C" w:rsidP="00FB20DB">
      <w:pPr>
        <w:spacing w:after="0" w:line="240" w:lineRule="auto"/>
        <w:ind w:firstLine="567"/>
        <w:jc w:val="center"/>
        <w:rPr>
          <w:rFonts w:ascii="Times New Roman" w:hAnsi="Times New Roman" w:cs="Times New Roman"/>
          <w:b/>
          <w:sz w:val="24"/>
          <w:szCs w:val="24"/>
        </w:rPr>
        <w:sectPr w:rsidR="001E474C" w:rsidSect="00D325E3">
          <w:pgSz w:w="11906" w:h="16838"/>
          <w:pgMar w:top="1418" w:right="1418" w:bottom="1418" w:left="1418" w:header="709" w:footer="709" w:gutter="0"/>
          <w:cols w:space="708"/>
          <w:docGrid w:linePitch="360"/>
        </w:sectPr>
      </w:pPr>
    </w:p>
    <w:p w:rsidR="00FB20DB" w:rsidRDefault="00FB20DB" w:rsidP="00FB20DB">
      <w:pPr>
        <w:spacing w:after="0" w:line="240" w:lineRule="auto"/>
        <w:ind w:firstLine="567"/>
        <w:jc w:val="center"/>
        <w:rPr>
          <w:rFonts w:ascii="Times New Roman" w:hAnsi="Times New Roman" w:cs="Times New Roman"/>
          <w:b/>
          <w:sz w:val="24"/>
          <w:szCs w:val="24"/>
        </w:rPr>
      </w:pPr>
      <w:r w:rsidRPr="00FB20DB">
        <w:rPr>
          <w:rFonts w:ascii="Times New Roman" w:hAnsi="Times New Roman" w:cs="Times New Roman"/>
          <w:b/>
          <w:sz w:val="24"/>
          <w:szCs w:val="24"/>
        </w:rPr>
        <w:lastRenderedPageBreak/>
        <w:t>Приложение № 3</w:t>
      </w:r>
    </w:p>
    <w:p w:rsidR="004F580C" w:rsidRPr="00FB20DB" w:rsidRDefault="004F580C" w:rsidP="00FB20DB">
      <w:pPr>
        <w:spacing w:after="0" w:line="240" w:lineRule="auto"/>
        <w:ind w:firstLine="567"/>
        <w:jc w:val="center"/>
        <w:rPr>
          <w:rFonts w:ascii="Times New Roman" w:hAnsi="Times New Roman" w:cs="Times New Roman"/>
          <w:b/>
          <w:sz w:val="24"/>
          <w:szCs w:val="24"/>
        </w:rPr>
      </w:pPr>
    </w:p>
    <w:p w:rsidR="00FB20DB" w:rsidRPr="00FB20DB" w:rsidRDefault="00FB20DB" w:rsidP="001749B6">
      <w:pPr>
        <w:spacing w:after="0" w:line="240" w:lineRule="auto"/>
        <w:ind w:firstLine="567"/>
        <w:jc w:val="both"/>
        <w:rPr>
          <w:rFonts w:ascii="Times New Roman" w:hAnsi="Times New Roman" w:cs="Times New Roman"/>
          <w:b/>
          <w:sz w:val="24"/>
          <w:szCs w:val="24"/>
        </w:rPr>
      </w:pPr>
      <w:r w:rsidRPr="00FB20DB">
        <w:rPr>
          <w:rFonts w:ascii="Times New Roman" w:hAnsi="Times New Roman" w:cs="Times New Roman"/>
          <w:b/>
          <w:sz w:val="24"/>
          <w:szCs w:val="24"/>
        </w:rPr>
        <w:t>Упражнение 1. «Интонация» (работа в малых группах)</w:t>
      </w:r>
    </w:p>
    <w:p w:rsidR="00FB20DB" w:rsidRDefault="00FB20DB" w:rsidP="001749B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Выбрав простую фразу, предлагается произносить ее по очереди, но с новой интонацией. каждая фраза рассчитана как минимум на 4 человека.</w:t>
      </w:r>
    </w:p>
    <w:p w:rsidR="00FB20DB" w:rsidRDefault="00FB20DB" w:rsidP="001749B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Ведущий держит табличку со словами и учащиеся произносят слова с различной интонацией: </w:t>
      </w:r>
    </w:p>
    <w:p w:rsidR="00FB20DB" w:rsidRDefault="00FB20DB" w:rsidP="001749B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«Умница! Молодец!» (с благодарностью, с восторгом, иронично, огорченно, гневно). </w:t>
      </w:r>
    </w:p>
    <w:p w:rsidR="00FB20DB" w:rsidRDefault="00FB20DB" w:rsidP="001749B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«Я этого никогда не забуду!» (с признательностью, с обидой, с восхищением, гневно). </w:t>
      </w:r>
    </w:p>
    <w:p w:rsidR="00FB20DB" w:rsidRDefault="00FB20DB" w:rsidP="001749B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«Вы поняли меня?» (доброжелательно, официально, с раздражением, с угрозой). </w:t>
      </w:r>
    </w:p>
    <w:p w:rsidR="00FB20DB" w:rsidRDefault="00FB20DB" w:rsidP="001749B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«Это я!» (радостно, торжественно, виновато, грозно, задумчиво, небрежно, таинственно)</w:t>
      </w:r>
    </w:p>
    <w:p w:rsidR="00FB20DB" w:rsidRDefault="001E474C" w:rsidP="001749B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«Здравствуйте!» (официально, радостно, грозно, с упреком, равнодушно, гневно, с восторгом)</w:t>
      </w:r>
    </w:p>
    <w:p w:rsidR="001E474C" w:rsidRDefault="001E474C" w:rsidP="001749B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«До встречи!» (тепло и нежно, холодно и сухо, решительно, безразлично)</w:t>
      </w:r>
    </w:p>
    <w:p w:rsidR="001E474C" w:rsidRDefault="001E474C" w:rsidP="001749B6">
      <w:pPr>
        <w:spacing w:after="0" w:line="240" w:lineRule="auto"/>
        <w:ind w:firstLine="567"/>
        <w:jc w:val="both"/>
        <w:rPr>
          <w:rFonts w:ascii="Times New Roman" w:hAnsi="Times New Roman" w:cs="Times New Roman"/>
          <w:sz w:val="24"/>
          <w:szCs w:val="24"/>
        </w:rPr>
      </w:pPr>
    </w:p>
    <w:p w:rsidR="001E474C" w:rsidRPr="0066199E" w:rsidRDefault="001E474C" w:rsidP="0066199E">
      <w:pPr>
        <w:spacing w:after="0" w:line="240" w:lineRule="auto"/>
        <w:ind w:firstLine="567"/>
        <w:jc w:val="center"/>
        <w:rPr>
          <w:rFonts w:ascii="Times New Roman" w:hAnsi="Times New Roman" w:cs="Times New Roman"/>
          <w:b/>
          <w:sz w:val="24"/>
          <w:szCs w:val="24"/>
        </w:rPr>
      </w:pPr>
      <w:r w:rsidRPr="0066199E">
        <w:rPr>
          <w:rFonts w:ascii="Times New Roman" w:hAnsi="Times New Roman" w:cs="Times New Roman"/>
          <w:b/>
          <w:sz w:val="24"/>
          <w:szCs w:val="24"/>
        </w:rPr>
        <w:t>Упражнение № 2 «Чей образ?»</w:t>
      </w:r>
    </w:p>
    <w:p w:rsidR="0066199E" w:rsidRDefault="0066199E" w:rsidP="001749B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Учащиеся делятся на 2 подгруппы. Каждая подгруппа получает игровое задание: воплотить в одном из участников какой-то характерный собирательный образ так, чтобы другая команда смогла узнать его. Одна команда работает над созданием узнаваемого образа преподавателя, другая – студента. При отгадывании образа противоположной команде дается возможность задать несколько вопросов «перевоплощенному», чтобы проанализировать его манеру держаться и говорить.</w:t>
      </w:r>
    </w:p>
    <w:p w:rsidR="0066199E" w:rsidRDefault="0066199E" w:rsidP="001749B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После выполнения этого упражнения ведущий предлагает обучающимся проанализировать, что делает определенный имидж не только узнаваемым, но и притягательным: «Какой из созданных образов внушает вам большее доверие? Почему?»</w:t>
      </w:r>
    </w:p>
    <w:p w:rsidR="0066199E" w:rsidRDefault="0066199E" w:rsidP="001749B6">
      <w:pPr>
        <w:spacing w:after="0" w:line="240" w:lineRule="auto"/>
        <w:ind w:firstLine="567"/>
        <w:jc w:val="both"/>
        <w:rPr>
          <w:rFonts w:ascii="Times New Roman" w:hAnsi="Times New Roman" w:cs="Times New Roman"/>
          <w:sz w:val="24"/>
          <w:szCs w:val="24"/>
        </w:rPr>
      </w:pPr>
    </w:p>
    <w:p w:rsidR="001E474C" w:rsidRDefault="001E474C" w:rsidP="001749B6">
      <w:pPr>
        <w:spacing w:after="0" w:line="240" w:lineRule="auto"/>
        <w:ind w:firstLine="567"/>
        <w:jc w:val="both"/>
        <w:rPr>
          <w:rFonts w:ascii="Times New Roman" w:hAnsi="Times New Roman" w:cs="Times New Roman"/>
          <w:sz w:val="24"/>
          <w:szCs w:val="24"/>
        </w:rPr>
      </w:pPr>
    </w:p>
    <w:p w:rsidR="000A3020" w:rsidRDefault="000A3020" w:rsidP="001749B6">
      <w:pPr>
        <w:spacing w:after="0" w:line="240" w:lineRule="auto"/>
        <w:ind w:firstLine="567"/>
        <w:jc w:val="both"/>
        <w:rPr>
          <w:rFonts w:ascii="Times New Roman" w:hAnsi="Times New Roman" w:cs="Times New Roman"/>
          <w:sz w:val="24"/>
          <w:szCs w:val="24"/>
        </w:rPr>
      </w:pPr>
    </w:p>
    <w:p w:rsidR="000A3020" w:rsidRDefault="000A3020" w:rsidP="001749B6">
      <w:pPr>
        <w:spacing w:after="0" w:line="240" w:lineRule="auto"/>
        <w:ind w:firstLine="567"/>
        <w:jc w:val="both"/>
        <w:rPr>
          <w:rFonts w:ascii="Times New Roman" w:hAnsi="Times New Roman" w:cs="Times New Roman"/>
          <w:sz w:val="24"/>
          <w:szCs w:val="24"/>
        </w:rPr>
      </w:pPr>
    </w:p>
    <w:p w:rsidR="00E425B7" w:rsidRDefault="00E425B7" w:rsidP="001749B6">
      <w:pPr>
        <w:spacing w:after="0" w:line="240" w:lineRule="auto"/>
        <w:ind w:firstLine="567"/>
        <w:jc w:val="both"/>
        <w:rPr>
          <w:rFonts w:ascii="Times New Roman" w:hAnsi="Times New Roman" w:cs="Times New Roman"/>
          <w:sz w:val="24"/>
          <w:szCs w:val="24"/>
        </w:rPr>
      </w:pPr>
    </w:p>
    <w:p w:rsidR="00527D3B" w:rsidRDefault="00527D3B" w:rsidP="001749B6">
      <w:pPr>
        <w:spacing w:after="0" w:line="240" w:lineRule="auto"/>
        <w:ind w:firstLine="567"/>
        <w:jc w:val="both"/>
        <w:rPr>
          <w:rFonts w:ascii="Times New Roman" w:hAnsi="Times New Roman" w:cs="Times New Roman"/>
          <w:sz w:val="24"/>
          <w:szCs w:val="24"/>
        </w:rPr>
      </w:pPr>
    </w:p>
    <w:p w:rsidR="00527D3B" w:rsidRDefault="00527D3B" w:rsidP="001749B6">
      <w:pPr>
        <w:spacing w:after="0" w:line="240" w:lineRule="auto"/>
        <w:ind w:firstLine="567"/>
        <w:jc w:val="both"/>
        <w:rPr>
          <w:rFonts w:ascii="Times New Roman" w:hAnsi="Times New Roman" w:cs="Times New Roman"/>
          <w:sz w:val="24"/>
          <w:szCs w:val="24"/>
        </w:rPr>
      </w:pPr>
    </w:p>
    <w:p w:rsidR="00CC47FA" w:rsidRPr="001749B6" w:rsidRDefault="00CC47FA" w:rsidP="001749B6">
      <w:pPr>
        <w:spacing w:after="0" w:line="240" w:lineRule="auto"/>
        <w:ind w:firstLine="567"/>
        <w:jc w:val="both"/>
        <w:rPr>
          <w:rFonts w:ascii="Times New Roman" w:hAnsi="Times New Roman" w:cs="Times New Roman"/>
          <w:sz w:val="24"/>
          <w:szCs w:val="24"/>
        </w:rPr>
      </w:pPr>
    </w:p>
    <w:p w:rsidR="0066199E" w:rsidRDefault="0066199E">
      <w:pPr>
        <w:rPr>
          <w:rFonts w:ascii="Times New Roman" w:hAnsi="Times New Roman" w:cs="Times New Roman"/>
          <w:sz w:val="24"/>
          <w:szCs w:val="24"/>
        </w:rPr>
      </w:pPr>
      <w:r>
        <w:rPr>
          <w:rFonts w:ascii="Times New Roman" w:hAnsi="Times New Roman" w:cs="Times New Roman"/>
          <w:sz w:val="24"/>
          <w:szCs w:val="24"/>
        </w:rPr>
        <w:br w:type="page"/>
      </w:r>
    </w:p>
    <w:p w:rsidR="001749B6" w:rsidRDefault="0066199E" w:rsidP="003B7A43">
      <w:pPr>
        <w:spacing w:after="0" w:line="240" w:lineRule="auto"/>
        <w:ind w:firstLine="567"/>
        <w:jc w:val="center"/>
        <w:rPr>
          <w:rFonts w:ascii="Times New Roman" w:hAnsi="Times New Roman" w:cs="Times New Roman"/>
          <w:b/>
          <w:sz w:val="24"/>
          <w:szCs w:val="24"/>
        </w:rPr>
      </w:pPr>
      <w:r w:rsidRPr="003B7A43">
        <w:rPr>
          <w:rFonts w:ascii="Times New Roman" w:hAnsi="Times New Roman" w:cs="Times New Roman"/>
          <w:b/>
          <w:sz w:val="24"/>
          <w:szCs w:val="24"/>
        </w:rPr>
        <w:lastRenderedPageBreak/>
        <w:t>Приложение № 4</w:t>
      </w:r>
    </w:p>
    <w:p w:rsidR="003B7A43" w:rsidRPr="003B7A43" w:rsidRDefault="003B7A43" w:rsidP="003B7A43">
      <w:pPr>
        <w:spacing w:after="0" w:line="240" w:lineRule="auto"/>
        <w:ind w:firstLine="567"/>
        <w:jc w:val="center"/>
        <w:rPr>
          <w:rFonts w:ascii="Times New Roman" w:hAnsi="Times New Roman" w:cs="Times New Roman"/>
          <w:b/>
          <w:sz w:val="24"/>
          <w:szCs w:val="24"/>
        </w:rPr>
      </w:pPr>
    </w:p>
    <w:p w:rsidR="0066199E" w:rsidRDefault="0066199E" w:rsidP="00AF5AEC">
      <w:pPr>
        <w:spacing w:after="0" w:line="240" w:lineRule="auto"/>
        <w:ind w:firstLine="567"/>
        <w:jc w:val="both"/>
        <w:rPr>
          <w:rFonts w:ascii="Times New Roman" w:hAnsi="Times New Roman" w:cs="Times New Roman"/>
          <w:sz w:val="24"/>
          <w:szCs w:val="24"/>
        </w:rPr>
      </w:pPr>
      <w:r w:rsidRPr="003B7A43">
        <w:rPr>
          <w:rFonts w:ascii="Times New Roman" w:hAnsi="Times New Roman" w:cs="Times New Roman"/>
          <w:b/>
          <w:sz w:val="24"/>
          <w:szCs w:val="24"/>
        </w:rPr>
        <w:t>Задание 1. «Представление»</w:t>
      </w:r>
      <w:r>
        <w:rPr>
          <w:rFonts w:ascii="Times New Roman" w:hAnsi="Times New Roman" w:cs="Times New Roman"/>
          <w:sz w:val="24"/>
          <w:szCs w:val="24"/>
        </w:rPr>
        <w:t xml:space="preserve"> (обучающиеся располагаются друг против друга)</w:t>
      </w:r>
    </w:p>
    <w:p w:rsidR="0066199E" w:rsidRDefault="0066199E" w:rsidP="00AF5A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Необходимо подумать, какая черта является наиболее яркой в вашем образе и в образе вашего  соседа по парте. Выразить это кратко и записать на листочке. Затем обменяться записями и проанализировать их. </w:t>
      </w:r>
      <w:r w:rsidR="003B7A43">
        <w:rPr>
          <w:rFonts w:ascii="Times New Roman" w:hAnsi="Times New Roman" w:cs="Times New Roman"/>
          <w:sz w:val="24"/>
          <w:szCs w:val="24"/>
        </w:rPr>
        <w:t>Совпала ли ваша самооценка с восприятием со стороны?</w:t>
      </w:r>
    </w:p>
    <w:p w:rsidR="003B7A43" w:rsidRDefault="003B7A43" w:rsidP="00AF5AEC">
      <w:pPr>
        <w:spacing w:after="0" w:line="240" w:lineRule="auto"/>
        <w:ind w:firstLine="567"/>
        <w:jc w:val="both"/>
        <w:rPr>
          <w:rFonts w:ascii="Times New Roman" w:hAnsi="Times New Roman" w:cs="Times New Roman"/>
          <w:sz w:val="24"/>
          <w:szCs w:val="24"/>
        </w:rPr>
      </w:pPr>
    </w:p>
    <w:p w:rsidR="003B7A43" w:rsidRPr="003B7A43" w:rsidRDefault="003B7A43" w:rsidP="00AF5AEC">
      <w:pPr>
        <w:spacing w:after="0" w:line="240" w:lineRule="auto"/>
        <w:ind w:firstLine="567"/>
        <w:jc w:val="both"/>
        <w:rPr>
          <w:rFonts w:ascii="Times New Roman" w:hAnsi="Times New Roman" w:cs="Times New Roman"/>
          <w:b/>
          <w:sz w:val="24"/>
          <w:szCs w:val="24"/>
        </w:rPr>
      </w:pPr>
      <w:r w:rsidRPr="003B7A43">
        <w:rPr>
          <w:rFonts w:ascii="Times New Roman" w:hAnsi="Times New Roman" w:cs="Times New Roman"/>
          <w:b/>
          <w:sz w:val="24"/>
          <w:szCs w:val="24"/>
        </w:rPr>
        <w:t>Задание № 2. «Проверьте свой имидж»</w:t>
      </w:r>
    </w:p>
    <w:p w:rsidR="003B7A43" w:rsidRDefault="003B7A43" w:rsidP="00AF5A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Обратите на себя пристальный и строгий взгляд и честно скажите, не наносят ли некоторые черты вашего имиджа вред вашей карьере.</w:t>
      </w:r>
    </w:p>
    <w:p w:rsidR="003B7A43" w:rsidRDefault="003B7A43" w:rsidP="00AF5A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Сейчас мы вместе попробуем определить, какиме аспекты имиджа вас удовлетворяют и где вам требуется помощь.</w:t>
      </w:r>
    </w:p>
    <w:p w:rsidR="003B7A43" w:rsidRDefault="003B7A43" w:rsidP="00AF5A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Вам будут розданы анкеты с различными составляющими имиджа, а вы будете характеризовать сформированность этих аспектов в своей жизни (по 3-бальной системе)</w:t>
      </w:r>
    </w:p>
    <w:p w:rsidR="003B7A43" w:rsidRDefault="003B7A43" w:rsidP="00AF5A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«Первоклассно» - 3 балла</w:t>
      </w:r>
    </w:p>
    <w:p w:rsidR="003B7A43" w:rsidRDefault="003B7A43" w:rsidP="00AF5A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 среднем уровне» - 2 балла</w:t>
      </w:r>
    </w:p>
    <w:p w:rsidR="003B7A43" w:rsidRDefault="003B7A43" w:rsidP="00AF5A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«Ниже среднего, создает помехи в жизни» - 1 балл</w:t>
      </w:r>
    </w:p>
    <w:p w:rsidR="003B7A43" w:rsidRDefault="003B7A43" w:rsidP="00AF5AEC">
      <w:pPr>
        <w:spacing w:after="0" w:line="240" w:lineRule="auto"/>
        <w:ind w:firstLine="567"/>
        <w:jc w:val="both"/>
        <w:rPr>
          <w:rFonts w:ascii="Times New Roman" w:hAnsi="Times New Roman" w:cs="Times New Roman"/>
          <w:sz w:val="24"/>
          <w:szCs w:val="24"/>
        </w:rPr>
      </w:pPr>
    </w:p>
    <w:p w:rsidR="003B7A43" w:rsidRPr="003B7A43" w:rsidRDefault="003B7A43" w:rsidP="00AF5AEC">
      <w:pPr>
        <w:spacing w:after="0" w:line="240" w:lineRule="auto"/>
        <w:ind w:firstLine="567"/>
        <w:jc w:val="both"/>
        <w:rPr>
          <w:rFonts w:ascii="Times New Roman" w:hAnsi="Times New Roman" w:cs="Times New Roman"/>
          <w:b/>
          <w:sz w:val="24"/>
          <w:szCs w:val="24"/>
        </w:rPr>
      </w:pPr>
      <w:r w:rsidRPr="003B7A43">
        <w:rPr>
          <w:rFonts w:ascii="Times New Roman" w:hAnsi="Times New Roman" w:cs="Times New Roman"/>
          <w:b/>
          <w:sz w:val="24"/>
          <w:szCs w:val="24"/>
        </w:rPr>
        <w:t>Составляющие имиджа:</w:t>
      </w:r>
    </w:p>
    <w:p w:rsidR="003B7A43" w:rsidRDefault="003B7A43" w:rsidP="003B7A43">
      <w:pPr>
        <w:pStyle w:val="a4"/>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Навыки представления</w:t>
      </w:r>
    </w:p>
    <w:p w:rsidR="003B7A43" w:rsidRDefault="003B7A43" w:rsidP="003B7A43">
      <w:pPr>
        <w:pStyle w:val="a4"/>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Звучание голоса</w:t>
      </w:r>
    </w:p>
    <w:p w:rsidR="003B7A43" w:rsidRDefault="003B7A43" w:rsidP="003B7A43">
      <w:pPr>
        <w:pStyle w:val="a4"/>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Искусство общения</w:t>
      </w:r>
    </w:p>
    <w:p w:rsidR="003B7A43" w:rsidRDefault="003B7A43" w:rsidP="003B7A43">
      <w:pPr>
        <w:pStyle w:val="a4"/>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Светские навыки</w:t>
      </w:r>
    </w:p>
    <w:p w:rsidR="003B7A43" w:rsidRDefault="003B7A43" w:rsidP="003B7A43">
      <w:pPr>
        <w:pStyle w:val="a4"/>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Умение вести себя за столом</w:t>
      </w:r>
    </w:p>
    <w:p w:rsidR="003B7A43" w:rsidRDefault="003B7A43" w:rsidP="003B7A43">
      <w:pPr>
        <w:pStyle w:val="a4"/>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Визуальный контакт</w:t>
      </w:r>
    </w:p>
    <w:p w:rsidR="003B7A43" w:rsidRDefault="003B7A43" w:rsidP="003B7A43">
      <w:pPr>
        <w:pStyle w:val="a4"/>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Рукопожатие</w:t>
      </w:r>
    </w:p>
    <w:p w:rsidR="003B7A43" w:rsidRDefault="003B7A43" w:rsidP="003B7A43">
      <w:pPr>
        <w:pStyle w:val="a4"/>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Осанка</w:t>
      </w:r>
    </w:p>
    <w:p w:rsidR="003B7A43" w:rsidRDefault="003B7A43" w:rsidP="003B7A43">
      <w:pPr>
        <w:pStyle w:val="a4"/>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Поддержание формы</w:t>
      </w:r>
    </w:p>
    <w:p w:rsidR="003B7A43" w:rsidRDefault="003B7A43" w:rsidP="003B7A43">
      <w:pPr>
        <w:pStyle w:val="a4"/>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Уход за собой</w:t>
      </w:r>
    </w:p>
    <w:p w:rsidR="003B7A43" w:rsidRDefault="003B7A43" w:rsidP="003B7A43">
      <w:pPr>
        <w:pStyle w:val="a4"/>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Одежда и индивидуальный стиль</w:t>
      </w:r>
    </w:p>
    <w:p w:rsidR="003B7A43" w:rsidRDefault="003B7A43" w:rsidP="003B7A43">
      <w:pPr>
        <w:pStyle w:val="a4"/>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Манеры</w:t>
      </w:r>
    </w:p>
    <w:p w:rsidR="003B7A43" w:rsidRDefault="003B7A43" w:rsidP="003B7A43">
      <w:pPr>
        <w:spacing w:after="0" w:line="240" w:lineRule="auto"/>
        <w:ind w:firstLine="567"/>
        <w:jc w:val="both"/>
        <w:rPr>
          <w:rFonts w:ascii="Times New Roman" w:hAnsi="Times New Roman" w:cs="Times New Roman"/>
          <w:sz w:val="24"/>
          <w:szCs w:val="24"/>
        </w:rPr>
      </w:pPr>
    </w:p>
    <w:p w:rsidR="003B7A43" w:rsidRDefault="003B7A43" w:rsidP="003B7A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Анкеты раздаются ка участникам, так и присутствующим после подсчета баллов  ведущий зачитывает характеристики.</w:t>
      </w:r>
    </w:p>
    <w:p w:rsidR="004F580C" w:rsidRDefault="004F580C">
      <w:pPr>
        <w:rPr>
          <w:rFonts w:ascii="Times New Roman" w:hAnsi="Times New Roman" w:cs="Times New Roman"/>
          <w:sz w:val="24"/>
          <w:szCs w:val="24"/>
        </w:rPr>
      </w:pPr>
      <w:r>
        <w:rPr>
          <w:rFonts w:ascii="Times New Roman" w:hAnsi="Times New Roman" w:cs="Times New Roman"/>
          <w:sz w:val="24"/>
          <w:szCs w:val="24"/>
        </w:rPr>
        <w:br w:type="page"/>
      </w:r>
    </w:p>
    <w:p w:rsidR="003B7A43" w:rsidRPr="004F580C" w:rsidRDefault="004F580C" w:rsidP="004F580C">
      <w:pPr>
        <w:spacing w:after="0" w:line="240" w:lineRule="auto"/>
        <w:ind w:firstLine="567"/>
        <w:jc w:val="center"/>
        <w:rPr>
          <w:rFonts w:ascii="Times New Roman" w:hAnsi="Times New Roman" w:cs="Times New Roman"/>
          <w:b/>
          <w:sz w:val="24"/>
          <w:szCs w:val="24"/>
        </w:rPr>
      </w:pPr>
      <w:r w:rsidRPr="004F580C">
        <w:rPr>
          <w:rFonts w:ascii="Times New Roman" w:hAnsi="Times New Roman" w:cs="Times New Roman"/>
          <w:b/>
          <w:sz w:val="24"/>
          <w:szCs w:val="24"/>
        </w:rPr>
        <w:lastRenderedPageBreak/>
        <w:t>РЕЦЕНЗИЯ</w:t>
      </w:r>
    </w:p>
    <w:p w:rsidR="004F580C" w:rsidRPr="004F580C" w:rsidRDefault="004F580C" w:rsidP="004F580C">
      <w:pPr>
        <w:spacing w:after="0" w:line="240" w:lineRule="auto"/>
        <w:ind w:firstLine="567"/>
        <w:jc w:val="center"/>
        <w:rPr>
          <w:rFonts w:ascii="Times New Roman" w:hAnsi="Times New Roman" w:cs="Times New Roman"/>
          <w:b/>
          <w:sz w:val="24"/>
          <w:szCs w:val="24"/>
        </w:rPr>
      </w:pPr>
      <w:r w:rsidRPr="004F580C">
        <w:rPr>
          <w:rFonts w:ascii="Times New Roman" w:hAnsi="Times New Roman" w:cs="Times New Roman"/>
          <w:b/>
          <w:sz w:val="24"/>
          <w:szCs w:val="24"/>
        </w:rPr>
        <w:t>на методическую разработку классного часа «Ваш имидж – путь к успеху»</w:t>
      </w:r>
    </w:p>
    <w:p w:rsidR="004F580C" w:rsidRDefault="004F580C" w:rsidP="004F580C">
      <w:pPr>
        <w:spacing w:after="0" w:line="240" w:lineRule="auto"/>
        <w:ind w:firstLine="567"/>
        <w:jc w:val="center"/>
        <w:rPr>
          <w:rFonts w:ascii="Times New Roman" w:hAnsi="Times New Roman" w:cs="Times New Roman"/>
          <w:b/>
          <w:sz w:val="24"/>
          <w:szCs w:val="24"/>
        </w:rPr>
      </w:pPr>
      <w:r w:rsidRPr="004F580C">
        <w:rPr>
          <w:rFonts w:ascii="Times New Roman" w:hAnsi="Times New Roman" w:cs="Times New Roman"/>
          <w:b/>
          <w:sz w:val="24"/>
          <w:szCs w:val="24"/>
        </w:rPr>
        <w:t>мастера производственного обучения ОГБПОУ «Шарьинский политехнический техникум Костромской области»</w:t>
      </w:r>
    </w:p>
    <w:p w:rsidR="004F580C" w:rsidRDefault="004F580C" w:rsidP="004F580C">
      <w:pPr>
        <w:spacing w:after="0" w:line="240" w:lineRule="auto"/>
        <w:ind w:firstLine="567"/>
        <w:rPr>
          <w:rFonts w:ascii="Times New Roman" w:hAnsi="Times New Roman" w:cs="Times New Roman"/>
          <w:sz w:val="24"/>
          <w:szCs w:val="24"/>
        </w:rPr>
      </w:pPr>
    </w:p>
    <w:p w:rsidR="004F580C" w:rsidRDefault="004F580C" w:rsidP="004F58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Рецензируемая методическая разработка включает  в себя пояснительную записку, аннотация, технологическую карту, апробацию, список используемой литературы и информационно-познавательный материал в приложении. Автор посвящает свою работу формированию общих компетенций обучающихся.Структура методической разработки выдержана, дано методическое обоснование ведения классного часа</w:t>
      </w:r>
      <w:r w:rsidR="002E461D">
        <w:rPr>
          <w:rFonts w:ascii="Times New Roman" w:hAnsi="Times New Roman" w:cs="Times New Roman"/>
          <w:sz w:val="24"/>
          <w:szCs w:val="24"/>
        </w:rPr>
        <w:t>, созданы условия для активизации познавательной деятельности обучающихся. Содержание методической разработки соответствует заявленной теме. Методическая разработка написана в интересной, доступной форме  и может быть рекомендована классным руководителям для проведения классных часов.</w:t>
      </w:r>
    </w:p>
    <w:p w:rsidR="002E461D" w:rsidRDefault="002E461D" w:rsidP="004F580C">
      <w:pPr>
        <w:spacing w:after="0" w:line="240" w:lineRule="auto"/>
        <w:ind w:firstLine="567"/>
        <w:jc w:val="both"/>
        <w:rPr>
          <w:rFonts w:ascii="Times New Roman" w:hAnsi="Times New Roman" w:cs="Times New Roman"/>
          <w:sz w:val="24"/>
          <w:szCs w:val="24"/>
        </w:rPr>
      </w:pPr>
    </w:p>
    <w:p w:rsidR="002E461D" w:rsidRDefault="002E461D" w:rsidP="004F580C">
      <w:pPr>
        <w:spacing w:after="0" w:line="240" w:lineRule="auto"/>
        <w:ind w:firstLine="567"/>
        <w:jc w:val="both"/>
        <w:rPr>
          <w:rFonts w:ascii="Times New Roman" w:hAnsi="Times New Roman" w:cs="Times New Roman"/>
          <w:sz w:val="24"/>
          <w:szCs w:val="24"/>
        </w:rPr>
      </w:pPr>
    </w:p>
    <w:p w:rsidR="002E461D" w:rsidRDefault="002E461D" w:rsidP="004F580C">
      <w:pPr>
        <w:spacing w:after="0" w:line="240" w:lineRule="auto"/>
        <w:ind w:firstLine="567"/>
        <w:jc w:val="both"/>
        <w:rPr>
          <w:rFonts w:ascii="Times New Roman" w:hAnsi="Times New Roman" w:cs="Times New Roman"/>
          <w:sz w:val="24"/>
          <w:szCs w:val="24"/>
        </w:rPr>
      </w:pPr>
    </w:p>
    <w:p w:rsidR="002E461D" w:rsidRDefault="002E461D" w:rsidP="004F58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Рецензент</w:t>
      </w:r>
    </w:p>
    <w:p w:rsidR="002E461D" w:rsidRPr="004F580C" w:rsidRDefault="002E461D" w:rsidP="004F58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председатель ЦМК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Е.В. Н</w:t>
      </w:r>
      <w:bookmarkStart w:id="0" w:name="_GoBack"/>
      <w:bookmarkEnd w:id="0"/>
      <w:r>
        <w:rPr>
          <w:rFonts w:ascii="Times New Roman" w:hAnsi="Times New Roman" w:cs="Times New Roman"/>
          <w:sz w:val="24"/>
          <w:szCs w:val="24"/>
        </w:rPr>
        <w:t xml:space="preserve">естерова </w:t>
      </w:r>
    </w:p>
    <w:sectPr w:rsidR="002E461D" w:rsidRPr="004F580C" w:rsidSect="00D325E3">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D75" w:rsidRDefault="000D7D75" w:rsidP="00931B50">
      <w:pPr>
        <w:spacing w:after="0" w:line="240" w:lineRule="auto"/>
      </w:pPr>
      <w:r>
        <w:separator/>
      </w:r>
    </w:p>
  </w:endnote>
  <w:endnote w:type="continuationSeparator" w:id="1">
    <w:p w:rsidR="000D7D75" w:rsidRDefault="000D7D75" w:rsidP="00931B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8934838"/>
      <w:showingPlcHdr/>
    </w:sdtPr>
    <w:sdtContent>
      <w:p w:rsidR="00523A65" w:rsidRDefault="003B4C69">
        <w:pPr>
          <w:pStyle w:val="aa"/>
          <w:jc w:val="right"/>
        </w:pPr>
        <w:r>
          <w:t xml:space="preserve">     </w:t>
        </w:r>
      </w:p>
    </w:sdtContent>
  </w:sdt>
  <w:p w:rsidR="00523A65" w:rsidRDefault="00523A6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D75" w:rsidRDefault="000D7D75" w:rsidP="00931B50">
      <w:pPr>
        <w:spacing w:after="0" w:line="240" w:lineRule="auto"/>
      </w:pPr>
      <w:r>
        <w:separator/>
      </w:r>
    </w:p>
  </w:footnote>
  <w:footnote w:type="continuationSeparator" w:id="1">
    <w:p w:rsidR="000D7D75" w:rsidRDefault="000D7D75" w:rsidP="00931B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222E"/>
    <w:multiLevelType w:val="hybridMultilevel"/>
    <w:tmpl w:val="F0184754"/>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3BC387F"/>
    <w:multiLevelType w:val="hybridMultilevel"/>
    <w:tmpl w:val="26A055CC"/>
    <w:lvl w:ilvl="0" w:tplc="820CA830">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
    <w:nsid w:val="49406BD4"/>
    <w:multiLevelType w:val="hybridMultilevel"/>
    <w:tmpl w:val="77BE312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64BE2AEA"/>
    <w:multiLevelType w:val="hybridMultilevel"/>
    <w:tmpl w:val="6A9082C6"/>
    <w:lvl w:ilvl="0" w:tplc="58C028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3B652D3"/>
    <w:multiLevelType w:val="hybridMultilevel"/>
    <w:tmpl w:val="A508C62C"/>
    <w:lvl w:ilvl="0" w:tplc="820CA8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B42DF"/>
    <w:rsid w:val="0000346B"/>
    <w:rsid w:val="000043A8"/>
    <w:rsid w:val="00004D6E"/>
    <w:rsid w:val="0001138F"/>
    <w:rsid w:val="0001293A"/>
    <w:rsid w:val="00022805"/>
    <w:rsid w:val="00031C2F"/>
    <w:rsid w:val="00047612"/>
    <w:rsid w:val="00054987"/>
    <w:rsid w:val="00097348"/>
    <w:rsid w:val="000A0755"/>
    <w:rsid w:val="000A3020"/>
    <w:rsid w:val="000A55EC"/>
    <w:rsid w:val="000A7F99"/>
    <w:rsid w:val="000C6DF4"/>
    <w:rsid w:val="000D7D75"/>
    <w:rsid w:val="000E7476"/>
    <w:rsid w:val="000F0AFB"/>
    <w:rsid w:val="000F0D10"/>
    <w:rsid w:val="000F6F30"/>
    <w:rsid w:val="00102720"/>
    <w:rsid w:val="001046FF"/>
    <w:rsid w:val="00104C10"/>
    <w:rsid w:val="00112583"/>
    <w:rsid w:val="00117106"/>
    <w:rsid w:val="00121DA2"/>
    <w:rsid w:val="001252B5"/>
    <w:rsid w:val="001433C7"/>
    <w:rsid w:val="001469F2"/>
    <w:rsid w:val="00172717"/>
    <w:rsid w:val="001749B6"/>
    <w:rsid w:val="00174D4E"/>
    <w:rsid w:val="00176AFD"/>
    <w:rsid w:val="001D1876"/>
    <w:rsid w:val="001D321C"/>
    <w:rsid w:val="001E474C"/>
    <w:rsid w:val="001E6EE8"/>
    <w:rsid w:val="001F0BF2"/>
    <w:rsid w:val="001F57E7"/>
    <w:rsid w:val="001F6D84"/>
    <w:rsid w:val="00202C40"/>
    <w:rsid w:val="0020326F"/>
    <w:rsid w:val="0020699A"/>
    <w:rsid w:val="00212C66"/>
    <w:rsid w:val="00221037"/>
    <w:rsid w:val="00240F9B"/>
    <w:rsid w:val="00241052"/>
    <w:rsid w:val="0025003F"/>
    <w:rsid w:val="0025621E"/>
    <w:rsid w:val="0026225D"/>
    <w:rsid w:val="00270253"/>
    <w:rsid w:val="00284BA8"/>
    <w:rsid w:val="002870D2"/>
    <w:rsid w:val="00294366"/>
    <w:rsid w:val="002A6869"/>
    <w:rsid w:val="002D1DD2"/>
    <w:rsid w:val="002D2887"/>
    <w:rsid w:val="002D35E9"/>
    <w:rsid w:val="002D405A"/>
    <w:rsid w:val="002E461D"/>
    <w:rsid w:val="00305CCC"/>
    <w:rsid w:val="00314F3D"/>
    <w:rsid w:val="0031528C"/>
    <w:rsid w:val="00330DD5"/>
    <w:rsid w:val="003375A1"/>
    <w:rsid w:val="0034436A"/>
    <w:rsid w:val="00351F17"/>
    <w:rsid w:val="003556E4"/>
    <w:rsid w:val="00365304"/>
    <w:rsid w:val="003662C0"/>
    <w:rsid w:val="00371E3F"/>
    <w:rsid w:val="00377CFC"/>
    <w:rsid w:val="003857A7"/>
    <w:rsid w:val="003A4757"/>
    <w:rsid w:val="003B274B"/>
    <w:rsid w:val="003B4C69"/>
    <w:rsid w:val="003B5361"/>
    <w:rsid w:val="003B7A43"/>
    <w:rsid w:val="003D5C57"/>
    <w:rsid w:val="003E6A81"/>
    <w:rsid w:val="003F7ACB"/>
    <w:rsid w:val="00416350"/>
    <w:rsid w:val="0044221F"/>
    <w:rsid w:val="004520C2"/>
    <w:rsid w:val="00465BC2"/>
    <w:rsid w:val="004968EF"/>
    <w:rsid w:val="004B03D9"/>
    <w:rsid w:val="004B35FE"/>
    <w:rsid w:val="004C1862"/>
    <w:rsid w:val="004D565C"/>
    <w:rsid w:val="004F1F97"/>
    <w:rsid w:val="004F46AC"/>
    <w:rsid w:val="004F580C"/>
    <w:rsid w:val="005029AC"/>
    <w:rsid w:val="005058BB"/>
    <w:rsid w:val="005217F2"/>
    <w:rsid w:val="00523A65"/>
    <w:rsid w:val="00527D3B"/>
    <w:rsid w:val="005360DB"/>
    <w:rsid w:val="00551558"/>
    <w:rsid w:val="00552BEE"/>
    <w:rsid w:val="00570D4E"/>
    <w:rsid w:val="00571260"/>
    <w:rsid w:val="005842A5"/>
    <w:rsid w:val="00587A97"/>
    <w:rsid w:val="0059257F"/>
    <w:rsid w:val="005A522E"/>
    <w:rsid w:val="005B092F"/>
    <w:rsid w:val="005D36F9"/>
    <w:rsid w:val="005F2220"/>
    <w:rsid w:val="00602D0C"/>
    <w:rsid w:val="00603940"/>
    <w:rsid w:val="006129FA"/>
    <w:rsid w:val="00613486"/>
    <w:rsid w:val="0062644A"/>
    <w:rsid w:val="0064128E"/>
    <w:rsid w:val="00643639"/>
    <w:rsid w:val="00647014"/>
    <w:rsid w:val="00650060"/>
    <w:rsid w:val="00655036"/>
    <w:rsid w:val="0066199E"/>
    <w:rsid w:val="0069043A"/>
    <w:rsid w:val="00692D36"/>
    <w:rsid w:val="00696844"/>
    <w:rsid w:val="006B4017"/>
    <w:rsid w:val="006D5875"/>
    <w:rsid w:val="006D72D0"/>
    <w:rsid w:val="006F5A0C"/>
    <w:rsid w:val="00721A38"/>
    <w:rsid w:val="007237AB"/>
    <w:rsid w:val="00725CD7"/>
    <w:rsid w:val="0073209D"/>
    <w:rsid w:val="00742B8C"/>
    <w:rsid w:val="007532EA"/>
    <w:rsid w:val="00757A69"/>
    <w:rsid w:val="0076786E"/>
    <w:rsid w:val="007863DA"/>
    <w:rsid w:val="00786D79"/>
    <w:rsid w:val="007A06FC"/>
    <w:rsid w:val="007B0018"/>
    <w:rsid w:val="007D4139"/>
    <w:rsid w:val="007E1E12"/>
    <w:rsid w:val="0080625E"/>
    <w:rsid w:val="00807464"/>
    <w:rsid w:val="008119EE"/>
    <w:rsid w:val="0081458C"/>
    <w:rsid w:val="0083529C"/>
    <w:rsid w:val="00843326"/>
    <w:rsid w:val="00851EDB"/>
    <w:rsid w:val="0085739E"/>
    <w:rsid w:val="008624F0"/>
    <w:rsid w:val="008713A5"/>
    <w:rsid w:val="00883EF1"/>
    <w:rsid w:val="008A7514"/>
    <w:rsid w:val="008E5EE0"/>
    <w:rsid w:val="008F66AD"/>
    <w:rsid w:val="009116DA"/>
    <w:rsid w:val="00931B50"/>
    <w:rsid w:val="00936D1F"/>
    <w:rsid w:val="00937ABF"/>
    <w:rsid w:val="00944805"/>
    <w:rsid w:val="009823A1"/>
    <w:rsid w:val="00995219"/>
    <w:rsid w:val="009965F1"/>
    <w:rsid w:val="009A361B"/>
    <w:rsid w:val="009A6398"/>
    <w:rsid w:val="009B3EF2"/>
    <w:rsid w:val="009B4F98"/>
    <w:rsid w:val="009C1D6A"/>
    <w:rsid w:val="009C298A"/>
    <w:rsid w:val="009D7C81"/>
    <w:rsid w:val="00A271BC"/>
    <w:rsid w:val="00A40ECD"/>
    <w:rsid w:val="00A54ADA"/>
    <w:rsid w:val="00A61C6B"/>
    <w:rsid w:val="00A70711"/>
    <w:rsid w:val="00A83D00"/>
    <w:rsid w:val="00A913AA"/>
    <w:rsid w:val="00A93943"/>
    <w:rsid w:val="00A96021"/>
    <w:rsid w:val="00AB292F"/>
    <w:rsid w:val="00AB4A6B"/>
    <w:rsid w:val="00AD7183"/>
    <w:rsid w:val="00AE590B"/>
    <w:rsid w:val="00AF5AEC"/>
    <w:rsid w:val="00B069A4"/>
    <w:rsid w:val="00B215B3"/>
    <w:rsid w:val="00B27D63"/>
    <w:rsid w:val="00B441D8"/>
    <w:rsid w:val="00B451E7"/>
    <w:rsid w:val="00B54F04"/>
    <w:rsid w:val="00B56864"/>
    <w:rsid w:val="00B64B35"/>
    <w:rsid w:val="00BA4C96"/>
    <w:rsid w:val="00BB0AE3"/>
    <w:rsid w:val="00BB2F6D"/>
    <w:rsid w:val="00BB4BB4"/>
    <w:rsid w:val="00BC555E"/>
    <w:rsid w:val="00BC5B0A"/>
    <w:rsid w:val="00BD62F4"/>
    <w:rsid w:val="00BE0E56"/>
    <w:rsid w:val="00C02883"/>
    <w:rsid w:val="00C15D46"/>
    <w:rsid w:val="00C173F4"/>
    <w:rsid w:val="00C35D28"/>
    <w:rsid w:val="00C36F92"/>
    <w:rsid w:val="00C5101A"/>
    <w:rsid w:val="00C85170"/>
    <w:rsid w:val="00C86113"/>
    <w:rsid w:val="00CA1E66"/>
    <w:rsid w:val="00CA6478"/>
    <w:rsid w:val="00CB0ACB"/>
    <w:rsid w:val="00CB249B"/>
    <w:rsid w:val="00CC0536"/>
    <w:rsid w:val="00CC47FA"/>
    <w:rsid w:val="00CE438B"/>
    <w:rsid w:val="00CE724F"/>
    <w:rsid w:val="00CF056F"/>
    <w:rsid w:val="00CF08EA"/>
    <w:rsid w:val="00CF3A8E"/>
    <w:rsid w:val="00D2641E"/>
    <w:rsid w:val="00D26702"/>
    <w:rsid w:val="00D325E3"/>
    <w:rsid w:val="00D36773"/>
    <w:rsid w:val="00D36CC5"/>
    <w:rsid w:val="00D36D24"/>
    <w:rsid w:val="00D4467C"/>
    <w:rsid w:val="00D44D9B"/>
    <w:rsid w:val="00D503A6"/>
    <w:rsid w:val="00D55B8C"/>
    <w:rsid w:val="00D56966"/>
    <w:rsid w:val="00D76DB2"/>
    <w:rsid w:val="00DB294B"/>
    <w:rsid w:val="00DC1E7F"/>
    <w:rsid w:val="00DD7BC4"/>
    <w:rsid w:val="00DE0B03"/>
    <w:rsid w:val="00E00394"/>
    <w:rsid w:val="00E17323"/>
    <w:rsid w:val="00E2324D"/>
    <w:rsid w:val="00E32A4F"/>
    <w:rsid w:val="00E41F20"/>
    <w:rsid w:val="00E425B7"/>
    <w:rsid w:val="00E46513"/>
    <w:rsid w:val="00E8221E"/>
    <w:rsid w:val="00E91C4C"/>
    <w:rsid w:val="00EA3231"/>
    <w:rsid w:val="00EA6EEF"/>
    <w:rsid w:val="00EB6E52"/>
    <w:rsid w:val="00EC3B74"/>
    <w:rsid w:val="00EC3D17"/>
    <w:rsid w:val="00ED32A8"/>
    <w:rsid w:val="00ED3DD7"/>
    <w:rsid w:val="00EE5649"/>
    <w:rsid w:val="00F013EC"/>
    <w:rsid w:val="00F015D4"/>
    <w:rsid w:val="00F034F8"/>
    <w:rsid w:val="00F057B7"/>
    <w:rsid w:val="00F07246"/>
    <w:rsid w:val="00F1001F"/>
    <w:rsid w:val="00F22432"/>
    <w:rsid w:val="00F36812"/>
    <w:rsid w:val="00F37675"/>
    <w:rsid w:val="00F41702"/>
    <w:rsid w:val="00F44D28"/>
    <w:rsid w:val="00F45975"/>
    <w:rsid w:val="00F472D2"/>
    <w:rsid w:val="00F61D0E"/>
    <w:rsid w:val="00F63066"/>
    <w:rsid w:val="00F77B19"/>
    <w:rsid w:val="00F814F4"/>
    <w:rsid w:val="00F85AF4"/>
    <w:rsid w:val="00F93B6D"/>
    <w:rsid w:val="00FB20DB"/>
    <w:rsid w:val="00FB42DF"/>
    <w:rsid w:val="00FC1826"/>
    <w:rsid w:val="00FC1FDA"/>
    <w:rsid w:val="00FD2472"/>
    <w:rsid w:val="00FE66BD"/>
    <w:rsid w:val="00FF56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6B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5C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25CD7"/>
    <w:pPr>
      <w:ind w:left="720"/>
      <w:contextualSpacing/>
    </w:pPr>
  </w:style>
  <w:style w:type="paragraph" w:styleId="a5">
    <w:name w:val="Balloon Text"/>
    <w:basedOn w:val="a"/>
    <w:link w:val="a6"/>
    <w:uiPriority w:val="99"/>
    <w:semiHidden/>
    <w:unhideWhenUsed/>
    <w:rsid w:val="000C6DF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6DF4"/>
    <w:rPr>
      <w:rFonts w:ascii="Tahoma" w:eastAsiaTheme="minorEastAsia" w:hAnsi="Tahoma" w:cs="Tahoma"/>
      <w:sz w:val="16"/>
      <w:szCs w:val="16"/>
      <w:lang w:eastAsia="ru-RU"/>
    </w:rPr>
  </w:style>
  <w:style w:type="paragraph" w:styleId="a7">
    <w:name w:val="No Spacing"/>
    <w:uiPriority w:val="1"/>
    <w:qFormat/>
    <w:rsid w:val="008F66AD"/>
    <w:pPr>
      <w:spacing w:after="0" w:line="240" w:lineRule="auto"/>
    </w:pPr>
    <w:rPr>
      <w:rFonts w:eastAsiaTheme="minorEastAsia"/>
      <w:lang w:eastAsia="ru-RU"/>
    </w:rPr>
  </w:style>
  <w:style w:type="paragraph" w:styleId="a8">
    <w:name w:val="header"/>
    <w:basedOn w:val="a"/>
    <w:link w:val="a9"/>
    <w:uiPriority w:val="99"/>
    <w:semiHidden/>
    <w:unhideWhenUsed/>
    <w:rsid w:val="00931B5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31B50"/>
    <w:rPr>
      <w:rFonts w:eastAsiaTheme="minorEastAsia"/>
      <w:lang w:eastAsia="ru-RU"/>
    </w:rPr>
  </w:style>
  <w:style w:type="paragraph" w:styleId="aa">
    <w:name w:val="footer"/>
    <w:basedOn w:val="a"/>
    <w:link w:val="ab"/>
    <w:uiPriority w:val="99"/>
    <w:unhideWhenUsed/>
    <w:rsid w:val="00931B5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31B50"/>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6B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5C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25CD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E18FE-128A-4A20-BE88-840E5B31C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1</Pages>
  <Words>3701</Words>
  <Characters>21100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11111</dc:creator>
  <cp:keywords/>
  <dc:description/>
  <cp:lastModifiedBy>user</cp:lastModifiedBy>
  <cp:revision>26</cp:revision>
  <cp:lastPrinted>2014-03-25T06:09:00Z</cp:lastPrinted>
  <dcterms:created xsi:type="dcterms:W3CDTF">2013-10-08T16:50:00Z</dcterms:created>
  <dcterms:modified xsi:type="dcterms:W3CDTF">2014-03-25T06:11:00Z</dcterms:modified>
</cp:coreProperties>
</file>