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6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ГБОУ СПО РС (Я) «ЯКУТСКИЙ МЕДИЦИНСКИЙ КОЛЛЕДЖ»</w:t>
      </w: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>
      <w:pPr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31" w:rsidRPr="00BD19EC" w:rsidRDefault="00575731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316470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ДЛЯ СТУДЕНТОВ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ОТКРЫТОГО ПРАКТИЧЕСКОГО ЗАНЯТИЯ</w:t>
      </w:r>
    </w:p>
    <w:p w:rsidR="00807EE4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ПМ 04</w:t>
      </w:r>
      <w:r w:rsidR="00807EE4" w:rsidRPr="00BD19EC">
        <w:rPr>
          <w:rFonts w:ascii="Times New Roman" w:hAnsi="Times New Roman" w:cs="Times New Roman"/>
          <w:sz w:val="24"/>
          <w:szCs w:val="24"/>
        </w:rPr>
        <w:t>.</w:t>
      </w:r>
      <w:r w:rsidRPr="00BD19EC">
        <w:rPr>
          <w:rFonts w:ascii="Times New Roman" w:hAnsi="Times New Roman" w:cs="Times New Roman"/>
          <w:sz w:val="24"/>
          <w:szCs w:val="24"/>
        </w:rPr>
        <w:t xml:space="preserve"> «Выполнение работ по профессии </w:t>
      </w:r>
    </w:p>
    <w:p w:rsidR="004923F8" w:rsidRPr="00BD19EC" w:rsidRDefault="00807EE4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«М</w:t>
      </w:r>
      <w:r w:rsidR="004923F8" w:rsidRPr="00BD19EC">
        <w:rPr>
          <w:rFonts w:ascii="Times New Roman" w:hAnsi="Times New Roman" w:cs="Times New Roman"/>
          <w:sz w:val="24"/>
          <w:szCs w:val="24"/>
        </w:rPr>
        <w:t>ладшая медицинская сестра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по уходу за больным</w:t>
      </w:r>
      <w:r w:rsidR="004923F8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МДК 04.03 «Технология выполнения сестринских услуг»</w:t>
      </w:r>
    </w:p>
    <w:p w:rsidR="004923F8" w:rsidRPr="00BD19EC" w:rsidRDefault="005D4DD1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</w:t>
      </w:r>
      <w:r w:rsidR="004923F8" w:rsidRPr="00BD19EC">
        <w:rPr>
          <w:rFonts w:ascii="Times New Roman" w:hAnsi="Times New Roman" w:cs="Times New Roman"/>
          <w:sz w:val="24"/>
          <w:szCs w:val="24"/>
        </w:rPr>
        <w:t>рактического занятия</w:t>
      </w:r>
    </w:p>
    <w:p w:rsidR="004923F8" w:rsidRPr="00BD19EC" w:rsidRDefault="00CB3493" w:rsidP="00560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BD19EC">
        <w:rPr>
          <w:rFonts w:ascii="Times New Roman" w:hAnsi="Times New Roman" w:cs="Times New Roman"/>
          <w:b/>
          <w:sz w:val="24"/>
          <w:szCs w:val="24"/>
        </w:rPr>
        <w:t>«</w:t>
      </w:r>
      <w:r w:rsidR="005605AB" w:rsidRPr="00BD19EC">
        <w:rPr>
          <w:rFonts w:ascii="Times New Roman" w:hAnsi="Times New Roman" w:cs="Times New Roman"/>
          <w:b/>
          <w:sz w:val="24"/>
          <w:szCs w:val="24"/>
        </w:rPr>
        <w:t xml:space="preserve">Клизмы.  Газоотводная трубка </w:t>
      </w:r>
      <w:r w:rsidR="004923F8" w:rsidRPr="00BD19EC">
        <w:rPr>
          <w:rFonts w:ascii="Times New Roman" w:hAnsi="Times New Roman" w:cs="Times New Roman"/>
          <w:b/>
          <w:sz w:val="24"/>
          <w:szCs w:val="24"/>
        </w:rPr>
        <w:t>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Специал</w:t>
      </w:r>
      <w:r w:rsidR="00707D62" w:rsidRPr="00BD19EC">
        <w:rPr>
          <w:rFonts w:ascii="Times New Roman" w:hAnsi="Times New Roman" w:cs="Times New Roman"/>
          <w:sz w:val="24"/>
          <w:szCs w:val="24"/>
        </w:rPr>
        <w:t>ьность 31.02.02: «Акушерское</w:t>
      </w:r>
      <w:r w:rsidRPr="00BD19EC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Курс:1</w:t>
      </w:r>
    </w:p>
    <w:p w:rsidR="004923F8" w:rsidRPr="00BD19EC" w:rsidRDefault="00707D62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Квалификация: «Акушерка</w:t>
      </w:r>
      <w:r w:rsidR="004923F8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BD19EC" w:rsidRDefault="00707D62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Группа А</w:t>
      </w:r>
      <w:r w:rsidR="002A6256" w:rsidRPr="00BD19EC">
        <w:rPr>
          <w:rFonts w:ascii="Times New Roman" w:hAnsi="Times New Roman" w:cs="Times New Roman"/>
          <w:sz w:val="24"/>
          <w:szCs w:val="24"/>
        </w:rPr>
        <w:t>Д 1</w:t>
      </w:r>
      <w:r w:rsidRPr="00BD19EC">
        <w:rPr>
          <w:rFonts w:ascii="Times New Roman" w:hAnsi="Times New Roman" w:cs="Times New Roman"/>
          <w:sz w:val="24"/>
          <w:szCs w:val="24"/>
        </w:rPr>
        <w:t>1</w:t>
      </w:r>
      <w:r w:rsidR="002A6256" w:rsidRPr="00BD19EC">
        <w:rPr>
          <w:rFonts w:ascii="Times New Roman" w:hAnsi="Times New Roman" w:cs="Times New Roman"/>
          <w:sz w:val="24"/>
          <w:szCs w:val="24"/>
        </w:rPr>
        <w:t xml:space="preserve"> (</w:t>
      </w:r>
      <w:r w:rsidRPr="00BD19EC">
        <w:rPr>
          <w:rFonts w:ascii="Times New Roman" w:hAnsi="Times New Roman" w:cs="Times New Roman"/>
          <w:sz w:val="24"/>
          <w:szCs w:val="24"/>
        </w:rPr>
        <w:t>3</w:t>
      </w:r>
      <w:r w:rsidR="002A6256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4923F8" w:rsidRPr="00BD19EC">
        <w:rPr>
          <w:rFonts w:ascii="Times New Roman" w:hAnsi="Times New Roman" w:cs="Times New Roman"/>
          <w:sz w:val="24"/>
          <w:szCs w:val="24"/>
        </w:rPr>
        <w:t>-я бригада)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BD19EC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BD19EC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Default="005D4DD1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3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преподаватель ПМ 04.</w:t>
      </w:r>
      <w:r w:rsidRPr="0031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70" w:rsidRPr="00BD19EC" w:rsidRDefault="00316470" w:rsidP="003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«Выполнение работ по профессии </w:t>
      </w:r>
    </w:p>
    <w:p w:rsidR="00316470" w:rsidRDefault="00316470" w:rsidP="003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«Младшая медицинская сестра</w:t>
      </w:r>
    </w:p>
    <w:p w:rsidR="00316470" w:rsidRPr="00BD19EC" w:rsidRDefault="00316470" w:rsidP="003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по уходу за больным»</w:t>
      </w:r>
      <w:r>
        <w:rPr>
          <w:rFonts w:ascii="Times New Roman" w:hAnsi="Times New Roman" w:cs="Times New Roman"/>
          <w:sz w:val="24"/>
          <w:szCs w:val="24"/>
        </w:rPr>
        <w:t xml:space="preserve"> Новикова А.А.</w:t>
      </w:r>
    </w:p>
    <w:p w:rsidR="00316470" w:rsidRDefault="00316470" w:rsidP="00316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470" w:rsidRDefault="00316470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316470" w:rsidP="006D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A6256" w:rsidRPr="00BD19EC">
        <w:rPr>
          <w:rFonts w:ascii="Times New Roman" w:hAnsi="Times New Roman" w:cs="Times New Roman"/>
          <w:sz w:val="24"/>
          <w:szCs w:val="24"/>
        </w:rPr>
        <w:t>кутск -2015</w:t>
      </w:r>
      <w:r w:rsidR="005D4DD1" w:rsidRPr="00BD19EC">
        <w:rPr>
          <w:rFonts w:ascii="Times New Roman" w:hAnsi="Times New Roman" w:cs="Times New Roman"/>
          <w:sz w:val="24"/>
          <w:szCs w:val="24"/>
        </w:rPr>
        <w:t>г.</w:t>
      </w:r>
    </w:p>
    <w:p w:rsidR="00A84BA5" w:rsidRPr="00BD19EC" w:rsidRDefault="00A84BA5" w:rsidP="00A8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«Клизмы.  Газоотводная трубка»</w:t>
      </w:r>
    </w:p>
    <w:p w:rsidR="00A84BA5" w:rsidRPr="00BD19EC" w:rsidRDefault="00A84BA5" w:rsidP="00A84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BA5" w:rsidRPr="00BD19EC" w:rsidRDefault="00A84BA5" w:rsidP="00A84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BD19EC">
        <w:rPr>
          <w:rFonts w:ascii="Times New Roman" w:hAnsi="Times New Roman" w:cs="Times New Roman"/>
          <w:sz w:val="24"/>
          <w:szCs w:val="24"/>
        </w:rPr>
        <w:t xml:space="preserve"> Болезни органов пищеварения у взрослых занимают третье место в структуре общей заболеваемости, уступая лишь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и онкологическим заболеваниям, а у детей они выходят на первое место. Правильный уход, наблюдение за деятельностью кишечника и подготовка к  исследованиям, во многом определяет улучшение  качества  диагностики и определяет улучшение состояния и выздоровление пациентов с заболеваниями ЖКТ.</w:t>
      </w:r>
    </w:p>
    <w:p w:rsidR="00A84BA5" w:rsidRPr="00BD19EC" w:rsidRDefault="00A84BA5" w:rsidP="00A84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A84BA5" w:rsidRPr="00BD19EC" w:rsidRDefault="00A84BA5" w:rsidP="00A84BA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Закрепить знания по теме, полученных на лекционном занятии,  виды клизм, показания, противопоказания и возможные осложнения при постановке различных видов клизм и газоотводной трубки;</w:t>
      </w:r>
    </w:p>
    <w:p w:rsidR="00A84BA5" w:rsidRPr="00BD19EC" w:rsidRDefault="00A84BA5" w:rsidP="00A84BA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Овладеть манипуляцией постановки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макроклизм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, микроклизм и газоотводной трубки;</w:t>
      </w:r>
    </w:p>
    <w:p w:rsidR="00A84BA5" w:rsidRPr="00BD19EC" w:rsidRDefault="00A84BA5" w:rsidP="00A84BA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Сформировать навыки обучения и общения  с пациентом при подготовке к клизмам и постановке газоотводной трубки.</w:t>
      </w:r>
    </w:p>
    <w:p w:rsidR="00A84BA5" w:rsidRPr="00BD19EC" w:rsidRDefault="00A84BA5" w:rsidP="00A84BA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Виды клизм: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очистительная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послабляющая (масляная и гипертоническая), сифонная, питательная;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Показания и противопоказания, возможные осложнения при постановке различных видов клизм, газоотводной трубки;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Универсальные меры предосторожности при постановке клизм и газоотводной трубки;</w:t>
      </w:r>
    </w:p>
    <w:p w:rsidR="00146DF3" w:rsidRPr="00BD19EC" w:rsidRDefault="00146DF3" w:rsidP="0014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Объяснить пациенту сущность манипуляции и правила подготовки к ней.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наблюдение за деятельностью кишечника у пациента;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Выполнить постановку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очистительных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макроклизм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Осуществить постановку микроклизм;</w:t>
      </w:r>
    </w:p>
    <w:p w:rsidR="00D90E34" w:rsidRPr="00BD19EC" w:rsidRDefault="00D90E34" w:rsidP="00D90E34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Применить газоотводную трубку.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426" w:rsidRPr="00BD19EC" w:rsidRDefault="008A3426" w:rsidP="008A3426">
      <w:pPr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дезинфекции предметов ухода, применяемых при постановке клизм и газоотводной трубки.</w:t>
      </w:r>
    </w:p>
    <w:p w:rsidR="008A3426" w:rsidRPr="00BD19EC" w:rsidRDefault="008A3426" w:rsidP="008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E34" w:rsidRPr="00BD19EC" w:rsidRDefault="00D90E34" w:rsidP="008A34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 и потребителями.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A3426" w:rsidRPr="00BD19EC" w:rsidRDefault="008A3426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Овладеть профессиональными компетенциями: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окружение.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ПК 1.3. Участвовать в проведении профилактики инфекционных и неинфекционных заболеваний.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23484" w:rsidRPr="00BD19EC" w:rsidRDefault="0082348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A84BA5" w:rsidRDefault="00A84BA5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C52" w:rsidRPr="00BD19EC" w:rsidRDefault="001E4C52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1) учебно-методическая документация: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мультимедийные слайды</w:t>
      </w:r>
      <w:r w:rsidR="008B4725" w:rsidRPr="00BD19EC">
        <w:rPr>
          <w:rFonts w:ascii="Times New Roman" w:hAnsi="Times New Roman" w:cs="Times New Roman"/>
          <w:sz w:val="24"/>
          <w:szCs w:val="24"/>
        </w:rPr>
        <w:t>, видеоролик</w:t>
      </w:r>
      <w:r w:rsidRPr="00BD19EC">
        <w:rPr>
          <w:rFonts w:ascii="Times New Roman" w:hAnsi="Times New Roman" w:cs="Times New Roman"/>
          <w:sz w:val="24"/>
          <w:szCs w:val="24"/>
        </w:rPr>
        <w:t>;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технические средства обучения –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проектор, ноутбук, экран.</w:t>
      </w:r>
    </w:p>
    <w:p w:rsidR="00D763D0" w:rsidRPr="00BD19EC" w:rsidRDefault="009E7F1F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</w:t>
      </w:r>
      <w:r w:rsidR="00D763D0" w:rsidRPr="00BD19EC">
        <w:rPr>
          <w:rFonts w:ascii="Times New Roman" w:hAnsi="Times New Roman" w:cs="Times New Roman"/>
          <w:sz w:val="24"/>
          <w:szCs w:val="24"/>
        </w:rPr>
        <w:t>) обор</w:t>
      </w:r>
      <w:r w:rsidR="009012EA" w:rsidRPr="00BD19EC">
        <w:rPr>
          <w:rFonts w:ascii="Times New Roman" w:hAnsi="Times New Roman" w:cs="Times New Roman"/>
          <w:sz w:val="24"/>
          <w:szCs w:val="24"/>
        </w:rPr>
        <w:t>удование: кушетка, манипуляционный столик</w:t>
      </w:r>
      <w:r w:rsidR="00D763D0" w:rsidRPr="00BD19EC">
        <w:rPr>
          <w:rFonts w:ascii="Times New Roman" w:hAnsi="Times New Roman" w:cs="Times New Roman"/>
          <w:sz w:val="24"/>
          <w:szCs w:val="24"/>
        </w:rPr>
        <w:t>,</w:t>
      </w:r>
      <w:r w:rsidR="00FE2408" w:rsidRPr="00BD19EC">
        <w:rPr>
          <w:rFonts w:ascii="Times New Roman" w:hAnsi="Times New Roman" w:cs="Times New Roman"/>
          <w:sz w:val="24"/>
          <w:szCs w:val="24"/>
        </w:rPr>
        <w:t xml:space="preserve">  штатив</w:t>
      </w:r>
      <w:r w:rsidR="009012EA" w:rsidRPr="00BD19EC">
        <w:rPr>
          <w:rFonts w:ascii="Times New Roman" w:hAnsi="Times New Roman" w:cs="Times New Roman"/>
          <w:sz w:val="24"/>
          <w:szCs w:val="24"/>
        </w:rPr>
        <w:t xml:space="preserve">, </w:t>
      </w:r>
      <w:r w:rsidR="00FE2408" w:rsidRPr="00BD19EC">
        <w:rPr>
          <w:rFonts w:ascii="Times New Roman" w:hAnsi="Times New Roman" w:cs="Times New Roman"/>
          <w:sz w:val="24"/>
          <w:szCs w:val="24"/>
        </w:rPr>
        <w:t xml:space="preserve"> тренажеры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для отработки технологий</w:t>
      </w:r>
      <w:r w:rsidR="006D459C" w:rsidRPr="00BD19EC">
        <w:rPr>
          <w:rFonts w:ascii="Times New Roman" w:hAnsi="Times New Roman" w:cs="Times New Roman"/>
          <w:sz w:val="24"/>
          <w:szCs w:val="24"/>
        </w:rPr>
        <w:t>.</w:t>
      </w:r>
    </w:p>
    <w:p w:rsidR="00D763D0" w:rsidRPr="00BD19EC" w:rsidRDefault="009012EA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4) оснащение: </w:t>
      </w:r>
      <w:r w:rsidR="009E7F1F" w:rsidRPr="00BD19EC">
        <w:rPr>
          <w:rFonts w:ascii="Times New Roman" w:hAnsi="Times New Roman" w:cs="Times New Roman"/>
          <w:sz w:val="24"/>
          <w:szCs w:val="24"/>
        </w:rPr>
        <w:t>Наборы для постановки клизм и газоотводной трубк</w:t>
      </w:r>
      <w:proofErr w:type="gramStart"/>
      <w:r w:rsidR="009E7F1F" w:rsidRPr="00BD19E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E7F1F" w:rsidRPr="00BD19EC">
        <w:rPr>
          <w:rFonts w:ascii="Times New Roman" w:hAnsi="Times New Roman" w:cs="Times New Roman"/>
          <w:sz w:val="24"/>
          <w:szCs w:val="24"/>
        </w:rPr>
        <w:t xml:space="preserve"> к</w:t>
      </w:r>
      <w:r w:rsidRPr="00BD19EC">
        <w:rPr>
          <w:rFonts w:ascii="Times New Roman" w:hAnsi="Times New Roman" w:cs="Times New Roman"/>
          <w:sz w:val="24"/>
          <w:szCs w:val="24"/>
        </w:rPr>
        <w:t>ружки  «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»,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 xml:space="preserve"> грушевидные баллоны, клеенки, фартуки, ведро, тазик,</w:t>
      </w:r>
      <w:r w:rsidR="009E7F1F" w:rsidRPr="00BD19EC">
        <w:rPr>
          <w:rFonts w:ascii="Times New Roman" w:hAnsi="Times New Roman" w:cs="Times New Roman"/>
          <w:sz w:val="24"/>
          <w:szCs w:val="24"/>
        </w:rPr>
        <w:t xml:space="preserve"> кувшин, </w:t>
      </w:r>
      <w:r w:rsidRPr="00BD19EC">
        <w:rPr>
          <w:rFonts w:ascii="Times New Roman" w:hAnsi="Times New Roman" w:cs="Times New Roman"/>
          <w:sz w:val="24"/>
          <w:szCs w:val="24"/>
        </w:rPr>
        <w:t xml:space="preserve"> судно,</w:t>
      </w:r>
      <w:r w:rsidR="009E7F1F" w:rsidRPr="00BD19EC">
        <w:rPr>
          <w:rFonts w:ascii="Times New Roman" w:hAnsi="Times New Roman" w:cs="Times New Roman"/>
          <w:sz w:val="24"/>
          <w:szCs w:val="24"/>
        </w:rPr>
        <w:t xml:space="preserve"> шпатель, вазелиновое масло, водный термометр, </w:t>
      </w: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D763D0" w:rsidRPr="00BD19EC">
        <w:rPr>
          <w:rFonts w:ascii="Times New Roman" w:hAnsi="Times New Roman" w:cs="Times New Roman"/>
          <w:sz w:val="24"/>
          <w:szCs w:val="24"/>
        </w:rPr>
        <w:t>жидкое мыло, антисептик</w:t>
      </w:r>
      <w:r w:rsidR="002B1F96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8B4725" w:rsidRPr="00BD19EC">
        <w:rPr>
          <w:rFonts w:ascii="Times New Roman" w:hAnsi="Times New Roman" w:cs="Times New Roman"/>
          <w:sz w:val="24"/>
          <w:szCs w:val="24"/>
        </w:rPr>
        <w:t>для рук, п</w:t>
      </w:r>
      <w:r w:rsidR="009E7F1F" w:rsidRPr="00BD19EC">
        <w:rPr>
          <w:rFonts w:ascii="Times New Roman" w:hAnsi="Times New Roman" w:cs="Times New Roman"/>
          <w:sz w:val="24"/>
          <w:szCs w:val="24"/>
        </w:rPr>
        <w:t>ерчатки нестерильные</w:t>
      </w:r>
      <w:r w:rsidR="008B4725" w:rsidRPr="00BD19EC">
        <w:rPr>
          <w:rFonts w:ascii="Times New Roman" w:hAnsi="Times New Roman" w:cs="Times New Roman"/>
          <w:sz w:val="24"/>
          <w:szCs w:val="24"/>
        </w:rPr>
        <w:t>.</w:t>
      </w:r>
    </w:p>
    <w:p w:rsidR="002B1F96" w:rsidRPr="00BD19EC" w:rsidRDefault="002B1F9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725" w:rsidRPr="00BD19EC" w:rsidRDefault="008B4725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ECB" w:rsidRPr="00BD19EC" w:rsidRDefault="00486ECB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BD19EC" w:rsidRDefault="00111406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Литература для студента:</w:t>
      </w:r>
    </w:p>
    <w:p w:rsidR="008B4725" w:rsidRPr="00BD19EC" w:rsidRDefault="008B4725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BD19EC" w:rsidRDefault="00DD22FD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Лек</w:t>
      </w:r>
      <w:r w:rsidR="00111406" w:rsidRPr="00BD19EC">
        <w:rPr>
          <w:rFonts w:ascii="Times New Roman" w:hAnsi="Times New Roman" w:cs="Times New Roman"/>
          <w:sz w:val="24"/>
          <w:szCs w:val="24"/>
        </w:rPr>
        <w:t xml:space="preserve">ционный материал по ПМ 04. 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Островская И.В., Широкова Н.В. 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И.Н, Морозова Н.А., Морозова Г.И., Гусева И.А. «Основы сестринского дела. Алгоритмы манипуляций», Москва «ГЭОТАР-Медиа», 2013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Кулешова Л.И.,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Е.В. «Основы сестринского дела», Ростов-на-Дону «Феникс», 2012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Т.П., Чернова О.В. «Основы сестринского дела», Ростов-на-Дону «Феникс», 2011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Мухина С.А.,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И.И. «Практическое руководство к предмету «Основы сестринского дела», 2009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Островская И.В., Широкова Н.В. «Основы сестринского дела», Москва «ГЭОТАР-Медиа», 2008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84BA5" w:rsidRDefault="00A84BA5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A84BA5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A5040" w:rsidRPr="00BD19EC">
        <w:rPr>
          <w:rFonts w:ascii="Times New Roman" w:hAnsi="Times New Roman" w:cs="Times New Roman"/>
          <w:b/>
          <w:sz w:val="24"/>
          <w:szCs w:val="24"/>
        </w:rPr>
        <w:t xml:space="preserve">лизмой </w:t>
      </w:r>
      <w:r w:rsidR="004A5040" w:rsidRPr="00BD19EC">
        <w:rPr>
          <w:rFonts w:ascii="Times New Roman" w:hAnsi="Times New Roman" w:cs="Times New Roman"/>
          <w:sz w:val="24"/>
          <w:szCs w:val="24"/>
        </w:rPr>
        <w:t>называется введение жидкости в нижний отдел толстого кишечника с лечебной или диагностической целью.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</w:t>
      </w:r>
      <w:r w:rsidRPr="00BD19EC">
        <w:rPr>
          <w:rFonts w:ascii="Times New Roman" w:hAnsi="Times New Roman" w:cs="Times New Roman"/>
          <w:sz w:val="24"/>
          <w:szCs w:val="24"/>
        </w:rPr>
        <w:tab/>
        <w:t>В зависимости от цели различают два типа клизм: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освобождающие (очистительная, послабляющая, сифонная);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вводящие (лекарственная, питательная).</w:t>
      </w:r>
    </w:p>
    <w:p w:rsidR="004A5040" w:rsidRPr="00BD19EC" w:rsidRDefault="004A5040" w:rsidP="004A5040">
      <w:pPr>
        <w:pStyle w:val="a4"/>
        <w:numPr>
          <w:ilvl w:val="0"/>
          <w:numId w:val="4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Лечебные клизмы применяются с целью: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а) очищения кишечника – очистительная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сифонная, послабляющие;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б) введения в толстую кишку лекарственных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как для местного, так и для общего (резорбтивного) воздействия на организм – лекарственная    микроклизма, капельная клизма.</w:t>
      </w:r>
    </w:p>
    <w:p w:rsidR="004A5040" w:rsidRPr="00BD19EC" w:rsidRDefault="004A5040" w:rsidP="004A5040">
      <w:pPr>
        <w:pStyle w:val="a4"/>
        <w:numPr>
          <w:ilvl w:val="0"/>
          <w:numId w:val="4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 диагностической целью клизмы ставят: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а) при подготовке к рентгенологическому исследованию органов пищеварения, мочеотделения и органов малого таза,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б) при подготовке к эндоскопическому исследованию толстой кишки.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Абсолютными  противопоказаниями</w:t>
      </w:r>
      <w:r w:rsidRPr="00BD19EC">
        <w:rPr>
          <w:rFonts w:ascii="Times New Roman" w:hAnsi="Times New Roman" w:cs="Times New Roman"/>
          <w:sz w:val="24"/>
          <w:szCs w:val="24"/>
        </w:rPr>
        <w:t xml:space="preserve"> для постановки любой клизмы являются: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кровотечения из пищеварительного тракта;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острые воспалительные процессы в толстой кишке или в области заднего прохода;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злокачественные образования прямой кишки;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первые дни после операции на органах пищеварения;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боли в животе неустановленной природы;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трещины в области заднего прохода или выпадения прямой кишки.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Перед проведением манипуляции медсестра должна подготовить пациента психологически и физиологически.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проводится в виде беседы с пациентом: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выявление противопоказаний на момент проведения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характере предстоящей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необходимости данной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об ощущениях пациента во время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поведении пациента во время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поведении пациента после манипуляции.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    Физиологическая подготовка: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пациент укладывается на кушетку на левый бок с согнутыми в коленях ногами;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постановка клизм также возможна в положении лежа на спине и коленно-локтевом положении пациента.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Физиология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 xml:space="preserve">Основная функция толстой кишки – формирование, продвижение, удержание и эвакуация каловых масс за счет взаимодействия тонуса кишечной стенки и перистальтических волн с их координацией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дискоординацией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 xml:space="preserve">Двигательная активность толстой кишки зависит от нервных, эндокринных, физических, алиментарных факторов, а также от микрофлоры кишечника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-эмоционального состояния человека.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>При нормальной функции кишечника фекалии растягивают прямую кишку, раздражают нервные рецепторы слизистой оболочки кишечника и активизируют процесс дефекации.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19EC">
        <w:rPr>
          <w:rFonts w:ascii="Times New Roman" w:hAnsi="Times New Roman" w:cs="Times New Roman"/>
          <w:b/>
          <w:sz w:val="24"/>
          <w:szCs w:val="24"/>
        </w:rPr>
        <w:t>Запо</w:t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р</w:t>
      </w:r>
      <w:r w:rsidRPr="00BD19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нарушение функции кишечника в связи с увеличением интервалов между актами дефекации по сравнению с индивидуальной физиологической потребностью или в систематически недостаточном опорожнении кишечника.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>Признаки запора: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редкие дефекации – задержка кала в кишечнике более 48 часов;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затрудненная дефекация;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малое количество кала (менее 100 г);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твердый и сухой кал.</w:t>
      </w:r>
    </w:p>
    <w:p w:rsidR="004A5040" w:rsidRPr="00BD19EC" w:rsidRDefault="004A5040" w:rsidP="004A5040">
      <w:pPr>
        <w:spacing w:after="0"/>
        <w:ind w:left="72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Хронический запор – это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экстракишечных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расстройств.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Патологический процесс (синдром раздражения толстой кишки), сопровождающийся запором, может быть следствием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гипермоторной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гипомоторной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дискинезии. Это вызывает спастическое или атоническое состояние кишечника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что приводит к спастическому или атоническому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копростазу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– запору – задержке стула.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Частая причина задержки стула – алиментарный фактор: ограничение продуктов с содержанием растительной клетчатки и питьевой воды, преобладание рафинированных углеводов.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Опорожнительные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процедуры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Клизма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(греч.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9EC">
        <w:rPr>
          <w:rFonts w:ascii="Times New Roman" w:hAnsi="Times New Roman" w:cs="Times New Roman"/>
          <w:i/>
          <w:sz w:val="24"/>
          <w:szCs w:val="24"/>
          <w:lang w:val="en-US"/>
        </w:rPr>
        <w:t>Klysma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) – введение жидкости в нижний отдел толстого кишечника с лечебной или диагностической целями.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Вводимая в кишечник жидкость, ее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и температура по-разному влияют на рецепторный аппарат стенки кишечника. Вода раздражает слизистую оболочку кишечника и тем  самым усиливает перистальтику.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ab/>
        <w:t>Характер запора определяет температурный режим воды: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индифферентная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(30-37)- не влияет на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опорожнительную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функцию, очищение идет за счет механического воздействия объема воды;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холодная (12-18)- повышает стимуляцию сократительной деятельности кишечника (повышает перистальтику);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(38-40)- повышает всасывание (абсорбцию) жидкости и расслабляет гладкую мускулатуру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Процедуру постановки клизмы выполняет палатная сестра. Это зависимое сестринское вмешательство. Показания и противопоказания определяет врач.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Сестре следует учитывать при выявлении проблем пациента характер запора.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При спастическом запоре – кал в виде небольших твердых фрагментов («овечий кал»).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При атоническом запоре – каловые массы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колбасовидной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Во время процедуры постановки клизмы пациент обнажает интимные части тела. При этом он испытывает чувство стеснения, неловкости. Сестре следует доходчиво и подробно рассказать о необходимости процедуры, получить согласие пациента на выполнение, объяснить, как вести себя во время выполнения манипуляции, рассказать о возможной изоляции в палате ширмой или клизменной комнате.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Клизменная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– специальное помещение для проведения различных видов клизм. Помещение оснащено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, уборочным инвентарем, спецодеждой для сестры, шкафами для стерильного и нестерильного материала.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Текущую уборку помещения проводят ежедневно 2 раза в день, генеральную уборку – 1 раз в неделю в соответствии с требованиями по соблюдению санитарно-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эпидеологического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Виды клизм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072"/>
        <w:gridCol w:w="1621"/>
        <w:gridCol w:w="1051"/>
        <w:gridCol w:w="1217"/>
        <w:gridCol w:w="1808"/>
      </w:tblGrid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Вид клизмы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Показания к постановке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Глубина введения наконечника,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21" w:type="dxa"/>
            <w:tcBorders>
              <w:bottom w:val="single" w:sz="4" w:space="0" w:color="585858" w:themeColor="text1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Раствор, вода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Объем жидкости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Температура жидкости, °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Эффект действия</w:t>
            </w:r>
          </w:p>
        </w:tc>
      </w:tr>
      <w:tr w:rsidR="004A5040" w:rsidRPr="00BD19EC" w:rsidTr="00DE3943">
        <w:trPr>
          <w:trHeight w:val="2765"/>
        </w:trPr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Очистительная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диагностическим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Атония кишечник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Спастическое состояние кишечника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  1-1,5л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Опорожнительный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через 5-10мин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Сифонная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диагностика и лечение кишечной непроходимости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отравление ядами, грибами, лекарствами.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неэффективность других видов клизм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621" w:type="dxa"/>
            <w:tcBorders>
              <w:top w:val="nil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Диагностический (</w:t>
            </w: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дезинтакционный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До чистых промывных вод кишечника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Гипертоническая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атонический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массивные отеки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постоперационный период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Солевые растворы: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10% раствор хлорида натрия,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20-30% раствор магния сульфата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50-100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Опорожнительный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послаблюющий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), через 20-30 мин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1. спастический 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«упорный»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постоперационный период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Вазелиновое масло,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Глицерин,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масла: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Облепиховое,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Шиповниковое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100-200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Послабляющий через 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час (на ночь)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гипертермия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воспалительные процессы толстого кишечника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судорожный синдром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Двойная пероральная доза водного раствора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50-100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Лечебный: гипотермический, противовоспалительный, противосудорожный</w:t>
            </w:r>
          </w:p>
        </w:tc>
      </w:tr>
    </w:tbl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Опорожнительные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клизмы: очистительная, сифонная,                                 гипертоническая и масляная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Процедура клизмы обеспечивает введение жидкости 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прямою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кишку для стимуляции кишечной перистальтики, удаление газов и фекальных масс путём растяжения или раздражения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>До применения клизмы сестра может научить пациента использовать методику стимуляции кишечника во время акта дефекации: сидеть с прижатыми к животу бедрами, обеспечить приватность процедуры (достаточное время, изоляцию), употреблять пищу большое количество растительной клетки и жидкости.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Выбор клизменного наконечника зависит от цели назначения. Твёрдый наконечник (стеклянный, полимерный) вводят в нижний отдел кишечника (прямую кишку). Эластичный наконечник используют для введения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глублежащие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отделы толстого кишечника. В этом случае в качестве ректального наконечника применяют газоотводную трубку и (или) толстый желудочный зонд.  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Макроклизмы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>: очистительная и сифонная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Очистительная клизма: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Приготовить: кружка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воду, ректальный наконечник в упаковке,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(вазелин со шпателем), салфетки, клеенку (непромокаемую пелёнку), перчатки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действий: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2.Запольнить кружку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водой (1- 1,5 л, температура 20 – 28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,) подвести на штатив.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Подсоединить к системе клизменный наконечник.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Отрыть вентиль, заполнить систему водой, закрыть вентиль.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5. Смазать наконечник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Положить на кушетку клеенку (пелёнку).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Приподнять левой рукой ягодицу и правой рукой осторожно ввести в анус  наконечник на 3 – 4 см. по направлению к пупку и затем на 5 – 6 см. параллельно позвоночнику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10. Немного приоткрыть вентиль и обеспечить медленное заполнение кишечника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Закрыть вентиль, извлечь наконечник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Попросить пациента удерживать воду  в течение 5 – 10 мин. И опорожнить кишечник в унитаз.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13. Отсоединить наконечник и погрузить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Снять перчатки,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15.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для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Соблюдать температурный режим воды в зависимости от состояния кишечника (при атонии – холодную, спазме – тёплую).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При постельном режиме пациента  - проводить процедуру в кровати пациента лёжа на левом боку (спине).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В положении лёжа на спине наконечник вводить прямо на 3 – 4 см. на 5 – 6 см. – вверх.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Для усиления перистальтики в воду можно добавить солевой раствор (хлорида натрия, сульфата магния), глицерин или различные масла (вазелиновое, подсолнечное).</w:t>
      </w:r>
    </w:p>
    <w:p w:rsidR="004A5040" w:rsidRPr="00BD19EC" w:rsidRDefault="004A5040" w:rsidP="004A5040">
      <w:pPr>
        <w:spacing w:after="0"/>
        <w:ind w:left="15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F3D41" wp14:editId="132DCD58">
            <wp:extent cx="3133575" cy="3894806"/>
            <wp:effectExtent l="400050" t="0" r="371625" b="0"/>
            <wp:docPr id="1" name="Рисунок 2" descr="C:\Documents and Settings\С14\Рабочий стол\филиппова кабинет\рабочая тетрадь\Сканер\SKMBT_C2201403271303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14\Рабочий стол\филиппова кабинет\рабочая тетрадь\Сканер\SKMBT_C22014032713030_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6260" cy="39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Сифонная клизма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b/>
          <w:sz w:val="24"/>
          <w:szCs w:val="24"/>
        </w:rPr>
        <w:tab/>
        <w:t xml:space="preserve">Приготовить: </w:t>
      </w:r>
      <w:r w:rsidRPr="00BD19EC">
        <w:rPr>
          <w:rFonts w:ascii="Times New Roman" w:hAnsi="Times New Roman" w:cs="Times New Roman"/>
          <w:sz w:val="24"/>
          <w:szCs w:val="24"/>
        </w:rPr>
        <w:t xml:space="preserve">систему  для промывания кишечника из двух толстых зондов, соединённых прозрачной трубкой, воронку 0,5 – 1 л, ёмкости 8 – 10 л с водой для промывных вод, кружку,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салфетки, ленку (непромокаемую пленку), фартук,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Положить на кушетку ленку (пеленку).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Надеть фартук,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Взять систему, смазать закруглённый конец зонда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Приподнять левой рукой ягодицу и правой рукой ввести в анус наконечник на 3 – 4 см. по направлению к пупку и затем на 20 – 40 см.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BD19EC">
        <w:rPr>
          <w:rFonts w:ascii="Times New Roman" w:hAnsi="Times New Roman" w:cs="Times New Roman"/>
          <w:sz w:val="24"/>
          <w:szCs w:val="24"/>
        </w:rPr>
        <w:t>Присоединить к системе воронку.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Держать воронку слегка наклонно для профилактики воздуха в кишечник на уровне таза пациента, заполнить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 Поднять воронку, вливать воду до тех пор, пока вода достигнет устья воронки.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10. Опустить воронку ниже уровня пациента до заполнения ее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Слить содержимое кишечника в ёмкость для промывных вод.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 Повторять действие до чистых вод.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13. Отсоединить воронку, извлечь зонд через салфетку, погрузить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 Обеспечить гигиену ануса.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15. Снять фартук, перчатки, сбросить в контейнер,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16. Обеспечить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17.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left="1276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B5DA4" wp14:editId="1DB45105">
            <wp:extent cx="3457515" cy="3549525"/>
            <wp:effectExtent l="57150" t="0" r="47685" b="0"/>
            <wp:docPr id="2" name="Рисунок 2" descr="C:\Documents and Settings\С14\Рабочий стол\филиппова кабинет\рабочая тетрадь\Сканер\SKMBT_C2201403271303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14\Рабочий стол\филиппова кабинет\рабочая тетрадь\Сканер\SKMBT_C22014032713030_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3921" cy="35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для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1. Следить внимательно за состоянием пациента в связи самой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Высокое промывание кишечника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на принципе сообщающихся сосудов (принцип сифона).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Подозрение на кишечную непроходимость требует присутствия врача во время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По окончании промывания целесообразно оставить кишечную трубку для полного отхождения газов кишечника на 20 – 30 мин.   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Микроклизмы: послабляющие и лекарственная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Послабляющие микроклизмы: гипертоническая и масляная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</w:t>
      </w:r>
      <w:r w:rsidRPr="00BD19EC">
        <w:rPr>
          <w:rFonts w:ascii="Times New Roman" w:hAnsi="Times New Roman" w:cs="Times New Roman"/>
          <w:sz w:val="24"/>
          <w:szCs w:val="24"/>
        </w:rPr>
        <w:tab/>
        <w:t>Эти клизмы идентичны в оснащении, методике постановки, последовательности действия, очистительном эффекте. Но механизм действия различен.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</w:t>
      </w:r>
      <w:r w:rsidRPr="00BD19EC">
        <w:rPr>
          <w:rFonts w:ascii="Times New Roman" w:hAnsi="Times New Roman" w:cs="Times New Roman"/>
          <w:sz w:val="24"/>
          <w:szCs w:val="24"/>
        </w:rPr>
        <w:tab/>
        <w:t>Гипертоническая клизма усиливает перистальтику, вызывая послабляющие эффект, а также транссудацию – выход жидкости из тканей в просвет кишечника. Это вызывает обильный жидкий стул. Данный механизм действия в клинике используют для борьбы с массивными отеками.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>Масло при введении в кишечник обволакивает и размягчает каловые массы. Опорожнение наступает через 6 – 10 ч. Клизму целесообразно ставить вечером, перед сном.</w:t>
      </w:r>
    </w:p>
    <w:p w:rsidR="004A5040" w:rsidRPr="00BD19EC" w:rsidRDefault="004A5040" w:rsidP="004A5040">
      <w:pPr>
        <w:spacing w:after="0"/>
        <w:ind w:left="1276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4EAA2" wp14:editId="50FA1D12">
            <wp:extent cx="2955971" cy="4029075"/>
            <wp:effectExtent l="552450" t="0" r="530179" b="0"/>
            <wp:docPr id="3" name="Рисунок 3" descr="C:\Documents and Settings\С14\Рабочий стол\филиппова кабинет\рабочая тетрадь\Сканер\SKMBT_C2201403271303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14\Рабочий стол\филиппова кабинет\рабочая тетрадь\Сканер\SKMBT_C22014032713030_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5824" cy="40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гипертонической</w:t>
      </w:r>
      <w:proofErr w:type="gram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 микроклизмы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Приготовить: шприц Жане или резиновую грушу, газоотводную трубку, солевой раствор 50 – 100 мл (10% раствор натрия хлорида или 20 % раствор магния сульфата) температурой 37 – 38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салфетку, клеенку (непромокаемую пеленку),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Набрать раствор в шприц Жане или резиновую грушу.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Положить на кушетку клеенку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5.Надеть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6. Смазать газоотводную трубку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Приподнять левой рукой ягодицу и правой рукой осторожно ввести в анус газоотводную трубку на глубину 15 – 20 см.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Присоединить к трубке шприц Жане или резиновую трубку, медленно ввести раствор.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Отсоединить грушу  или шприц Жане от трубки, не разжимая ее, извлечь газоотводную трубку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Погрузить использованные предметы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Попросить пациента удерживать раствор в течение 20 – 30 мин и опорожнить кишечник в унитаз.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Снять перчатки, сбросить в контейнер, вымыть, осушить руку.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13. Обеспечить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Масляную клизму выполняют аналогично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гипертонической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Для масляной клизмы используют растительные масла объемом 100 – 200 мл, температурой 37 – 38 С.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Оценка послабляющего эффекта через 6 – 10 часов.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Лекарственная клизма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Показания определяет врач. Методика постановки клизмы аналогична выполнению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послабляющих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. Объем лекарственной клизмы 50 – 100 мл, температура раствора 38 – 42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 для усиления процессов всасывания.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Газоотводная трубка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Введение газоотводной трубки – зависимое сестринское вмешательство. Врач назначает процедуру при метеоризме  - вздутии живота вследствие скопления газов в кишечнике.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Вздутии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кишечника может возникнуть при нарушении характера питания и состава пищи, снижении двигательной активности человека, после наркоза, употребления наркотических препаратов. Избыточное количество газов 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желудочно – кишечном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тракте ведет к растяжению петель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еишечника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 его вздутию, что усиливают боли, особенно у пациентов в постоперационном  периоде.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Цель введения газоотводной трубки: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Удаления газов из нижних отделов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желудочно – кишечного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тракта.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Уменьшение вздутие живота.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Обеспечение комфорта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Применение газоотводной трубки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Приготовить: газоотводную трубку,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ёмкость с водой, салфетку, клеенку (непромокаемую пелёнку),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Положить на кушетку клеенку (пеленку)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Уложить пациента на левый бок, ноги согнуть в коленях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слгка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Смазать газоотводную трубку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Приподнять левой рукой ягодицу и правой рукой осторожно ввести в анус газоотводную трубку на глубину 20 – 30 см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Опустить конец трубки в ёмкость с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Снять перчатки,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Через 1 час надеть перчатки и извлечь газоотводную трубку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Погрузить использованные предметы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дезинфиктант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Обеспечить гигиену прианального пространства.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Снять перчатки, сбросить в контейнер,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13. Создать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Удерживать газоотводную трубку не более 1 часа вследствие возможного образования пролежней на слизистой оболочке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Корректировать водно – пищевой режим.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left="1843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A1BAD" wp14:editId="1E44710D">
            <wp:extent cx="2730843" cy="2881885"/>
            <wp:effectExtent l="95250" t="0" r="69507" b="0"/>
            <wp:docPr id="4" name="Рисунок 4" descr="C:\Documents and Settings\С14\Рабочий стол\филиппова кабинет\рабочая тетрадь\Сканер\SKMBT_C2201403271303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14\Рабочий стол\филиппова кабинет\рабочая тетрадь\Сканер\SKMBT_C22014032713030_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0551" cy="28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6" w:rsidRPr="00BD19EC" w:rsidRDefault="004C64B6" w:rsidP="004A5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B6" w:rsidRPr="00BD19EC" w:rsidRDefault="004C64B6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40" w:rsidRPr="00BD19EC" w:rsidRDefault="00C01240" w:rsidP="00C0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манипуляций </w:t>
      </w: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№50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Default="004C64B6" w:rsidP="004C64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19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ПОСТАНОВКА ОЧИСТИТЕЛЬНОЙ КЛИЗМЫ</w:t>
      </w:r>
    </w:p>
    <w:p w:rsidR="00A84BA5" w:rsidRPr="00BD19EC" w:rsidRDefault="00A84BA5" w:rsidP="004C64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775"/>
        <w:gridCol w:w="6425"/>
      </w:tblGrid>
      <w:tr w:rsidR="004C64B6" w:rsidRPr="00BD19EC" w:rsidTr="004A5040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технологии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технологии</w:t>
            </w:r>
          </w:p>
        </w:tc>
      </w:tr>
      <w:tr w:rsidR="004C64B6" w:rsidRPr="00BD19EC" w:rsidTr="004A5040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А14.19.002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tabs>
                <w:tab w:val="left" w:pos="5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Постановка очистительной клизмы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специалистам и вспомогательному персоналу, включая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специальностей/кто участвует в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Лечебное дело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Акушерское дело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Имеются навыки выполнения данной простой медицинской услуги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обеспечению безопасности труда медицинского персонала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 безопасности труда при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и после проведения процедуры необходимо вымыть руки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Условия выполнения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Стационарные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Амбулаторно-поликлинические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Функциональное назначение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Профилактическое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Диагностическое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Материальные ресурсы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Приборы, инструменты, изделия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Кружка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медицинского назначения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Соединительная трубка Зажим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Ректальный наконечник стерильный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Реактивы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Иммунобиологические препараты и реагенты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Продукты крови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Лекарственные средства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Вазелин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Прочий расходуемый материал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нестерильные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Фартук клеенчатый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Клеенка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Подставка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Шпатель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методики выполнения простой медицинской услуги Алгоритм постановки очистительной клизмы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1.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 к процедуре.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Представиться пациенту, объяснить цель и ход процедуры, получить его согласие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процедуру.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Обработать руки гигиеническим способом, осушить.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Надеть фартук и перчатки.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Собрать систему, подсоединить к ней наконечник, закрыть систему зажимом.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Налить в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1-1,5 литра воды температурой 20 °С.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Заполнить систему водой.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Подвесить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100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Смазать наконечник вазелином.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 Выполнение процедуры.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Выпустить воздух из системы.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Развести одной рукой ягодицы пациента.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направлению к пупку.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 Открыть вентиль (зажим) и отрегулировать поступление жидкости в кишечник.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Попросить пациента расслабиться и медленно подышать животом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 Закрыть вентиль после введения жидкости и осторожно извлеките наконечник.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III. Окончание процедуры.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 Предложить пациенту задержать воду в кишечнике на 5-10 минут.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 Проводить пациента в туалетную комнату.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18. Разобрать систему, наконечник,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клеенку подвергнуть дезинфекции.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 При необходимости подмыть пациента.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 Снять перчатки, опустить их в емкость для дезинфекции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 Обработать руки гигиеническим способом, осушить.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 Сделать соответствующую запись о результатах процедуры в медицинскую документацию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сведения об особенностях выполнения методики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Процедуру проводится в отдельном помещении (</w:t>
            </w:r>
            <w:proofErr w:type="gram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клизменной</w:t>
            </w:r>
            <w:proofErr w:type="gram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12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взрослому.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жидкости для единовременного введения также зависит от возраста и варьирует от 100 мл новорожденному до 1200-1500 мл взрослому.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жалобе пациента на боль спастического характера нужно прекратить процедуру, пока боль не утихнет.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Достигаемые результаты и их оценка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пациента происходит очищение нижнего отдела толстого кишечника до чистых вод.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Форма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Пациент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Параметры оценки и контроля качества выполнения методики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Удовлетворительное состояние пациента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Стоимостные характеристики технологий выполнения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Коэффициент УЕТ врача </w:t>
            </w:r>
            <w:r w:rsidR="004A5040"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УЕТ медицинской сестры -1,5.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Графическое, схематические и табличное представление технологий выполнения простой медицинской услуги</w:t>
            </w:r>
            <w:proofErr w:type="gramEnd"/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Формулы, расчеты, номограммы, бланки и другая документация (при необходимости)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№53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Pr="00BD19EC" w:rsidRDefault="004C64B6" w:rsidP="004C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6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МАСЛЯНОЙ КЛИЗМЫ</w:t>
      </w:r>
    </w:p>
    <w:p w:rsidR="00B8028D" w:rsidRPr="00BD19EC" w:rsidRDefault="00B8028D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28D" w:rsidRPr="00BD19EC" w:rsidRDefault="00B8028D" w:rsidP="00B8028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Мягкое послабляющее действие, очищение кишечника.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Атонические запоры, неэффективность очистительной клизмы.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ПРОТИВОПОКАЗАНИЯ: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Воспалительные и язвенные процессы в толстой кишке, трещины заднего прохода.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Приготовьте: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Грушевидный баллон или шприц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</w:rPr>
        <w:t>Жанэ</w:t>
      </w:r>
      <w:proofErr w:type="spellEnd"/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Вазелин, шпатель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Растительное масло, температура 37-38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(100-200 мл)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Газоотводную трубку, водяной термометр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Халат, перчатки, фартук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Клеенку, марлевые салфетки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ПАЦИЕНТА: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Психологическая подготовка, объясните суть манипуляции.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Предупредите пациента, что после клизмы он не должен вставать до утра (послабляющий эффект наступает через 10 часов)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действий: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Наденьте халат, фартук, перчатки.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Постелите под пациента клеенку.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Уложите его на левый бок с согнутыми в коленях ногами и слегка приведенными к животу.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Разведите ягодицы пациента.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Введите в прямую кишку газоотводную трубку, смазанную вазелином на глубину 3-</w:t>
      </w:r>
      <w:smartTag w:uri="urn:schemas-microsoft-com:office:smarttags" w:element="metricconverter">
        <w:smartTagPr>
          <w:attr w:name="ProductID" w:val="4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к пупку и на 10-</w:t>
      </w:r>
      <w:smartTag w:uri="urn:schemas-microsoft-com:office:smarttags" w:element="metricconverter">
        <w:smartTagPr>
          <w:attr w:name="ProductID" w:val="15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15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позвоночнику.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Выпустите воздух из резинового баллончика.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Подсоедините его к газоотводной трубке.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Введите медленно подогретое растительное масло.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9.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Извлеките    одномоментно,    не   разжимая   резинового    баллончика, газоотводную трубку с баллончиком.</w:t>
      </w:r>
    </w:p>
    <w:p w:rsidR="004C64B6" w:rsidRPr="00BD19EC" w:rsidRDefault="004C64B6" w:rsidP="004C64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Положите марлевую салфетку между ягодицами пациента. 11.Обработайте газоотводную трубку, резиновый баллончик, перчатки, фартук согласно действующему приказу.</w:t>
      </w:r>
    </w:p>
    <w:p w:rsidR="004C64B6" w:rsidRPr="00BD19EC" w:rsidRDefault="004C64B6" w:rsidP="004C64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№51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ГАЗООТВОДНОЙ ТРУБКИ</w:t>
      </w:r>
    </w:p>
    <w:p w:rsidR="00B8028D" w:rsidRPr="00BD19EC" w:rsidRDefault="00B8028D" w:rsidP="00B8028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D19EC">
        <w:rPr>
          <w:rFonts w:ascii="Times New Roman" w:eastAsia="Calibri" w:hAnsi="Times New Roman" w:cs="Times New Roman"/>
          <w:sz w:val="24"/>
          <w:szCs w:val="24"/>
        </w:rPr>
        <w:t>Выведение газов из кишечника.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ПОКАЗАНИЯ: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Метеоризм. 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Кровотечения из пищеварительного тракта.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Острые   воспалительные   или   язвенные   процессы   в   области толстой кишки и заднего прохода.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Злокачественные новообразования прямой кишки.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</w:rPr>
        <w:t>Газоотводная      трубка,      судно,      вазелин,      клеенка,      марлевые салфетки, дезинфицирующий раствор, шпатель, ширма.</w:t>
      </w:r>
      <w:proofErr w:type="gramEnd"/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</w:t>
      </w: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Уложить   больного   на   спину,   подложив   под   него   клеенку (положение больного может быть и на левом боку).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Между ногами больного поставьте судно (в судно, как обычно, налейте немного воды).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Смажьте закругленный конец трубки вазелином.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Левой рукой развести ягодицы, а правой осторожно вращательными движениями ввести смазанный конец трубки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на 20-</w:t>
      </w:r>
      <w:smartTag w:uri="urn:schemas-microsoft-com:office:smarttags" w:element="metricconverter">
        <w:smartTagPr>
          <w:attr w:name="ProductID" w:val="30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30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в прямую кишку (наружный конец трубки опустите в судно, т.к. через него вместе с газами могут вылиться и жидкие каловые массы). В судно налить немного воды. Через    1     час    осторожно    извлеките    трубку. Вытереть область заднепроходного отверстия салфеткой, при раздражении – смазать вазелином. Газоотводная трубка должна находиться не более 1 часа, иначе могут образоваться пролежни.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Погрузите трубку на 30 мин. </w:t>
      </w:r>
      <w:r w:rsidR="004A5040" w:rsidRPr="00BD19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дезинфицирующий раствор. 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>ОСЛОЖНЕНИЕ: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>1. Пр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олежни на стенке прямой кишки.</w:t>
      </w:r>
    </w:p>
    <w:p w:rsidR="004C64B6" w:rsidRPr="00BD19EC" w:rsidRDefault="004C64B6" w:rsidP="004C6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Раздражение ануса.</w:t>
      </w:r>
    </w:p>
    <w:p w:rsidR="004A5040" w:rsidRDefault="004A5040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РОЛЕВАЯ ИГРА</w:t>
      </w:r>
    </w:p>
    <w:p w:rsidR="00D2568B" w:rsidRP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6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Отработка и контроль усвоения элементов профессиональных компетенций.</w:t>
      </w:r>
    </w:p>
    <w:p w:rsid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Условия: </w:t>
      </w:r>
      <w:r w:rsidR="00686421">
        <w:rPr>
          <w:rFonts w:ascii="Times New Roman" w:eastAsia="Times New Roman" w:hAnsi="Times New Roman" w:cs="Times New Roman"/>
          <w:bCs/>
          <w:sz w:val="24"/>
          <w:szCs w:val="24"/>
        </w:rPr>
        <w:t>Группа  делится на три бригады, к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аждый студент получает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определенную роль.</w:t>
      </w:r>
      <w:r w:rsidR="006864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 подготовки 3 мин.</w:t>
      </w:r>
    </w:p>
    <w:p w:rsidR="00686421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21" w:rsidRPr="00C81DBF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D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686421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Решите 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86421" w:rsidRDefault="00686421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женскую консультацию обратилась женщина 35 лет, с диагнозом беременность 14 недель угроза прерывания беременности,</w:t>
      </w:r>
      <w:r w:rsidR="00E05A1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жалобами  на вздутие живота, дискомфорт  и  задержку стула. Испытывает  трудности  в акте дефекации (кал в виде небольших твердых фрагментов). </w:t>
      </w:r>
      <w:r w:rsidR="00DC3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рач назначил масляную клизму</w:t>
      </w:r>
      <w:r w:rsidR="00DC3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ночь. 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Роли: 1 студент – пациентка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 студент акушерка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3 муж пациентки.</w:t>
      </w:r>
    </w:p>
    <w:p w:rsidR="00DC31A7" w:rsidRDefault="00DC31A7" w:rsidP="00DC31A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Задание: Обучите мужа пациентки правильно поставить жене масляную клизму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домашних условиях. Применяя этико-</w:t>
      </w:r>
      <w:proofErr w:type="spellStart"/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деонтологические</w:t>
      </w:r>
      <w:proofErr w:type="spellEnd"/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аспекты общения с пациентом и родственниками.</w:t>
      </w:r>
    </w:p>
    <w:p w:rsidR="00C81DBF" w:rsidRPr="00D2568B" w:rsidRDefault="00C81DBF" w:rsidP="00DC31A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ПК 1.2; 1.3; ПК 2.1; 2.2; 2.5</w:t>
      </w:r>
      <w:r w:rsidR="00B935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2568B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BF" w:rsidRDefault="00C81DBF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D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</w:t>
      </w:r>
    </w:p>
    <w:p w:rsidR="00B93549" w:rsidRDefault="00B93549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549">
        <w:rPr>
          <w:rFonts w:ascii="Times New Roman" w:eastAsia="Times New Roman" w:hAnsi="Times New Roman" w:cs="Times New Roman"/>
          <w:bCs/>
          <w:sz w:val="24"/>
          <w:szCs w:val="24"/>
        </w:rPr>
        <w:t>Решите задачу:</w:t>
      </w:r>
    </w:p>
    <w:p w:rsidR="00470030" w:rsidRDefault="00B93549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отделении патологии беременности лежит женщина 28 лет с диагнозом 1 беременность 36 недель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монохориальная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двойня, беременная по плану идет на оперативное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родоразрешение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«Кесарево сечение» завтра. Врач назначил очистительную клизму вечером и утром. Беременная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бесспокоится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поводу клизмы, так как данную манипуляцию будут проводить ей  первый раз в жизни.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Задание: Подготовьте женщину к данной манипуляции.</w:t>
      </w:r>
      <w:r w:rsidRPr="004700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Роли: 1 студен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пациентка</w:t>
      </w:r>
    </w:p>
    <w:p w:rsidR="00B93549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 студент - акушерка</w:t>
      </w:r>
      <w:r w:rsidR="00B9354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70030" w:rsidRPr="00D2568B" w:rsidRDefault="00470030" w:rsidP="0047003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ПК 1.2; 1.3; ПК 2.1;)</w:t>
      </w:r>
    </w:p>
    <w:p w:rsidR="00470030" w:rsidRPr="00B93549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BF" w:rsidRPr="00631668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Решите задачу: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послеродовом отделении в палате№3 лежат 2 родильницы, одна из них пациента «С» 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диагнозом: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оперативное </w:t>
      </w:r>
      <w:proofErr w:type="spellStart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родоразрешение</w:t>
      </w:r>
      <w:proofErr w:type="spellEnd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3 сутки,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ВПС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врожденный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сердца)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строгий постельный режим. Родильница жалуется на дискомфорт, вздутие живота, чувство тяжести в животе, чувство неловкого состояния перед соседкой по палате. Вр</w:t>
      </w:r>
      <w:r w:rsidR="00631668">
        <w:rPr>
          <w:rFonts w:ascii="Times New Roman" w:eastAsia="Times New Roman" w:hAnsi="Times New Roman" w:cs="Times New Roman"/>
          <w:bCs/>
          <w:sz w:val="24"/>
          <w:szCs w:val="24"/>
        </w:rPr>
        <w:t xml:space="preserve">ач назначил постановку газоотводной трубки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палате.</w:t>
      </w:r>
    </w:p>
    <w:p w:rsidR="0098774B" w:rsidRDefault="0098774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16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Проведите беседу с родильн</w:t>
      </w:r>
      <w:r w:rsidR="00631668">
        <w:rPr>
          <w:rFonts w:ascii="Times New Roman" w:eastAsia="Times New Roman" w:hAnsi="Times New Roman" w:cs="Times New Roman"/>
          <w:bCs/>
          <w:sz w:val="24"/>
          <w:szCs w:val="24"/>
        </w:rPr>
        <w:t>ицами, подготовьте  родильницу к проведению манипуляции.</w:t>
      </w:r>
    </w:p>
    <w:p w:rsidR="00D2568B" w:rsidRDefault="00631668" w:rsidP="00631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bCs/>
          <w:sz w:val="24"/>
          <w:szCs w:val="24"/>
        </w:rPr>
        <w:t xml:space="preserve">( ПК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1.1; </w:t>
      </w:r>
      <w:r w:rsidRPr="00631668">
        <w:rPr>
          <w:rFonts w:ascii="Times New Roman" w:eastAsia="Times New Roman" w:hAnsi="Times New Roman" w:cs="Times New Roman"/>
          <w:bCs/>
          <w:sz w:val="24"/>
          <w:szCs w:val="24"/>
        </w:rPr>
        <w:t>1.2; 1.3; ПК 2.1;)</w:t>
      </w:r>
    </w:p>
    <w:p w:rsidR="00D2568B" w:rsidRDefault="00D2568B" w:rsidP="00631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BD19EC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1E3F" w:rsidRDefault="00F41E3F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3F" w:rsidRDefault="00F41E3F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Задания в тестовой форме</w:t>
      </w:r>
    </w:p>
    <w:p w:rsidR="005A56C9" w:rsidRPr="00BD19EC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C9" w:rsidRPr="00BD19EC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E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Запо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задержка стула более, час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48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ab/>
        <w:t>Б. 24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12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Цель применения очистительной клизмы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Обеззараживание организма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Опорожнение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В.  Диагностика отека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Диагностика кишечной непроходимости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Противопоказания к постановке клизм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Задержка стула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Интоскискация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организма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Метеоризм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Новообразование в прямой кишке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Глубина введения ректального наконечника при очистительной клизме,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3-4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8-10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15-20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20-30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Температура воды для постановки очистительной клизмы,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38-40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32-36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16-18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 Очистительная клизма противопоказана в период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Предоперационный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Предродовой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Подготовки пациента к диагностическим процедурам</w:t>
      </w:r>
    </w:p>
    <w:p w:rsidR="004A5040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Г. 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постоперационный на органах пищеварения</w:t>
      </w:r>
    </w:p>
    <w:p w:rsidR="0030037B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30037B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30037B" w:rsidRPr="00BD19EC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воды для постановки очистительной клизмы, </w:t>
      </w:r>
      <w:r w:rsidR="00557233">
        <w:rPr>
          <w:rFonts w:ascii="Times New Roman" w:hAnsi="Times New Roman" w:cs="Times New Roman"/>
          <w:sz w:val="24"/>
          <w:szCs w:val="24"/>
        </w:rPr>
        <w:t xml:space="preserve">в </w:t>
      </w:r>
      <w:r w:rsidRPr="00BD19EC">
        <w:rPr>
          <w:rFonts w:ascii="Times New Roman" w:hAnsi="Times New Roman" w:cs="Times New Roman"/>
          <w:sz w:val="24"/>
          <w:szCs w:val="24"/>
        </w:rPr>
        <w:t>л</w:t>
      </w:r>
      <w:r w:rsidR="00557233">
        <w:rPr>
          <w:rFonts w:ascii="Times New Roman" w:hAnsi="Times New Roman" w:cs="Times New Roman"/>
          <w:sz w:val="24"/>
          <w:szCs w:val="24"/>
        </w:rPr>
        <w:t>итрах: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0,5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1-1,5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8-10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10-12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8. Температура воды для проведения очистительной клизмы при спастическом характере запора, </w:t>
      </w:r>
      <w:r w:rsidR="005572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57233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14-16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32-36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38-40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9. Температура воды для проведения очистительной клизмы при атоническом характере запора,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40-42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37-38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14-16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Опорожнительный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эффект очистительной клизмы наступает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8-10 часов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2-4 часа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20-30 минут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5-10 минут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A56C9" w:rsidRPr="00BD19EC" w:rsidRDefault="005A56C9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ВАРИАНТ 2</w:t>
      </w: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E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Раствор для обеззараживания </w:t>
      </w:r>
      <w:r w:rsidR="00557233">
        <w:rPr>
          <w:rFonts w:ascii="Times New Roman" w:hAnsi="Times New Roman" w:cs="Times New Roman"/>
          <w:sz w:val="24"/>
          <w:szCs w:val="24"/>
        </w:rPr>
        <w:t xml:space="preserve">одноразовой </w:t>
      </w:r>
      <w:r w:rsidRPr="00BD19EC">
        <w:rPr>
          <w:rFonts w:ascii="Times New Roman" w:hAnsi="Times New Roman" w:cs="Times New Roman"/>
          <w:sz w:val="24"/>
          <w:szCs w:val="24"/>
        </w:rPr>
        <w:t xml:space="preserve">кружки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Ди</w:t>
      </w:r>
      <w:r w:rsidR="004A5040" w:rsidRPr="00BD19EC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4A5040"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040" w:rsidRPr="00BD19E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4A5040" w:rsidRPr="00BD19EC">
        <w:rPr>
          <w:rFonts w:ascii="Times New Roman" w:hAnsi="Times New Roman" w:cs="Times New Roman"/>
          <w:sz w:val="24"/>
          <w:szCs w:val="24"/>
        </w:rPr>
        <w:t xml:space="preserve">лор 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Дистиллированная вода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Этиловый спирт</w:t>
      </w:r>
    </w:p>
    <w:p w:rsidR="004A5040" w:rsidRDefault="004A5040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Физиологический раствор</w:t>
      </w:r>
    </w:p>
    <w:p w:rsidR="00B8028D" w:rsidRPr="00BD19EC" w:rsidRDefault="00B8028D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</w:p>
    <w:p w:rsidR="004A5040" w:rsidRDefault="004A5040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</w:t>
      </w:r>
      <w:r w:rsidR="00F60781">
        <w:rPr>
          <w:rFonts w:ascii="Times New Roman" w:hAnsi="Times New Roman" w:cs="Times New Roman"/>
          <w:sz w:val="24"/>
          <w:szCs w:val="24"/>
        </w:rPr>
        <w:t>Для постановки сифонной клизмы надо подготовить воду в литрах: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</w:t>
      </w:r>
    </w:p>
    <w:p w:rsidR="004A5040" w:rsidRDefault="00F60781" w:rsidP="0030037B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</w:t>
      </w:r>
    </w:p>
    <w:p w:rsidR="00B8028D" w:rsidRPr="00BD19EC" w:rsidRDefault="00B8028D" w:rsidP="0030037B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К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макроклизмам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Лекарственную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Очистительную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Масляную</w:t>
      </w:r>
    </w:p>
    <w:p w:rsidR="004A5040" w:rsidRDefault="004A5040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Гипертоническую</w:t>
      </w:r>
    </w:p>
    <w:p w:rsidR="00B8028D" w:rsidRPr="00BD19EC" w:rsidRDefault="00B8028D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</w:p>
    <w:p w:rsidR="00B8028D" w:rsidRDefault="00B8028D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Глубина введения мягкого наконечника при подозрении на кишечную непроходимость,</w:t>
      </w:r>
      <w:r w:rsidR="005A56C9" w:rsidRPr="00BD19EC">
        <w:rPr>
          <w:rFonts w:ascii="Times New Roman" w:hAnsi="Times New Roman" w:cs="Times New Roman"/>
          <w:sz w:val="24"/>
          <w:szCs w:val="24"/>
        </w:rPr>
        <w:t xml:space="preserve"> в</w:t>
      </w: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2-3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8-10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15-20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20-40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F60781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</w:t>
      </w:r>
      <w:r w:rsidR="00F60781">
        <w:rPr>
          <w:rFonts w:ascii="Times New Roman" w:hAnsi="Times New Roman" w:cs="Times New Roman"/>
          <w:sz w:val="24"/>
          <w:szCs w:val="24"/>
        </w:rPr>
        <w:t xml:space="preserve">При метеоризме газоотводная трубка вводится на глубину в </w:t>
      </w:r>
      <w:proofErr w:type="gramStart"/>
      <w:r w:rsidR="00F6078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50-60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10-15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20-30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2-4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6. Температурный режим воды для проведения сифонной клизмы,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16-18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20-28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32-36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38-42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Показания к постановке сифонной клизмы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Диарея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Анасарка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Атоническое состояние кишечника</w:t>
      </w:r>
    </w:p>
    <w:p w:rsidR="004A5040" w:rsidRPr="00BD19EC" w:rsidRDefault="00F60781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Отравление организма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8. Уровень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деконтамиции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рук медсестры перед постановкой очистительной клизмы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Хирургический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Гигиенический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Социальный</w:t>
      </w:r>
    </w:p>
    <w:p w:rsidR="004A5040" w:rsidRPr="00BD19EC" w:rsidRDefault="004A5040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Профилактический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9. Врач назначает очистительную клизму пациенту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Гемморое</w:t>
      </w:r>
      <w:proofErr w:type="spellEnd"/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Запоре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Изьявлении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толстого кишечника</w:t>
      </w:r>
    </w:p>
    <w:p w:rsidR="004A5040" w:rsidRPr="00BD19EC" w:rsidRDefault="004A5040" w:rsidP="00B8028D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Полипозе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толстого кишечника</w:t>
      </w:r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</w:t>
      </w:r>
      <w:r w:rsidR="004A5040" w:rsidRPr="00BD19EC">
        <w:rPr>
          <w:rFonts w:ascii="Times New Roman" w:hAnsi="Times New Roman" w:cs="Times New Roman"/>
          <w:sz w:val="24"/>
          <w:szCs w:val="24"/>
        </w:rPr>
        <w:t>0. Клизменный наконечник после выполнения процедуры сестра должна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Промыть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Очистить</w:t>
      </w:r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Продезинфицировать</w:t>
      </w:r>
    </w:p>
    <w:p w:rsidR="00E815F3" w:rsidRDefault="004A5040" w:rsidP="00F41E3F">
      <w:pPr>
        <w:spacing w:after="0"/>
        <w:ind w:left="360"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Простерилизовать</w:t>
      </w:r>
    </w:p>
    <w:p w:rsidR="00F60781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самооценки тестового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ошибок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 отлично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хорошо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удовлетворительно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5 ошибок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823484" w:rsidRPr="0030037B" w:rsidRDefault="00823484" w:rsidP="0082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ОСВОЕНИЯ профессиональных компетенций за </w:t>
      </w:r>
      <w:r w:rsidRPr="003003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9A5" w:rsidRPr="003003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37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23484" w:rsidRPr="00BD19EC" w:rsidRDefault="00823484" w:rsidP="0030037B">
      <w:pPr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ПМ.04. Выполнение работ по профессии «Младшая медицинская сестра по уходу за больными»</w:t>
      </w:r>
      <w:r w:rsidR="0030037B">
        <w:rPr>
          <w:rFonts w:ascii="Times New Roman" w:hAnsi="Times New Roman" w:cs="Times New Roman"/>
          <w:sz w:val="24"/>
          <w:szCs w:val="24"/>
        </w:rPr>
        <w:t xml:space="preserve">, </w:t>
      </w:r>
      <w:r w:rsidRPr="00BD19EC">
        <w:rPr>
          <w:rFonts w:ascii="Times New Roman" w:hAnsi="Times New Roman" w:cs="Times New Roman"/>
          <w:sz w:val="24"/>
          <w:szCs w:val="24"/>
        </w:rPr>
        <w:t>МДК.04.03 «Технология выполнения сестринских услуг»</w:t>
      </w:r>
      <w:r w:rsidR="0030037B">
        <w:rPr>
          <w:rFonts w:ascii="Times New Roman" w:hAnsi="Times New Roman" w:cs="Times New Roman"/>
          <w:sz w:val="24"/>
          <w:szCs w:val="24"/>
        </w:rPr>
        <w:t>.</w:t>
      </w:r>
    </w:p>
    <w:p w:rsidR="00823484" w:rsidRPr="00BD19EC" w:rsidRDefault="006767F0" w:rsidP="0082348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Группа_______   </w:t>
      </w:r>
      <w:r w:rsidR="00823484" w:rsidRPr="00BD19EC">
        <w:rPr>
          <w:rFonts w:ascii="Times New Roman" w:hAnsi="Times New Roman" w:cs="Times New Roman"/>
          <w:sz w:val="24"/>
          <w:szCs w:val="24"/>
        </w:rPr>
        <w:t>Бригада __</w:t>
      </w:r>
      <w:r>
        <w:rPr>
          <w:rFonts w:ascii="Times New Roman" w:hAnsi="Times New Roman" w:cs="Times New Roman"/>
          <w:sz w:val="24"/>
          <w:szCs w:val="24"/>
        </w:rPr>
        <w:t>___  Срок практики __________</w:t>
      </w:r>
      <w:r w:rsidR="00823484" w:rsidRPr="00BD19EC">
        <w:rPr>
          <w:rFonts w:ascii="Times New Roman" w:hAnsi="Times New Roman" w:cs="Times New Roman"/>
          <w:sz w:val="24"/>
          <w:szCs w:val="24"/>
        </w:rPr>
        <w:t>Преподаватель: Новикова А.А.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851"/>
        <w:gridCol w:w="992"/>
        <w:gridCol w:w="1134"/>
        <w:gridCol w:w="1134"/>
        <w:gridCol w:w="1276"/>
        <w:gridCol w:w="709"/>
        <w:gridCol w:w="708"/>
        <w:gridCol w:w="709"/>
      </w:tblGrid>
      <w:tr w:rsidR="00823484" w:rsidRPr="00E815F3" w:rsidTr="00AB7287">
        <w:trPr>
          <w:cantSplit/>
          <w:trHeight w:val="1669"/>
        </w:trPr>
        <w:tc>
          <w:tcPr>
            <w:tcW w:w="851" w:type="dxa"/>
            <w:vMerge w:val="restart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2.6</w:t>
            </w:r>
          </w:p>
        </w:tc>
        <w:tc>
          <w:tcPr>
            <w:tcW w:w="708" w:type="dxa"/>
            <w:textDirection w:val="btLr"/>
          </w:tcPr>
          <w:p w:rsidR="00823484" w:rsidRPr="00E815F3" w:rsidRDefault="00823484" w:rsidP="008234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 </w:t>
            </w:r>
          </w:p>
        </w:tc>
        <w:tc>
          <w:tcPr>
            <w:tcW w:w="709" w:type="dxa"/>
            <w:textDirection w:val="btLr"/>
          </w:tcPr>
          <w:p w:rsidR="00823484" w:rsidRPr="00E815F3" w:rsidRDefault="00823484" w:rsidP="008234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 xml:space="preserve">  не в полном объеме </w:t>
            </w:r>
          </w:p>
        </w:tc>
      </w:tr>
      <w:tr w:rsidR="00823484" w:rsidRPr="00E815F3" w:rsidTr="00AB7287">
        <w:trPr>
          <w:cantSplit/>
          <w:trHeight w:val="2988"/>
        </w:trPr>
        <w:tc>
          <w:tcPr>
            <w:tcW w:w="851" w:type="dxa"/>
            <w:vMerge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Проводить мероприятия по сохранению и укреплению  здоровья населения, пациента  и его окружение.</w:t>
            </w:r>
          </w:p>
        </w:tc>
        <w:tc>
          <w:tcPr>
            <w:tcW w:w="851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Проводить санитарно-гигиеническое воспитание  населения.</w:t>
            </w:r>
          </w:p>
        </w:tc>
        <w:tc>
          <w:tcPr>
            <w:tcW w:w="992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1134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информацию в понятном для </w:t>
            </w:r>
            <w:proofErr w:type="gramStart"/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пациенте</w:t>
            </w:r>
            <w:proofErr w:type="gramEnd"/>
            <w:r w:rsidRPr="00E815F3">
              <w:rPr>
                <w:rFonts w:ascii="Times New Roman" w:hAnsi="Times New Roman" w:cs="Times New Roman"/>
                <w:sz w:val="18"/>
                <w:szCs w:val="18"/>
              </w:rPr>
              <w:t xml:space="preserve"> виде, объяснять ему суть вмешательств.</w:t>
            </w:r>
          </w:p>
        </w:tc>
        <w:tc>
          <w:tcPr>
            <w:tcW w:w="1134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276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09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Вести утвержденную медицинскую документацию.</w:t>
            </w: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AB7287">
        <w:tc>
          <w:tcPr>
            <w:tcW w:w="851" w:type="dxa"/>
          </w:tcPr>
          <w:p w:rsidR="00823484" w:rsidRPr="00AB7287" w:rsidRDefault="00823484" w:rsidP="00AB7287">
            <w:pPr>
              <w:pStyle w:val="a4"/>
              <w:numPr>
                <w:ilvl w:val="0"/>
                <w:numId w:val="49"/>
              </w:num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260" w:rsidRPr="00BD19EC" w:rsidRDefault="00563260" w:rsidP="00823484">
      <w:pPr>
        <w:rPr>
          <w:sz w:val="24"/>
          <w:szCs w:val="24"/>
        </w:rPr>
      </w:pPr>
    </w:p>
    <w:p w:rsidR="004F30E8" w:rsidRPr="00BD19EC" w:rsidRDefault="004F30E8" w:rsidP="00AB728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30E8" w:rsidRPr="00BD19EC" w:rsidSect="00C4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F6" w:rsidRDefault="00270CF6" w:rsidP="00D034FF">
      <w:pPr>
        <w:spacing w:after="0" w:line="240" w:lineRule="auto"/>
      </w:pPr>
      <w:r>
        <w:separator/>
      </w:r>
    </w:p>
  </w:endnote>
  <w:endnote w:type="continuationSeparator" w:id="0">
    <w:p w:rsidR="00270CF6" w:rsidRDefault="00270CF6" w:rsidP="00D0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F6" w:rsidRDefault="00270CF6" w:rsidP="00D034FF">
      <w:pPr>
        <w:spacing w:after="0" w:line="240" w:lineRule="auto"/>
      </w:pPr>
      <w:r>
        <w:separator/>
      </w:r>
    </w:p>
  </w:footnote>
  <w:footnote w:type="continuationSeparator" w:id="0">
    <w:p w:rsidR="00270CF6" w:rsidRDefault="00270CF6" w:rsidP="00D0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E8"/>
    <w:multiLevelType w:val="hybridMultilevel"/>
    <w:tmpl w:val="FB5C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B7A"/>
    <w:multiLevelType w:val="hybridMultilevel"/>
    <w:tmpl w:val="E55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7762"/>
    <w:multiLevelType w:val="hybridMultilevel"/>
    <w:tmpl w:val="5C4A2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4331"/>
    <w:multiLevelType w:val="hybridMultilevel"/>
    <w:tmpl w:val="5B16C1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8A7320D"/>
    <w:multiLevelType w:val="hybridMultilevel"/>
    <w:tmpl w:val="D7A69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7F7"/>
    <w:multiLevelType w:val="hybridMultilevel"/>
    <w:tmpl w:val="B6403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42C58"/>
    <w:multiLevelType w:val="hybridMultilevel"/>
    <w:tmpl w:val="C8C013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1A156C"/>
    <w:multiLevelType w:val="hybridMultilevel"/>
    <w:tmpl w:val="FAC04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502"/>
    <w:multiLevelType w:val="hybridMultilevel"/>
    <w:tmpl w:val="EA64C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47EB"/>
    <w:multiLevelType w:val="hybridMultilevel"/>
    <w:tmpl w:val="B01EEA10"/>
    <w:lvl w:ilvl="0" w:tplc="4336C80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78D3E68"/>
    <w:multiLevelType w:val="hybridMultilevel"/>
    <w:tmpl w:val="D11A7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8633762"/>
    <w:multiLevelType w:val="hybridMultilevel"/>
    <w:tmpl w:val="D7C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003F3"/>
    <w:multiLevelType w:val="hybridMultilevel"/>
    <w:tmpl w:val="7408F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202B0"/>
    <w:multiLevelType w:val="hybridMultilevel"/>
    <w:tmpl w:val="728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26733"/>
    <w:multiLevelType w:val="hybridMultilevel"/>
    <w:tmpl w:val="75B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328D7"/>
    <w:multiLevelType w:val="hybridMultilevel"/>
    <w:tmpl w:val="D090E2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E76B78"/>
    <w:multiLevelType w:val="hybridMultilevel"/>
    <w:tmpl w:val="6A78D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E544BB"/>
    <w:multiLevelType w:val="hybridMultilevel"/>
    <w:tmpl w:val="D5081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B15643"/>
    <w:multiLevelType w:val="multilevel"/>
    <w:tmpl w:val="14D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22584"/>
    <w:multiLevelType w:val="hybridMultilevel"/>
    <w:tmpl w:val="C5D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61F5B"/>
    <w:multiLevelType w:val="hybridMultilevel"/>
    <w:tmpl w:val="4586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5CA5"/>
    <w:multiLevelType w:val="hybridMultilevel"/>
    <w:tmpl w:val="E686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27507"/>
    <w:multiLevelType w:val="hybridMultilevel"/>
    <w:tmpl w:val="B39C1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3E7C6B"/>
    <w:multiLevelType w:val="hybridMultilevel"/>
    <w:tmpl w:val="DE3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52888"/>
    <w:multiLevelType w:val="hybridMultilevel"/>
    <w:tmpl w:val="6488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12577"/>
    <w:multiLevelType w:val="hybridMultilevel"/>
    <w:tmpl w:val="F2DEC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42103"/>
    <w:multiLevelType w:val="multilevel"/>
    <w:tmpl w:val="484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F64D1"/>
    <w:multiLevelType w:val="hybridMultilevel"/>
    <w:tmpl w:val="45588FEC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8">
    <w:nsid w:val="4C8F512F"/>
    <w:multiLevelType w:val="hybridMultilevel"/>
    <w:tmpl w:val="70609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82B12"/>
    <w:multiLevelType w:val="hybridMultilevel"/>
    <w:tmpl w:val="1ED6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901B3"/>
    <w:multiLevelType w:val="hybridMultilevel"/>
    <w:tmpl w:val="84F428B6"/>
    <w:lvl w:ilvl="0" w:tplc="4336C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72B77"/>
    <w:multiLevelType w:val="hybridMultilevel"/>
    <w:tmpl w:val="5CC21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4F2D31"/>
    <w:multiLevelType w:val="hybridMultilevel"/>
    <w:tmpl w:val="3DB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E1E55"/>
    <w:multiLevelType w:val="multilevel"/>
    <w:tmpl w:val="B18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844B8"/>
    <w:multiLevelType w:val="hybridMultilevel"/>
    <w:tmpl w:val="35A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952E7"/>
    <w:multiLevelType w:val="hybridMultilevel"/>
    <w:tmpl w:val="12688B1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ABD0B9C2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6">
    <w:nsid w:val="63CE222E"/>
    <w:multiLevelType w:val="hybridMultilevel"/>
    <w:tmpl w:val="DD768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90028"/>
    <w:multiLevelType w:val="hybridMultilevel"/>
    <w:tmpl w:val="4AA87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32465"/>
    <w:multiLevelType w:val="hybridMultilevel"/>
    <w:tmpl w:val="CE9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4F4F"/>
    <w:multiLevelType w:val="hybridMultilevel"/>
    <w:tmpl w:val="7A48B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A7BC3"/>
    <w:multiLevelType w:val="hybridMultilevel"/>
    <w:tmpl w:val="5FE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963020"/>
    <w:multiLevelType w:val="singleLevel"/>
    <w:tmpl w:val="0852B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0E4E3A"/>
    <w:multiLevelType w:val="hybridMultilevel"/>
    <w:tmpl w:val="817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00A05"/>
    <w:multiLevelType w:val="hybridMultilevel"/>
    <w:tmpl w:val="0DD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A2258"/>
    <w:multiLevelType w:val="hybridMultilevel"/>
    <w:tmpl w:val="75B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81B0B"/>
    <w:multiLevelType w:val="hybridMultilevel"/>
    <w:tmpl w:val="4C2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572"/>
    <w:multiLevelType w:val="hybridMultilevel"/>
    <w:tmpl w:val="1E3E8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814C5"/>
    <w:multiLevelType w:val="hybridMultilevel"/>
    <w:tmpl w:val="D9007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9715E"/>
    <w:multiLevelType w:val="hybridMultilevel"/>
    <w:tmpl w:val="E9389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7"/>
  </w:num>
  <w:num w:numId="4">
    <w:abstractNumId w:val="5"/>
  </w:num>
  <w:num w:numId="5">
    <w:abstractNumId w:val="48"/>
  </w:num>
  <w:num w:numId="6">
    <w:abstractNumId w:val="2"/>
  </w:num>
  <w:num w:numId="7">
    <w:abstractNumId w:val="39"/>
  </w:num>
  <w:num w:numId="8">
    <w:abstractNumId w:val="25"/>
  </w:num>
  <w:num w:numId="9">
    <w:abstractNumId w:val="36"/>
  </w:num>
  <w:num w:numId="10">
    <w:abstractNumId w:val="16"/>
  </w:num>
  <w:num w:numId="11">
    <w:abstractNumId w:val="17"/>
  </w:num>
  <w:num w:numId="12">
    <w:abstractNumId w:val="20"/>
  </w:num>
  <w:num w:numId="13">
    <w:abstractNumId w:val="24"/>
  </w:num>
  <w:num w:numId="14">
    <w:abstractNumId w:val="4"/>
  </w:num>
  <w:num w:numId="15">
    <w:abstractNumId w:val="46"/>
  </w:num>
  <w:num w:numId="16">
    <w:abstractNumId w:val="8"/>
  </w:num>
  <w:num w:numId="17">
    <w:abstractNumId w:val="37"/>
  </w:num>
  <w:num w:numId="18">
    <w:abstractNumId w:val="7"/>
  </w:num>
  <w:num w:numId="19">
    <w:abstractNumId w:val="10"/>
  </w:num>
  <w:num w:numId="20">
    <w:abstractNumId w:val="35"/>
  </w:num>
  <w:num w:numId="21">
    <w:abstractNumId w:val="27"/>
  </w:num>
  <w:num w:numId="22">
    <w:abstractNumId w:val="28"/>
  </w:num>
  <w:num w:numId="23">
    <w:abstractNumId w:val="14"/>
  </w:num>
  <w:num w:numId="24">
    <w:abstractNumId w:val="6"/>
  </w:num>
  <w:num w:numId="25">
    <w:abstractNumId w:val="15"/>
  </w:num>
  <w:num w:numId="26">
    <w:abstractNumId w:val="23"/>
  </w:num>
  <w:num w:numId="27">
    <w:abstractNumId w:val="1"/>
  </w:num>
  <w:num w:numId="28">
    <w:abstractNumId w:val="38"/>
  </w:num>
  <w:num w:numId="29">
    <w:abstractNumId w:val="30"/>
  </w:num>
  <w:num w:numId="30">
    <w:abstractNumId w:val="9"/>
  </w:num>
  <w:num w:numId="31">
    <w:abstractNumId w:val="45"/>
  </w:num>
  <w:num w:numId="32">
    <w:abstractNumId w:val="44"/>
  </w:num>
  <w:num w:numId="33">
    <w:abstractNumId w:val="13"/>
  </w:num>
  <w:num w:numId="34">
    <w:abstractNumId w:val="29"/>
  </w:num>
  <w:num w:numId="35">
    <w:abstractNumId w:val="40"/>
  </w:num>
  <w:num w:numId="36">
    <w:abstractNumId w:val="42"/>
  </w:num>
  <w:num w:numId="37">
    <w:abstractNumId w:val="11"/>
  </w:num>
  <w:num w:numId="38">
    <w:abstractNumId w:val="18"/>
  </w:num>
  <w:num w:numId="39">
    <w:abstractNumId w:val="26"/>
  </w:num>
  <w:num w:numId="40">
    <w:abstractNumId w:val="33"/>
  </w:num>
  <w:num w:numId="41">
    <w:abstractNumId w:val="19"/>
  </w:num>
  <w:num w:numId="42">
    <w:abstractNumId w:val="0"/>
  </w:num>
  <w:num w:numId="43">
    <w:abstractNumId w:val="32"/>
  </w:num>
  <w:num w:numId="44">
    <w:abstractNumId w:val="3"/>
  </w:num>
  <w:num w:numId="45">
    <w:abstractNumId w:val="34"/>
  </w:num>
  <w:num w:numId="46">
    <w:abstractNumId w:val="21"/>
  </w:num>
  <w:num w:numId="47">
    <w:abstractNumId w:val="43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3F8"/>
    <w:rsid w:val="00003C84"/>
    <w:rsid w:val="00010176"/>
    <w:rsid w:val="00020E16"/>
    <w:rsid w:val="00030146"/>
    <w:rsid w:val="00030C82"/>
    <w:rsid w:val="00046C68"/>
    <w:rsid w:val="00054AC1"/>
    <w:rsid w:val="000751F8"/>
    <w:rsid w:val="000849A5"/>
    <w:rsid w:val="00091A3D"/>
    <w:rsid w:val="00091A91"/>
    <w:rsid w:val="00096DC4"/>
    <w:rsid w:val="000A2D6D"/>
    <w:rsid w:val="000B32B2"/>
    <w:rsid w:val="000C0BD1"/>
    <w:rsid w:val="000C3887"/>
    <w:rsid w:val="000C777C"/>
    <w:rsid w:val="000D11BD"/>
    <w:rsid w:val="000D5031"/>
    <w:rsid w:val="000E4889"/>
    <w:rsid w:val="00103DE3"/>
    <w:rsid w:val="001103B9"/>
    <w:rsid w:val="00111406"/>
    <w:rsid w:val="00116B1F"/>
    <w:rsid w:val="00117090"/>
    <w:rsid w:val="001271B4"/>
    <w:rsid w:val="00134F2D"/>
    <w:rsid w:val="00136379"/>
    <w:rsid w:val="00142AF3"/>
    <w:rsid w:val="00146DF3"/>
    <w:rsid w:val="0015071D"/>
    <w:rsid w:val="00164B4D"/>
    <w:rsid w:val="00175373"/>
    <w:rsid w:val="0019106C"/>
    <w:rsid w:val="001B4953"/>
    <w:rsid w:val="001B6EFA"/>
    <w:rsid w:val="001C638A"/>
    <w:rsid w:val="001D0470"/>
    <w:rsid w:val="001D1CB2"/>
    <w:rsid w:val="001D2858"/>
    <w:rsid w:val="001D6539"/>
    <w:rsid w:val="001E4C52"/>
    <w:rsid w:val="001E6A01"/>
    <w:rsid w:val="0021420B"/>
    <w:rsid w:val="002144AF"/>
    <w:rsid w:val="00221E15"/>
    <w:rsid w:val="0022289A"/>
    <w:rsid w:val="002370E6"/>
    <w:rsid w:val="00252F7C"/>
    <w:rsid w:val="00261D37"/>
    <w:rsid w:val="00270CF6"/>
    <w:rsid w:val="00285E63"/>
    <w:rsid w:val="002A5B5B"/>
    <w:rsid w:val="002A6256"/>
    <w:rsid w:val="002B1785"/>
    <w:rsid w:val="002B1F96"/>
    <w:rsid w:val="002C3406"/>
    <w:rsid w:val="002C5248"/>
    <w:rsid w:val="002E52E4"/>
    <w:rsid w:val="002E5AE3"/>
    <w:rsid w:val="002F4838"/>
    <w:rsid w:val="0030037B"/>
    <w:rsid w:val="00302A7A"/>
    <w:rsid w:val="00307241"/>
    <w:rsid w:val="00316470"/>
    <w:rsid w:val="00321230"/>
    <w:rsid w:val="0038061F"/>
    <w:rsid w:val="00386CCB"/>
    <w:rsid w:val="0039338D"/>
    <w:rsid w:val="003A32A7"/>
    <w:rsid w:val="003A578D"/>
    <w:rsid w:val="003C5EB8"/>
    <w:rsid w:val="003D4148"/>
    <w:rsid w:val="003D6872"/>
    <w:rsid w:val="00400F55"/>
    <w:rsid w:val="00415AAF"/>
    <w:rsid w:val="004250BC"/>
    <w:rsid w:val="0043189E"/>
    <w:rsid w:val="00432FFA"/>
    <w:rsid w:val="00436FEB"/>
    <w:rsid w:val="004473CD"/>
    <w:rsid w:val="0045269E"/>
    <w:rsid w:val="00470030"/>
    <w:rsid w:val="00486ECB"/>
    <w:rsid w:val="004923F8"/>
    <w:rsid w:val="004A5040"/>
    <w:rsid w:val="004C4F66"/>
    <w:rsid w:val="004C64B6"/>
    <w:rsid w:val="004E32C0"/>
    <w:rsid w:val="004F30E8"/>
    <w:rsid w:val="004F3AC9"/>
    <w:rsid w:val="00502B7B"/>
    <w:rsid w:val="00512555"/>
    <w:rsid w:val="00525221"/>
    <w:rsid w:val="00527764"/>
    <w:rsid w:val="00527E3D"/>
    <w:rsid w:val="005367F1"/>
    <w:rsid w:val="00542EBA"/>
    <w:rsid w:val="00545206"/>
    <w:rsid w:val="00547B48"/>
    <w:rsid w:val="005521AD"/>
    <w:rsid w:val="00553B09"/>
    <w:rsid w:val="00557233"/>
    <w:rsid w:val="005605AB"/>
    <w:rsid w:val="00563260"/>
    <w:rsid w:val="00564233"/>
    <w:rsid w:val="00575731"/>
    <w:rsid w:val="0057772A"/>
    <w:rsid w:val="0059558D"/>
    <w:rsid w:val="005A05C8"/>
    <w:rsid w:val="005A56C9"/>
    <w:rsid w:val="005C494F"/>
    <w:rsid w:val="005D3061"/>
    <w:rsid w:val="005D4DD1"/>
    <w:rsid w:val="005D6E50"/>
    <w:rsid w:val="005E6F30"/>
    <w:rsid w:val="00611B62"/>
    <w:rsid w:val="00612905"/>
    <w:rsid w:val="00613949"/>
    <w:rsid w:val="00631668"/>
    <w:rsid w:val="0063363D"/>
    <w:rsid w:val="00635A1D"/>
    <w:rsid w:val="0067406C"/>
    <w:rsid w:val="006767F0"/>
    <w:rsid w:val="00686421"/>
    <w:rsid w:val="00694AA2"/>
    <w:rsid w:val="006A4BC0"/>
    <w:rsid w:val="006B3F19"/>
    <w:rsid w:val="006C1A60"/>
    <w:rsid w:val="006C2518"/>
    <w:rsid w:val="006D05AD"/>
    <w:rsid w:val="006D0EF8"/>
    <w:rsid w:val="006D459C"/>
    <w:rsid w:val="006D502C"/>
    <w:rsid w:val="006D6723"/>
    <w:rsid w:val="006D7CFE"/>
    <w:rsid w:val="006E150E"/>
    <w:rsid w:val="006F1CE1"/>
    <w:rsid w:val="00707D62"/>
    <w:rsid w:val="00725BBD"/>
    <w:rsid w:val="007270F9"/>
    <w:rsid w:val="00735D47"/>
    <w:rsid w:val="0074666B"/>
    <w:rsid w:val="00746B43"/>
    <w:rsid w:val="00752362"/>
    <w:rsid w:val="007650BD"/>
    <w:rsid w:val="00771A10"/>
    <w:rsid w:val="007852D8"/>
    <w:rsid w:val="00792DC2"/>
    <w:rsid w:val="007A1939"/>
    <w:rsid w:val="007B4E8F"/>
    <w:rsid w:val="007C0676"/>
    <w:rsid w:val="007D1A1E"/>
    <w:rsid w:val="007E5B3C"/>
    <w:rsid w:val="007F259D"/>
    <w:rsid w:val="007F50D3"/>
    <w:rsid w:val="00800993"/>
    <w:rsid w:val="00805E63"/>
    <w:rsid w:val="00807C70"/>
    <w:rsid w:val="00807EE4"/>
    <w:rsid w:val="00811D2B"/>
    <w:rsid w:val="00823484"/>
    <w:rsid w:val="008475B7"/>
    <w:rsid w:val="00850491"/>
    <w:rsid w:val="008721F1"/>
    <w:rsid w:val="00873D5A"/>
    <w:rsid w:val="00877A59"/>
    <w:rsid w:val="00892182"/>
    <w:rsid w:val="008A3426"/>
    <w:rsid w:val="008A4F34"/>
    <w:rsid w:val="008A5804"/>
    <w:rsid w:val="008B4725"/>
    <w:rsid w:val="008C1418"/>
    <w:rsid w:val="008C225B"/>
    <w:rsid w:val="008E3F60"/>
    <w:rsid w:val="009012EA"/>
    <w:rsid w:val="00917E1E"/>
    <w:rsid w:val="00937570"/>
    <w:rsid w:val="0095379B"/>
    <w:rsid w:val="009608FF"/>
    <w:rsid w:val="0098774B"/>
    <w:rsid w:val="0099541A"/>
    <w:rsid w:val="009A22CE"/>
    <w:rsid w:val="009B03CD"/>
    <w:rsid w:val="009B7E3C"/>
    <w:rsid w:val="009C08ED"/>
    <w:rsid w:val="009C1BB2"/>
    <w:rsid w:val="009C1DC3"/>
    <w:rsid w:val="009D1E64"/>
    <w:rsid w:val="009E7F1F"/>
    <w:rsid w:val="009F479D"/>
    <w:rsid w:val="009F4CE1"/>
    <w:rsid w:val="009F6BF0"/>
    <w:rsid w:val="00A124DD"/>
    <w:rsid w:val="00A12868"/>
    <w:rsid w:val="00A156C9"/>
    <w:rsid w:val="00A211BB"/>
    <w:rsid w:val="00A2409D"/>
    <w:rsid w:val="00A407BE"/>
    <w:rsid w:val="00A448CA"/>
    <w:rsid w:val="00A604CC"/>
    <w:rsid w:val="00A84BA5"/>
    <w:rsid w:val="00A94A85"/>
    <w:rsid w:val="00AB7287"/>
    <w:rsid w:val="00AC2E56"/>
    <w:rsid w:val="00AD1905"/>
    <w:rsid w:val="00AD22D5"/>
    <w:rsid w:val="00AD6F5A"/>
    <w:rsid w:val="00AF05B6"/>
    <w:rsid w:val="00B00143"/>
    <w:rsid w:val="00B03056"/>
    <w:rsid w:val="00B06245"/>
    <w:rsid w:val="00B125FF"/>
    <w:rsid w:val="00B13600"/>
    <w:rsid w:val="00B17EB4"/>
    <w:rsid w:val="00B31B5C"/>
    <w:rsid w:val="00B517A0"/>
    <w:rsid w:val="00B531D7"/>
    <w:rsid w:val="00B736EB"/>
    <w:rsid w:val="00B747DC"/>
    <w:rsid w:val="00B8028D"/>
    <w:rsid w:val="00B802E0"/>
    <w:rsid w:val="00B81E00"/>
    <w:rsid w:val="00B84A8A"/>
    <w:rsid w:val="00B93549"/>
    <w:rsid w:val="00B93DB8"/>
    <w:rsid w:val="00B96523"/>
    <w:rsid w:val="00BA4524"/>
    <w:rsid w:val="00BB6703"/>
    <w:rsid w:val="00BB6D40"/>
    <w:rsid w:val="00BD19EC"/>
    <w:rsid w:val="00BD3EFF"/>
    <w:rsid w:val="00BD485F"/>
    <w:rsid w:val="00C01240"/>
    <w:rsid w:val="00C222B4"/>
    <w:rsid w:val="00C248DD"/>
    <w:rsid w:val="00C31A3D"/>
    <w:rsid w:val="00C32876"/>
    <w:rsid w:val="00C33132"/>
    <w:rsid w:val="00C36CC3"/>
    <w:rsid w:val="00C37503"/>
    <w:rsid w:val="00C45986"/>
    <w:rsid w:val="00C67F28"/>
    <w:rsid w:val="00C81DBF"/>
    <w:rsid w:val="00CA343E"/>
    <w:rsid w:val="00CB158D"/>
    <w:rsid w:val="00CB3493"/>
    <w:rsid w:val="00CD092A"/>
    <w:rsid w:val="00CD1EC6"/>
    <w:rsid w:val="00CD7504"/>
    <w:rsid w:val="00D034FF"/>
    <w:rsid w:val="00D04FF6"/>
    <w:rsid w:val="00D121EB"/>
    <w:rsid w:val="00D15FF9"/>
    <w:rsid w:val="00D169CF"/>
    <w:rsid w:val="00D2568B"/>
    <w:rsid w:val="00D4101A"/>
    <w:rsid w:val="00D43CD4"/>
    <w:rsid w:val="00D44AA6"/>
    <w:rsid w:val="00D46765"/>
    <w:rsid w:val="00D5476F"/>
    <w:rsid w:val="00D5701D"/>
    <w:rsid w:val="00D630B2"/>
    <w:rsid w:val="00D64566"/>
    <w:rsid w:val="00D763D0"/>
    <w:rsid w:val="00D766B7"/>
    <w:rsid w:val="00D90E34"/>
    <w:rsid w:val="00D925CF"/>
    <w:rsid w:val="00DB38DA"/>
    <w:rsid w:val="00DC31A7"/>
    <w:rsid w:val="00DD22FD"/>
    <w:rsid w:val="00DE2524"/>
    <w:rsid w:val="00DE3943"/>
    <w:rsid w:val="00E05A12"/>
    <w:rsid w:val="00E077F5"/>
    <w:rsid w:val="00E32FC7"/>
    <w:rsid w:val="00E36D16"/>
    <w:rsid w:val="00E52E1F"/>
    <w:rsid w:val="00E55A25"/>
    <w:rsid w:val="00E70776"/>
    <w:rsid w:val="00E726A0"/>
    <w:rsid w:val="00E7463B"/>
    <w:rsid w:val="00E75E69"/>
    <w:rsid w:val="00E815F3"/>
    <w:rsid w:val="00E81787"/>
    <w:rsid w:val="00EA173E"/>
    <w:rsid w:val="00EC343B"/>
    <w:rsid w:val="00ED7E5B"/>
    <w:rsid w:val="00EE0DC5"/>
    <w:rsid w:val="00EE3ACC"/>
    <w:rsid w:val="00EF4010"/>
    <w:rsid w:val="00F012D8"/>
    <w:rsid w:val="00F020DE"/>
    <w:rsid w:val="00F30882"/>
    <w:rsid w:val="00F35361"/>
    <w:rsid w:val="00F41183"/>
    <w:rsid w:val="00F41E3F"/>
    <w:rsid w:val="00F44DC0"/>
    <w:rsid w:val="00F60781"/>
    <w:rsid w:val="00F64A01"/>
    <w:rsid w:val="00F749EF"/>
    <w:rsid w:val="00F828E3"/>
    <w:rsid w:val="00F87604"/>
    <w:rsid w:val="00F97B1F"/>
    <w:rsid w:val="00FA00E8"/>
    <w:rsid w:val="00FA1B93"/>
    <w:rsid w:val="00FB3BD2"/>
    <w:rsid w:val="00FC6CC5"/>
    <w:rsid w:val="00FD3841"/>
    <w:rsid w:val="00FE0A3D"/>
    <w:rsid w:val="00FE2408"/>
    <w:rsid w:val="00FE4DF2"/>
    <w:rsid w:val="00FE639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06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6C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4FF"/>
  </w:style>
  <w:style w:type="paragraph" w:styleId="a8">
    <w:name w:val="footer"/>
    <w:basedOn w:val="a"/>
    <w:link w:val="a9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4FF"/>
  </w:style>
  <w:style w:type="paragraph" w:styleId="aa">
    <w:name w:val="Balloon Text"/>
    <w:basedOn w:val="a"/>
    <w:link w:val="ab"/>
    <w:uiPriority w:val="99"/>
    <w:semiHidden/>
    <w:unhideWhenUsed/>
    <w:rsid w:val="00F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ЯБМК</Company>
  <LinksUpToDate>false</LinksUpToDate>
  <CharactersWithSpaces>33886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</dc:creator>
  <cp:keywords/>
  <dc:description/>
  <cp:lastModifiedBy>Админ</cp:lastModifiedBy>
  <cp:revision>182</cp:revision>
  <cp:lastPrinted>2015-05-08T07:40:00Z</cp:lastPrinted>
  <dcterms:created xsi:type="dcterms:W3CDTF">2014-08-11T01:38:00Z</dcterms:created>
  <dcterms:modified xsi:type="dcterms:W3CDTF">2015-05-08T07:45:00Z</dcterms:modified>
</cp:coreProperties>
</file>