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41" w:rsidRPr="00A876BD" w:rsidRDefault="00AA3841" w:rsidP="00AA3841">
      <w:pPr>
        <w:jc w:val="center"/>
        <w:rPr>
          <w:b/>
          <w:bCs/>
        </w:rPr>
      </w:pPr>
    </w:p>
    <w:p w:rsidR="00AA3841" w:rsidRDefault="00AA3841" w:rsidP="00AA3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ПРАВОВОЕ ОБЕСПЕЧЕНИЕ ПРОФЕССИОНАЛЬНОЙ ДЕЯТЕЛЬНОСТИ</w:t>
      </w:r>
    </w:p>
    <w:p w:rsidR="00AA3841" w:rsidRPr="00A876BD" w:rsidRDefault="00AA3841" w:rsidP="00AA3841">
      <w:pPr>
        <w:jc w:val="center"/>
        <w:rPr>
          <w:b/>
          <w:sz w:val="32"/>
          <w:szCs w:val="32"/>
        </w:rPr>
      </w:pPr>
    </w:p>
    <w:p w:rsidR="00AA3841" w:rsidRPr="00A876BD" w:rsidRDefault="00AA3841" w:rsidP="00AA3841">
      <w:pPr>
        <w:jc w:val="center"/>
        <w:rPr>
          <w:b/>
          <w:bCs/>
        </w:rPr>
      </w:pPr>
    </w:p>
    <w:p w:rsidR="00AA3841" w:rsidRPr="00A876BD" w:rsidRDefault="00AA3841" w:rsidP="00AA3841">
      <w:pPr>
        <w:jc w:val="center"/>
        <w:rPr>
          <w:b/>
          <w:bCs/>
          <w:i/>
          <w:sz w:val="28"/>
        </w:rPr>
      </w:pPr>
      <w:r w:rsidRPr="00A876BD">
        <w:rPr>
          <w:b/>
          <w:bCs/>
          <w:i/>
          <w:sz w:val="28"/>
        </w:rPr>
        <w:t>РАБОЧАЯ ПРОГРАММА УЧЕБНОЙ ДИСЦИПЛИНЫ</w:t>
      </w:r>
    </w:p>
    <w:p w:rsidR="00AA3841" w:rsidRDefault="00AA3841" w:rsidP="00AA3841">
      <w:pPr>
        <w:rPr>
          <w:b/>
          <w:bCs/>
          <w:i/>
          <w:sz w:val="28"/>
          <w:szCs w:val="28"/>
        </w:rPr>
      </w:pPr>
    </w:p>
    <w:p w:rsidR="00AA3841" w:rsidRDefault="00AA3841" w:rsidP="00AA384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120714 Земельно-имущественные отношения</w:t>
      </w:r>
    </w:p>
    <w:p w:rsidR="00AA3841" w:rsidRDefault="00AA3841" w:rsidP="00AA3841">
      <w:pPr>
        <w:jc w:val="center"/>
        <w:rPr>
          <w:bCs/>
          <w:i/>
          <w:sz w:val="28"/>
          <w:szCs w:val="28"/>
        </w:rPr>
      </w:pPr>
    </w:p>
    <w:p w:rsidR="00AA3841" w:rsidRDefault="00AA3841" w:rsidP="00AA384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Уровень подготовки </w:t>
      </w:r>
      <w:r w:rsidR="00674ADA">
        <w:rPr>
          <w:bCs/>
          <w:i/>
          <w:sz w:val="28"/>
          <w:szCs w:val="28"/>
        </w:rPr>
        <w:t>–</w:t>
      </w:r>
      <w:r w:rsidR="00CF64F4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базовый</w:t>
      </w:r>
    </w:p>
    <w:p w:rsidR="00674ADA" w:rsidRPr="00B26D96" w:rsidRDefault="00674ADA" w:rsidP="00AA3841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для групп 1231с,1232с</w:t>
      </w:r>
    </w:p>
    <w:p w:rsidR="00AA3841" w:rsidRDefault="00AA3841" w:rsidP="00AA3841">
      <w:pPr>
        <w:rPr>
          <w:bCs/>
          <w:sz w:val="28"/>
        </w:rPr>
      </w:pPr>
    </w:p>
    <w:p w:rsidR="00AA3841" w:rsidRDefault="00AA3841" w:rsidP="00AA3841">
      <w:pPr>
        <w:rPr>
          <w:bCs/>
          <w:sz w:val="28"/>
        </w:rPr>
      </w:pPr>
    </w:p>
    <w:p w:rsidR="00AA3841" w:rsidRDefault="00AA3841" w:rsidP="00AA3841">
      <w:pPr>
        <w:rPr>
          <w:bCs/>
          <w:sz w:val="28"/>
        </w:rPr>
      </w:pPr>
    </w:p>
    <w:p w:rsidR="00AA3841" w:rsidRDefault="00AA3841" w:rsidP="00AA3841">
      <w:pPr>
        <w:rPr>
          <w:bCs/>
          <w:sz w:val="28"/>
        </w:rPr>
      </w:pPr>
    </w:p>
    <w:p w:rsidR="00AA3841" w:rsidRDefault="00AA3841" w:rsidP="00AA3841">
      <w:pPr>
        <w:rPr>
          <w:bCs/>
          <w:sz w:val="28"/>
        </w:rPr>
      </w:pPr>
    </w:p>
    <w:p w:rsidR="00AA3841" w:rsidRPr="008A6D2B" w:rsidRDefault="00AA3841" w:rsidP="00AA3841">
      <w:pPr>
        <w:pStyle w:val="a5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0"/>
        <w:jc w:val="center"/>
        <w:rPr>
          <w:b/>
          <w:caps/>
          <w:sz w:val="28"/>
          <w:szCs w:val="28"/>
        </w:rPr>
      </w:pPr>
      <w:r w:rsidRPr="008A6D2B">
        <w:rPr>
          <w:b/>
          <w:caps/>
          <w:sz w:val="28"/>
          <w:szCs w:val="28"/>
        </w:rPr>
        <w:t>паспорт рабочей ПРОГРАММЫ УЧЕБНОЙ ДИСЦИПЛИНЫ</w:t>
      </w:r>
    </w:p>
    <w:p w:rsidR="00AA3841" w:rsidRPr="00A876BD" w:rsidRDefault="00AA3841" w:rsidP="00AA3841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AA3841" w:rsidRPr="00A876BD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ПРАВОВОЕ ОБЕСПЕЧЕНИЕ ПРОФЕССИОНАЛЬНОЙ ДЕЯТЕЛЬНОСТИ</w:t>
      </w:r>
    </w:p>
    <w:p w:rsidR="00AA3841" w:rsidRPr="00860826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AA3841" w:rsidRPr="00A876BD" w:rsidRDefault="00AA3841" w:rsidP="00AA3841">
      <w:pPr>
        <w:pStyle w:val="a5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b/>
        </w:rPr>
      </w:pPr>
      <w:r w:rsidRPr="00A876BD">
        <w:rPr>
          <w:b/>
        </w:rPr>
        <w:t>Область применения программы</w:t>
      </w:r>
    </w:p>
    <w:p w:rsidR="00AA3841" w:rsidRPr="0006251F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</w:rPr>
      </w:pPr>
      <w:r w:rsidRPr="00A876BD">
        <w:t xml:space="preserve">Рабочая программа учебной дисциплины является частью рабочей основной профессиональной образовательной программы в соответствии с ФГОС специальности СПО </w:t>
      </w:r>
      <w:r w:rsidRPr="005C3E47">
        <w:rPr>
          <w:b/>
        </w:rPr>
        <w:t>120714 Земельно-имущественные отношения</w:t>
      </w:r>
      <w:r>
        <w:t xml:space="preserve"> (базовый уровень),</w:t>
      </w:r>
      <w:r w:rsidRPr="005C3E47">
        <w:t xml:space="preserve"> </w:t>
      </w:r>
      <w:r>
        <w:t xml:space="preserve">входящей в </w:t>
      </w:r>
      <w:r w:rsidRPr="0006251F">
        <w:rPr>
          <w:szCs w:val="28"/>
        </w:rPr>
        <w:t xml:space="preserve">укрупненную группу специальностей </w:t>
      </w:r>
      <w:r w:rsidRPr="0006251F">
        <w:rPr>
          <w:b/>
          <w:szCs w:val="28"/>
        </w:rPr>
        <w:t xml:space="preserve">120000 Геодезия и землеустройство, </w:t>
      </w:r>
      <w:r w:rsidRPr="0006251F">
        <w:rPr>
          <w:szCs w:val="28"/>
        </w:rPr>
        <w:t xml:space="preserve">по направлению подготовки </w:t>
      </w:r>
      <w:r w:rsidRPr="0006251F">
        <w:rPr>
          <w:b/>
          <w:szCs w:val="28"/>
        </w:rPr>
        <w:t>120700 Землеустройство и кадастры</w:t>
      </w:r>
      <w:r w:rsidRPr="0006251F">
        <w:rPr>
          <w:b/>
          <w:i/>
        </w:rPr>
        <w:t xml:space="preserve"> </w:t>
      </w:r>
      <w:r w:rsidRPr="0006251F">
        <w:t>и призвана обеспечить практическую реализацию ФГОС в рамках образовательного процесса.</w:t>
      </w:r>
      <w:r w:rsidRPr="0006251F">
        <w:rPr>
          <w:b/>
        </w:rPr>
        <w:t xml:space="preserve"> </w:t>
      </w:r>
    </w:p>
    <w:p w:rsidR="00AA3841" w:rsidRPr="00A876BD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876BD">
        <w:t>Рабочая программа учебной дисциплины может быть использована</w:t>
      </w:r>
      <w:r w:rsidRPr="00A876BD">
        <w:rPr>
          <w:b/>
        </w:rPr>
        <w:t xml:space="preserve"> </w:t>
      </w:r>
      <w:r w:rsidRPr="00A876BD">
        <w:t>в дополнительном профессиональном образовании (в программах повышения квалификации и переподготовки по специальност</w:t>
      </w:r>
      <w:r>
        <w:t>ям укрупненной группы 120000</w:t>
      </w:r>
      <w:r w:rsidRPr="00A22794">
        <w:t xml:space="preserve"> </w:t>
      </w:r>
      <w:r>
        <w:t>Геодезия и землеустройства).</w:t>
      </w:r>
    </w:p>
    <w:p w:rsidR="00AA3841" w:rsidRPr="00A876BD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p w:rsidR="00AA3841" w:rsidRPr="00CC234E" w:rsidRDefault="00AA3841" w:rsidP="00AA3841">
      <w:pPr>
        <w:pStyle w:val="a5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A876BD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A876BD">
        <w:t xml:space="preserve">дисциплина входит в </w:t>
      </w:r>
      <w:r w:rsidRPr="00CC234E">
        <w:t>профессиональный цикл.</w:t>
      </w:r>
    </w:p>
    <w:p w:rsidR="00AA3841" w:rsidRPr="00A876BD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</w:rPr>
      </w:pPr>
    </w:p>
    <w:p w:rsidR="00AA3841" w:rsidRPr="00A876BD" w:rsidRDefault="00AA3841" w:rsidP="00AA3841">
      <w:pPr>
        <w:pStyle w:val="a5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</w:pPr>
      <w:r w:rsidRPr="00A876BD">
        <w:rPr>
          <w:b/>
        </w:rPr>
        <w:t xml:space="preserve"> Цели и задачи дисциплины – требования к результатам освоения дисциплины:</w:t>
      </w:r>
    </w:p>
    <w:p w:rsidR="00AA3841" w:rsidRPr="000A36F9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0A36F9">
        <w:t>В результате освоения дисциплины обучающийся должен уметь:</w:t>
      </w:r>
    </w:p>
    <w:p w:rsidR="00AA3841" w:rsidRPr="00613CDA" w:rsidRDefault="00AA3841" w:rsidP="00AA3841">
      <w:pPr>
        <w:pStyle w:val="ConsPlusNonformat"/>
        <w:widowControl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613CDA">
        <w:rPr>
          <w:rFonts w:ascii="Times New Roman" w:hAnsi="Times New Roman" w:cs="Times New Roman"/>
          <w:sz w:val="24"/>
        </w:rPr>
        <w:t>использовать необходимые нормативно-правовые документы;</w:t>
      </w:r>
    </w:p>
    <w:p w:rsidR="00AA3841" w:rsidRPr="00613CDA" w:rsidRDefault="00AA3841" w:rsidP="00AA3841">
      <w:pPr>
        <w:pStyle w:val="ConsPlusNonformat"/>
        <w:widowControl/>
        <w:numPr>
          <w:ilvl w:val="0"/>
          <w:numId w:val="5"/>
        </w:numPr>
        <w:ind w:left="426" w:firstLine="0"/>
        <w:jc w:val="both"/>
        <w:rPr>
          <w:rFonts w:ascii="Times New Roman" w:hAnsi="Times New Roman" w:cs="Times New Roman"/>
          <w:sz w:val="24"/>
        </w:rPr>
      </w:pPr>
      <w:r w:rsidRPr="00613CDA">
        <w:rPr>
          <w:rFonts w:ascii="Times New Roman" w:hAnsi="Times New Roman" w:cs="Times New Roman"/>
          <w:sz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AA3841" w:rsidRDefault="00AA3841" w:rsidP="00AA3841">
      <w:pPr>
        <w:pStyle w:val="ConsPlusNonformat"/>
        <w:widowControl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</w:pPr>
      <w:r w:rsidRPr="00613CDA">
        <w:rPr>
          <w:rFonts w:ascii="Times New Roman" w:hAnsi="Times New Roman" w:cs="Times New Roman"/>
          <w:sz w:val="24"/>
        </w:rPr>
        <w:t>анализировать и оценивать результаты и последствия деятельности (бездействия) с правовой точки зрения</w:t>
      </w:r>
      <w:r>
        <w:rPr>
          <w:rFonts w:ascii="Times New Roman" w:hAnsi="Times New Roman" w:cs="Times New Roman"/>
          <w:sz w:val="24"/>
        </w:rPr>
        <w:t>.</w:t>
      </w:r>
    </w:p>
    <w:p w:rsidR="00AA3841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</w:p>
    <w:p w:rsidR="00AA3841" w:rsidRPr="000A36F9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</w:pPr>
      <w:r w:rsidRPr="000A36F9">
        <w:t>В результате освоения дисциплины обучающийся должен знать: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основные положения Конституции Российской Федерации;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права и свободы человека и гражданина, механизмы их реализации;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понятие правового регулирования в сфере профессиональной деятельности;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законодательные акты и другие нормативные документы, регулирующие отношения в процессе профессиональной деятельности;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lastRenderedPageBreak/>
        <w:t>организационно-правовые формы юридических лиц;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правовое положение субъектов предпринимательской деятельности;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права и обязанности работников в сфере профессиональной деятельности;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порядок заключения трудового договора и основания его прекращения;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правила оплаты труда;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роль государственного регулирования в обеспечении занятости населения;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право социальной защиты граждан;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понятие дисциплинарной и материальной ответственности работника;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виды административных правонарушений и административной ответственности;</w:t>
      </w:r>
    </w:p>
    <w:p w:rsidR="00AA3841" w:rsidRPr="008010FA" w:rsidRDefault="00AA3841" w:rsidP="00AA3841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 w:val="22"/>
        </w:rPr>
      </w:pPr>
      <w:r w:rsidRPr="008010FA">
        <w:t>нормы защиты нарушенных прав и судебный порядок разрешения споров</w:t>
      </w:r>
    </w:p>
    <w:p w:rsidR="00AA3841" w:rsidRPr="00613CDA" w:rsidRDefault="00AA3841" w:rsidP="00AA3841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2"/>
        </w:rPr>
      </w:pPr>
    </w:p>
    <w:p w:rsidR="00AA3841" w:rsidRPr="000A36F9" w:rsidRDefault="00AA3841" w:rsidP="00AA3841">
      <w:pPr>
        <w:pStyle w:val="a5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284"/>
      </w:pPr>
      <w:r w:rsidRPr="000A36F9">
        <w:rPr>
          <w:b/>
        </w:rPr>
        <w:t>Рекомендуемое количество часов на освоение программы дисциплины:</w:t>
      </w:r>
    </w:p>
    <w:p w:rsidR="00AA3841" w:rsidRPr="00444612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</w:pPr>
      <w:r w:rsidRPr="00444612">
        <w:t xml:space="preserve">максимальной учебной нагрузки обучающегося </w:t>
      </w:r>
      <w:r w:rsidRPr="00E27FB9">
        <w:rPr>
          <w:b/>
          <w:highlight w:val="yellow"/>
        </w:rPr>
        <w:t>7</w:t>
      </w:r>
      <w:r w:rsidR="00B86379" w:rsidRPr="00E27FB9">
        <w:rPr>
          <w:b/>
          <w:highlight w:val="yellow"/>
        </w:rPr>
        <w:t>2</w:t>
      </w:r>
      <w:r w:rsidRPr="00444612">
        <w:rPr>
          <w:b/>
        </w:rPr>
        <w:t xml:space="preserve"> час</w:t>
      </w:r>
      <w:r w:rsidR="00B86379">
        <w:rPr>
          <w:b/>
        </w:rPr>
        <w:t>а</w:t>
      </w:r>
      <w:r w:rsidRPr="00444612">
        <w:t>, в том числе:</w:t>
      </w:r>
    </w:p>
    <w:p w:rsidR="00AA3841" w:rsidRPr="00444612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</w:pPr>
      <w:r w:rsidRPr="00444612">
        <w:t xml:space="preserve">обязательной аудиторной учебной нагрузки обучающегося  </w:t>
      </w:r>
      <w:r w:rsidRPr="00444612">
        <w:rPr>
          <w:b/>
        </w:rPr>
        <w:t>4</w:t>
      </w:r>
      <w:r w:rsidR="00674ADA">
        <w:rPr>
          <w:b/>
        </w:rPr>
        <w:t>4</w:t>
      </w:r>
      <w:r w:rsidRPr="00444612">
        <w:rPr>
          <w:b/>
        </w:rPr>
        <w:t xml:space="preserve"> час</w:t>
      </w:r>
      <w:r>
        <w:rPr>
          <w:b/>
        </w:rPr>
        <w:t>ов</w:t>
      </w:r>
      <w:r w:rsidRPr="00444612">
        <w:t>;</w:t>
      </w:r>
    </w:p>
    <w:p w:rsidR="00AA3841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</w:pPr>
      <w:r w:rsidRPr="00444612">
        <w:t xml:space="preserve">самостоятельной работы обучающегося  </w:t>
      </w:r>
      <w:r w:rsidR="00B86379" w:rsidRPr="00B86379">
        <w:rPr>
          <w:b/>
        </w:rPr>
        <w:t>24</w:t>
      </w:r>
      <w:r w:rsidRPr="00444612">
        <w:rPr>
          <w:b/>
        </w:rPr>
        <w:t xml:space="preserve"> час</w:t>
      </w:r>
      <w:r w:rsidR="00B86379">
        <w:rPr>
          <w:b/>
        </w:rPr>
        <w:t>а</w:t>
      </w:r>
      <w:r w:rsidRPr="00444612">
        <w:t>.</w:t>
      </w:r>
    </w:p>
    <w:p w:rsidR="00AA3841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</w:pPr>
    </w:p>
    <w:p w:rsidR="00AA3841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</w:pPr>
    </w:p>
    <w:p w:rsidR="00AA3841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</w:pPr>
    </w:p>
    <w:p w:rsidR="00AA3841" w:rsidRPr="00444612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</w:pPr>
    </w:p>
    <w:p w:rsidR="00AA3841" w:rsidRPr="008A6D2B" w:rsidRDefault="00AA3841" w:rsidP="00AA3841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8A6D2B">
        <w:rPr>
          <w:b/>
          <w:sz w:val="28"/>
          <w:szCs w:val="28"/>
        </w:rPr>
        <w:t>СТРУКТУРА И СОДЕРЖАНИЕ УЧЕБНОЙ ДИСЦИПЛИНЫ</w:t>
      </w:r>
    </w:p>
    <w:p w:rsidR="00AA3841" w:rsidRPr="00A876BD" w:rsidRDefault="00AA3841" w:rsidP="00AA38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A3841" w:rsidRPr="00A876BD" w:rsidRDefault="00AA3841" w:rsidP="00AA38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u w:val="single"/>
        </w:rPr>
      </w:pPr>
      <w:r w:rsidRPr="00A876BD">
        <w:rPr>
          <w:b/>
        </w:rPr>
        <w:t>2.1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A3841" w:rsidRPr="00967D36" w:rsidTr="00CB1A06">
        <w:trPr>
          <w:trHeight w:val="345"/>
        </w:trPr>
        <w:tc>
          <w:tcPr>
            <w:tcW w:w="7904" w:type="dxa"/>
            <w:shd w:val="clear" w:color="auto" w:fill="auto"/>
          </w:tcPr>
          <w:p w:rsidR="00AA3841" w:rsidRPr="00CC234E" w:rsidRDefault="00AA3841" w:rsidP="00CB1A06">
            <w:pPr>
              <w:jc w:val="center"/>
            </w:pPr>
            <w:r w:rsidRPr="00CC234E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AA3841" w:rsidRPr="00CC234E" w:rsidRDefault="00AA3841" w:rsidP="00CB1A06">
            <w:pPr>
              <w:jc w:val="center"/>
              <w:rPr>
                <w:i/>
                <w:iCs/>
              </w:rPr>
            </w:pPr>
            <w:r w:rsidRPr="00CC234E">
              <w:rPr>
                <w:b/>
                <w:i/>
                <w:iCs/>
              </w:rPr>
              <w:t>Объем часов</w:t>
            </w:r>
          </w:p>
        </w:tc>
      </w:tr>
      <w:tr w:rsidR="00AA3841" w:rsidRPr="00967D36" w:rsidTr="00CB1A06">
        <w:trPr>
          <w:trHeight w:val="285"/>
        </w:trPr>
        <w:tc>
          <w:tcPr>
            <w:tcW w:w="7904" w:type="dxa"/>
            <w:shd w:val="clear" w:color="auto" w:fill="auto"/>
          </w:tcPr>
          <w:p w:rsidR="00AA3841" w:rsidRPr="00CC234E" w:rsidRDefault="00AA3841" w:rsidP="00CB1A06">
            <w:pPr>
              <w:rPr>
                <w:b/>
              </w:rPr>
            </w:pPr>
            <w:r w:rsidRPr="00CC234E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A3841" w:rsidRPr="00CC234E" w:rsidRDefault="00B754B9" w:rsidP="00B86379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68</w:t>
            </w: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CC234E" w:rsidRDefault="00AA3841" w:rsidP="00CB1A06">
            <w:pPr>
              <w:jc w:val="both"/>
            </w:pPr>
            <w:r w:rsidRPr="00CC234E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A3841" w:rsidRPr="00CC234E" w:rsidRDefault="00AA3841" w:rsidP="00674ADA">
            <w:pPr>
              <w:jc w:val="center"/>
              <w:rPr>
                <w:b/>
                <w:i/>
                <w:iCs/>
              </w:rPr>
            </w:pPr>
            <w:r w:rsidRPr="00CC234E">
              <w:rPr>
                <w:b/>
                <w:i/>
                <w:iCs/>
              </w:rPr>
              <w:t>4</w:t>
            </w:r>
            <w:r w:rsidR="00674ADA">
              <w:rPr>
                <w:b/>
                <w:i/>
                <w:iCs/>
              </w:rPr>
              <w:t>4</w:t>
            </w: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CC234E" w:rsidRDefault="00AA3841" w:rsidP="00CB1A06">
            <w:pPr>
              <w:jc w:val="both"/>
            </w:pPr>
            <w:r w:rsidRPr="00CC234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3841" w:rsidRPr="00CC234E" w:rsidRDefault="00AA3841" w:rsidP="00CB1A06">
            <w:pPr>
              <w:jc w:val="center"/>
              <w:rPr>
                <w:i/>
                <w:iCs/>
              </w:rPr>
            </w:pP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CC234E" w:rsidRDefault="00AA3841" w:rsidP="00CB1A06">
            <w:pPr>
              <w:jc w:val="both"/>
            </w:pPr>
            <w:r w:rsidRPr="00CC234E"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auto"/>
          </w:tcPr>
          <w:p w:rsidR="00AA3841" w:rsidRPr="00CC234E" w:rsidRDefault="00AA3841" w:rsidP="00CB1A06">
            <w:pPr>
              <w:jc w:val="center"/>
              <w:rPr>
                <w:i/>
                <w:iCs/>
              </w:rPr>
            </w:pPr>
            <w:r w:rsidRPr="00CC234E">
              <w:rPr>
                <w:i/>
                <w:iCs/>
              </w:rPr>
              <w:t>-</w:t>
            </w: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CC234E" w:rsidRDefault="00AA3841" w:rsidP="00CB1A06">
            <w:pPr>
              <w:jc w:val="both"/>
            </w:pPr>
            <w:r w:rsidRPr="00CC234E"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A3841" w:rsidRPr="00CC234E" w:rsidRDefault="00AA3841" w:rsidP="00CB1A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CC234E">
              <w:rPr>
                <w:i/>
                <w:iCs/>
              </w:rPr>
              <w:t>6</w:t>
            </w: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CC234E" w:rsidRDefault="00AA3841" w:rsidP="00CB1A06">
            <w:pPr>
              <w:jc w:val="both"/>
              <w:rPr>
                <w:b/>
              </w:rPr>
            </w:pPr>
            <w:r w:rsidRPr="00CC234E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A3841" w:rsidRPr="00CC234E" w:rsidRDefault="00B86379" w:rsidP="00CB1A0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24</w:t>
            </w: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CC234E" w:rsidRDefault="00AA3841" w:rsidP="00CB1A06">
            <w:pPr>
              <w:jc w:val="both"/>
            </w:pPr>
            <w:r w:rsidRPr="00CC234E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A3841" w:rsidRPr="00CC234E" w:rsidRDefault="00AA3841" w:rsidP="00CB1A06">
            <w:pPr>
              <w:jc w:val="center"/>
              <w:rPr>
                <w:i/>
                <w:iCs/>
              </w:rPr>
            </w:pPr>
          </w:p>
        </w:tc>
      </w:tr>
      <w:tr w:rsidR="00AA3841" w:rsidRPr="00967D36" w:rsidTr="00CB1A06">
        <w:trPr>
          <w:trHeight w:val="242"/>
        </w:trPr>
        <w:tc>
          <w:tcPr>
            <w:tcW w:w="7904" w:type="dxa"/>
            <w:shd w:val="clear" w:color="auto" w:fill="auto"/>
          </w:tcPr>
          <w:p w:rsidR="00AA3841" w:rsidRPr="008833C4" w:rsidRDefault="00AA3841" w:rsidP="00CB1A06">
            <w:pPr>
              <w:tabs>
                <w:tab w:val="left" w:pos="360"/>
              </w:tabs>
              <w:ind w:right="-208"/>
              <w:jc w:val="both"/>
            </w:pPr>
            <w:r w:rsidRPr="008833C4">
              <w:t xml:space="preserve">      творческая  работа  студентов</w:t>
            </w:r>
          </w:p>
        </w:tc>
        <w:tc>
          <w:tcPr>
            <w:tcW w:w="1800" w:type="dxa"/>
            <w:shd w:val="clear" w:color="auto" w:fill="auto"/>
          </w:tcPr>
          <w:p w:rsidR="00AA3841" w:rsidRPr="00852FD0" w:rsidRDefault="00AA3841" w:rsidP="00CB1A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8833C4" w:rsidRDefault="00AA3841" w:rsidP="00CB1A06">
            <w:pPr>
              <w:ind w:right="-208"/>
              <w:jc w:val="both"/>
            </w:pPr>
            <w:r w:rsidRPr="008833C4">
              <w:t xml:space="preserve">      подготовка  рефератов (докладов,  сообщений)</w:t>
            </w:r>
          </w:p>
        </w:tc>
        <w:tc>
          <w:tcPr>
            <w:tcW w:w="1800" w:type="dxa"/>
            <w:shd w:val="clear" w:color="auto" w:fill="auto"/>
          </w:tcPr>
          <w:p w:rsidR="00AA3841" w:rsidRPr="00852FD0" w:rsidRDefault="00B86379" w:rsidP="00CB1A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</w:t>
            </w: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8833C4" w:rsidRDefault="00AA3841" w:rsidP="00CB1A06">
            <w:pPr>
              <w:ind w:right="-208"/>
              <w:jc w:val="both"/>
            </w:pPr>
            <w:r w:rsidRPr="008833C4">
              <w:t xml:space="preserve">      составление  схем, терминологических моделей</w:t>
            </w:r>
          </w:p>
        </w:tc>
        <w:tc>
          <w:tcPr>
            <w:tcW w:w="1800" w:type="dxa"/>
            <w:shd w:val="clear" w:color="auto" w:fill="auto"/>
          </w:tcPr>
          <w:p w:rsidR="00AA3841" w:rsidRDefault="00AA3841" w:rsidP="00CB1A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</w:tr>
      <w:tr w:rsidR="00AA3841" w:rsidRPr="00967D36" w:rsidTr="00CB1A06">
        <w:tc>
          <w:tcPr>
            <w:tcW w:w="7904" w:type="dxa"/>
            <w:shd w:val="clear" w:color="auto" w:fill="auto"/>
          </w:tcPr>
          <w:p w:rsidR="00AA3841" w:rsidRPr="008833C4" w:rsidRDefault="00AA3841" w:rsidP="00CB1A06">
            <w:pPr>
              <w:ind w:right="-208"/>
              <w:jc w:val="both"/>
            </w:pPr>
            <w:r w:rsidRPr="008833C4">
              <w:t xml:space="preserve">      подготовка к практическому занятию</w:t>
            </w:r>
          </w:p>
        </w:tc>
        <w:tc>
          <w:tcPr>
            <w:tcW w:w="1800" w:type="dxa"/>
            <w:shd w:val="clear" w:color="auto" w:fill="auto"/>
          </w:tcPr>
          <w:p w:rsidR="00AA3841" w:rsidRDefault="00AA3841" w:rsidP="00CB1A0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</w:tr>
      <w:tr w:rsidR="00AA3841" w:rsidRPr="00967D36" w:rsidTr="00CB1A06">
        <w:tc>
          <w:tcPr>
            <w:tcW w:w="9704" w:type="dxa"/>
            <w:gridSpan w:val="2"/>
            <w:shd w:val="clear" w:color="auto" w:fill="auto"/>
          </w:tcPr>
          <w:p w:rsidR="00AA3841" w:rsidRPr="00967D36" w:rsidRDefault="00AA3841" w:rsidP="00CB1A06">
            <w:pPr>
              <w:rPr>
                <w:i/>
                <w:iCs/>
              </w:rPr>
            </w:pPr>
            <w:r w:rsidRPr="00967D36">
              <w:rPr>
                <w:i/>
                <w:iCs/>
              </w:rPr>
              <w:t>Итоговая аттестация</w:t>
            </w:r>
            <w:r>
              <w:rPr>
                <w:i/>
                <w:iCs/>
              </w:rPr>
              <w:t xml:space="preserve"> по окончании курса дисциплины</w:t>
            </w:r>
            <w:r w:rsidRPr="00967D36">
              <w:rPr>
                <w:i/>
                <w:iCs/>
              </w:rPr>
              <w:t xml:space="preserve"> в форме </w:t>
            </w:r>
            <w:r>
              <w:rPr>
                <w:i/>
                <w:iCs/>
              </w:rPr>
              <w:t>дифференцированного зачёта</w:t>
            </w:r>
          </w:p>
        </w:tc>
      </w:tr>
    </w:tbl>
    <w:p w:rsidR="00AA3841" w:rsidRPr="00A20A8B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A3841" w:rsidRDefault="00AA3841" w:rsidP="00AA3841"/>
    <w:p w:rsidR="00AA3841" w:rsidRDefault="00AA3841" w:rsidP="00AA3841"/>
    <w:p w:rsidR="00AA3841" w:rsidRDefault="00AA3841" w:rsidP="00AA3841"/>
    <w:p w:rsidR="00AA3841" w:rsidRDefault="00AA3841" w:rsidP="00AA3841">
      <w:pPr>
        <w:sectPr w:rsidR="00AA3841" w:rsidSect="00CB1A06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AA3841" w:rsidRPr="00CD463B" w:rsidRDefault="00AA3841" w:rsidP="00AA3841">
      <w:pPr>
        <w:pStyle w:val="1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7" w:hanging="397"/>
        <w:jc w:val="center"/>
        <w:rPr>
          <w:b/>
        </w:rPr>
      </w:pPr>
      <w:r w:rsidRPr="00CD463B">
        <w:rPr>
          <w:b/>
        </w:rPr>
        <w:lastRenderedPageBreak/>
        <w:t>Рабочий тематический план и содержание учебной дисциплины</w:t>
      </w:r>
      <w:r w:rsidRPr="00CD463B">
        <w:rPr>
          <w:b/>
          <w:caps/>
        </w:rPr>
        <w:t xml:space="preserve"> </w:t>
      </w:r>
      <w:r w:rsidRPr="00CD463B">
        <w:rPr>
          <w:b/>
        </w:rPr>
        <w:t>«</w:t>
      </w:r>
      <w:r>
        <w:rPr>
          <w:b/>
        </w:rPr>
        <w:t>Правовое обеспечение профессиональной деятельности</w:t>
      </w:r>
      <w:r w:rsidRPr="00CD463B">
        <w:rPr>
          <w:b/>
        </w:rPr>
        <w:t>»</w:t>
      </w:r>
    </w:p>
    <w:p w:rsidR="00AA3841" w:rsidRPr="00A20A8B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8"/>
        <w:gridCol w:w="847"/>
        <w:gridCol w:w="581"/>
        <w:gridCol w:w="605"/>
        <w:gridCol w:w="729"/>
        <w:gridCol w:w="704"/>
      </w:tblGrid>
      <w:tr w:rsidR="00AA3841" w:rsidRPr="006D2A79" w:rsidTr="00CB1A06">
        <w:trPr>
          <w:trHeight w:val="429"/>
        </w:trPr>
        <w:tc>
          <w:tcPr>
            <w:tcW w:w="3241" w:type="pct"/>
            <w:vMerge w:val="restart"/>
            <w:shd w:val="clear" w:color="auto" w:fill="A6A6A6" w:themeFill="background1" w:themeFillShade="A6"/>
          </w:tcPr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876BD">
              <w:rPr>
                <w:b/>
                <w:bCs/>
                <w:i/>
              </w:rPr>
              <w:t>Наименование разделов и тем</w:t>
            </w:r>
          </w:p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876BD">
              <w:rPr>
                <w:b/>
                <w:bCs/>
                <w:i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1401" w:type="pct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876BD">
              <w:rPr>
                <w:b/>
                <w:bCs/>
                <w:i/>
              </w:rPr>
              <w:t>Объем часов</w:t>
            </w:r>
          </w:p>
        </w:tc>
        <w:tc>
          <w:tcPr>
            <w:tcW w:w="357" w:type="pct"/>
            <w:vMerge w:val="restart"/>
            <w:shd w:val="clear" w:color="auto" w:fill="A6A6A6" w:themeFill="background1" w:themeFillShade="A6"/>
            <w:textDirection w:val="btLr"/>
          </w:tcPr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A876BD">
              <w:rPr>
                <w:b/>
                <w:bCs/>
                <w:i/>
              </w:rPr>
              <w:t>Уровень освоения</w:t>
            </w:r>
          </w:p>
        </w:tc>
      </w:tr>
      <w:tr w:rsidR="00AA3841" w:rsidRPr="006D2A79" w:rsidTr="00CB1A06">
        <w:trPr>
          <w:trHeight w:val="660"/>
        </w:trPr>
        <w:tc>
          <w:tcPr>
            <w:tcW w:w="3241" w:type="pct"/>
            <w:vMerge/>
            <w:shd w:val="clear" w:color="auto" w:fill="A6A6A6" w:themeFill="background1" w:themeFillShade="A6"/>
          </w:tcPr>
          <w:p w:rsidR="00AA3841" w:rsidRPr="00BF3FC7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30" w:type="pct"/>
            <w:shd w:val="clear" w:color="auto" w:fill="A6A6A6" w:themeFill="background1" w:themeFillShade="A6"/>
            <w:textDirection w:val="btLr"/>
          </w:tcPr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876BD">
              <w:rPr>
                <w:b/>
                <w:bCs/>
                <w:i/>
                <w:sz w:val="20"/>
                <w:szCs w:val="20"/>
              </w:rPr>
              <w:t>Максим. учебная нагрузка</w:t>
            </w:r>
          </w:p>
        </w:tc>
        <w:tc>
          <w:tcPr>
            <w:tcW w:w="295" w:type="pct"/>
            <w:shd w:val="clear" w:color="auto" w:fill="A6A6A6" w:themeFill="background1" w:themeFillShade="A6"/>
            <w:textDirection w:val="btLr"/>
          </w:tcPr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876BD">
              <w:rPr>
                <w:b/>
                <w:bCs/>
                <w:i/>
                <w:sz w:val="20"/>
                <w:szCs w:val="20"/>
              </w:rPr>
              <w:t>Аудиторная нагрузка</w:t>
            </w:r>
          </w:p>
        </w:tc>
        <w:tc>
          <w:tcPr>
            <w:tcW w:w="307" w:type="pct"/>
            <w:shd w:val="clear" w:color="auto" w:fill="A6A6A6" w:themeFill="background1" w:themeFillShade="A6"/>
            <w:textDirection w:val="btLr"/>
          </w:tcPr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876BD">
              <w:rPr>
                <w:b/>
                <w:bCs/>
                <w:i/>
                <w:sz w:val="20"/>
                <w:szCs w:val="20"/>
              </w:rPr>
              <w:t xml:space="preserve">в том числе ЛПР </w:t>
            </w:r>
          </w:p>
        </w:tc>
        <w:tc>
          <w:tcPr>
            <w:tcW w:w="370" w:type="pct"/>
            <w:shd w:val="clear" w:color="auto" w:fill="A6A6A6" w:themeFill="background1" w:themeFillShade="A6"/>
            <w:textDirection w:val="btLr"/>
          </w:tcPr>
          <w:p w:rsidR="00AA3841" w:rsidRPr="00A876BD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876BD">
              <w:rPr>
                <w:b/>
                <w:bCs/>
                <w:i/>
                <w:sz w:val="20"/>
                <w:szCs w:val="20"/>
              </w:rPr>
              <w:t>Внеаудиторная сам. работа</w:t>
            </w:r>
          </w:p>
        </w:tc>
        <w:tc>
          <w:tcPr>
            <w:tcW w:w="357" w:type="pct"/>
            <w:vMerge/>
            <w:shd w:val="clear" w:color="auto" w:fill="A6A6A6" w:themeFill="background1" w:themeFillShade="A6"/>
          </w:tcPr>
          <w:p w:rsidR="00AA3841" w:rsidRPr="00BF3FC7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DF3F30" w:rsidRDefault="00AA3841" w:rsidP="00CB1A06">
            <w:pPr>
              <w:jc w:val="center"/>
              <w:rPr>
                <w:b/>
                <w:bCs/>
                <w:i/>
              </w:rPr>
            </w:pPr>
            <w:r w:rsidRPr="00DF3F30">
              <w:rPr>
                <w:b/>
                <w:bCs/>
                <w:caps/>
              </w:rPr>
              <w:t>Раздел 1. Право и экономика.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2A5">
              <w:rPr>
                <w:b/>
                <w:bCs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2A5">
              <w:rPr>
                <w:b/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942A5">
              <w:rPr>
                <w:b/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CB1A06" w:rsidRPr="006D2A79" w:rsidTr="00242B09">
        <w:trPr>
          <w:trHeight w:val="585"/>
        </w:trPr>
        <w:tc>
          <w:tcPr>
            <w:tcW w:w="3241" w:type="pct"/>
          </w:tcPr>
          <w:p w:rsidR="00CB1A06" w:rsidRPr="008833C4" w:rsidRDefault="00CB1A06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Экономические отношения как предмет правового регулирования.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0F"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0F">
              <w:rPr>
                <w:bCs/>
              </w:rPr>
              <w:t>2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CB1A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B1A06" w:rsidRPr="006D2A79" w:rsidTr="00CB1A06">
        <w:trPr>
          <w:trHeight w:val="210"/>
        </w:trPr>
        <w:tc>
          <w:tcPr>
            <w:tcW w:w="3241" w:type="pct"/>
          </w:tcPr>
          <w:p w:rsidR="00CB1A06" w:rsidRPr="008833C4" w:rsidRDefault="00CB1A06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Понятие и признаки предпринимательской деятельности.</w:t>
            </w:r>
          </w:p>
        </w:tc>
        <w:tc>
          <w:tcPr>
            <w:tcW w:w="430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CB1A06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B1A06" w:rsidRPr="006D2A79" w:rsidTr="00CB1A06">
        <w:trPr>
          <w:trHeight w:val="213"/>
        </w:trPr>
        <w:tc>
          <w:tcPr>
            <w:tcW w:w="3241" w:type="pct"/>
          </w:tcPr>
          <w:p w:rsidR="00CB1A06" w:rsidRPr="008833C4" w:rsidRDefault="00CB1A06" w:rsidP="00242B09">
            <w:pPr>
              <w:jc w:val="both"/>
              <w:rPr>
                <w:bCs/>
              </w:rPr>
            </w:pPr>
            <w:r w:rsidRPr="008833C4">
              <w:rPr>
                <w:bCs/>
              </w:rPr>
              <w:t>Хозяйственное право и его источники.</w:t>
            </w:r>
          </w:p>
        </w:tc>
        <w:tc>
          <w:tcPr>
            <w:tcW w:w="430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CB1A06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Самостоятельная работа №1.</w:t>
            </w:r>
            <w:r w:rsidRPr="008833C4">
              <w:rPr>
                <w:b/>
                <w:bCs/>
              </w:rPr>
              <w:t xml:space="preserve"> </w:t>
            </w:r>
            <w:r w:rsidRPr="008833C4">
              <w:rPr>
                <w:bCs/>
              </w:rPr>
              <w:t>Подготовка к устному докладу по вопросам «Лицензирование», «Стандартизация, сертификация».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0F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7380F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  <w:caps/>
              </w:rPr>
              <w:t>Раздел 2. Правовое положение субъектов предпринимательской (хозяйственной) деятельности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3E115C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115C">
              <w:rPr>
                <w:b/>
                <w:bCs/>
              </w:rPr>
              <w:t>26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3E115C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115C">
              <w:rPr>
                <w:b/>
                <w:bCs/>
              </w:rPr>
              <w:t>16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3E115C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115C">
              <w:rPr>
                <w:b/>
                <w:bCs/>
              </w:rPr>
              <w:t>10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3E115C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E115C">
              <w:rPr>
                <w:b/>
                <w:bCs/>
              </w:rPr>
              <w:t>10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2.1. Право собственности и другие вещные права.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E942A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CB1A06" w:rsidRPr="006D2A79" w:rsidTr="00242B09">
        <w:trPr>
          <w:trHeight w:val="525"/>
        </w:trPr>
        <w:tc>
          <w:tcPr>
            <w:tcW w:w="3241" w:type="pct"/>
          </w:tcPr>
          <w:p w:rsidR="00CB1A06" w:rsidRPr="008833C4" w:rsidRDefault="00CB1A06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Понятие субъектов предпринимательской (хозяйственной) деятельности.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CB1A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B1A06" w:rsidRPr="006D2A79" w:rsidTr="00CB1A06">
        <w:trPr>
          <w:trHeight w:val="519"/>
        </w:trPr>
        <w:tc>
          <w:tcPr>
            <w:tcW w:w="3241" w:type="pct"/>
          </w:tcPr>
          <w:p w:rsidR="00CB1A06" w:rsidRPr="008833C4" w:rsidRDefault="00CB1A06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Понятие, формы, виды и структурные элементы права собственности. </w:t>
            </w:r>
          </w:p>
        </w:tc>
        <w:tc>
          <w:tcPr>
            <w:tcW w:w="430" w:type="pct"/>
            <w:vMerge/>
            <w:shd w:val="clear" w:color="auto" w:fill="auto"/>
          </w:tcPr>
          <w:p w:rsidR="00CB1A06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CB1A06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CB1A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CB1A06" w:rsidRPr="006D2A79" w:rsidTr="00CB1A06">
        <w:trPr>
          <w:trHeight w:val="570"/>
        </w:trPr>
        <w:tc>
          <w:tcPr>
            <w:tcW w:w="3241" w:type="pct"/>
          </w:tcPr>
          <w:p w:rsidR="00CB1A06" w:rsidRPr="008833C4" w:rsidRDefault="00CB1A06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Другие вещные права: право хозяйственного ведения, право оперативного управления.</w:t>
            </w:r>
          </w:p>
        </w:tc>
        <w:tc>
          <w:tcPr>
            <w:tcW w:w="430" w:type="pct"/>
            <w:vMerge/>
            <w:shd w:val="clear" w:color="auto" w:fill="auto"/>
          </w:tcPr>
          <w:p w:rsidR="00CB1A06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CB1A06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CB1A06" w:rsidRPr="0087380F" w:rsidRDefault="00CB1A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CB1A06" w:rsidRDefault="0055368B" w:rsidP="0055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Практическая работа №1.</w:t>
            </w:r>
            <w:r w:rsidRPr="008833C4">
              <w:rPr>
                <w:bCs/>
              </w:rPr>
              <w:t xml:space="preserve"> Решение ситуационных задач по теме.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 xml:space="preserve">Самостоятельная работа №2. </w:t>
            </w:r>
            <w:r w:rsidRPr="008833C4">
              <w:rPr>
                <w:bCs/>
              </w:rPr>
              <w:t>Составить схему, показывающую структуру права собственности.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2.2. Юридические лица как субъекты предпринимательской деятельности.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33306" w:rsidRPr="006D2A79" w:rsidTr="00433306">
        <w:trPr>
          <w:trHeight w:val="516"/>
        </w:trPr>
        <w:tc>
          <w:tcPr>
            <w:tcW w:w="3241" w:type="pct"/>
          </w:tcPr>
          <w:p w:rsidR="00433306" w:rsidRPr="008833C4" w:rsidRDefault="00433306" w:rsidP="00242B09">
            <w:pPr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>Основные положения об организациях (предприятиях) как субъектах хозяйственного права.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33306" w:rsidRPr="006D2A79" w:rsidTr="00433306">
        <w:trPr>
          <w:trHeight w:val="255"/>
        </w:trPr>
        <w:tc>
          <w:tcPr>
            <w:tcW w:w="3241" w:type="pct"/>
          </w:tcPr>
          <w:p w:rsidR="00433306" w:rsidRPr="008833C4" w:rsidRDefault="00433306" w:rsidP="00242B09">
            <w:pPr>
              <w:jc w:val="both"/>
              <w:rPr>
                <w:bCs/>
              </w:rPr>
            </w:pPr>
            <w:r w:rsidRPr="008833C4">
              <w:rPr>
                <w:bCs/>
              </w:rPr>
              <w:t>Понятие</w:t>
            </w:r>
            <w:r w:rsidR="00674ADA">
              <w:rPr>
                <w:bCs/>
              </w:rPr>
              <w:t xml:space="preserve"> и признаки</w:t>
            </w:r>
            <w:r w:rsidRPr="008833C4">
              <w:rPr>
                <w:bCs/>
              </w:rPr>
              <w:t xml:space="preserve"> юридического лица.</w:t>
            </w:r>
          </w:p>
        </w:tc>
        <w:tc>
          <w:tcPr>
            <w:tcW w:w="430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55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33306" w:rsidRPr="006D2A79" w:rsidTr="00433306">
        <w:trPr>
          <w:trHeight w:val="255"/>
        </w:trPr>
        <w:tc>
          <w:tcPr>
            <w:tcW w:w="3241" w:type="pct"/>
          </w:tcPr>
          <w:p w:rsidR="00433306" w:rsidRPr="008833C4" w:rsidRDefault="00433306" w:rsidP="00242B09">
            <w:pPr>
              <w:jc w:val="both"/>
              <w:rPr>
                <w:bCs/>
              </w:rPr>
            </w:pPr>
            <w:r w:rsidRPr="008833C4">
              <w:rPr>
                <w:bCs/>
              </w:rPr>
              <w:t>Классификация и правоспособность юридических лиц.</w:t>
            </w:r>
          </w:p>
        </w:tc>
        <w:tc>
          <w:tcPr>
            <w:tcW w:w="430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55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33306" w:rsidRPr="006D2A79" w:rsidTr="00433306">
        <w:trPr>
          <w:trHeight w:val="255"/>
        </w:trPr>
        <w:tc>
          <w:tcPr>
            <w:tcW w:w="3241" w:type="pct"/>
          </w:tcPr>
          <w:p w:rsidR="00433306" w:rsidRPr="008833C4" w:rsidRDefault="00433306" w:rsidP="00242B09">
            <w:pPr>
              <w:jc w:val="both"/>
              <w:rPr>
                <w:bCs/>
              </w:rPr>
            </w:pPr>
            <w:r w:rsidRPr="008833C4">
              <w:rPr>
                <w:bCs/>
              </w:rPr>
              <w:t>Учредительные документы юридических лиц.</w:t>
            </w:r>
          </w:p>
        </w:tc>
        <w:tc>
          <w:tcPr>
            <w:tcW w:w="430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33306" w:rsidRPr="006D2A79" w:rsidTr="00242B09">
        <w:trPr>
          <w:trHeight w:val="315"/>
        </w:trPr>
        <w:tc>
          <w:tcPr>
            <w:tcW w:w="3241" w:type="pct"/>
          </w:tcPr>
          <w:p w:rsidR="00433306" w:rsidRPr="008833C4" w:rsidRDefault="00433306" w:rsidP="00242B09">
            <w:pPr>
              <w:jc w:val="both"/>
              <w:rPr>
                <w:bCs/>
              </w:rPr>
            </w:pPr>
            <w:r w:rsidRPr="008833C4">
              <w:rPr>
                <w:bCs/>
              </w:rPr>
              <w:t>Ответственность юридических лиц.</w:t>
            </w:r>
          </w:p>
        </w:tc>
        <w:tc>
          <w:tcPr>
            <w:tcW w:w="430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433306" w:rsidRPr="006D2A79" w:rsidTr="00CB1A06">
        <w:trPr>
          <w:trHeight w:val="1920"/>
        </w:trPr>
        <w:tc>
          <w:tcPr>
            <w:tcW w:w="3241" w:type="pct"/>
          </w:tcPr>
          <w:p w:rsidR="00433306" w:rsidRPr="008833C4" w:rsidRDefault="00433306" w:rsidP="00242B09">
            <w:pPr>
              <w:jc w:val="both"/>
              <w:rPr>
                <w:bCs/>
              </w:rPr>
            </w:pPr>
            <w:r w:rsidRPr="008833C4">
              <w:rPr>
                <w:bCs/>
              </w:rPr>
              <w:t>Основные положения об отдельных видах организаций (предприятий): полное товарищество, товарищество на вере, общество с ограничен</w:t>
            </w:r>
            <w:r w:rsidR="00674ADA">
              <w:rPr>
                <w:bCs/>
              </w:rPr>
              <w:t>ной ответственностью</w:t>
            </w:r>
            <w:r w:rsidRPr="008833C4">
              <w:rPr>
                <w:bCs/>
              </w:rPr>
              <w:t xml:space="preserve">, акционерное общество, производственные кооперативы, государственные и муниципальные унитарные предприятия, некоммерческие организации. </w:t>
            </w:r>
          </w:p>
        </w:tc>
        <w:tc>
          <w:tcPr>
            <w:tcW w:w="430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 xml:space="preserve">Практическая работа №2. </w:t>
            </w:r>
            <w:r w:rsidRPr="008833C4">
              <w:rPr>
                <w:bCs/>
              </w:rPr>
              <w:t>Правовой анализ практических ситуаций по теме.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Самостоятельная работа №3.</w:t>
            </w:r>
            <w:r w:rsidRPr="008833C4">
              <w:rPr>
                <w:b/>
                <w:bCs/>
              </w:rPr>
              <w:t xml:space="preserve"> </w:t>
            </w:r>
            <w:r w:rsidRPr="008833C4">
              <w:rPr>
                <w:bCs/>
              </w:rPr>
              <w:t xml:space="preserve">Сделать сравнительный анализ организационно-правовых форм </w:t>
            </w:r>
            <w:r w:rsidR="00674ADA">
              <w:rPr>
                <w:bCs/>
              </w:rPr>
              <w:t xml:space="preserve">унитарных и </w:t>
            </w:r>
            <w:r w:rsidR="00674ADA">
              <w:rPr>
                <w:bCs/>
              </w:rPr>
              <w:lastRenderedPageBreak/>
              <w:t>корпоративных</w:t>
            </w:r>
            <w:r w:rsidRPr="008833C4">
              <w:rPr>
                <w:bCs/>
              </w:rPr>
              <w:t xml:space="preserve"> юридических лиц.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lastRenderedPageBreak/>
              <w:t>Тема 2.3. Создание, реорганизация и ликвидация юридических лиц.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242B09">
        <w:trPr>
          <w:trHeight w:val="540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Государственная регистрация и государственный реестр юридических лиц. 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242B0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242B0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A3841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242B09" w:rsidRPr="006D2A79" w:rsidTr="00CB1A06">
        <w:trPr>
          <w:trHeight w:val="273"/>
        </w:trPr>
        <w:tc>
          <w:tcPr>
            <w:tcW w:w="3241" w:type="pct"/>
          </w:tcPr>
          <w:p w:rsidR="00242B09" w:rsidRPr="008833C4" w:rsidRDefault="00242B09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Реорганизация и ликвидация юридических лиц.</w:t>
            </w:r>
          </w:p>
        </w:tc>
        <w:tc>
          <w:tcPr>
            <w:tcW w:w="430" w:type="pct"/>
            <w:shd w:val="clear" w:color="auto" w:fill="auto"/>
          </w:tcPr>
          <w:p w:rsidR="00242B09" w:rsidRDefault="00242B0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242B09" w:rsidRDefault="00242B0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242B09" w:rsidRPr="0087380F" w:rsidRDefault="00242B0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242B09" w:rsidRPr="0087380F" w:rsidRDefault="00242B0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242B09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 xml:space="preserve">Практическое занятие №3. </w:t>
            </w:r>
            <w:r w:rsidRPr="008833C4">
              <w:rPr>
                <w:bCs/>
              </w:rPr>
              <w:t>Правовой анализ практических ситуаций по теме.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 xml:space="preserve">Самостоятельная работа №4. </w:t>
            </w:r>
            <w:r w:rsidRPr="008833C4">
              <w:rPr>
                <w:bCs/>
              </w:rPr>
              <w:t>Подготовка к практическому занятию №3.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2.4. Граждане (физические лица) как субъекты предпринимательской деятельности.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433306" w:rsidRPr="006D2A79" w:rsidTr="00433306">
        <w:trPr>
          <w:trHeight w:val="828"/>
        </w:trPr>
        <w:tc>
          <w:tcPr>
            <w:tcW w:w="3241" w:type="pct"/>
          </w:tcPr>
          <w:p w:rsidR="00433306" w:rsidRPr="008833C4" w:rsidRDefault="00433306" w:rsidP="00CB1A06">
            <w:pPr>
              <w:jc w:val="both"/>
              <w:rPr>
                <w:bCs/>
              </w:rPr>
            </w:pPr>
            <w:r w:rsidRPr="008833C4">
              <w:rPr>
                <w:b/>
                <w:bCs/>
                <w:i/>
              </w:rPr>
              <w:t xml:space="preserve">Практическая работа №4 </w:t>
            </w:r>
            <w:r w:rsidRPr="008833C4">
              <w:rPr>
                <w:b/>
                <w:bCs/>
              </w:rPr>
              <w:t>(семинарское занятие)</w:t>
            </w:r>
          </w:p>
          <w:p w:rsidR="00433306" w:rsidRPr="008833C4" w:rsidRDefault="00433306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Контрольные вопросы:</w:t>
            </w:r>
          </w:p>
          <w:p w:rsidR="00433306" w:rsidRPr="008833C4" w:rsidRDefault="00433306" w:rsidP="00CB1A06">
            <w:pPr>
              <w:pStyle w:val="a5"/>
              <w:numPr>
                <w:ilvl w:val="0"/>
                <w:numId w:val="15"/>
              </w:numPr>
              <w:ind w:left="426" w:hanging="284"/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>Правовой статус индивидуального предпринимателя.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433306" w:rsidRDefault="00433306" w:rsidP="00433306"/>
          <w:p w:rsidR="00433306" w:rsidRDefault="00433306" w:rsidP="00433306"/>
          <w:p w:rsidR="00433306" w:rsidRPr="00433306" w:rsidRDefault="00433306" w:rsidP="00433306"/>
        </w:tc>
        <w:tc>
          <w:tcPr>
            <w:tcW w:w="295" w:type="pct"/>
            <w:vMerge w:val="restart"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433306" w:rsidRPr="006D2A79" w:rsidTr="00433306">
        <w:trPr>
          <w:trHeight w:val="510"/>
        </w:trPr>
        <w:tc>
          <w:tcPr>
            <w:tcW w:w="3241" w:type="pct"/>
          </w:tcPr>
          <w:p w:rsidR="00433306" w:rsidRPr="008833C4" w:rsidRDefault="00433306" w:rsidP="00CB1A06">
            <w:pPr>
              <w:pStyle w:val="a5"/>
              <w:numPr>
                <w:ilvl w:val="0"/>
                <w:numId w:val="15"/>
              </w:numPr>
              <w:ind w:left="426" w:hanging="284"/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>Условия приобретения статуса индивидуального предпринимателя.</w:t>
            </w:r>
          </w:p>
        </w:tc>
        <w:tc>
          <w:tcPr>
            <w:tcW w:w="430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433306" w:rsidRPr="006D2A79" w:rsidTr="00433306">
        <w:trPr>
          <w:trHeight w:val="525"/>
        </w:trPr>
        <w:tc>
          <w:tcPr>
            <w:tcW w:w="3241" w:type="pct"/>
          </w:tcPr>
          <w:p w:rsidR="00433306" w:rsidRPr="008833C4" w:rsidRDefault="00433306" w:rsidP="00CB1A06">
            <w:pPr>
              <w:pStyle w:val="a5"/>
              <w:numPr>
                <w:ilvl w:val="0"/>
                <w:numId w:val="15"/>
              </w:numPr>
              <w:ind w:left="426" w:hanging="284"/>
              <w:jc w:val="both"/>
              <w:rPr>
                <w:bCs/>
              </w:rPr>
            </w:pPr>
            <w:r w:rsidRPr="008833C4">
              <w:rPr>
                <w:bCs/>
              </w:rPr>
              <w:t>Государственная регистрация индивидуальных предпринимателей.</w:t>
            </w:r>
          </w:p>
        </w:tc>
        <w:tc>
          <w:tcPr>
            <w:tcW w:w="430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433306" w:rsidRPr="006D2A79" w:rsidTr="00CB1A06">
        <w:trPr>
          <w:trHeight w:val="315"/>
        </w:trPr>
        <w:tc>
          <w:tcPr>
            <w:tcW w:w="3241" w:type="pct"/>
          </w:tcPr>
          <w:p w:rsidR="00433306" w:rsidRPr="008833C4" w:rsidRDefault="00433306" w:rsidP="00CB1A06">
            <w:pPr>
              <w:pStyle w:val="a5"/>
              <w:numPr>
                <w:ilvl w:val="0"/>
                <w:numId w:val="15"/>
              </w:numPr>
              <w:ind w:left="426" w:hanging="284"/>
              <w:jc w:val="both"/>
              <w:rPr>
                <w:bCs/>
              </w:rPr>
            </w:pPr>
            <w:r w:rsidRPr="008833C4">
              <w:rPr>
                <w:bCs/>
              </w:rPr>
              <w:t>Утрата статуса индивидуального предпринимателя.</w:t>
            </w:r>
          </w:p>
        </w:tc>
        <w:tc>
          <w:tcPr>
            <w:tcW w:w="430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433306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433306" w:rsidRPr="0087380F" w:rsidRDefault="0043330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43330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Самостоятельная работа №5.</w:t>
            </w:r>
            <w:r w:rsidRPr="008833C4">
              <w:rPr>
                <w:b/>
                <w:bCs/>
              </w:rPr>
              <w:t xml:space="preserve"> </w:t>
            </w:r>
            <w:r w:rsidRPr="008833C4">
              <w:rPr>
                <w:bCs/>
              </w:rPr>
              <w:t>Подготовка вопросов к практическому занятию (семинару)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2.5. Несостоятельность (банкротство) субъектов предпринимательской деятельности.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A34B0" w:rsidRPr="006D2A79" w:rsidTr="00BA34B0">
        <w:trPr>
          <w:trHeight w:val="765"/>
        </w:trPr>
        <w:tc>
          <w:tcPr>
            <w:tcW w:w="3241" w:type="pct"/>
          </w:tcPr>
          <w:p w:rsidR="00BA34B0" w:rsidRPr="008833C4" w:rsidRDefault="00BA34B0" w:rsidP="00CB1A06">
            <w:pPr>
              <w:jc w:val="both"/>
              <w:rPr>
                <w:bCs/>
              </w:rPr>
            </w:pPr>
            <w:r w:rsidRPr="008833C4">
              <w:rPr>
                <w:b/>
                <w:bCs/>
                <w:i/>
              </w:rPr>
              <w:t xml:space="preserve">Практическая работа №5 </w:t>
            </w:r>
            <w:r w:rsidRPr="008833C4">
              <w:rPr>
                <w:b/>
                <w:bCs/>
              </w:rPr>
              <w:t>(семинарское занятие)</w:t>
            </w:r>
          </w:p>
          <w:p w:rsidR="00BA34B0" w:rsidRPr="008833C4" w:rsidRDefault="00BA34B0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Контрольные вопросы:</w:t>
            </w:r>
          </w:p>
          <w:p w:rsidR="00BA34B0" w:rsidRPr="008833C4" w:rsidRDefault="00BA34B0" w:rsidP="00CB1A06">
            <w:pPr>
              <w:pStyle w:val="a5"/>
              <w:numPr>
                <w:ilvl w:val="0"/>
                <w:numId w:val="16"/>
              </w:numPr>
              <w:ind w:left="426" w:hanging="284"/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>Понятие и признаки несостоятельности (банкротства).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BA34B0" w:rsidRPr="0087380F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BA34B0" w:rsidRPr="0087380F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BA34B0" w:rsidRPr="0087380F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BA34B0" w:rsidRPr="0087380F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A34B0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A34B0" w:rsidRPr="006D2A79" w:rsidTr="00BA34B0">
        <w:trPr>
          <w:trHeight w:val="495"/>
        </w:trPr>
        <w:tc>
          <w:tcPr>
            <w:tcW w:w="3241" w:type="pct"/>
          </w:tcPr>
          <w:p w:rsidR="00BA34B0" w:rsidRPr="008833C4" w:rsidRDefault="00BA34B0" w:rsidP="00CB1A06">
            <w:pPr>
              <w:pStyle w:val="a5"/>
              <w:numPr>
                <w:ilvl w:val="0"/>
                <w:numId w:val="16"/>
              </w:numPr>
              <w:ind w:left="426" w:hanging="284"/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>Порядок рассмотрения дел о банкротстве в арбитражном суде.</w:t>
            </w:r>
          </w:p>
        </w:tc>
        <w:tc>
          <w:tcPr>
            <w:tcW w:w="430" w:type="pct"/>
            <w:vMerge/>
            <w:shd w:val="clear" w:color="auto" w:fill="auto"/>
          </w:tcPr>
          <w:p w:rsidR="00BA34B0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A34B0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BA34B0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BA34B0" w:rsidRPr="0087380F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A34B0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BA34B0" w:rsidRPr="006D2A79" w:rsidTr="00CB1A06">
        <w:trPr>
          <w:trHeight w:val="1200"/>
        </w:trPr>
        <w:tc>
          <w:tcPr>
            <w:tcW w:w="3241" w:type="pct"/>
          </w:tcPr>
          <w:p w:rsidR="00BA34B0" w:rsidRPr="008833C4" w:rsidRDefault="00BA34B0" w:rsidP="00CB1A06">
            <w:pPr>
              <w:pStyle w:val="a5"/>
              <w:numPr>
                <w:ilvl w:val="0"/>
                <w:numId w:val="16"/>
              </w:numPr>
              <w:ind w:left="426" w:hanging="284"/>
              <w:jc w:val="both"/>
              <w:rPr>
                <w:bCs/>
              </w:rPr>
            </w:pPr>
            <w:r w:rsidRPr="008833C4">
              <w:rPr>
                <w:bCs/>
              </w:rPr>
              <w:t>Процедуры несостоятельности (банкротства): наблюдение, финансовое оздоровление, внешнее управление, конкурсное производство, мировое соглашение.</w:t>
            </w:r>
          </w:p>
        </w:tc>
        <w:tc>
          <w:tcPr>
            <w:tcW w:w="430" w:type="pct"/>
            <w:vMerge/>
            <w:shd w:val="clear" w:color="auto" w:fill="auto"/>
          </w:tcPr>
          <w:p w:rsidR="00BA34B0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BA34B0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BA34B0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BA34B0" w:rsidRPr="0087380F" w:rsidRDefault="00BA34B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BA34B0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Самостоятельная работа №6.</w:t>
            </w:r>
            <w:r w:rsidRPr="008833C4">
              <w:rPr>
                <w:b/>
                <w:bCs/>
              </w:rPr>
              <w:t xml:space="preserve"> </w:t>
            </w:r>
            <w:r w:rsidRPr="008833C4">
              <w:rPr>
                <w:bCs/>
              </w:rPr>
              <w:t>Подготовка вопросов к практическому занятию (семинару).</w:t>
            </w:r>
          </w:p>
        </w:tc>
        <w:tc>
          <w:tcPr>
            <w:tcW w:w="43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DF3F30" w:rsidRDefault="00AA3841" w:rsidP="00CB1A06">
            <w:pPr>
              <w:jc w:val="center"/>
              <w:rPr>
                <w:b/>
                <w:bCs/>
                <w:i/>
              </w:rPr>
            </w:pPr>
            <w:r w:rsidRPr="00DF3F30">
              <w:rPr>
                <w:b/>
                <w:bCs/>
                <w:caps/>
              </w:rPr>
              <w:t>Раздел 3. Правовое регулирование договорных отношений в сфере хозяйственной деятельности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6A2893" w:rsidRDefault="00AA3841" w:rsidP="00B86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2893">
              <w:rPr>
                <w:b/>
                <w:bCs/>
              </w:rPr>
              <w:t>1</w:t>
            </w:r>
            <w:r w:rsidR="00B86379">
              <w:rPr>
                <w:b/>
                <w:bCs/>
              </w:rPr>
              <w:t>0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6A2893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6A2893">
              <w:rPr>
                <w:b/>
                <w:bCs/>
              </w:rPr>
              <w:t>8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6A2893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6A2893" w:rsidRDefault="00B8637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6D2A79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DF3F30" w:rsidRDefault="00AA3841" w:rsidP="00CB1A06">
            <w:pPr>
              <w:jc w:val="center"/>
              <w:rPr>
                <w:b/>
                <w:bCs/>
                <w:i/>
              </w:rPr>
            </w:pPr>
            <w:r w:rsidRPr="00DF3F30">
              <w:rPr>
                <w:b/>
                <w:bCs/>
              </w:rPr>
              <w:t>Тема 3.1. Гражданско-правовой договор. Исполнение договорных обязательств. Ответственность за нарушение договора.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7380F" w:rsidRDefault="00B8637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7380F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35316" w:rsidRPr="008833C4" w:rsidTr="00CB1A06">
        <w:trPr>
          <w:trHeight w:val="94"/>
        </w:trPr>
        <w:tc>
          <w:tcPr>
            <w:tcW w:w="3241" w:type="pct"/>
          </w:tcPr>
          <w:p w:rsidR="00A35316" w:rsidRPr="008833C4" w:rsidRDefault="00A35316" w:rsidP="00BA34B0">
            <w:pPr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Понятие гражданско-правового договора, его значение в предпринимательской деятельности.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35316" w:rsidRPr="008833C4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35316" w:rsidRPr="008833C4" w:rsidTr="00CB1A06">
        <w:trPr>
          <w:trHeight w:val="94"/>
        </w:trPr>
        <w:tc>
          <w:tcPr>
            <w:tcW w:w="3241" w:type="pct"/>
          </w:tcPr>
          <w:p w:rsidR="00A35316" w:rsidRPr="008833C4" w:rsidRDefault="00A35316" w:rsidP="00A35316">
            <w:pPr>
              <w:jc w:val="both"/>
              <w:rPr>
                <w:bCs/>
              </w:rPr>
            </w:pPr>
            <w:r w:rsidRPr="008833C4">
              <w:rPr>
                <w:bCs/>
              </w:rPr>
              <w:t>Содержание гражданско-правового договора.</w:t>
            </w:r>
          </w:p>
        </w:tc>
        <w:tc>
          <w:tcPr>
            <w:tcW w:w="43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3531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35316" w:rsidRPr="008833C4" w:rsidTr="00CB1A06">
        <w:trPr>
          <w:trHeight w:val="94"/>
        </w:trPr>
        <w:tc>
          <w:tcPr>
            <w:tcW w:w="3241" w:type="pct"/>
          </w:tcPr>
          <w:p w:rsidR="00A35316" w:rsidRPr="008833C4" w:rsidRDefault="00A35316" w:rsidP="00A35316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Особенности заключения, изменения и расторжения гражданско-правового договора. </w:t>
            </w:r>
          </w:p>
        </w:tc>
        <w:tc>
          <w:tcPr>
            <w:tcW w:w="43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3531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35316" w:rsidRPr="008833C4" w:rsidTr="00CB1A06">
        <w:trPr>
          <w:trHeight w:val="94"/>
        </w:trPr>
        <w:tc>
          <w:tcPr>
            <w:tcW w:w="3241" w:type="pct"/>
          </w:tcPr>
          <w:p w:rsidR="00A35316" w:rsidRPr="008833C4" w:rsidRDefault="00A35316" w:rsidP="00A35316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Способы обеспечения исполнения договорных обязательств: неустойка, залог, поручительство, банковская гарантия, задаток, удержание имущества должника, иные способы. </w:t>
            </w:r>
          </w:p>
        </w:tc>
        <w:tc>
          <w:tcPr>
            <w:tcW w:w="43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3531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35316" w:rsidRPr="008833C4" w:rsidTr="00CB1A06">
        <w:trPr>
          <w:trHeight w:val="94"/>
        </w:trPr>
        <w:tc>
          <w:tcPr>
            <w:tcW w:w="3241" w:type="pct"/>
          </w:tcPr>
          <w:p w:rsidR="00A35316" w:rsidRPr="008833C4" w:rsidRDefault="00A35316" w:rsidP="00A35316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Меры защиты и меры ответственности. </w:t>
            </w:r>
          </w:p>
        </w:tc>
        <w:tc>
          <w:tcPr>
            <w:tcW w:w="43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3531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35316" w:rsidRPr="008833C4" w:rsidTr="00CB1A06">
        <w:trPr>
          <w:trHeight w:val="94"/>
        </w:trPr>
        <w:tc>
          <w:tcPr>
            <w:tcW w:w="3241" w:type="pct"/>
          </w:tcPr>
          <w:p w:rsidR="00A35316" w:rsidRPr="008833C4" w:rsidRDefault="00A35316" w:rsidP="00BA34B0">
            <w:pPr>
              <w:jc w:val="both"/>
              <w:rPr>
                <w:bCs/>
              </w:rPr>
            </w:pPr>
            <w:r w:rsidRPr="008833C4">
              <w:rPr>
                <w:bCs/>
              </w:rPr>
              <w:lastRenderedPageBreak/>
              <w:t>Формы договорной ответственности: возмещение убытков, взыскание неустойки, взыскание процентов за пользование чужими денежными средствами, компенсация морального вреда.</w:t>
            </w:r>
          </w:p>
        </w:tc>
        <w:tc>
          <w:tcPr>
            <w:tcW w:w="43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35316" w:rsidRPr="008833C4" w:rsidRDefault="00A35316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35316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 xml:space="preserve">Практическое занятие №6. </w:t>
            </w:r>
            <w:r w:rsidRPr="008833C4">
              <w:rPr>
                <w:bCs/>
              </w:rPr>
              <w:t>Правовой анализ практических ситуаций по теме.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3.2. Договор купли-продажи. Договор поставки.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Общие положения о купле-продаже.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Договор купли-продажи. 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Розничная купля-продажа. 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Поставка товаров. 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Элементы договоров купли-продажи. 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Права, обязанности и ответственность сторон.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 xml:space="preserve">Практическое занятие №7. </w:t>
            </w:r>
            <w:r w:rsidRPr="008833C4">
              <w:rPr>
                <w:bCs/>
              </w:rPr>
              <w:t>Составление проекта договора купли-продажи, поставки.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B86379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Самостоятельная работа №</w:t>
            </w:r>
            <w:r w:rsidR="00B86379">
              <w:rPr>
                <w:b/>
                <w:bCs/>
                <w:i/>
              </w:rPr>
              <w:t>7</w:t>
            </w:r>
            <w:r w:rsidRPr="008833C4">
              <w:rPr>
                <w:b/>
                <w:bCs/>
                <w:i/>
              </w:rPr>
              <w:t>.</w:t>
            </w:r>
            <w:r w:rsidRPr="008833C4">
              <w:rPr>
                <w:b/>
                <w:bCs/>
              </w:rPr>
              <w:t xml:space="preserve"> </w:t>
            </w:r>
            <w:r w:rsidRPr="008833C4">
              <w:rPr>
                <w:bCs/>
              </w:rPr>
              <w:t>Подготовка чернового варианта проекта договора купли-продажи, поставки.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3.3. Договор аренды. Договор лизинга.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B8637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Общие положения об аренде.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Виды договоров аренда. 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Существенные условия договора аренды, лизинга. 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A720E2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Элементы договора аренды, лизинга. 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720E2" w:rsidRPr="008833C4" w:rsidTr="00CB1A06">
        <w:trPr>
          <w:trHeight w:val="94"/>
        </w:trPr>
        <w:tc>
          <w:tcPr>
            <w:tcW w:w="3241" w:type="pct"/>
          </w:tcPr>
          <w:p w:rsidR="00A720E2" w:rsidRPr="008833C4" w:rsidRDefault="00A720E2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Права, обязанности и ответственность сторон</w:t>
            </w:r>
            <w:r>
              <w:rPr>
                <w:bCs/>
              </w:rPr>
              <w:t xml:space="preserve"> договоров аренды и лизинга</w:t>
            </w:r>
            <w:r w:rsidRPr="008833C4">
              <w:rPr>
                <w:bCs/>
              </w:rPr>
              <w:t>.</w:t>
            </w:r>
          </w:p>
        </w:tc>
        <w:tc>
          <w:tcPr>
            <w:tcW w:w="43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A720E2" w:rsidRPr="008833C4" w:rsidRDefault="00A720E2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A720E2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Практическая работа №8.</w:t>
            </w:r>
            <w:r w:rsidRPr="008833C4">
              <w:rPr>
                <w:bCs/>
              </w:rPr>
              <w:t xml:space="preserve"> Правовой анализ практических ситуаций по теме.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3.4. Договоры подряда. Договоры на выполнение научно-исследовательских, опытно-конструкторских и технологических работ.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B8637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Общие положения о договорах подряда, договорах на выполнение научно-исследовательских, опытно-конструкторских и технологических работ.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Виды договора подряда.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Элементы договора подряда, договора на выполнение научно-исследовательских, опытно-конструкторских и технологических работ.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Права, обязанности и ответственность сторон.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8833C4" w:rsidTr="0055368B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Практическая работа №9.</w:t>
            </w:r>
            <w:r w:rsidRPr="008833C4">
              <w:rPr>
                <w:bCs/>
              </w:rPr>
              <w:t xml:space="preserve"> Правовой анализ практических ситуаций по теме.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3600"/>
              </w:tabs>
              <w:ind w:firstLine="284"/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  <w:caps/>
              </w:rPr>
              <w:t>Раздел 5. Административное право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B86379" w:rsidRDefault="00B754B9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B86379" w:rsidRDefault="00674ADA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B86379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379">
              <w:rPr>
                <w:b/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B86379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379">
              <w:rPr>
                <w:b/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B86379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ind w:firstLine="284"/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Административное правонарушение: понятие, юридический состав (субъект, объект, субъективная сторона, объективная сторона), признаки.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5C19B5" w:rsidRPr="008833C4" w:rsidRDefault="00674ADA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CB1A06">
            <w:pPr>
              <w:tabs>
                <w:tab w:val="left" w:pos="3600"/>
              </w:tabs>
              <w:ind w:firstLine="284"/>
              <w:jc w:val="both"/>
              <w:rPr>
                <w:bCs/>
              </w:rPr>
            </w:pPr>
            <w:r w:rsidRPr="008833C4">
              <w:rPr>
                <w:bCs/>
              </w:rPr>
              <w:t>Процедура рассмотрения дел об административных правонарушениях.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C19B5" w:rsidRPr="008833C4" w:rsidTr="005C19B5">
        <w:trPr>
          <w:trHeight w:val="94"/>
        </w:trPr>
        <w:tc>
          <w:tcPr>
            <w:tcW w:w="3241" w:type="pct"/>
          </w:tcPr>
          <w:p w:rsidR="005C19B5" w:rsidRPr="008833C4" w:rsidRDefault="005C19B5" w:rsidP="00CB1A06">
            <w:pPr>
              <w:tabs>
                <w:tab w:val="left" w:pos="3600"/>
              </w:tabs>
              <w:ind w:firstLine="284"/>
              <w:jc w:val="both"/>
              <w:rPr>
                <w:bCs/>
              </w:rPr>
            </w:pPr>
            <w:r w:rsidRPr="008833C4">
              <w:rPr>
                <w:bCs/>
              </w:rPr>
              <w:t>Сущность административной ответственности.</w:t>
            </w:r>
          </w:p>
        </w:tc>
        <w:tc>
          <w:tcPr>
            <w:tcW w:w="430" w:type="pct"/>
            <w:vMerge w:val="restart"/>
            <w:tcBorders>
              <w:top w:val="nil"/>
            </w:tcBorders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 w:val="restart"/>
            <w:tcBorders>
              <w:top w:val="nil"/>
            </w:tcBorders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 w:val="restart"/>
            <w:tcBorders>
              <w:top w:val="nil"/>
            </w:tcBorders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tcBorders>
              <w:top w:val="nil"/>
            </w:tcBorders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ind w:firstLine="284"/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 xml:space="preserve">Основание административной ответственности.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5C19B5" w:rsidP="005536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CB1A06">
            <w:pPr>
              <w:ind w:firstLine="284"/>
              <w:jc w:val="both"/>
              <w:rPr>
                <w:bCs/>
              </w:rPr>
            </w:pPr>
            <w:r w:rsidRPr="008833C4">
              <w:rPr>
                <w:bCs/>
              </w:rPr>
              <w:t>Цели, виды и правила наложения административного наказания.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Default="0055368B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833C4">
              <w:rPr>
                <w:b/>
                <w:bCs/>
                <w:i/>
              </w:rPr>
              <w:t>Практическая работа №10.</w:t>
            </w:r>
            <w:r w:rsidRPr="008833C4">
              <w:rPr>
                <w:b/>
                <w:bCs/>
              </w:rPr>
              <w:t xml:space="preserve"> </w:t>
            </w:r>
            <w:r w:rsidRPr="008833C4">
              <w:rPr>
                <w:bCs/>
              </w:rPr>
              <w:t xml:space="preserve">Проводится по разделу «Административное право». Используется раздаточный </w:t>
            </w:r>
            <w:r w:rsidRPr="008833C4">
              <w:rPr>
                <w:bCs/>
              </w:rPr>
              <w:lastRenderedPageBreak/>
              <w:t>материал (карточки с заданиями).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lastRenderedPageBreak/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674ADA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B86379">
            <w:pPr>
              <w:jc w:val="both"/>
              <w:rPr>
                <w:b/>
                <w:bCs/>
              </w:rPr>
            </w:pPr>
            <w:r w:rsidRPr="008833C4">
              <w:rPr>
                <w:b/>
                <w:bCs/>
                <w:i/>
              </w:rPr>
              <w:lastRenderedPageBreak/>
              <w:t>Самостоятельная работа №</w:t>
            </w:r>
            <w:r w:rsidR="00B86379">
              <w:rPr>
                <w:b/>
                <w:bCs/>
                <w:i/>
              </w:rPr>
              <w:t>8</w:t>
            </w:r>
            <w:r w:rsidRPr="008833C4">
              <w:rPr>
                <w:b/>
                <w:bCs/>
                <w:i/>
              </w:rPr>
              <w:t>.</w:t>
            </w:r>
            <w:r w:rsidRPr="008833C4">
              <w:rPr>
                <w:b/>
                <w:bCs/>
              </w:rPr>
              <w:t xml:space="preserve"> </w:t>
            </w:r>
            <w:r w:rsidRPr="008833C4">
              <w:rPr>
                <w:bCs/>
              </w:rPr>
              <w:t>Работа с конспектами раздела «Административное право».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  <w:caps/>
              </w:rPr>
              <w:t>Раздел 5. Трудовое право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26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674A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1</w:t>
            </w:r>
            <w:r w:rsidR="00674ADA">
              <w:rPr>
                <w:b/>
                <w:bCs/>
              </w:rPr>
              <w:t>6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9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8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3600"/>
              </w:tabs>
              <w:jc w:val="center"/>
              <w:rPr>
                <w:b/>
                <w:bCs/>
                <w:caps/>
              </w:rPr>
            </w:pPr>
            <w:r w:rsidRPr="008833C4">
              <w:rPr>
                <w:b/>
                <w:bCs/>
              </w:rPr>
              <w:t>Тема 5.1. Трудовое право как отрасль права.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674ADA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/>
                <w:bCs/>
              </w:rPr>
            </w:pPr>
            <w:r w:rsidRPr="008833C4">
              <w:rPr>
                <w:bCs/>
              </w:rPr>
              <w:t xml:space="preserve">Труд, трудовые отношения и трудовое право.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5C19B5" w:rsidRPr="008833C4" w:rsidRDefault="00674ADA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33C4"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Предмет, метод, система и источники трудового права.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Трудовое правоотношение.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CB1A06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>Основания возникновения, изменения и прекращения трудовых отношений.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3600"/>
              </w:tabs>
              <w:jc w:val="center"/>
              <w:rPr>
                <w:bCs/>
              </w:rPr>
            </w:pPr>
            <w:r w:rsidRPr="008833C4">
              <w:rPr>
                <w:b/>
                <w:bCs/>
              </w:rPr>
              <w:t>Тема 5.2. Правовое регулирование занятости и трудоустройства. Правовой статус безработного.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/>
                <w:bCs/>
              </w:rPr>
            </w:pPr>
            <w:r w:rsidRPr="008833C4">
              <w:rPr>
                <w:bCs/>
              </w:rPr>
              <w:t xml:space="preserve">Законодательство РФ о занятости и трудоустройстве.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33C4"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Государственные органы занятости населения.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Понятие и формы занятости.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Характеристика правового статуса безработного.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Понятие подходящей работы.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Пособие по безработице.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CB1A06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>Профессиональное обучение безработных.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8833C4" w:rsidTr="00CD736C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/>
                <w:bCs/>
                <w:i/>
              </w:rPr>
              <w:t xml:space="preserve">Практическое занятие №11. </w:t>
            </w:r>
            <w:r w:rsidRPr="008833C4">
              <w:rPr>
                <w:bCs/>
              </w:rPr>
              <w:t>Правовой анализ практических ситуаций по теме.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3600"/>
              </w:tabs>
              <w:jc w:val="center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5.3. Трудовой договор.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6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33C4">
              <w:rPr>
                <w:bCs/>
              </w:rPr>
              <w:t>4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/>
                <w:bCs/>
              </w:rPr>
            </w:pPr>
            <w:r w:rsidRPr="008833C4">
              <w:rPr>
                <w:bCs/>
              </w:rPr>
              <w:t xml:space="preserve">Понятие, содержание, виды и существенные условия трудового договора.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33C4"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Заключение трудового договора и оформление трудовых отношений.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Изменение условий трудового договора.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Отстранение от работы.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Прекращение трудового договора.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Понятия, условия, виды и особенности материальной ответственности.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5C19B5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Материальная ответственность работника. 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5C19B5" w:rsidRPr="008833C4" w:rsidTr="00CB1A06">
        <w:trPr>
          <w:trHeight w:val="94"/>
        </w:trPr>
        <w:tc>
          <w:tcPr>
            <w:tcW w:w="3241" w:type="pct"/>
          </w:tcPr>
          <w:p w:rsidR="005C19B5" w:rsidRPr="008833C4" w:rsidRDefault="005C19B5" w:rsidP="00CB1A06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>Материальная ответственность работодателя.</w:t>
            </w:r>
          </w:p>
        </w:tc>
        <w:tc>
          <w:tcPr>
            <w:tcW w:w="43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5C19B5" w:rsidRPr="008833C4" w:rsidRDefault="005C19B5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5C19B5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CB1A06">
            <w:pPr>
              <w:tabs>
                <w:tab w:val="left" w:pos="3600"/>
              </w:tabs>
              <w:jc w:val="both"/>
              <w:rPr>
                <w:b/>
                <w:bCs/>
              </w:rPr>
            </w:pPr>
            <w:r w:rsidRPr="008833C4">
              <w:rPr>
                <w:b/>
                <w:bCs/>
                <w:i/>
              </w:rPr>
              <w:t xml:space="preserve">Практическая работа №12. </w:t>
            </w:r>
            <w:r w:rsidRPr="008833C4">
              <w:rPr>
                <w:bCs/>
              </w:rPr>
              <w:t>Правовой анализ практических ситуаций по теме.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B86379">
            <w:pPr>
              <w:jc w:val="both"/>
              <w:rPr>
                <w:bCs/>
              </w:rPr>
            </w:pPr>
            <w:r w:rsidRPr="008833C4">
              <w:rPr>
                <w:b/>
                <w:bCs/>
                <w:i/>
              </w:rPr>
              <w:t>Самостоятельная работа №</w:t>
            </w:r>
            <w:r w:rsidR="00B86379">
              <w:rPr>
                <w:b/>
                <w:bCs/>
                <w:i/>
              </w:rPr>
              <w:t>9</w:t>
            </w:r>
            <w:r w:rsidRPr="008833C4">
              <w:rPr>
                <w:b/>
                <w:bCs/>
                <w:i/>
              </w:rPr>
              <w:t xml:space="preserve">. </w:t>
            </w:r>
            <w:r w:rsidRPr="008833C4">
              <w:rPr>
                <w:bCs/>
              </w:rPr>
              <w:t>Подготовка сообщений по вопросам, содержащимся в теме.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both"/>
              <w:rPr>
                <w:b/>
                <w:bCs/>
                <w:i/>
              </w:rPr>
            </w:pPr>
            <w:r w:rsidRPr="008833C4">
              <w:rPr>
                <w:b/>
                <w:bCs/>
              </w:rPr>
              <w:t>Тема 5.4. Рабочее время и время отдыха.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8B2F10" w:rsidRPr="008833C4" w:rsidTr="00CB1A06">
        <w:trPr>
          <w:trHeight w:val="94"/>
        </w:trPr>
        <w:tc>
          <w:tcPr>
            <w:tcW w:w="3241" w:type="pct"/>
          </w:tcPr>
          <w:p w:rsidR="008B2F10" w:rsidRPr="008833C4" w:rsidRDefault="008B2F10" w:rsidP="00CB1A06">
            <w:pPr>
              <w:jc w:val="both"/>
              <w:rPr>
                <w:bCs/>
              </w:rPr>
            </w:pPr>
            <w:r w:rsidRPr="008833C4">
              <w:rPr>
                <w:b/>
                <w:bCs/>
                <w:i/>
              </w:rPr>
              <w:t xml:space="preserve">Практическая работа №13 </w:t>
            </w:r>
            <w:r w:rsidRPr="008833C4">
              <w:rPr>
                <w:b/>
                <w:bCs/>
              </w:rPr>
              <w:t>(семинарское занятие)</w:t>
            </w:r>
          </w:p>
          <w:p w:rsidR="008B2F10" w:rsidRPr="008833C4" w:rsidRDefault="008B2F10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Контрольные вопросы:</w:t>
            </w:r>
          </w:p>
          <w:p w:rsidR="008B2F10" w:rsidRPr="008B2F10" w:rsidRDefault="008B2F10" w:rsidP="008B2F10">
            <w:pPr>
              <w:ind w:left="142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8B2F10">
              <w:rPr>
                <w:bCs/>
              </w:rPr>
              <w:t xml:space="preserve">Понятие и виды рабочего времени.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833C4">
              <w:rPr>
                <w:bCs/>
                <w:i/>
              </w:rPr>
              <w:t>2</w:t>
            </w:r>
          </w:p>
        </w:tc>
      </w:tr>
      <w:tr w:rsidR="008B2F10" w:rsidRPr="008833C4" w:rsidTr="00B86379">
        <w:trPr>
          <w:trHeight w:val="94"/>
        </w:trPr>
        <w:tc>
          <w:tcPr>
            <w:tcW w:w="3241" w:type="pct"/>
          </w:tcPr>
          <w:p w:rsidR="008B2F10" w:rsidRPr="008833C4" w:rsidRDefault="008B2F10" w:rsidP="008B2F10">
            <w:pPr>
              <w:ind w:left="284" w:hanging="142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2. </w:t>
            </w:r>
            <w:r w:rsidRPr="008B2F10">
              <w:rPr>
                <w:bCs/>
              </w:rPr>
              <w:t>Работа за пределами нормальной продолжительности рабочего времени: совместительство, сверхурочная работа.</w:t>
            </w:r>
          </w:p>
        </w:tc>
        <w:tc>
          <w:tcPr>
            <w:tcW w:w="43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8B2F10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B2F10" w:rsidRPr="008833C4" w:rsidTr="00CB1A06">
        <w:trPr>
          <w:trHeight w:val="94"/>
        </w:trPr>
        <w:tc>
          <w:tcPr>
            <w:tcW w:w="3241" w:type="pct"/>
          </w:tcPr>
          <w:p w:rsidR="008B2F10" w:rsidRPr="008833C4" w:rsidRDefault="008B2F10" w:rsidP="008B2F10">
            <w:pPr>
              <w:ind w:left="142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3. </w:t>
            </w:r>
            <w:r w:rsidRPr="008B2F10">
              <w:rPr>
                <w:bCs/>
              </w:rPr>
              <w:t>Режим рабочего времени.</w:t>
            </w:r>
          </w:p>
        </w:tc>
        <w:tc>
          <w:tcPr>
            <w:tcW w:w="43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8B2F10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B2F10" w:rsidRPr="008833C4" w:rsidTr="00CB1A06">
        <w:trPr>
          <w:trHeight w:val="94"/>
        </w:trPr>
        <w:tc>
          <w:tcPr>
            <w:tcW w:w="3241" w:type="pct"/>
          </w:tcPr>
          <w:p w:rsidR="008B2F10" w:rsidRPr="008833C4" w:rsidRDefault="008B2F10" w:rsidP="008B2F10">
            <w:pPr>
              <w:ind w:left="142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4. </w:t>
            </w:r>
            <w:r w:rsidRPr="008B2F10">
              <w:rPr>
                <w:bCs/>
              </w:rPr>
              <w:t>Суммированный учёт рабочего времени.</w:t>
            </w:r>
          </w:p>
        </w:tc>
        <w:tc>
          <w:tcPr>
            <w:tcW w:w="43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8B2F10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B2F10" w:rsidRPr="008833C4" w:rsidTr="00CB1A06">
        <w:trPr>
          <w:trHeight w:val="94"/>
        </w:trPr>
        <w:tc>
          <w:tcPr>
            <w:tcW w:w="3241" w:type="pct"/>
          </w:tcPr>
          <w:p w:rsidR="008B2F10" w:rsidRPr="008833C4" w:rsidRDefault="00FB21D5" w:rsidP="00FB21D5">
            <w:pPr>
              <w:ind w:left="142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5. </w:t>
            </w:r>
            <w:r w:rsidRPr="008B2F10">
              <w:rPr>
                <w:bCs/>
              </w:rPr>
              <w:t>Разделение рабочего дня (смены) на части.</w:t>
            </w:r>
          </w:p>
        </w:tc>
        <w:tc>
          <w:tcPr>
            <w:tcW w:w="43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8B2F10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8B2F10" w:rsidRPr="008833C4" w:rsidTr="00CB1A06">
        <w:trPr>
          <w:trHeight w:val="94"/>
        </w:trPr>
        <w:tc>
          <w:tcPr>
            <w:tcW w:w="3241" w:type="pct"/>
          </w:tcPr>
          <w:p w:rsidR="008B2F10" w:rsidRPr="008833C4" w:rsidRDefault="00FE0AB8" w:rsidP="00FE0AB8">
            <w:pPr>
              <w:ind w:left="284" w:hanging="142"/>
              <w:jc w:val="both"/>
              <w:rPr>
                <w:b/>
                <w:bCs/>
                <w:i/>
              </w:rPr>
            </w:pPr>
            <w:r>
              <w:rPr>
                <w:bCs/>
              </w:rPr>
              <w:t xml:space="preserve">6. </w:t>
            </w:r>
            <w:r w:rsidR="008B2F10" w:rsidRPr="008833C4">
              <w:rPr>
                <w:bCs/>
              </w:rPr>
              <w:t xml:space="preserve">Понятие и виды времени отдыха.  </w:t>
            </w:r>
          </w:p>
        </w:tc>
        <w:tc>
          <w:tcPr>
            <w:tcW w:w="43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8B2F10" w:rsidRPr="008833C4" w:rsidRDefault="008B2F10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8B2F10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B86379">
            <w:pPr>
              <w:jc w:val="both"/>
              <w:rPr>
                <w:bCs/>
              </w:rPr>
            </w:pPr>
            <w:r w:rsidRPr="008833C4">
              <w:rPr>
                <w:b/>
                <w:bCs/>
                <w:i/>
              </w:rPr>
              <w:t>Самостоятельная работа №1</w:t>
            </w:r>
            <w:r w:rsidR="00B86379">
              <w:rPr>
                <w:b/>
                <w:bCs/>
                <w:i/>
              </w:rPr>
              <w:t>0</w:t>
            </w:r>
            <w:r w:rsidRPr="008833C4">
              <w:rPr>
                <w:b/>
                <w:bCs/>
                <w:i/>
              </w:rPr>
              <w:t xml:space="preserve">. </w:t>
            </w:r>
            <w:r w:rsidRPr="008833C4">
              <w:rPr>
                <w:bCs/>
              </w:rPr>
              <w:t>Подготовка к практическому занятию №13.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jc w:val="center"/>
              <w:rPr>
                <w:bCs/>
              </w:rPr>
            </w:pPr>
            <w:r w:rsidRPr="008833C4">
              <w:rPr>
                <w:b/>
                <w:bCs/>
              </w:rPr>
              <w:t>Тема 5.5. Заработная плата.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E0AB8" w:rsidRPr="008833C4" w:rsidTr="00CB1A06">
        <w:trPr>
          <w:trHeight w:val="94"/>
        </w:trPr>
        <w:tc>
          <w:tcPr>
            <w:tcW w:w="3241" w:type="pct"/>
          </w:tcPr>
          <w:p w:rsidR="00FE0AB8" w:rsidRPr="008833C4" w:rsidRDefault="00FE0AB8" w:rsidP="00FE0AB8">
            <w:pPr>
              <w:jc w:val="both"/>
              <w:rPr>
                <w:b/>
                <w:bCs/>
              </w:rPr>
            </w:pPr>
            <w:r w:rsidRPr="008833C4">
              <w:rPr>
                <w:bCs/>
              </w:rPr>
              <w:lastRenderedPageBreak/>
              <w:t xml:space="preserve">Понятие и системы заработной платы.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CB1A06">
        <w:trPr>
          <w:trHeight w:val="94"/>
        </w:trPr>
        <w:tc>
          <w:tcPr>
            <w:tcW w:w="3241" w:type="pct"/>
          </w:tcPr>
          <w:p w:rsidR="00FE0AB8" w:rsidRPr="008833C4" w:rsidRDefault="00FE0AB8" w:rsidP="00FE0AB8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Правовое регулирование заработной платы. 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CB1A06">
        <w:trPr>
          <w:trHeight w:val="94"/>
        </w:trPr>
        <w:tc>
          <w:tcPr>
            <w:tcW w:w="3241" w:type="pct"/>
          </w:tcPr>
          <w:p w:rsidR="00FE0AB8" w:rsidRPr="008833C4" w:rsidRDefault="00FE0AB8" w:rsidP="00FE0AB8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Тарифная система. 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CB1A06">
        <w:trPr>
          <w:trHeight w:val="94"/>
        </w:trPr>
        <w:tc>
          <w:tcPr>
            <w:tcW w:w="3241" w:type="pct"/>
          </w:tcPr>
          <w:p w:rsidR="00FE0AB8" w:rsidRPr="008833C4" w:rsidRDefault="00FE0AB8" w:rsidP="00FE0AB8">
            <w:pPr>
              <w:jc w:val="both"/>
              <w:rPr>
                <w:bCs/>
              </w:rPr>
            </w:pPr>
            <w:r w:rsidRPr="008833C4">
              <w:rPr>
                <w:bCs/>
              </w:rPr>
              <w:t xml:space="preserve">Надбавки и доплаты. 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CB1A06">
        <w:trPr>
          <w:trHeight w:val="94"/>
        </w:trPr>
        <w:tc>
          <w:tcPr>
            <w:tcW w:w="3241" w:type="pct"/>
          </w:tcPr>
          <w:p w:rsidR="00FE0AB8" w:rsidRPr="008833C4" w:rsidRDefault="00FE0AB8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Порядок выплаты заработной платы.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Pr="008833C4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3600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Тема 5.6. Трудовая дисциплина.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4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E0AB8" w:rsidRPr="008833C4" w:rsidTr="00FE0AB8">
        <w:trPr>
          <w:trHeight w:val="774"/>
        </w:trPr>
        <w:tc>
          <w:tcPr>
            <w:tcW w:w="3241" w:type="pct"/>
          </w:tcPr>
          <w:p w:rsidR="00FE0AB8" w:rsidRPr="008833C4" w:rsidRDefault="00FE0AB8" w:rsidP="00CB1A06">
            <w:pPr>
              <w:jc w:val="both"/>
              <w:rPr>
                <w:bCs/>
              </w:rPr>
            </w:pPr>
            <w:r w:rsidRPr="008833C4">
              <w:rPr>
                <w:b/>
                <w:bCs/>
                <w:i/>
              </w:rPr>
              <w:t xml:space="preserve">Практическая работа №14 </w:t>
            </w:r>
            <w:r w:rsidRPr="008833C4">
              <w:rPr>
                <w:b/>
                <w:bCs/>
              </w:rPr>
              <w:t>(семинарское занятие)</w:t>
            </w:r>
          </w:p>
          <w:p w:rsidR="00FE0AB8" w:rsidRPr="008833C4" w:rsidRDefault="00FE0AB8" w:rsidP="00CB1A06">
            <w:pPr>
              <w:jc w:val="both"/>
              <w:rPr>
                <w:bCs/>
              </w:rPr>
            </w:pPr>
            <w:r w:rsidRPr="008833C4">
              <w:rPr>
                <w:bCs/>
              </w:rPr>
              <w:t>Контрольные вопросы:</w:t>
            </w:r>
          </w:p>
          <w:p w:rsidR="00FE0AB8" w:rsidRPr="008833C4" w:rsidRDefault="00FE0AB8" w:rsidP="00CB1A06">
            <w:pPr>
              <w:pStyle w:val="a5"/>
              <w:numPr>
                <w:ilvl w:val="0"/>
                <w:numId w:val="18"/>
              </w:numPr>
              <w:tabs>
                <w:tab w:val="left" w:pos="3600"/>
              </w:tabs>
              <w:ind w:left="426" w:hanging="284"/>
              <w:jc w:val="both"/>
              <w:rPr>
                <w:b/>
                <w:bCs/>
              </w:rPr>
            </w:pPr>
            <w:r w:rsidRPr="008833C4">
              <w:rPr>
                <w:bCs/>
              </w:rPr>
              <w:t>Понятие дисциплины труда.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Pr="008833C4" w:rsidRDefault="00FE0AB8" w:rsidP="00CD73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FE0AB8">
        <w:trPr>
          <w:trHeight w:val="315"/>
        </w:trPr>
        <w:tc>
          <w:tcPr>
            <w:tcW w:w="3241" w:type="pct"/>
          </w:tcPr>
          <w:p w:rsidR="00FE0AB8" w:rsidRPr="008833C4" w:rsidRDefault="00FE0AB8" w:rsidP="00CB1A06">
            <w:pPr>
              <w:pStyle w:val="a5"/>
              <w:numPr>
                <w:ilvl w:val="0"/>
                <w:numId w:val="18"/>
              </w:numPr>
              <w:tabs>
                <w:tab w:val="left" w:pos="3600"/>
              </w:tabs>
              <w:ind w:left="426" w:hanging="284"/>
              <w:jc w:val="both"/>
              <w:rPr>
                <w:b/>
                <w:bCs/>
                <w:i/>
              </w:rPr>
            </w:pPr>
            <w:r w:rsidRPr="008833C4">
              <w:rPr>
                <w:bCs/>
              </w:rPr>
              <w:t>Способы обеспечения дисциплины труда.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FE0AB8">
        <w:trPr>
          <w:trHeight w:val="285"/>
        </w:trPr>
        <w:tc>
          <w:tcPr>
            <w:tcW w:w="3241" w:type="pct"/>
          </w:tcPr>
          <w:p w:rsidR="00FE0AB8" w:rsidRPr="008833C4" w:rsidRDefault="00FE0AB8" w:rsidP="00CB1A06">
            <w:pPr>
              <w:pStyle w:val="a5"/>
              <w:numPr>
                <w:ilvl w:val="0"/>
                <w:numId w:val="18"/>
              </w:numPr>
              <w:tabs>
                <w:tab w:val="left" w:pos="3600"/>
              </w:tabs>
              <w:ind w:left="426" w:hanging="284"/>
              <w:jc w:val="both"/>
              <w:rPr>
                <w:bCs/>
              </w:rPr>
            </w:pPr>
            <w:r w:rsidRPr="008833C4">
              <w:rPr>
                <w:bCs/>
              </w:rPr>
              <w:t>Дисциплинарная ответственность.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FE0AB8">
        <w:trPr>
          <w:trHeight w:val="264"/>
        </w:trPr>
        <w:tc>
          <w:tcPr>
            <w:tcW w:w="3241" w:type="pct"/>
          </w:tcPr>
          <w:p w:rsidR="00FE0AB8" w:rsidRPr="008833C4" w:rsidRDefault="00FE0AB8" w:rsidP="00CB1A06">
            <w:pPr>
              <w:pStyle w:val="a5"/>
              <w:numPr>
                <w:ilvl w:val="0"/>
                <w:numId w:val="18"/>
              </w:numPr>
              <w:tabs>
                <w:tab w:val="left" w:pos="3600"/>
              </w:tabs>
              <w:ind w:left="426" w:hanging="284"/>
              <w:jc w:val="both"/>
              <w:rPr>
                <w:bCs/>
              </w:rPr>
            </w:pPr>
            <w:r w:rsidRPr="008833C4">
              <w:rPr>
                <w:bCs/>
              </w:rPr>
              <w:t>Виды дисциплинарных взысканий.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FE0AB8">
        <w:trPr>
          <w:trHeight w:val="540"/>
        </w:trPr>
        <w:tc>
          <w:tcPr>
            <w:tcW w:w="3241" w:type="pct"/>
          </w:tcPr>
          <w:p w:rsidR="00FE0AB8" w:rsidRPr="008833C4" w:rsidRDefault="00FE0AB8" w:rsidP="00CB1A06">
            <w:pPr>
              <w:pStyle w:val="a5"/>
              <w:numPr>
                <w:ilvl w:val="0"/>
                <w:numId w:val="18"/>
              </w:numPr>
              <w:tabs>
                <w:tab w:val="left" w:pos="3600"/>
              </w:tabs>
              <w:ind w:left="426" w:hanging="284"/>
              <w:jc w:val="both"/>
              <w:rPr>
                <w:bCs/>
              </w:rPr>
            </w:pPr>
            <w:r w:rsidRPr="008833C4">
              <w:rPr>
                <w:bCs/>
              </w:rPr>
              <w:t>Порядок привлечения работника к дисциплинарной ответственности.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CB1A06">
        <w:trPr>
          <w:trHeight w:val="273"/>
        </w:trPr>
        <w:tc>
          <w:tcPr>
            <w:tcW w:w="3241" w:type="pct"/>
          </w:tcPr>
          <w:p w:rsidR="00FE0AB8" w:rsidRPr="008833C4" w:rsidRDefault="00FE0AB8" w:rsidP="00CB1A06">
            <w:pPr>
              <w:pStyle w:val="a5"/>
              <w:numPr>
                <w:ilvl w:val="0"/>
                <w:numId w:val="18"/>
              </w:numPr>
              <w:tabs>
                <w:tab w:val="left" w:pos="3600"/>
              </w:tabs>
              <w:ind w:left="426" w:hanging="284"/>
              <w:jc w:val="both"/>
              <w:rPr>
                <w:bCs/>
              </w:rPr>
            </w:pPr>
            <w:r w:rsidRPr="008833C4">
              <w:rPr>
                <w:bCs/>
              </w:rPr>
              <w:t>Обжалование и снятие дисциплинарных взысканий.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B86379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8833C4">
              <w:rPr>
                <w:b/>
                <w:bCs/>
                <w:i/>
              </w:rPr>
              <w:t>Самостоятельная работа №1</w:t>
            </w:r>
            <w:r w:rsidR="00B86379">
              <w:rPr>
                <w:b/>
                <w:bCs/>
                <w:i/>
              </w:rPr>
              <w:t>1</w:t>
            </w:r>
            <w:r w:rsidRPr="008833C4">
              <w:rPr>
                <w:b/>
                <w:bCs/>
                <w:i/>
              </w:rPr>
              <w:t xml:space="preserve">. </w:t>
            </w:r>
            <w:r w:rsidRPr="008833C4">
              <w:rPr>
                <w:bCs/>
              </w:rPr>
              <w:t>Подготовка докладов по вопросам, содержащимся в теме к практическому занятию №14.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FE0AB8">
        <w:trPr>
          <w:trHeight w:val="270"/>
        </w:trPr>
        <w:tc>
          <w:tcPr>
            <w:tcW w:w="3241" w:type="pct"/>
            <w:shd w:val="clear" w:color="auto" w:fill="BFBFBF" w:themeFill="background1" w:themeFillShade="BF"/>
          </w:tcPr>
          <w:p w:rsidR="00AA3841" w:rsidRPr="008833C4" w:rsidRDefault="00AA3841" w:rsidP="00FE0AB8">
            <w:pPr>
              <w:tabs>
                <w:tab w:val="left" w:pos="3600"/>
              </w:tabs>
              <w:jc w:val="center"/>
              <w:rPr>
                <w:bCs/>
              </w:rPr>
            </w:pPr>
            <w:r w:rsidRPr="008833C4">
              <w:rPr>
                <w:b/>
                <w:bCs/>
              </w:rPr>
              <w:t>Тема 5.7. Трудовые споры.</w:t>
            </w:r>
          </w:p>
        </w:tc>
        <w:tc>
          <w:tcPr>
            <w:tcW w:w="430" w:type="pct"/>
            <w:shd w:val="clear" w:color="auto" w:fill="BFBFBF" w:themeFill="background1" w:themeFillShade="BF"/>
          </w:tcPr>
          <w:p w:rsidR="00AA3841" w:rsidRPr="008833C4" w:rsidRDefault="00AA3841" w:rsidP="00FE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BFBFBF" w:themeFill="background1" w:themeFillShade="BF"/>
          </w:tcPr>
          <w:p w:rsidR="00AA3841" w:rsidRPr="008833C4" w:rsidRDefault="00AA3841" w:rsidP="00FE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BFBFBF" w:themeFill="background1" w:themeFillShade="BF"/>
          </w:tcPr>
          <w:p w:rsidR="00AA3841" w:rsidRPr="008833C4" w:rsidRDefault="00AA3841" w:rsidP="00FE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1</w:t>
            </w:r>
          </w:p>
        </w:tc>
        <w:tc>
          <w:tcPr>
            <w:tcW w:w="370" w:type="pct"/>
            <w:shd w:val="clear" w:color="auto" w:fill="BFBFBF" w:themeFill="background1" w:themeFillShade="BF"/>
          </w:tcPr>
          <w:p w:rsidR="00AA3841" w:rsidRPr="008833C4" w:rsidRDefault="00AA3841" w:rsidP="00FE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BFBFBF" w:themeFill="background1" w:themeFillShade="BF"/>
          </w:tcPr>
          <w:p w:rsidR="00AA3841" w:rsidRPr="008833C4" w:rsidRDefault="00AA3841" w:rsidP="00FE0A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E0AB8" w:rsidRPr="008833C4" w:rsidTr="00FE0AB8">
        <w:trPr>
          <w:trHeight w:val="231"/>
        </w:trPr>
        <w:tc>
          <w:tcPr>
            <w:tcW w:w="3241" w:type="pct"/>
          </w:tcPr>
          <w:p w:rsidR="00FE0AB8" w:rsidRPr="008833C4" w:rsidRDefault="00FE0AB8" w:rsidP="00FE0AB8">
            <w:pPr>
              <w:tabs>
                <w:tab w:val="left" w:pos="3600"/>
              </w:tabs>
              <w:jc w:val="both"/>
              <w:rPr>
                <w:b/>
                <w:bCs/>
              </w:rPr>
            </w:pPr>
            <w:r w:rsidRPr="008833C4">
              <w:rPr>
                <w:bCs/>
              </w:rPr>
              <w:t xml:space="preserve">Индивидуальные трудовые споры. </w:t>
            </w:r>
          </w:p>
        </w:tc>
        <w:tc>
          <w:tcPr>
            <w:tcW w:w="430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 w:val="restart"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FE0AB8">
        <w:trPr>
          <w:trHeight w:val="233"/>
        </w:trPr>
        <w:tc>
          <w:tcPr>
            <w:tcW w:w="3241" w:type="pct"/>
          </w:tcPr>
          <w:p w:rsidR="00FE0AB8" w:rsidRPr="008833C4" w:rsidRDefault="00FE0AB8" w:rsidP="0055368B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Рассмотрение индивидуальных трудовых споров в КТС, в судебных органах. 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FE0AB8">
        <w:trPr>
          <w:trHeight w:val="238"/>
        </w:trPr>
        <w:tc>
          <w:tcPr>
            <w:tcW w:w="3241" w:type="pct"/>
          </w:tcPr>
          <w:p w:rsidR="00FE0AB8" w:rsidRPr="008833C4" w:rsidRDefault="0055368B" w:rsidP="0055368B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Коллективные трудовые споры. 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FE0AB8">
        <w:trPr>
          <w:trHeight w:val="241"/>
        </w:trPr>
        <w:tc>
          <w:tcPr>
            <w:tcW w:w="3241" w:type="pct"/>
          </w:tcPr>
          <w:p w:rsidR="00FE0AB8" w:rsidRPr="008833C4" w:rsidRDefault="0055368B" w:rsidP="0055368B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 xml:space="preserve">Примирительные процедуры. 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FE0AB8" w:rsidRPr="008833C4" w:rsidTr="00FE0AB8">
        <w:trPr>
          <w:trHeight w:val="232"/>
        </w:trPr>
        <w:tc>
          <w:tcPr>
            <w:tcW w:w="3241" w:type="pct"/>
          </w:tcPr>
          <w:p w:rsidR="00FE0AB8" w:rsidRPr="008833C4" w:rsidRDefault="0055368B" w:rsidP="00CB1A06">
            <w:pPr>
              <w:tabs>
                <w:tab w:val="left" w:pos="3600"/>
              </w:tabs>
              <w:jc w:val="both"/>
              <w:rPr>
                <w:bCs/>
              </w:rPr>
            </w:pPr>
            <w:r w:rsidRPr="008833C4">
              <w:rPr>
                <w:bCs/>
              </w:rPr>
              <w:t>Осуществление права на забастовку.</w:t>
            </w:r>
          </w:p>
        </w:tc>
        <w:tc>
          <w:tcPr>
            <w:tcW w:w="43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95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FE0AB8" w:rsidRPr="008833C4" w:rsidRDefault="00FE0AB8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FFFFFF" w:themeFill="background1"/>
          </w:tcPr>
          <w:p w:rsidR="00FE0AB8" w:rsidRDefault="00CD736C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3600"/>
              </w:tabs>
              <w:jc w:val="both"/>
              <w:rPr>
                <w:b/>
                <w:bCs/>
              </w:rPr>
            </w:pPr>
            <w:r w:rsidRPr="008833C4">
              <w:rPr>
                <w:b/>
                <w:bCs/>
              </w:rPr>
              <w:t>Итоговая контрольная работа по дисциплине «Правовое обеспечение профессиональной деятельности»</w:t>
            </w:r>
          </w:p>
        </w:tc>
        <w:tc>
          <w:tcPr>
            <w:tcW w:w="43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0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70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94"/>
        </w:trPr>
        <w:tc>
          <w:tcPr>
            <w:tcW w:w="3241" w:type="pct"/>
          </w:tcPr>
          <w:p w:rsidR="00AA3841" w:rsidRPr="008833C4" w:rsidRDefault="00AA3841" w:rsidP="00B86379">
            <w:pPr>
              <w:tabs>
                <w:tab w:val="left" w:pos="3600"/>
              </w:tabs>
              <w:jc w:val="both"/>
              <w:rPr>
                <w:b/>
                <w:bCs/>
              </w:rPr>
            </w:pPr>
            <w:r w:rsidRPr="008833C4">
              <w:rPr>
                <w:b/>
                <w:bCs/>
                <w:i/>
              </w:rPr>
              <w:t>Самостоятельная работа №1</w:t>
            </w:r>
            <w:r w:rsidR="00B86379">
              <w:rPr>
                <w:b/>
                <w:bCs/>
                <w:i/>
              </w:rPr>
              <w:t>2</w:t>
            </w:r>
            <w:r w:rsidRPr="008833C4">
              <w:rPr>
                <w:b/>
                <w:bCs/>
                <w:i/>
              </w:rPr>
              <w:t>.</w:t>
            </w:r>
            <w:r w:rsidRPr="008833C4">
              <w:rPr>
                <w:b/>
                <w:bCs/>
              </w:rPr>
              <w:t xml:space="preserve"> </w:t>
            </w:r>
            <w:r w:rsidRPr="008833C4">
              <w:rPr>
                <w:bCs/>
              </w:rPr>
              <w:t>Работа с конспектами по дисциплине «Правовое обеспечение профессиональной деятельности»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70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833C4">
              <w:rPr>
                <w:bCs/>
              </w:rPr>
              <w:t>2</w:t>
            </w:r>
          </w:p>
        </w:tc>
        <w:tc>
          <w:tcPr>
            <w:tcW w:w="357" w:type="pct"/>
            <w:shd w:val="clear" w:color="auto" w:fill="D9D9D9" w:themeFill="background1" w:themeFillShade="D9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AA3841" w:rsidRPr="008833C4" w:rsidTr="00CB1A06">
        <w:trPr>
          <w:trHeight w:val="20"/>
        </w:trPr>
        <w:tc>
          <w:tcPr>
            <w:tcW w:w="3241" w:type="pct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  <w:i/>
              </w:rPr>
            </w:pPr>
            <w:r w:rsidRPr="008833C4">
              <w:rPr>
                <w:b/>
                <w:bCs/>
                <w:i/>
              </w:rPr>
              <w:t>Всего</w:t>
            </w:r>
          </w:p>
        </w:tc>
        <w:tc>
          <w:tcPr>
            <w:tcW w:w="430" w:type="pct"/>
            <w:shd w:val="clear" w:color="auto" w:fill="auto"/>
          </w:tcPr>
          <w:p w:rsidR="00AA3841" w:rsidRPr="008833C4" w:rsidRDefault="00B754B9" w:rsidP="00106E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</w:t>
            </w:r>
          </w:p>
        </w:tc>
        <w:tc>
          <w:tcPr>
            <w:tcW w:w="295" w:type="pct"/>
            <w:shd w:val="clear" w:color="auto" w:fill="auto"/>
          </w:tcPr>
          <w:p w:rsidR="00AA3841" w:rsidRPr="008833C4" w:rsidRDefault="00AA3841" w:rsidP="00B754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4</w:t>
            </w:r>
            <w:r w:rsidR="00B754B9">
              <w:rPr>
                <w:b/>
                <w:bCs/>
              </w:rPr>
              <w:t>4</w:t>
            </w:r>
          </w:p>
        </w:tc>
        <w:tc>
          <w:tcPr>
            <w:tcW w:w="307" w:type="pct"/>
            <w:shd w:val="clear" w:color="auto" w:fill="auto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833C4">
              <w:rPr>
                <w:b/>
                <w:bCs/>
              </w:rPr>
              <w:t>26</w:t>
            </w:r>
          </w:p>
        </w:tc>
        <w:tc>
          <w:tcPr>
            <w:tcW w:w="370" w:type="pct"/>
            <w:shd w:val="clear" w:color="auto" w:fill="auto"/>
          </w:tcPr>
          <w:p w:rsidR="00AA3841" w:rsidRPr="008833C4" w:rsidRDefault="00106ED3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357" w:type="pct"/>
            <w:shd w:val="clear" w:color="auto" w:fill="FFFFFF" w:themeFill="background1"/>
          </w:tcPr>
          <w:p w:rsidR="00AA3841" w:rsidRPr="008833C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AA3841" w:rsidRPr="008833C4" w:rsidRDefault="00AA3841" w:rsidP="00AA3841">
      <w:pPr>
        <w:ind w:firstLine="426"/>
        <w:rPr>
          <w:bCs/>
          <w:iCs/>
        </w:rPr>
      </w:pPr>
    </w:p>
    <w:p w:rsidR="00AA3841" w:rsidRPr="008833C4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8833C4">
        <w:t>Для характеристики уровня освоения учебного материала используются следующие обозначения:</w:t>
      </w:r>
    </w:p>
    <w:p w:rsidR="00AA3841" w:rsidRPr="008833C4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7"/>
        <w:jc w:val="both"/>
      </w:pPr>
      <w:r w:rsidRPr="008833C4">
        <w:t xml:space="preserve">1. – ознакомительный (узнавание ранее изученных объектов, свойств); </w:t>
      </w:r>
    </w:p>
    <w:p w:rsidR="00AA3841" w:rsidRPr="008833C4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7"/>
        <w:jc w:val="both"/>
      </w:pPr>
      <w:r w:rsidRPr="008833C4">
        <w:t>2. – репродуктивный (выполнение деятельности по образцу, инструкции или под руководством)</w:t>
      </w:r>
    </w:p>
    <w:p w:rsidR="00AA3841" w:rsidRDefault="00AA3841" w:rsidP="0055368B">
      <w:pPr>
        <w:ind w:firstLine="426"/>
      </w:pPr>
      <w:r w:rsidRPr="008833C4">
        <w:t>3. – продуктивный (планирование и самостоятельное выполнение деятельности, решение проблемных задач)</w:t>
      </w: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426"/>
        <w:rPr>
          <w:bCs/>
          <w:iCs/>
        </w:rPr>
      </w:pPr>
    </w:p>
    <w:p w:rsidR="00AA3841" w:rsidRPr="00D03586" w:rsidRDefault="00AA3841" w:rsidP="00AA38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  <w:r w:rsidRPr="00D03586">
        <w:rPr>
          <w:b/>
          <w:caps/>
        </w:rPr>
        <w:lastRenderedPageBreak/>
        <w:t>3.  условия реализации программы дисциплины</w:t>
      </w:r>
    </w:p>
    <w:p w:rsidR="00AA3841" w:rsidRPr="00D03586" w:rsidRDefault="00AA3841" w:rsidP="00AA3841">
      <w:pPr>
        <w:pStyle w:val="a5"/>
      </w:pPr>
    </w:p>
    <w:p w:rsidR="00AA3841" w:rsidRPr="00D03586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03586">
        <w:rPr>
          <w:b/>
          <w:bCs/>
        </w:rPr>
        <w:t>3.1. Требования к минимальному материально-техническому обеспечению</w:t>
      </w:r>
    </w:p>
    <w:p w:rsidR="00AA3841" w:rsidRPr="00D03586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3586">
        <w:rPr>
          <w:bCs/>
        </w:rPr>
        <w:t xml:space="preserve">Реализация программы дисциплины требует наличия учебного кабинета </w:t>
      </w:r>
      <w:r>
        <w:rPr>
          <w:bCs/>
        </w:rPr>
        <w:t>правового обеспечения профессиональной деятельности.</w:t>
      </w:r>
      <w:r w:rsidRPr="00D03586">
        <w:rPr>
          <w:bCs/>
        </w:rPr>
        <w:t xml:space="preserve"> </w:t>
      </w:r>
    </w:p>
    <w:p w:rsidR="00AA3841" w:rsidRPr="00D03586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03586">
        <w:rPr>
          <w:bCs/>
          <w:i/>
        </w:rPr>
        <w:t xml:space="preserve">Оборудование учебного  кабинета: </w:t>
      </w:r>
    </w:p>
    <w:p w:rsidR="00AA3841" w:rsidRPr="00D03586" w:rsidRDefault="00AA3841" w:rsidP="00AA3841">
      <w:pPr>
        <w:pStyle w:val="a5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3586">
        <w:rPr>
          <w:bCs/>
        </w:rPr>
        <w:t>доска – 1 шт.;</w:t>
      </w:r>
    </w:p>
    <w:p w:rsidR="00AA3841" w:rsidRPr="00D03586" w:rsidRDefault="00AA3841" w:rsidP="00AA3841">
      <w:pPr>
        <w:pStyle w:val="a5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3586">
        <w:rPr>
          <w:bCs/>
        </w:rPr>
        <w:t>посадочные места по количеству обучающихся – 30 шт.;</w:t>
      </w:r>
    </w:p>
    <w:p w:rsidR="00AA3841" w:rsidRPr="00D03586" w:rsidRDefault="00AA3841" w:rsidP="00AA3841">
      <w:pPr>
        <w:pStyle w:val="a5"/>
        <w:numPr>
          <w:ilvl w:val="0"/>
          <w:numId w:val="8"/>
        </w:numPr>
        <w:shd w:val="clear" w:color="auto" w:fill="FFFE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3586">
        <w:rPr>
          <w:bCs/>
        </w:rPr>
        <w:t>рабочее место преподавателя (стол, стул) -  1 шт;</w:t>
      </w:r>
    </w:p>
    <w:p w:rsidR="00AA3841" w:rsidRPr="00D03586" w:rsidRDefault="00AA3841" w:rsidP="00AA3841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AA3841" w:rsidRPr="00D03586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03586">
        <w:rPr>
          <w:bCs/>
          <w:i/>
        </w:rPr>
        <w:t xml:space="preserve">Технические средства обучения: </w:t>
      </w:r>
    </w:p>
    <w:p w:rsidR="00AA3841" w:rsidRPr="00D03586" w:rsidRDefault="00AA3841" w:rsidP="00AA3841">
      <w:pPr>
        <w:pStyle w:val="a5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D03586">
        <w:rPr>
          <w:bCs/>
        </w:rPr>
        <w:t>компьютер с лицензионным программным обеспечением  Консультант Плюс, Гарант, мультимедиапроектор.</w:t>
      </w:r>
    </w:p>
    <w:p w:rsidR="00AA3841" w:rsidRPr="00D03586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AA3841" w:rsidRPr="00D03586" w:rsidRDefault="00AA3841" w:rsidP="00AA38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D03586">
        <w:rPr>
          <w:b/>
        </w:rPr>
        <w:t>3.2. Информационное обеспечение обучения</w:t>
      </w:r>
    </w:p>
    <w:p w:rsidR="00AA3841" w:rsidRPr="00D03586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03586">
        <w:rPr>
          <w:b/>
          <w:bCs/>
        </w:rPr>
        <w:t>Перечень рекомендуемых нормативно-правовых актов, учебных изданий</w:t>
      </w:r>
    </w:p>
    <w:p w:rsidR="00AA3841" w:rsidRPr="00D03586" w:rsidRDefault="00AA3841" w:rsidP="00AA3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D03586">
        <w:rPr>
          <w:bCs/>
          <w:i/>
        </w:rPr>
        <w:t>Основные источники: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rPr>
          <w:bCs/>
          <w:iCs/>
        </w:rPr>
        <w:t>Конституция РФ от 12 декабря 1993 года (принята на референдуме);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t>Гражданский кодекс Российской Федерации (часть первая) от 30 ноября 1994 года №51-ФЗ 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t>Гражданский кодекс Российской Федерации (часть вторая) от 26 января 1996 года №14-ФЗ 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rPr>
          <w:color w:val="000000"/>
          <w:spacing w:val="-5"/>
          <w:szCs w:val="22"/>
        </w:rPr>
        <w:t xml:space="preserve">Кодекс РФ об административных правонарушениях от 30 декабря 2001 года № 195-ФЗ </w:t>
      </w:r>
      <w:r w:rsidRPr="00DF597B">
        <w:rPr>
          <w:bCs/>
          <w:iCs/>
        </w:rPr>
        <w:t>(с изменениями и дополнениями)</w:t>
      </w:r>
      <w:r w:rsidRPr="00DF597B">
        <w:t>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t>Трудовой кодекс РФ от 30.12.2001г. № 197-ФЗ;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rPr>
          <w:color w:val="000000"/>
          <w:spacing w:val="-5"/>
          <w:szCs w:val="22"/>
        </w:rPr>
        <w:t xml:space="preserve">Уголовный кодекс РФ от 13 июня 1996 года </w:t>
      </w:r>
      <w:r w:rsidRPr="00DF597B">
        <w:rPr>
          <w:bCs/>
          <w:iCs/>
        </w:rPr>
        <w:t>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t>Федеральный закон от 25.02.1999 №40-Фз «О несостоятельности (банкротстве)» 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t>Федеральный закон от 08.05.1996 №41-ФЗ «О производственных кооперативах» 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t>Федеральный закон от 26.12.1995 №208-ФЗ «Об акционерных обществах» 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t>Федеральный закон от 08.08.2001 №129-ФЗ «О государственной регистрации юридических лиц и индивидуальных предпринимателей» 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rPr>
          <w:bCs/>
          <w:iCs/>
        </w:rPr>
        <w:t>Федеральный закон от 16 июля 1998 года № 102-ФЗ «Об ипотеке (залоге недвижимости» (с изменениями и дополнениями)</w:t>
      </w:r>
      <w:r w:rsidRPr="00DF597B">
        <w:rPr>
          <w:color w:val="000000"/>
          <w:spacing w:val="-4"/>
          <w:szCs w:val="22"/>
        </w:rPr>
        <w:t>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rPr>
          <w:color w:val="000000"/>
          <w:spacing w:val="-4"/>
          <w:szCs w:val="22"/>
        </w:rPr>
        <w:t xml:space="preserve">Федеральный закон от 8 декабря 1995 года № 193-ФЗ «О сельскохозяйственной кооперации» </w:t>
      </w:r>
      <w:r w:rsidRPr="00DF597B">
        <w:rPr>
          <w:bCs/>
          <w:iCs/>
        </w:rPr>
        <w:t>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rPr>
          <w:bCs/>
          <w:iCs/>
        </w:rPr>
        <w:t>Федеральный закон от 23 февраля 1995 года № 26-ФЗ «О природных лечебных ресурсах, лечебно-оздоровительных местностях и курортах» (с изменениями и дополнениями);</w:t>
      </w:r>
    </w:p>
    <w:p w:rsidR="00AA3841" w:rsidRPr="00DF597B" w:rsidRDefault="00AA3841" w:rsidP="00AA3841">
      <w:pPr>
        <w:numPr>
          <w:ilvl w:val="1"/>
          <w:numId w:val="11"/>
        </w:numPr>
        <w:tabs>
          <w:tab w:val="clear" w:pos="1080"/>
          <w:tab w:val="num" w:pos="-567"/>
        </w:tabs>
        <w:ind w:left="567" w:hanging="283"/>
        <w:jc w:val="both"/>
        <w:rPr>
          <w:bCs/>
          <w:iCs/>
        </w:rPr>
      </w:pPr>
      <w:r w:rsidRPr="00DF597B">
        <w:rPr>
          <w:bCs/>
          <w:iCs/>
        </w:rPr>
        <w:t>Федеральный закон от 6 октября 2003 года № 131-ФЗ «Об общих принципах организации местного самоуправления в Российской Федерации» (с изменениями и дополнениями);</w:t>
      </w:r>
    </w:p>
    <w:p w:rsidR="00AA3841" w:rsidRPr="00DF597B" w:rsidRDefault="00AA3841" w:rsidP="00AA3841">
      <w:pPr>
        <w:tabs>
          <w:tab w:val="left" w:pos="3600"/>
        </w:tabs>
        <w:rPr>
          <w:b/>
          <w:sz w:val="28"/>
          <w:szCs w:val="28"/>
        </w:rPr>
      </w:pPr>
    </w:p>
    <w:p w:rsidR="00AA3841" w:rsidRPr="00DF597B" w:rsidRDefault="00AA3841" w:rsidP="00AA3841">
      <w:pPr>
        <w:tabs>
          <w:tab w:val="left" w:pos="3600"/>
        </w:tabs>
        <w:jc w:val="center"/>
        <w:rPr>
          <w:b/>
          <w:sz w:val="28"/>
          <w:szCs w:val="28"/>
        </w:rPr>
      </w:pPr>
      <w:r w:rsidRPr="00DF597B">
        <w:rPr>
          <w:b/>
          <w:sz w:val="28"/>
          <w:szCs w:val="28"/>
        </w:rPr>
        <w:t>ЛИТЕРАТУРА</w:t>
      </w:r>
    </w:p>
    <w:p w:rsidR="00AA3841" w:rsidRPr="00DF597B" w:rsidRDefault="00D75ED7" w:rsidP="00AA3841">
      <w:pPr>
        <w:numPr>
          <w:ilvl w:val="1"/>
          <w:numId w:val="12"/>
        </w:numPr>
        <w:tabs>
          <w:tab w:val="clear" w:pos="1260"/>
          <w:tab w:val="num" w:pos="-1843"/>
        </w:tabs>
        <w:ind w:left="567" w:hanging="283"/>
        <w:jc w:val="both"/>
        <w:rPr>
          <w:bCs/>
          <w:iCs/>
        </w:rPr>
      </w:pPr>
      <w:r>
        <w:t>Братановский С.Н. Административное право:учебник.М.:Директ-Медиа</w:t>
      </w:r>
      <w:r w:rsidR="00AA3841">
        <w:t>,</w:t>
      </w:r>
      <w:r>
        <w:t>2013,</w:t>
      </w:r>
      <w:r w:rsidR="00AA3841">
        <w:t xml:space="preserve"> 320с.</w:t>
      </w:r>
      <w:r w:rsidR="00AA3841" w:rsidRPr="00DF597B">
        <w:t>;</w:t>
      </w:r>
    </w:p>
    <w:p w:rsidR="00D75ED7" w:rsidRDefault="00D75ED7" w:rsidP="00D75ED7">
      <w:pPr>
        <w:numPr>
          <w:ilvl w:val="1"/>
          <w:numId w:val="12"/>
        </w:numPr>
        <w:tabs>
          <w:tab w:val="clear" w:pos="1260"/>
          <w:tab w:val="num" w:pos="-1843"/>
        </w:tabs>
        <w:ind w:left="567" w:hanging="283"/>
        <w:jc w:val="both"/>
        <w:rPr>
          <w:bCs/>
          <w:iCs/>
        </w:rPr>
      </w:pPr>
      <w:r>
        <w:t>Буянова М.О. Трудовое право:</w:t>
      </w:r>
      <w:r w:rsidR="00E27FB9">
        <w:t xml:space="preserve"> </w:t>
      </w:r>
      <w:r>
        <w:t>Учебное пособие.</w:t>
      </w:r>
      <w:r w:rsidR="00E27FB9">
        <w:t xml:space="preserve"> </w:t>
      </w:r>
      <w:r>
        <w:t>М.: «Проспект»,2011</w:t>
      </w:r>
      <w:r w:rsidR="00AA3841">
        <w:t>, 240с.</w:t>
      </w:r>
      <w:r w:rsidR="00AA3841" w:rsidRPr="00DF597B">
        <w:t>;</w:t>
      </w:r>
    </w:p>
    <w:p w:rsidR="00AA3841" w:rsidRPr="00D75ED7" w:rsidRDefault="00AA3841" w:rsidP="00D75ED7">
      <w:pPr>
        <w:numPr>
          <w:ilvl w:val="1"/>
          <w:numId w:val="12"/>
        </w:numPr>
        <w:tabs>
          <w:tab w:val="clear" w:pos="1260"/>
          <w:tab w:val="num" w:pos="-1843"/>
        </w:tabs>
        <w:ind w:left="567" w:hanging="283"/>
        <w:jc w:val="both"/>
        <w:rPr>
          <w:bCs/>
          <w:iCs/>
        </w:rPr>
      </w:pPr>
      <w:r w:rsidRPr="00DF597B">
        <w:t xml:space="preserve"> Гражданское право: </w:t>
      </w:r>
      <w:r w:rsidR="00D75ED7">
        <w:t>Учебник</w:t>
      </w:r>
      <w:r w:rsidR="00E27FB9">
        <w:t>/под ред. С.А. Степанова</w:t>
      </w:r>
      <w:r w:rsidRPr="00DF597B">
        <w:t xml:space="preserve"> – М.</w:t>
      </w:r>
      <w:r w:rsidR="00E27FB9">
        <w:t>: «Проспект», «Институт частного права»</w:t>
      </w:r>
      <w:r w:rsidRPr="00DF597B">
        <w:t>, 20</w:t>
      </w:r>
      <w:r w:rsidR="00E27FB9">
        <w:t>10</w:t>
      </w:r>
      <w:r>
        <w:t>, 540с.</w:t>
      </w:r>
      <w:r w:rsidRPr="00DF597B">
        <w:t>;</w:t>
      </w:r>
    </w:p>
    <w:p w:rsidR="00AA3841" w:rsidRPr="00DF597B" w:rsidRDefault="00AA3841" w:rsidP="00AA3841">
      <w:pPr>
        <w:numPr>
          <w:ilvl w:val="1"/>
          <w:numId w:val="12"/>
        </w:numPr>
        <w:tabs>
          <w:tab w:val="clear" w:pos="1260"/>
          <w:tab w:val="num" w:pos="-1843"/>
        </w:tabs>
        <w:ind w:left="567" w:hanging="283"/>
        <w:jc w:val="both"/>
        <w:rPr>
          <w:bCs/>
          <w:iCs/>
        </w:rPr>
      </w:pPr>
      <w:r w:rsidRPr="00DF597B">
        <w:lastRenderedPageBreak/>
        <w:t>Дойников И.В. Хозяйственное (предпринимательское) право: Учебно-методическое пособие. М.: 2010</w:t>
      </w:r>
      <w:r>
        <w:t>, 230с.</w:t>
      </w:r>
      <w:r w:rsidRPr="00DF597B">
        <w:t>;</w:t>
      </w:r>
    </w:p>
    <w:p w:rsidR="00AA3841" w:rsidRPr="00DF597B" w:rsidRDefault="00AA3841" w:rsidP="00AA3841">
      <w:pPr>
        <w:numPr>
          <w:ilvl w:val="1"/>
          <w:numId w:val="12"/>
        </w:numPr>
        <w:tabs>
          <w:tab w:val="clear" w:pos="1260"/>
          <w:tab w:val="num" w:pos="-1843"/>
        </w:tabs>
        <w:ind w:left="567" w:hanging="283"/>
        <w:jc w:val="both"/>
        <w:rPr>
          <w:bCs/>
          <w:iCs/>
        </w:rPr>
      </w:pPr>
      <w:r w:rsidRPr="00DF597B">
        <w:t>Макаров Н.Д., Рябов Е.Н. Предпринимательское право: учебное пособие. – М.: ФОРУМ: ИНФРА-М, 2009</w:t>
      </w:r>
      <w:r>
        <w:t>, 215с.</w:t>
      </w:r>
      <w:r w:rsidRPr="00DF597B">
        <w:t>;</w:t>
      </w:r>
    </w:p>
    <w:p w:rsidR="00AA3841" w:rsidRPr="00DF597B" w:rsidRDefault="00AA3841" w:rsidP="00AA3841">
      <w:pPr>
        <w:numPr>
          <w:ilvl w:val="1"/>
          <w:numId w:val="12"/>
        </w:numPr>
        <w:tabs>
          <w:tab w:val="clear" w:pos="1260"/>
          <w:tab w:val="num" w:pos="-1843"/>
        </w:tabs>
        <w:ind w:left="567" w:hanging="283"/>
        <w:jc w:val="both"/>
        <w:rPr>
          <w:bCs/>
          <w:iCs/>
        </w:rPr>
      </w:pPr>
      <w:r w:rsidRPr="00DF597B">
        <w:t>Пиляева В.В. Трудовое право России. СПб.: Питер, 2010</w:t>
      </w:r>
      <w:r>
        <w:t>, 330с.</w:t>
      </w:r>
      <w:r w:rsidRPr="00DF597B">
        <w:t>;</w:t>
      </w:r>
    </w:p>
    <w:p w:rsidR="00AA3841" w:rsidRPr="00DF597B" w:rsidRDefault="00AA3841" w:rsidP="00AA3841">
      <w:pPr>
        <w:numPr>
          <w:ilvl w:val="1"/>
          <w:numId w:val="12"/>
        </w:numPr>
        <w:tabs>
          <w:tab w:val="clear" w:pos="1260"/>
          <w:tab w:val="num" w:pos="-1843"/>
        </w:tabs>
        <w:ind w:left="567" w:hanging="283"/>
        <w:jc w:val="both"/>
        <w:rPr>
          <w:bCs/>
          <w:iCs/>
        </w:rPr>
      </w:pPr>
      <w:r w:rsidRPr="00DF597B">
        <w:t>Правовое обеспечение профессиональной деятельности: Учебник / под ред. Д.О. Тузова, В.С. Аракчеева – М.: 20</w:t>
      </w:r>
      <w:r w:rsidR="00E27FB9">
        <w:t>11</w:t>
      </w:r>
      <w:r>
        <w:t>, 375с.</w:t>
      </w:r>
    </w:p>
    <w:p w:rsidR="00AA3841" w:rsidRPr="00DF3F30" w:rsidRDefault="00AA3841" w:rsidP="00AA3841">
      <w:pPr>
        <w:ind w:firstLine="426"/>
        <w:rPr>
          <w:bCs/>
          <w:iCs/>
        </w:rPr>
      </w:pPr>
    </w:p>
    <w:p w:rsidR="00AA3841" w:rsidRDefault="00AA3841" w:rsidP="00AA3841">
      <w:pPr>
        <w:ind w:firstLine="397"/>
        <w:jc w:val="both"/>
        <w:rPr>
          <w:b/>
          <w:caps/>
        </w:rPr>
      </w:pPr>
      <w:r w:rsidRPr="002D4470">
        <w:rPr>
          <w:b/>
          <w:caps/>
        </w:rPr>
        <w:t>Интернет-ресурсы:</w:t>
      </w:r>
    </w:p>
    <w:p w:rsidR="00AA3841" w:rsidRPr="00FE3A75" w:rsidRDefault="009337C5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hyperlink r:id="rId9" w:history="1">
        <w:r w:rsidR="00AA3841" w:rsidRPr="00FE3A75">
          <w:rPr>
            <w:rStyle w:val="a8"/>
            <w:caps/>
            <w:color w:val="auto"/>
            <w:lang w:val="en-US"/>
          </w:rPr>
          <w:t>www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alleng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ru</w:t>
        </w:r>
      </w:hyperlink>
      <w:r w:rsidR="00674ADA">
        <w:t xml:space="preserve"> (последнее обращение 1</w:t>
      </w:r>
      <w:r w:rsidR="00AA3841" w:rsidRPr="00FE3A75">
        <w:t>6</w:t>
      </w:r>
      <w:r w:rsidR="00674ADA">
        <w:t>сентября</w:t>
      </w:r>
      <w:r w:rsidR="00AA3841" w:rsidRPr="00FE3A75">
        <w:t xml:space="preserve"> 201</w:t>
      </w:r>
      <w:r w:rsidR="00674ADA">
        <w:t>5</w:t>
      </w:r>
      <w:r w:rsidR="00AA3841" w:rsidRPr="00FE3A75">
        <w:t xml:space="preserve"> года);</w:t>
      </w:r>
    </w:p>
    <w:p w:rsidR="00AA3841" w:rsidRPr="00FE3A75" w:rsidRDefault="009337C5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hyperlink r:id="rId10" w:history="1">
        <w:r w:rsidR="00AA3841" w:rsidRPr="00FE3A75">
          <w:rPr>
            <w:rStyle w:val="a8"/>
            <w:caps/>
            <w:color w:val="auto"/>
            <w:lang w:val="en-US"/>
          </w:rPr>
          <w:t>www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litru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ru</w:t>
        </w:r>
      </w:hyperlink>
      <w:r w:rsidR="00AA3841" w:rsidRPr="00FE3A75">
        <w:t xml:space="preserve"> (последнее обращение</w:t>
      </w:r>
      <w:r w:rsidR="00674ADA">
        <w:t>1</w:t>
      </w:r>
      <w:r w:rsidR="00674ADA" w:rsidRPr="00FE3A75">
        <w:t>6</w:t>
      </w:r>
      <w:r w:rsidR="00674ADA">
        <w:t>сентября</w:t>
      </w:r>
      <w:r w:rsidR="00674ADA" w:rsidRPr="00FE3A75">
        <w:t xml:space="preserve"> 201</w:t>
      </w:r>
      <w:r w:rsidR="00674ADA">
        <w:t>5</w:t>
      </w:r>
      <w:r w:rsidR="00674ADA" w:rsidRPr="00FE3A75">
        <w:t xml:space="preserve"> года);</w:t>
      </w:r>
      <w:r w:rsidR="00AA3841" w:rsidRPr="00FE3A75">
        <w:t>);</w:t>
      </w:r>
    </w:p>
    <w:p w:rsidR="00AA3841" w:rsidRPr="00FE3A75" w:rsidRDefault="009337C5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hyperlink r:id="rId11" w:history="1">
        <w:r w:rsidR="00AA3841" w:rsidRPr="00FE3A75">
          <w:rPr>
            <w:rStyle w:val="a8"/>
            <w:caps/>
            <w:color w:val="auto"/>
            <w:lang w:val="en-US"/>
          </w:rPr>
          <w:t>www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bookarchive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ru</w:t>
        </w:r>
      </w:hyperlink>
      <w:r w:rsidR="00AA3841" w:rsidRPr="00FE3A75">
        <w:t xml:space="preserve"> (последнее обращение </w:t>
      </w:r>
      <w:r w:rsidR="00674ADA">
        <w:t>1</w:t>
      </w:r>
      <w:r w:rsidR="00674ADA" w:rsidRPr="00FE3A75">
        <w:t>6</w:t>
      </w:r>
      <w:r w:rsidR="00674ADA">
        <w:t>сентября</w:t>
      </w:r>
      <w:r w:rsidR="00674ADA" w:rsidRPr="00FE3A75">
        <w:t xml:space="preserve"> 201</w:t>
      </w:r>
      <w:r w:rsidR="00674ADA">
        <w:t>5</w:t>
      </w:r>
      <w:r w:rsidR="00674ADA" w:rsidRPr="00FE3A75">
        <w:t xml:space="preserve"> года);</w:t>
      </w:r>
      <w:r w:rsidR="00AA3841" w:rsidRPr="00FE3A75">
        <w:t>года);</w:t>
      </w:r>
    </w:p>
    <w:p w:rsidR="00AA3841" w:rsidRPr="00FE3A75" w:rsidRDefault="009337C5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hyperlink r:id="rId12" w:history="1">
        <w:r w:rsidR="00AA3841" w:rsidRPr="00FE3A75">
          <w:rPr>
            <w:rStyle w:val="a8"/>
            <w:caps/>
            <w:color w:val="auto"/>
            <w:lang w:val="en-US"/>
          </w:rPr>
          <w:t>www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mirknig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com</w:t>
        </w:r>
      </w:hyperlink>
      <w:r w:rsidR="00AA3841" w:rsidRPr="00FE3A75">
        <w:t xml:space="preserve"> (последнее обращение</w:t>
      </w:r>
      <w:r w:rsidR="00674ADA">
        <w:t>1</w:t>
      </w:r>
      <w:r w:rsidR="00674ADA" w:rsidRPr="00FE3A75">
        <w:t>6</w:t>
      </w:r>
      <w:r w:rsidR="00674ADA">
        <w:t>сентября</w:t>
      </w:r>
      <w:r w:rsidR="00674ADA" w:rsidRPr="00FE3A75">
        <w:t xml:space="preserve"> 201</w:t>
      </w:r>
      <w:r w:rsidR="00674ADA">
        <w:t>5</w:t>
      </w:r>
      <w:r w:rsidR="00674ADA" w:rsidRPr="00FE3A75">
        <w:t xml:space="preserve"> года);</w:t>
      </w:r>
      <w:r w:rsidR="00AA3841" w:rsidRPr="00FE3A75">
        <w:t>);</w:t>
      </w:r>
    </w:p>
    <w:p w:rsidR="00AA3841" w:rsidRPr="00FE3A75" w:rsidRDefault="009337C5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hyperlink r:id="rId13" w:history="1">
        <w:r w:rsidR="00AA3841" w:rsidRPr="00FE3A75">
          <w:rPr>
            <w:rStyle w:val="a8"/>
            <w:caps/>
            <w:color w:val="auto"/>
            <w:lang w:val="en-US"/>
          </w:rPr>
          <w:t>www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rg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ru</w:t>
        </w:r>
      </w:hyperlink>
      <w:r w:rsidR="00AA3841" w:rsidRPr="00FE3A75">
        <w:t xml:space="preserve"> - Российская газета (последнее обращение </w:t>
      </w:r>
      <w:r w:rsidR="00674ADA">
        <w:t>1</w:t>
      </w:r>
      <w:r w:rsidR="00674ADA" w:rsidRPr="00FE3A75">
        <w:t>6</w:t>
      </w:r>
      <w:r w:rsidR="00674ADA">
        <w:t>сентября</w:t>
      </w:r>
      <w:r w:rsidR="00674ADA" w:rsidRPr="00FE3A75">
        <w:t xml:space="preserve"> 201</w:t>
      </w:r>
      <w:r w:rsidR="00674ADA">
        <w:t>5</w:t>
      </w:r>
      <w:r w:rsidR="00674ADA" w:rsidRPr="00FE3A75">
        <w:t xml:space="preserve"> года);</w:t>
      </w:r>
    </w:p>
    <w:p w:rsidR="00AA3841" w:rsidRPr="00FE3A75" w:rsidRDefault="009337C5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hyperlink r:id="rId14" w:history="1">
        <w:r w:rsidR="00AA3841" w:rsidRPr="00FE3A75">
          <w:rPr>
            <w:rStyle w:val="a8"/>
            <w:caps/>
            <w:color w:val="auto"/>
            <w:lang w:val="en-US"/>
          </w:rPr>
          <w:t>www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garant</w:t>
        </w:r>
        <w:r w:rsidR="00AA3841" w:rsidRPr="00FE3A75">
          <w:rPr>
            <w:rStyle w:val="a8"/>
            <w:caps/>
            <w:color w:val="auto"/>
          </w:rPr>
          <w:t>.</w:t>
        </w:r>
        <w:r w:rsidR="00AA3841" w:rsidRPr="00FE3A75">
          <w:rPr>
            <w:rStyle w:val="a8"/>
            <w:caps/>
            <w:color w:val="auto"/>
            <w:lang w:val="en-US"/>
          </w:rPr>
          <w:t>ru</w:t>
        </w:r>
      </w:hyperlink>
      <w:r w:rsidR="00AA3841" w:rsidRPr="00FE3A75">
        <w:rPr>
          <w:caps/>
        </w:rPr>
        <w:t xml:space="preserve"> </w:t>
      </w:r>
      <w:r w:rsidR="00AA3841" w:rsidRPr="00FE3A75">
        <w:t>- Справочно-правовая система Гарант (последнее обращение</w:t>
      </w:r>
      <w:r w:rsidR="00674ADA">
        <w:t>1</w:t>
      </w:r>
      <w:r w:rsidR="00674ADA" w:rsidRPr="00FE3A75">
        <w:t>6</w:t>
      </w:r>
      <w:r w:rsidR="00674ADA">
        <w:t>сентября</w:t>
      </w:r>
      <w:r w:rsidR="00674ADA" w:rsidRPr="00FE3A75">
        <w:t xml:space="preserve"> 201</w:t>
      </w:r>
      <w:r w:rsidR="00674ADA">
        <w:t>5</w:t>
      </w:r>
      <w:r w:rsidR="00674ADA" w:rsidRPr="00FE3A75">
        <w:t xml:space="preserve"> года);</w:t>
      </w:r>
      <w:r w:rsidR="00AA3841" w:rsidRPr="00FE3A75">
        <w:t>);</w:t>
      </w:r>
    </w:p>
    <w:p w:rsidR="00AA3841" w:rsidRPr="00FE3A75" w:rsidRDefault="00AA3841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r w:rsidRPr="00FE3A75">
        <w:rPr>
          <w:caps/>
          <w:u w:val="single"/>
        </w:rPr>
        <w:t xml:space="preserve">www.consultant.ru </w:t>
      </w:r>
      <w:r w:rsidRPr="00FE3A75">
        <w:t xml:space="preserve">- Справочно-правовая система Консультант+ (последнее обращение </w:t>
      </w:r>
      <w:r w:rsidR="00674ADA">
        <w:t>1</w:t>
      </w:r>
      <w:r w:rsidR="00674ADA" w:rsidRPr="00FE3A75">
        <w:t>6</w:t>
      </w:r>
      <w:r w:rsidR="00674ADA">
        <w:t>сентября</w:t>
      </w:r>
      <w:r w:rsidR="00674ADA" w:rsidRPr="00FE3A75">
        <w:t xml:space="preserve"> 201</w:t>
      </w:r>
      <w:r w:rsidR="00674ADA">
        <w:t>5</w:t>
      </w:r>
      <w:r w:rsidR="00674ADA" w:rsidRPr="00FE3A75">
        <w:t xml:space="preserve"> года);</w:t>
      </w:r>
    </w:p>
    <w:p w:rsidR="00AA3841" w:rsidRPr="00FE3A75" w:rsidRDefault="009337C5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hyperlink r:id="rId15" w:history="1">
        <w:r w:rsidR="00AA3841" w:rsidRPr="00FE3A75">
          <w:rPr>
            <w:rStyle w:val="a8"/>
            <w:caps/>
            <w:color w:val="auto"/>
          </w:rPr>
          <w:t>www.government.ru</w:t>
        </w:r>
      </w:hyperlink>
      <w:r w:rsidR="00AA3841" w:rsidRPr="00FE3A75">
        <w:rPr>
          <w:caps/>
        </w:rPr>
        <w:t xml:space="preserve"> </w:t>
      </w:r>
      <w:r w:rsidR="00AA3841" w:rsidRPr="00FE3A75">
        <w:rPr>
          <w:rStyle w:val="link1"/>
        </w:rPr>
        <w:t>– Правительство РФ</w:t>
      </w:r>
      <w:r w:rsidR="00AA3841" w:rsidRPr="00FE3A75">
        <w:t xml:space="preserve"> (последнее обращение</w:t>
      </w:r>
      <w:r w:rsidR="00674ADA">
        <w:t>1</w:t>
      </w:r>
      <w:r w:rsidR="00674ADA" w:rsidRPr="00FE3A75">
        <w:t>6</w:t>
      </w:r>
      <w:r w:rsidR="00674ADA">
        <w:t>сентября</w:t>
      </w:r>
      <w:r w:rsidR="00674ADA" w:rsidRPr="00FE3A75">
        <w:t xml:space="preserve"> 201</w:t>
      </w:r>
      <w:r w:rsidR="00674ADA">
        <w:t>5</w:t>
      </w:r>
      <w:r w:rsidR="00674ADA" w:rsidRPr="00FE3A75">
        <w:t xml:space="preserve"> года);</w:t>
      </w:r>
      <w:r w:rsidR="00AA3841" w:rsidRPr="00FE3A75">
        <w:t>);</w:t>
      </w:r>
    </w:p>
    <w:p w:rsidR="00AA3841" w:rsidRPr="00FE3A75" w:rsidRDefault="00AA3841" w:rsidP="00AA3841">
      <w:pPr>
        <w:pStyle w:val="a5"/>
        <w:widowControl w:val="0"/>
        <w:numPr>
          <w:ilvl w:val="0"/>
          <w:numId w:val="13"/>
        </w:numPr>
        <w:jc w:val="both"/>
        <w:rPr>
          <w:b/>
          <w:caps/>
        </w:rPr>
      </w:pPr>
      <w:r w:rsidRPr="00FE3A75">
        <w:rPr>
          <w:caps/>
          <w:u w:val="single"/>
          <w:lang w:val="en-US"/>
        </w:rPr>
        <w:t>www</w:t>
      </w:r>
      <w:r w:rsidRPr="00FE3A75">
        <w:rPr>
          <w:caps/>
          <w:u w:val="single"/>
        </w:rPr>
        <w:t>.</w:t>
      </w:r>
      <w:r w:rsidRPr="00FE3A75">
        <w:rPr>
          <w:caps/>
          <w:u w:val="single"/>
          <w:lang w:val="en-US"/>
        </w:rPr>
        <w:t>Wikipedia</w:t>
      </w:r>
      <w:r w:rsidRPr="00FE3A75">
        <w:rPr>
          <w:caps/>
          <w:u w:val="single"/>
        </w:rPr>
        <w:t>.</w:t>
      </w:r>
      <w:r w:rsidRPr="00FE3A75">
        <w:rPr>
          <w:caps/>
          <w:u w:val="single"/>
          <w:lang w:val="en-US"/>
        </w:rPr>
        <w:t>org</w:t>
      </w:r>
      <w:r w:rsidRPr="00FE3A75">
        <w:rPr>
          <w:caps/>
          <w:u w:val="single"/>
        </w:rPr>
        <w:t>.</w:t>
      </w:r>
      <w:r w:rsidRPr="00FE3A75">
        <w:rPr>
          <w:caps/>
          <w:u w:val="single"/>
          <w:lang w:val="en-US"/>
        </w:rPr>
        <w:t>ru</w:t>
      </w:r>
      <w:r w:rsidRPr="00FE3A75">
        <w:rPr>
          <w:caps/>
          <w:u w:val="single"/>
        </w:rPr>
        <w:t xml:space="preserve"> </w:t>
      </w:r>
      <w:r w:rsidRPr="00FE3A75">
        <w:t>– электронная  энциклопедия Википедия (последнее обращение</w:t>
      </w:r>
      <w:r w:rsidR="00674ADA">
        <w:t>1</w:t>
      </w:r>
      <w:r w:rsidR="00674ADA" w:rsidRPr="00FE3A75">
        <w:t>6</w:t>
      </w:r>
      <w:r w:rsidR="00674ADA">
        <w:t>сентября</w:t>
      </w:r>
      <w:r w:rsidR="00674ADA" w:rsidRPr="00FE3A75">
        <w:t xml:space="preserve"> 201</w:t>
      </w:r>
      <w:r w:rsidR="00674ADA">
        <w:t>5</w:t>
      </w:r>
      <w:r w:rsidR="00674ADA" w:rsidRPr="00FE3A75">
        <w:t xml:space="preserve"> года);</w:t>
      </w:r>
      <w:r w:rsidRPr="00FE3A75">
        <w:t>).</w:t>
      </w: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674ADA" w:rsidRDefault="00674ADA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E27FB9" w:rsidRDefault="00E27FB9" w:rsidP="00AA3841">
      <w:pPr>
        <w:ind w:firstLine="426"/>
        <w:rPr>
          <w:bCs/>
          <w:iCs/>
          <w:color w:val="FF0000"/>
          <w:sz w:val="22"/>
        </w:rPr>
      </w:pPr>
    </w:p>
    <w:p w:rsidR="00E27FB9" w:rsidRDefault="00E27FB9" w:rsidP="00AA3841">
      <w:pPr>
        <w:ind w:firstLine="426"/>
        <w:rPr>
          <w:bCs/>
          <w:iCs/>
          <w:color w:val="FF0000"/>
          <w:sz w:val="22"/>
        </w:rPr>
      </w:pPr>
    </w:p>
    <w:p w:rsidR="00E27FB9" w:rsidRDefault="00E27FB9" w:rsidP="00AA3841">
      <w:pPr>
        <w:ind w:firstLine="426"/>
        <w:rPr>
          <w:bCs/>
          <w:iCs/>
          <w:color w:val="FF0000"/>
          <w:sz w:val="22"/>
        </w:rPr>
      </w:pPr>
    </w:p>
    <w:p w:rsidR="00E27FB9" w:rsidRDefault="00E27FB9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Default="00AA3841" w:rsidP="00AA3841">
      <w:pPr>
        <w:ind w:firstLine="426"/>
        <w:rPr>
          <w:bCs/>
          <w:iCs/>
          <w:color w:val="FF0000"/>
          <w:sz w:val="22"/>
        </w:rPr>
      </w:pPr>
    </w:p>
    <w:p w:rsidR="00AA3841" w:rsidRPr="00D03586" w:rsidRDefault="00AA3841" w:rsidP="00AA384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jc w:val="center"/>
        <w:rPr>
          <w:b/>
          <w:caps/>
        </w:rPr>
      </w:pPr>
      <w:r>
        <w:rPr>
          <w:b/>
          <w:caps/>
        </w:rPr>
        <w:lastRenderedPageBreak/>
        <w:t>4</w:t>
      </w:r>
      <w:r w:rsidRPr="00D03586">
        <w:rPr>
          <w:b/>
          <w:caps/>
        </w:rPr>
        <w:t>. Контроль и оценка результатов освоения Дисциплины</w:t>
      </w:r>
    </w:p>
    <w:p w:rsidR="00AA3841" w:rsidRPr="00D03586" w:rsidRDefault="00AA3841" w:rsidP="00AA3841"/>
    <w:p w:rsidR="00AA3841" w:rsidRPr="00D03586" w:rsidRDefault="00AA3841" w:rsidP="00AA3841">
      <w:pPr>
        <w:suppressAutoHyphens/>
        <w:ind w:firstLine="426"/>
        <w:jc w:val="both"/>
        <w:rPr>
          <w:spacing w:val="-3"/>
        </w:rPr>
      </w:pPr>
      <w:r w:rsidRPr="00D03586">
        <w:t>Колледж, реализующий подготовку по учебной дисциплине, обеспечивает организацию и проведение промежуточной аттестации и</w:t>
      </w:r>
      <w:r w:rsidRPr="00D03586">
        <w:rPr>
          <w:spacing w:val="-3"/>
        </w:rPr>
        <w:t xml:space="preserve"> т</w:t>
      </w:r>
      <w:r w:rsidRPr="00D03586">
        <w:t>екущего контроля индивидуальных образовательных достижений – демонстрируемых обучающимися знаний, умений и навыков.</w:t>
      </w:r>
      <w:r w:rsidRPr="00D03586">
        <w:rPr>
          <w:spacing w:val="-3"/>
        </w:rPr>
        <w:t xml:space="preserve"> </w:t>
      </w:r>
    </w:p>
    <w:p w:rsidR="00AA3841" w:rsidRPr="00D03586" w:rsidRDefault="00AA3841" w:rsidP="00AA3841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426"/>
        <w:jc w:val="both"/>
      </w:pPr>
      <w:r w:rsidRPr="00D03586">
        <w:rPr>
          <w:spacing w:val="-3"/>
        </w:rPr>
        <w:t xml:space="preserve">Текущий контроль проводится преподавателем в процессе </w:t>
      </w:r>
      <w:r w:rsidRPr="00D03586">
        <w:t>проведения практических занятий, тестирования  и  выполнения обучающимися индивидуальных заданий.</w:t>
      </w:r>
    </w:p>
    <w:p w:rsidR="00AA3841" w:rsidRPr="00D03586" w:rsidRDefault="00AA3841" w:rsidP="00AA3841">
      <w:pPr>
        <w:suppressAutoHyphens/>
        <w:ind w:firstLine="426"/>
        <w:jc w:val="both"/>
        <w:rPr>
          <w:spacing w:val="-3"/>
        </w:rPr>
      </w:pPr>
      <w:r w:rsidRPr="00D03586">
        <w:rPr>
          <w:spacing w:val="-3"/>
        </w:rPr>
        <w:t>Обучение по учебной дисциплине завершается про</w:t>
      </w:r>
      <w:r>
        <w:rPr>
          <w:spacing w:val="-3"/>
        </w:rPr>
        <w:t xml:space="preserve">межуточной аттестацией в форме </w:t>
      </w:r>
      <w:r w:rsidRPr="00D03586">
        <w:rPr>
          <w:spacing w:val="-3"/>
        </w:rPr>
        <w:t xml:space="preserve"> зачёта, которую проводит преподаватель. </w:t>
      </w:r>
    </w:p>
    <w:p w:rsidR="00AA3841" w:rsidRPr="00D03586" w:rsidRDefault="00AA3841" w:rsidP="00AA3841">
      <w:pPr>
        <w:suppressAutoHyphens/>
        <w:ind w:firstLine="426"/>
        <w:jc w:val="both"/>
      </w:pPr>
      <w:r w:rsidRPr="00D03586">
        <w:t>Формы и методы промежуточной аттестации и</w:t>
      </w:r>
      <w:r w:rsidRPr="00D03586">
        <w:rPr>
          <w:spacing w:val="-3"/>
        </w:rPr>
        <w:t xml:space="preserve"> т</w:t>
      </w:r>
      <w:r w:rsidRPr="00D03586">
        <w:t xml:space="preserve">екущего контроля по учебной дисциплине доводятся до сведения обучающихся в соответствии со сроками установленными Положением об организации и проведении промежуточной аттестации в колледже. </w:t>
      </w:r>
    </w:p>
    <w:p w:rsidR="00AA3841" w:rsidRPr="00D03586" w:rsidRDefault="00AA3841" w:rsidP="00AA3841">
      <w:pPr>
        <w:ind w:firstLine="426"/>
        <w:jc w:val="both"/>
      </w:pPr>
      <w:r w:rsidRPr="00D03586">
        <w:t>Для промежуточной аттестации и</w:t>
      </w:r>
      <w:r w:rsidRPr="00D03586">
        <w:rPr>
          <w:spacing w:val="-3"/>
        </w:rPr>
        <w:t xml:space="preserve"> т</w:t>
      </w:r>
      <w:r w:rsidRPr="00D03586">
        <w:t xml:space="preserve">екущего контроля преподавателем создаются фонды оценочных средств (ФОС). </w:t>
      </w:r>
    </w:p>
    <w:p w:rsidR="00AA3841" w:rsidRPr="00D03586" w:rsidRDefault="00AA3841" w:rsidP="00AA3841">
      <w:pPr>
        <w:ind w:firstLine="426"/>
        <w:jc w:val="both"/>
      </w:pPr>
      <w:r w:rsidRPr="00D03586"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оценки результатов подготовки</w:t>
      </w:r>
    </w:p>
    <w:p w:rsidR="00AA3841" w:rsidRPr="00D03586" w:rsidRDefault="00AA3841" w:rsidP="00AA3841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5"/>
        <w:gridCol w:w="5079"/>
      </w:tblGrid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1" w:rsidRPr="00D03586" w:rsidRDefault="00AA3841" w:rsidP="00CB1A06">
            <w:pPr>
              <w:jc w:val="center"/>
              <w:rPr>
                <w:b/>
                <w:bCs/>
              </w:rPr>
            </w:pPr>
            <w:r w:rsidRPr="00D03586">
              <w:rPr>
                <w:b/>
                <w:bCs/>
              </w:rPr>
              <w:t>Результаты обучения</w:t>
            </w:r>
          </w:p>
          <w:p w:rsidR="00AA3841" w:rsidRPr="00D03586" w:rsidRDefault="00AA3841" w:rsidP="00CB1A06">
            <w:pPr>
              <w:jc w:val="center"/>
              <w:rPr>
                <w:b/>
                <w:bCs/>
              </w:rPr>
            </w:pPr>
            <w:r w:rsidRPr="00D03586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841" w:rsidRPr="00D03586" w:rsidRDefault="00AA3841" w:rsidP="00CB1A06">
            <w:pPr>
              <w:jc w:val="center"/>
              <w:rPr>
                <w:b/>
                <w:bCs/>
              </w:rPr>
            </w:pPr>
            <w:r w:rsidRPr="00D03586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D03586" w:rsidRDefault="00AA3841" w:rsidP="00CB1A06">
            <w:pPr>
              <w:jc w:val="center"/>
              <w:rPr>
                <w:bCs/>
                <w:i/>
              </w:rPr>
            </w:pPr>
            <w:r w:rsidRPr="00D03586">
              <w:rPr>
                <w:bCs/>
                <w:i/>
              </w:rPr>
              <w:t>1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D03586" w:rsidRDefault="00AA3841" w:rsidP="00CB1A06">
            <w:pPr>
              <w:jc w:val="center"/>
              <w:rPr>
                <w:bCs/>
                <w:i/>
              </w:rPr>
            </w:pPr>
            <w:r w:rsidRPr="00D03586">
              <w:rPr>
                <w:bCs/>
                <w:i/>
              </w:rPr>
              <w:t>2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D03586" w:rsidRDefault="00AA3841" w:rsidP="00CB1A06">
            <w:pPr>
              <w:jc w:val="both"/>
              <w:rPr>
                <w:b/>
                <w:bCs/>
                <w:i/>
              </w:rPr>
            </w:pPr>
            <w:r w:rsidRPr="00D03586">
              <w:rPr>
                <w:b/>
                <w:bCs/>
                <w:i/>
              </w:rPr>
              <w:t>Умения: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D03586" w:rsidRDefault="00AA3841" w:rsidP="00CB1A06">
            <w:pPr>
              <w:jc w:val="both"/>
              <w:rPr>
                <w:bCs/>
                <w:i/>
              </w:rPr>
            </w:pP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D035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  <w:i/>
              </w:rPr>
            </w:pPr>
            <w:r w:rsidRPr="00613CDA">
              <w:t>использовать необходимые нормативно-правовые документы;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275D55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275D55">
              <w:rPr>
                <w:bCs/>
              </w:rPr>
              <w:t xml:space="preserve">экспертная  оценка  на практических  занятиях; </w:t>
            </w:r>
          </w:p>
          <w:p w:rsidR="00AA3841" w:rsidRPr="004E2B56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275D55">
              <w:rPr>
                <w:bCs/>
              </w:rPr>
              <w:t xml:space="preserve">экспертная  оценка  результатов  выполнения  заданий  на  самостоятельную  работу 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613CDA" w:rsidRDefault="00AA3841" w:rsidP="00CB1A06">
            <w:pPr>
              <w:pStyle w:val="ConsPlusNonformat"/>
              <w:widowControl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  <w:r w:rsidRPr="00613CDA">
              <w:rPr>
                <w:rFonts w:ascii="Times New Roman" w:hAnsi="Times New Roman" w:cs="Times New Roman"/>
                <w:sz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AA3841" w:rsidRPr="00275D5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>экспертная  оценка  на  практических  занятиях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275D5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  <w:r w:rsidRPr="00613CDA">
              <w:t>анализировать и оценивать результаты и последствия деятельности (бездействия) с правовой точки зрения</w:t>
            </w:r>
            <w:r>
              <w:t>.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275D55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275D55">
              <w:rPr>
                <w:bCs/>
              </w:rPr>
              <w:t xml:space="preserve">экспертная  оценка  на практических  занятиях; </w:t>
            </w:r>
          </w:p>
          <w:p w:rsidR="00AA3841" w:rsidRPr="00D03586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  <w:i/>
              </w:rPr>
            </w:pPr>
            <w:r w:rsidRPr="00275D55">
              <w:rPr>
                <w:bCs/>
              </w:rPr>
              <w:t>экспертная  оценка  результатов  выполнения  заданий  на  самостоятельную  работу</w:t>
            </w:r>
            <w:r>
              <w:rPr>
                <w:bCs/>
              </w:rPr>
              <w:t>;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D03586" w:rsidRDefault="00AA3841" w:rsidP="00CB1A06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Знания: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D03586" w:rsidRDefault="00AA3841" w:rsidP="00CB1A06">
            <w:pPr>
              <w:jc w:val="both"/>
              <w:rPr>
                <w:bCs/>
                <w:i/>
              </w:rPr>
            </w:pP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2476B4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основные положения Конституции Российской Федерации;</w:t>
            </w:r>
          </w:p>
          <w:p w:rsidR="00AA3841" w:rsidRPr="00D03586" w:rsidRDefault="00AA3841" w:rsidP="00CB1A06">
            <w:pPr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права и свободы человека и гражданина, механизмы их реализации;</w:t>
            </w:r>
          </w:p>
          <w:p w:rsidR="00AA3841" w:rsidRPr="00D035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D03586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  <w:i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 xml:space="preserve">понятие правового регулирования в сфере </w:t>
            </w:r>
            <w:r w:rsidRPr="008010FA">
              <w:lastRenderedPageBreak/>
              <w:t>профессиональной деятельности;</w:t>
            </w:r>
          </w:p>
          <w:p w:rsidR="00AA3841" w:rsidRPr="00D035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lastRenderedPageBreak/>
              <w:t xml:space="preserve">экспертная  оценка  на  практических  и </w:t>
            </w:r>
            <w:r w:rsidRPr="00AD140F">
              <w:rPr>
                <w:bCs/>
              </w:rPr>
              <w:lastRenderedPageBreak/>
              <w:t xml:space="preserve">лабораторных  занятиях 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 xml:space="preserve">экспертная  оценка  результатов  </w:t>
            </w:r>
            <w:r w:rsidRPr="002476B4">
              <w:rPr>
                <w:bCs/>
              </w:rPr>
              <w:t>выполнения  заданий  на</w:t>
            </w:r>
            <w:r w:rsidRPr="00AD140F">
              <w:rPr>
                <w:bCs/>
              </w:rPr>
              <w:t xml:space="preserve">  самостоятельную  работу</w:t>
            </w:r>
          </w:p>
          <w:p w:rsidR="00AA3841" w:rsidRPr="00D03586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  <w:i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lastRenderedPageBreak/>
              <w:t>законодательные акты и другие нормативные документы, регулирующие отношения в процессе профессиональной деятельности;</w:t>
            </w:r>
          </w:p>
          <w:p w:rsidR="00AA3841" w:rsidRPr="00D035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/>
                <w:bCs/>
                <w:i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D03586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  <w:i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организационно-правовые формы юридических лиц;</w:t>
            </w:r>
          </w:p>
          <w:p w:rsidR="00AA3841" w:rsidRPr="00B75E13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Cs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правовое положение субъектов предпринимательской деятельности;</w:t>
            </w:r>
          </w:p>
          <w:p w:rsidR="00AA3841" w:rsidRPr="00B75E13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bCs/>
                <w:iCs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AD140F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права и обязанности работников в сфере профессиональной деятельности;</w:t>
            </w:r>
          </w:p>
          <w:p w:rsidR="00AA3841" w:rsidRPr="00275D55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AD140F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порядок заключения трудового договора и основания его прекращения;</w:t>
            </w:r>
          </w:p>
          <w:p w:rsidR="00AA3841" w:rsidRPr="008010FA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правила оплаты труда;</w:t>
            </w:r>
          </w:p>
          <w:p w:rsidR="00AA3841" w:rsidRPr="008010FA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роль государственного регулирования в обеспечении занятости населения;</w:t>
            </w:r>
          </w:p>
          <w:p w:rsidR="00AA3841" w:rsidRPr="008010FA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право социальной защиты граждан;</w:t>
            </w:r>
          </w:p>
          <w:p w:rsidR="00AA3841" w:rsidRPr="008010FA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lastRenderedPageBreak/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lastRenderedPageBreak/>
              <w:t>понятие дисциплинарной и материальной ответственности работника;</w:t>
            </w:r>
          </w:p>
          <w:p w:rsidR="00AA3841" w:rsidRPr="008010FA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виды административных правонарушений и административной ответственности;</w:t>
            </w:r>
          </w:p>
          <w:p w:rsidR="00AA3841" w:rsidRPr="008010FA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  <w:tr w:rsidR="00AA3841" w:rsidRPr="00D03586" w:rsidTr="00CB1A06">
        <w:tc>
          <w:tcPr>
            <w:tcW w:w="2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5E86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  <w:rPr>
                <w:sz w:val="22"/>
              </w:rPr>
            </w:pPr>
            <w:r w:rsidRPr="008010FA">
              <w:t>нормы защиты нарушенных прав и судебный порядок разрешения споров</w:t>
            </w:r>
          </w:p>
          <w:p w:rsidR="00AA3841" w:rsidRPr="008010FA" w:rsidRDefault="00AA3841" w:rsidP="00CB1A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jc w:val="both"/>
            </w:pP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 xml:space="preserve">экспертная  оценка  на  практических  и лабораторных  занятиях 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CF4BC9">
              <w:rPr>
                <w:bCs/>
              </w:rPr>
              <w:t>экспертная  оценка  результатов  выполнения  заданий  на  самостоятельную  работу</w:t>
            </w:r>
          </w:p>
          <w:p w:rsidR="00AA3841" w:rsidRPr="00CF4BC9" w:rsidRDefault="00AA3841" w:rsidP="00CB1A06">
            <w:pPr>
              <w:numPr>
                <w:ilvl w:val="0"/>
                <w:numId w:val="14"/>
              </w:numPr>
              <w:tabs>
                <w:tab w:val="num" w:pos="360"/>
              </w:tabs>
              <w:ind w:left="360" w:right="144"/>
              <w:rPr>
                <w:bCs/>
              </w:rPr>
            </w:pPr>
            <w:r w:rsidRPr="004E2B56">
              <w:rPr>
                <w:bCs/>
              </w:rPr>
              <w:t>тестирование</w:t>
            </w:r>
          </w:p>
        </w:tc>
      </w:tr>
    </w:tbl>
    <w:p w:rsidR="00AA3841" w:rsidRPr="00D03586" w:rsidRDefault="00AA3841" w:rsidP="00AA3841">
      <w:pPr>
        <w:jc w:val="both"/>
      </w:pPr>
    </w:p>
    <w:p w:rsidR="00AA3841" w:rsidRPr="00D03586" w:rsidRDefault="00AA3841" w:rsidP="00AA3841">
      <w:pPr>
        <w:ind w:firstLine="426"/>
        <w:jc w:val="both"/>
      </w:pPr>
      <w:r w:rsidRPr="00D03586">
        <w:t xml:space="preserve">Оценка индивидуальных образовательных достижений по результатам </w:t>
      </w:r>
      <w:r w:rsidRPr="00D03586">
        <w:rPr>
          <w:spacing w:val="-3"/>
        </w:rPr>
        <w:t>т</w:t>
      </w:r>
      <w:r w:rsidRPr="00D03586">
        <w:t xml:space="preserve">екущего контроля и промежуточной аттестации производится в соответствии с универсальной шкалой (таблица). </w:t>
      </w:r>
    </w:p>
    <w:p w:rsidR="00AA3841" w:rsidRPr="00805655" w:rsidRDefault="00AA3841" w:rsidP="00AA3841">
      <w:pPr>
        <w:ind w:left="-540" w:right="175" w:firstLine="54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849"/>
        <w:gridCol w:w="1693"/>
        <w:gridCol w:w="3312"/>
      </w:tblGrid>
      <w:tr w:rsidR="00AA3841" w:rsidRPr="00805655" w:rsidTr="00CB1A06">
        <w:trPr>
          <w:trHeight w:val="20"/>
        </w:trPr>
        <w:tc>
          <w:tcPr>
            <w:tcW w:w="1655" w:type="pct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  <w:rPr>
                <w:b/>
              </w:rPr>
            </w:pPr>
            <w:r w:rsidRPr="00805655">
              <w:rPr>
                <w:b/>
                <w:sz w:val="22"/>
                <w:szCs w:val="22"/>
              </w:rPr>
              <w:t>Процент результативности (правильных ответов)</w:t>
            </w:r>
          </w:p>
        </w:tc>
        <w:tc>
          <w:tcPr>
            <w:tcW w:w="3345" w:type="pct"/>
            <w:gridSpan w:val="2"/>
            <w:tcBorders>
              <w:top w:val="single" w:sz="8" w:space="0" w:color="auto"/>
            </w:tcBorders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  <w:rPr>
                <w:b/>
              </w:rPr>
            </w:pPr>
            <w:r w:rsidRPr="00805655">
              <w:rPr>
                <w:b/>
                <w:sz w:val="22"/>
                <w:szCs w:val="22"/>
              </w:rPr>
              <w:t>Качественная оценка индивидуальных образовательных достижений</w:t>
            </w:r>
          </w:p>
        </w:tc>
      </w:tr>
      <w:tr w:rsidR="00AA3841" w:rsidRPr="00805655" w:rsidTr="00CB1A06">
        <w:trPr>
          <w:trHeight w:val="20"/>
        </w:trPr>
        <w:tc>
          <w:tcPr>
            <w:tcW w:w="1655" w:type="pct"/>
            <w:vMerge/>
            <w:tcBorders>
              <w:bottom w:val="single" w:sz="8" w:space="0" w:color="auto"/>
            </w:tcBorders>
            <w:noWrap/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  <w:rPr>
                <w:b/>
              </w:rPr>
            </w:pPr>
          </w:p>
        </w:tc>
        <w:tc>
          <w:tcPr>
            <w:tcW w:w="1262" w:type="pct"/>
            <w:tcBorders>
              <w:bottom w:val="single" w:sz="8" w:space="0" w:color="auto"/>
            </w:tcBorders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  <w:rPr>
                <w:b/>
              </w:rPr>
            </w:pPr>
            <w:r w:rsidRPr="00805655">
              <w:rPr>
                <w:b/>
                <w:sz w:val="22"/>
                <w:szCs w:val="22"/>
              </w:rPr>
              <w:t>балл (отметка)</w:t>
            </w:r>
          </w:p>
        </w:tc>
        <w:tc>
          <w:tcPr>
            <w:tcW w:w="2084" w:type="pct"/>
            <w:tcBorders>
              <w:bottom w:val="single" w:sz="8" w:space="0" w:color="auto"/>
            </w:tcBorders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  <w:rPr>
                <w:b/>
              </w:rPr>
            </w:pPr>
            <w:r w:rsidRPr="00805655">
              <w:rPr>
                <w:b/>
                <w:sz w:val="22"/>
                <w:szCs w:val="22"/>
              </w:rPr>
              <w:t>вербальный аналог</w:t>
            </w:r>
          </w:p>
        </w:tc>
      </w:tr>
      <w:tr w:rsidR="00AA3841" w:rsidRPr="00805655" w:rsidTr="00CB1A06">
        <w:trPr>
          <w:trHeight w:val="20"/>
        </w:trPr>
        <w:tc>
          <w:tcPr>
            <w:tcW w:w="1655" w:type="pct"/>
            <w:tcBorders>
              <w:top w:val="single" w:sz="8" w:space="0" w:color="auto"/>
            </w:tcBorders>
            <w:noWrap/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90 ÷ 100</w:t>
            </w:r>
          </w:p>
        </w:tc>
        <w:tc>
          <w:tcPr>
            <w:tcW w:w="1262" w:type="pct"/>
            <w:tcBorders>
              <w:top w:val="single" w:sz="8" w:space="0" w:color="auto"/>
            </w:tcBorders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5</w:t>
            </w:r>
          </w:p>
        </w:tc>
        <w:tc>
          <w:tcPr>
            <w:tcW w:w="2084" w:type="pct"/>
            <w:tcBorders>
              <w:top w:val="single" w:sz="8" w:space="0" w:color="auto"/>
            </w:tcBorders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отлично</w:t>
            </w:r>
          </w:p>
        </w:tc>
      </w:tr>
      <w:tr w:rsidR="00AA3841" w:rsidRPr="00805655" w:rsidTr="00CB1A06">
        <w:trPr>
          <w:trHeight w:val="20"/>
        </w:trPr>
        <w:tc>
          <w:tcPr>
            <w:tcW w:w="1655" w:type="pct"/>
            <w:noWrap/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80 ÷ 89</w:t>
            </w:r>
          </w:p>
        </w:tc>
        <w:tc>
          <w:tcPr>
            <w:tcW w:w="1262" w:type="pct"/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4</w:t>
            </w:r>
          </w:p>
        </w:tc>
        <w:tc>
          <w:tcPr>
            <w:tcW w:w="2084" w:type="pct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хорошо</w:t>
            </w:r>
          </w:p>
        </w:tc>
      </w:tr>
      <w:tr w:rsidR="00AA3841" w:rsidRPr="00805655" w:rsidTr="00CB1A06">
        <w:trPr>
          <w:trHeight w:val="20"/>
        </w:trPr>
        <w:tc>
          <w:tcPr>
            <w:tcW w:w="1655" w:type="pct"/>
            <w:noWrap/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70 ÷ 79</w:t>
            </w:r>
          </w:p>
        </w:tc>
        <w:tc>
          <w:tcPr>
            <w:tcW w:w="1262" w:type="pct"/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3</w:t>
            </w:r>
          </w:p>
        </w:tc>
        <w:tc>
          <w:tcPr>
            <w:tcW w:w="2084" w:type="pct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удовлетворительно</w:t>
            </w:r>
          </w:p>
        </w:tc>
      </w:tr>
      <w:tr w:rsidR="00AA3841" w:rsidRPr="00805655" w:rsidTr="00CB1A06">
        <w:trPr>
          <w:trHeight w:val="20"/>
        </w:trPr>
        <w:tc>
          <w:tcPr>
            <w:tcW w:w="1655" w:type="pct"/>
            <w:tcBorders>
              <w:bottom w:val="single" w:sz="8" w:space="0" w:color="auto"/>
            </w:tcBorders>
            <w:noWrap/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менее 70</w:t>
            </w:r>
          </w:p>
        </w:tc>
        <w:tc>
          <w:tcPr>
            <w:tcW w:w="1262" w:type="pct"/>
            <w:tcBorders>
              <w:bottom w:val="single" w:sz="8" w:space="0" w:color="auto"/>
            </w:tcBorders>
            <w:vAlign w:val="center"/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2</w:t>
            </w:r>
          </w:p>
        </w:tc>
        <w:tc>
          <w:tcPr>
            <w:tcW w:w="2084" w:type="pct"/>
            <w:tcBorders>
              <w:bottom w:val="single" w:sz="8" w:space="0" w:color="auto"/>
            </w:tcBorders>
          </w:tcPr>
          <w:p w:rsidR="00AA3841" w:rsidRPr="00805655" w:rsidRDefault="00AA3841" w:rsidP="00CB1A06">
            <w:pPr>
              <w:ind w:left="-540" w:right="175" w:firstLine="540"/>
              <w:jc w:val="center"/>
            </w:pPr>
            <w:r w:rsidRPr="00805655">
              <w:rPr>
                <w:sz w:val="22"/>
                <w:szCs w:val="22"/>
              </w:rPr>
              <w:t>не удовлетворительно</w:t>
            </w:r>
          </w:p>
        </w:tc>
      </w:tr>
    </w:tbl>
    <w:p w:rsidR="00AA3841" w:rsidRPr="00805655" w:rsidRDefault="00AA3841" w:rsidP="00AA3841">
      <w:pPr>
        <w:suppressAutoHyphens/>
        <w:ind w:left="-540" w:right="175" w:firstLine="540"/>
        <w:jc w:val="both"/>
      </w:pPr>
    </w:p>
    <w:p w:rsidR="00AA3841" w:rsidRPr="00CF4BC9" w:rsidRDefault="00AA3841" w:rsidP="00AA3841">
      <w:pPr>
        <w:suppressAutoHyphens/>
        <w:ind w:right="175" w:firstLine="426"/>
        <w:jc w:val="both"/>
      </w:pPr>
      <w:r w:rsidRPr="00CF4BC9">
        <w:t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уровня подготовки по учебной дисциплине</w:t>
      </w:r>
      <w:r>
        <w:t>.</w:t>
      </w:r>
    </w:p>
    <w:p w:rsidR="00AA3841" w:rsidRDefault="00AA3841" w:rsidP="00AA3841">
      <w:pPr>
        <w:rPr>
          <w:smallCaps/>
        </w:rPr>
      </w:pPr>
    </w:p>
    <w:p w:rsidR="00AA3841" w:rsidRDefault="00AA3841" w:rsidP="00AA3841">
      <w:pPr>
        <w:rPr>
          <w:smallCaps/>
        </w:rPr>
      </w:pPr>
    </w:p>
    <w:p w:rsidR="00AA3841" w:rsidRDefault="00AA3841" w:rsidP="00AA3841">
      <w:pPr>
        <w:rPr>
          <w:smallCaps/>
        </w:rPr>
      </w:pPr>
    </w:p>
    <w:p w:rsidR="00AA3841" w:rsidRDefault="00AA3841" w:rsidP="00AA3841">
      <w:pPr>
        <w:rPr>
          <w:smallCaps/>
        </w:rPr>
      </w:pPr>
    </w:p>
    <w:p w:rsidR="00AA3841" w:rsidRDefault="00AA3841" w:rsidP="00AA3841">
      <w:pPr>
        <w:rPr>
          <w:smallCaps/>
        </w:rPr>
      </w:pPr>
    </w:p>
    <w:p w:rsidR="000C59F4" w:rsidRDefault="000C59F4"/>
    <w:sectPr w:rsidR="000C59F4" w:rsidSect="00CB1A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282" w:rsidRDefault="00EB7282" w:rsidP="00E66A4E">
      <w:r>
        <w:separator/>
      </w:r>
    </w:p>
  </w:endnote>
  <w:endnote w:type="continuationSeparator" w:id="1">
    <w:p w:rsidR="00EB7282" w:rsidRDefault="00EB7282" w:rsidP="00E66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288"/>
      <w:docPartObj>
        <w:docPartGallery w:val="Page Numbers (Bottom of Page)"/>
        <w:docPartUnique/>
      </w:docPartObj>
    </w:sdtPr>
    <w:sdtContent>
      <w:p w:rsidR="00DF2197" w:rsidRDefault="00DF2197">
        <w:pPr>
          <w:pStyle w:val="a3"/>
          <w:jc w:val="center"/>
        </w:pPr>
        <w:fldSimple w:instr=" PAGE   \* MERGEFORMAT ">
          <w:r w:rsidR="00113D90">
            <w:rPr>
              <w:noProof/>
            </w:rPr>
            <w:t>12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282" w:rsidRDefault="00EB7282" w:rsidP="00E66A4E">
      <w:r>
        <w:separator/>
      </w:r>
    </w:p>
  </w:footnote>
  <w:footnote w:type="continuationSeparator" w:id="1">
    <w:p w:rsidR="00EB7282" w:rsidRDefault="00EB7282" w:rsidP="00E66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0B4B"/>
    <w:multiLevelType w:val="multilevel"/>
    <w:tmpl w:val="CD18B2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1C00A6"/>
    <w:multiLevelType w:val="hybridMultilevel"/>
    <w:tmpl w:val="F51CDDC6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145E8"/>
    <w:multiLevelType w:val="multilevel"/>
    <w:tmpl w:val="9D703C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4">
    <w:nsid w:val="2875555A"/>
    <w:multiLevelType w:val="multilevel"/>
    <w:tmpl w:val="4396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268F6"/>
    <w:multiLevelType w:val="hybridMultilevel"/>
    <w:tmpl w:val="CD5E0D3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9F95E42"/>
    <w:multiLevelType w:val="hybridMultilevel"/>
    <w:tmpl w:val="95DE11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2614A"/>
    <w:multiLevelType w:val="hybridMultilevel"/>
    <w:tmpl w:val="A7200988"/>
    <w:lvl w:ilvl="0" w:tplc="09044584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734AC"/>
    <w:multiLevelType w:val="hybridMultilevel"/>
    <w:tmpl w:val="F51CDDC6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15D7D"/>
    <w:multiLevelType w:val="hybridMultilevel"/>
    <w:tmpl w:val="BD46BF5C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C77D6"/>
    <w:multiLevelType w:val="hybridMultilevel"/>
    <w:tmpl w:val="5F245E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D2B5C"/>
    <w:multiLevelType w:val="hybridMultilevel"/>
    <w:tmpl w:val="5ED8183C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F3FF2"/>
    <w:multiLevelType w:val="multilevel"/>
    <w:tmpl w:val="929A9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>
    <w:nsid w:val="62CE3F81"/>
    <w:multiLevelType w:val="hybridMultilevel"/>
    <w:tmpl w:val="AEDE06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5607A4"/>
    <w:multiLevelType w:val="multilevel"/>
    <w:tmpl w:val="8D96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7B5D6D"/>
    <w:multiLevelType w:val="hybridMultilevel"/>
    <w:tmpl w:val="051AFE80"/>
    <w:lvl w:ilvl="0" w:tplc="070EFC6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2B3AA2"/>
    <w:multiLevelType w:val="multilevel"/>
    <w:tmpl w:val="41B2CC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3"/>
  </w:num>
  <w:num w:numId="5">
    <w:abstractNumId w:val="5"/>
  </w:num>
  <w:num w:numId="6">
    <w:abstractNumId w:val="16"/>
  </w:num>
  <w:num w:numId="7">
    <w:abstractNumId w:val="4"/>
  </w:num>
  <w:num w:numId="8">
    <w:abstractNumId w:val="12"/>
  </w:num>
  <w:num w:numId="9">
    <w:abstractNumId w:val="15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0"/>
  </w:num>
  <w:num w:numId="17">
    <w:abstractNumId w:val="9"/>
  </w:num>
  <w:num w:numId="18">
    <w:abstractNumId w:val="13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841"/>
    <w:rsid w:val="00077FA9"/>
    <w:rsid w:val="000C59F4"/>
    <w:rsid w:val="00106ED3"/>
    <w:rsid w:val="00113D90"/>
    <w:rsid w:val="001D132D"/>
    <w:rsid w:val="00242B09"/>
    <w:rsid w:val="00303EDD"/>
    <w:rsid w:val="0030428F"/>
    <w:rsid w:val="00330F76"/>
    <w:rsid w:val="00433306"/>
    <w:rsid w:val="005068FA"/>
    <w:rsid w:val="0051053F"/>
    <w:rsid w:val="0055368B"/>
    <w:rsid w:val="005C19B5"/>
    <w:rsid w:val="00674ADA"/>
    <w:rsid w:val="0068523D"/>
    <w:rsid w:val="0084506E"/>
    <w:rsid w:val="00856E9C"/>
    <w:rsid w:val="008B2F10"/>
    <w:rsid w:val="008D70F4"/>
    <w:rsid w:val="009337C5"/>
    <w:rsid w:val="00A07D5C"/>
    <w:rsid w:val="00A35316"/>
    <w:rsid w:val="00A40A73"/>
    <w:rsid w:val="00A720E2"/>
    <w:rsid w:val="00AA3841"/>
    <w:rsid w:val="00B03E6F"/>
    <w:rsid w:val="00B0537A"/>
    <w:rsid w:val="00B754B9"/>
    <w:rsid w:val="00B86379"/>
    <w:rsid w:val="00BA34B0"/>
    <w:rsid w:val="00CB1A06"/>
    <w:rsid w:val="00CD736C"/>
    <w:rsid w:val="00CF64F4"/>
    <w:rsid w:val="00D67A21"/>
    <w:rsid w:val="00D75ED7"/>
    <w:rsid w:val="00DE0425"/>
    <w:rsid w:val="00DF2197"/>
    <w:rsid w:val="00E27FB9"/>
    <w:rsid w:val="00E66A4E"/>
    <w:rsid w:val="00EB7282"/>
    <w:rsid w:val="00ED0EFF"/>
    <w:rsid w:val="00F3634E"/>
    <w:rsid w:val="00FB21D5"/>
    <w:rsid w:val="00FE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41"/>
    <w:pPr>
      <w:spacing w:after="0" w:line="240" w:lineRule="auto"/>
    </w:pPr>
    <w:rPr>
      <w:rFonts w:eastAsia="Times New Roman"/>
      <w:smallCap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3841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84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AA38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841"/>
    <w:rPr>
      <w:rFonts w:eastAsia="Times New Roman"/>
      <w:smallCaps w:val="0"/>
      <w:color w:val="auto"/>
      <w:sz w:val="24"/>
      <w:szCs w:val="24"/>
      <w:lang w:eastAsia="ru-RU"/>
    </w:rPr>
  </w:style>
  <w:style w:type="paragraph" w:styleId="a5">
    <w:name w:val="List Paragraph"/>
    <w:basedOn w:val="a"/>
    <w:qFormat/>
    <w:rsid w:val="00AA3841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AA384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A3841"/>
    <w:rPr>
      <w:rFonts w:eastAsia="Times New Roman"/>
      <w:smallCaps w:val="0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AA38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38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mallCaps w:val="0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AA38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mallCaps w:val="0"/>
      <w:color w:val="auto"/>
      <w:sz w:val="20"/>
      <w:szCs w:val="20"/>
      <w:lang w:eastAsia="ru-RU"/>
    </w:rPr>
  </w:style>
  <w:style w:type="character" w:styleId="a8">
    <w:name w:val="Hyperlink"/>
    <w:basedOn w:val="a0"/>
    <w:rsid w:val="00AA3841"/>
    <w:rPr>
      <w:color w:val="0000FF"/>
      <w:u w:val="single"/>
    </w:rPr>
  </w:style>
  <w:style w:type="character" w:customStyle="1" w:styleId="link1">
    <w:name w:val="link1"/>
    <w:basedOn w:val="a0"/>
    <w:rsid w:val="00AA3841"/>
  </w:style>
  <w:style w:type="paragraph" w:styleId="a9">
    <w:name w:val="header"/>
    <w:basedOn w:val="a"/>
    <w:link w:val="aa"/>
    <w:uiPriority w:val="99"/>
    <w:semiHidden/>
    <w:unhideWhenUsed/>
    <w:rsid w:val="00AA384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A3841"/>
    <w:rPr>
      <w:rFonts w:eastAsia="Times New Roman"/>
      <w:smallCap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knig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archiv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vernment.ru" TargetMode="External"/><Relationship Id="rId10" Type="http://schemas.openxmlformats.org/officeDocument/2006/relationships/hyperlink" Target="http://www.lit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9E21-0B6C-4E5E-97A5-EFB14DB3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3445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karepinasj</cp:lastModifiedBy>
  <cp:revision>4</cp:revision>
  <cp:lastPrinted>2012-09-14T08:43:00Z</cp:lastPrinted>
  <dcterms:created xsi:type="dcterms:W3CDTF">2015-09-21T14:08:00Z</dcterms:created>
  <dcterms:modified xsi:type="dcterms:W3CDTF">2015-09-30T10:29:00Z</dcterms:modified>
</cp:coreProperties>
</file>