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EB" w:rsidRDefault="00BB18EB" w:rsidP="00BB18EB">
      <w:pPr>
        <w:pStyle w:val="a3"/>
        <w:spacing w:line="360" w:lineRule="auto"/>
        <w:rPr>
          <w:b w:val="0"/>
          <w:sz w:val="24"/>
        </w:rPr>
      </w:pPr>
    </w:p>
    <w:p w:rsidR="00A12F57" w:rsidRPr="00A12F57" w:rsidRDefault="00A12F57" w:rsidP="00A12F57">
      <w:pPr>
        <w:spacing w:line="360" w:lineRule="auto"/>
        <w:ind w:firstLine="425"/>
        <w:jc w:val="center"/>
        <w:rPr>
          <w:b/>
        </w:rPr>
      </w:pPr>
      <w:r w:rsidRPr="00A12F57">
        <w:rPr>
          <w:b/>
        </w:rPr>
        <w:t>УРОК НА ПРОИЗВОДСТВЕ</w:t>
      </w:r>
    </w:p>
    <w:p w:rsidR="00A12F57" w:rsidRPr="00A12F57" w:rsidRDefault="00A12F57" w:rsidP="00A12F57">
      <w:pPr>
        <w:spacing w:line="360" w:lineRule="auto"/>
        <w:ind w:firstLine="425"/>
        <w:jc w:val="center"/>
      </w:pPr>
      <w:r w:rsidRPr="00A12F57">
        <w:t>Составление технологических маршрутов обработки типовых деталей</w:t>
      </w:r>
    </w:p>
    <w:p w:rsidR="00A12F57" w:rsidRPr="00A12F57" w:rsidRDefault="00A12F57" w:rsidP="00A12F57">
      <w:pPr>
        <w:spacing w:line="360" w:lineRule="auto"/>
        <w:ind w:firstLine="425"/>
        <w:jc w:val="center"/>
      </w:pPr>
      <w:r w:rsidRPr="00A12F57">
        <w:t>Дисциплина Технология машиностроения</w:t>
      </w:r>
    </w:p>
    <w:p w:rsidR="00BB18EB" w:rsidRDefault="00A12F57" w:rsidP="00A12F57">
      <w:pPr>
        <w:spacing w:line="360" w:lineRule="auto"/>
        <w:ind w:firstLine="425"/>
        <w:jc w:val="center"/>
      </w:pPr>
      <w:r w:rsidRPr="00A12F57">
        <w:t>Специальность 151901 Технология машиностроения</w:t>
      </w:r>
    </w:p>
    <w:tbl>
      <w:tblPr>
        <w:tblpPr w:leftFromText="180" w:rightFromText="180" w:vertAnchor="text" w:horzAnchor="margin" w:tblpXSpec="center" w:tblpY="118"/>
        <w:tblOverlap w:val="never"/>
        <w:tblW w:w="10355" w:type="dxa"/>
        <w:tblLook w:val="04A0"/>
      </w:tblPr>
      <w:tblGrid>
        <w:gridCol w:w="2717"/>
        <w:gridCol w:w="7638"/>
      </w:tblGrid>
      <w:tr w:rsidR="00A12F57" w:rsidRPr="00DA797A" w:rsidTr="0060448B">
        <w:trPr>
          <w:trHeight w:val="144"/>
        </w:trPr>
        <w:tc>
          <w:tcPr>
            <w:tcW w:w="2717" w:type="dxa"/>
          </w:tcPr>
          <w:p w:rsidR="00A12F57" w:rsidRPr="00DA797A" w:rsidRDefault="00A12F57" w:rsidP="00A12F57">
            <w:pPr>
              <w:ind w:left="1134"/>
              <w:jc w:val="center"/>
            </w:pPr>
            <w:r>
              <w:t>Разработчик</w:t>
            </w:r>
            <w:r w:rsidRPr="00DA797A">
              <w:t>:</w:t>
            </w:r>
          </w:p>
        </w:tc>
        <w:tc>
          <w:tcPr>
            <w:tcW w:w="7638" w:type="dxa"/>
          </w:tcPr>
          <w:p w:rsidR="00A12F57" w:rsidRPr="00880238" w:rsidRDefault="00A12F57" w:rsidP="00A12F57">
            <w:pPr>
              <w:jc w:val="center"/>
            </w:pPr>
            <w:r w:rsidRPr="00DA797A">
              <w:t xml:space="preserve">Н.Н. </w:t>
            </w:r>
            <w:proofErr w:type="spellStart"/>
            <w:r w:rsidRPr="00DA797A">
              <w:t>Бондарюк</w:t>
            </w:r>
            <w:proofErr w:type="spellEnd"/>
            <w:r w:rsidRPr="00DA797A">
              <w:t>, преп</w:t>
            </w:r>
            <w:r>
              <w:t xml:space="preserve">одаватель </w:t>
            </w:r>
            <w:proofErr w:type="spellStart"/>
            <w:r>
              <w:t>спецдисциплин</w:t>
            </w:r>
            <w:proofErr w:type="spellEnd"/>
            <w:r>
              <w:t xml:space="preserve"> </w:t>
            </w:r>
            <w:r w:rsidRPr="00880238">
              <w:t xml:space="preserve"> ОГБПОУ «Томский экономико-промышленный колледж»</w:t>
            </w:r>
          </w:p>
          <w:p w:rsidR="00A12F57" w:rsidRDefault="00A12F57" w:rsidP="00A12F57">
            <w:pPr>
              <w:ind w:left="1134"/>
              <w:jc w:val="center"/>
            </w:pPr>
          </w:p>
          <w:p w:rsidR="00A12F57" w:rsidRPr="00DA797A" w:rsidRDefault="00A12F57" w:rsidP="00A12F57">
            <w:pPr>
              <w:ind w:left="1134"/>
              <w:jc w:val="center"/>
            </w:pPr>
          </w:p>
        </w:tc>
      </w:tr>
    </w:tbl>
    <w:p w:rsidR="00BB18EB" w:rsidRDefault="00BB18EB" w:rsidP="00A12F57">
      <w:pPr>
        <w:jc w:val="center"/>
        <w:rPr>
          <w:b/>
        </w:rPr>
      </w:pPr>
      <w:r w:rsidRPr="00CF0631">
        <w:rPr>
          <w:b/>
        </w:rPr>
        <w:t>ПОЯСНИТЕЛЬНАЯ ЗАПИСКА</w:t>
      </w:r>
    </w:p>
    <w:p w:rsidR="00BB18EB" w:rsidRPr="00CF0631" w:rsidRDefault="00BB18EB" w:rsidP="00BB18EB">
      <w:pPr>
        <w:jc w:val="center"/>
        <w:rPr>
          <w:b/>
        </w:rPr>
      </w:pPr>
    </w:p>
    <w:p w:rsidR="00BB18EB" w:rsidRPr="00A42D22" w:rsidRDefault="00BB18EB" w:rsidP="00BB18EB">
      <w:pPr>
        <w:ind w:firstLine="425"/>
        <w:jc w:val="both"/>
        <w:rPr>
          <w:i/>
        </w:rPr>
      </w:pPr>
      <w:r w:rsidRPr="00A42D22">
        <w:t>Урок на производстве по дисциплине «Технология машиностроения».</w:t>
      </w:r>
    </w:p>
    <w:p w:rsidR="00BB18EB" w:rsidRPr="00A42D22" w:rsidRDefault="00BB18EB" w:rsidP="00BB18EB">
      <w:pPr>
        <w:ind w:firstLine="425"/>
        <w:jc w:val="both"/>
      </w:pPr>
      <w:r w:rsidRPr="00A42D22">
        <w:rPr>
          <w:i/>
        </w:rPr>
        <w:t>Тема урока:</w:t>
      </w:r>
      <w:r w:rsidRPr="00A42D22">
        <w:t xml:space="preserve">  </w:t>
      </w:r>
      <w:r w:rsidR="00A42D22" w:rsidRPr="00A42D22">
        <w:t>Составление технологических маршрутов обработки типовых деталей.</w:t>
      </w:r>
    </w:p>
    <w:p w:rsidR="00A42D22" w:rsidRPr="00A42D22" w:rsidRDefault="00BB18EB" w:rsidP="00A42D22">
      <w:pPr>
        <w:spacing w:line="360" w:lineRule="auto"/>
        <w:ind w:firstLine="425"/>
        <w:jc w:val="both"/>
      </w:pPr>
      <w:r w:rsidRPr="00A42D22">
        <w:t xml:space="preserve"> </w:t>
      </w:r>
      <w:r w:rsidR="00A42D22" w:rsidRPr="00A42D22">
        <w:t xml:space="preserve">Данное учебное занятие  структурировано на основе </w:t>
      </w:r>
      <w:proofErr w:type="spellStart"/>
      <w:r w:rsidR="00A42D22" w:rsidRPr="00A42D22">
        <w:t>компетентностного</w:t>
      </w:r>
      <w:proofErr w:type="spellEnd"/>
      <w:r w:rsidR="00A42D22" w:rsidRPr="00A42D22">
        <w:t xml:space="preserve"> подхода к практическому применению полученных знаний для разработки технологических процессов изготовления деталей машин,  показывает студентам </w:t>
      </w:r>
      <w:r w:rsidR="00A42D22" w:rsidRPr="00A42D22">
        <w:rPr>
          <w:iCs/>
        </w:rPr>
        <w:t>влияние технологических возможностей оборудования и оснастки, программы выпуска на виды и последовательность операций.</w:t>
      </w:r>
      <w:r w:rsidR="00A42D22" w:rsidRPr="00A42D22">
        <w:t xml:space="preserve"> </w:t>
      </w:r>
    </w:p>
    <w:p w:rsidR="00A42D22" w:rsidRPr="00A42D22" w:rsidRDefault="00A42D22" w:rsidP="00A42D22">
      <w:pPr>
        <w:spacing w:line="360" w:lineRule="auto"/>
        <w:ind w:firstLine="425"/>
        <w:jc w:val="both"/>
      </w:pPr>
      <w:r w:rsidRPr="00A42D22">
        <w:t>Актуальность урока на производстве состоит в том, что в ходе урока у студентов сформировалось понятийное мышление за счет возможности визуального наблюдения за процессом от резки заготовок до изготовления деталей и сборки изделий.</w:t>
      </w:r>
    </w:p>
    <w:p w:rsidR="00BB18EB" w:rsidRDefault="00BB18EB" w:rsidP="00BB18EB">
      <w:pPr>
        <w:ind w:firstLine="709"/>
        <w:jc w:val="both"/>
        <w:rPr>
          <w:b/>
          <w:i/>
        </w:rPr>
      </w:pPr>
      <w:r w:rsidRPr="00425402">
        <w:rPr>
          <w:b/>
          <w:i/>
        </w:rPr>
        <w:t>Цел</w:t>
      </w:r>
      <w:r>
        <w:rPr>
          <w:b/>
          <w:i/>
        </w:rPr>
        <w:t>ь</w:t>
      </w:r>
      <w:r w:rsidRPr="00425402">
        <w:rPr>
          <w:b/>
          <w:i/>
        </w:rPr>
        <w:t xml:space="preserve"> занятия:</w:t>
      </w:r>
      <w:r>
        <w:rPr>
          <w:b/>
          <w:i/>
        </w:rPr>
        <w:t xml:space="preserve"> </w:t>
      </w:r>
    </w:p>
    <w:p w:rsidR="00BB18EB" w:rsidRPr="00C86E5A" w:rsidRDefault="00BB18EB" w:rsidP="00BB18EB">
      <w:pPr>
        <w:pStyle w:val="a5"/>
        <w:numPr>
          <w:ilvl w:val="0"/>
          <w:numId w:val="1"/>
        </w:numPr>
        <w:jc w:val="both"/>
      </w:pPr>
      <w:r>
        <w:t>о</w:t>
      </w:r>
      <w:r w:rsidRPr="00C86E5A">
        <w:t>знакомиться</w:t>
      </w:r>
      <w:r>
        <w:t xml:space="preserve"> с </w:t>
      </w:r>
      <w:r w:rsidR="00A42D22">
        <w:t>последовательностью механической обработки заготовок с целью производства деталей и изделий</w:t>
      </w:r>
      <w:r>
        <w:t>;</w:t>
      </w:r>
    </w:p>
    <w:p w:rsidR="00BB18EB" w:rsidRPr="00DF0681" w:rsidRDefault="00BB18EB" w:rsidP="00BB18EB">
      <w:pPr>
        <w:pStyle w:val="a5"/>
        <w:numPr>
          <w:ilvl w:val="0"/>
          <w:numId w:val="1"/>
        </w:numPr>
        <w:jc w:val="both"/>
        <w:rPr>
          <w:b/>
          <w:i/>
        </w:rPr>
      </w:pPr>
      <w:r w:rsidRPr="00DF0681">
        <w:t xml:space="preserve">ознакомиться с </w:t>
      </w:r>
      <w:r w:rsidR="00A42D22">
        <w:t>применяемым оборудованием, оснасткой</w:t>
      </w:r>
      <w:r w:rsidRPr="00DF0681">
        <w:t xml:space="preserve">; </w:t>
      </w:r>
    </w:p>
    <w:p w:rsidR="00BB18EB" w:rsidRPr="00425402" w:rsidRDefault="00A42D22" w:rsidP="00BB18EB">
      <w:pPr>
        <w:numPr>
          <w:ilvl w:val="0"/>
          <w:numId w:val="1"/>
        </w:numPr>
        <w:jc w:val="both"/>
      </w:pPr>
      <w:r>
        <w:t>ознакомиться с применяемым режущим и мерительным инструментом</w:t>
      </w:r>
      <w:r w:rsidR="00BB18EB" w:rsidRPr="00425402">
        <w:t>;</w:t>
      </w:r>
    </w:p>
    <w:p w:rsidR="00BB18EB" w:rsidRDefault="00BB18EB" w:rsidP="00BB18EB">
      <w:pPr>
        <w:numPr>
          <w:ilvl w:val="0"/>
          <w:numId w:val="1"/>
        </w:numPr>
        <w:jc w:val="both"/>
      </w:pPr>
      <w:r>
        <w:t xml:space="preserve">ознакомиться с </w:t>
      </w:r>
      <w:r w:rsidR="00F85C2B">
        <w:t>настройкой оборудования для различных видов механической обработки</w:t>
      </w:r>
      <w:r w:rsidRPr="00425402">
        <w:t>;</w:t>
      </w:r>
    </w:p>
    <w:p w:rsidR="00BB18EB" w:rsidRDefault="00BB18EB" w:rsidP="00BB18EB">
      <w:pPr>
        <w:numPr>
          <w:ilvl w:val="0"/>
          <w:numId w:val="1"/>
        </w:numPr>
        <w:jc w:val="both"/>
      </w:pPr>
      <w:r>
        <w:t xml:space="preserve">ознакомиться с </w:t>
      </w:r>
      <w:r w:rsidR="00F85C2B">
        <w:t>технологической документацией</w:t>
      </w:r>
      <w:r>
        <w:t>.</w:t>
      </w:r>
    </w:p>
    <w:p w:rsidR="00BB18EB" w:rsidRDefault="00BB18EB" w:rsidP="00BB18EB">
      <w:pPr>
        <w:ind w:firstLine="425"/>
        <w:jc w:val="both"/>
        <w:rPr>
          <w:b/>
          <w:i/>
        </w:rPr>
      </w:pPr>
    </w:p>
    <w:p w:rsidR="00BB18EB" w:rsidRDefault="00BB18EB" w:rsidP="00BB18EB">
      <w:pPr>
        <w:ind w:firstLine="425"/>
        <w:jc w:val="both"/>
        <w:rPr>
          <w:b/>
          <w:i/>
        </w:rPr>
      </w:pPr>
      <w:r w:rsidRPr="00CF0631">
        <w:rPr>
          <w:b/>
          <w:i/>
        </w:rPr>
        <w:t>Необходимое оборудование и материалы для занятия:</w:t>
      </w:r>
    </w:p>
    <w:p w:rsidR="00BB18EB" w:rsidRPr="004771B1" w:rsidRDefault="00BB18EB" w:rsidP="00BB18EB">
      <w:pPr>
        <w:pStyle w:val="a5"/>
        <w:numPr>
          <w:ilvl w:val="0"/>
          <w:numId w:val="9"/>
        </w:numPr>
        <w:ind w:left="709" w:hanging="283"/>
        <w:jc w:val="both"/>
      </w:pPr>
      <w:r w:rsidRPr="004771B1">
        <w:t>техн</w:t>
      </w:r>
      <w:r w:rsidR="00F85C2B">
        <w:t>ологическая и конструкторская</w:t>
      </w:r>
      <w:r w:rsidRPr="004771B1">
        <w:t xml:space="preserve"> документация</w:t>
      </w:r>
      <w:r>
        <w:t>;</w:t>
      </w:r>
    </w:p>
    <w:p w:rsidR="00BB18EB" w:rsidRPr="00CF0631" w:rsidRDefault="00F85C2B" w:rsidP="00BB18EB">
      <w:pPr>
        <w:pStyle w:val="a5"/>
        <w:numPr>
          <w:ilvl w:val="0"/>
          <w:numId w:val="8"/>
        </w:numPr>
        <w:jc w:val="both"/>
      </w:pPr>
      <w:r>
        <w:t xml:space="preserve">оборудование </w:t>
      </w:r>
      <w:r w:rsidR="00BB18EB" w:rsidRPr="00CF0631">
        <w:t xml:space="preserve"> для резки заготовок;</w:t>
      </w:r>
    </w:p>
    <w:p w:rsidR="00BB18EB" w:rsidRPr="00CF0631" w:rsidRDefault="00F85C2B" w:rsidP="00BB18EB">
      <w:pPr>
        <w:pStyle w:val="a5"/>
        <w:numPr>
          <w:ilvl w:val="0"/>
          <w:numId w:val="8"/>
        </w:numPr>
        <w:jc w:val="both"/>
      </w:pPr>
      <w:r>
        <w:t>универсальные металлорежущие станки</w:t>
      </w:r>
      <w:r w:rsidR="00BB18EB" w:rsidRPr="00CF0631">
        <w:t>;</w:t>
      </w:r>
    </w:p>
    <w:p w:rsidR="00BB18EB" w:rsidRPr="00CF0631" w:rsidRDefault="00BB18EB" w:rsidP="00BB18EB">
      <w:pPr>
        <w:pStyle w:val="a5"/>
        <w:numPr>
          <w:ilvl w:val="0"/>
          <w:numId w:val="8"/>
        </w:numPr>
        <w:jc w:val="both"/>
      </w:pPr>
      <w:r w:rsidRPr="00CF0631">
        <w:t>станки с ЧПУ;</w:t>
      </w:r>
    </w:p>
    <w:p w:rsidR="00BB18EB" w:rsidRPr="00CF0631" w:rsidRDefault="00BB18EB" w:rsidP="00BB18EB">
      <w:pPr>
        <w:pStyle w:val="a5"/>
        <w:numPr>
          <w:ilvl w:val="0"/>
          <w:numId w:val="8"/>
        </w:numPr>
        <w:jc w:val="both"/>
      </w:pPr>
      <w:r w:rsidRPr="00CF0631">
        <w:t>приспособления;</w:t>
      </w:r>
    </w:p>
    <w:p w:rsidR="00BB18EB" w:rsidRPr="00CF0631" w:rsidRDefault="00F85C2B" w:rsidP="00BB18EB">
      <w:pPr>
        <w:pStyle w:val="a5"/>
        <w:numPr>
          <w:ilvl w:val="0"/>
          <w:numId w:val="8"/>
        </w:numPr>
        <w:jc w:val="both"/>
      </w:pPr>
      <w:r>
        <w:t>режущий и мерительный инструмент</w:t>
      </w:r>
      <w:r w:rsidR="00BB18EB" w:rsidRPr="00CF0631">
        <w:t>;</w:t>
      </w:r>
    </w:p>
    <w:p w:rsidR="00BB18EB" w:rsidRPr="00CF0631" w:rsidRDefault="00BB18EB" w:rsidP="00BB18EB">
      <w:pPr>
        <w:pStyle w:val="a5"/>
        <w:numPr>
          <w:ilvl w:val="0"/>
          <w:numId w:val="8"/>
        </w:numPr>
        <w:jc w:val="both"/>
      </w:pPr>
      <w:r w:rsidRPr="00CF0631">
        <w:t>Лист самооценки</w:t>
      </w:r>
      <w:r>
        <w:t xml:space="preserve"> (</w:t>
      </w:r>
      <w:r w:rsidRPr="00CF0631">
        <w:rPr>
          <w:i/>
        </w:rPr>
        <w:t>ПРИЛОЖЕНИЕ 1</w:t>
      </w:r>
      <w:r>
        <w:t>)</w:t>
      </w:r>
    </w:p>
    <w:p w:rsidR="00BB18EB" w:rsidRDefault="00BB18EB" w:rsidP="00BB18EB">
      <w:pPr>
        <w:ind w:left="142"/>
        <w:jc w:val="center"/>
        <w:rPr>
          <w:b/>
        </w:rPr>
      </w:pPr>
      <w:r w:rsidRPr="00CF0631">
        <w:rPr>
          <w:b/>
        </w:rPr>
        <w:br w:type="page"/>
      </w:r>
      <w:r w:rsidRPr="00CF0631">
        <w:rPr>
          <w:b/>
        </w:rPr>
        <w:lastRenderedPageBreak/>
        <w:t>ПЛАН УРОКА</w:t>
      </w:r>
    </w:p>
    <w:p w:rsidR="00BB18EB" w:rsidRPr="00CF0631" w:rsidRDefault="00BB18EB" w:rsidP="00BB18EB">
      <w:pPr>
        <w:ind w:left="142"/>
        <w:jc w:val="center"/>
        <w:rPr>
          <w:b/>
        </w:rPr>
      </w:pPr>
    </w:p>
    <w:p w:rsidR="00BB18EB" w:rsidRPr="00CF0631" w:rsidRDefault="00BB18EB" w:rsidP="00BB18EB">
      <w:pPr>
        <w:ind w:firstLine="709"/>
        <w:jc w:val="both"/>
      </w:pPr>
      <w:r w:rsidRPr="00CF0631">
        <w:t xml:space="preserve">Продолжительность урока 90 минут. </w:t>
      </w:r>
    </w:p>
    <w:p w:rsidR="00BB18EB" w:rsidRPr="00CF0631" w:rsidRDefault="00BB18EB" w:rsidP="00BB18EB">
      <w:pPr>
        <w:ind w:firstLine="709"/>
        <w:jc w:val="both"/>
      </w:pPr>
      <w:r w:rsidRPr="00CF0631">
        <w:rPr>
          <w:i/>
          <w:iCs/>
        </w:rPr>
        <w:t>Техническое оснащение</w:t>
      </w:r>
      <w:r w:rsidRPr="00CF0631">
        <w:t xml:space="preserve">: </w:t>
      </w:r>
      <w:r>
        <w:t>Техн</w:t>
      </w:r>
      <w:r w:rsidR="00F85C2B">
        <w:t xml:space="preserve">ологическая и конструкторская </w:t>
      </w:r>
      <w:r>
        <w:t xml:space="preserve"> документация, </w:t>
      </w:r>
      <w:r w:rsidR="00F85C2B">
        <w:t xml:space="preserve"> металлорежущие </w:t>
      </w:r>
      <w:r>
        <w:t>с</w:t>
      </w:r>
      <w:r w:rsidRPr="00CF0631">
        <w:t>танки, приспособления, заготовки</w:t>
      </w:r>
      <w:r>
        <w:t xml:space="preserve">, </w:t>
      </w:r>
      <w:r w:rsidR="00F85C2B">
        <w:t xml:space="preserve">режущий </w:t>
      </w:r>
      <w:r>
        <w:t>ин</w:t>
      </w:r>
      <w:r w:rsidR="00F85C2B">
        <w:t>струмент</w:t>
      </w:r>
      <w:r w:rsidRPr="00CF0631">
        <w:t>.</w:t>
      </w:r>
    </w:p>
    <w:p w:rsidR="00BB18EB" w:rsidRPr="00F85C2B" w:rsidRDefault="00BB18EB" w:rsidP="00F85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i/>
          <w:iCs/>
        </w:rPr>
        <w:t>Раздел</w:t>
      </w:r>
      <w:r w:rsidRPr="00CF0631">
        <w:rPr>
          <w:i/>
          <w:iCs/>
        </w:rPr>
        <w:t xml:space="preserve">: </w:t>
      </w:r>
      <w:r w:rsidR="00F85C2B" w:rsidRPr="00F85C2B">
        <w:rPr>
          <w:bCs/>
        </w:rPr>
        <w:t>Разработка маршрутных технологических процессов</w:t>
      </w:r>
      <w:r w:rsidRPr="00F85C2B">
        <w:t>.</w:t>
      </w:r>
    </w:p>
    <w:p w:rsidR="00BB18EB" w:rsidRPr="00CF0631" w:rsidRDefault="00BB18EB" w:rsidP="00BB18EB">
      <w:pPr>
        <w:ind w:firstLine="709"/>
        <w:jc w:val="both"/>
      </w:pPr>
      <w:r w:rsidRPr="00CF0631">
        <w:rPr>
          <w:i/>
        </w:rPr>
        <w:t>Тема урока:</w:t>
      </w:r>
      <w:r w:rsidR="00F85C2B" w:rsidRPr="00F85C2B">
        <w:t xml:space="preserve"> </w:t>
      </w:r>
      <w:r w:rsidR="00F85C2B" w:rsidRPr="00A42D22">
        <w:t>Составление технологических маршрутов обработки типовых деталей</w:t>
      </w:r>
      <w:r w:rsidRPr="00CF0631">
        <w:t>.</w:t>
      </w:r>
    </w:p>
    <w:p w:rsidR="00BB18EB" w:rsidRPr="00CF0631" w:rsidRDefault="00BB18EB" w:rsidP="00BB18EB">
      <w:pPr>
        <w:ind w:firstLine="709"/>
        <w:jc w:val="both"/>
        <w:rPr>
          <w:i/>
          <w:iCs/>
        </w:rPr>
      </w:pPr>
      <w:r w:rsidRPr="00CF0631">
        <w:rPr>
          <w:i/>
          <w:iCs/>
        </w:rPr>
        <w:t>Вид урока:</w:t>
      </w:r>
      <w:r w:rsidRPr="00CF0631">
        <w:t xml:space="preserve"> Изучение нового материала.</w:t>
      </w:r>
    </w:p>
    <w:p w:rsidR="00BB18EB" w:rsidRPr="00CF0631" w:rsidRDefault="00BB18EB" w:rsidP="00BB18EB">
      <w:pPr>
        <w:ind w:firstLine="709"/>
        <w:jc w:val="both"/>
        <w:rPr>
          <w:i/>
        </w:rPr>
      </w:pPr>
      <w:r w:rsidRPr="00CF0631">
        <w:rPr>
          <w:i/>
        </w:rPr>
        <w:t>Тип урока:</w:t>
      </w:r>
      <w:r w:rsidRPr="00CF0631">
        <w:t xml:space="preserve"> Комбинированный урок изучения нового материала и практическое использование студентами полученных знаний,  с использованием элементов технологии «Дидактическая задача».</w:t>
      </w:r>
    </w:p>
    <w:p w:rsidR="00BB18EB" w:rsidRDefault="00BB18EB" w:rsidP="00BB18EB">
      <w:pPr>
        <w:ind w:firstLine="709"/>
        <w:jc w:val="both"/>
        <w:rPr>
          <w:b/>
          <w:i/>
          <w:iCs/>
        </w:rPr>
      </w:pPr>
    </w:p>
    <w:p w:rsidR="00BB18EB" w:rsidRPr="00CF0631" w:rsidRDefault="00BB18EB" w:rsidP="00BB18EB">
      <w:pPr>
        <w:ind w:firstLine="709"/>
        <w:jc w:val="both"/>
        <w:rPr>
          <w:b/>
          <w:i/>
          <w:iCs/>
        </w:rPr>
      </w:pPr>
      <w:r w:rsidRPr="00CF0631">
        <w:rPr>
          <w:b/>
          <w:i/>
          <w:iCs/>
        </w:rPr>
        <w:t>Цели урока:</w:t>
      </w:r>
    </w:p>
    <w:p w:rsidR="00BB18EB" w:rsidRPr="00CF0631" w:rsidRDefault="00BB18EB" w:rsidP="00BB18EB">
      <w:pPr>
        <w:ind w:firstLine="709"/>
        <w:jc w:val="both"/>
        <w:rPr>
          <w:b/>
          <w:iCs/>
          <w:color w:val="FF0000"/>
        </w:rPr>
      </w:pPr>
      <w:r w:rsidRPr="00CF0631">
        <w:rPr>
          <w:i/>
          <w:iCs/>
        </w:rPr>
        <w:t xml:space="preserve"> </w:t>
      </w:r>
    </w:p>
    <w:p w:rsidR="00BB18EB" w:rsidRPr="00CF0631" w:rsidRDefault="00BB18EB" w:rsidP="00BB18EB">
      <w:pPr>
        <w:ind w:firstLine="425"/>
        <w:jc w:val="both"/>
      </w:pPr>
      <w:r w:rsidRPr="00CF0631">
        <w:rPr>
          <w:b/>
          <w:iCs/>
        </w:rPr>
        <w:t xml:space="preserve">     </w:t>
      </w:r>
      <w:r w:rsidRPr="00CF0631">
        <w:t xml:space="preserve"> </w:t>
      </w:r>
      <w:r w:rsidRPr="00CF0631">
        <w:rPr>
          <w:i/>
        </w:rPr>
        <w:t>Формирование общих компетенций</w:t>
      </w:r>
      <w:r w:rsidRPr="00CF0631">
        <w:t>:</w:t>
      </w:r>
    </w:p>
    <w:p w:rsidR="00BB18EB" w:rsidRPr="00CF0631" w:rsidRDefault="00BB18EB" w:rsidP="00BB18EB">
      <w:pPr>
        <w:numPr>
          <w:ilvl w:val="0"/>
          <w:numId w:val="2"/>
        </w:numPr>
        <w:ind w:left="426" w:hanging="66"/>
        <w:jc w:val="both"/>
      </w:pPr>
      <w:r w:rsidRPr="00CF0631">
        <w:t>понимать сущность и социальную значимость своей будущей профессии, проявлять к ней устойчивый интерес;</w:t>
      </w:r>
    </w:p>
    <w:p w:rsidR="00BB18EB" w:rsidRPr="00CF0631" w:rsidRDefault="00BB18EB" w:rsidP="00BB18EB">
      <w:pPr>
        <w:numPr>
          <w:ilvl w:val="0"/>
          <w:numId w:val="2"/>
        </w:numPr>
        <w:ind w:left="426" w:hanging="66"/>
        <w:jc w:val="both"/>
      </w:pPr>
      <w:r w:rsidRPr="00CF0631">
        <w:t>принимать решения в стандартных и нестандартных ситуациях и нести за них ответственность;</w:t>
      </w:r>
    </w:p>
    <w:p w:rsidR="00BB18EB" w:rsidRPr="00CF0631" w:rsidRDefault="00BB18EB" w:rsidP="00BB18EB">
      <w:pPr>
        <w:numPr>
          <w:ilvl w:val="0"/>
          <w:numId w:val="2"/>
        </w:numPr>
        <w:ind w:left="426" w:hanging="66"/>
        <w:jc w:val="both"/>
        <w:rPr>
          <w:b/>
        </w:rPr>
      </w:pPr>
      <w:r w:rsidRPr="00CF0631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B18EB" w:rsidRPr="00CF0631" w:rsidRDefault="00BB18EB" w:rsidP="00BB18EB">
      <w:pPr>
        <w:numPr>
          <w:ilvl w:val="0"/>
          <w:numId w:val="2"/>
        </w:numPr>
        <w:ind w:left="426" w:hanging="66"/>
        <w:jc w:val="both"/>
      </w:pPr>
      <w:r w:rsidRPr="00CF0631">
        <w:t>работать в коллективе и в команде, эффективно общаться с коллегами, руководством, потребителями;</w:t>
      </w:r>
    </w:p>
    <w:p w:rsidR="00BB18EB" w:rsidRPr="00CF0631" w:rsidRDefault="00BB18EB" w:rsidP="00BB18EB">
      <w:pPr>
        <w:numPr>
          <w:ilvl w:val="0"/>
          <w:numId w:val="2"/>
        </w:numPr>
        <w:ind w:left="426" w:hanging="66"/>
        <w:jc w:val="both"/>
      </w:pPr>
      <w:r w:rsidRPr="00CF0631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BB18EB" w:rsidRPr="00CF0631" w:rsidRDefault="00BB18EB" w:rsidP="00BB18EB">
      <w:pPr>
        <w:numPr>
          <w:ilvl w:val="0"/>
          <w:numId w:val="2"/>
        </w:numPr>
        <w:ind w:left="426" w:hanging="66"/>
        <w:jc w:val="both"/>
      </w:pPr>
      <w:r w:rsidRPr="00CF0631">
        <w:t>ориентироваться в условиях частой смены технологий в профессиональной деятельности.</w:t>
      </w:r>
    </w:p>
    <w:p w:rsidR="00BB18EB" w:rsidRPr="00CF0631" w:rsidRDefault="00BB18EB" w:rsidP="00BB18EB">
      <w:pPr>
        <w:ind w:left="426" w:hanging="66"/>
        <w:jc w:val="both"/>
      </w:pPr>
    </w:p>
    <w:p w:rsidR="00BB18EB" w:rsidRPr="00CF0631" w:rsidRDefault="00BB18EB" w:rsidP="00BB18EB">
      <w:pPr>
        <w:ind w:left="426" w:hanging="66"/>
        <w:jc w:val="both"/>
      </w:pPr>
      <w:r w:rsidRPr="00CF0631">
        <w:t xml:space="preserve">     </w:t>
      </w:r>
      <w:r w:rsidRPr="00CF0631">
        <w:rPr>
          <w:i/>
        </w:rPr>
        <w:t>Формирование профессиональных компетенций</w:t>
      </w:r>
      <w:r w:rsidRPr="00CF0631">
        <w:t>:</w:t>
      </w:r>
    </w:p>
    <w:p w:rsidR="00BB18EB" w:rsidRPr="00CF0631" w:rsidRDefault="00BB18EB" w:rsidP="00BB18EB">
      <w:pPr>
        <w:numPr>
          <w:ilvl w:val="0"/>
          <w:numId w:val="3"/>
        </w:numPr>
        <w:ind w:left="426" w:hanging="66"/>
        <w:jc w:val="both"/>
      </w:pPr>
      <w:r w:rsidRPr="00CF0631">
        <w:rPr>
          <w:i/>
        </w:rPr>
        <w:t xml:space="preserve"> </w:t>
      </w:r>
      <w:r w:rsidRPr="00CF0631">
        <w:t>использовать конструкторскую документацию при разработке технологических процессов изготовления деталей;</w:t>
      </w:r>
    </w:p>
    <w:p w:rsidR="00BB18EB" w:rsidRPr="00CF0631" w:rsidRDefault="00BB18EB" w:rsidP="00BB18EB">
      <w:pPr>
        <w:numPr>
          <w:ilvl w:val="0"/>
          <w:numId w:val="3"/>
        </w:numPr>
        <w:ind w:left="426" w:hanging="66"/>
        <w:jc w:val="both"/>
      </w:pPr>
      <w:r>
        <w:t>составлять маршруты изготовления деталей и проектировать технологические операции</w:t>
      </w:r>
      <w:r w:rsidRPr="00CF0631">
        <w:t>.</w:t>
      </w:r>
    </w:p>
    <w:p w:rsidR="00BB18EB" w:rsidRDefault="00BB18EB" w:rsidP="00BB18EB">
      <w:pPr>
        <w:jc w:val="center"/>
        <w:rPr>
          <w:b/>
          <w:bCs/>
        </w:rPr>
      </w:pPr>
      <w:r w:rsidRPr="00CF0631">
        <w:rPr>
          <w:b/>
          <w:bCs/>
        </w:rPr>
        <w:br w:type="page"/>
      </w:r>
      <w:r w:rsidRPr="00CF0631">
        <w:rPr>
          <w:b/>
          <w:bCs/>
        </w:rPr>
        <w:lastRenderedPageBreak/>
        <w:t>ХОД УРОКА</w:t>
      </w:r>
    </w:p>
    <w:p w:rsidR="00BB18EB" w:rsidRPr="00CF0631" w:rsidRDefault="00BB18EB" w:rsidP="00BB18EB">
      <w:pPr>
        <w:jc w:val="center"/>
        <w:rPr>
          <w:b/>
          <w:bCs/>
        </w:rPr>
      </w:pPr>
    </w:p>
    <w:p w:rsidR="00BB18EB" w:rsidRPr="00CF0631" w:rsidRDefault="00BB18EB" w:rsidP="00BB18EB">
      <w:pPr>
        <w:jc w:val="both"/>
      </w:pPr>
      <w:r w:rsidRPr="00CF0631">
        <w:rPr>
          <w:b/>
          <w:bCs/>
          <w:i/>
        </w:rPr>
        <w:t>1. Организационная часть.</w:t>
      </w:r>
      <w:r w:rsidRPr="00CF0631">
        <w:rPr>
          <w:b/>
          <w:bCs/>
        </w:rPr>
        <w:t xml:space="preserve"> </w:t>
      </w:r>
      <w:r w:rsidRPr="00CF0631">
        <w:t>Вступительное слово.</w:t>
      </w:r>
      <w:r w:rsidRPr="00CF0631">
        <w:rPr>
          <w:b/>
          <w:bCs/>
        </w:rPr>
        <w:t xml:space="preserve"> </w:t>
      </w:r>
    </w:p>
    <w:p w:rsidR="00BB18EB" w:rsidRPr="00CF0631" w:rsidRDefault="00BB18EB" w:rsidP="00BB18EB">
      <w:pPr>
        <w:jc w:val="both"/>
      </w:pPr>
      <w:r w:rsidRPr="00CF0631">
        <w:rPr>
          <w:b/>
          <w:bCs/>
          <w:i/>
        </w:rPr>
        <w:t>2. Вводная часть урока.</w:t>
      </w:r>
      <w:r w:rsidRPr="00CF0631">
        <w:rPr>
          <w:b/>
          <w:bCs/>
        </w:rPr>
        <w:t xml:space="preserve"> </w:t>
      </w:r>
      <w:r w:rsidRPr="00CF0631">
        <w:t xml:space="preserve"> Сообщение  темы урока, цели и задачи урока.</w:t>
      </w:r>
    </w:p>
    <w:p w:rsidR="00BB18EB" w:rsidRPr="00CF0631" w:rsidRDefault="00BB18EB" w:rsidP="00BB18EB">
      <w:pPr>
        <w:jc w:val="both"/>
        <w:rPr>
          <w:bCs/>
        </w:rPr>
      </w:pPr>
      <w:r w:rsidRPr="00CF0631">
        <w:rPr>
          <w:b/>
          <w:i/>
        </w:rPr>
        <w:t>3. Постановка задачи.</w:t>
      </w:r>
      <w:r w:rsidRPr="00CF0631">
        <w:rPr>
          <w:b/>
        </w:rPr>
        <w:t xml:space="preserve"> </w:t>
      </w:r>
      <w:r w:rsidRPr="00CF0631">
        <w:t>Наблюдение за процессом</w:t>
      </w:r>
      <w:r w:rsidRPr="00CF0631">
        <w:rPr>
          <w:b/>
        </w:rPr>
        <w:t xml:space="preserve"> </w:t>
      </w:r>
      <w:r w:rsidRPr="0058608C">
        <w:t>подготовки заготовок и</w:t>
      </w:r>
      <w:r>
        <w:rPr>
          <w:b/>
        </w:rPr>
        <w:t xml:space="preserve"> </w:t>
      </w:r>
      <w:r>
        <w:t>последующей механической обработкой</w:t>
      </w:r>
      <w:r w:rsidR="007C5E74">
        <w:t>.</w:t>
      </w:r>
    </w:p>
    <w:p w:rsidR="00BB18EB" w:rsidRPr="00CF0631" w:rsidRDefault="00BB18EB" w:rsidP="00BB18EB">
      <w:pPr>
        <w:jc w:val="both"/>
      </w:pPr>
      <w:r w:rsidRPr="00CF0631">
        <w:rPr>
          <w:b/>
          <w:i/>
        </w:rPr>
        <w:t>4.</w:t>
      </w:r>
      <w:r w:rsidRPr="00CF0631">
        <w:rPr>
          <w:i/>
        </w:rPr>
        <w:t xml:space="preserve"> </w:t>
      </w:r>
      <w:r w:rsidRPr="00CF0631">
        <w:rPr>
          <w:b/>
          <w:i/>
        </w:rPr>
        <w:t>Изложение нового материала.</w:t>
      </w:r>
      <w:r w:rsidRPr="00CF0631">
        <w:rPr>
          <w:b/>
        </w:rPr>
        <w:t xml:space="preserve"> </w:t>
      </w:r>
      <w:r w:rsidRPr="00CF0631">
        <w:t xml:space="preserve">Демонстрация </w:t>
      </w:r>
      <w:r>
        <w:t>обработки</w:t>
      </w:r>
      <w:r w:rsidRPr="00CF0631">
        <w:t xml:space="preserve"> различных заготовок на станках.</w:t>
      </w:r>
    </w:p>
    <w:p w:rsidR="00BB18EB" w:rsidRPr="00CF0631" w:rsidRDefault="00BB18EB" w:rsidP="00BB18EB">
      <w:pPr>
        <w:jc w:val="both"/>
        <w:rPr>
          <w:b/>
        </w:rPr>
      </w:pPr>
      <w:r>
        <w:rPr>
          <w:b/>
          <w:i/>
        </w:rPr>
        <w:t>5</w:t>
      </w:r>
      <w:r w:rsidRPr="00CF0631">
        <w:rPr>
          <w:b/>
          <w:i/>
        </w:rPr>
        <w:t>. Постановка задачи.</w:t>
      </w:r>
      <w:r w:rsidRPr="00CF0631">
        <w:rPr>
          <w:b/>
        </w:rPr>
        <w:t xml:space="preserve"> </w:t>
      </w:r>
      <w:r w:rsidRPr="00CF0631">
        <w:t>Визуальное наблюдение, постановка вопросов в ходе наблюдения.</w:t>
      </w:r>
    </w:p>
    <w:p w:rsidR="00BB18EB" w:rsidRPr="00CF0631" w:rsidRDefault="00BB18EB" w:rsidP="00BB18EB">
      <w:pPr>
        <w:jc w:val="both"/>
      </w:pPr>
      <w:r>
        <w:rPr>
          <w:b/>
          <w:i/>
        </w:rPr>
        <w:t>6</w:t>
      </w:r>
      <w:r w:rsidRPr="00CF0631">
        <w:rPr>
          <w:b/>
          <w:i/>
        </w:rPr>
        <w:t>. Выполнение студентами задачи.</w:t>
      </w:r>
      <w:r w:rsidRPr="00CF0631">
        <w:rPr>
          <w:b/>
        </w:rPr>
        <w:t xml:space="preserve"> </w:t>
      </w:r>
      <w:r w:rsidRPr="00CF0631">
        <w:t>Ответы на вопросы.</w:t>
      </w:r>
    </w:p>
    <w:p w:rsidR="00BB18EB" w:rsidRPr="00CF0631" w:rsidRDefault="00BB18EB" w:rsidP="00BB18EB">
      <w:pPr>
        <w:jc w:val="both"/>
      </w:pPr>
      <w:r>
        <w:rPr>
          <w:b/>
          <w:i/>
        </w:rPr>
        <w:t>7</w:t>
      </w:r>
      <w:r w:rsidRPr="00CF0631">
        <w:rPr>
          <w:b/>
          <w:i/>
        </w:rPr>
        <w:t>. Самоконтроль.</w:t>
      </w:r>
      <w:r w:rsidRPr="00CF0631">
        <w:rPr>
          <w:b/>
        </w:rPr>
        <w:t xml:space="preserve"> </w:t>
      </w:r>
      <w:r w:rsidRPr="00CF0631">
        <w:t>Заполнение оценочного листа</w:t>
      </w:r>
    </w:p>
    <w:p w:rsidR="00BB18EB" w:rsidRPr="00CF0631" w:rsidRDefault="00BB18EB" w:rsidP="00BB18EB">
      <w:pPr>
        <w:jc w:val="both"/>
      </w:pPr>
      <w:r>
        <w:rPr>
          <w:b/>
          <w:i/>
        </w:rPr>
        <w:t>8</w:t>
      </w:r>
      <w:r w:rsidRPr="00CF0631">
        <w:rPr>
          <w:b/>
          <w:i/>
        </w:rPr>
        <w:t>. Заключительная часть.</w:t>
      </w:r>
      <w:r w:rsidRPr="00CF0631">
        <w:rPr>
          <w:b/>
        </w:rPr>
        <w:t xml:space="preserve"> </w:t>
      </w:r>
      <w:r w:rsidRPr="00CF0631">
        <w:t>Сообщение о достижении цели и задач урока; объявление оценок.</w:t>
      </w:r>
    </w:p>
    <w:p w:rsidR="00BB18EB" w:rsidRPr="00CF0631" w:rsidRDefault="00BB18EB" w:rsidP="00BB18EB">
      <w:pPr>
        <w:jc w:val="both"/>
      </w:pPr>
    </w:p>
    <w:p w:rsidR="00BB18EB" w:rsidRPr="00CF0631" w:rsidRDefault="00BB18EB" w:rsidP="00BB18EB">
      <w:pPr>
        <w:ind w:firstLine="425"/>
        <w:jc w:val="center"/>
        <w:rPr>
          <w:b/>
          <w:i/>
        </w:rPr>
      </w:pPr>
      <w:r w:rsidRPr="00CF0631">
        <w:rPr>
          <w:b/>
          <w:i/>
        </w:rPr>
        <w:t>ЗАДАЧА 1</w:t>
      </w:r>
    </w:p>
    <w:p w:rsidR="00BB18EB" w:rsidRPr="00CF0631" w:rsidRDefault="00BB18EB" w:rsidP="00BB18EB">
      <w:pPr>
        <w:pStyle w:val="a5"/>
        <w:numPr>
          <w:ilvl w:val="0"/>
          <w:numId w:val="4"/>
        </w:numPr>
        <w:jc w:val="both"/>
      </w:pPr>
      <w:r w:rsidRPr="00CF0631">
        <w:t xml:space="preserve">Наблюдение за ходом процесса </w:t>
      </w:r>
      <w:r>
        <w:t>подготовки</w:t>
      </w:r>
      <w:r w:rsidRPr="00CF0631">
        <w:t xml:space="preserve"> заготовок (пруток</w:t>
      </w:r>
      <w:r>
        <w:t>, круг</w:t>
      </w:r>
      <w:r w:rsidRPr="00CF0631">
        <w:t xml:space="preserve">) для </w:t>
      </w:r>
      <w:r>
        <w:t>дальнейшей механической обработки.</w:t>
      </w:r>
    </w:p>
    <w:p w:rsidR="00BB18EB" w:rsidRPr="00F0687B" w:rsidRDefault="00BB18EB" w:rsidP="00BB18EB">
      <w:pPr>
        <w:pStyle w:val="a5"/>
        <w:numPr>
          <w:ilvl w:val="0"/>
          <w:numId w:val="4"/>
        </w:numPr>
        <w:jc w:val="both"/>
      </w:pPr>
      <w:r w:rsidRPr="00F0687B">
        <w:rPr>
          <w:i/>
        </w:rPr>
        <w:t>Вопрос.</w:t>
      </w:r>
      <w:r w:rsidRPr="00F0687B">
        <w:t xml:space="preserve"> </w:t>
      </w:r>
      <w:r w:rsidR="00394B89">
        <w:t xml:space="preserve">Какое оборудование  применяется для резки </w:t>
      </w:r>
      <w:r>
        <w:t xml:space="preserve"> заготовок</w:t>
      </w:r>
      <w:r w:rsidRPr="00F0687B">
        <w:t xml:space="preserve">? </w:t>
      </w:r>
      <w:r w:rsidR="00394B89">
        <w:t>Какой режущий инструмент</w:t>
      </w:r>
      <w:r w:rsidR="007C5E74">
        <w:t xml:space="preserve"> </w:t>
      </w:r>
      <w:r w:rsidR="00394B89">
        <w:t>используется</w:t>
      </w:r>
      <w:r>
        <w:t>?</w:t>
      </w:r>
    </w:p>
    <w:p w:rsidR="00BB18EB" w:rsidRPr="00CF0631" w:rsidRDefault="00BB18EB" w:rsidP="00BB18EB">
      <w:pPr>
        <w:ind w:firstLine="425"/>
        <w:jc w:val="center"/>
        <w:rPr>
          <w:b/>
          <w:i/>
        </w:rPr>
      </w:pPr>
      <w:r w:rsidRPr="00CF0631">
        <w:rPr>
          <w:b/>
          <w:i/>
        </w:rPr>
        <w:t>ЗАДАЧА 2</w:t>
      </w:r>
    </w:p>
    <w:p w:rsidR="00BB18EB" w:rsidRPr="00CF0631" w:rsidRDefault="00BB18EB" w:rsidP="00BB18EB">
      <w:pPr>
        <w:pStyle w:val="a5"/>
        <w:numPr>
          <w:ilvl w:val="0"/>
          <w:numId w:val="5"/>
        </w:numPr>
        <w:jc w:val="both"/>
      </w:pPr>
      <w:r w:rsidRPr="00CF0631">
        <w:t xml:space="preserve">Наблюдение за ходом процесса </w:t>
      </w:r>
      <w:r>
        <w:t>обработки</w:t>
      </w:r>
      <w:r w:rsidRPr="00CF0631">
        <w:t xml:space="preserve"> заготовок на </w:t>
      </w:r>
      <w:r>
        <w:t>универсальных металлорежущих станках.</w:t>
      </w:r>
    </w:p>
    <w:p w:rsidR="00BB18EB" w:rsidRPr="00CF0631" w:rsidRDefault="00BB18EB" w:rsidP="00BB18EB">
      <w:pPr>
        <w:pStyle w:val="a5"/>
        <w:numPr>
          <w:ilvl w:val="0"/>
          <w:numId w:val="5"/>
        </w:numPr>
        <w:jc w:val="both"/>
      </w:pPr>
      <w:r w:rsidRPr="00CF0631">
        <w:rPr>
          <w:i/>
        </w:rPr>
        <w:t xml:space="preserve">Вопрос. </w:t>
      </w:r>
      <w:r w:rsidR="00566E66">
        <w:t>Какая последовательность обработки поверхностей на универсальных станках</w:t>
      </w:r>
      <w:r>
        <w:t>? Как</w:t>
      </w:r>
      <w:r w:rsidR="00566E66">
        <w:t>ая применяется оснастка, в чем заключается настройка станка на данный вид обработки?</w:t>
      </w:r>
      <w:r>
        <w:t xml:space="preserve"> </w:t>
      </w:r>
    </w:p>
    <w:p w:rsidR="00BB18EB" w:rsidRPr="00CF0631" w:rsidRDefault="00BB18EB" w:rsidP="00BB18EB">
      <w:pPr>
        <w:pStyle w:val="a5"/>
        <w:ind w:left="785"/>
        <w:jc w:val="center"/>
        <w:rPr>
          <w:b/>
          <w:i/>
        </w:rPr>
      </w:pPr>
      <w:r w:rsidRPr="00CF0631">
        <w:rPr>
          <w:b/>
          <w:i/>
        </w:rPr>
        <w:t>ЗАДАЧА 3</w:t>
      </w:r>
    </w:p>
    <w:p w:rsidR="00BB18EB" w:rsidRPr="00CF0631" w:rsidRDefault="00BB18EB" w:rsidP="00BB18EB">
      <w:pPr>
        <w:pStyle w:val="a5"/>
        <w:numPr>
          <w:ilvl w:val="0"/>
          <w:numId w:val="6"/>
        </w:numPr>
        <w:jc w:val="both"/>
      </w:pPr>
      <w:r w:rsidRPr="00CF0631">
        <w:t xml:space="preserve">Наблюдение за ходом процесса </w:t>
      </w:r>
      <w:r>
        <w:t>обработки</w:t>
      </w:r>
      <w:r w:rsidRPr="00CF0631">
        <w:t xml:space="preserve"> заготовок на </w:t>
      </w:r>
      <w:r w:rsidR="00566E66">
        <w:t>станках с программным управлением токарной и фрезерной групп</w:t>
      </w:r>
    </w:p>
    <w:p w:rsidR="00BB18EB" w:rsidRPr="00CF0631" w:rsidRDefault="00BB18EB" w:rsidP="00BB18EB">
      <w:pPr>
        <w:pStyle w:val="a5"/>
        <w:numPr>
          <w:ilvl w:val="0"/>
          <w:numId w:val="5"/>
        </w:numPr>
        <w:jc w:val="both"/>
      </w:pPr>
      <w:r w:rsidRPr="00387E66">
        <w:rPr>
          <w:i/>
        </w:rPr>
        <w:t>Вопрос.</w:t>
      </w:r>
      <w:r w:rsidRPr="00CF0631">
        <w:t xml:space="preserve"> </w:t>
      </w:r>
      <w:r>
        <w:t xml:space="preserve">Какая </w:t>
      </w:r>
      <w:r w:rsidR="00566E66">
        <w:t xml:space="preserve">особенность </w:t>
      </w:r>
      <w:r>
        <w:t xml:space="preserve"> процесс</w:t>
      </w:r>
      <w:r w:rsidR="00566E66">
        <w:t>а</w:t>
      </w:r>
      <w:r>
        <w:t xml:space="preserve"> обработки? Как</w:t>
      </w:r>
      <w:r w:rsidR="00566E66">
        <w:t>ой режущий инструмент</w:t>
      </w:r>
      <w:r>
        <w:t xml:space="preserve"> используют для </w:t>
      </w:r>
      <w:r w:rsidR="00566E66">
        <w:t>обработки</w:t>
      </w:r>
      <w:r>
        <w:t>?</w:t>
      </w:r>
    </w:p>
    <w:p w:rsidR="00BB18EB" w:rsidRPr="00387E66" w:rsidRDefault="00BB18EB" w:rsidP="00BB18EB">
      <w:pPr>
        <w:pStyle w:val="a5"/>
        <w:ind w:left="785"/>
        <w:jc w:val="center"/>
        <w:rPr>
          <w:b/>
          <w:i/>
        </w:rPr>
      </w:pPr>
      <w:r w:rsidRPr="00387E66">
        <w:rPr>
          <w:b/>
          <w:i/>
        </w:rPr>
        <w:t>ЗАДАЧА 4</w:t>
      </w:r>
    </w:p>
    <w:p w:rsidR="00BB18EB" w:rsidRPr="00CF0631" w:rsidRDefault="00BB18EB" w:rsidP="00BB18EB">
      <w:pPr>
        <w:pStyle w:val="a5"/>
        <w:numPr>
          <w:ilvl w:val="0"/>
          <w:numId w:val="5"/>
        </w:numPr>
        <w:jc w:val="both"/>
      </w:pPr>
      <w:r w:rsidRPr="00CF0631">
        <w:t xml:space="preserve">Наблюдение за ходом процесса </w:t>
      </w:r>
      <w:r>
        <w:t>обработки</w:t>
      </w:r>
      <w:r w:rsidRPr="00CF0631">
        <w:t xml:space="preserve"> заготовок на </w:t>
      </w:r>
      <w:r w:rsidR="00566E66">
        <w:t xml:space="preserve">электроэрозионных </w:t>
      </w:r>
      <w:r>
        <w:t xml:space="preserve"> станках.</w:t>
      </w:r>
    </w:p>
    <w:p w:rsidR="00BB18EB" w:rsidRPr="00CF0631" w:rsidRDefault="00BB18EB" w:rsidP="00BB18EB">
      <w:pPr>
        <w:pStyle w:val="a5"/>
        <w:numPr>
          <w:ilvl w:val="0"/>
          <w:numId w:val="5"/>
        </w:numPr>
        <w:jc w:val="both"/>
      </w:pPr>
      <w:r w:rsidRPr="00CF0631">
        <w:rPr>
          <w:i/>
        </w:rPr>
        <w:t xml:space="preserve">Вопрос. </w:t>
      </w:r>
      <w:r w:rsidR="00566E66">
        <w:t>Какие особенности обработки контура</w:t>
      </w:r>
      <w:r>
        <w:t xml:space="preserve">? </w:t>
      </w:r>
      <w:r w:rsidR="00566E66">
        <w:t>Что является режущим инструментом?</w:t>
      </w:r>
    </w:p>
    <w:p w:rsidR="00BB18EB" w:rsidRPr="00CF0631" w:rsidRDefault="00BB18EB" w:rsidP="00BB18EB">
      <w:pPr>
        <w:pStyle w:val="a5"/>
        <w:ind w:left="785"/>
        <w:jc w:val="center"/>
        <w:rPr>
          <w:b/>
          <w:i/>
        </w:rPr>
      </w:pPr>
      <w:r w:rsidRPr="00CF0631">
        <w:rPr>
          <w:b/>
          <w:i/>
        </w:rPr>
        <w:t>ЗАДАЧА 5</w:t>
      </w:r>
    </w:p>
    <w:p w:rsidR="00BB18EB" w:rsidRPr="00CF0631" w:rsidRDefault="00566E66" w:rsidP="00BB18EB">
      <w:pPr>
        <w:pStyle w:val="a5"/>
        <w:numPr>
          <w:ilvl w:val="0"/>
          <w:numId w:val="7"/>
        </w:numPr>
      </w:pPr>
      <w:r>
        <w:t>Ознакомление с конструкторской и технологической документацией</w:t>
      </w:r>
      <w:r w:rsidR="00BB18EB" w:rsidRPr="00CF0631">
        <w:t>.</w:t>
      </w:r>
    </w:p>
    <w:p w:rsidR="00BB18EB" w:rsidRPr="00CF0631" w:rsidRDefault="00BB18EB" w:rsidP="00BB18EB">
      <w:pPr>
        <w:pStyle w:val="a5"/>
        <w:numPr>
          <w:ilvl w:val="0"/>
          <w:numId w:val="7"/>
        </w:numPr>
        <w:jc w:val="both"/>
      </w:pPr>
      <w:r w:rsidRPr="00CF0631">
        <w:rPr>
          <w:i/>
        </w:rPr>
        <w:t>Вопрос.</w:t>
      </w:r>
      <w:r w:rsidRPr="00387E66">
        <w:t xml:space="preserve"> </w:t>
      </w:r>
      <w:r w:rsidR="00566E66">
        <w:t>Какие виды ТП</w:t>
      </w:r>
      <w:r>
        <w:t xml:space="preserve"> </w:t>
      </w:r>
      <w:r w:rsidR="00566E66">
        <w:t>используются для изготовления деталей</w:t>
      </w:r>
      <w:r>
        <w:t xml:space="preserve">? </w:t>
      </w:r>
      <w:r w:rsidR="007C5E74">
        <w:t>Как оформляются карты наладки для обработки на станках с ПУ?</w:t>
      </w:r>
    </w:p>
    <w:p w:rsidR="00BB18EB" w:rsidRPr="00CF0631" w:rsidRDefault="00BB18EB" w:rsidP="00BB18EB">
      <w:pPr>
        <w:ind w:left="425"/>
        <w:jc w:val="both"/>
      </w:pPr>
    </w:p>
    <w:p w:rsidR="00BB18EB" w:rsidRPr="00CF0631" w:rsidRDefault="00BB18EB" w:rsidP="00BB18EB">
      <w:pPr>
        <w:ind w:firstLine="425"/>
      </w:pPr>
    </w:p>
    <w:p w:rsidR="00BB18EB" w:rsidRPr="00CF0631" w:rsidRDefault="00BB18EB" w:rsidP="00BB18EB">
      <w:pPr>
        <w:ind w:left="-360" w:firstLine="360"/>
        <w:jc w:val="center"/>
        <w:rPr>
          <w:b/>
        </w:rPr>
      </w:pPr>
      <w:r w:rsidRPr="00CF0631">
        <w:rPr>
          <w:b/>
        </w:rPr>
        <w:t>ИСПОЛЬЗУЕМАЯ ЛИТЕРАТУРА</w:t>
      </w:r>
    </w:p>
    <w:p w:rsidR="00BB18EB" w:rsidRDefault="00BB18EB" w:rsidP="00BB18EB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560C00">
        <w:t xml:space="preserve">Клепиков В.В., </w:t>
      </w:r>
      <w:proofErr w:type="spellStart"/>
      <w:r w:rsidRPr="00560C00">
        <w:t>Бодров</w:t>
      </w:r>
      <w:proofErr w:type="spellEnd"/>
      <w:r w:rsidRPr="00560C00">
        <w:t xml:space="preserve"> А.Н. Технология машиностроения: учебник. – 2-е издание/ В.В. Клепиков, А.Н. </w:t>
      </w:r>
      <w:proofErr w:type="spellStart"/>
      <w:r w:rsidRPr="00560C00">
        <w:t>Бодров</w:t>
      </w:r>
      <w:proofErr w:type="spellEnd"/>
      <w:r w:rsidRPr="00560C00">
        <w:t>.</w:t>
      </w:r>
      <w:r>
        <w:t xml:space="preserve"> – М.: ФОРУМ. 2008.-864с.: ил</w:t>
      </w:r>
    </w:p>
    <w:p w:rsidR="00BB18EB" w:rsidRDefault="00BB18EB" w:rsidP="00BB18EB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Новиков В.Ю.</w:t>
      </w:r>
      <w:r w:rsidRPr="00560C00">
        <w:t xml:space="preserve"> Технология машиностроения: </w:t>
      </w:r>
      <w:r>
        <w:t>в 2-х частях: учебник для студентов средних профессиональных учебных заведений</w:t>
      </w:r>
      <w:r w:rsidRPr="00560C00">
        <w:t xml:space="preserve">/ </w:t>
      </w:r>
      <w:r>
        <w:t>В.Ю. Новиков</w:t>
      </w:r>
      <w:r w:rsidRPr="00560C00">
        <w:t xml:space="preserve">. – М.: </w:t>
      </w:r>
      <w:r>
        <w:t>Академия</w:t>
      </w:r>
      <w:r w:rsidRPr="00560C00">
        <w:t>, 20</w:t>
      </w:r>
      <w:r>
        <w:t>11-352с.: ил.</w:t>
      </w:r>
    </w:p>
    <w:p w:rsidR="00BB18EB" w:rsidRDefault="00BB18EB" w:rsidP="00BB18EB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Новиков В.Ю.</w:t>
      </w:r>
      <w:r w:rsidRPr="00560C00">
        <w:t xml:space="preserve"> Технология машиностроения: </w:t>
      </w:r>
      <w:r>
        <w:t>в 2-х частях: учебник для студентов средних профессиональных учебных заведений</w:t>
      </w:r>
      <w:r w:rsidRPr="00560C00">
        <w:t xml:space="preserve">/ </w:t>
      </w:r>
      <w:r>
        <w:t>В.Ю. Новиков</w:t>
      </w:r>
      <w:r w:rsidRPr="00560C00">
        <w:t xml:space="preserve">. – М.: </w:t>
      </w:r>
      <w:r>
        <w:t>Академия</w:t>
      </w:r>
      <w:r w:rsidRPr="00560C00">
        <w:t>, 20</w:t>
      </w:r>
      <w:r>
        <w:t>11-384с.: ил.</w:t>
      </w:r>
    </w:p>
    <w:p w:rsidR="00BB18EB" w:rsidRDefault="00BB18EB">
      <w:pPr>
        <w:sectPr w:rsidR="00BB18EB" w:rsidSect="00585A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8EB" w:rsidRDefault="00BB18EB" w:rsidP="00BB18EB">
      <w:pPr>
        <w:jc w:val="right"/>
        <w:rPr>
          <w:i/>
          <w:sz w:val="28"/>
          <w:szCs w:val="28"/>
          <w:u w:val="single"/>
        </w:rPr>
      </w:pPr>
      <w:r w:rsidRPr="00CF03CA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1</w:t>
      </w:r>
    </w:p>
    <w:p w:rsidR="00BB18EB" w:rsidRPr="00CF03CA" w:rsidRDefault="00BB18EB" w:rsidP="00BB18EB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ФИО студента________________</w:t>
      </w:r>
      <w:r w:rsidRPr="007B335C">
        <w:rPr>
          <w:b/>
          <w:sz w:val="28"/>
          <w:szCs w:val="28"/>
        </w:rPr>
        <w:t xml:space="preserve"> </w:t>
      </w:r>
    </w:p>
    <w:p w:rsidR="00BB18EB" w:rsidRDefault="00BB18EB" w:rsidP="00BB18EB">
      <w:pPr>
        <w:jc w:val="both"/>
        <w:rPr>
          <w:b/>
          <w:sz w:val="28"/>
          <w:szCs w:val="28"/>
        </w:rPr>
      </w:pPr>
    </w:p>
    <w:p w:rsidR="00BB18EB" w:rsidRPr="007B335C" w:rsidRDefault="00BB18EB" w:rsidP="00BB18EB">
      <w:pPr>
        <w:jc w:val="both"/>
        <w:rPr>
          <w:sz w:val="28"/>
          <w:szCs w:val="28"/>
        </w:rPr>
      </w:pPr>
      <w:r w:rsidRPr="007B335C">
        <w:rPr>
          <w:sz w:val="28"/>
          <w:szCs w:val="28"/>
        </w:rPr>
        <w:t xml:space="preserve">В третьей строке таблицы </w:t>
      </w:r>
      <w:r>
        <w:rPr>
          <w:sz w:val="28"/>
          <w:szCs w:val="28"/>
        </w:rPr>
        <w:t>запишите</w:t>
      </w:r>
      <w:r w:rsidRPr="007B3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ответ, в четвертой строке проставьте  </w:t>
      </w:r>
      <w:r w:rsidRPr="007B335C">
        <w:rPr>
          <w:sz w:val="28"/>
          <w:szCs w:val="28"/>
        </w:rPr>
        <w:t>по 1 баллу за кажд</w:t>
      </w:r>
      <w:r>
        <w:rPr>
          <w:sz w:val="28"/>
          <w:szCs w:val="28"/>
        </w:rPr>
        <w:t>ый правильный ответ;</w:t>
      </w:r>
      <w:r w:rsidRPr="007B335C">
        <w:rPr>
          <w:sz w:val="28"/>
          <w:szCs w:val="28"/>
        </w:rPr>
        <w:t xml:space="preserve"> за  неправильн</w:t>
      </w:r>
      <w:r>
        <w:rPr>
          <w:sz w:val="28"/>
          <w:szCs w:val="28"/>
        </w:rPr>
        <w:t xml:space="preserve">ый ответ </w:t>
      </w:r>
      <w:r w:rsidRPr="007B335C">
        <w:rPr>
          <w:sz w:val="28"/>
          <w:szCs w:val="28"/>
        </w:rPr>
        <w:t xml:space="preserve"> 0 баллов.</w:t>
      </w:r>
    </w:p>
    <w:p w:rsidR="00BB18EB" w:rsidRDefault="00BB18EB" w:rsidP="00BB18EB">
      <w:pPr>
        <w:spacing w:line="360" w:lineRule="auto"/>
        <w:rPr>
          <w:b/>
          <w:sz w:val="28"/>
          <w:szCs w:val="28"/>
        </w:rPr>
      </w:pPr>
    </w:p>
    <w:p w:rsidR="00BB18EB" w:rsidRPr="003C3058" w:rsidRDefault="00BB18EB" w:rsidP="00BB18EB">
      <w:pPr>
        <w:spacing w:line="360" w:lineRule="auto"/>
        <w:jc w:val="both"/>
      </w:pPr>
    </w:p>
    <w:p w:rsidR="00BB18EB" w:rsidRPr="007B335C" w:rsidRDefault="00BB18EB" w:rsidP="00BB18EB">
      <w:pPr>
        <w:rPr>
          <w:i/>
          <w:sz w:val="28"/>
          <w:szCs w:val="28"/>
          <w:u w:val="single"/>
        </w:rPr>
      </w:pPr>
    </w:p>
    <w:p w:rsidR="00BB18EB" w:rsidRDefault="00BB18EB" w:rsidP="00BB18EB">
      <w:pPr>
        <w:jc w:val="center"/>
        <w:rPr>
          <w:b/>
          <w:sz w:val="28"/>
          <w:szCs w:val="28"/>
        </w:rPr>
      </w:pPr>
      <w:r w:rsidRPr="00654AE0">
        <w:rPr>
          <w:b/>
          <w:sz w:val="28"/>
          <w:szCs w:val="28"/>
        </w:rPr>
        <w:t>ОЦЕНОЧНЫЙ ЛИСТ</w:t>
      </w:r>
    </w:p>
    <w:tbl>
      <w:tblPr>
        <w:tblW w:w="15240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3020"/>
        <w:gridCol w:w="3827"/>
        <w:gridCol w:w="2977"/>
        <w:gridCol w:w="2268"/>
        <w:gridCol w:w="2695"/>
        <w:gridCol w:w="19"/>
      </w:tblGrid>
      <w:tr w:rsidR="00BB18EB" w:rsidRPr="002D5E0C" w:rsidTr="002525AB">
        <w:trPr>
          <w:gridAfter w:val="1"/>
          <w:wAfter w:w="19" w:type="dxa"/>
          <w:jc w:val="center"/>
        </w:trPr>
        <w:tc>
          <w:tcPr>
            <w:tcW w:w="434" w:type="dxa"/>
            <w:shd w:val="clear" w:color="auto" w:fill="auto"/>
          </w:tcPr>
          <w:p w:rsidR="00BB18EB" w:rsidRPr="002D5E0C" w:rsidRDefault="00BB18EB" w:rsidP="0025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87" w:type="dxa"/>
            <w:gridSpan w:val="5"/>
          </w:tcPr>
          <w:p w:rsidR="00BB18EB" w:rsidRPr="002D5E0C" w:rsidRDefault="00BB18EB" w:rsidP="0025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</w:tr>
      <w:tr w:rsidR="00BB18EB" w:rsidRPr="002D5E0C" w:rsidTr="002525AB">
        <w:trPr>
          <w:jc w:val="center"/>
        </w:trPr>
        <w:tc>
          <w:tcPr>
            <w:tcW w:w="434" w:type="dxa"/>
            <w:shd w:val="clear" w:color="auto" w:fill="auto"/>
          </w:tcPr>
          <w:p w:rsidR="00BB18EB" w:rsidRDefault="00BB18EB" w:rsidP="002525AB">
            <w:pPr>
              <w:jc w:val="center"/>
              <w:rPr>
                <w:sz w:val="28"/>
                <w:szCs w:val="28"/>
              </w:rPr>
            </w:pPr>
          </w:p>
          <w:p w:rsidR="00BB18EB" w:rsidRDefault="00BB18EB" w:rsidP="002525AB">
            <w:pPr>
              <w:jc w:val="center"/>
              <w:rPr>
                <w:sz w:val="28"/>
                <w:szCs w:val="28"/>
              </w:rPr>
            </w:pPr>
          </w:p>
          <w:p w:rsidR="00BB18EB" w:rsidRDefault="00BB18EB" w:rsidP="0025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BB18EB" w:rsidRDefault="007C5E74" w:rsidP="007C5E74">
            <w:pPr>
              <w:pStyle w:val="a5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7C5E74">
              <w:rPr>
                <w:sz w:val="20"/>
                <w:szCs w:val="20"/>
              </w:rPr>
              <w:t>Какое оборудование  применяется для резки  заготовок</w:t>
            </w:r>
            <w:r>
              <w:rPr>
                <w:sz w:val="20"/>
                <w:szCs w:val="20"/>
              </w:rPr>
              <w:t>?</w:t>
            </w:r>
          </w:p>
          <w:p w:rsidR="007C5E74" w:rsidRPr="007C5E74" w:rsidRDefault="007C5E74" w:rsidP="007C5E74">
            <w:pPr>
              <w:pStyle w:val="a5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7C5E74">
              <w:rPr>
                <w:sz w:val="20"/>
                <w:szCs w:val="20"/>
              </w:rPr>
              <w:t>Какой режущий инструмент используется?</w:t>
            </w:r>
          </w:p>
          <w:p w:rsidR="007C5E74" w:rsidRPr="007C5E74" w:rsidRDefault="007C5E74" w:rsidP="007C5E74">
            <w:pPr>
              <w:pStyle w:val="a5"/>
              <w:ind w:left="437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C5E74" w:rsidRDefault="007C5E74" w:rsidP="007C5E74">
            <w:pPr>
              <w:pStyle w:val="a5"/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7C5E74">
              <w:rPr>
                <w:sz w:val="20"/>
                <w:szCs w:val="20"/>
              </w:rPr>
              <w:t>Какая последовательность обработки поверхностей на универсальных станках?</w:t>
            </w:r>
          </w:p>
          <w:p w:rsidR="007C5E74" w:rsidRPr="007C5E74" w:rsidRDefault="007C5E74" w:rsidP="007C5E74">
            <w:pPr>
              <w:pStyle w:val="a5"/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7C5E74">
              <w:rPr>
                <w:sz w:val="20"/>
                <w:szCs w:val="20"/>
              </w:rPr>
              <w:t xml:space="preserve"> Какая применяется оснастка, в чем заключается настройка станка на данный вид обработки? </w:t>
            </w:r>
          </w:p>
          <w:p w:rsidR="00BB18EB" w:rsidRPr="00CF6395" w:rsidRDefault="00BB18EB" w:rsidP="00252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C5E74" w:rsidRDefault="007C5E74" w:rsidP="007C5E74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7C5E74">
              <w:rPr>
                <w:sz w:val="20"/>
                <w:szCs w:val="20"/>
              </w:rPr>
              <w:t>Какая особенность  процесса обработки?</w:t>
            </w:r>
          </w:p>
          <w:p w:rsidR="00BB18EB" w:rsidRPr="007C5E74" w:rsidRDefault="007C5E74" w:rsidP="007C5E74">
            <w:pPr>
              <w:pStyle w:val="a5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7C5E74">
              <w:rPr>
                <w:sz w:val="20"/>
                <w:szCs w:val="20"/>
              </w:rPr>
              <w:t xml:space="preserve"> Какой режущий инструмент используют для обработки?</w:t>
            </w:r>
          </w:p>
        </w:tc>
        <w:tc>
          <w:tcPr>
            <w:tcW w:w="2268" w:type="dxa"/>
          </w:tcPr>
          <w:p w:rsidR="007C5E74" w:rsidRDefault="007C5E74" w:rsidP="007C5E74">
            <w:pPr>
              <w:pStyle w:val="a5"/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7C5E74">
              <w:rPr>
                <w:sz w:val="20"/>
                <w:szCs w:val="20"/>
              </w:rPr>
              <w:t xml:space="preserve">Какие особенности обработки контура? </w:t>
            </w:r>
          </w:p>
          <w:p w:rsidR="007C5E74" w:rsidRPr="007C5E74" w:rsidRDefault="007C5E74" w:rsidP="007C5E74">
            <w:pPr>
              <w:ind w:left="34"/>
              <w:jc w:val="both"/>
              <w:rPr>
                <w:sz w:val="20"/>
                <w:szCs w:val="20"/>
              </w:rPr>
            </w:pPr>
            <w:r w:rsidRPr="007C5E74">
              <w:rPr>
                <w:sz w:val="20"/>
                <w:szCs w:val="20"/>
              </w:rPr>
              <w:t>2. Что является режущим инструментом?</w:t>
            </w:r>
          </w:p>
          <w:p w:rsidR="00BB18EB" w:rsidRPr="007C5E74" w:rsidRDefault="00BB18EB" w:rsidP="007C5E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:rsidR="007C5E74" w:rsidRDefault="007C5E74" w:rsidP="007C5E74">
            <w:pPr>
              <w:pStyle w:val="a5"/>
              <w:numPr>
                <w:ilvl w:val="0"/>
                <w:numId w:val="19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7C5E74">
              <w:rPr>
                <w:sz w:val="20"/>
                <w:szCs w:val="20"/>
              </w:rPr>
              <w:t xml:space="preserve">Какие виды ТП используются для изготовления деталей? </w:t>
            </w:r>
          </w:p>
          <w:p w:rsidR="007C5E74" w:rsidRPr="007C5E74" w:rsidRDefault="007C5E74" w:rsidP="007C5E74">
            <w:pPr>
              <w:pStyle w:val="a5"/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C5E74">
              <w:rPr>
                <w:sz w:val="20"/>
                <w:szCs w:val="20"/>
              </w:rPr>
              <w:t>Как оформляются карты наладки для обработки на станках с ПУ?</w:t>
            </w:r>
          </w:p>
          <w:p w:rsidR="007C5E74" w:rsidRPr="00CF0631" w:rsidRDefault="007C5E74" w:rsidP="007C5E74">
            <w:pPr>
              <w:ind w:left="425"/>
              <w:jc w:val="both"/>
            </w:pPr>
          </w:p>
          <w:p w:rsidR="00BB18EB" w:rsidRPr="002D5E0C" w:rsidRDefault="00BB18EB" w:rsidP="007C5E74">
            <w:pPr>
              <w:pStyle w:val="a5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BB18EB" w:rsidRPr="002D5E0C" w:rsidTr="002525AB">
        <w:trPr>
          <w:jc w:val="center"/>
        </w:trPr>
        <w:tc>
          <w:tcPr>
            <w:tcW w:w="434" w:type="dxa"/>
            <w:shd w:val="clear" w:color="auto" w:fill="auto"/>
          </w:tcPr>
          <w:p w:rsidR="00BB18EB" w:rsidRDefault="00BB18EB" w:rsidP="0025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B18EB" w:rsidRDefault="00BB18EB" w:rsidP="002525AB">
            <w:pPr>
              <w:jc w:val="center"/>
              <w:rPr>
                <w:sz w:val="28"/>
                <w:szCs w:val="28"/>
              </w:rPr>
            </w:pPr>
          </w:p>
          <w:p w:rsidR="00BB18EB" w:rsidRPr="002D5E0C" w:rsidRDefault="00BB18EB" w:rsidP="0025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:rsidR="00BB18EB" w:rsidRPr="002D5E0C" w:rsidRDefault="00BB18EB" w:rsidP="0025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B18EB" w:rsidRPr="002D5E0C" w:rsidRDefault="00BB18EB" w:rsidP="0025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18EB" w:rsidRPr="002D5E0C" w:rsidRDefault="00BB18EB" w:rsidP="0025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18EB" w:rsidRPr="002D5E0C" w:rsidRDefault="00BB18EB" w:rsidP="0025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gridSpan w:val="2"/>
          </w:tcPr>
          <w:p w:rsidR="00BB18EB" w:rsidRPr="002D5E0C" w:rsidRDefault="00BB18EB" w:rsidP="002525AB">
            <w:pPr>
              <w:jc w:val="center"/>
              <w:rPr>
                <w:sz w:val="28"/>
                <w:szCs w:val="28"/>
              </w:rPr>
            </w:pPr>
          </w:p>
        </w:tc>
      </w:tr>
      <w:tr w:rsidR="00BB18EB" w:rsidRPr="002D5E0C" w:rsidTr="002525AB">
        <w:trPr>
          <w:jc w:val="center"/>
        </w:trPr>
        <w:tc>
          <w:tcPr>
            <w:tcW w:w="434" w:type="dxa"/>
            <w:shd w:val="clear" w:color="auto" w:fill="auto"/>
          </w:tcPr>
          <w:p w:rsidR="00BB18EB" w:rsidRDefault="00BB18EB" w:rsidP="0025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BB18EB" w:rsidRPr="002D5E0C" w:rsidRDefault="00BB18EB" w:rsidP="0025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B18EB" w:rsidRPr="002D5E0C" w:rsidRDefault="00BB18EB" w:rsidP="0025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18EB" w:rsidRPr="002D5E0C" w:rsidRDefault="00BB18EB" w:rsidP="0025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18EB" w:rsidRPr="002D5E0C" w:rsidRDefault="00BB18EB" w:rsidP="0025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gridSpan w:val="2"/>
          </w:tcPr>
          <w:p w:rsidR="00BB18EB" w:rsidRPr="002D5E0C" w:rsidRDefault="00BB18EB" w:rsidP="002525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18EB" w:rsidRDefault="00BB18EB" w:rsidP="00BB18EB">
      <w:pPr>
        <w:jc w:val="center"/>
        <w:rPr>
          <w:b/>
          <w:sz w:val="28"/>
          <w:szCs w:val="28"/>
        </w:rPr>
      </w:pPr>
    </w:p>
    <w:p w:rsidR="00BB18EB" w:rsidRDefault="00BB18EB" w:rsidP="00BB18EB">
      <w:pPr>
        <w:spacing w:line="360" w:lineRule="auto"/>
        <w:jc w:val="both"/>
        <w:rPr>
          <w:sz w:val="28"/>
          <w:szCs w:val="28"/>
        </w:rPr>
      </w:pPr>
      <w:r w:rsidRPr="00930C5C">
        <w:rPr>
          <w:sz w:val="28"/>
          <w:szCs w:val="28"/>
        </w:rPr>
        <w:t xml:space="preserve">Сумма баллов является оценкой за урок </w:t>
      </w:r>
      <w:r>
        <w:rPr>
          <w:sz w:val="28"/>
          <w:szCs w:val="28"/>
        </w:rPr>
        <w:t>и выставляется в жу</w:t>
      </w:r>
      <w:r w:rsidRPr="00930C5C">
        <w:rPr>
          <w:sz w:val="28"/>
          <w:szCs w:val="28"/>
        </w:rPr>
        <w:t>рнал.</w:t>
      </w:r>
    </w:p>
    <w:p w:rsidR="00585A81" w:rsidRDefault="00585A81"/>
    <w:sectPr w:rsidR="00585A81" w:rsidSect="00BB1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22C"/>
    <w:multiLevelType w:val="hybridMultilevel"/>
    <w:tmpl w:val="62D6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322A"/>
    <w:multiLevelType w:val="hybridMultilevel"/>
    <w:tmpl w:val="04A81A0A"/>
    <w:lvl w:ilvl="0" w:tplc="2EB097A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19FD2C1F"/>
    <w:multiLevelType w:val="hybridMultilevel"/>
    <w:tmpl w:val="87008A02"/>
    <w:lvl w:ilvl="0" w:tplc="397E08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BCC136F"/>
    <w:multiLevelType w:val="hybridMultilevel"/>
    <w:tmpl w:val="25244CE6"/>
    <w:lvl w:ilvl="0" w:tplc="44363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20687A"/>
    <w:multiLevelType w:val="hybridMultilevel"/>
    <w:tmpl w:val="AA68F34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F997AC5"/>
    <w:multiLevelType w:val="hybridMultilevel"/>
    <w:tmpl w:val="856CF088"/>
    <w:lvl w:ilvl="0" w:tplc="397E08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09D5A75"/>
    <w:multiLevelType w:val="hybridMultilevel"/>
    <w:tmpl w:val="856CF088"/>
    <w:lvl w:ilvl="0" w:tplc="397E08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7396F32"/>
    <w:multiLevelType w:val="hybridMultilevel"/>
    <w:tmpl w:val="EAE60072"/>
    <w:lvl w:ilvl="0" w:tplc="723CE8A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78721A5"/>
    <w:multiLevelType w:val="hybridMultilevel"/>
    <w:tmpl w:val="EA94E7DE"/>
    <w:lvl w:ilvl="0" w:tplc="5E92676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8A15B1F"/>
    <w:multiLevelType w:val="hybridMultilevel"/>
    <w:tmpl w:val="87008A02"/>
    <w:lvl w:ilvl="0" w:tplc="397E08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0E667F8"/>
    <w:multiLevelType w:val="hybridMultilevel"/>
    <w:tmpl w:val="E07EEB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1CA2F87"/>
    <w:multiLevelType w:val="hybridMultilevel"/>
    <w:tmpl w:val="71343956"/>
    <w:lvl w:ilvl="0" w:tplc="505E8E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F623A2F"/>
    <w:multiLevelType w:val="hybridMultilevel"/>
    <w:tmpl w:val="D03883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64727B8"/>
    <w:multiLevelType w:val="hybridMultilevel"/>
    <w:tmpl w:val="EC38B062"/>
    <w:lvl w:ilvl="0" w:tplc="1C9A8F4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623D1043"/>
    <w:multiLevelType w:val="hybridMultilevel"/>
    <w:tmpl w:val="25DAA3F8"/>
    <w:lvl w:ilvl="0" w:tplc="397E08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84321F7"/>
    <w:multiLevelType w:val="hybridMultilevel"/>
    <w:tmpl w:val="C0003830"/>
    <w:lvl w:ilvl="0" w:tplc="189A254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708D220C"/>
    <w:multiLevelType w:val="hybridMultilevel"/>
    <w:tmpl w:val="856CF088"/>
    <w:lvl w:ilvl="0" w:tplc="397E08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2766A2D"/>
    <w:multiLevelType w:val="hybridMultilevel"/>
    <w:tmpl w:val="04127C4E"/>
    <w:lvl w:ilvl="0" w:tplc="88720D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F07053C"/>
    <w:multiLevelType w:val="hybridMultilevel"/>
    <w:tmpl w:val="E912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15"/>
  </w:num>
  <w:num w:numId="12">
    <w:abstractNumId w:val="13"/>
  </w:num>
  <w:num w:numId="13">
    <w:abstractNumId w:val="1"/>
  </w:num>
  <w:num w:numId="14">
    <w:abstractNumId w:val="8"/>
  </w:num>
  <w:num w:numId="15">
    <w:abstractNumId w:val="11"/>
  </w:num>
  <w:num w:numId="16">
    <w:abstractNumId w:val="16"/>
  </w:num>
  <w:num w:numId="17">
    <w:abstractNumId w:val="2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18EB"/>
    <w:rsid w:val="00394B89"/>
    <w:rsid w:val="00566E66"/>
    <w:rsid w:val="00585A81"/>
    <w:rsid w:val="006757DE"/>
    <w:rsid w:val="007C5E74"/>
    <w:rsid w:val="00A12F57"/>
    <w:rsid w:val="00A42D22"/>
    <w:rsid w:val="00BB18EB"/>
    <w:rsid w:val="00F8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8EB"/>
    <w:pPr>
      <w:keepNext/>
      <w:spacing w:before="240"/>
      <w:ind w:left="-540" w:firstLine="540"/>
      <w:jc w:val="both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8E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BB18EB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BB18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B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621E-8C84-40D3-9A13-64B0807E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karepinasj</cp:lastModifiedBy>
  <cp:revision>3</cp:revision>
  <dcterms:created xsi:type="dcterms:W3CDTF">2014-10-19T12:27:00Z</dcterms:created>
  <dcterms:modified xsi:type="dcterms:W3CDTF">2015-09-17T03:08:00Z</dcterms:modified>
</cp:coreProperties>
</file>