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646F" w:rsidRPr="001A646F" w:rsidRDefault="001A646F" w:rsidP="000708CD">
      <w:pPr>
        <w:pStyle w:val="a6"/>
        <w:shd w:val="clear" w:color="auto" w:fill="FFFFFF"/>
        <w:spacing w:after="202" w:afterAutospacing="0"/>
        <w:jc w:val="center"/>
      </w:pPr>
    </w:p>
    <w:p w:rsidR="001A646F" w:rsidRPr="001A646F" w:rsidRDefault="001A646F" w:rsidP="000708CD">
      <w:pPr>
        <w:pStyle w:val="a6"/>
        <w:shd w:val="clear" w:color="auto" w:fill="FFFFFF"/>
        <w:spacing w:after="202" w:afterAutospacing="0"/>
        <w:jc w:val="center"/>
      </w:pPr>
    </w:p>
    <w:p w:rsidR="001A646F" w:rsidRPr="001A646F" w:rsidRDefault="001A646F" w:rsidP="000708CD">
      <w:pPr>
        <w:pStyle w:val="a6"/>
        <w:shd w:val="clear" w:color="auto" w:fill="FFFFFF"/>
        <w:spacing w:after="202" w:afterAutospacing="0"/>
        <w:jc w:val="center"/>
      </w:pPr>
    </w:p>
    <w:p w:rsidR="001A646F" w:rsidRPr="001A646F" w:rsidRDefault="001A646F" w:rsidP="000708CD">
      <w:pPr>
        <w:pStyle w:val="a6"/>
        <w:shd w:val="clear" w:color="auto" w:fill="FFFFFF"/>
        <w:spacing w:after="202" w:afterAutospacing="0"/>
        <w:jc w:val="center"/>
      </w:pPr>
    </w:p>
    <w:p w:rsidR="001A646F" w:rsidRPr="001A646F" w:rsidRDefault="001A646F" w:rsidP="000708CD">
      <w:pPr>
        <w:pStyle w:val="a6"/>
        <w:shd w:val="clear" w:color="auto" w:fill="FFFFFF"/>
        <w:spacing w:after="202" w:afterAutospacing="0"/>
        <w:jc w:val="center"/>
      </w:pPr>
    </w:p>
    <w:p w:rsidR="001A646F" w:rsidRPr="001A646F" w:rsidRDefault="001A646F" w:rsidP="000708CD">
      <w:pPr>
        <w:pStyle w:val="a6"/>
        <w:shd w:val="clear" w:color="auto" w:fill="FFFFFF"/>
        <w:spacing w:after="202" w:afterAutospacing="0"/>
        <w:jc w:val="center"/>
      </w:pPr>
    </w:p>
    <w:p w:rsidR="001A646F" w:rsidRPr="001A646F" w:rsidRDefault="001A646F" w:rsidP="000708CD">
      <w:pPr>
        <w:pStyle w:val="a6"/>
        <w:shd w:val="clear" w:color="auto" w:fill="FFFFFF"/>
        <w:spacing w:after="202" w:afterAutospacing="0"/>
        <w:jc w:val="center"/>
      </w:pPr>
    </w:p>
    <w:p w:rsidR="001A646F" w:rsidRPr="001A646F" w:rsidRDefault="001A646F" w:rsidP="000708CD">
      <w:pPr>
        <w:pStyle w:val="a6"/>
        <w:shd w:val="clear" w:color="auto" w:fill="FFFFFF"/>
        <w:spacing w:after="202" w:afterAutospacing="0"/>
        <w:jc w:val="center"/>
      </w:pPr>
    </w:p>
    <w:p w:rsidR="001A646F" w:rsidRPr="00972241" w:rsidRDefault="000708CD" w:rsidP="000708CD">
      <w:pPr>
        <w:pStyle w:val="a6"/>
        <w:shd w:val="clear" w:color="auto" w:fill="FFFFFF"/>
        <w:spacing w:after="202" w:afterAutospacing="0"/>
        <w:jc w:val="center"/>
        <w:rPr>
          <w:b/>
        </w:rPr>
      </w:pPr>
      <w:r w:rsidRPr="00972241">
        <w:rPr>
          <w:b/>
        </w:rPr>
        <w:t xml:space="preserve">Электронные таблицы. Назначение и основные функции </w:t>
      </w:r>
    </w:p>
    <w:p w:rsidR="000708CD" w:rsidRDefault="000708CD" w:rsidP="000708CD">
      <w:pPr>
        <w:pStyle w:val="a6"/>
        <w:shd w:val="clear" w:color="auto" w:fill="FFFFFF"/>
        <w:spacing w:before="29" w:beforeAutospacing="0" w:after="29" w:afterAutospacing="0"/>
        <w:jc w:val="center"/>
        <w:rPr>
          <w:color w:val="000000"/>
        </w:rPr>
      </w:pPr>
      <w:r w:rsidRPr="001A646F">
        <w:rPr>
          <w:color w:val="000000"/>
        </w:rPr>
        <w:t>ГБПОУ ВО «Калачеевский аграрный техникум»</w:t>
      </w:r>
    </w:p>
    <w:p w:rsidR="0024329B" w:rsidRPr="001A646F" w:rsidRDefault="0024329B" w:rsidP="000708CD">
      <w:pPr>
        <w:pStyle w:val="a6"/>
        <w:shd w:val="clear" w:color="auto" w:fill="FFFFFF"/>
        <w:spacing w:before="29" w:beforeAutospacing="0" w:after="29" w:afterAutospacing="0"/>
        <w:jc w:val="center"/>
        <w:rPr>
          <w:color w:val="000000"/>
        </w:rPr>
      </w:pPr>
    </w:p>
    <w:p w:rsidR="000708CD" w:rsidRPr="001A646F" w:rsidRDefault="000708CD" w:rsidP="000708CD">
      <w:pPr>
        <w:pStyle w:val="a6"/>
        <w:shd w:val="clear" w:color="auto" w:fill="FFFFFF"/>
        <w:spacing w:before="29" w:beforeAutospacing="0" w:after="29" w:afterAutospacing="0"/>
        <w:jc w:val="center"/>
        <w:rPr>
          <w:color w:val="000000"/>
        </w:rPr>
      </w:pPr>
      <w:r w:rsidRPr="001A646F">
        <w:rPr>
          <w:color w:val="000000"/>
        </w:rPr>
        <w:t>преподаватель информатики Губанова Наталья Александровна.</w:t>
      </w:r>
    </w:p>
    <w:p w:rsidR="000708CD" w:rsidRPr="001A646F" w:rsidRDefault="000708CD" w:rsidP="00D973C9">
      <w:pPr>
        <w:tabs>
          <w:tab w:val="right" w:leader="dot" w:pos="10195"/>
        </w:tabs>
        <w:spacing w:after="100"/>
        <w:ind w:left="440"/>
        <w:jc w:val="center"/>
        <w:rPr>
          <w:rFonts w:ascii="Times New Roman" w:eastAsia="Times New Roman" w:hAnsi="Times New Roman" w:cs="Times New Roman"/>
          <w:b/>
          <w:sz w:val="24"/>
          <w:szCs w:val="24"/>
          <w:lang w:eastAsia="ru-RU"/>
        </w:rPr>
      </w:pPr>
    </w:p>
    <w:p w:rsidR="000708CD" w:rsidRPr="001A646F" w:rsidRDefault="000708CD">
      <w:pPr>
        <w:rPr>
          <w:rFonts w:ascii="Times New Roman" w:eastAsia="Times New Roman" w:hAnsi="Times New Roman" w:cs="Times New Roman"/>
          <w:b/>
          <w:sz w:val="24"/>
          <w:szCs w:val="24"/>
          <w:lang w:eastAsia="ru-RU"/>
        </w:rPr>
      </w:pPr>
      <w:r w:rsidRPr="001A646F">
        <w:rPr>
          <w:rFonts w:ascii="Times New Roman" w:eastAsia="Times New Roman" w:hAnsi="Times New Roman" w:cs="Times New Roman"/>
          <w:b/>
          <w:sz w:val="24"/>
          <w:szCs w:val="24"/>
          <w:lang w:eastAsia="ru-RU"/>
        </w:rPr>
        <w:br w:type="page"/>
      </w:r>
    </w:p>
    <w:p w:rsidR="00D973C9" w:rsidRPr="001A646F" w:rsidRDefault="00D973C9" w:rsidP="00D973C9">
      <w:pPr>
        <w:tabs>
          <w:tab w:val="right" w:leader="dot" w:pos="10195"/>
        </w:tabs>
        <w:spacing w:after="100"/>
        <w:ind w:left="440"/>
        <w:jc w:val="center"/>
        <w:rPr>
          <w:rFonts w:ascii="Times New Roman" w:eastAsia="Times New Roman" w:hAnsi="Times New Roman" w:cs="Times New Roman"/>
          <w:noProof/>
          <w:sz w:val="24"/>
          <w:szCs w:val="24"/>
          <w:lang w:eastAsia="ru-RU"/>
        </w:rPr>
      </w:pPr>
      <w:r w:rsidRPr="001A646F">
        <w:rPr>
          <w:rFonts w:ascii="Times New Roman" w:eastAsia="Times New Roman" w:hAnsi="Times New Roman" w:cs="Times New Roman"/>
          <w:sz w:val="24"/>
          <w:szCs w:val="24"/>
          <w:lang w:eastAsia="ru-RU"/>
        </w:rPr>
        <w:lastRenderedPageBreak/>
        <w:t>Содержание</w:t>
      </w:r>
      <w:r w:rsidRPr="001A646F">
        <w:rPr>
          <w:rFonts w:ascii="Times New Roman" w:eastAsia="Times New Roman" w:hAnsi="Times New Roman" w:cs="Times New Roman"/>
          <w:sz w:val="24"/>
          <w:szCs w:val="24"/>
          <w:lang w:eastAsia="ru-RU"/>
        </w:rPr>
        <w:fldChar w:fldCharType="begin"/>
      </w:r>
      <w:r w:rsidRPr="001A646F">
        <w:rPr>
          <w:rFonts w:ascii="Times New Roman" w:eastAsia="Times New Roman" w:hAnsi="Times New Roman" w:cs="Times New Roman"/>
          <w:sz w:val="24"/>
          <w:szCs w:val="24"/>
          <w:lang w:eastAsia="ru-RU"/>
        </w:rPr>
        <w:instrText xml:space="preserve"> TOC \o "1-3" \h \z \u </w:instrText>
      </w:r>
      <w:r w:rsidRPr="001A646F">
        <w:rPr>
          <w:rFonts w:ascii="Times New Roman" w:eastAsia="Times New Roman" w:hAnsi="Times New Roman" w:cs="Times New Roman"/>
          <w:sz w:val="24"/>
          <w:szCs w:val="24"/>
          <w:lang w:eastAsia="ru-RU"/>
        </w:rPr>
        <w:fldChar w:fldCharType="separate"/>
      </w:r>
    </w:p>
    <w:p w:rsidR="00D973C9" w:rsidRPr="001A646F" w:rsidRDefault="00D973C9" w:rsidP="00D973C9">
      <w:pPr>
        <w:tabs>
          <w:tab w:val="right" w:leader="dot" w:pos="10195"/>
        </w:tabs>
        <w:spacing w:after="100"/>
        <w:ind w:left="440"/>
        <w:rPr>
          <w:rFonts w:ascii="Times New Roman" w:eastAsia="Times New Roman" w:hAnsi="Times New Roman" w:cs="Times New Roman"/>
          <w:noProof/>
          <w:sz w:val="24"/>
          <w:szCs w:val="24"/>
          <w:lang w:eastAsia="ru-RU"/>
        </w:rPr>
      </w:pPr>
    </w:p>
    <w:p w:rsidR="00D973C9" w:rsidRPr="001A646F" w:rsidRDefault="00D973C9" w:rsidP="00D973C9">
      <w:pPr>
        <w:rPr>
          <w:rFonts w:ascii="Times New Roman" w:eastAsia="Times New Roman" w:hAnsi="Times New Roman" w:cs="Times New Roman"/>
          <w:sz w:val="24"/>
          <w:szCs w:val="24"/>
          <w:lang w:eastAsia="ru-RU"/>
        </w:rPr>
      </w:pPr>
      <w:r w:rsidRPr="001A646F">
        <w:rPr>
          <w:rFonts w:ascii="Times New Roman" w:eastAsia="Times New Roman" w:hAnsi="Times New Roman" w:cs="Times New Roman"/>
          <w:bCs/>
          <w:sz w:val="24"/>
          <w:szCs w:val="24"/>
          <w:lang w:eastAsia="ru-RU"/>
        </w:rPr>
        <w:fldChar w:fldCharType="end"/>
      </w:r>
    </w:p>
    <w:p w:rsidR="00D973C9" w:rsidRPr="001A646F" w:rsidRDefault="00D973C9" w:rsidP="00D973C9">
      <w:pPr>
        <w:spacing w:after="0" w:line="360" w:lineRule="auto"/>
        <w:rPr>
          <w:rFonts w:ascii="Times New Roman" w:eastAsia="Times New Roman" w:hAnsi="Times New Roman" w:cs="Times New Roman"/>
          <w:color w:val="000000"/>
          <w:sz w:val="24"/>
          <w:szCs w:val="24"/>
          <w:lang w:eastAsia="ru-RU"/>
        </w:rPr>
      </w:pPr>
      <w:r w:rsidRPr="001A646F">
        <w:rPr>
          <w:rFonts w:ascii="Times New Roman" w:eastAsia="Times New Roman" w:hAnsi="Times New Roman" w:cs="Times New Roman"/>
          <w:color w:val="000000"/>
          <w:sz w:val="24"/>
          <w:szCs w:val="24"/>
          <w:lang w:eastAsia="ru-RU"/>
        </w:rPr>
        <w:t>Введение…………………………………</w:t>
      </w:r>
      <w:r w:rsidR="001A646F">
        <w:rPr>
          <w:rFonts w:ascii="Times New Roman" w:eastAsia="Times New Roman" w:hAnsi="Times New Roman" w:cs="Times New Roman"/>
          <w:color w:val="000000"/>
          <w:sz w:val="24"/>
          <w:szCs w:val="24"/>
          <w:lang w:eastAsia="ru-RU"/>
        </w:rPr>
        <w:t>……………………………………………………3</w:t>
      </w:r>
    </w:p>
    <w:p w:rsidR="00D973C9" w:rsidRPr="001A646F" w:rsidRDefault="00D973C9" w:rsidP="00D973C9">
      <w:pPr>
        <w:spacing w:after="0" w:line="360" w:lineRule="auto"/>
        <w:rPr>
          <w:rFonts w:ascii="Times New Roman" w:eastAsia="Times New Roman" w:hAnsi="Times New Roman" w:cs="Times New Roman"/>
          <w:color w:val="000000"/>
          <w:sz w:val="24"/>
          <w:szCs w:val="24"/>
          <w:lang w:eastAsia="ru-RU"/>
        </w:rPr>
      </w:pPr>
    </w:p>
    <w:p w:rsidR="00D973C9" w:rsidRPr="001A646F" w:rsidRDefault="00D973C9" w:rsidP="00D973C9">
      <w:pPr>
        <w:spacing w:after="0" w:line="360" w:lineRule="auto"/>
        <w:rPr>
          <w:rFonts w:ascii="Times New Roman" w:eastAsia="Times New Roman" w:hAnsi="Times New Roman" w:cs="Times New Roman"/>
          <w:color w:val="000000"/>
          <w:sz w:val="24"/>
          <w:szCs w:val="24"/>
          <w:lang w:eastAsia="ru-RU"/>
        </w:rPr>
      </w:pPr>
    </w:p>
    <w:p w:rsidR="00D973C9" w:rsidRPr="001A646F" w:rsidRDefault="00D973C9" w:rsidP="00D973C9">
      <w:pPr>
        <w:rPr>
          <w:rFonts w:ascii="Times New Roman" w:eastAsia="Times New Roman" w:hAnsi="Times New Roman" w:cs="Times New Roman"/>
          <w:bCs/>
          <w:sz w:val="24"/>
          <w:szCs w:val="24"/>
          <w:shd w:val="clear" w:color="auto" w:fill="FFFFFF"/>
          <w:lang w:eastAsia="ru-RU"/>
        </w:rPr>
      </w:pPr>
      <w:r w:rsidRPr="001A646F">
        <w:rPr>
          <w:rFonts w:ascii="Times New Roman" w:eastAsia="Times New Roman" w:hAnsi="Times New Roman" w:cs="Times New Roman"/>
          <w:bCs/>
          <w:sz w:val="24"/>
          <w:szCs w:val="24"/>
          <w:lang w:eastAsia="ru-RU"/>
        </w:rPr>
        <w:t xml:space="preserve">Раздел 1. </w:t>
      </w:r>
      <w:proofErr w:type="spellStart"/>
      <w:r w:rsidRPr="001A646F">
        <w:rPr>
          <w:rFonts w:ascii="Times New Roman" w:eastAsia="Times New Roman" w:hAnsi="Times New Roman" w:cs="Times New Roman"/>
          <w:bCs/>
          <w:sz w:val="24"/>
          <w:szCs w:val="24"/>
          <w:shd w:val="clear" w:color="auto" w:fill="FFFFFF"/>
          <w:lang w:eastAsia="ru-RU"/>
        </w:rPr>
        <w:t>VisiCalc</w:t>
      </w:r>
      <w:proofErr w:type="spellEnd"/>
      <w:r w:rsidRPr="001A646F">
        <w:rPr>
          <w:rFonts w:ascii="Times New Roman" w:eastAsia="Times New Roman" w:hAnsi="Times New Roman" w:cs="Times New Roman"/>
          <w:bCs/>
          <w:sz w:val="24"/>
          <w:szCs w:val="24"/>
          <w:shd w:val="clear" w:color="auto" w:fill="FFFFFF"/>
          <w:lang w:eastAsia="ru-RU"/>
        </w:rPr>
        <w:t xml:space="preserve"> - первые в мире электронные таблицы</w:t>
      </w:r>
      <w:r w:rsidR="001A646F">
        <w:rPr>
          <w:rFonts w:ascii="Times New Roman" w:eastAsia="Times New Roman" w:hAnsi="Times New Roman" w:cs="Times New Roman"/>
          <w:bCs/>
          <w:sz w:val="24"/>
          <w:szCs w:val="24"/>
          <w:shd w:val="clear" w:color="auto" w:fill="FFFFFF"/>
          <w:lang w:eastAsia="ru-RU"/>
        </w:rPr>
        <w:t>…………………………………3</w:t>
      </w:r>
    </w:p>
    <w:p w:rsidR="00B600B4" w:rsidRPr="001A646F" w:rsidRDefault="00B600B4" w:rsidP="00B600B4">
      <w:pPr>
        <w:keepNext/>
        <w:widowControl w:val="0"/>
        <w:autoSpaceDE w:val="0"/>
        <w:autoSpaceDN w:val="0"/>
        <w:adjustRightInd w:val="0"/>
        <w:spacing w:after="0" w:line="240" w:lineRule="auto"/>
        <w:outlineLvl w:val="2"/>
        <w:rPr>
          <w:rFonts w:ascii="Times New Roman" w:eastAsia="Times New Roman" w:hAnsi="Times New Roman" w:cs="Times New Roman"/>
          <w:bCs/>
          <w:sz w:val="24"/>
          <w:szCs w:val="24"/>
          <w:lang w:eastAsia="ru-RU"/>
        </w:rPr>
      </w:pPr>
      <w:r w:rsidRPr="001A646F">
        <w:rPr>
          <w:rFonts w:ascii="Times New Roman" w:eastAsia="Times New Roman" w:hAnsi="Times New Roman" w:cs="Times New Roman"/>
          <w:bCs/>
          <w:sz w:val="24"/>
          <w:szCs w:val="24"/>
          <w:lang w:eastAsia="ru-RU"/>
        </w:rPr>
        <w:t>1.1 Назначение и основные функции табличных процессоров</w:t>
      </w:r>
      <w:r w:rsidR="001A646F">
        <w:rPr>
          <w:rFonts w:ascii="Times New Roman" w:eastAsia="Times New Roman" w:hAnsi="Times New Roman" w:cs="Times New Roman"/>
          <w:bCs/>
          <w:sz w:val="24"/>
          <w:szCs w:val="24"/>
          <w:lang w:eastAsia="ru-RU"/>
        </w:rPr>
        <w:t>……………………………5</w:t>
      </w:r>
    </w:p>
    <w:p w:rsidR="00B600B4" w:rsidRPr="001A646F" w:rsidRDefault="00B600B4" w:rsidP="00B600B4">
      <w:pPr>
        <w:keepNext/>
        <w:widowControl w:val="0"/>
        <w:autoSpaceDE w:val="0"/>
        <w:autoSpaceDN w:val="0"/>
        <w:adjustRightInd w:val="0"/>
        <w:spacing w:after="0" w:line="240" w:lineRule="auto"/>
        <w:outlineLvl w:val="2"/>
        <w:rPr>
          <w:rFonts w:ascii="Times New Roman" w:eastAsia="Times New Roman" w:hAnsi="Times New Roman" w:cs="Times New Roman"/>
          <w:bCs/>
          <w:sz w:val="24"/>
          <w:szCs w:val="24"/>
          <w:lang w:eastAsia="ru-RU"/>
        </w:rPr>
      </w:pPr>
      <w:r w:rsidRPr="001A646F">
        <w:rPr>
          <w:rFonts w:ascii="Times New Roman" w:eastAsia="Times New Roman" w:hAnsi="Times New Roman" w:cs="Times New Roman"/>
          <w:bCs/>
          <w:sz w:val="24"/>
          <w:szCs w:val="24"/>
          <w:lang w:eastAsia="ru-RU"/>
        </w:rPr>
        <w:t>1.2. Среда табличного процессора……</w:t>
      </w:r>
      <w:r w:rsidR="001A646F">
        <w:rPr>
          <w:rFonts w:ascii="Times New Roman" w:eastAsia="Times New Roman" w:hAnsi="Times New Roman" w:cs="Times New Roman"/>
          <w:bCs/>
          <w:sz w:val="24"/>
          <w:szCs w:val="24"/>
          <w:lang w:eastAsia="ru-RU"/>
        </w:rPr>
        <w:t>………………………………………………………………………</w:t>
      </w:r>
      <w:proofErr w:type="gramStart"/>
      <w:r w:rsidR="001A646F">
        <w:rPr>
          <w:rFonts w:ascii="Times New Roman" w:eastAsia="Times New Roman" w:hAnsi="Times New Roman" w:cs="Times New Roman"/>
          <w:bCs/>
          <w:sz w:val="24"/>
          <w:szCs w:val="24"/>
          <w:lang w:eastAsia="ru-RU"/>
        </w:rPr>
        <w:t>…….</w:t>
      </w:r>
      <w:proofErr w:type="gramEnd"/>
      <w:r w:rsidR="001A646F">
        <w:rPr>
          <w:rFonts w:ascii="Times New Roman" w:eastAsia="Times New Roman" w:hAnsi="Times New Roman" w:cs="Times New Roman"/>
          <w:bCs/>
          <w:sz w:val="24"/>
          <w:szCs w:val="24"/>
          <w:lang w:eastAsia="ru-RU"/>
        </w:rPr>
        <w:t>…5</w:t>
      </w:r>
    </w:p>
    <w:p w:rsidR="00B600B4" w:rsidRPr="001A646F" w:rsidRDefault="00B600B4" w:rsidP="00B600B4">
      <w:pPr>
        <w:keepNext/>
        <w:widowControl w:val="0"/>
        <w:autoSpaceDE w:val="0"/>
        <w:autoSpaceDN w:val="0"/>
        <w:adjustRightInd w:val="0"/>
        <w:spacing w:after="0" w:line="360" w:lineRule="auto"/>
        <w:outlineLvl w:val="2"/>
        <w:rPr>
          <w:rFonts w:ascii="Times New Roman" w:eastAsia="Times New Roman" w:hAnsi="Times New Roman" w:cs="Times New Roman"/>
          <w:bCs/>
          <w:sz w:val="24"/>
          <w:szCs w:val="24"/>
          <w:lang w:eastAsia="ru-RU"/>
        </w:rPr>
      </w:pPr>
    </w:p>
    <w:p w:rsidR="00B600B4" w:rsidRPr="001A646F" w:rsidRDefault="001A646F" w:rsidP="00B600B4">
      <w:pPr>
        <w:keepNext/>
        <w:widowControl w:val="0"/>
        <w:autoSpaceDE w:val="0"/>
        <w:autoSpaceDN w:val="0"/>
        <w:adjustRightInd w:val="0"/>
        <w:spacing w:after="0" w:line="360" w:lineRule="auto"/>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Раздел 2. Электронные таблицы </w:t>
      </w:r>
      <w:r w:rsidR="00B600B4" w:rsidRPr="001A646F">
        <w:rPr>
          <w:rFonts w:ascii="Times New Roman" w:eastAsia="Times New Roman" w:hAnsi="Times New Roman" w:cs="Times New Roman"/>
          <w:bCs/>
          <w:sz w:val="24"/>
          <w:szCs w:val="24"/>
          <w:lang w:eastAsia="ru-RU"/>
        </w:rPr>
        <w:t>SUPERCALC</w:t>
      </w:r>
      <w:r>
        <w:rPr>
          <w:rFonts w:ascii="Times New Roman" w:eastAsia="Times New Roman" w:hAnsi="Times New Roman" w:cs="Times New Roman"/>
          <w:bCs/>
          <w:sz w:val="24"/>
          <w:szCs w:val="24"/>
          <w:lang w:eastAsia="ru-RU"/>
        </w:rPr>
        <w:t>………………………………………</w:t>
      </w:r>
      <w:proofErr w:type="gramStart"/>
      <w:r>
        <w:rPr>
          <w:rFonts w:ascii="Times New Roman" w:eastAsia="Times New Roman" w:hAnsi="Times New Roman" w:cs="Times New Roman"/>
          <w:bCs/>
          <w:sz w:val="24"/>
          <w:szCs w:val="24"/>
          <w:lang w:eastAsia="ru-RU"/>
        </w:rPr>
        <w:t>…….</w:t>
      </w:r>
      <w:proofErr w:type="gramEnd"/>
      <w:r>
        <w:rPr>
          <w:rFonts w:ascii="Times New Roman" w:eastAsia="Times New Roman" w:hAnsi="Times New Roman" w:cs="Times New Roman"/>
          <w:bCs/>
          <w:sz w:val="24"/>
          <w:szCs w:val="24"/>
          <w:lang w:eastAsia="ru-RU"/>
        </w:rPr>
        <w:t>5</w:t>
      </w:r>
    </w:p>
    <w:p w:rsidR="00B600B4" w:rsidRPr="001A646F" w:rsidRDefault="001A646F" w:rsidP="00B600B4">
      <w:pPr>
        <w:keepNext/>
        <w:widowControl w:val="0"/>
        <w:autoSpaceDE w:val="0"/>
        <w:autoSpaceDN w:val="0"/>
        <w:adjustRightInd w:val="0"/>
        <w:spacing w:after="0" w:line="360" w:lineRule="auto"/>
        <w:jc w:val="both"/>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2.1.Общие с</w:t>
      </w:r>
      <w:r w:rsidR="00B600B4" w:rsidRPr="001A646F">
        <w:rPr>
          <w:rFonts w:ascii="Times New Roman" w:eastAsia="Times New Roman" w:hAnsi="Times New Roman" w:cs="Times New Roman"/>
          <w:bCs/>
          <w:sz w:val="24"/>
          <w:szCs w:val="24"/>
          <w:lang w:eastAsia="ru-RU"/>
        </w:rPr>
        <w:t>ведения…………………………</w:t>
      </w:r>
      <w:r>
        <w:rPr>
          <w:rFonts w:ascii="Times New Roman" w:eastAsia="Times New Roman" w:hAnsi="Times New Roman" w:cs="Times New Roman"/>
          <w:bCs/>
          <w:sz w:val="24"/>
          <w:szCs w:val="24"/>
          <w:lang w:eastAsia="ru-RU"/>
        </w:rPr>
        <w:t>………………………………………………. 5</w:t>
      </w:r>
    </w:p>
    <w:p w:rsidR="00B600B4" w:rsidRPr="001A646F" w:rsidRDefault="00B600B4" w:rsidP="00B600B4">
      <w:pPr>
        <w:rPr>
          <w:rFonts w:ascii="Times New Roman" w:eastAsia="Times New Roman" w:hAnsi="Times New Roman" w:cs="Times New Roman"/>
          <w:bCs/>
          <w:sz w:val="24"/>
          <w:szCs w:val="24"/>
          <w:lang w:eastAsia="ru-RU"/>
        </w:rPr>
      </w:pPr>
    </w:p>
    <w:p w:rsidR="00B600B4" w:rsidRPr="001A646F" w:rsidRDefault="00B600B4" w:rsidP="00B600B4">
      <w:pPr>
        <w:rPr>
          <w:rFonts w:ascii="Times New Roman" w:eastAsia="Times New Roman" w:hAnsi="Times New Roman" w:cs="Times New Roman"/>
          <w:color w:val="000000"/>
          <w:sz w:val="24"/>
          <w:szCs w:val="24"/>
          <w:lang w:eastAsia="ru-RU"/>
        </w:rPr>
      </w:pPr>
      <w:r w:rsidRPr="001A646F">
        <w:rPr>
          <w:rFonts w:ascii="Times New Roman" w:eastAsia="Times New Roman" w:hAnsi="Times New Roman" w:cs="Times New Roman"/>
          <w:bCs/>
          <w:sz w:val="24"/>
          <w:szCs w:val="24"/>
          <w:lang w:eastAsia="ru-RU"/>
        </w:rPr>
        <w:t>Раздел 3. Электронные таблицы EXCEL</w:t>
      </w:r>
      <w:r w:rsidR="001A646F">
        <w:rPr>
          <w:rFonts w:ascii="Times New Roman" w:eastAsia="Times New Roman" w:hAnsi="Times New Roman" w:cs="Times New Roman"/>
          <w:bCs/>
          <w:sz w:val="24"/>
          <w:szCs w:val="24"/>
          <w:lang w:eastAsia="ru-RU"/>
        </w:rPr>
        <w:t>……………………………………………………8</w:t>
      </w:r>
    </w:p>
    <w:p w:rsidR="001A646F" w:rsidRDefault="00B600B4" w:rsidP="00B600B4">
      <w:pPr>
        <w:keepNext/>
        <w:widowControl w:val="0"/>
        <w:autoSpaceDE w:val="0"/>
        <w:autoSpaceDN w:val="0"/>
        <w:adjustRightInd w:val="0"/>
        <w:spacing w:after="0" w:line="240" w:lineRule="auto"/>
        <w:outlineLvl w:val="2"/>
        <w:rPr>
          <w:rFonts w:ascii="Times New Roman" w:eastAsia="Times New Roman" w:hAnsi="Times New Roman" w:cs="Times New Roman"/>
          <w:bCs/>
          <w:sz w:val="24"/>
          <w:szCs w:val="24"/>
          <w:lang w:eastAsia="ru-RU"/>
        </w:rPr>
      </w:pPr>
      <w:r w:rsidRPr="001A646F">
        <w:rPr>
          <w:rFonts w:ascii="Times New Roman" w:eastAsia="Times New Roman" w:hAnsi="Times New Roman" w:cs="Times New Roman"/>
          <w:bCs/>
          <w:sz w:val="24"/>
          <w:szCs w:val="24"/>
          <w:lang w:eastAsia="ru-RU"/>
        </w:rPr>
        <w:t>3. 1 Основные сведения………………………</w:t>
      </w:r>
      <w:r w:rsidR="001A646F">
        <w:rPr>
          <w:rFonts w:ascii="Times New Roman" w:eastAsia="Times New Roman" w:hAnsi="Times New Roman" w:cs="Times New Roman"/>
          <w:bCs/>
          <w:sz w:val="24"/>
          <w:szCs w:val="24"/>
          <w:lang w:eastAsia="ru-RU"/>
        </w:rPr>
        <w:t xml:space="preserve">……………………………………………………………… </w:t>
      </w:r>
      <w:bookmarkStart w:id="0" w:name="_Toc323591170"/>
      <w:bookmarkStart w:id="1" w:name="_Toc320521341"/>
      <w:r w:rsidR="001A646F">
        <w:rPr>
          <w:rFonts w:ascii="Times New Roman" w:eastAsia="Times New Roman" w:hAnsi="Times New Roman" w:cs="Times New Roman"/>
          <w:bCs/>
          <w:sz w:val="24"/>
          <w:szCs w:val="24"/>
          <w:lang w:eastAsia="ru-RU"/>
        </w:rPr>
        <w:t>8</w:t>
      </w:r>
    </w:p>
    <w:p w:rsidR="00B600B4" w:rsidRPr="001A646F" w:rsidRDefault="00B600B4" w:rsidP="00B600B4">
      <w:pPr>
        <w:keepNext/>
        <w:widowControl w:val="0"/>
        <w:autoSpaceDE w:val="0"/>
        <w:autoSpaceDN w:val="0"/>
        <w:adjustRightInd w:val="0"/>
        <w:spacing w:after="0" w:line="240" w:lineRule="auto"/>
        <w:outlineLvl w:val="2"/>
        <w:rPr>
          <w:rFonts w:ascii="Times New Roman" w:eastAsia="Times New Roman" w:hAnsi="Times New Roman" w:cs="Times New Roman"/>
          <w:bCs/>
          <w:sz w:val="24"/>
          <w:szCs w:val="24"/>
          <w:lang w:eastAsia="ru-RU"/>
        </w:rPr>
      </w:pPr>
      <w:r w:rsidRPr="001A646F">
        <w:rPr>
          <w:rFonts w:ascii="Times New Roman" w:eastAsia="Times New Roman" w:hAnsi="Times New Roman" w:cs="Times New Roman"/>
          <w:bCs/>
          <w:sz w:val="24"/>
          <w:szCs w:val="24"/>
          <w:lang w:eastAsia="ru-RU"/>
        </w:rPr>
        <w:t>3.2. Деловая графика в электронных таблицах</w:t>
      </w:r>
      <w:r w:rsidR="001A646F">
        <w:rPr>
          <w:rFonts w:ascii="Times New Roman" w:eastAsia="Times New Roman" w:hAnsi="Times New Roman" w:cs="Times New Roman"/>
          <w:bCs/>
          <w:sz w:val="24"/>
          <w:szCs w:val="24"/>
          <w:lang w:eastAsia="ru-RU"/>
        </w:rPr>
        <w:t>………………………………………</w:t>
      </w:r>
      <w:proofErr w:type="gramStart"/>
      <w:r w:rsidR="001A646F">
        <w:rPr>
          <w:rFonts w:ascii="Times New Roman" w:eastAsia="Times New Roman" w:hAnsi="Times New Roman" w:cs="Times New Roman"/>
          <w:bCs/>
          <w:sz w:val="24"/>
          <w:szCs w:val="24"/>
          <w:lang w:eastAsia="ru-RU"/>
        </w:rPr>
        <w:t>…….</w:t>
      </w:r>
      <w:proofErr w:type="gramEnd"/>
      <w:r w:rsidR="001A646F">
        <w:rPr>
          <w:rFonts w:ascii="Times New Roman" w:eastAsia="Times New Roman" w:hAnsi="Times New Roman" w:cs="Times New Roman"/>
          <w:bCs/>
          <w:sz w:val="24"/>
          <w:szCs w:val="24"/>
          <w:lang w:eastAsia="ru-RU"/>
        </w:rPr>
        <w:t>.10</w:t>
      </w:r>
    </w:p>
    <w:p w:rsidR="00B600B4" w:rsidRPr="001A646F" w:rsidRDefault="00B600B4" w:rsidP="00D973C9">
      <w:pPr>
        <w:keepNext/>
        <w:widowControl w:val="0"/>
        <w:autoSpaceDE w:val="0"/>
        <w:autoSpaceDN w:val="0"/>
        <w:adjustRightInd w:val="0"/>
        <w:spacing w:after="0" w:line="360" w:lineRule="auto"/>
        <w:jc w:val="center"/>
        <w:outlineLvl w:val="2"/>
        <w:rPr>
          <w:rFonts w:ascii="Times New Roman" w:eastAsia="Times New Roman" w:hAnsi="Times New Roman" w:cs="Times New Roman"/>
          <w:bCs/>
          <w:sz w:val="24"/>
          <w:szCs w:val="24"/>
          <w:lang w:eastAsia="ru-RU"/>
        </w:rPr>
      </w:pPr>
    </w:p>
    <w:p w:rsidR="00B600B4" w:rsidRPr="001A646F" w:rsidRDefault="00B600B4" w:rsidP="00D973C9">
      <w:pPr>
        <w:keepNext/>
        <w:widowControl w:val="0"/>
        <w:autoSpaceDE w:val="0"/>
        <w:autoSpaceDN w:val="0"/>
        <w:adjustRightInd w:val="0"/>
        <w:spacing w:after="0" w:line="360" w:lineRule="auto"/>
        <w:jc w:val="center"/>
        <w:outlineLvl w:val="2"/>
        <w:rPr>
          <w:rFonts w:ascii="Times New Roman" w:eastAsia="Times New Roman" w:hAnsi="Times New Roman" w:cs="Times New Roman"/>
          <w:bCs/>
          <w:sz w:val="24"/>
          <w:szCs w:val="24"/>
          <w:lang w:eastAsia="ru-RU"/>
        </w:rPr>
      </w:pPr>
    </w:p>
    <w:p w:rsidR="00B600B4" w:rsidRDefault="00B600B4" w:rsidP="00B600B4">
      <w:pPr>
        <w:rPr>
          <w:rFonts w:ascii="Times New Roman" w:eastAsia="Times New Roman" w:hAnsi="Times New Roman" w:cs="Times New Roman"/>
          <w:bCs/>
          <w:sz w:val="24"/>
          <w:szCs w:val="24"/>
          <w:lang w:eastAsia="ru-RU"/>
        </w:rPr>
      </w:pPr>
      <w:r w:rsidRPr="001A646F">
        <w:rPr>
          <w:rFonts w:ascii="Times New Roman" w:eastAsia="Times New Roman" w:hAnsi="Times New Roman" w:cs="Times New Roman"/>
          <w:bCs/>
          <w:sz w:val="24"/>
          <w:szCs w:val="24"/>
          <w:lang w:eastAsia="ru-RU"/>
        </w:rPr>
        <w:t>Заключение…</w:t>
      </w:r>
      <w:r w:rsidR="001A646F">
        <w:rPr>
          <w:rFonts w:ascii="Times New Roman" w:eastAsia="Times New Roman" w:hAnsi="Times New Roman" w:cs="Times New Roman"/>
          <w:bCs/>
          <w:sz w:val="24"/>
          <w:szCs w:val="24"/>
          <w:lang w:eastAsia="ru-RU"/>
        </w:rPr>
        <w:t>……………………………………………………………………………</w:t>
      </w:r>
      <w:proofErr w:type="gramStart"/>
      <w:r w:rsidR="001A646F">
        <w:rPr>
          <w:rFonts w:ascii="Times New Roman" w:eastAsia="Times New Roman" w:hAnsi="Times New Roman" w:cs="Times New Roman"/>
          <w:bCs/>
          <w:sz w:val="24"/>
          <w:szCs w:val="24"/>
          <w:lang w:eastAsia="ru-RU"/>
        </w:rPr>
        <w:t>…….</w:t>
      </w:r>
      <w:proofErr w:type="gramEnd"/>
      <w:r w:rsidR="001A646F">
        <w:rPr>
          <w:rFonts w:ascii="Times New Roman" w:eastAsia="Times New Roman" w:hAnsi="Times New Roman" w:cs="Times New Roman"/>
          <w:bCs/>
          <w:sz w:val="24"/>
          <w:szCs w:val="24"/>
          <w:lang w:eastAsia="ru-RU"/>
        </w:rPr>
        <w:t>12</w:t>
      </w:r>
    </w:p>
    <w:p w:rsidR="001A646F" w:rsidRDefault="001A646F" w:rsidP="00B600B4">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Приложения…………………………………………………………………………................13</w:t>
      </w:r>
    </w:p>
    <w:p w:rsidR="001A646F" w:rsidRPr="001A646F" w:rsidRDefault="001A646F" w:rsidP="00B600B4">
      <w:pPr>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Литература………………………………………………………………………………..........14</w:t>
      </w:r>
    </w:p>
    <w:p w:rsidR="00B600B4" w:rsidRPr="001A646F" w:rsidRDefault="00B600B4" w:rsidP="00B600B4">
      <w:pPr>
        <w:keepNext/>
        <w:widowControl w:val="0"/>
        <w:autoSpaceDE w:val="0"/>
        <w:autoSpaceDN w:val="0"/>
        <w:adjustRightInd w:val="0"/>
        <w:spacing w:after="0" w:line="360" w:lineRule="auto"/>
        <w:outlineLvl w:val="2"/>
        <w:rPr>
          <w:rFonts w:ascii="Times New Roman" w:eastAsia="Times New Roman" w:hAnsi="Times New Roman" w:cs="Times New Roman"/>
          <w:b/>
          <w:bCs/>
          <w:sz w:val="24"/>
          <w:szCs w:val="24"/>
          <w:lang w:eastAsia="ru-RU"/>
        </w:rPr>
      </w:pPr>
    </w:p>
    <w:p w:rsidR="00B600B4" w:rsidRPr="001A646F" w:rsidRDefault="00B600B4" w:rsidP="00D973C9">
      <w:pPr>
        <w:keepNext/>
        <w:widowControl w:val="0"/>
        <w:autoSpaceDE w:val="0"/>
        <w:autoSpaceDN w:val="0"/>
        <w:adjustRightInd w:val="0"/>
        <w:spacing w:after="0" w:line="360" w:lineRule="auto"/>
        <w:jc w:val="center"/>
        <w:outlineLvl w:val="2"/>
        <w:rPr>
          <w:rFonts w:ascii="Times New Roman" w:eastAsia="Times New Roman" w:hAnsi="Times New Roman" w:cs="Times New Roman"/>
          <w:b/>
          <w:bCs/>
          <w:sz w:val="24"/>
          <w:szCs w:val="24"/>
          <w:lang w:eastAsia="ru-RU"/>
        </w:rPr>
      </w:pPr>
    </w:p>
    <w:bookmarkEnd w:id="0"/>
    <w:bookmarkEnd w:id="1"/>
    <w:p w:rsidR="00B600B4" w:rsidRPr="001A646F" w:rsidRDefault="00B600B4" w:rsidP="00D973C9">
      <w:pPr>
        <w:spacing w:after="0" w:line="360" w:lineRule="auto"/>
        <w:ind w:firstLine="567"/>
        <w:jc w:val="both"/>
        <w:rPr>
          <w:rFonts w:ascii="Times New Roman" w:eastAsia="Times New Roman" w:hAnsi="Times New Roman" w:cs="Times New Roman"/>
          <w:color w:val="000000"/>
          <w:sz w:val="24"/>
          <w:szCs w:val="24"/>
          <w:shd w:val="clear" w:color="auto" w:fill="FFFFFF"/>
          <w:lang w:eastAsia="ru-RU"/>
        </w:rPr>
      </w:pPr>
    </w:p>
    <w:p w:rsidR="00B600B4" w:rsidRDefault="00B600B4" w:rsidP="00D973C9">
      <w:pPr>
        <w:spacing w:after="0" w:line="360" w:lineRule="auto"/>
        <w:ind w:firstLine="567"/>
        <w:jc w:val="both"/>
        <w:rPr>
          <w:rFonts w:ascii="Times New Roman" w:eastAsia="Times New Roman" w:hAnsi="Times New Roman" w:cs="Times New Roman"/>
          <w:color w:val="000000"/>
          <w:sz w:val="24"/>
          <w:szCs w:val="24"/>
          <w:shd w:val="clear" w:color="auto" w:fill="FFFFFF"/>
          <w:lang w:eastAsia="ru-RU"/>
        </w:rPr>
      </w:pPr>
    </w:p>
    <w:p w:rsidR="001A646F" w:rsidRPr="001A646F" w:rsidRDefault="001A646F" w:rsidP="00D973C9">
      <w:pPr>
        <w:spacing w:after="0" w:line="360" w:lineRule="auto"/>
        <w:ind w:firstLine="567"/>
        <w:jc w:val="both"/>
        <w:rPr>
          <w:rFonts w:ascii="Times New Roman" w:eastAsia="Times New Roman" w:hAnsi="Times New Roman" w:cs="Times New Roman"/>
          <w:color w:val="000000"/>
          <w:sz w:val="24"/>
          <w:szCs w:val="24"/>
          <w:shd w:val="clear" w:color="auto" w:fill="FFFFFF"/>
          <w:lang w:eastAsia="ru-RU"/>
        </w:rPr>
      </w:pPr>
    </w:p>
    <w:p w:rsidR="00B600B4" w:rsidRDefault="00B600B4" w:rsidP="00B600B4">
      <w:pPr>
        <w:spacing w:after="0" w:line="360" w:lineRule="auto"/>
        <w:ind w:firstLine="567"/>
        <w:jc w:val="center"/>
        <w:rPr>
          <w:rFonts w:ascii="Times New Roman" w:eastAsia="Times New Roman" w:hAnsi="Times New Roman" w:cs="Times New Roman"/>
          <w:b/>
          <w:color w:val="000000"/>
          <w:sz w:val="24"/>
          <w:szCs w:val="24"/>
          <w:shd w:val="clear" w:color="auto" w:fill="FFFFFF"/>
          <w:lang w:eastAsia="ru-RU"/>
        </w:rPr>
      </w:pPr>
    </w:p>
    <w:p w:rsidR="001A646F" w:rsidRDefault="001A646F" w:rsidP="00B600B4">
      <w:pPr>
        <w:spacing w:after="0" w:line="360" w:lineRule="auto"/>
        <w:ind w:firstLine="567"/>
        <w:jc w:val="center"/>
        <w:rPr>
          <w:rFonts w:ascii="Times New Roman" w:eastAsia="Times New Roman" w:hAnsi="Times New Roman" w:cs="Times New Roman"/>
          <w:b/>
          <w:color w:val="000000"/>
          <w:sz w:val="24"/>
          <w:szCs w:val="24"/>
          <w:shd w:val="clear" w:color="auto" w:fill="FFFFFF"/>
          <w:lang w:eastAsia="ru-RU"/>
        </w:rPr>
      </w:pPr>
    </w:p>
    <w:p w:rsidR="001A646F" w:rsidRDefault="001A646F" w:rsidP="00B600B4">
      <w:pPr>
        <w:spacing w:after="0" w:line="360" w:lineRule="auto"/>
        <w:ind w:firstLine="567"/>
        <w:jc w:val="center"/>
        <w:rPr>
          <w:rFonts w:ascii="Times New Roman" w:eastAsia="Times New Roman" w:hAnsi="Times New Roman" w:cs="Times New Roman"/>
          <w:b/>
          <w:color w:val="000000"/>
          <w:sz w:val="24"/>
          <w:szCs w:val="24"/>
          <w:shd w:val="clear" w:color="auto" w:fill="FFFFFF"/>
          <w:lang w:eastAsia="ru-RU"/>
        </w:rPr>
      </w:pPr>
    </w:p>
    <w:p w:rsidR="001A646F" w:rsidRDefault="001A646F" w:rsidP="00B600B4">
      <w:pPr>
        <w:spacing w:after="0" w:line="360" w:lineRule="auto"/>
        <w:ind w:firstLine="567"/>
        <w:jc w:val="center"/>
        <w:rPr>
          <w:rFonts w:ascii="Times New Roman" w:eastAsia="Times New Roman" w:hAnsi="Times New Roman" w:cs="Times New Roman"/>
          <w:b/>
          <w:color w:val="000000"/>
          <w:sz w:val="24"/>
          <w:szCs w:val="24"/>
          <w:shd w:val="clear" w:color="auto" w:fill="FFFFFF"/>
          <w:lang w:eastAsia="ru-RU"/>
        </w:rPr>
      </w:pPr>
    </w:p>
    <w:p w:rsidR="001A646F" w:rsidRDefault="001A646F" w:rsidP="00B600B4">
      <w:pPr>
        <w:spacing w:after="0" w:line="360" w:lineRule="auto"/>
        <w:ind w:firstLine="567"/>
        <w:jc w:val="center"/>
        <w:rPr>
          <w:rFonts w:ascii="Times New Roman" w:eastAsia="Times New Roman" w:hAnsi="Times New Roman" w:cs="Times New Roman"/>
          <w:b/>
          <w:color w:val="000000"/>
          <w:sz w:val="24"/>
          <w:szCs w:val="24"/>
          <w:shd w:val="clear" w:color="auto" w:fill="FFFFFF"/>
          <w:lang w:eastAsia="ru-RU"/>
        </w:rPr>
      </w:pPr>
    </w:p>
    <w:p w:rsidR="001A646F" w:rsidRDefault="001A646F" w:rsidP="00B600B4">
      <w:pPr>
        <w:spacing w:after="0" w:line="360" w:lineRule="auto"/>
        <w:ind w:firstLine="567"/>
        <w:jc w:val="center"/>
        <w:rPr>
          <w:rFonts w:ascii="Times New Roman" w:eastAsia="Times New Roman" w:hAnsi="Times New Roman" w:cs="Times New Roman"/>
          <w:b/>
          <w:color w:val="000000"/>
          <w:sz w:val="24"/>
          <w:szCs w:val="24"/>
          <w:shd w:val="clear" w:color="auto" w:fill="FFFFFF"/>
          <w:lang w:eastAsia="ru-RU"/>
        </w:rPr>
      </w:pPr>
    </w:p>
    <w:p w:rsidR="001A646F" w:rsidRDefault="001A646F" w:rsidP="00B600B4">
      <w:pPr>
        <w:spacing w:after="0" w:line="360" w:lineRule="auto"/>
        <w:ind w:firstLine="567"/>
        <w:jc w:val="center"/>
        <w:rPr>
          <w:rFonts w:ascii="Times New Roman" w:eastAsia="Times New Roman" w:hAnsi="Times New Roman" w:cs="Times New Roman"/>
          <w:b/>
          <w:color w:val="000000"/>
          <w:sz w:val="24"/>
          <w:szCs w:val="24"/>
          <w:shd w:val="clear" w:color="auto" w:fill="FFFFFF"/>
          <w:lang w:eastAsia="ru-RU"/>
        </w:rPr>
      </w:pPr>
    </w:p>
    <w:p w:rsidR="001A646F" w:rsidRPr="001A646F" w:rsidRDefault="001A646F" w:rsidP="00B600B4">
      <w:pPr>
        <w:spacing w:after="0" w:line="360" w:lineRule="auto"/>
        <w:ind w:firstLine="567"/>
        <w:jc w:val="center"/>
        <w:rPr>
          <w:rFonts w:ascii="Times New Roman" w:eastAsia="Times New Roman" w:hAnsi="Times New Roman" w:cs="Times New Roman"/>
          <w:b/>
          <w:color w:val="000000"/>
          <w:sz w:val="24"/>
          <w:szCs w:val="24"/>
          <w:shd w:val="clear" w:color="auto" w:fill="FFFFFF"/>
          <w:lang w:eastAsia="ru-RU"/>
        </w:rPr>
      </w:pPr>
    </w:p>
    <w:p w:rsidR="00B600B4" w:rsidRPr="001A646F" w:rsidRDefault="00B600B4" w:rsidP="00B600B4">
      <w:pPr>
        <w:spacing w:after="0" w:line="360" w:lineRule="auto"/>
        <w:ind w:firstLine="567"/>
        <w:jc w:val="center"/>
        <w:rPr>
          <w:rFonts w:ascii="Times New Roman" w:eastAsia="Times New Roman" w:hAnsi="Times New Roman" w:cs="Times New Roman"/>
          <w:b/>
          <w:color w:val="000000"/>
          <w:sz w:val="24"/>
          <w:szCs w:val="24"/>
          <w:shd w:val="clear" w:color="auto" w:fill="FFFFFF"/>
          <w:lang w:eastAsia="ru-RU"/>
        </w:rPr>
      </w:pPr>
    </w:p>
    <w:p w:rsidR="00B600B4" w:rsidRPr="001A646F" w:rsidRDefault="00B600B4" w:rsidP="00B600B4">
      <w:pPr>
        <w:spacing w:after="0" w:line="360" w:lineRule="auto"/>
        <w:ind w:firstLine="567"/>
        <w:jc w:val="center"/>
        <w:rPr>
          <w:rFonts w:ascii="Times New Roman" w:eastAsia="Times New Roman" w:hAnsi="Times New Roman" w:cs="Times New Roman"/>
          <w:b/>
          <w:color w:val="000000"/>
          <w:sz w:val="24"/>
          <w:szCs w:val="24"/>
          <w:shd w:val="clear" w:color="auto" w:fill="FFFFFF"/>
          <w:lang w:eastAsia="ru-RU"/>
        </w:rPr>
      </w:pPr>
      <w:r w:rsidRPr="001A646F">
        <w:rPr>
          <w:rFonts w:ascii="Times New Roman" w:eastAsia="Times New Roman" w:hAnsi="Times New Roman" w:cs="Times New Roman"/>
          <w:b/>
          <w:color w:val="000000"/>
          <w:sz w:val="24"/>
          <w:szCs w:val="24"/>
          <w:shd w:val="clear" w:color="auto" w:fill="FFFFFF"/>
          <w:lang w:eastAsia="ru-RU"/>
        </w:rPr>
        <w:t>Введение</w:t>
      </w:r>
    </w:p>
    <w:p w:rsidR="00D973C9" w:rsidRPr="001A646F" w:rsidRDefault="00D973C9" w:rsidP="00D973C9">
      <w:pPr>
        <w:spacing w:after="0" w:line="360" w:lineRule="auto"/>
        <w:ind w:firstLine="567"/>
        <w:jc w:val="both"/>
        <w:rPr>
          <w:rFonts w:ascii="Times New Roman" w:eastAsia="Times New Roman" w:hAnsi="Times New Roman" w:cs="Times New Roman"/>
          <w:color w:val="000000"/>
          <w:sz w:val="24"/>
          <w:szCs w:val="24"/>
          <w:shd w:val="clear" w:color="auto" w:fill="FFFFFF"/>
          <w:lang w:eastAsia="ru-RU"/>
        </w:rPr>
      </w:pPr>
      <w:r w:rsidRPr="001A646F">
        <w:rPr>
          <w:rFonts w:ascii="Times New Roman" w:eastAsia="Times New Roman" w:hAnsi="Times New Roman" w:cs="Times New Roman"/>
          <w:color w:val="000000"/>
          <w:sz w:val="24"/>
          <w:szCs w:val="24"/>
          <w:shd w:val="clear" w:color="auto" w:fill="FFFFFF"/>
          <w:lang w:eastAsia="ru-RU"/>
        </w:rPr>
        <w:t>История развития программ обработки электронных таблиц насчитывает около двадцати лет. Поэтому возможности продукта, претендующего на звание самой мощной и производительной программы обработки электронных таблиц из имеющихся сегодня на рынке, должны быть выше, по крайней мере, на порядок по сравнению с первыми программами такого рода.</w:t>
      </w:r>
    </w:p>
    <w:p w:rsidR="00D973C9" w:rsidRPr="001A646F" w:rsidRDefault="00D973C9" w:rsidP="00D973C9">
      <w:pPr>
        <w:spacing w:after="0" w:line="360" w:lineRule="auto"/>
        <w:ind w:firstLine="567"/>
        <w:jc w:val="both"/>
        <w:rPr>
          <w:rFonts w:ascii="Times New Roman" w:eastAsia="Times New Roman" w:hAnsi="Times New Roman" w:cs="Times New Roman"/>
          <w:color w:val="000000"/>
          <w:sz w:val="24"/>
          <w:szCs w:val="24"/>
          <w:shd w:val="clear" w:color="auto" w:fill="FFFFFF"/>
          <w:lang w:eastAsia="ru-RU"/>
        </w:rPr>
      </w:pPr>
      <w:r w:rsidRPr="001A646F">
        <w:rPr>
          <w:rFonts w:ascii="Times New Roman" w:eastAsia="Times New Roman" w:hAnsi="Times New Roman" w:cs="Times New Roman"/>
          <w:color w:val="000000"/>
          <w:sz w:val="24"/>
          <w:szCs w:val="24"/>
          <w:shd w:val="clear" w:color="auto" w:fill="FFFFFF"/>
          <w:lang w:eastAsia="ru-RU"/>
        </w:rPr>
        <w:t>Для создания презентационной графики используется модуль диаграмм, который позволяет на основе числовых значений, обработанных с помощью калькуляционного модуля, получать диаграммы различных типов. Функциональные возможности модуля диаграмм программы Ехсе1 7.0 во многом превосходят соответствующие характеристики специальных программ создания деловой графики.</w:t>
      </w:r>
    </w:p>
    <w:p w:rsidR="00D973C9" w:rsidRPr="001A646F" w:rsidRDefault="00D973C9" w:rsidP="00D973C9">
      <w:pPr>
        <w:spacing w:after="0" w:line="360" w:lineRule="auto"/>
        <w:ind w:firstLine="567"/>
        <w:jc w:val="both"/>
        <w:rPr>
          <w:rFonts w:ascii="Times New Roman" w:eastAsia="Times New Roman" w:hAnsi="Times New Roman" w:cs="Times New Roman"/>
          <w:color w:val="000000"/>
          <w:sz w:val="24"/>
          <w:szCs w:val="24"/>
          <w:shd w:val="clear" w:color="auto" w:fill="FFFFFF"/>
          <w:lang w:eastAsia="ru-RU"/>
        </w:rPr>
      </w:pPr>
      <w:r w:rsidRPr="001A646F">
        <w:rPr>
          <w:rFonts w:ascii="Times New Roman" w:eastAsia="Times New Roman" w:hAnsi="Times New Roman" w:cs="Times New Roman"/>
          <w:color w:val="000000"/>
          <w:sz w:val="24"/>
          <w:szCs w:val="24"/>
          <w:shd w:val="clear" w:color="auto" w:fill="FFFFFF"/>
          <w:lang w:eastAsia="ru-RU"/>
        </w:rPr>
        <w:t xml:space="preserve">Сегодня работа в электронных таблицах изучается уже со школы и мало кто </w:t>
      </w:r>
      <w:proofErr w:type="gramStart"/>
      <w:r w:rsidRPr="001A646F">
        <w:rPr>
          <w:rFonts w:ascii="Times New Roman" w:eastAsia="Times New Roman" w:hAnsi="Times New Roman" w:cs="Times New Roman"/>
          <w:color w:val="000000"/>
          <w:sz w:val="24"/>
          <w:szCs w:val="24"/>
          <w:shd w:val="clear" w:color="auto" w:fill="FFFFFF"/>
          <w:lang w:eastAsia="ru-RU"/>
        </w:rPr>
        <w:t>знает</w:t>
      </w:r>
      <w:proofErr w:type="gramEnd"/>
      <w:r w:rsidRPr="001A646F">
        <w:rPr>
          <w:rFonts w:ascii="Times New Roman" w:eastAsia="Times New Roman" w:hAnsi="Times New Roman" w:cs="Times New Roman"/>
          <w:color w:val="000000"/>
          <w:sz w:val="24"/>
          <w:szCs w:val="24"/>
          <w:shd w:val="clear" w:color="auto" w:fill="FFFFFF"/>
          <w:lang w:eastAsia="ru-RU"/>
        </w:rPr>
        <w:t xml:space="preserve"> как и когда они появились. </w:t>
      </w:r>
    </w:p>
    <w:p w:rsidR="00D973C9" w:rsidRPr="001A646F" w:rsidRDefault="00D973C9" w:rsidP="00D973C9">
      <w:pPr>
        <w:rPr>
          <w:rFonts w:ascii="Times New Roman" w:eastAsia="Times New Roman" w:hAnsi="Times New Roman" w:cs="Times New Roman"/>
          <w:sz w:val="24"/>
          <w:szCs w:val="24"/>
          <w:lang w:eastAsia="ru-RU"/>
        </w:rPr>
      </w:pPr>
      <w:bookmarkStart w:id="2" w:name="_Toc320521342"/>
      <w:bookmarkStart w:id="3" w:name="_Toc323591171"/>
    </w:p>
    <w:p w:rsidR="00D973C9" w:rsidRPr="001A646F" w:rsidRDefault="00D973C9" w:rsidP="00D973C9">
      <w:pPr>
        <w:rPr>
          <w:rFonts w:ascii="Times New Roman" w:eastAsia="Times New Roman" w:hAnsi="Times New Roman" w:cs="Times New Roman"/>
          <w:sz w:val="24"/>
          <w:szCs w:val="24"/>
          <w:lang w:eastAsia="ru-RU"/>
        </w:rPr>
      </w:pPr>
      <w:r w:rsidRPr="001A646F">
        <w:rPr>
          <w:rFonts w:ascii="Times New Roman" w:eastAsia="Times New Roman" w:hAnsi="Times New Roman" w:cs="Times New Roman"/>
          <w:b/>
          <w:bCs/>
          <w:sz w:val="24"/>
          <w:szCs w:val="24"/>
          <w:lang w:eastAsia="ru-RU"/>
        </w:rPr>
        <w:t xml:space="preserve">Раздел 1. </w:t>
      </w:r>
      <w:bookmarkEnd w:id="2"/>
      <w:proofErr w:type="spellStart"/>
      <w:r w:rsidRPr="001A646F">
        <w:rPr>
          <w:rFonts w:ascii="Times New Roman" w:eastAsia="Times New Roman" w:hAnsi="Times New Roman" w:cs="Times New Roman"/>
          <w:b/>
          <w:bCs/>
          <w:sz w:val="24"/>
          <w:szCs w:val="24"/>
          <w:shd w:val="clear" w:color="auto" w:fill="FFFFFF"/>
          <w:lang w:eastAsia="ru-RU"/>
        </w:rPr>
        <w:t>VisiCalc</w:t>
      </w:r>
      <w:proofErr w:type="spellEnd"/>
      <w:r w:rsidRPr="001A646F">
        <w:rPr>
          <w:rFonts w:ascii="Times New Roman" w:eastAsia="Times New Roman" w:hAnsi="Times New Roman" w:cs="Times New Roman"/>
          <w:b/>
          <w:bCs/>
          <w:sz w:val="24"/>
          <w:szCs w:val="24"/>
          <w:shd w:val="clear" w:color="auto" w:fill="FFFFFF"/>
          <w:lang w:eastAsia="ru-RU"/>
        </w:rPr>
        <w:t xml:space="preserve"> - первые в мире электронные таблицы</w:t>
      </w:r>
      <w:bookmarkEnd w:id="3"/>
    </w:p>
    <w:p w:rsidR="00D973C9" w:rsidRPr="001A646F" w:rsidRDefault="00D973C9" w:rsidP="00D973C9">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D973C9" w:rsidRPr="001A646F" w:rsidRDefault="00D973C9" w:rsidP="00D973C9">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roofErr w:type="spellStart"/>
      <w:r w:rsidRPr="001A646F">
        <w:rPr>
          <w:rFonts w:ascii="Times New Roman" w:eastAsia="Times New Roman" w:hAnsi="Times New Roman" w:cs="Times New Roman"/>
          <w:color w:val="000000"/>
          <w:sz w:val="24"/>
          <w:szCs w:val="24"/>
          <w:lang w:eastAsia="ru-RU"/>
        </w:rPr>
        <w:t>Дэниел</w:t>
      </w:r>
      <w:proofErr w:type="spellEnd"/>
      <w:r w:rsidRPr="001A646F">
        <w:rPr>
          <w:rFonts w:ascii="Times New Roman" w:eastAsia="Times New Roman" w:hAnsi="Times New Roman" w:cs="Times New Roman"/>
          <w:color w:val="000000"/>
          <w:sz w:val="24"/>
          <w:szCs w:val="24"/>
          <w:lang w:eastAsia="ru-RU"/>
        </w:rPr>
        <w:t xml:space="preserve"> </w:t>
      </w:r>
      <w:proofErr w:type="spellStart"/>
      <w:r w:rsidRPr="001A646F">
        <w:rPr>
          <w:rFonts w:ascii="Times New Roman" w:eastAsia="Times New Roman" w:hAnsi="Times New Roman" w:cs="Times New Roman"/>
          <w:color w:val="000000"/>
          <w:sz w:val="24"/>
          <w:szCs w:val="24"/>
          <w:lang w:eastAsia="ru-RU"/>
        </w:rPr>
        <w:t>Бриклин</w:t>
      </w:r>
      <w:proofErr w:type="spellEnd"/>
      <w:r w:rsidRPr="001A646F">
        <w:rPr>
          <w:rFonts w:ascii="Times New Roman" w:eastAsia="Times New Roman" w:hAnsi="Times New Roman" w:cs="Times New Roman"/>
          <w:color w:val="000000"/>
          <w:sz w:val="24"/>
          <w:szCs w:val="24"/>
          <w:lang w:eastAsia="ru-RU"/>
        </w:rPr>
        <w:t xml:space="preserve"> (</w:t>
      </w:r>
      <w:proofErr w:type="spellStart"/>
      <w:r w:rsidRPr="001A646F">
        <w:rPr>
          <w:rFonts w:ascii="Times New Roman" w:eastAsia="Times New Roman" w:hAnsi="Times New Roman" w:cs="Times New Roman"/>
          <w:color w:val="000000"/>
          <w:sz w:val="24"/>
          <w:szCs w:val="24"/>
          <w:lang w:eastAsia="ru-RU"/>
        </w:rPr>
        <w:t>Daniel</w:t>
      </w:r>
      <w:proofErr w:type="spellEnd"/>
      <w:r w:rsidRPr="001A646F">
        <w:rPr>
          <w:rFonts w:ascii="Times New Roman" w:eastAsia="Times New Roman" w:hAnsi="Times New Roman" w:cs="Times New Roman"/>
          <w:color w:val="000000"/>
          <w:sz w:val="24"/>
          <w:szCs w:val="24"/>
          <w:lang w:eastAsia="ru-RU"/>
        </w:rPr>
        <w:t xml:space="preserve"> </w:t>
      </w:r>
      <w:proofErr w:type="spellStart"/>
      <w:r w:rsidRPr="001A646F">
        <w:rPr>
          <w:rFonts w:ascii="Times New Roman" w:eastAsia="Times New Roman" w:hAnsi="Times New Roman" w:cs="Times New Roman"/>
          <w:color w:val="000000"/>
          <w:sz w:val="24"/>
          <w:szCs w:val="24"/>
          <w:lang w:eastAsia="ru-RU"/>
        </w:rPr>
        <w:t>Bricklin</w:t>
      </w:r>
      <w:proofErr w:type="spellEnd"/>
      <w:r w:rsidRPr="001A646F">
        <w:rPr>
          <w:rFonts w:ascii="Times New Roman" w:eastAsia="Times New Roman" w:hAnsi="Times New Roman" w:cs="Times New Roman"/>
          <w:color w:val="000000"/>
          <w:sz w:val="24"/>
          <w:szCs w:val="24"/>
          <w:lang w:eastAsia="ru-RU"/>
        </w:rPr>
        <w:t>), выпускник МТИ и ветеран компьютерной индустрии, посещал курсы в Гарвардской школе бизнеса. Он работал инженером-программистом в фирме DEC (</w:t>
      </w:r>
      <w:proofErr w:type="spellStart"/>
      <w:r w:rsidRPr="001A646F">
        <w:rPr>
          <w:rFonts w:ascii="Times New Roman" w:eastAsia="Times New Roman" w:hAnsi="Times New Roman" w:cs="Times New Roman"/>
          <w:color w:val="000000"/>
          <w:sz w:val="24"/>
          <w:szCs w:val="24"/>
          <w:lang w:eastAsia="ru-RU"/>
        </w:rPr>
        <w:t>Digital</w:t>
      </w:r>
      <w:proofErr w:type="spellEnd"/>
      <w:r w:rsidRPr="001A646F">
        <w:rPr>
          <w:rFonts w:ascii="Times New Roman" w:eastAsia="Times New Roman" w:hAnsi="Times New Roman" w:cs="Times New Roman"/>
          <w:color w:val="000000"/>
          <w:sz w:val="24"/>
          <w:szCs w:val="24"/>
          <w:lang w:eastAsia="ru-RU"/>
        </w:rPr>
        <w:t xml:space="preserve"> </w:t>
      </w:r>
      <w:proofErr w:type="spellStart"/>
      <w:r w:rsidRPr="001A646F">
        <w:rPr>
          <w:rFonts w:ascii="Times New Roman" w:eastAsia="Times New Roman" w:hAnsi="Times New Roman" w:cs="Times New Roman"/>
          <w:color w:val="000000"/>
          <w:sz w:val="24"/>
          <w:szCs w:val="24"/>
          <w:lang w:eastAsia="ru-RU"/>
        </w:rPr>
        <w:t>Equipment</w:t>
      </w:r>
      <w:proofErr w:type="spellEnd"/>
      <w:r w:rsidRPr="001A646F">
        <w:rPr>
          <w:rFonts w:ascii="Times New Roman" w:eastAsia="Times New Roman" w:hAnsi="Times New Roman" w:cs="Times New Roman"/>
          <w:color w:val="000000"/>
          <w:sz w:val="24"/>
          <w:szCs w:val="24"/>
          <w:lang w:eastAsia="ru-RU"/>
        </w:rPr>
        <w:t xml:space="preserve"> </w:t>
      </w:r>
      <w:proofErr w:type="spellStart"/>
      <w:r w:rsidRPr="001A646F">
        <w:rPr>
          <w:rFonts w:ascii="Times New Roman" w:eastAsia="Times New Roman" w:hAnsi="Times New Roman" w:cs="Times New Roman"/>
          <w:color w:val="000000"/>
          <w:sz w:val="24"/>
          <w:szCs w:val="24"/>
          <w:lang w:eastAsia="ru-RU"/>
        </w:rPr>
        <w:t>Corporation</w:t>
      </w:r>
      <w:proofErr w:type="spellEnd"/>
      <w:r w:rsidRPr="001A646F">
        <w:rPr>
          <w:rFonts w:ascii="Times New Roman" w:eastAsia="Times New Roman" w:hAnsi="Times New Roman" w:cs="Times New Roman"/>
          <w:color w:val="000000"/>
          <w:sz w:val="24"/>
          <w:szCs w:val="24"/>
          <w:lang w:eastAsia="ru-RU"/>
        </w:rPr>
        <w:t xml:space="preserve">), создавшей популярную серию машин PDP. Здесь </w:t>
      </w:r>
      <w:proofErr w:type="spellStart"/>
      <w:r w:rsidRPr="001A646F">
        <w:rPr>
          <w:rFonts w:ascii="Times New Roman" w:eastAsia="Times New Roman" w:hAnsi="Times New Roman" w:cs="Times New Roman"/>
          <w:color w:val="000000"/>
          <w:sz w:val="24"/>
          <w:szCs w:val="24"/>
          <w:lang w:eastAsia="ru-RU"/>
        </w:rPr>
        <w:t>Бриклин</w:t>
      </w:r>
      <w:proofErr w:type="spellEnd"/>
      <w:r w:rsidRPr="001A646F">
        <w:rPr>
          <w:rFonts w:ascii="Times New Roman" w:eastAsia="Times New Roman" w:hAnsi="Times New Roman" w:cs="Times New Roman"/>
          <w:color w:val="000000"/>
          <w:sz w:val="24"/>
          <w:szCs w:val="24"/>
          <w:lang w:eastAsia="ru-RU"/>
        </w:rPr>
        <w:t xml:space="preserve"> участвовал в разработке системы обработки текстов, а затем перешел в другую компанию. Опыт работы в обеих фирмах навел его на мысль, что, хорошо разбираясь в технологии, он в то же время абсолютный профан в бизнесе. Это и побудило </w:t>
      </w:r>
      <w:proofErr w:type="spellStart"/>
      <w:r w:rsidRPr="001A646F">
        <w:rPr>
          <w:rFonts w:ascii="Times New Roman" w:eastAsia="Times New Roman" w:hAnsi="Times New Roman" w:cs="Times New Roman"/>
          <w:color w:val="000000"/>
          <w:sz w:val="24"/>
          <w:szCs w:val="24"/>
          <w:lang w:eastAsia="ru-RU"/>
        </w:rPr>
        <w:t>Бриклина</w:t>
      </w:r>
      <w:proofErr w:type="spellEnd"/>
      <w:r w:rsidRPr="001A646F">
        <w:rPr>
          <w:rFonts w:ascii="Times New Roman" w:eastAsia="Times New Roman" w:hAnsi="Times New Roman" w:cs="Times New Roman"/>
          <w:color w:val="000000"/>
          <w:sz w:val="24"/>
          <w:szCs w:val="24"/>
          <w:lang w:eastAsia="ru-RU"/>
        </w:rPr>
        <w:t xml:space="preserve"> отправиться на курсы в Гарвард.</w:t>
      </w:r>
    </w:p>
    <w:p w:rsidR="00D973C9" w:rsidRPr="001A646F" w:rsidRDefault="00D973C9" w:rsidP="00D973C9">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1A646F">
        <w:rPr>
          <w:rFonts w:ascii="Times New Roman" w:eastAsia="Times New Roman" w:hAnsi="Times New Roman" w:cs="Times New Roman"/>
          <w:color w:val="000000"/>
          <w:sz w:val="24"/>
          <w:szCs w:val="24"/>
          <w:lang w:eastAsia="ru-RU"/>
        </w:rPr>
        <w:t xml:space="preserve">Однажды, занимаясь утомительными вычислениями, связанными с определением изменения суммы налога в результате роста процентной ставки на издержки и прибыль предприятия, </w:t>
      </w:r>
      <w:proofErr w:type="spellStart"/>
      <w:r w:rsidRPr="001A646F">
        <w:rPr>
          <w:rFonts w:ascii="Times New Roman" w:eastAsia="Times New Roman" w:hAnsi="Times New Roman" w:cs="Times New Roman"/>
          <w:color w:val="000000"/>
          <w:sz w:val="24"/>
          <w:szCs w:val="24"/>
          <w:lang w:eastAsia="ru-RU"/>
        </w:rPr>
        <w:t>Бриклин</w:t>
      </w:r>
      <w:proofErr w:type="spellEnd"/>
      <w:r w:rsidRPr="001A646F">
        <w:rPr>
          <w:rFonts w:ascii="Times New Roman" w:eastAsia="Times New Roman" w:hAnsi="Times New Roman" w:cs="Times New Roman"/>
          <w:color w:val="000000"/>
          <w:sz w:val="24"/>
          <w:szCs w:val="24"/>
          <w:lang w:eastAsia="ru-RU"/>
        </w:rPr>
        <w:t xml:space="preserve"> вдруг понял, что есть иной, более удобный способ выполнения таких расчетов. Основная проблема здесь заключалась в том, что при изменении какой-то одной цифры приходилось пересчитывать все производные от нее величины.</w:t>
      </w:r>
    </w:p>
    <w:p w:rsidR="00D973C9" w:rsidRPr="001A646F" w:rsidRDefault="00D973C9" w:rsidP="00D973C9">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1A646F">
        <w:rPr>
          <w:rFonts w:ascii="Times New Roman" w:eastAsia="Times New Roman" w:hAnsi="Times New Roman" w:cs="Times New Roman"/>
          <w:color w:val="000000"/>
          <w:sz w:val="24"/>
          <w:szCs w:val="24"/>
          <w:lang w:eastAsia="ru-RU"/>
        </w:rPr>
        <w:t>Электронный калькулятор, конечно, несколько облегчал задачу, но все равно такие расчеты требовали слишком много времени. Малейшая описка могла испортить всю работу, которая записывалась на большом листе тщательно разлинованной бумаги под названием «спредшит» (развернутый лист). </w:t>
      </w:r>
    </w:p>
    <w:tbl>
      <w:tblPr>
        <w:tblW w:w="7950" w:type="dxa"/>
        <w:jc w:val="center"/>
        <w:tblCellSpacing w:w="15" w:type="dxa"/>
        <w:tblLook w:val="04A0" w:firstRow="1" w:lastRow="0" w:firstColumn="1" w:lastColumn="0" w:noHBand="0" w:noVBand="1"/>
      </w:tblPr>
      <w:tblGrid>
        <w:gridCol w:w="7950"/>
      </w:tblGrid>
      <w:tr w:rsidR="00D973C9" w:rsidRPr="001A646F" w:rsidTr="00D973C9">
        <w:trPr>
          <w:tblCellSpacing w:w="15" w:type="dxa"/>
          <w:jc w:val="center"/>
        </w:trPr>
        <w:tc>
          <w:tcPr>
            <w:tcW w:w="7890" w:type="dxa"/>
            <w:tcMar>
              <w:top w:w="16" w:type="dxa"/>
              <w:left w:w="0" w:type="dxa"/>
              <w:bottom w:w="16" w:type="dxa"/>
              <w:right w:w="0" w:type="dxa"/>
            </w:tcMar>
            <w:vAlign w:val="center"/>
            <w:hideMark/>
          </w:tcPr>
          <w:p w:rsidR="00D973C9" w:rsidRPr="001A646F" w:rsidRDefault="00D973C9" w:rsidP="00D973C9">
            <w:pPr>
              <w:spacing w:after="0" w:line="240" w:lineRule="auto"/>
              <w:ind w:firstLine="567"/>
              <w:jc w:val="center"/>
              <w:rPr>
                <w:rFonts w:ascii="Times New Roman" w:eastAsia="Times New Roman" w:hAnsi="Times New Roman" w:cs="Times New Roman"/>
                <w:color w:val="000000"/>
                <w:sz w:val="24"/>
                <w:szCs w:val="24"/>
                <w:lang w:eastAsia="ru-RU"/>
              </w:rPr>
            </w:pPr>
            <w:r w:rsidRPr="001A646F">
              <w:rPr>
                <w:rFonts w:ascii="Times New Roman" w:eastAsia="Times New Roman" w:hAnsi="Times New Roman" w:cs="Times New Roman"/>
                <w:noProof/>
                <w:color w:val="000000"/>
                <w:sz w:val="24"/>
                <w:szCs w:val="24"/>
                <w:lang w:eastAsia="ru-RU"/>
              </w:rPr>
              <w:lastRenderedPageBreak/>
              <w:drawing>
                <wp:inline distT="0" distB="0" distL="0" distR="0" wp14:anchorId="47727371" wp14:editId="0CC38999">
                  <wp:extent cx="4538345" cy="3111500"/>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
                            <a:extLst>
                              <a:ext uri="{28A0092B-C50C-407E-A947-70E740481C1C}">
                                <a14:useLocalDpi xmlns:a14="http://schemas.microsoft.com/office/drawing/2010/main" val="0"/>
                              </a:ext>
                            </a:extLst>
                          </a:blip>
                          <a:srcRect l="28465" t="35590" r="29823" b="28603"/>
                          <a:stretch>
                            <a:fillRect/>
                          </a:stretch>
                        </pic:blipFill>
                        <pic:spPr bwMode="auto">
                          <a:xfrm>
                            <a:off x="0" y="0"/>
                            <a:ext cx="4538345" cy="3111500"/>
                          </a:xfrm>
                          <a:prstGeom prst="rect">
                            <a:avLst/>
                          </a:prstGeom>
                          <a:noFill/>
                          <a:ln>
                            <a:noFill/>
                          </a:ln>
                        </pic:spPr>
                      </pic:pic>
                    </a:graphicData>
                  </a:graphic>
                </wp:inline>
              </w:drawing>
            </w:r>
          </w:p>
          <w:p w:rsidR="00D973C9" w:rsidRPr="001A646F" w:rsidRDefault="00D973C9" w:rsidP="00D973C9">
            <w:pPr>
              <w:spacing w:after="0" w:line="240" w:lineRule="auto"/>
              <w:ind w:firstLine="567"/>
              <w:jc w:val="center"/>
              <w:rPr>
                <w:rFonts w:ascii="Times New Roman" w:eastAsia="Times New Roman" w:hAnsi="Times New Roman" w:cs="Times New Roman"/>
                <w:color w:val="000000"/>
                <w:sz w:val="24"/>
                <w:szCs w:val="24"/>
                <w:lang w:eastAsia="ru-RU"/>
              </w:rPr>
            </w:pPr>
            <w:r w:rsidRPr="001A646F">
              <w:rPr>
                <w:rFonts w:ascii="Times New Roman" w:eastAsia="Times New Roman" w:hAnsi="Times New Roman" w:cs="Times New Roman"/>
                <w:color w:val="000000"/>
                <w:sz w:val="24"/>
                <w:szCs w:val="24"/>
                <w:lang w:eastAsia="ru-RU"/>
              </w:rPr>
              <w:t>Рис. 1. Интерфейс программы «</w:t>
            </w:r>
            <w:proofErr w:type="spellStart"/>
            <w:r w:rsidRPr="001A646F">
              <w:rPr>
                <w:rFonts w:ascii="Times New Roman" w:eastAsia="Times New Roman" w:hAnsi="Times New Roman" w:cs="Times New Roman"/>
                <w:color w:val="000000"/>
                <w:sz w:val="24"/>
                <w:szCs w:val="24"/>
                <w:lang w:eastAsia="ru-RU"/>
              </w:rPr>
              <w:t>Визикалк</w:t>
            </w:r>
            <w:proofErr w:type="spellEnd"/>
            <w:r w:rsidRPr="001A646F">
              <w:rPr>
                <w:rFonts w:ascii="Times New Roman" w:eastAsia="Times New Roman" w:hAnsi="Times New Roman" w:cs="Times New Roman"/>
                <w:color w:val="000000"/>
                <w:sz w:val="24"/>
                <w:szCs w:val="24"/>
                <w:lang w:eastAsia="ru-RU"/>
              </w:rPr>
              <w:t>» (</w:t>
            </w:r>
            <w:proofErr w:type="spellStart"/>
            <w:r w:rsidRPr="001A646F">
              <w:rPr>
                <w:rFonts w:ascii="Times New Roman" w:eastAsia="Times New Roman" w:hAnsi="Times New Roman" w:cs="Times New Roman"/>
                <w:color w:val="000000"/>
                <w:sz w:val="24"/>
                <w:szCs w:val="24"/>
                <w:lang w:eastAsia="ru-RU"/>
              </w:rPr>
              <w:t>VisiCalc</w:t>
            </w:r>
            <w:proofErr w:type="spellEnd"/>
            <w:r w:rsidRPr="001A646F">
              <w:rPr>
                <w:rFonts w:ascii="Times New Roman" w:eastAsia="Times New Roman" w:hAnsi="Times New Roman" w:cs="Times New Roman"/>
                <w:color w:val="000000"/>
                <w:sz w:val="24"/>
                <w:szCs w:val="24"/>
                <w:lang w:eastAsia="ru-RU"/>
              </w:rPr>
              <w:t xml:space="preserve"> - </w:t>
            </w:r>
            <w:proofErr w:type="spellStart"/>
            <w:r w:rsidRPr="001A646F">
              <w:rPr>
                <w:rFonts w:ascii="Times New Roman" w:eastAsia="Times New Roman" w:hAnsi="Times New Roman" w:cs="Times New Roman"/>
                <w:color w:val="000000"/>
                <w:sz w:val="24"/>
                <w:szCs w:val="24"/>
                <w:lang w:eastAsia="ru-RU"/>
              </w:rPr>
              <w:t>VisibleCalculator</w:t>
            </w:r>
            <w:proofErr w:type="spellEnd"/>
            <w:r w:rsidRPr="001A646F">
              <w:rPr>
                <w:rFonts w:ascii="Times New Roman" w:eastAsia="Times New Roman" w:hAnsi="Times New Roman" w:cs="Times New Roman"/>
                <w:color w:val="000000"/>
                <w:sz w:val="24"/>
                <w:szCs w:val="24"/>
                <w:lang w:eastAsia="ru-RU"/>
              </w:rPr>
              <w:t>)</w:t>
            </w:r>
          </w:p>
        </w:tc>
      </w:tr>
    </w:tbl>
    <w:p w:rsidR="00B600B4" w:rsidRPr="001A646F" w:rsidRDefault="00B600B4" w:rsidP="00D973C9">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
    <w:p w:rsidR="00D973C9" w:rsidRPr="001A646F" w:rsidRDefault="00D973C9" w:rsidP="00D973C9">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1A646F">
        <w:rPr>
          <w:rFonts w:ascii="Times New Roman" w:eastAsia="Times New Roman" w:hAnsi="Times New Roman" w:cs="Times New Roman"/>
          <w:color w:val="000000"/>
          <w:sz w:val="24"/>
          <w:szCs w:val="24"/>
          <w:lang w:eastAsia="ru-RU"/>
        </w:rPr>
        <w:t xml:space="preserve">Свое детище </w:t>
      </w:r>
      <w:proofErr w:type="spellStart"/>
      <w:r w:rsidRPr="001A646F">
        <w:rPr>
          <w:rFonts w:ascii="Times New Roman" w:eastAsia="Times New Roman" w:hAnsi="Times New Roman" w:cs="Times New Roman"/>
          <w:color w:val="000000"/>
          <w:sz w:val="24"/>
          <w:szCs w:val="24"/>
          <w:lang w:eastAsia="ru-RU"/>
        </w:rPr>
        <w:t>Фрэнкстон</w:t>
      </w:r>
      <w:proofErr w:type="spellEnd"/>
      <w:r w:rsidRPr="001A646F">
        <w:rPr>
          <w:rFonts w:ascii="Times New Roman" w:eastAsia="Times New Roman" w:hAnsi="Times New Roman" w:cs="Times New Roman"/>
          <w:color w:val="000000"/>
          <w:sz w:val="24"/>
          <w:szCs w:val="24"/>
          <w:lang w:eastAsia="ru-RU"/>
        </w:rPr>
        <w:t xml:space="preserve"> и </w:t>
      </w:r>
      <w:proofErr w:type="spellStart"/>
      <w:r w:rsidRPr="001A646F">
        <w:rPr>
          <w:rFonts w:ascii="Times New Roman" w:eastAsia="Times New Roman" w:hAnsi="Times New Roman" w:cs="Times New Roman"/>
          <w:color w:val="000000"/>
          <w:sz w:val="24"/>
          <w:szCs w:val="24"/>
          <w:lang w:eastAsia="ru-RU"/>
        </w:rPr>
        <w:t>Бриклин</w:t>
      </w:r>
      <w:proofErr w:type="spellEnd"/>
      <w:r w:rsidRPr="001A646F">
        <w:rPr>
          <w:rFonts w:ascii="Times New Roman" w:eastAsia="Times New Roman" w:hAnsi="Times New Roman" w:cs="Times New Roman"/>
          <w:color w:val="000000"/>
          <w:sz w:val="24"/>
          <w:szCs w:val="24"/>
          <w:lang w:eastAsia="ru-RU"/>
        </w:rPr>
        <w:t xml:space="preserve"> назвали «</w:t>
      </w:r>
      <w:proofErr w:type="spellStart"/>
      <w:r w:rsidRPr="001A646F">
        <w:rPr>
          <w:rFonts w:ascii="Times New Roman" w:eastAsia="Times New Roman" w:hAnsi="Times New Roman" w:cs="Times New Roman"/>
          <w:color w:val="000000"/>
          <w:sz w:val="24"/>
          <w:szCs w:val="24"/>
          <w:lang w:eastAsia="ru-RU"/>
        </w:rPr>
        <w:t>Визикалк</w:t>
      </w:r>
      <w:proofErr w:type="spellEnd"/>
      <w:r w:rsidRPr="001A646F">
        <w:rPr>
          <w:rFonts w:ascii="Times New Roman" w:eastAsia="Times New Roman" w:hAnsi="Times New Roman" w:cs="Times New Roman"/>
          <w:color w:val="000000"/>
          <w:sz w:val="24"/>
          <w:szCs w:val="24"/>
          <w:lang w:eastAsia="ru-RU"/>
        </w:rPr>
        <w:t>» (</w:t>
      </w:r>
      <w:proofErr w:type="spellStart"/>
      <w:r w:rsidRPr="001A646F">
        <w:rPr>
          <w:rFonts w:ascii="Times New Roman" w:eastAsia="Times New Roman" w:hAnsi="Times New Roman" w:cs="Times New Roman"/>
          <w:color w:val="000000"/>
          <w:sz w:val="24"/>
          <w:szCs w:val="24"/>
          <w:lang w:eastAsia="ru-RU"/>
        </w:rPr>
        <w:t>VisiCalc</w:t>
      </w:r>
      <w:proofErr w:type="spellEnd"/>
      <w:r w:rsidRPr="001A646F">
        <w:rPr>
          <w:rFonts w:ascii="Times New Roman" w:eastAsia="Times New Roman" w:hAnsi="Times New Roman" w:cs="Times New Roman"/>
          <w:color w:val="000000"/>
          <w:sz w:val="24"/>
          <w:szCs w:val="24"/>
          <w:lang w:eastAsia="ru-RU"/>
        </w:rPr>
        <w:t xml:space="preserve"> - </w:t>
      </w:r>
      <w:proofErr w:type="spellStart"/>
      <w:r w:rsidRPr="001A646F">
        <w:rPr>
          <w:rFonts w:ascii="Times New Roman" w:eastAsia="Times New Roman" w:hAnsi="Times New Roman" w:cs="Times New Roman"/>
          <w:color w:val="000000"/>
          <w:sz w:val="24"/>
          <w:szCs w:val="24"/>
          <w:lang w:eastAsia="ru-RU"/>
        </w:rPr>
        <w:t>VisibleCalculator</w:t>
      </w:r>
      <w:proofErr w:type="spellEnd"/>
      <w:r w:rsidRPr="001A646F">
        <w:rPr>
          <w:rFonts w:ascii="Times New Roman" w:eastAsia="Times New Roman" w:hAnsi="Times New Roman" w:cs="Times New Roman"/>
          <w:color w:val="000000"/>
          <w:sz w:val="24"/>
          <w:szCs w:val="24"/>
          <w:lang w:eastAsia="ru-RU"/>
        </w:rPr>
        <w:t>).</w:t>
      </w:r>
    </w:p>
    <w:p w:rsidR="00D973C9" w:rsidRPr="001A646F" w:rsidRDefault="00D973C9" w:rsidP="00D973C9">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roofErr w:type="spellStart"/>
      <w:r w:rsidRPr="001A646F">
        <w:rPr>
          <w:rFonts w:ascii="Times New Roman" w:eastAsia="Times New Roman" w:hAnsi="Times New Roman" w:cs="Times New Roman"/>
          <w:color w:val="000000"/>
          <w:sz w:val="24"/>
          <w:szCs w:val="24"/>
          <w:lang w:eastAsia="ru-RU"/>
        </w:rPr>
        <w:t>VisiCalc</w:t>
      </w:r>
      <w:proofErr w:type="spellEnd"/>
      <w:r w:rsidRPr="001A646F">
        <w:rPr>
          <w:rFonts w:ascii="Times New Roman" w:eastAsia="Times New Roman" w:hAnsi="Times New Roman" w:cs="Times New Roman"/>
          <w:color w:val="000000"/>
          <w:sz w:val="24"/>
          <w:szCs w:val="24"/>
          <w:lang w:eastAsia="ru-RU"/>
        </w:rPr>
        <w:t xml:space="preserve"> создавала на экране персонального компьютера столбцы чисел, которые мгновенно изменялись, если изменялась какая-либо позиция этой электронной таблицы.</w:t>
      </w:r>
    </w:p>
    <w:p w:rsidR="00D973C9" w:rsidRPr="001A646F" w:rsidRDefault="00D973C9" w:rsidP="00D973C9">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1A646F">
        <w:rPr>
          <w:rFonts w:ascii="Times New Roman" w:eastAsia="Times New Roman" w:hAnsi="Times New Roman" w:cs="Times New Roman"/>
          <w:color w:val="000000"/>
          <w:sz w:val="24"/>
          <w:szCs w:val="24"/>
          <w:lang w:eastAsia="ru-RU"/>
        </w:rPr>
        <w:t>С помощью подобной программы плановики могли, например, произвести быструю и точную калькуляцию зависимости прибыли компании от 6%-</w:t>
      </w:r>
      <w:proofErr w:type="spellStart"/>
      <w:r w:rsidRPr="001A646F">
        <w:rPr>
          <w:rFonts w:ascii="Times New Roman" w:eastAsia="Times New Roman" w:hAnsi="Times New Roman" w:cs="Times New Roman"/>
          <w:color w:val="000000"/>
          <w:sz w:val="24"/>
          <w:szCs w:val="24"/>
          <w:lang w:eastAsia="ru-RU"/>
        </w:rPr>
        <w:t>ного</w:t>
      </w:r>
      <w:proofErr w:type="spellEnd"/>
      <w:r w:rsidRPr="001A646F">
        <w:rPr>
          <w:rFonts w:ascii="Times New Roman" w:eastAsia="Times New Roman" w:hAnsi="Times New Roman" w:cs="Times New Roman"/>
          <w:color w:val="000000"/>
          <w:sz w:val="24"/>
          <w:szCs w:val="24"/>
          <w:lang w:eastAsia="ru-RU"/>
        </w:rPr>
        <w:t xml:space="preserve"> роста заработной платы при одновременном 7%-ном увеличении цены на готовую продукцию.</w:t>
      </w:r>
    </w:p>
    <w:p w:rsidR="00D973C9" w:rsidRPr="001A646F" w:rsidRDefault="00D973C9" w:rsidP="00D973C9">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1A646F">
        <w:rPr>
          <w:rFonts w:ascii="Times New Roman" w:eastAsia="Times New Roman" w:hAnsi="Times New Roman" w:cs="Times New Roman"/>
          <w:color w:val="000000"/>
          <w:sz w:val="24"/>
          <w:szCs w:val="24"/>
          <w:lang w:eastAsia="ru-RU"/>
        </w:rPr>
        <w:t xml:space="preserve">Продавать свою программу </w:t>
      </w:r>
      <w:proofErr w:type="spellStart"/>
      <w:r w:rsidRPr="001A646F">
        <w:rPr>
          <w:rFonts w:ascii="Times New Roman" w:eastAsia="Times New Roman" w:hAnsi="Times New Roman" w:cs="Times New Roman"/>
          <w:color w:val="000000"/>
          <w:sz w:val="24"/>
          <w:szCs w:val="24"/>
          <w:lang w:eastAsia="ru-RU"/>
        </w:rPr>
        <w:t>Бриклин</w:t>
      </w:r>
      <w:proofErr w:type="spellEnd"/>
      <w:r w:rsidRPr="001A646F">
        <w:rPr>
          <w:rFonts w:ascii="Times New Roman" w:eastAsia="Times New Roman" w:hAnsi="Times New Roman" w:cs="Times New Roman"/>
          <w:color w:val="000000"/>
          <w:sz w:val="24"/>
          <w:szCs w:val="24"/>
          <w:lang w:eastAsia="ru-RU"/>
        </w:rPr>
        <w:t xml:space="preserve"> и </w:t>
      </w:r>
      <w:proofErr w:type="spellStart"/>
      <w:r w:rsidRPr="001A646F">
        <w:rPr>
          <w:rFonts w:ascii="Times New Roman" w:eastAsia="Times New Roman" w:hAnsi="Times New Roman" w:cs="Times New Roman"/>
          <w:color w:val="000000"/>
          <w:sz w:val="24"/>
          <w:szCs w:val="24"/>
          <w:lang w:eastAsia="ru-RU"/>
        </w:rPr>
        <w:t>Фрэнкстон</w:t>
      </w:r>
      <w:proofErr w:type="spellEnd"/>
      <w:r w:rsidRPr="001A646F">
        <w:rPr>
          <w:rFonts w:ascii="Times New Roman" w:eastAsia="Times New Roman" w:hAnsi="Times New Roman" w:cs="Times New Roman"/>
          <w:color w:val="000000"/>
          <w:sz w:val="24"/>
          <w:szCs w:val="24"/>
          <w:lang w:eastAsia="ru-RU"/>
        </w:rPr>
        <w:t xml:space="preserve"> начали осенью 1979 г., причем в немалой степени их успеху способствовало суждение одного специалиста в области финансов, назвавшего </w:t>
      </w:r>
      <w:proofErr w:type="spellStart"/>
      <w:r w:rsidRPr="001A646F">
        <w:rPr>
          <w:rFonts w:ascii="Times New Roman" w:eastAsia="Times New Roman" w:hAnsi="Times New Roman" w:cs="Times New Roman"/>
          <w:color w:val="000000"/>
          <w:sz w:val="24"/>
          <w:szCs w:val="24"/>
          <w:lang w:eastAsia="ru-RU"/>
        </w:rPr>
        <w:t>VisiCalc</w:t>
      </w:r>
      <w:proofErr w:type="spellEnd"/>
      <w:r w:rsidRPr="001A646F">
        <w:rPr>
          <w:rFonts w:ascii="Times New Roman" w:eastAsia="Times New Roman" w:hAnsi="Times New Roman" w:cs="Times New Roman"/>
          <w:color w:val="000000"/>
          <w:sz w:val="24"/>
          <w:szCs w:val="24"/>
          <w:lang w:eastAsia="ru-RU"/>
        </w:rPr>
        <w:t xml:space="preserve"> главной осью, вокруг которой вращается весь компьютер.</w:t>
      </w:r>
    </w:p>
    <w:p w:rsidR="00D973C9" w:rsidRPr="001A646F" w:rsidRDefault="00D973C9" w:rsidP="00D973C9">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1A646F">
        <w:rPr>
          <w:rFonts w:ascii="Times New Roman" w:eastAsia="Times New Roman" w:hAnsi="Times New Roman" w:cs="Times New Roman"/>
          <w:color w:val="000000"/>
          <w:sz w:val="24"/>
          <w:szCs w:val="24"/>
          <w:lang w:eastAsia="ru-RU"/>
        </w:rPr>
        <w:t xml:space="preserve">Изначально программа была написана для машины Apple-2, и по существу именно она сыграла главную роль в огромном успехе этого компьютера. </w:t>
      </w:r>
      <w:proofErr w:type="spellStart"/>
      <w:r w:rsidRPr="001A646F">
        <w:rPr>
          <w:rFonts w:ascii="Times New Roman" w:eastAsia="Times New Roman" w:hAnsi="Times New Roman" w:cs="Times New Roman"/>
          <w:color w:val="000000"/>
          <w:sz w:val="24"/>
          <w:szCs w:val="24"/>
          <w:lang w:eastAsia="ru-RU"/>
        </w:rPr>
        <w:t>VisiCalc</w:t>
      </w:r>
      <w:proofErr w:type="spellEnd"/>
      <w:r w:rsidRPr="001A646F">
        <w:rPr>
          <w:rFonts w:ascii="Times New Roman" w:eastAsia="Times New Roman" w:hAnsi="Times New Roman" w:cs="Times New Roman"/>
          <w:color w:val="000000"/>
          <w:sz w:val="24"/>
          <w:szCs w:val="24"/>
          <w:lang w:eastAsia="ru-RU"/>
        </w:rPr>
        <w:t xml:space="preserve"> - первый пакет программного обеспечения, который уже сам по себе оправдывал приобретение микрокомпьютерной системы.</w:t>
      </w:r>
    </w:p>
    <w:p w:rsidR="00D973C9" w:rsidRPr="001A646F" w:rsidRDefault="00D973C9" w:rsidP="00D973C9">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1A646F">
        <w:rPr>
          <w:rFonts w:ascii="Times New Roman" w:eastAsia="Times New Roman" w:hAnsi="Times New Roman" w:cs="Times New Roman"/>
          <w:color w:val="000000"/>
          <w:sz w:val="24"/>
          <w:szCs w:val="24"/>
          <w:lang w:eastAsia="ru-RU"/>
        </w:rPr>
        <w:t xml:space="preserve">В течение первого года после начала продажи </w:t>
      </w:r>
      <w:proofErr w:type="spellStart"/>
      <w:r w:rsidRPr="001A646F">
        <w:rPr>
          <w:rFonts w:ascii="Times New Roman" w:eastAsia="Times New Roman" w:hAnsi="Times New Roman" w:cs="Times New Roman"/>
          <w:color w:val="000000"/>
          <w:sz w:val="24"/>
          <w:szCs w:val="24"/>
          <w:lang w:eastAsia="ru-RU"/>
        </w:rPr>
        <w:t>VisiCalc</w:t>
      </w:r>
      <w:proofErr w:type="spellEnd"/>
      <w:r w:rsidRPr="001A646F">
        <w:rPr>
          <w:rFonts w:ascii="Times New Roman" w:eastAsia="Times New Roman" w:hAnsi="Times New Roman" w:cs="Times New Roman"/>
          <w:color w:val="000000"/>
          <w:sz w:val="24"/>
          <w:szCs w:val="24"/>
          <w:lang w:eastAsia="ru-RU"/>
        </w:rPr>
        <w:t xml:space="preserve"> сбыт персональных компьютеров резко возрос, а сама программа разошлась тиражом около 100 тыс. экземпляров по цене около 200 долл. за штуку.</w:t>
      </w:r>
    </w:p>
    <w:p w:rsidR="00D973C9" w:rsidRPr="001A646F" w:rsidRDefault="00D973C9" w:rsidP="00D973C9">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roofErr w:type="spellStart"/>
      <w:r w:rsidRPr="001A646F">
        <w:rPr>
          <w:rFonts w:ascii="Times New Roman" w:eastAsia="Times New Roman" w:hAnsi="Times New Roman" w:cs="Times New Roman"/>
          <w:color w:val="000000"/>
          <w:sz w:val="24"/>
          <w:szCs w:val="24"/>
          <w:lang w:eastAsia="ru-RU"/>
        </w:rPr>
        <w:t>VisiCalc</w:t>
      </w:r>
      <w:proofErr w:type="spellEnd"/>
      <w:r w:rsidRPr="001A646F">
        <w:rPr>
          <w:rFonts w:ascii="Times New Roman" w:eastAsia="Times New Roman" w:hAnsi="Times New Roman" w:cs="Times New Roman"/>
          <w:color w:val="000000"/>
          <w:sz w:val="24"/>
          <w:szCs w:val="24"/>
          <w:lang w:eastAsia="ru-RU"/>
        </w:rPr>
        <w:t xml:space="preserve"> оставалась «бестселлером» целый год, что, естественно, привело к созданию десятков программ-подобий, творцы которых стремились нажить капитал на столь прибыльном деле. Одновременно </w:t>
      </w:r>
      <w:proofErr w:type="spellStart"/>
      <w:r w:rsidRPr="001A646F">
        <w:rPr>
          <w:rFonts w:ascii="Times New Roman" w:eastAsia="Times New Roman" w:hAnsi="Times New Roman" w:cs="Times New Roman"/>
          <w:color w:val="000000"/>
          <w:sz w:val="24"/>
          <w:szCs w:val="24"/>
          <w:lang w:eastAsia="ru-RU"/>
        </w:rPr>
        <w:t>VisiCalc</w:t>
      </w:r>
      <w:proofErr w:type="spellEnd"/>
      <w:r w:rsidRPr="001A646F">
        <w:rPr>
          <w:rFonts w:ascii="Times New Roman" w:eastAsia="Times New Roman" w:hAnsi="Times New Roman" w:cs="Times New Roman"/>
          <w:color w:val="000000"/>
          <w:sz w:val="24"/>
          <w:szCs w:val="24"/>
          <w:lang w:eastAsia="ru-RU"/>
        </w:rPr>
        <w:t xml:space="preserve"> подготовила почву для появления других видов программного обеспечения для бизнеса, так называемых систем управления базы данных.</w:t>
      </w:r>
    </w:p>
    <w:p w:rsidR="00D973C9" w:rsidRPr="001A646F" w:rsidRDefault="00D973C9" w:rsidP="00D973C9">
      <w:pPr>
        <w:keepNext/>
        <w:widowControl w:val="0"/>
        <w:autoSpaceDE w:val="0"/>
        <w:autoSpaceDN w:val="0"/>
        <w:adjustRightInd w:val="0"/>
        <w:spacing w:after="0" w:line="360" w:lineRule="auto"/>
        <w:ind w:firstLine="567"/>
        <w:outlineLvl w:val="2"/>
        <w:rPr>
          <w:rFonts w:ascii="Times New Roman" w:eastAsia="Times New Roman" w:hAnsi="Times New Roman" w:cs="Times New Roman"/>
          <w:b/>
          <w:bCs/>
          <w:sz w:val="24"/>
          <w:szCs w:val="24"/>
          <w:lang w:eastAsia="ru-RU"/>
        </w:rPr>
      </w:pPr>
    </w:p>
    <w:p w:rsidR="00D973C9" w:rsidRPr="001A646F" w:rsidRDefault="00D973C9" w:rsidP="00D973C9">
      <w:pPr>
        <w:keepNext/>
        <w:widowControl w:val="0"/>
        <w:autoSpaceDE w:val="0"/>
        <w:autoSpaceDN w:val="0"/>
        <w:adjustRightInd w:val="0"/>
        <w:spacing w:after="0" w:line="240" w:lineRule="auto"/>
        <w:jc w:val="center"/>
        <w:outlineLvl w:val="2"/>
        <w:rPr>
          <w:rFonts w:ascii="Times New Roman" w:eastAsia="Times New Roman" w:hAnsi="Times New Roman" w:cs="Times New Roman"/>
          <w:b/>
          <w:bCs/>
          <w:sz w:val="24"/>
          <w:szCs w:val="24"/>
          <w:lang w:eastAsia="ru-RU"/>
        </w:rPr>
      </w:pPr>
      <w:bookmarkStart w:id="4" w:name="_Toc323591172"/>
      <w:r w:rsidRPr="001A646F">
        <w:rPr>
          <w:rFonts w:ascii="Times New Roman" w:eastAsia="Times New Roman" w:hAnsi="Times New Roman" w:cs="Times New Roman"/>
          <w:b/>
          <w:bCs/>
          <w:sz w:val="24"/>
          <w:szCs w:val="24"/>
          <w:lang w:eastAsia="ru-RU"/>
        </w:rPr>
        <w:t>1.1 Назначение и основные функции табличных процессоров</w:t>
      </w:r>
      <w:bookmarkEnd w:id="4"/>
    </w:p>
    <w:p w:rsidR="00D973C9" w:rsidRPr="001A646F" w:rsidRDefault="00D973C9" w:rsidP="00D973C9">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1A646F">
        <w:rPr>
          <w:rFonts w:ascii="Times New Roman" w:eastAsia="Times New Roman" w:hAnsi="Times New Roman" w:cs="Times New Roman"/>
          <w:color w:val="000000"/>
          <w:sz w:val="24"/>
          <w:szCs w:val="24"/>
          <w:lang w:eastAsia="ru-RU"/>
        </w:rPr>
        <w:t xml:space="preserve">Одной из самых продуктивных идей в области компьютерных информационных технологий стала идея электронной таблицы. Многие фирмы разработчики программного обеспечения для ПК создали свои версии табличных процессоров - прикладных программ, предназначенных для работы с электронными таблицами. Из них наибольшую известность приобрели </w:t>
      </w:r>
      <w:proofErr w:type="spellStart"/>
      <w:r w:rsidRPr="001A646F">
        <w:rPr>
          <w:rFonts w:ascii="Times New Roman" w:eastAsia="Times New Roman" w:hAnsi="Times New Roman" w:cs="Times New Roman"/>
          <w:color w:val="000000"/>
          <w:sz w:val="24"/>
          <w:szCs w:val="24"/>
          <w:lang w:eastAsia="ru-RU"/>
        </w:rPr>
        <w:t>Lotus</w:t>
      </w:r>
      <w:proofErr w:type="spellEnd"/>
      <w:r w:rsidRPr="001A646F">
        <w:rPr>
          <w:rFonts w:ascii="Times New Roman" w:eastAsia="Times New Roman" w:hAnsi="Times New Roman" w:cs="Times New Roman"/>
          <w:color w:val="000000"/>
          <w:sz w:val="24"/>
          <w:szCs w:val="24"/>
          <w:lang w:eastAsia="ru-RU"/>
        </w:rPr>
        <w:t xml:space="preserve"> 1-2-3 фирмы </w:t>
      </w:r>
      <w:proofErr w:type="spellStart"/>
      <w:r w:rsidRPr="001A646F">
        <w:rPr>
          <w:rFonts w:ascii="Times New Roman" w:eastAsia="Times New Roman" w:hAnsi="Times New Roman" w:cs="Times New Roman"/>
          <w:color w:val="000000"/>
          <w:sz w:val="24"/>
          <w:szCs w:val="24"/>
          <w:lang w:eastAsia="ru-RU"/>
        </w:rPr>
        <w:t>Lotus</w:t>
      </w:r>
      <w:proofErr w:type="spellEnd"/>
      <w:r w:rsidRPr="001A646F">
        <w:rPr>
          <w:rFonts w:ascii="Times New Roman" w:eastAsia="Times New Roman" w:hAnsi="Times New Roman" w:cs="Times New Roman"/>
          <w:color w:val="000000"/>
          <w:sz w:val="24"/>
          <w:szCs w:val="24"/>
          <w:lang w:eastAsia="ru-RU"/>
        </w:rPr>
        <w:t xml:space="preserve"> </w:t>
      </w:r>
      <w:proofErr w:type="spellStart"/>
      <w:r w:rsidRPr="001A646F">
        <w:rPr>
          <w:rFonts w:ascii="Times New Roman" w:eastAsia="Times New Roman" w:hAnsi="Times New Roman" w:cs="Times New Roman"/>
          <w:color w:val="000000"/>
          <w:sz w:val="24"/>
          <w:szCs w:val="24"/>
          <w:lang w:eastAsia="ru-RU"/>
        </w:rPr>
        <w:t>Development</w:t>
      </w:r>
      <w:proofErr w:type="spellEnd"/>
      <w:r w:rsidRPr="001A646F">
        <w:rPr>
          <w:rFonts w:ascii="Times New Roman" w:eastAsia="Times New Roman" w:hAnsi="Times New Roman" w:cs="Times New Roman"/>
          <w:color w:val="000000"/>
          <w:sz w:val="24"/>
          <w:szCs w:val="24"/>
          <w:lang w:eastAsia="ru-RU"/>
        </w:rPr>
        <w:t xml:space="preserve">, </w:t>
      </w:r>
      <w:proofErr w:type="spellStart"/>
      <w:r w:rsidRPr="001A646F">
        <w:rPr>
          <w:rFonts w:ascii="Times New Roman" w:eastAsia="Times New Roman" w:hAnsi="Times New Roman" w:cs="Times New Roman"/>
          <w:color w:val="000000"/>
          <w:sz w:val="24"/>
          <w:szCs w:val="24"/>
          <w:lang w:eastAsia="ru-RU"/>
        </w:rPr>
        <w:t>Supercalc</w:t>
      </w:r>
      <w:proofErr w:type="spellEnd"/>
      <w:r w:rsidRPr="001A646F">
        <w:rPr>
          <w:rFonts w:ascii="Times New Roman" w:eastAsia="Times New Roman" w:hAnsi="Times New Roman" w:cs="Times New Roman"/>
          <w:color w:val="000000"/>
          <w:sz w:val="24"/>
          <w:szCs w:val="24"/>
          <w:lang w:eastAsia="ru-RU"/>
        </w:rPr>
        <w:t xml:space="preserve"> фирмы </w:t>
      </w:r>
      <w:proofErr w:type="spellStart"/>
      <w:r w:rsidRPr="001A646F">
        <w:rPr>
          <w:rFonts w:ascii="Times New Roman" w:eastAsia="Times New Roman" w:hAnsi="Times New Roman" w:cs="Times New Roman"/>
          <w:color w:val="000000"/>
          <w:sz w:val="24"/>
          <w:szCs w:val="24"/>
          <w:lang w:eastAsia="ru-RU"/>
        </w:rPr>
        <w:t>Computer</w:t>
      </w:r>
      <w:proofErr w:type="spellEnd"/>
      <w:r w:rsidRPr="001A646F">
        <w:rPr>
          <w:rFonts w:ascii="Times New Roman" w:eastAsia="Times New Roman" w:hAnsi="Times New Roman" w:cs="Times New Roman"/>
          <w:color w:val="000000"/>
          <w:sz w:val="24"/>
          <w:szCs w:val="24"/>
          <w:lang w:eastAsia="ru-RU"/>
        </w:rPr>
        <w:t xml:space="preserve"> </w:t>
      </w:r>
      <w:proofErr w:type="spellStart"/>
      <w:r w:rsidRPr="001A646F">
        <w:rPr>
          <w:rFonts w:ascii="Times New Roman" w:eastAsia="Times New Roman" w:hAnsi="Times New Roman" w:cs="Times New Roman"/>
          <w:color w:val="000000"/>
          <w:sz w:val="24"/>
          <w:szCs w:val="24"/>
          <w:lang w:eastAsia="ru-RU"/>
        </w:rPr>
        <w:t>Associates</w:t>
      </w:r>
      <w:proofErr w:type="spellEnd"/>
      <w:r w:rsidRPr="001A646F">
        <w:rPr>
          <w:rFonts w:ascii="Times New Roman" w:eastAsia="Times New Roman" w:hAnsi="Times New Roman" w:cs="Times New Roman"/>
          <w:color w:val="000000"/>
          <w:sz w:val="24"/>
          <w:szCs w:val="24"/>
          <w:lang w:eastAsia="ru-RU"/>
        </w:rPr>
        <w:t xml:space="preserve">, </w:t>
      </w:r>
      <w:proofErr w:type="spellStart"/>
      <w:r w:rsidRPr="001A646F">
        <w:rPr>
          <w:rFonts w:ascii="Times New Roman" w:eastAsia="Times New Roman" w:hAnsi="Times New Roman" w:cs="Times New Roman"/>
          <w:color w:val="000000"/>
          <w:sz w:val="24"/>
          <w:szCs w:val="24"/>
          <w:lang w:eastAsia="ru-RU"/>
        </w:rPr>
        <w:t>Multiplan</w:t>
      </w:r>
      <w:proofErr w:type="spellEnd"/>
      <w:r w:rsidRPr="001A646F">
        <w:rPr>
          <w:rFonts w:ascii="Times New Roman" w:eastAsia="Times New Roman" w:hAnsi="Times New Roman" w:cs="Times New Roman"/>
          <w:color w:val="000000"/>
          <w:sz w:val="24"/>
          <w:szCs w:val="24"/>
          <w:lang w:eastAsia="ru-RU"/>
        </w:rPr>
        <w:t xml:space="preserve"> и </w:t>
      </w:r>
      <w:proofErr w:type="spellStart"/>
      <w:r w:rsidRPr="001A646F">
        <w:rPr>
          <w:rFonts w:ascii="Times New Roman" w:eastAsia="Times New Roman" w:hAnsi="Times New Roman" w:cs="Times New Roman"/>
          <w:color w:val="000000"/>
          <w:sz w:val="24"/>
          <w:szCs w:val="24"/>
          <w:lang w:eastAsia="ru-RU"/>
        </w:rPr>
        <w:t>Excel</w:t>
      </w:r>
      <w:proofErr w:type="spellEnd"/>
      <w:r w:rsidRPr="001A646F">
        <w:rPr>
          <w:rFonts w:ascii="Times New Roman" w:eastAsia="Times New Roman" w:hAnsi="Times New Roman" w:cs="Times New Roman"/>
          <w:color w:val="000000"/>
          <w:sz w:val="24"/>
          <w:szCs w:val="24"/>
          <w:lang w:eastAsia="ru-RU"/>
        </w:rPr>
        <w:t xml:space="preserve"> фирмы </w:t>
      </w:r>
      <w:proofErr w:type="spellStart"/>
      <w:r w:rsidRPr="001A646F">
        <w:rPr>
          <w:rFonts w:ascii="Times New Roman" w:eastAsia="Times New Roman" w:hAnsi="Times New Roman" w:cs="Times New Roman"/>
          <w:color w:val="000000"/>
          <w:sz w:val="24"/>
          <w:szCs w:val="24"/>
          <w:lang w:eastAsia="ru-RU"/>
        </w:rPr>
        <w:t>Microsoft</w:t>
      </w:r>
      <w:proofErr w:type="spellEnd"/>
      <w:r w:rsidRPr="001A646F">
        <w:rPr>
          <w:rFonts w:ascii="Times New Roman" w:eastAsia="Times New Roman" w:hAnsi="Times New Roman" w:cs="Times New Roman"/>
          <w:color w:val="000000"/>
          <w:sz w:val="24"/>
          <w:szCs w:val="24"/>
          <w:lang w:eastAsia="ru-RU"/>
        </w:rPr>
        <w:t>. Отечественные школьные компьютеры также оснащены упрощенными (учебными) версиями табличных процессоров.</w:t>
      </w:r>
    </w:p>
    <w:p w:rsidR="00D973C9" w:rsidRPr="001A646F" w:rsidRDefault="00D973C9" w:rsidP="00D973C9">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1A646F">
        <w:rPr>
          <w:rFonts w:ascii="Times New Roman" w:eastAsia="Times New Roman" w:hAnsi="Times New Roman" w:cs="Times New Roman"/>
          <w:color w:val="000000"/>
          <w:sz w:val="24"/>
          <w:szCs w:val="24"/>
          <w:lang w:eastAsia="ru-RU"/>
        </w:rPr>
        <w:t>Табличные процессоры (ТП) - удобный инструмент для экономистов, бухгалтеров, инженеров, научных работников - всех тех, кому приходится работать с большими массивами числовой информации. Эти программы позволяют создавать таблицы, которые (в отличие от реляционных баз данных) являются динамическими, т. е. содержат так называемые вычисляемые поля, значения которых автоматически пересчитываются по заданным формулам при изменении значений исходных данных, содержащихся в других полях. При работе с табличными процессорами создаются документы - электронные таблицы (ЭТ). Электронная таблица (документ) создается в памяти компьютера. В дальнейшем ее можно просматривать, изменять, записывать на магнитный диск для хранения, печатать на принтере.</w:t>
      </w:r>
    </w:p>
    <w:p w:rsidR="00D973C9" w:rsidRPr="001A646F" w:rsidRDefault="00D973C9" w:rsidP="00D973C9">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
    <w:p w:rsidR="00D973C9" w:rsidRPr="001A646F" w:rsidRDefault="00D973C9" w:rsidP="00D973C9">
      <w:pPr>
        <w:keepNext/>
        <w:widowControl w:val="0"/>
        <w:autoSpaceDE w:val="0"/>
        <w:autoSpaceDN w:val="0"/>
        <w:adjustRightInd w:val="0"/>
        <w:spacing w:after="0" w:line="240" w:lineRule="auto"/>
        <w:jc w:val="center"/>
        <w:outlineLvl w:val="2"/>
        <w:rPr>
          <w:rFonts w:ascii="Times New Roman" w:eastAsia="Times New Roman" w:hAnsi="Times New Roman" w:cs="Times New Roman"/>
          <w:b/>
          <w:bCs/>
          <w:sz w:val="24"/>
          <w:szCs w:val="24"/>
          <w:lang w:eastAsia="ru-RU"/>
        </w:rPr>
      </w:pPr>
      <w:bookmarkStart w:id="5" w:name="_Toc323591173"/>
      <w:r w:rsidRPr="001A646F">
        <w:rPr>
          <w:rFonts w:ascii="Times New Roman" w:eastAsia="Times New Roman" w:hAnsi="Times New Roman" w:cs="Times New Roman"/>
          <w:b/>
          <w:bCs/>
          <w:sz w:val="24"/>
          <w:szCs w:val="24"/>
          <w:lang w:eastAsia="ru-RU"/>
        </w:rPr>
        <w:t>1.2. Среда табличного процессора</w:t>
      </w:r>
      <w:bookmarkEnd w:id="5"/>
    </w:p>
    <w:p w:rsidR="00D973C9" w:rsidRPr="001A646F" w:rsidRDefault="00D973C9" w:rsidP="00D973C9">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1A646F">
        <w:rPr>
          <w:rFonts w:ascii="Times New Roman" w:eastAsia="Times New Roman" w:hAnsi="Times New Roman" w:cs="Times New Roman"/>
          <w:color w:val="000000"/>
          <w:sz w:val="24"/>
          <w:szCs w:val="24"/>
          <w:lang w:eastAsia="ru-RU"/>
        </w:rPr>
        <w:t xml:space="preserve">Рабочим полем табличного процессора является экран дисплея, на котором электронная таблица представляется в виде матрицы. ЭТ, подобно шахматной доске, разделена на клетки, которые принято называть ячейками таблицы. Строки и столбцы таблицы имеют обозначения. Чаще всего строки имеют числовую нумерацию, а столбцы - буквенные (буквы латинского алфавита) обозначения. Как и на шахматной доске, каждая клетка имеет свое имя (адрес), состоящее из имени столбца и номера строки, </w:t>
      </w:r>
      <w:proofErr w:type="gramStart"/>
      <w:r w:rsidRPr="001A646F">
        <w:rPr>
          <w:rFonts w:ascii="Times New Roman" w:eastAsia="Times New Roman" w:hAnsi="Times New Roman" w:cs="Times New Roman"/>
          <w:color w:val="000000"/>
          <w:sz w:val="24"/>
          <w:szCs w:val="24"/>
          <w:lang w:eastAsia="ru-RU"/>
        </w:rPr>
        <w:t>например</w:t>
      </w:r>
      <w:proofErr w:type="gramEnd"/>
      <w:r w:rsidRPr="001A646F">
        <w:rPr>
          <w:rFonts w:ascii="Times New Roman" w:eastAsia="Times New Roman" w:hAnsi="Times New Roman" w:cs="Times New Roman"/>
          <w:color w:val="000000"/>
          <w:sz w:val="24"/>
          <w:szCs w:val="24"/>
          <w:lang w:eastAsia="ru-RU"/>
        </w:rPr>
        <w:t>: А1, С13, F24 и т. п.</w:t>
      </w:r>
    </w:p>
    <w:p w:rsidR="00D973C9" w:rsidRPr="001A646F" w:rsidRDefault="00D973C9" w:rsidP="00D973C9">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1A646F">
        <w:rPr>
          <w:rFonts w:ascii="Times New Roman" w:eastAsia="Times New Roman" w:hAnsi="Times New Roman" w:cs="Times New Roman"/>
          <w:color w:val="000000"/>
          <w:sz w:val="24"/>
          <w:szCs w:val="24"/>
          <w:lang w:eastAsia="ru-RU"/>
        </w:rPr>
        <w:t xml:space="preserve">Но если на шахматной доске всего 8х8=64 клетки, то в электронной таблице ячеек значительно больше. Например, у табличного процессора </w:t>
      </w:r>
      <w:proofErr w:type="spellStart"/>
      <w:r w:rsidRPr="001A646F">
        <w:rPr>
          <w:rFonts w:ascii="Times New Roman" w:eastAsia="Times New Roman" w:hAnsi="Times New Roman" w:cs="Times New Roman"/>
          <w:color w:val="000000"/>
          <w:sz w:val="24"/>
          <w:szCs w:val="24"/>
          <w:lang w:eastAsia="ru-RU"/>
        </w:rPr>
        <w:t>Excel</w:t>
      </w:r>
      <w:proofErr w:type="spellEnd"/>
      <w:r w:rsidRPr="001A646F">
        <w:rPr>
          <w:rFonts w:ascii="Times New Roman" w:eastAsia="Times New Roman" w:hAnsi="Times New Roman" w:cs="Times New Roman"/>
          <w:color w:val="000000"/>
          <w:sz w:val="24"/>
          <w:szCs w:val="24"/>
          <w:lang w:eastAsia="ru-RU"/>
        </w:rPr>
        <w:t xml:space="preserve"> таблица максимального размера содержит 256 столбцов и 16384 строки. Поскольку в латинском алфавите всего 26 букв, то начиная с 27-го столбца используются двухбуквенные обозначения, также в алфавитном порядке: АА, АВ, </w:t>
      </w:r>
      <w:proofErr w:type="gramStart"/>
      <w:r w:rsidRPr="001A646F">
        <w:rPr>
          <w:rFonts w:ascii="Times New Roman" w:eastAsia="Times New Roman" w:hAnsi="Times New Roman" w:cs="Times New Roman"/>
          <w:color w:val="000000"/>
          <w:sz w:val="24"/>
          <w:szCs w:val="24"/>
          <w:lang w:eastAsia="ru-RU"/>
        </w:rPr>
        <w:t>AC,...</w:t>
      </w:r>
      <w:proofErr w:type="gramEnd"/>
      <w:r w:rsidRPr="001A646F">
        <w:rPr>
          <w:rFonts w:ascii="Times New Roman" w:eastAsia="Times New Roman" w:hAnsi="Times New Roman" w:cs="Times New Roman"/>
          <w:color w:val="000000"/>
          <w:sz w:val="24"/>
          <w:szCs w:val="24"/>
          <w:lang w:eastAsia="ru-RU"/>
        </w:rPr>
        <w:t>, AZ, ВА, ВВ, ВС,..., BZ, СА... Последний, 256-й столбец имеет имя IY. Значит, существуют ячейки с такими, например, именами: DL67, HZ10234 и т.п.</w:t>
      </w:r>
    </w:p>
    <w:p w:rsidR="00D973C9" w:rsidRPr="001A646F" w:rsidRDefault="00D973C9" w:rsidP="00D973C9">
      <w:pPr>
        <w:shd w:val="clear" w:color="auto" w:fill="FFFFFF"/>
        <w:spacing w:after="0" w:line="360" w:lineRule="auto"/>
        <w:ind w:firstLine="567"/>
        <w:rPr>
          <w:rFonts w:ascii="Times New Roman" w:eastAsia="Times New Roman" w:hAnsi="Times New Roman" w:cs="Times New Roman"/>
          <w:color w:val="000000"/>
          <w:sz w:val="24"/>
          <w:szCs w:val="24"/>
          <w:lang w:eastAsia="ru-RU"/>
        </w:rPr>
      </w:pPr>
    </w:p>
    <w:p w:rsidR="00D973C9" w:rsidRPr="001A646F" w:rsidRDefault="00D973C9" w:rsidP="00D973C9">
      <w:pPr>
        <w:keepNext/>
        <w:widowControl w:val="0"/>
        <w:autoSpaceDE w:val="0"/>
        <w:autoSpaceDN w:val="0"/>
        <w:adjustRightInd w:val="0"/>
        <w:spacing w:after="0" w:line="360" w:lineRule="auto"/>
        <w:ind w:firstLine="567"/>
        <w:jc w:val="center"/>
        <w:outlineLvl w:val="2"/>
        <w:rPr>
          <w:rFonts w:ascii="Times New Roman" w:eastAsia="Times New Roman" w:hAnsi="Times New Roman" w:cs="Times New Roman"/>
          <w:b/>
          <w:bCs/>
          <w:sz w:val="24"/>
          <w:szCs w:val="24"/>
          <w:lang w:eastAsia="ru-RU"/>
        </w:rPr>
      </w:pPr>
      <w:bookmarkStart w:id="6" w:name="_Toc323591174"/>
      <w:bookmarkStart w:id="7" w:name="_Toc320521343"/>
      <w:r w:rsidRPr="001A646F">
        <w:rPr>
          <w:rFonts w:ascii="Times New Roman" w:eastAsia="Times New Roman" w:hAnsi="Times New Roman" w:cs="Times New Roman"/>
          <w:b/>
          <w:bCs/>
          <w:sz w:val="24"/>
          <w:szCs w:val="24"/>
          <w:lang w:eastAsia="ru-RU"/>
        </w:rPr>
        <w:lastRenderedPageBreak/>
        <w:t>Раздел 2. Электронные таблицы SUPERCALC</w:t>
      </w:r>
      <w:bookmarkEnd w:id="6"/>
      <w:bookmarkEnd w:id="7"/>
    </w:p>
    <w:p w:rsidR="00D973C9" w:rsidRPr="001A646F" w:rsidRDefault="00D973C9" w:rsidP="00D973C9">
      <w:pPr>
        <w:keepNext/>
        <w:widowControl w:val="0"/>
        <w:autoSpaceDE w:val="0"/>
        <w:autoSpaceDN w:val="0"/>
        <w:adjustRightInd w:val="0"/>
        <w:spacing w:after="0" w:line="360" w:lineRule="auto"/>
        <w:ind w:firstLine="567"/>
        <w:jc w:val="both"/>
        <w:outlineLvl w:val="2"/>
        <w:rPr>
          <w:rFonts w:ascii="Times New Roman" w:eastAsia="Times New Roman" w:hAnsi="Times New Roman" w:cs="Times New Roman"/>
          <w:b/>
          <w:bCs/>
          <w:sz w:val="24"/>
          <w:szCs w:val="24"/>
          <w:lang w:eastAsia="ru-RU"/>
        </w:rPr>
      </w:pPr>
      <w:bookmarkStart w:id="8" w:name="_Toc323591175"/>
      <w:r w:rsidRPr="001A646F">
        <w:rPr>
          <w:rFonts w:ascii="Times New Roman" w:eastAsia="Times New Roman" w:hAnsi="Times New Roman" w:cs="Times New Roman"/>
          <w:b/>
          <w:bCs/>
          <w:sz w:val="24"/>
          <w:szCs w:val="24"/>
          <w:lang w:eastAsia="ru-RU"/>
        </w:rPr>
        <w:t>2.1. Общие сведения</w:t>
      </w:r>
      <w:bookmarkEnd w:id="8"/>
    </w:p>
    <w:p w:rsidR="00D973C9" w:rsidRPr="001A646F" w:rsidRDefault="00D973C9" w:rsidP="00D973C9">
      <w:pPr>
        <w:widowControl w:val="0"/>
        <w:autoSpaceDE w:val="0"/>
        <w:autoSpaceDN w:val="0"/>
        <w:adjustRightInd w:val="0"/>
        <w:spacing w:after="0" w:line="360" w:lineRule="auto"/>
        <w:ind w:firstLine="567"/>
        <w:jc w:val="both"/>
        <w:rPr>
          <w:rFonts w:ascii="Times New Roman" w:eastAsia="Times New Roman" w:hAnsi="Times New Roman" w:cs="Times New Roman"/>
          <w:color w:val="000000"/>
          <w:sz w:val="24"/>
          <w:szCs w:val="24"/>
          <w:lang w:eastAsia="ru-RU"/>
        </w:rPr>
      </w:pPr>
      <w:r w:rsidRPr="001A646F">
        <w:rPr>
          <w:rFonts w:ascii="Times New Roman" w:eastAsia="Times New Roman" w:hAnsi="Times New Roman" w:cs="Times New Roman"/>
          <w:color w:val="000000"/>
          <w:sz w:val="24"/>
          <w:szCs w:val="24"/>
          <w:lang w:eastAsia="ru-RU"/>
        </w:rPr>
        <w:t xml:space="preserve">Одним из популярных табличных процессоров под </w:t>
      </w:r>
      <w:r w:rsidRPr="001A646F">
        <w:rPr>
          <w:rFonts w:ascii="Times New Roman" w:eastAsia="Times New Roman" w:hAnsi="Times New Roman" w:cs="Times New Roman"/>
          <w:color w:val="000000"/>
          <w:sz w:val="24"/>
          <w:szCs w:val="24"/>
          <w:lang w:val="en-US" w:eastAsia="ru-RU"/>
        </w:rPr>
        <w:t>DOS</w:t>
      </w:r>
      <w:r w:rsidRPr="001A646F">
        <w:rPr>
          <w:rFonts w:ascii="Times New Roman" w:eastAsia="Times New Roman" w:hAnsi="Times New Roman" w:cs="Times New Roman"/>
          <w:color w:val="000000"/>
          <w:sz w:val="24"/>
          <w:szCs w:val="24"/>
          <w:lang w:eastAsia="ru-RU"/>
        </w:rPr>
        <w:t xml:space="preserve"> для компьютеров </w:t>
      </w:r>
      <w:r w:rsidRPr="001A646F">
        <w:rPr>
          <w:rFonts w:ascii="Times New Roman" w:eastAsia="Times New Roman" w:hAnsi="Times New Roman" w:cs="Times New Roman"/>
          <w:color w:val="000000"/>
          <w:sz w:val="24"/>
          <w:szCs w:val="24"/>
          <w:lang w:val="en-US" w:eastAsia="ru-RU"/>
        </w:rPr>
        <w:t>PC</w:t>
      </w:r>
      <w:r w:rsidRPr="001A646F">
        <w:rPr>
          <w:rFonts w:ascii="Times New Roman" w:eastAsia="Times New Roman" w:hAnsi="Times New Roman" w:cs="Times New Roman"/>
          <w:color w:val="000000"/>
          <w:sz w:val="24"/>
          <w:szCs w:val="24"/>
          <w:lang w:eastAsia="ru-RU"/>
        </w:rPr>
        <w:t xml:space="preserve">-286, -386 является </w:t>
      </w:r>
      <w:proofErr w:type="spellStart"/>
      <w:r w:rsidRPr="001A646F">
        <w:rPr>
          <w:rFonts w:ascii="Times New Roman" w:eastAsia="Times New Roman" w:hAnsi="Times New Roman" w:cs="Times New Roman"/>
          <w:color w:val="000000"/>
          <w:sz w:val="24"/>
          <w:szCs w:val="24"/>
          <w:lang w:val="en-US" w:eastAsia="ru-RU"/>
        </w:rPr>
        <w:t>SuperCalc</w:t>
      </w:r>
      <w:proofErr w:type="spellEnd"/>
      <w:r w:rsidRPr="001A646F">
        <w:rPr>
          <w:rFonts w:ascii="Times New Roman" w:eastAsia="Times New Roman" w:hAnsi="Times New Roman" w:cs="Times New Roman"/>
          <w:color w:val="000000"/>
          <w:sz w:val="24"/>
          <w:szCs w:val="24"/>
          <w:lang w:eastAsia="ru-RU"/>
        </w:rPr>
        <w:t>-4 (</w:t>
      </w:r>
      <w:r w:rsidRPr="001A646F">
        <w:rPr>
          <w:rFonts w:ascii="Times New Roman" w:eastAsia="Times New Roman" w:hAnsi="Times New Roman" w:cs="Times New Roman"/>
          <w:color w:val="000000"/>
          <w:sz w:val="24"/>
          <w:szCs w:val="24"/>
          <w:lang w:val="en-US" w:eastAsia="ru-RU"/>
        </w:rPr>
        <w:t>SC</w:t>
      </w:r>
      <w:r w:rsidRPr="001A646F">
        <w:rPr>
          <w:rFonts w:ascii="Times New Roman" w:eastAsia="Times New Roman" w:hAnsi="Times New Roman" w:cs="Times New Roman"/>
          <w:color w:val="000000"/>
          <w:sz w:val="24"/>
          <w:szCs w:val="24"/>
          <w:lang w:eastAsia="ru-RU"/>
        </w:rPr>
        <w:t>-4).</w:t>
      </w:r>
    </w:p>
    <w:p w:rsidR="00D973C9" w:rsidRPr="001A646F" w:rsidRDefault="00D973C9" w:rsidP="00D973C9">
      <w:pPr>
        <w:widowControl w:val="0"/>
        <w:autoSpaceDE w:val="0"/>
        <w:autoSpaceDN w:val="0"/>
        <w:adjustRightInd w:val="0"/>
        <w:spacing w:after="0" w:line="360" w:lineRule="auto"/>
        <w:ind w:firstLine="567"/>
        <w:jc w:val="both"/>
        <w:rPr>
          <w:rFonts w:ascii="Times New Roman" w:eastAsia="Times New Roman" w:hAnsi="Times New Roman" w:cs="Times New Roman"/>
          <w:color w:val="000000"/>
          <w:sz w:val="24"/>
          <w:szCs w:val="24"/>
          <w:lang w:eastAsia="ru-RU"/>
        </w:rPr>
      </w:pPr>
      <w:r w:rsidRPr="001A646F">
        <w:rPr>
          <w:rFonts w:ascii="Times New Roman" w:eastAsia="Times New Roman" w:hAnsi="Times New Roman" w:cs="Times New Roman"/>
          <w:color w:val="000000"/>
          <w:sz w:val="24"/>
          <w:szCs w:val="24"/>
          <w:lang w:val="en-US" w:eastAsia="ru-RU"/>
        </w:rPr>
        <w:t>SC</w:t>
      </w:r>
      <w:r w:rsidRPr="001A646F">
        <w:rPr>
          <w:rFonts w:ascii="Times New Roman" w:eastAsia="Times New Roman" w:hAnsi="Times New Roman" w:cs="Times New Roman"/>
          <w:color w:val="000000"/>
          <w:sz w:val="24"/>
          <w:szCs w:val="24"/>
          <w:lang w:eastAsia="ru-RU"/>
        </w:rPr>
        <w:t xml:space="preserve">4 позволяет работать с семью типами диаграмм и графиков, позволяет вводить различные обозначения, шкалы переменных, заголовки. В SC-4 можно создавать базы данных (БД), имеются простейшие средства, характерные для систем управления БД. Кроме того, SC-4 располагает средствами для перевода информации к виду, доступному из текстовых редакторов, систем управления БД (например, семейства </w:t>
      </w:r>
      <w:r w:rsidRPr="001A646F">
        <w:rPr>
          <w:rFonts w:ascii="Times New Roman" w:eastAsia="Times New Roman" w:hAnsi="Times New Roman" w:cs="Times New Roman"/>
          <w:color w:val="000000"/>
          <w:sz w:val="24"/>
          <w:szCs w:val="24"/>
          <w:lang w:val="en-US" w:eastAsia="ru-RU"/>
        </w:rPr>
        <w:t>DBASE</w:t>
      </w:r>
      <w:r w:rsidRPr="001A646F">
        <w:rPr>
          <w:rFonts w:ascii="Times New Roman" w:eastAsia="Times New Roman" w:hAnsi="Times New Roman" w:cs="Times New Roman"/>
          <w:color w:val="000000"/>
          <w:sz w:val="24"/>
          <w:szCs w:val="24"/>
          <w:lang w:eastAsia="ru-RU"/>
        </w:rPr>
        <w:t>) и других программных средств.</w:t>
      </w:r>
    </w:p>
    <w:p w:rsidR="00D973C9" w:rsidRPr="001A646F" w:rsidRDefault="00D973C9" w:rsidP="00D973C9">
      <w:pPr>
        <w:widowControl w:val="0"/>
        <w:autoSpaceDE w:val="0"/>
        <w:autoSpaceDN w:val="0"/>
        <w:adjustRightInd w:val="0"/>
        <w:spacing w:after="0" w:line="360" w:lineRule="auto"/>
        <w:ind w:firstLine="567"/>
        <w:jc w:val="both"/>
        <w:rPr>
          <w:rFonts w:ascii="Times New Roman" w:eastAsia="Times New Roman" w:hAnsi="Times New Roman" w:cs="Times New Roman"/>
          <w:color w:val="000000"/>
          <w:sz w:val="24"/>
          <w:szCs w:val="24"/>
          <w:lang w:eastAsia="ru-RU"/>
        </w:rPr>
      </w:pPr>
      <w:r w:rsidRPr="001A646F">
        <w:rPr>
          <w:rFonts w:ascii="Times New Roman" w:eastAsia="Times New Roman" w:hAnsi="Times New Roman" w:cs="Times New Roman"/>
          <w:color w:val="000000"/>
          <w:sz w:val="24"/>
          <w:szCs w:val="24"/>
          <w:lang w:eastAsia="ru-RU"/>
        </w:rPr>
        <w:t>После загрузки системы на экране появляется рекламная заставка фирмы-разработчика и далее после нажатия любой клавиши - пустая электронная таблица. Электронные таблицы, созданные пользователем, записываются на диск в специальном оригинальном формате и имеют по умолчанию стандартное расширение *.</w:t>
      </w:r>
      <w:proofErr w:type="spellStart"/>
      <w:r w:rsidRPr="001A646F">
        <w:rPr>
          <w:rFonts w:ascii="Times New Roman" w:eastAsia="Times New Roman" w:hAnsi="Times New Roman" w:cs="Times New Roman"/>
          <w:color w:val="000000"/>
          <w:sz w:val="24"/>
          <w:szCs w:val="24"/>
          <w:lang w:val="en-US" w:eastAsia="ru-RU"/>
        </w:rPr>
        <w:t>cal</w:t>
      </w:r>
      <w:proofErr w:type="spellEnd"/>
      <w:r w:rsidRPr="001A646F">
        <w:rPr>
          <w:rFonts w:ascii="Times New Roman" w:eastAsia="Times New Roman" w:hAnsi="Times New Roman" w:cs="Times New Roman"/>
          <w:color w:val="000000"/>
          <w:sz w:val="24"/>
          <w:szCs w:val="24"/>
          <w:lang w:eastAsia="ru-RU"/>
        </w:rPr>
        <w:t xml:space="preserve">. Эти файлы в неизменном виде могут обрабатываться только системами SuperCalc-4 и </w:t>
      </w:r>
      <w:proofErr w:type="spellStart"/>
      <w:r w:rsidRPr="001A646F">
        <w:rPr>
          <w:rFonts w:ascii="Times New Roman" w:eastAsia="Times New Roman" w:hAnsi="Times New Roman" w:cs="Times New Roman"/>
          <w:color w:val="000000"/>
          <w:sz w:val="24"/>
          <w:szCs w:val="24"/>
          <w:lang w:val="en-US" w:eastAsia="ru-RU"/>
        </w:rPr>
        <w:t>SuperCalc</w:t>
      </w:r>
      <w:proofErr w:type="spellEnd"/>
      <w:r w:rsidRPr="001A646F">
        <w:rPr>
          <w:rFonts w:ascii="Times New Roman" w:eastAsia="Times New Roman" w:hAnsi="Times New Roman" w:cs="Times New Roman"/>
          <w:color w:val="000000"/>
          <w:sz w:val="24"/>
          <w:szCs w:val="24"/>
          <w:lang w:eastAsia="ru-RU"/>
        </w:rPr>
        <w:t>-5.</w:t>
      </w:r>
    </w:p>
    <w:p w:rsidR="00D973C9" w:rsidRPr="001A646F" w:rsidRDefault="00D973C9" w:rsidP="00D973C9">
      <w:pPr>
        <w:widowControl w:val="0"/>
        <w:autoSpaceDE w:val="0"/>
        <w:autoSpaceDN w:val="0"/>
        <w:adjustRightInd w:val="0"/>
        <w:spacing w:after="0" w:line="360" w:lineRule="auto"/>
        <w:ind w:firstLine="567"/>
        <w:jc w:val="both"/>
        <w:rPr>
          <w:rFonts w:ascii="Times New Roman" w:eastAsia="Times New Roman" w:hAnsi="Times New Roman" w:cs="Times New Roman"/>
          <w:color w:val="000000"/>
          <w:sz w:val="24"/>
          <w:szCs w:val="24"/>
          <w:lang w:eastAsia="ru-RU"/>
        </w:rPr>
      </w:pPr>
      <w:r w:rsidRPr="001A646F">
        <w:rPr>
          <w:rFonts w:ascii="Times New Roman" w:eastAsia="Times New Roman" w:hAnsi="Times New Roman" w:cs="Times New Roman"/>
          <w:color w:val="000000"/>
          <w:sz w:val="24"/>
          <w:szCs w:val="24"/>
          <w:lang w:eastAsia="ru-RU"/>
        </w:rPr>
        <w:t>Электронная таблица SC-4 состоит из клеток, образующих строки (</w:t>
      </w:r>
      <w:r w:rsidRPr="001A646F">
        <w:rPr>
          <w:rFonts w:ascii="Times New Roman" w:eastAsia="Times New Roman" w:hAnsi="Times New Roman" w:cs="Times New Roman"/>
          <w:color w:val="000000"/>
          <w:sz w:val="24"/>
          <w:szCs w:val="24"/>
          <w:lang w:val="en-US" w:eastAsia="ru-RU"/>
        </w:rPr>
        <w:t>rows</w:t>
      </w:r>
      <w:r w:rsidRPr="001A646F">
        <w:rPr>
          <w:rFonts w:ascii="Times New Roman" w:eastAsia="Times New Roman" w:hAnsi="Times New Roman" w:cs="Times New Roman"/>
          <w:color w:val="000000"/>
          <w:sz w:val="24"/>
          <w:szCs w:val="24"/>
          <w:lang w:eastAsia="ru-RU"/>
        </w:rPr>
        <w:t>) и столбцы (</w:t>
      </w:r>
      <w:r w:rsidRPr="001A646F">
        <w:rPr>
          <w:rFonts w:ascii="Times New Roman" w:eastAsia="Times New Roman" w:hAnsi="Times New Roman" w:cs="Times New Roman"/>
          <w:color w:val="000000"/>
          <w:sz w:val="24"/>
          <w:szCs w:val="24"/>
          <w:lang w:val="en-US" w:eastAsia="ru-RU"/>
        </w:rPr>
        <w:t>columns</w:t>
      </w:r>
      <w:r w:rsidRPr="001A646F">
        <w:rPr>
          <w:rFonts w:ascii="Times New Roman" w:eastAsia="Times New Roman" w:hAnsi="Times New Roman" w:cs="Times New Roman"/>
          <w:color w:val="000000"/>
          <w:sz w:val="24"/>
          <w:szCs w:val="24"/>
          <w:lang w:eastAsia="ru-RU"/>
        </w:rPr>
        <w:t xml:space="preserve">). Столбцы обозначены одно- и </w:t>
      </w:r>
      <w:proofErr w:type="spellStart"/>
      <w:r w:rsidRPr="001A646F">
        <w:rPr>
          <w:rFonts w:ascii="Times New Roman" w:eastAsia="Times New Roman" w:hAnsi="Times New Roman" w:cs="Times New Roman"/>
          <w:color w:val="000000"/>
          <w:sz w:val="24"/>
          <w:szCs w:val="24"/>
          <w:lang w:eastAsia="ru-RU"/>
        </w:rPr>
        <w:t>двухсимвольными</w:t>
      </w:r>
      <w:proofErr w:type="spellEnd"/>
      <w:r w:rsidRPr="001A646F">
        <w:rPr>
          <w:rFonts w:ascii="Times New Roman" w:eastAsia="Times New Roman" w:hAnsi="Times New Roman" w:cs="Times New Roman"/>
          <w:color w:val="000000"/>
          <w:sz w:val="24"/>
          <w:szCs w:val="24"/>
          <w:lang w:eastAsia="ru-RU"/>
        </w:rPr>
        <w:t xml:space="preserve"> буквами латинского алфавита: А, В, С, ..., </w:t>
      </w:r>
      <w:r w:rsidRPr="001A646F">
        <w:rPr>
          <w:rFonts w:ascii="Times New Roman" w:eastAsia="Times New Roman" w:hAnsi="Times New Roman" w:cs="Times New Roman"/>
          <w:color w:val="000000"/>
          <w:sz w:val="24"/>
          <w:szCs w:val="24"/>
          <w:lang w:val="en-US" w:eastAsia="ru-RU"/>
        </w:rPr>
        <w:t>Z</w:t>
      </w:r>
      <w:r w:rsidRPr="001A646F">
        <w:rPr>
          <w:rFonts w:ascii="Times New Roman" w:eastAsia="Times New Roman" w:hAnsi="Times New Roman" w:cs="Times New Roman"/>
          <w:color w:val="000000"/>
          <w:sz w:val="24"/>
          <w:szCs w:val="24"/>
          <w:lang w:eastAsia="ru-RU"/>
        </w:rPr>
        <w:t xml:space="preserve">, АВ, ..., </w:t>
      </w:r>
      <w:r w:rsidRPr="001A646F">
        <w:rPr>
          <w:rFonts w:ascii="Times New Roman" w:eastAsia="Times New Roman" w:hAnsi="Times New Roman" w:cs="Times New Roman"/>
          <w:color w:val="000000"/>
          <w:sz w:val="24"/>
          <w:szCs w:val="24"/>
          <w:lang w:val="en-US" w:eastAsia="ru-RU"/>
        </w:rPr>
        <w:t>AZ</w:t>
      </w:r>
      <w:r w:rsidRPr="001A646F">
        <w:rPr>
          <w:rFonts w:ascii="Times New Roman" w:eastAsia="Times New Roman" w:hAnsi="Times New Roman" w:cs="Times New Roman"/>
          <w:color w:val="000000"/>
          <w:sz w:val="24"/>
          <w:szCs w:val="24"/>
          <w:lang w:eastAsia="ru-RU"/>
        </w:rPr>
        <w:t xml:space="preserve">, ВА, ..., </w:t>
      </w:r>
      <w:r w:rsidRPr="001A646F">
        <w:rPr>
          <w:rFonts w:ascii="Times New Roman" w:eastAsia="Times New Roman" w:hAnsi="Times New Roman" w:cs="Times New Roman"/>
          <w:color w:val="000000"/>
          <w:sz w:val="24"/>
          <w:szCs w:val="24"/>
          <w:lang w:val="en-US" w:eastAsia="ru-RU"/>
        </w:rPr>
        <w:t>BZ</w:t>
      </w:r>
      <w:r w:rsidRPr="001A646F">
        <w:rPr>
          <w:rFonts w:ascii="Times New Roman" w:eastAsia="Times New Roman" w:hAnsi="Times New Roman" w:cs="Times New Roman"/>
          <w:color w:val="000000"/>
          <w:sz w:val="24"/>
          <w:szCs w:val="24"/>
          <w:lang w:eastAsia="ru-RU"/>
        </w:rPr>
        <w:t xml:space="preserve">, ..., </w:t>
      </w:r>
      <w:r w:rsidRPr="001A646F">
        <w:rPr>
          <w:rFonts w:ascii="Times New Roman" w:eastAsia="Times New Roman" w:hAnsi="Times New Roman" w:cs="Times New Roman"/>
          <w:color w:val="000000"/>
          <w:sz w:val="24"/>
          <w:szCs w:val="24"/>
          <w:lang w:val="en-US" w:eastAsia="ru-RU"/>
        </w:rPr>
        <w:t>IA</w:t>
      </w:r>
      <w:r w:rsidRPr="001A646F">
        <w:rPr>
          <w:rFonts w:ascii="Times New Roman" w:eastAsia="Times New Roman" w:hAnsi="Times New Roman" w:cs="Times New Roman"/>
          <w:color w:val="000000"/>
          <w:sz w:val="24"/>
          <w:szCs w:val="24"/>
          <w:lang w:eastAsia="ru-RU"/>
        </w:rPr>
        <w:t xml:space="preserve">, ..., </w:t>
      </w:r>
      <w:r w:rsidRPr="001A646F">
        <w:rPr>
          <w:rFonts w:ascii="Times New Roman" w:eastAsia="Times New Roman" w:hAnsi="Times New Roman" w:cs="Times New Roman"/>
          <w:color w:val="000000"/>
          <w:sz w:val="24"/>
          <w:szCs w:val="24"/>
          <w:lang w:val="en-US" w:eastAsia="ru-RU"/>
        </w:rPr>
        <w:t>IU</w:t>
      </w:r>
      <w:r w:rsidRPr="001A646F">
        <w:rPr>
          <w:rFonts w:ascii="Times New Roman" w:eastAsia="Times New Roman" w:hAnsi="Times New Roman" w:cs="Times New Roman"/>
          <w:color w:val="000000"/>
          <w:sz w:val="24"/>
          <w:szCs w:val="24"/>
          <w:lang w:eastAsia="ru-RU"/>
        </w:rPr>
        <w:t xml:space="preserve">. Максимальное число столбцов 255. Строки обозначены номерами от 1 до 9999. В обозначении каждой клетки указывают координаты столбца и строки. </w:t>
      </w:r>
      <w:proofErr w:type="gramStart"/>
      <w:r w:rsidRPr="001A646F">
        <w:rPr>
          <w:rFonts w:ascii="Times New Roman" w:eastAsia="Times New Roman" w:hAnsi="Times New Roman" w:cs="Times New Roman"/>
          <w:color w:val="000000"/>
          <w:sz w:val="24"/>
          <w:szCs w:val="24"/>
          <w:lang w:eastAsia="ru-RU"/>
        </w:rPr>
        <w:t>Например</w:t>
      </w:r>
      <w:proofErr w:type="gramEnd"/>
      <w:r w:rsidRPr="001A646F">
        <w:rPr>
          <w:rFonts w:ascii="Times New Roman" w:eastAsia="Times New Roman" w:hAnsi="Times New Roman" w:cs="Times New Roman"/>
          <w:color w:val="000000"/>
          <w:sz w:val="24"/>
          <w:szCs w:val="24"/>
          <w:lang w:eastAsia="ru-RU"/>
        </w:rPr>
        <w:t xml:space="preserve">: </w:t>
      </w:r>
      <w:r w:rsidRPr="001A646F">
        <w:rPr>
          <w:rFonts w:ascii="Times New Roman" w:eastAsia="Times New Roman" w:hAnsi="Times New Roman" w:cs="Times New Roman"/>
          <w:color w:val="000000"/>
          <w:sz w:val="24"/>
          <w:szCs w:val="24"/>
          <w:lang w:val="en-US" w:eastAsia="ru-RU"/>
        </w:rPr>
        <w:t>Al</w:t>
      </w:r>
      <w:r w:rsidRPr="001A646F">
        <w:rPr>
          <w:rFonts w:ascii="Times New Roman" w:eastAsia="Times New Roman" w:hAnsi="Times New Roman" w:cs="Times New Roman"/>
          <w:color w:val="000000"/>
          <w:sz w:val="24"/>
          <w:szCs w:val="24"/>
          <w:lang w:eastAsia="ru-RU"/>
        </w:rPr>
        <w:t xml:space="preserve">, </w:t>
      </w:r>
      <w:r w:rsidRPr="001A646F">
        <w:rPr>
          <w:rFonts w:ascii="Times New Roman" w:eastAsia="Times New Roman" w:hAnsi="Times New Roman" w:cs="Times New Roman"/>
          <w:color w:val="000000"/>
          <w:sz w:val="24"/>
          <w:szCs w:val="24"/>
          <w:lang w:val="en-US" w:eastAsia="ru-RU"/>
        </w:rPr>
        <w:t>B</w:t>
      </w:r>
      <w:r w:rsidRPr="001A646F">
        <w:rPr>
          <w:rFonts w:ascii="Times New Roman" w:eastAsia="Times New Roman" w:hAnsi="Times New Roman" w:cs="Times New Roman"/>
          <w:color w:val="000000"/>
          <w:sz w:val="24"/>
          <w:szCs w:val="24"/>
          <w:lang w:eastAsia="ru-RU"/>
        </w:rPr>
        <w:t xml:space="preserve">20, </w:t>
      </w:r>
      <w:r w:rsidRPr="001A646F">
        <w:rPr>
          <w:rFonts w:ascii="Times New Roman" w:eastAsia="Times New Roman" w:hAnsi="Times New Roman" w:cs="Times New Roman"/>
          <w:color w:val="000000"/>
          <w:sz w:val="24"/>
          <w:szCs w:val="24"/>
          <w:lang w:val="en-US" w:eastAsia="ru-RU"/>
        </w:rPr>
        <w:t>IA</w:t>
      </w:r>
      <w:r w:rsidRPr="001A646F">
        <w:rPr>
          <w:rFonts w:ascii="Times New Roman" w:eastAsia="Times New Roman" w:hAnsi="Times New Roman" w:cs="Times New Roman"/>
          <w:color w:val="000000"/>
          <w:sz w:val="24"/>
          <w:szCs w:val="24"/>
          <w:lang w:eastAsia="ru-RU"/>
        </w:rPr>
        <w:t xml:space="preserve">1. Такое обозначение клетки еще называют адресом клетки. В каждый момент времени одна из клеток является активной (АК). Она высвечивается на экране при помощи указателя, которым можно управлять. Активная клетка доступна пользователю для чтения и записи данных. Для быстрого перемещения указателя к краю электронной таблицы используют одновременное нажатие клавиши </w:t>
      </w:r>
      <w:r w:rsidRPr="001A646F">
        <w:rPr>
          <w:rFonts w:ascii="Times New Roman" w:eastAsia="Times New Roman" w:hAnsi="Times New Roman" w:cs="Times New Roman"/>
          <w:color w:val="000000"/>
          <w:sz w:val="24"/>
          <w:szCs w:val="24"/>
          <w:lang w:val="en-US" w:eastAsia="ru-RU"/>
        </w:rPr>
        <w:t>END</w:t>
      </w:r>
      <w:r w:rsidRPr="001A646F">
        <w:rPr>
          <w:rFonts w:ascii="Times New Roman" w:eastAsia="Times New Roman" w:hAnsi="Times New Roman" w:cs="Times New Roman"/>
          <w:color w:val="000000"/>
          <w:sz w:val="24"/>
          <w:szCs w:val="24"/>
          <w:lang w:eastAsia="ru-RU"/>
        </w:rPr>
        <w:t xml:space="preserve"> и стрелок (к верхнему краю, к нижнему, к левому и к правому). Для листания ЭТ по страницам используют клавиши </w:t>
      </w:r>
      <w:proofErr w:type="spellStart"/>
      <w:r w:rsidRPr="001A646F">
        <w:rPr>
          <w:rFonts w:ascii="Times New Roman" w:eastAsia="Times New Roman" w:hAnsi="Times New Roman" w:cs="Times New Roman"/>
          <w:color w:val="000000"/>
          <w:sz w:val="24"/>
          <w:szCs w:val="24"/>
          <w:lang w:val="en-US" w:eastAsia="ru-RU"/>
        </w:rPr>
        <w:t>PageUp</w:t>
      </w:r>
      <w:proofErr w:type="spellEnd"/>
      <w:r w:rsidRPr="001A646F">
        <w:rPr>
          <w:rFonts w:ascii="Times New Roman" w:eastAsia="Times New Roman" w:hAnsi="Times New Roman" w:cs="Times New Roman"/>
          <w:color w:val="000000"/>
          <w:sz w:val="24"/>
          <w:szCs w:val="24"/>
          <w:lang w:eastAsia="ru-RU"/>
        </w:rPr>
        <w:t xml:space="preserve"> (страница вверх), </w:t>
      </w:r>
      <w:proofErr w:type="spellStart"/>
      <w:r w:rsidRPr="001A646F">
        <w:rPr>
          <w:rFonts w:ascii="Times New Roman" w:eastAsia="Times New Roman" w:hAnsi="Times New Roman" w:cs="Times New Roman"/>
          <w:color w:val="000000"/>
          <w:sz w:val="24"/>
          <w:szCs w:val="24"/>
          <w:lang w:val="en-US" w:eastAsia="ru-RU"/>
        </w:rPr>
        <w:t>PageDown</w:t>
      </w:r>
      <w:proofErr w:type="spellEnd"/>
      <w:r w:rsidRPr="001A646F">
        <w:rPr>
          <w:rFonts w:ascii="Times New Roman" w:eastAsia="Times New Roman" w:hAnsi="Times New Roman" w:cs="Times New Roman"/>
          <w:color w:val="000000"/>
          <w:sz w:val="24"/>
          <w:szCs w:val="24"/>
          <w:lang w:eastAsia="ru-RU"/>
        </w:rPr>
        <w:t xml:space="preserve"> (страница вниз), </w:t>
      </w:r>
      <w:r w:rsidRPr="001A646F">
        <w:rPr>
          <w:rFonts w:ascii="Times New Roman" w:eastAsia="Times New Roman" w:hAnsi="Times New Roman" w:cs="Times New Roman"/>
          <w:color w:val="000000"/>
          <w:sz w:val="24"/>
          <w:szCs w:val="24"/>
          <w:lang w:val="en-US" w:eastAsia="ru-RU"/>
        </w:rPr>
        <w:t>Ctrl</w:t>
      </w:r>
      <w:r w:rsidRPr="001A646F">
        <w:rPr>
          <w:rFonts w:ascii="Times New Roman" w:eastAsia="Times New Roman" w:hAnsi="Times New Roman" w:cs="Times New Roman"/>
          <w:color w:val="000000"/>
          <w:sz w:val="24"/>
          <w:szCs w:val="24"/>
          <w:lang w:eastAsia="ru-RU"/>
        </w:rPr>
        <w:t xml:space="preserve"> + </w:t>
      </w:r>
      <w:r w:rsidRPr="001A646F">
        <w:rPr>
          <w:rFonts w:ascii="Times New Roman" w:eastAsia="Times New Roman" w:hAnsi="Times New Roman" w:cs="Times New Roman"/>
          <w:i/>
          <w:color w:val="000000"/>
          <w:sz w:val="24"/>
          <w:szCs w:val="24"/>
          <w:lang w:eastAsia="ru-RU"/>
        </w:rPr>
        <w:t>&lt;=</w:t>
      </w:r>
      <w:proofErr w:type="gramStart"/>
      <w:r w:rsidRPr="001A646F">
        <w:rPr>
          <w:rFonts w:ascii="Times New Roman" w:eastAsia="Times New Roman" w:hAnsi="Times New Roman" w:cs="Times New Roman"/>
          <w:i/>
          <w:color w:val="000000"/>
          <w:sz w:val="24"/>
          <w:szCs w:val="24"/>
          <w:lang w:eastAsia="ru-RU"/>
        </w:rPr>
        <w:t>= ,</w:t>
      </w:r>
      <w:r w:rsidRPr="001A646F">
        <w:rPr>
          <w:rFonts w:ascii="Times New Roman" w:eastAsia="Times New Roman" w:hAnsi="Times New Roman" w:cs="Times New Roman"/>
          <w:color w:val="000000"/>
          <w:sz w:val="24"/>
          <w:szCs w:val="24"/>
          <w:lang w:val="en-US" w:eastAsia="ru-RU"/>
        </w:rPr>
        <w:t>Ctrl</w:t>
      </w:r>
      <w:proofErr w:type="gramEnd"/>
      <w:r w:rsidRPr="001A646F">
        <w:rPr>
          <w:rFonts w:ascii="Times New Roman" w:eastAsia="Times New Roman" w:hAnsi="Times New Roman" w:cs="Times New Roman"/>
          <w:color w:val="000000"/>
          <w:sz w:val="24"/>
          <w:szCs w:val="24"/>
          <w:lang w:eastAsia="ru-RU"/>
        </w:rPr>
        <w:t xml:space="preserve"> + </w:t>
      </w:r>
      <w:r w:rsidRPr="001A646F">
        <w:rPr>
          <w:rFonts w:ascii="Times New Roman" w:eastAsia="Times New Roman" w:hAnsi="Times New Roman" w:cs="Times New Roman"/>
          <w:i/>
          <w:color w:val="000000"/>
          <w:sz w:val="24"/>
          <w:szCs w:val="24"/>
          <w:lang w:eastAsia="ru-RU"/>
        </w:rPr>
        <w:t>==&gt;</w:t>
      </w:r>
      <w:r w:rsidRPr="001A646F">
        <w:rPr>
          <w:rFonts w:ascii="Times New Roman" w:eastAsia="Times New Roman" w:hAnsi="Times New Roman" w:cs="Times New Roman"/>
          <w:color w:val="000000"/>
          <w:sz w:val="24"/>
          <w:szCs w:val="24"/>
          <w:lang w:eastAsia="ru-RU"/>
        </w:rPr>
        <w:t xml:space="preserve"> (страницы влево или вправо).</w:t>
      </w:r>
    </w:p>
    <w:p w:rsidR="00D973C9" w:rsidRPr="001A646F" w:rsidRDefault="00D973C9" w:rsidP="00D973C9">
      <w:pPr>
        <w:widowControl w:val="0"/>
        <w:autoSpaceDE w:val="0"/>
        <w:autoSpaceDN w:val="0"/>
        <w:adjustRightInd w:val="0"/>
        <w:spacing w:after="0" w:line="360" w:lineRule="auto"/>
        <w:ind w:firstLine="567"/>
        <w:jc w:val="both"/>
        <w:rPr>
          <w:rFonts w:ascii="Times New Roman" w:eastAsia="Times New Roman" w:hAnsi="Times New Roman" w:cs="Times New Roman"/>
          <w:color w:val="000000"/>
          <w:sz w:val="24"/>
          <w:szCs w:val="24"/>
          <w:lang w:eastAsia="ru-RU"/>
        </w:rPr>
      </w:pPr>
      <w:r w:rsidRPr="001A646F">
        <w:rPr>
          <w:rFonts w:ascii="Times New Roman" w:eastAsia="Times New Roman" w:hAnsi="Times New Roman" w:cs="Times New Roman"/>
          <w:color w:val="000000"/>
          <w:sz w:val="24"/>
          <w:szCs w:val="24"/>
          <w:lang w:eastAsia="ru-RU"/>
        </w:rPr>
        <w:t>ЭТ имеет обрамление (верхняя строка и левый столбец) с именами строк и столбцов. Сами клетки составляют рабочую область ЭТ. Напомним, что на экране видна, лишь часть таблицы. В нижней части экрана расположены четыре служебные строки:</w:t>
      </w:r>
    </w:p>
    <w:p w:rsidR="00D973C9" w:rsidRPr="001A646F" w:rsidRDefault="00D973C9" w:rsidP="00D973C9">
      <w:pPr>
        <w:widowControl w:val="0"/>
        <w:autoSpaceDE w:val="0"/>
        <w:autoSpaceDN w:val="0"/>
        <w:adjustRightInd w:val="0"/>
        <w:spacing w:after="0" w:line="360" w:lineRule="auto"/>
        <w:ind w:firstLine="567"/>
        <w:jc w:val="both"/>
        <w:rPr>
          <w:rFonts w:ascii="Times New Roman" w:eastAsia="Times New Roman" w:hAnsi="Times New Roman" w:cs="Times New Roman"/>
          <w:color w:val="000000"/>
          <w:sz w:val="24"/>
          <w:szCs w:val="24"/>
          <w:lang w:eastAsia="ru-RU"/>
        </w:rPr>
      </w:pPr>
      <w:r w:rsidRPr="001A646F">
        <w:rPr>
          <w:rFonts w:ascii="Times New Roman" w:eastAsia="Times New Roman" w:hAnsi="Times New Roman" w:cs="Times New Roman"/>
          <w:color w:val="000000"/>
          <w:sz w:val="24"/>
          <w:szCs w:val="24"/>
          <w:lang w:eastAsia="ru-RU"/>
        </w:rPr>
        <w:t>•в первой строке отображается адрес и содержимое АК, а также направление движения указателя АК;</w:t>
      </w:r>
    </w:p>
    <w:p w:rsidR="00D973C9" w:rsidRPr="001A646F" w:rsidRDefault="00D973C9" w:rsidP="00D973C9">
      <w:pPr>
        <w:widowControl w:val="0"/>
        <w:autoSpaceDE w:val="0"/>
        <w:autoSpaceDN w:val="0"/>
        <w:adjustRightInd w:val="0"/>
        <w:spacing w:after="0" w:line="360" w:lineRule="auto"/>
        <w:ind w:firstLine="567"/>
        <w:jc w:val="both"/>
        <w:rPr>
          <w:rFonts w:ascii="Times New Roman" w:eastAsia="Times New Roman" w:hAnsi="Times New Roman" w:cs="Times New Roman"/>
          <w:color w:val="000000"/>
          <w:sz w:val="24"/>
          <w:szCs w:val="24"/>
          <w:lang w:eastAsia="ru-RU"/>
        </w:rPr>
      </w:pPr>
      <w:r w:rsidRPr="001A646F">
        <w:rPr>
          <w:rFonts w:ascii="Times New Roman" w:eastAsia="Times New Roman" w:hAnsi="Times New Roman" w:cs="Times New Roman"/>
          <w:color w:val="000000"/>
          <w:sz w:val="24"/>
          <w:szCs w:val="24"/>
          <w:lang w:eastAsia="ru-RU"/>
        </w:rPr>
        <w:t>•во второй строке содержится информация об ЭТ;</w:t>
      </w:r>
    </w:p>
    <w:p w:rsidR="00D973C9" w:rsidRPr="001A646F" w:rsidRDefault="00D973C9" w:rsidP="00D973C9">
      <w:pPr>
        <w:widowControl w:val="0"/>
        <w:autoSpaceDE w:val="0"/>
        <w:autoSpaceDN w:val="0"/>
        <w:adjustRightInd w:val="0"/>
        <w:spacing w:after="0" w:line="360" w:lineRule="auto"/>
        <w:ind w:firstLine="567"/>
        <w:jc w:val="both"/>
        <w:rPr>
          <w:rFonts w:ascii="Times New Roman" w:eastAsia="Times New Roman" w:hAnsi="Times New Roman" w:cs="Times New Roman"/>
          <w:color w:val="000000"/>
          <w:sz w:val="24"/>
          <w:szCs w:val="24"/>
          <w:lang w:eastAsia="ru-RU"/>
        </w:rPr>
      </w:pPr>
      <w:r w:rsidRPr="001A646F">
        <w:rPr>
          <w:rFonts w:ascii="Times New Roman" w:eastAsia="Times New Roman" w:hAnsi="Times New Roman" w:cs="Times New Roman"/>
          <w:color w:val="000000"/>
          <w:sz w:val="24"/>
          <w:szCs w:val="24"/>
          <w:lang w:eastAsia="ru-RU"/>
        </w:rPr>
        <w:t>•в третьей строке вводятся данные или команды;</w:t>
      </w:r>
    </w:p>
    <w:p w:rsidR="00D973C9" w:rsidRPr="001A646F" w:rsidRDefault="00D973C9" w:rsidP="00D973C9">
      <w:pPr>
        <w:widowControl w:val="0"/>
        <w:autoSpaceDE w:val="0"/>
        <w:autoSpaceDN w:val="0"/>
        <w:adjustRightInd w:val="0"/>
        <w:spacing w:after="0" w:line="360" w:lineRule="auto"/>
        <w:ind w:firstLine="567"/>
        <w:jc w:val="both"/>
        <w:rPr>
          <w:rFonts w:ascii="Times New Roman" w:eastAsia="Times New Roman" w:hAnsi="Times New Roman" w:cs="Times New Roman"/>
          <w:color w:val="000000"/>
          <w:sz w:val="24"/>
          <w:szCs w:val="24"/>
          <w:lang w:eastAsia="ru-RU"/>
        </w:rPr>
      </w:pPr>
      <w:r w:rsidRPr="001A646F">
        <w:rPr>
          <w:rFonts w:ascii="Times New Roman" w:eastAsia="Times New Roman" w:hAnsi="Times New Roman" w:cs="Times New Roman"/>
          <w:color w:val="000000"/>
          <w:sz w:val="24"/>
          <w:szCs w:val="24"/>
          <w:lang w:eastAsia="ru-RU"/>
        </w:rPr>
        <w:t xml:space="preserve">•в четвертой строке содержатся подсказки и дополнительная информация о режиме </w:t>
      </w:r>
      <w:r w:rsidRPr="001A646F">
        <w:rPr>
          <w:rFonts w:ascii="Times New Roman" w:eastAsia="Times New Roman" w:hAnsi="Times New Roman" w:cs="Times New Roman"/>
          <w:color w:val="000000"/>
          <w:sz w:val="24"/>
          <w:szCs w:val="24"/>
          <w:lang w:eastAsia="ru-RU"/>
        </w:rPr>
        <w:lastRenderedPageBreak/>
        <w:t>работы ЭТ, назначении функциональных клавиш или пунктов меню команд.</w:t>
      </w:r>
    </w:p>
    <w:p w:rsidR="00D973C9" w:rsidRPr="001A646F" w:rsidRDefault="00D973C9" w:rsidP="00D973C9">
      <w:pPr>
        <w:widowControl w:val="0"/>
        <w:autoSpaceDE w:val="0"/>
        <w:autoSpaceDN w:val="0"/>
        <w:adjustRightInd w:val="0"/>
        <w:spacing w:after="0" w:line="360" w:lineRule="auto"/>
        <w:ind w:firstLine="567"/>
        <w:jc w:val="both"/>
        <w:rPr>
          <w:rFonts w:ascii="Times New Roman" w:eastAsia="Times New Roman" w:hAnsi="Times New Roman" w:cs="Times New Roman"/>
          <w:color w:val="000000"/>
          <w:sz w:val="24"/>
          <w:szCs w:val="24"/>
          <w:lang w:eastAsia="ru-RU"/>
        </w:rPr>
      </w:pPr>
      <w:r w:rsidRPr="001A646F">
        <w:rPr>
          <w:rFonts w:ascii="Times New Roman" w:eastAsia="Times New Roman" w:hAnsi="Times New Roman" w:cs="Times New Roman"/>
          <w:color w:val="000000"/>
          <w:sz w:val="24"/>
          <w:szCs w:val="24"/>
          <w:lang w:eastAsia="ru-RU"/>
        </w:rPr>
        <w:t xml:space="preserve">Объекты, с которыми работает </w:t>
      </w:r>
      <w:r w:rsidRPr="001A646F">
        <w:rPr>
          <w:rFonts w:ascii="Times New Roman" w:eastAsia="Times New Roman" w:hAnsi="Times New Roman" w:cs="Times New Roman"/>
          <w:color w:val="000000"/>
          <w:sz w:val="24"/>
          <w:szCs w:val="24"/>
          <w:lang w:val="en-US" w:eastAsia="ru-RU"/>
        </w:rPr>
        <w:t>SC</w:t>
      </w:r>
      <w:r w:rsidRPr="001A646F">
        <w:rPr>
          <w:rFonts w:ascii="Times New Roman" w:eastAsia="Times New Roman" w:hAnsi="Times New Roman" w:cs="Times New Roman"/>
          <w:color w:val="000000"/>
          <w:sz w:val="24"/>
          <w:szCs w:val="24"/>
          <w:lang w:eastAsia="ru-RU"/>
        </w:rPr>
        <w:t xml:space="preserve">4: клетки, столбец, строка, диапазон столбцов (например </w:t>
      </w:r>
      <w:proofErr w:type="gramStart"/>
      <w:r w:rsidRPr="001A646F">
        <w:rPr>
          <w:rFonts w:ascii="Times New Roman" w:eastAsia="Times New Roman" w:hAnsi="Times New Roman" w:cs="Times New Roman"/>
          <w:color w:val="000000"/>
          <w:sz w:val="24"/>
          <w:szCs w:val="24"/>
          <w:lang w:eastAsia="ru-RU"/>
        </w:rPr>
        <w:t>А:С</w:t>
      </w:r>
      <w:proofErr w:type="gramEnd"/>
      <w:r w:rsidRPr="001A646F">
        <w:rPr>
          <w:rFonts w:ascii="Times New Roman" w:eastAsia="Times New Roman" w:hAnsi="Times New Roman" w:cs="Times New Roman"/>
          <w:color w:val="000000"/>
          <w:sz w:val="24"/>
          <w:szCs w:val="24"/>
          <w:lang w:eastAsia="ru-RU"/>
        </w:rPr>
        <w:t xml:space="preserve">), диапазон строк (например 4:7) и блок клеток. Блок клеток задается адресами левой верхней и правой нижней клеток. В качестве разделителя используется двоеточие или точка, например, </w:t>
      </w:r>
      <w:proofErr w:type="gramStart"/>
      <w:r w:rsidRPr="001A646F">
        <w:rPr>
          <w:rFonts w:ascii="Times New Roman" w:eastAsia="Times New Roman" w:hAnsi="Times New Roman" w:cs="Times New Roman"/>
          <w:color w:val="000000"/>
          <w:sz w:val="24"/>
          <w:szCs w:val="24"/>
          <w:lang w:eastAsia="ru-RU"/>
        </w:rPr>
        <w:t>АЗ:В</w:t>
      </w:r>
      <w:proofErr w:type="gramEnd"/>
      <w:r w:rsidRPr="001A646F">
        <w:rPr>
          <w:rFonts w:ascii="Times New Roman" w:eastAsia="Times New Roman" w:hAnsi="Times New Roman" w:cs="Times New Roman"/>
          <w:color w:val="000000"/>
          <w:sz w:val="24"/>
          <w:szCs w:val="24"/>
          <w:lang w:eastAsia="ru-RU"/>
        </w:rPr>
        <w:t>5 или АЗ.В5.</w:t>
      </w:r>
    </w:p>
    <w:p w:rsidR="00D973C9" w:rsidRPr="001A646F" w:rsidRDefault="00D973C9" w:rsidP="00D973C9">
      <w:pPr>
        <w:widowControl w:val="0"/>
        <w:autoSpaceDE w:val="0"/>
        <w:autoSpaceDN w:val="0"/>
        <w:adjustRightInd w:val="0"/>
        <w:spacing w:after="0" w:line="360" w:lineRule="auto"/>
        <w:ind w:firstLine="567"/>
        <w:jc w:val="both"/>
        <w:rPr>
          <w:rFonts w:ascii="Times New Roman" w:eastAsia="Times New Roman" w:hAnsi="Times New Roman" w:cs="Times New Roman"/>
          <w:color w:val="000000"/>
          <w:sz w:val="24"/>
          <w:szCs w:val="24"/>
          <w:lang w:eastAsia="ru-RU"/>
        </w:rPr>
      </w:pPr>
      <w:r w:rsidRPr="001A646F">
        <w:rPr>
          <w:rFonts w:ascii="Times New Roman" w:eastAsia="Times New Roman" w:hAnsi="Times New Roman" w:cs="Times New Roman"/>
          <w:i/>
          <w:color w:val="000000"/>
          <w:sz w:val="24"/>
          <w:szCs w:val="24"/>
          <w:lang w:eastAsia="ru-RU"/>
        </w:rPr>
        <w:t>Список-</w:t>
      </w:r>
      <w:r w:rsidRPr="001A646F">
        <w:rPr>
          <w:rFonts w:ascii="Times New Roman" w:eastAsia="Times New Roman" w:hAnsi="Times New Roman" w:cs="Times New Roman"/>
          <w:color w:val="000000"/>
          <w:sz w:val="24"/>
          <w:szCs w:val="24"/>
          <w:lang w:eastAsia="ru-RU"/>
        </w:rPr>
        <w:t xml:space="preserve"> один или более адресов объектов, разделенных запятыми.</w:t>
      </w:r>
    </w:p>
    <w:p w:rsidR="00D973C9" w:rsidRPr="001A646F" w:rsidRDefault="00D973C9" w:rsidP="00D973C9">
      <w:pPr>
        <w:widowControl w:val="0"/>
        <w:autoSpaceDE w:val="0"/>
        <w:autoSpaceDN w:val="0"/>
        <w:adjustRightInd w:val="0"/>
        <w:spacing w:after="0" w:line="360" w:lineRule="auto"/>
        <w:ind w:firstLine="567"/>
        <w:jc w:val="both"/>
        <w:rPr>
          <w:rFonts w:ascii="Times New Roman" w:eastAsia="Times New Roman" w:hAnsi="Times New Roman" w:cs="Times New Roman"/>
          <w:color w:val="000000"/>
          <w:sz w:val="24"/>
          <w:szCs w:val="24"/>
          <w:lang w:eastAsia="ru-RU"/>
        </w:rPr>
      </w:pPr>
      <w:r w:rsidRPr="001A646F">
        <w:rPr>
          <w:rFonts w:ascii="Times New Roman" w:eastAsia="Times New Roman" w:hAnsi="Times New Roman" w:cs="Times New Roman"/>
          <w:i/>
          <w:color w:val="000000"/>
          <w:sz w:val="24"/>
          <w:szCs w:val="24"/>
          <w:lang w:eastAsia="ru-RU"/>
        </w:rPr>
        <w:t>Ссылки -</w:t>
      </w:r>
      <w:r w:rsidRPr="001A646F">
        <w:rPr>
          <w:rFonts w:ascii="Times New Roman" w:eastAsia="Times New Roman" w:hAnsi="Times New Roman" w:cs="Times New Roman"/>
          <w:color w:val="000000"/>
          <w:sz w:val="24"/>
          <w:szCs w:val="24"/>
          <w:lang w:eastAsia="ru-RU"/>
        </w:rPr>
        <w:t xml:space="preserve"> адреса клеток, используемые в качестве имен переменных в формулах.</w:t>
      </w:r>
    </w:p>
    <w:p w:rsidR="00D973C9" w:rsidRPr="001A646F" w:rsidRDefault="00D973C9" w:rsidP="00D973C9">
      <w:pPr>
        <w:widowControl w:val="0"/>
        <w:autoSpaceDE w:val="0"/>
        <w:autoSpaceDN w:val="0"/>
        <w:adjustRightInd w:val="0"/>
        <w:spacing w:after="0" w:line="360" w:lineRule="auto"/>
        <w:ind w:firstLine="567"/>
        <w:jc w:val="both"/>
        <w:rPr>
          <w:rFonts w:ascii="Times New Roman" w:eastAsia="Times New Roman" w:hAnsi="Times New Roman" w:cs="Times New Roman"/>
          <w:color w:val="000000"/>
          <w:sz w:val="24"/>
          <w:szCs w:val="24"/>
          <w:lang w:eastAsia="ru-RU"/>
        </w:rPr>
      </w:pPr>
      <w:r w:rsidRPr="001A646F">
        <w:rPr>
          <w:rFonts w:ascii="Times New Roman" w:eastAsia="Times New Roman" w:hAnsi="Times New Roman" w:cs="Times New Roman"/>
          <w:color w:val="000000"/>
          <w:sz w:val="24"/>
          <w:szCs w:val="24"/>
          <w:lang w:eastAsia="ru-RU"/>
        </w:rPr>
        <w:t>Обычное обозначение адресов является относительным, так как оно показывает расстояние от клетки, в которой содержится формула, до клетки, на которую в этой формуле есть ссылка. Например, пусть в клетке A3 хранится формула А2 + 1 (т.е. клетка A3 должна принять значение клетки А2, увеличенное на единицу). При копировании этой формулы в другие клетки, в них будет возникать не ссылка А2, а ссылка на клетку, расположенную выше, подобно тому как А2 есть клетка, расположенная над клеткой A3 - так называемое, «копирование с настройкой», значительно ускоряющее формирование ЭТ при решении многих задач.</w:t>
      </w:r>
    </w:p>
    <w:p w:rsidR="00D973C9" w:rsidRPr="001A646F" w:rsidRDefault="00D973C9" w:rsidP="00D973C9">
      <w:pPr>
        <w:widowControl w:val="0"/>
        <w:autoSpaceDE w:val="0"/>
        <w:autoSpaceDN w:val="0"/>
        <w:adjustRightInd w:val="0"/>
        <w:spacing w:after="0" w:line="360" w:lineRule="auto"/>
        <w:ind w:firstLine="567"/>
        <w:jc w:val="both"/>
        <w:rPr>
          <w:rFonts w:ascii="Times New Roman" w:eastAsia="Times New Roman" w:hAnsi="Times New Roman" w:cs="Times New Roman"/>
          <w:color w:val="000000"/>
          <w:sz w:val="24"/>
          <w:szCs w:val="24"/>
          <w:lang w:eastAsia="ru-RU"/>
        </w:rPr>
      </w:pPr>
      <w:r w:rsidRPr="001A646F">
        <w:rPr>
          <w:rFonts w:ascii="Times New Roman" w:eastAsia="Times New Roman" w:hAnsi="Times New Roman" w:cs="Times New Roman"/>
          <w:color w:val="000000"/>
          <w:sz w:val="24"/>
          <w:szCs w:val="24"/>
          <w:lang w:eastAsia="ru-RU"/>
        </w:rPr>
        <w:t>Для того, чтобы ссылка не изменялась, используют абсолютный адрес. В этом адресе перед номером столбца и строки должен стоять знак $. Например, $</w:t>
      </w:r>
      <w:r w:rsidRPr="001A646F">
        <w:rPr>
          <w:rFonts w:ascii="Times New Roman" w:eastAsia="Times New Roman" w:hAnsi="Times New Roman" w:cs="Times New Roman"/>
          <w:color w:val="000000"/>
          <w:sz w:val="24"/>
          <w:szCs w:val="24"/>
          <w:lang w:val="en-US" w:eastAsia="ru-RU"/>
        </w:rPr>
        <w:t>A</w:t>
      </w:r>
      <w:r w:rsidRPr="001A646F">
        <w:rPr>
          <w:rFonts w:ascii="Times New Roman" w:eastAsia="Times New Roman" w:hAnsi="Times New Roman" w:cs="Times New Roman"/>
          <w:color w:val="000000"/>
          <w:sz w:val="24"/>
          <w:szCs w:val="24"/>
          <w:lang w:eastAsia="ru-RU"/>
        </w:rPr>
        <w:t>$2 - не перенастраивается ни номер столбца, ни номер строки; $</w:t>
      </w:r>
      <w:r w:rsidRPr="001A646F">
        <w:rPr>
          <w:rFonts w:ascii="Times New Roman" w:eastAsia="Times New Roman" w:hAnsi="Times New Roman" w:cs="Times New Roman"/>
          <w:color w:val="000000"/>
          <w:sz w:val="24"/>
          <w:szCs w:val="24"/>
          <w:lang w:val="en-US" w:eastAsia="ru-RU"/>
        </w:rPr>
        <w:t>A</w:t>
      </w:r>
      <w:r w:rsidRPr="001A646F">
        <w:rPr>
          <w:rFonts w:ascii="Times New Roman" w:eastAsia="Times New Roman" w:hAnsi="Times New Roman" w:cs="Times New Roman"/>
          <w:color w:val="000000"/>
          <w:sz w:val="24"/>
          <w:szCs w:val="24"/>
          <w:lang w:eastAsia="ru-RU"/>
        </w:rPr>
        <w:t xml:space="preserve">2 - не перенастраивается только номер столбца, номер строки остается относительным; </w:t>
      </w:r>
      <w:r w:rsidRPr="001A646F">
        <w:rPr>
          <w:rFonts w:ascii="Times New Roman" w:eastAsia="Times New Roman" w:hAnsi="Times New Roman" w:cs="Times New Roman"/>
          <w:color w:val="000000"/>
          <w:sz w:val="24"/>
          <w:szCs w:val="24"/>
          <w:lang w:val="en-US" w:eastAsia="ru-RU"/>
        </w:rPr>
        <w:t>A</w:t>
      </w:r>
      <w:r w:rsidRPr="001A646F">
        <w:rPr>
          <w:rFonts w:ascii="Times New Roman" w:eastAsia="Times New Roman" w:hAnsi="Times New Roman" w:cs="Times New Roman"/>
          <w:color w:val="000000"/>
          <w:sz w:val="24"/>
          <w:szCs w:val="24"/>
          <w:lang w:eastAsia="ru-RU"/>
        </w:rPr>
        <w:t>$2 - здесь относителен номер столбца. (</w:t>
      </w:r>
      <w:r w:rsidRPr="001A646F">
        <w:rPr>
          <w:rFonts w:ascii="Times New Roman" w:eastAsia="Times New Roman" w:hAnsi="Times New Roman" w:cs="Times New Roman"/>
          <w:i/>
          <w:color w:val="000000"/>
          <w:sz w:val="24"/>
          <w:szCs w:val="24"/>
          <w:lang w:eastAsia="ru-RU"/>
        </w:rPr>
        <w:t>Приложение 1</w:t>
      </w:r>
      <w:r w:rsidRPr="001A646F">
        <w:rPr>
          <w:rFonts w:ascii="Times New Roman" w:eastAsia="Times New Roman" w:hAnsi="Times New Roman" w:cs="Times New Roman"/>
          <w:color w:val="000000"/>
          <w:sz w:val="24"/>
          <w:szCs w:val="24"/>
          <w:lang w:eastAsia="ru-RU"/>
        </w:rPr>
        <w:t>)</w:t>
      </w:r>
    </w:p>
    <w:p w:rsidR="00D973C9" w:rsidRPr="001A646F" w:rsidRDefault="00D973C9" w:rsidP="00D973C9">
      <w:pPr>
        <w:rPr>
          <w:rFonts w:ascii="Times New Roman" w:eastAsia="Times New Roman" w:hAnsi="Times New Roman" w:cs="Times New Roman"/>
          <w:color w:val="000000"/>
          <w:sz w:val="24"/>
          <w:szCs w:val="24"/>
          <w:lang w:eastAsia="ru-RU"/>
        </w:rPr>
      </w:pPr>
      <w:bookmarkStart w:id="9" w:name="_Toc323591176"/>
      <w:bookmarkStart w:id="10" w:name="_Toc320521344"/>
    </w:p>
    <w:p w:rsidR="001A646F" w:rsidRDefault="001A646F" w:rsidP="00D973C9">
      <w:pPr>
        <w:rPr>
          <w:rFonts w:ascii="Times New Roman" w:eastAsia="Times New Roman" w:hAnsi="Times New Roman" w:cs="Times New Roman"/>
          <w:b/>
          <w:bCs/>
          <w:sz w:val="24"/>
          <w:szCs w:val="24"/>
          <w:lang w:eastAsia="ru-RU"/>
        </w:rPr>
      </w:pPr>
    </w:p>
    <w:p w:rsidR="001A646F" w:rsidRDefault="001A646F" w:rsidP="00D973C9">
      <w:pPr>
        <w:rPr>
          <w:rFonts w:ascii="Times New Roman" w:eastAsia="Times New Roman" w:hAnsi="Times New Roman" w:cs="Times New Roman"/>
          <w:b/>
          <w:bCs/>
          <w:sz w:val="24"/>
          <w:szCs w:val="24"/>
          <w:lang w:eastAsia="ru-RU"/>
        </w:rPr>
      </w:pPr>
    </w:p>
    <w:p w:rsidR="001A646F" w:rsidRDefault="001A646F" w:rsidP="00D973C9">
      <w:pPr>
        <w:rPr>
          <w:rFonts w:ascii="Times New Roman" w:eastAsia="Times New Roman" w:hAnsi="Times New Roman" w:cs="Times New Roman"/>
          <w:b/>
          <w:bCs/>
          <w:sz w:val="24"/>
          <w:szCs w:val="24"/>
          <w:lang w:eastAsia="ru-RU"/>
        </w:rPr>
      </w:pPr>
    </w:p>
    <w:p w:rsidR="001A646F" w:rsidRDefault="001A646F" w:rsidP="00D973C9">
      <w:pPr>
        <w:rPr>
          <w:rFonts w:ascii="Times New Roman" w:eastAsia="Times New Roman" w:hAnsi="Times New Roman" w:cs="Times New Roman"/>
          <w:b/>
          <w:bCs/>
          <w:sz w:val="24"/>
          <w:szCs w:val="24"/>
          <w:lang w:eastAsia="ru-RU"/>
        </w:rPr>
      </w:pPr>
    </w:p>
    <w:p w:rsidR="001A646F" w:rsidRDefault="001A646F" w:rsidP="00D973C9">
      <w:pPr>
        <w:rPr>
          <w:rFonts w:ascii="Times New Roman" w:eastAsia="Times New Roman" w:hAnsi="Times New Roman" w:cs="Times New Roman"/>
          <w:b/>
          <w:bCs/>
          <w:sz w:val="24"/>
          <w:szCs w:val="24"/>
          <w:lang w:eastAsia="ru-RU"/>
        </w:rPr>
      </w:pPr>
    </w:p>
    <w:p w:rsidR="001A646F" w:rsidRDefault="001A646F" w:rsidP="00D973C9">
      <w:pPr>
        <w:rPr>
          <w:rFonts w:ascii="Times New Roman" w:eastAsia="Times New Roman" w:hAnsi="Times New Roman" w:cs="Times New Roman"/>
          <w:b/>
          <w:bCs/>
          <w:sz w:val="24"/>
          <w:szCs w:val="24"/>
          <w:lang w:eastAsia="ru-RU"/>
        </w:rPr>
      </w:pPr>
    </w:p>
    <w:p w:rsidR="001A646F" w:rsidRDefault="001A646F" w:rsidP="00D973C9">
      <w:pPr>
        <w:rPr>
          <w:rFonts w:ascii="Times New Roman" w:eastAsia="Times New Roman" w:hAnsi="Times New Roman" w:cs="Times New Roman"/>
          <w:b/>
          <w:bCs/>
          <w:sz w:val="24"/>
          <w:szCs w:val="24"/>
          <w:lang w:eastAsia="ru-RU"/>
        </w:rPr>
      </w:pPr>
    </w:p>
    <w:p w:rsidR="001A646F" w:rsidRDefault="001A646F" w:rsidP="00D973C9">
      <w:pPr>
        <w:rPr>
          <w:rFonts w:ascii="Times New Roman" w:eastAsia="Times New Roman" w:hAnsi="Times New Roman" w:cs="Times New Roman"/>
          <w:b/>
          <w:bCs/>
          <w:sz w:val="24"/>
          <w:szCs w:val="24"/>
          <w:lang w:eastAsia="ru-RU"/>
        </w:rPr>
      </w:pPr>
    </w:p>
    <w:p w:rsidR="001A646F" w:rsidRDefault="001A646F" w:rsidP="00D973C9">
      <w:pPr>
        <w:rPr>
          <w:rFonts w:ascii="Times New Roman" w:eastAsia="Times New Roman" w:hAnsi="Times New Roman" w:cs="Times New Roman"/>
          <w:b/>
          <w:bCs/>
          <w:sz w:val="24"/>
          <w:szCs w:val="24"/>
          <w:lang w:eastAsia="ru-RU"/>
        </w:rPr>
      </w:pPr>
    </w:p>
    <w:p w:rsidR="001A646F" w:rsidRDefault="001A646F" w:rsidP="00D973C9">
      <w:pPr>
        <w:rPr>
          <w:rFonts w:ascii="Times New Roman" w:eastAsia="Times New Roman" w:hAnsi="Times New Roman" w:cs="Times New Roman"/>
          <w:b/>
          <w:bCs/>
          <w:sz w:val="24"/>
          <w:szCs w:val="24"/>
          <w:lang w:eastAsia="ru-RU"/>
        </w:rPr>
      </w:pPr>
    </w:p>
    <w:p w:rsidR="001A646F" w:rsidRDefault="001A646F" w:rsidP="00D973C9">
      <w:pPr>
        <w:rPr>
          <w:rFonts w:ascii="Times New Roman" w:eastAsia="Times New Roman" w:hAnsi="Times New Roman" w:cs="Times New Roman"/>
          <w:b/>
          <w:bCs/>
          <w:sz w:val="24"/>
          <w:szCs w:val="24"/>
          <w:lang w:eastAsia="ru-RU"/>
        </w:rPr>
      </w:pPr>
    </w:p>
    <w:p w:rsidR="00D973C9" w:rsidRPr="001A646F" w:rsidRDefault="00D973C9" w:rsidP="001A646F">
      <w:pPr>
        <w:jc w:val="center"/>
        <w:rPr>
          <w:rFonts w:ascii="Times New Roman" w:eastAsia="Times New Roman" w:hAnsi="Times New Roman" w:cs="Times New Roman"/>
          <w:color w:val="000000"/>
          <w:sz w:val="24"/>
          <w:szCs w:val="24"/>
          <w:lang w:eastAsia="ru-RU"/>
        </w:rPr>
      </w:pPr>
      <w:r w:rsidRPr="001A646F">
        <w:rPr>
          <w:rFonts w:ascii="Times New Roman" w:eastAsia="Times New Roman" w:hAnsi="Times New Roman" w:cs="Times New Roman"/>
          <w:b/>
          <w:bCs/>
          <w:sz w:val="24"/>
          <w:szCs w:val="24"/>
          <w:lang w:eastAsia="ru-RU"/>
        </w:rPr>
        <w:lastRenderedPageBreak/>
        <w:t>Раздел 3. Электронные таблицы EXCEL</w:t>
      </w:r>
      <w:bookmarkEnd w:id="9"/>
      <w:bookmarkEnd w:id="10"/>
    </w:p>
    <w:p w:rsidR="00D973C9" w:rsidRPr="001A646F" w:rsidRDefault="00D973C9" w:rsidP="00D973C9">
      <w:pPr>
        <w:keepNext/>
        <w:widowControl w:val="0"/>
        <w:autoSpaceDE w:val="0"/>
        <w:autoSpaceDN w:val="0"/>
        <w:adjustRightInd w:val="0"/>
        <w:spacing w:after="0" w:line="240" w:lineRule="auto"/>
        <w:outlineLvl w:val="2"/>
        <w:rPr>
          <w:rFonts w:ascii="Times New Roman" w:eastAsia="Times New Roman" w:hAnsi="Times New Roman" w:cs="Times New Roman"/>
          <w:b/>
          <w:bCs/>
          <w:sz w:val="24"/>
          <w:szCs w:val="24"/>
          <w:lang w:eastAsia="ru-RU"/>
        </w:rPr>
      </w:pPr>
      <w:bookmarkStart w:id="11" w:name="_Toc323591177"/>
      <w:r w:rsidRPr="001A646F">
        <w:rPr>
          <w:rFonts w:ascii="Times New Roman" w:eastAsia="Times New Roman" w:hAnsi="Times New Roman" w:cs="Times New Roman"/>
          <w:b/>
          <w:bCs/>
          <w:sz w:val="24"/>
          <w:szCs w:val="24"/>
          <w:lang w:eastAsia="ru-RU"/>
        </w:rPr>
        <w:t>3. 1 Основные сведения</w:t>
      </w:r>
      <w:bookmarkEnd w:id="11"/>
    </w:p>
    <w:p w:rsidR="00D973C9" w:rsidRPr="001A646F" w:rsidRDefault="00D973C9" w:rsidP="00D973C9">
      <w:pPr>
        <w:rPr>
          <w:rFonts w:ascii="Times New Roman" w:eastAsia="Times New Roman" w:hAnsi="Times New Roman" w:cs="Times New Roman"/>
          <w:sz w:val="24"/>
          <w:szCs w:val="24"/>
          <w:lang w:eastAsia="ru-RU"/>
        </w:rPr>
      </w:pPr>
    </w:p>
    <w:p w:rsidR="00D973C9" w:rsidRPr="001A646F" w:rsidRDefault="00D973C9" w:rsidP="00D973C9">
      <w:pPr>
        <w:spacing w:after="0" w:line="240" w:lineRule="auto"/>
        <w:jc w:val="center"/>
        <w:rPr>
          <w:rFonts w:ascii="Times New Roman" w:eastAsia="Times New Roman" w:hAnsi="Times New Roman" w:cs="Times New Roman"/>
          <w:sz w:val="24"/>
          <w:szCs w:val="24"/>
          <w:lang w:eastAsia="ru-RU"/>
        </w:rPr>
      </w:pPr>
      <w:r w:rsidRPr="001A646F">
        <w:rPr>
          <w:rFonts w:ascii="Times New Roman" w:eastAsia="Times New Roman" w:hAnsi="Times New Roman" w:cs="Times New Roman"/>
          <w:noProof/>
          <w:sz w:val="24"/>
          <w:szCs w:val="24"/>
          <w:lang w:eastAsia="ru-RU"/>
        </w:rPr>
        <w:drawing>
          <wp:inline distT="0" distB="0" distL="0" distR="0" wp14:anchorId="44827A5D" wp14:editId="5C9D1C13">
            <wp:extent cx="4783337" cy="38385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
                      <a:extLst>
                        <a:ext uri="{28A0092B-C50C-407E-A947-70E740481C1C}">
                          <a14:useLocalDpi xmlns:a14="http://schemas.microsoft.com/office/drawing/2010/main" val="0"/>
                        </a:ext>
                      </a:extLst>
                    </a:blip>
                    <a:srcRect r="14832" b="5174"/>
                    <a:stretch>
                      <a:fillRect/>
                    </a:stretch>
                  </pic:blipFill>
                  <pic:spPr bwMode="auto">
                    <a:xfrm>
                      <a:off x="0" y="0"/>
                      <a:ext cx="4783337" cy="3838575"/>
                    </a:xfrm>
                    <a:prstGeom prst="rect">
                      <a:avLst/>
                    </a:prstGeom>
                    <a:noFill/>
                    <a:ln>
                      <a:noFill/>
                    </a:ln>
                  </pic:spPr>
                </pic:pic>
              </a:graphicData>
            </a:graphic>
          </wp:inline>
        </w:drawing>
      </w:r>
    </w:p>
    <w:p w:rsidR="00D973C9" w:rsidRPr="001A646F" w:rsidRDefault="00D973C9" w:rsidP="00D973C9">
      <w:pPr>
        <w:spacing w:after="0" w:line="240" w:lineRule="auto"/>
        <w:jc w:val="center"/>
        <w:rPr>
          <w:rFonts w:ascii="Times New Roman" w:eastAsia="Times New Roman" w:hAnsi="Times New Roman" w:cs="Times New Roman"/>
          <w:sz w:val="24"/>
          <w:szCs w:val="24"/>
          <w:lang w:eastAsia="ru-RU"/>
        </w:rPr>
      </w:pPr>
      <w:r w:rsidRPr="001A646F">
        <w:rPr>
          <w:rFonts w:ascii="Times New Roman" w:eastAsia="Times New Roman" w:hAnsi="Times New Roman" w:cs="Times New Roman"/>
          <w:sz w:val="24"/>
          <w:szCs w:val="24"/>
          <w:lang w:eastAsia="ru-RU"/>
        </w:rPr>
        <w:t xml:space="preserve">Рис.2 </w:t>
      </w:r>
      <w:r w:rsidRPr="001A646F">
        <w:rPr>
          <w:rFonts w:ascii="Times New Roman" w:eastAsia="Times New Roman" w:hAnsi="Times New Roman" w:cs="Times New Roman"/>
          <w:sz w:val="24"/>
          <w:szCs w:val="24"/>
          <w:lang w:val="en-US" w:eastAsia="ru-RU"/>
        </w:rPr>
        <w:t>Microsoft</w:t>
      </w:r>
      <w:r w:rsidRPr="001A646F">
        <w:rPr>
          <w:rFonts w:ascii="Times New Roman" w:eastAsia="Times New Roman" w:hAnsi="Times New Roman" w:cs="Times New Roman"/>
          <w:sz w:val="24"/>
          <w:szCs w:val="24"/>
          <w:lang w:eastAsia="ru-RU"/>
        </w:rPr>
        <w:t xml:space="preserve"> </w:t>
      </w:r>
      <w:r w:rsidRPr="001A646F">
        <w:rPr>
          <w:rFonts w:ascii="Times New Roman" w:eastAsia="Times New Roman" w:hAnsi="Times New Roman" w:cs="Times New Roman"/>
          <w:sz w:val="24"/>
          <w:szCs w:val="24"/>
          <w:lang w:val="en-US" w:eastAsia="ru-RU"/>
        </w:rPr>
        <w:t>Excel</w:t>
      </w:r>
      <w:r w:rsidRPr="001A646F">
        <w:rPr>
          <w:rFonts w:ascii="Times New Roman" w:eastAsia="Times New Roman" w:hAnsi="Times New Roman" w:cs="Times New Roman"/>
          <w:sz w:val="24"/>
          <w:szCs w:val="24"/>
          <w:lang w:eastAsia="ru-RU"/>
        </w:rPr>
        <w:t xml:space="preserve"> 2003</w:t>
      </w:r>
    </w:p>
    <w:p w:rsidR="00D973C9" w:rsidRPr="001A646F" w:rsidRDefault="00D973C9" w:rsidP="00D973C9">
      <w:pPr>
        <w:spacing w:after="0" w:line="240" w:lineRule="auto"/>
        <w:jc w:val="center"/>
        <w:rPr>
          <w:rFonts w:ascii="Times New Roman" w:eastAsia="Times New Roman" w:hAnsi="Times New Roman" w:cs="Times New Roman"/>
          <w:sz w:val="24"/>
          <w:szCs w:val="24"/>
          <w:lang w:eastAsia="ru-RU"/>
        </w:rPr>
      </w:pPr>
    </w:p>
    <w:p w:rsidR="00D973C9" w:rsidRPr="001A646F" w:rsidRDefault="00D973C9" w:rsidP="00D973C9">
      <w:pPr>
        <w:jc w:val="center"/>
        <w:rPr>
          <w:rFonts w:ascii="Times New Roman" w:eastAsia="Times New Roman" w:hAnsi="Times New Roman" w:cs="Times New Roman"/>
          <w:sz w:val="24"/>
          <w:szCs w:val="24"/>
          <w:lang w:eastAsia="ru-RU"/>
        </w:rPr>
      </w:pPr>
      <w:r w:rsidRPr="001A646F">
        <w:rPr>
          <w:rFonts w:ascii="Times New Roman" w:eastAsia="Times New Roman" w:hAnsi="Times New Roman" w:cs="Times New Roman"/>
          <w:noProof/>
          <w:sz w:val="24"/>
          <w:szCs w:val="24"/>
          <w:lang w:eastAsia="ru-RU"/>
        </w:rPr>
        <w:drawing>
          <wp:inline distT="0" distB="0" distL="0" distR="0" wp14:anchorId="124ADA06" wp14:editId="5C9AD8D7">
            <wp:extent cx="4650105" cy="3256280"/>
            <wp:effectExtent l="0" t="0" r="0" b="127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l="9778" t="9810" r="9698" b="19554"/>
                    <a:stretch>
                      <a:fillRect/>
                    </a:stretch>
                  </pic:blipFill>
                  <pic:spPr bwMode="auto">
                    <a:xfrm>
                      <a:off x="0" y="0"/>
                      <a:ext cx="4650105" cy="3256280"/>
                    </a:xfrm>
                    <a:prstGeom prst="rect">
                      <a:avLst/>
                    </a:prstGeom>
                    <a:noFill/>
                    <a:ln>
                      <a:noFill/>
                    </a:ln>
                  </pic:spPr>
                </pic:pic>
              </a:graphicData>
            </a:graphic>
          </wp:inline>
        </w:drawing>
      </w:r>
    </w:p>
    <w:p w:rsidR="00D973C9" w:rsidRPr="001A646F" w:rsidRDefault="00D973C9" w:rsidP="00D973C9">
      <w:pPr>
        <w:spacing w:after="0" w:line="240" w:lineRule="auto"/>
        <w:jc w:val="center"/>
        <w:rPr>
          <w:rFonts w:ascii="Times New Roman" w:eastAsia="Times New Roman" w:hAnsi="Times New Roman" w:cs="Times New Roman"/>
          <w:sz w:val="24"/>
          <w:szCs w:val="24"/>
          <w:lang w:eastAsia="ru-RU"/>
        </w:rPr>
      </w:pPr>
      <w:r w:rsidRPr="001A646F">
        <w:rPr>
          <w:rFonts w:ascii="Times New Roman" w:eastAsia="Times New Roman" w:hAnsi="Times New Roman" w:cs="Times New Roman"/>
          <w:sz w:val="24"/>
          <w:szCs w:val="24"/>
          <w:lang w:eastAsia="ru-RU"/>
        </w:rPr>
        <w:t xml:space="preserve">Рис.3 </w:t>
      </w:r>
      <w:r w:rsidRPr="001A646F">
        <w:rPr>
          <w:rFonts w:ascii="Times New Roman" w:eastAsia="Times New Roman" w:hAnsi="Times New Roman" w:cs="Times New Roman"/>
          <w:sz w:val="24"/>
          <w:szCs w:val="24"/>
          <w:lang w:val="en-US" w:eastAsia="ru-RU"/>
        </w:rPr>
        <w:t>Microsoft</w:t>
      </w:r>
      <w:r w:rsidRPr="001A646F">
        <w:rPr>
          <w:rFonts w:ascii="Times New Roman" w:eastAsia="Times New Roman" w:hAnsi="Times New Roman" w:cs="Times New Roman"/>
          <w:sz w:val="24"/>
          <w:szCs w:val="24"/>
          <w:lang w:eastAsia="ru-RU"/>
        </w:rPr>
        <w:t xml:space="preserve"> </w:t>
      </w:r>
      <w:r w:rsidRPr="001A646F">
        <w:rPr>
          <w:rFonts w:ascii="Times New Roman" w:eastAsia="Times New Roman" w:hAnsi="Times New Roman" w:cs="Times New Roman"/>
          <w:sz w:val="24"/>
          <w:szCs w:val="24"/>
          <w:lang w:val="en-US" w:eastAsia="ru-RU"/>
        </w:rPr>
        <w:t>Excel</w:t>
      </w:r>
      <w:r w:rsidRPr="001A646F">
        <w:rPr>
          <w:rFonts w:ascii="Times New Roman" w:eastAsia="Times New Roman" w:hAnsi="Times New Roman" w:cs="Times New Roman"/>
          <w:sz w:val="24"/>
          <w:szCs w:val="24"/>
          <w:lang w:eastAsia="ru-RU"/>
        </w:rPr>
        <w:t xml:space="preserve"> 2007</w:t>
      </w:r>
    </w:p>
    <w:p w:rsidR="00D973C9" w:rsidRPr="001A646F" w:rsidRDefault="00D973C9" w:rsidP="00D973C9">
      <w:pPr>
        <w:jc w:val="center"/>
        <w:rPr>
          <w:rFonts w:ascii="Times New Roman" w:eastAsia="Times New Roman" w:hAnsi="Times New Roman" w:cs="Times New Roman"/>
          <w:sz w:val="24"/>
          <w:szCs w:val="24"/>
          <w:lang w:eastAsia="ru-RU"/>
        </w:rPr>
      </w:pPr>
    </w:p>
    <w:p w:rsidR="00D973C9" w:rsidRPr="001A646F" w:rsidRDefault="00D973C9" w:rsidP="00D973C9">
      <w:pPr>
        <w:spacing w:after="0" w:line="240" w:lineRule="auto"/>
        <w:jc w:val="center"/>
        <w:rPr>
          <w:rFonts w:ascii="Times New Roman" w:eastAsia="Times New Roman" w:hAnsi="Times New Roman" w:cs="Times New Roman"/>
          <w:color w:val="000000"/>
          <w:sz w:val="24"/>
          <w:szCs w:val="24"/>
          <w:lang w:eastAsia="ru-RU"/>
        </w:rPr>
      </w:pPr>
      <w:r w:rsidRPr="001A646F">
        <w:rPr>
          <w:rFonts w:ascii="Times New Roman" w:eastAsia="Times New Roman" w:hAnsi="Times New Roman" w:cs="Times New Roman"/>
          <w:noProof/>
          <w:sz w:val="24"/>
          <w:szCs w:val="24"/>
          <w:lang w:eastAsia="ru-RU"/>
        </w:rPr>
        <w:lastRenderedPageBreak/>
        <w:drawing>
          <wp:inline distT="0" distB="0" distL="0" distR="0" wp14:anchorId="3B7DA6F1" wp14:editId="5E7A4889">
            <wp:extent cx="4627880" cy="3256280"/>
            <wp:effectExtent l="0" t="0" r="1270" b="127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
                      <a:extLst>
                        <a:ext uri="{28A0092B-C50C-407E-A947-70E740481C1C}">
                          <a14:useLocalDpi xmlns:a14="http://schemas.microsoft.com/office/drawing/2010/main" val="0"/>
                        </a:ext>
                      </a:extLst>
                    </a:blip>
                    <a:srcRect l="9790" t="12199" r="9615" b="17130"/>
                    <a:stretch>
                      <a:fillRect/>
                    </a:stretch>
                  </pic:blipFill>
                  <pic:spPr bwMode="auto">
                    <a:xfrm>
                      <a:off x="0" y="0"/>
                      <a:ext cx="4627880" cy="3256280"/>
                    </a:xfrm>
                    <a:prstGeom prst="rect">
                      <a:avLst/>
                    </a:prstGeom>
                    <a:noFill/>
                    <a:ln>
                      <a:noFill/>
                    </a:ln>
                  </pic:spPr>
                </pic:pic>
              </a:graphicData>
            </a:graphic>
          </wp:inline>
        </w:drawing>
      </w:r>
    </w:p>
    <w:p w:rsidR="00D973C9" w:rsidRPr="001A646F" w:rsidRDefault="00D973C9" w:rsidP="00D973C9">
      <w:pPr>
        <w:spacing w:after="0" w:line="360" w:lineRule="auto"/>
        <w:ind w:firstLine="709"/>
        <w:jc w:val="center"/>
        <w:rPr>
          <w:rFonts w:ascii="Times New Roman" w:eastAsia="Times New Roman" w:hAnsi="Times New Roman" w:cs="Times New Roman"/>
          <w:color w:val="000000"/>
          <w:sz w:val="24"/>
          <w:szCs w:val="24"/>
          <w:lang w:eastAsia="ru-RU"/>
        </w:rPr>
      </w:pPr>
      <w:r w:rsidRPr="001A646F">
        <w:rPr>
          <w:rFonts w:ascii="Times New Roman" w:eastAsia="Times New Roman" w:hAnsi="Times New Roman" w:cs="Times New Roman"/>
          <w:sz w:val="24"/>
          <w:szCs w:val="24"/>
          <w:lang w:eastAsia="ru-RU"/>
        </w:rPr>
        <w:t xml:space="preserve">Рис. 4 </w:t>
      </w:r>
      <w:r w:rsidRPr="001A646F">
        <w:rPr>
          <w:rFonts w:ascii="Times New Roman" w:eastAsia="Times New Roman" w:hAnsi="Times New Roman" w:cs="Times New Roman"/>
          <w:sz w:val="24"/>
          <w:szCs w:val="24"/>
          <w:lang w:val="en-US" w:eastAsia="ru-RU"/>
        </w:rPr>
        <w:t>Microsoft</w:t>
      </w:r>
      <w:r w:rsidRPr="001A646F">
        <w:rPr>
          <w:rFonts w:ascii="Times New Roman" w:eastAsia="Times New Roman" w:hAnsi="Times New Roman" w:cs="Times New Roman"/>
          <w:sz w:val="24"/>
          <w:szCs w:val="24"/>
          <w:lang w:eastAsia="ru-RU"/>
        </w:rPr>
        <w:t xml:space="preserve"> </w:t>
      </w:r>
      <w:r w:rsidRPr="001A646F">
        <w:rPr>
          <w:rFonts w:ascii="Times New Roman" w:eastAsia="Times New Roman" w:hAnsi="Times New Roman" w:cs="Times New Roman"/>
          <w:sz w:val="24"/>
          <w:szCs w:val="24"/>
          <w:lang w:val="en-US" w:eastAsia="ru-RU"/>
        </w:rPr>
        <w:t>Excel</w:t>
      </w:r>
      <w:r w:rsidRPr="001A646F">
        <w:rPr>
          <w:rFonts w:ascii="Times New Roman" w:eastAsia="Times New Roman" w:hAnsi="Times New Roman" w:cs="Times New Roman"/>
          <w:sz w:val="24"/>
          <w:szCs w:val="24"/>
          <w:lang w:eastAsia="ru-RU"/>
        </w:rPr>
        <w:t xml:space="preserve"> 2010</w:t>
      </w:r>
    </w:p>
    <w:p w:rsidR="00D973C9" w:rsidRPr="001A646F" w:rsidRDefault="00D973C9" w:rsidP="00D973C9">
      <w:pPr>
        <w:spacing w:after="0" w:line="360" w:lineRule="auto"/>
        <w:ind w:firstLine="709"/>
        <w:jc w:val="both"/>
        <w:rPr>
          <w:rFonts w:ascii="Times New Roman" w:eastAsia="Times New Roman" w:hAnsi="Times New Roman" w:cs="Times New Roman"/>
          <w:color w:val="000000"/>
          <w:sz w:val="24"/>
          <w:szCs w:val="24"/>
          <w:lang w:eastAsia="ru-RU"/>
        </w:rPr>
      </w:pPr>
    </w:p>
    <w:p w:rsidR="00D973C9" w:rsidRPr="001A646F" w:rsidRDefault="00D973C9" w:rsidP="00D973C9">
      <w:pPr>
        <w:spacing w:after="0" w:line="360" w:lineRule="auto"/>
        <w:ind w:firstLine="709"/>
        <w:jc w:val="both"/>
        <w:rPr>
          <w:rFonts w:ascii="Times New Roman" w:eastAsia="Times New Roman" w:hAnsi="Times New Roman" w:cs="Times New Roman"/>
          <w:sz w:val="24"/>
          <w:szCs w:val="24"/>
          <w:lang w:eastAsia="ru-RU"/>
        </w:rPr>
      </w:pPr>
      <w:r w:rsidRPr="001A646F">
        <w:rPr>
          <w:rFonts w:ascii="Times New Roman" w:eastAsia="Times New Roman" w:hAnsi="Times New Roman" w:cs="Times New Roman"/>
          <w:color w:val="000000"/>
          <w:sz w:val="24"/>
          <w:szCs w:val="24"/>
          <w:lang w:eastAsia="ru-RU"/>
        </w:rPr>
        <w:t>Представление данных в виде таблиц существенно упрощает анализ информации. Для решения задач, которые можно представить в виде таблиц, разработаны специальные пакеты программ, называемые электронными таблицами или табличными процессорами. Они ориентированы прежде всего на решение экономических задач, однако с их помощью можно решать математические, физические и инженерные задачи, например, осуществлять расчеты по формулам, строить графики и диаграммы.</w:t>
      </w:r>
    </w:p>
    <w:p w:rsidR="00D973C9" w:rsidRPr="001A646F" w:rsidRDefault="00D973C9" w:rsidP="00D973C9">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1A646F">
        <w:rPr>
          <w:rFonts w:ascii="Times New Roman" w:eastAsia="Times New Roman" w:hAnsi="Times New Roman" w:cs="Times New Roman"/>
          <w:color w:val="000000"/>
          <w:sz w:val="24"/>
          <w:szCs w:val="24"/>
          <w:lang w:eastAsia="ru-RU"/>
        </w:rPr>
        <w:t xml:space="preserve">Программа </w:t>
      </w:r>
      <w:proofErr w:type="spellStart"/>
      <w:r w:rsidRPr="001A646F">
        <w:rPr>
          <w:rFonts w:ascii="Times New Roman" w:eastAsia="Times New Roman" w:hAnsi="Times New Roman" w:cs="Times New Roman"/>
          <w:color w:val="000000"/>
          <w:sz w:val="24"/>
          <w:szCs w:val="24"/>
          <w:lang w:eastAsia="ru-RU"/>
        </w:rPr>
        <w:t>Excel</w:t>
      </w:r>
      <w:proofErr w:type="spellEnd"/>
      <w:r w:rsidRPr="001A646F">
        <w:rPr>
          <w:rFonts w:ascii="Times New Roman" w:eastAsia="Times New Roman" w:hAnsi="Times New Roman" w:cs="Times New Roman"/>
          <w:color w:val="000000"/>
          <w:sz w:val="24"/>
          <w:szCs w:val="24"/>
          <w:lang w:eastAsia="ru-RU"/>
        </w:rPr>
        <w:t xml:space="preserve"> входит в офисный пакет программ </w:t>
      </w:r>
      <w:proofErr w:type="spellStart"/>
      <w:r w:rsidRPr="001A646F">
        <w:rPr>
          <w:rFonts w:ascii="Times New Roman" w:eastAsia="Times New Roman" w:hAnsi="Times New Roman" w:cs="Times New Roman"/>
          <w:color w:val="000000"/>
          <w:sz w:val="24"/>
          <w:szCs w:val="24"/>
          <w:lang w:eastAsia="ru-RU"/>
        </w:rPr>
        <w:t>Microsoft</w:t>
      </w:r>
      <w:proofErr w:type="spellEnd"/>
      <w:r w:rsidRPr="001A646F">
        <w:rPr>
          <w:rFonts w:ascii="Times New Roman" w:eastAsia="Times New Roman" w:hAnsi="Times New Roman" w:cs="Times New Roman"/>
          <w:color w:val="000000"/>
          <w:sz w:val="24"/>
          <w:szCs w:val="24"/>
          <w:lang w:eastAsia="ru-RU"/>
        </w:rPr>
        <w:t xml:space="preserve"> </w:t>
      </w:r>
      <w:proofErr w:type="spellStart"/>
      <w:r w:rsidRPr="001A646F">
        <w:rPr>
          <w:rFonts w:ascii="Times New Roman" w:eastAsia="Times New Roman" w:hAnsi="Times New Roman" w:cs="Times New Roman"/>
          <w:color w:val="000000"/>
          <w:sz w:val="24"/>
          <w:szCs w:val="24"/>
          <w:lang w:eastAsia="ru-RU"/>
        </w:rPr>
        <w:t>Office</w:t>
      </w:r>
      <w:proofErr w:type="spellEnd"/>
      <w:r w:rsidRPr="001A646F">
        <w:rPr>
          <w:rFonts w:ascii="Times New Roman" w:eastAsia="Times New Roman" w:hAnsi="Times New Roman" w:cs="Times New Roman"/>
          <w:color w:val="000000"/>
          <w:sz w:val="24"/>
          <w:szCs w:val="24"/>
          <w:lang w:eastAsia="ru-RU"/>
        </w:rPr>
        <w:t xml:space="preserve"> и предназначена для подготовки и обработки электронных таблиц под управлением операционной оболочки </w:t>
      </w:r>
      <w:proofErr w:type="spellStart"/>
      <w:r w:rsidRPr="001A646F">
        <w:rPr>
          <w:rFonts w:ascii="Times New Roman" w:eastAsia="Times New Roman" w:hAnsi="Times New Roman" w:cs="Times New Roman"/>
          <w:color w:val="000000"/>
          <w:sz w:val="24"/>
          <w:szCs w:val="24"/>
          <w:lang w:eastAsia="ru-RU"/>
        </w:rPr>
        <w:t>Windows</w:t>
      </w:r>
      <w:proofErr w:type="spellEnd"/>
      <w:r w:rsidRPr="001A646F">
        <w:rPr>
          <w:rFonts w:ascii="Times New Roman" w:eastAsia="Times New Roman" w:hAnsi="Times New Roman" w:cs="Times New Roman"/>
          <w:color w:val="000000"/>
          <w:sz w:val="24"/>
          <w:szCs w:val="24"/>
          <w:lang w:eastAsia="ru-RU"/>
        </w:rPr>
        <w:t xml:space="preserve">. Версии программы </w:t>
      </w:r>
      <w:proofErr w:type="spellStart"/>
      <w:r w:rsidRPr="001A646F">
        <w:rPr>
          <w:rFonts w:ascii="Times New Roman" w:eastAsia="Times New Roman" w:hAnsi="Times New Roman" w:cs="Times New Roman"/>
          <w:color w:val="000000"/>
          <w:sz w:val="24"/>
          <w:szCs w:val="24"/>
          <w:lang w:eastAsia="ru-RU"/>
        </w:rPr>
        <w:t>Excel</w:t>
      </w:r>
      <w:proofErr w:type="spellEnd"/>
      <w:r w:rsidRPr="001A646F">
        <w:rPr>
          <w:rFonts w:ascii="Times New Roman" w:eastAsia="Times New Roman" w:hAnsi="Times New Roman" w:cs="Times New Roman"/>
          <w:color w:val="000000"/>
          <w:sz w:val="24"/>
          <w:szCs w:val="24"/>
          <w:lang w:eastAsia="ru-RU"/>
        </w:rPr>
        <w:t xml:space="preserve"> 4.0 и </w:t>
      </w:r>
      <w:proofErr w:type="spellStart"/>
      <w:r w:rsidRPr="001A646F">
        <w:rPr>
          <w:rFonts w:ascii="Times New Roman" w:eastAsia="Times New Roman" w:hAnsi="Times New Roman" w:cs="Times New Roman"/>
          <w:color w:val="000000"/>
          <w:sz w:val="24"/>
          <w:szCs w:val="24"/>
          <w:lang w:eastAsia="ru-RU"/>
        </w:rPr>
        <w:t>Excel</w:t>
      </w:r>
      <w:proofErr w:type="spellEnd"/>
      <w:r w:rsidRPr="001A646F">
        <w:rPr>
          <w:rFonts w:ascii="Times New Roman" w:eastAsia="Times New Roman" w:hAnsi="Times New Roman" w:cs="Times New Roman"/>
          <w:color w:val="000000"/>
          <w:sz w:val="24"/>
          <w:szCs w:val="24"/>
          <w:lang w:eastAsia="ru-RU"/>
        </w:rPr>
        <w:t xml:space="preserve"> 5.0 предназначены для работы в </w:t>
      </w:r>
      <w:proofErr w:type="spellStart"/>
      <w:r w:rsidRPr="001A646F">
        <w:rPr>
          <w:rFonts w:ascii="Times New Roman" w:eastAsia="Times New Roman" w:hAnsi="Times New Roman" w:cs="Times New Roman"/>
          <w:color w:val="000000"/>
          <w:sz w:val="24"/>
          <w:szCs w:val="24"/>
          <w:lang w:eastAsia="ru-RU"/>
        </w:rPr>
        <w:t>Windows</w:t>
      </w:r>
      <w:proofErr w:type="spellEnd"/>
      <w:r w:rsidRPr="001A646F">
        <w:rPr>
          <w:rFonts w:ascii="Times New Roman" w:eastAsia="Times New Roman" w:hAnsi="Times New Roman" w:cs="Times New Roman"/>
          <w:color w:val="000000"/>
          <w:sz w:val="24"/>
          <w:szCs w:val="24"/>
          <w:lang w:eastAsia="ru-RU"/>
        </w:rPr>
        <w:t xml:space="preserve"> 3.1, а </w:t>
      </w:r>
      <w:proofErr w:type="spellStart"/>
      <w:r w:rsidRPr="001A646F">
        <w:rPr>
          <w:rFonts w:ascii="Times New Roman" w:eastAsia="Times New Roman" w:hAnsi="Times New Roman" w:cs="Times New Roman"/>
          <w:color w:val="000000"/>
          <w:sz w:val="24"/>
          <w:szCs w:val="24"/>
          <w:lang w:eastAsia="ru-RU"/>
        </w:rPr>
        <w:t>Excel</w:t>
      </w:r>
      <w:proofErr w:type="spellEnd"/>
      <w:r w:rsidRPr="001A646F">
        <w:rPr>
          <w:rFonts w:ascii="Times New Roman" w:eastAsia="Times New Roman" w:hAnsi="Times New Roman" w:cs="Times New Roman"/>
          <w:color w:val="000000"/>
          <w:sz w:val="24"/>
          <w:szCs w:val="24"/>
          <w:lang w:eastAsia="ru-RU"/>
        </w:rPr>
        <w:t xml:space="preserve"> 7.0 и 97 - для Windows-95/98. Есть Excel-2000, входящий в пакет программ Office-2000, работающий в Windows-2000. Чем старше № версии </w:t>
      </w:r>
      <w:proofErr w:type="spellStart"/>
      <w:r w:rsidRPr="001A646F">
        <w:rPr>
          <w:rFonts w:ascii="Times New Roman" w:eastAsia="Times New Roman" w:hAnsi="Times New Roman" w:cs="Times New Roman"/>
          <w:color w:val="000000"/>
          <w:sz w:val="24"/>
          <w:szCs w:val="24"/>
          <w:lang w:eastAsia="ru-RU"/>
        </w:rPr>
        <w:t>Excel</w:t>
      </w:r>
      <w:proofErr w:type="spellEnd"/>
      <w:r w:rsidRPr="001A646F">
        <w:rPr>
          <w:rFonts w:ascii="Times New Roman" w:eastAsia="Times New Roman" w:hAnsi="Times New Roman" w:cs="Times New Roman"/>
          <w:color w:val="000000"/>
          <w:sz w:val="24"/>
          <w:szCs w:val="24"/>
          <w:lang w:eastAsia="ru-RU"/>
        </w:rPr>
        <w:t>, тем она совершеннее.</w:t>
      </w:r>
    </w:p>
    <w:p w:rsidR="00D973C9" w:rsidRPr="001A646F" w:rsidRDefault="00D973C9" w:rsidP="00D973C9">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1A646F">
        <w:rPr>
          <w:rFonts w:ascii="Times New Roman" w:eastAsia="Times New Roman" w:hAnsi="Times New Roman" w:cs="Times New Roman"/>
          <w:color w:val="000000"/>
          <w:sz w:val="24"/>
          <w:szCs w:val="24"/>
          <w:lang w:eastAsia="ru-RU"/>
        </w:rPr>
        <w:t xml:space="preserve">Программа </w:t>
      </w:r>
      <w:proofErr w:type="spellStart"/>
      <w:r w:rsidRPr="001A646F">
        <w:rPr>
          <w:rFonts w:ascii="Times New Roman" w:eastAsia="Times New Roman" w:hAnsi="Times New Roman" w:cs="Times New Roman"/>
          <w:color w:val="000000"/>
          <w:sz w:val="24"/>
          <w:szCs w:val="24"/>
          <w:lang w:eastAsia="ru-RU"/>
        </w:rPr>
        <w:t>Excel</w:t>
      </w:r>
      <w:proofErr w:type="spellEnd"/>
      <w:r w:rsidRPr="001A646F">
        <w:rPr>
          <w:rFonts w:ascii="Times New Roman" w:eastAsia="Times New Roman" w:hAnsi="Times New Roman" w:cs="Times New Roman"/>
          <w:color w:val="000000"/>
          <w:sz w:val="24"/>
          <w:szCs w:val="24"/>
          <w:lang w:eastAsia="ru-RU"/>
        </w:rPr>
        <w:t xml:space="preserve"> относится к основным офисным компьютерным технологиям обработки числовых данных.</w:t>
      </w:r>
    </w:p>
    <w:p w:rsidR="00D973C9" w:rsidRPr="001A646F" w:rsidRDefault="00D973C9" w:rsidP="00D973C9">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1A646F">
        <w:rPr>
          <w:rFonts w:ascii="Times New Roman" w:eastAsia="Times New Roman" w:hAnsi="Times New Roman" w:cs="Times New Roman"/>
          <w:color w:val="000000"/>
          <w:sz w:val="24"/>
          <w:szCs w:val="24"/>
          <w:lang w:eastAsia="ru-RU"/>
        </w:rPr>
        <w:t xml:space="preserve">Документом </w:t>
      </w:r>
      <w:proofErr w:type="spellStart"/>
      <w:r w:rsidRPr="001A646F">
        <w:rPr>
          <w:rFonts w:ascii="Times New Roman" w:eastAsia="Times New Roman" w:hAnsi="Times New Roman" w:cs="Times New Roman"/>
          <w:color w:val="000000"/>
          <w:sz w:val="24"/>
          <w:szCs w:val="24"/>
          <w:lang w:eastAsia="ru-RU"/>
        </w:rPr>
        <w:t>Excel</w:t>
      </w:r>
      <w:proofErr w:type="spellEnd"/>
      <w:r w:rsidRPr="001A646F">
        <w:rPr>
          <w:rFonts w:ascii="Times New Roman" w:eastAsia="Times New Roman" w:hAnsi="Times New Roman" w:cs="Times New Roman"/>
          <w:color w:val="000000"/>
          <w:sz w:val="24"/>
          <w:szCs w:val="24"/>
          <w:lang w:eastAsia="ru-RU"/>
        </w:rPr>
        <w:t xml:space="preserve"> является файл с произвольным именем и расширением XLS. Такой файл *.</w:t>
      </w:r>
      <w:proofErr w:type="spellStart"/>
      <w:r w:rsidRPr="001A646F">
        <w:rPr>
          <w:rFonts w:ascii="Times New Roman" w:eastAsia="Times New Roman" w:hAnsi="Times New Roman" w:cs="Times New Roman"/>
          <w:color w:val="000000"/>
          <w:sz w:val="24"/>
          <w:szCs w:val="24"/>
          <w:lang w:eastAsia="ru-RU"/>
        </w:rPr>
        <w:t>xls</w:t>
      </w:r>
      <w:proofErr w:type="spellEnd"/>
      <w:r w:rsidRPr="001A646F">
        <w:rPr>
          <w:rFonts w:ascii="Times New Roman" w:eastAsia="Times New Roman" w:hAnsi="Times New Roman" w:cs="Times New Roman"/>
          <w:color w:val="000000"/>
          <w:sz w:val="24"/>
          <w:szCs w:val="24"/>
          <w:lang w:eastAsia="ru-RU"/>
        </w:rPr>
        <w:t xml:space="preserve"> называется рабочей книгой (</w:t>
      </w:r>
      <w:proofErr w:type="spellStart"/>
      <w:r w:rsidRPr="001A646F">
        <w:rPr>
          <w:rFonts w:ascii="Times New Roman" w:eastAsia="Times New Roman" w:hAnsi="Times New Roman" w:cs="Times New Roman"/>
          <w:color w:val="000000"/>
          <w:sz w:val="24"/>
          <w:szCs w:val="24"/>
          <w:lang w:eastAsia="ru-RU"/>
        </w:rPr>
        <w:t>Work</w:t>
      </w:r>
      <w:proofErr w:type="spellEnd"/>
      <w:r w:rsidRPr="001A646F">
        <w:rPr>
          <w:rFonts w:ascii="Times New Roman" w:eastAsia="Times New Roman" w:hAnsi="Times New Roman" w:cs="Times New Roman"/>
          <w:color w:val="000000"/>
          <w:sz w:val="24"/>
          <w:szCs w:val="24"/>
          <w:lang w:eastAsia="ru-RU"/>
        </w:rPr>
        <w:t xml:space="preserve"> </w:t>
      </w:r>
      <w:proofErr w:type="spellStart"/>
      <w:r w:rsidRPr="001A646F">
        <w:rPr>
          <w:rFonts w:ascii="Times New Roman" w:eastAsia="Times New Roman" w:hAnsi="Times New Roman" w:cs="Times New Roman"/>
          <w:color w:val="000000"/>
          <w:sz w:val="24"/>
          <w:szCs w:val="24"/>
          <w:lang w:eastAsia="ru-RU"/>
        </w:rPr>
        <w:t>Book</w:t>
      </w:r>
      <w:proofErr w:type="spellEnd"/>
      <w:r w:rsidRPr="001A646F">
        <w:rPr>
          <w:rFonts w:ascii="Times New Roman" w:eastAsia="Times New Roman" w:hAnsi="Times New Roman" w:cs="Times New Roman"/>
          <w:color w:val="000000"/>
          <w:sz w:val="24"/>
          <w:szCs w:val="24"/>
          <w:lang w:eastAsia="ru-RU"/>
        </w:rPr>
        <w:t>). В каждом файле *.</w:t>
      </w:r>
      <w:proofErr w:type="spellStart"/>
      <w:r w:rsidRPr="001A646F">
        <w:rPr>
          <w:rFonts w:ascii="Times New Roman" w:eastAsia="Times New Roman" w:hAnsi="Times New Roman" w:cs="Times New Roman"/>
          <w:color w:val="000000"/>
          <w:sz w:val="24"/>
          <w:szCs w:val="24"/>
          <w:lang w:eastAsia="ru-RU"/>
        </w:rPr>
        <w:t>xls</w:t>
      </w:r>
      <w:proofErr w:type="spellEnd"/>
      <w:r w:rsidRPr="001A646F">
        <w:rPr>
          <w:rFonts w:ascii="Times New Roman" w:eastAsia="Times New Roman" w:hAnsi="Times New Roman" w:cs="Times New Roman"/>
          <w:color w:val="000000"/>
          <w:sz w:val="24"/>
          <w:szCs w:val="24"/>
          <w:lang w:eastAsia="ru-RU"/>
        </w:rPr>
        <w:t xml:space="preserve"> может размещаться от 1 до 255 электронных таблиц, каждая из которых называется рабочим листом (</w:t>
      </w:r>
      <w:proofErr w:type="spellStart"/>
      <w:r w:rsidRPr="001A646F">
        <w:rPr>
          <w:rFonts w:ascii="Times New Roman" w:eastAsia="Times New Roman" w:hAnsi="Times New Roman" w:cs="Times New Roman"/>
          <w:color w:val="000000"/>
          <w:sz w:val="24"/>
          <w:szCs w:val="24"/>
          <w:lang w:eastAsia="ru-RU"/>
        </w:rPr>
        <w:t>Sheet</w:t>
      </w:r>
      <w:proofErr w:type="spellEnd"/>
      <w:r w:rsidRPr="001A646F">
        <w:rPr>
          <w:rFonts w:ascii="Times New Roman" w:eastAsia="Times New Roman" w:hAnsi="Times New Roman" w:cs="Times New Roman"/>
          <w:color w:val="000000"/>
          <w:sz w:val="24"/>
          <w:szCs w:val="24"/>
          <w:lang w:eastAsia="ru-RU"/>
        </w:rPr>
        <w:t>). Одна электронная таблица состоит из 16384 строк (</w:t>
      </w:r>
      <w:proofErr w:type="spellStart"/>
      <w:r w:rsidRPr="001A646F">
        <w:rPr>
          <w:rFonts w:ascii="Times New Roman" w:eastAsia="Times New Roman" w:hAnsi="Times New Roman" w:cs="Times New Roman"/>
          <w:color w:val="000000"/>
          <w:sz w:val="24"/>
          <w:szCs w:val="24"/>
          <w:lang w:eastAsia="ru-RU"/>
        </w:rPr>
        <w:t>row</w:t>
      </w:r>
      <w:proofErr w:type="spellEnd"/>
      <w:r w:rsidRPr="001A646F">
        <w:rPr>
          <w:rFonts w:ascii="Times New Roman" w:eastAsia="Times New Roman" w:hAnsi="Times New Roman" w:cs="Times New Roman"/>
          <w:color w:val="000000"/>
          <w:sz w:val="24"/>
          <w:szCs w:val="24"/>
          <w:lang w:eastAsia="ru-RU"/>
        </w:rPr>
        <w:t>) и 256 столбцов (</w:t>
      </w:r>
      <w:proofErr w:type="spellStart"/>
      <w:r w:rsidRPr="001A646F">
        <w:rPr>
          <w:rFonts w:ascii="Times New Roman" w:eastAsia="Times New Roman" w:hAnsi="Times New Roman" w:cs="Times New Roman"/>
          <w:color w:val="000000"/>
          <w:sz w:val="24"/>
          <w:szCs w:val="24"/>
          <w:lang w:eastAsia="ru-RU"/>
        </w:rPr>
        <w:t>column</w:t>
      </w:r>
      <w:proofErr w:type="spellEnd"/>
      <w:r w:rsidRPr="001A646F">
        <w:rPr>
          <w:rFonts w:ascii="Times New Roman" w:eastAsia="Times New Roman" w:hAnsi="Times New Roman" w:cs="Times New Roman"/>
          <w:color w:val="000000"/>
          <w:sz w:val="24"/>
          <w:szCs w:val="24"/>
          <w:lang w:eastAsia="ru-RU"/>
        </w:rPr>
        <w:t xml:space="preserve">), размещенных в памяти компьютера. Строки пронумерованы целыми числами от 1 до 16384, а столбцы обозначены буквами латинского алфавита </w:t>
      </w:r>
      <w:proofErr w:type="gramStart"/>
      <w:r w:rsidRPr="001A646F">
        <w:rPr>
          <w:rFonts w:ascii="Times New Roman" w:eastAsia="Times New Roman" w:hAnsi="Times New Roman" w:cs="Times New Roman"/>
          <w:color w:val="000000"/>
          <w:sz w:val="24"/>
          <w:szCs w:val="24"/>
          <w:lang w:eastAsia="ru-RU"/>
        </w:rPr>
        <w:t>A,B</w:t>
      </w:r>
      <w:proofErr w:type="gramEnd"/>
      <w:r w:rsidRPr="001A646F">
        <w:rPr>
          <w:rFonts w:ascii="Times New Roman" w:eastAsia="Times New Roman" w:hAnsi="Times New Roman" w:cs="Times New Roman"/>
          <w:color w:val="000000"/>
          <w:sz w:val="24"/>
          <w:szCs w:val="24"/>
          <w:lang w:eastAsia="ru-RU"/>
        </w:rPr>
        <w:t>,C,...,Z,AA,AB,AC,...,IY.</w:t>
      </w:r>
    </w:p>
    <w:p w:rsidR="00D973C9" w:rsidRPr="001A646F" w:rsidRDefault="00D973C9" w:rsidP="00D973C9">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1A646F">
        <w:rPr>
          <w:rFonts w:ascii="Times New Roman" w:eastAsia="Times New Roman" w:hAnsi="Times New Roman" w:cs="Times New Roman"/>
          <w:color w:val="000000"/>
          <w:sz w:val="24"/>
          <w:szCs w:val="24"/>
          <w:lang w:eastAsia="ru-RU"/>
        </w:rPr>
        <w:lastRenderedPageBreak/>
        <w:t>На пересечении столбца и строки располагается основной элемент таблицы - ячейка (</w:t>
      </w:r>
      <w:proofErr w:type="spellStart"/>
      <w:r w:rsidRPr="001A646F">
        <w:rPr>
          <w:rFonts w:ascii="Times New Roman" w:eastAsia="Times New Roman" w:hAnsi="Times New Roman" w:cs="Times New Roman"/>
          <w:color w:val="000000"/>
          <w:sz w:val="24"/>
          <w:szCs w:val="24"/>
          <w:lang w:eastAsia="ru-RU"/>
        </w:rPr>
        <w:t>cell</w:t>
      </w:r>
      <w:proofErr w:type="spellEnd"/>
      <w:r w:rsidRPr="001A646F">
        <w:rPr>
          <w:rFonts w:ascii="Times New Roman" w:eastAsia="Times New Roman" w:hAnsi="Times New Roman" w:cs="Times New Roman"/>
          <w:color w:val="000000"/>
          <w:sz w:val="24"/>
          <w:szCs w:val="24"/>
          <w:lang w:eastAsia="ru-RU"/>
        </w:rPr>
        <w:t xml:space="preserve">). В любую ячейку можно ввести исходные данные - число, текст, а также формулу для расчета производной информации. Ширину столбца или строки можно менять при помощи мыши. При вводе данных в ячейку это происходит автоматически, т.е. электронные таблицы являются "резиновыми". Для указания конкретной ячейки используется адрес, который составляется из обозначения столбца и номера строки, на пересечении которых находится ячейка, </w:t>
      </w:r>
      <w:proofErr w:type="gramStart"/>
      <w:r w:rsidRPr="001A646F">
        <w:rPr>
          <w:rFonts w:ascii="Times New Roman" w:eastAsia="Times New Roman" w:hAnsi="Times New Roman" w:cs="Times New Roman"/>
          <w:color w:val="000000"/>
          <w:sz w:val="24"/>
          <w:szCs w:val="24"/>
          <w:lang w:eastAsia="ru-RU"/>
        </w:rPr>
        <w:t>например</w:t>
      </w:r>
      <w:proofErr w:type="gramEnd"/>
      <w:r w:rsidRPr="001A646F">
        <w:rPr>
          <w:rFonts w:ascii="Times New Roman" w:eastAsia="Times New Roman" w:hAnsi="Times New Roman" w:cs="Times New Roman"/>
          <w:color w:val="000000"/>
          <w:sz w:val="24"/>
          <w:szCs w:val="24"/>
          <w:lang w:eastAsia="ru-RU"/>
        </w:rPr>
        <w:t>: A1, B2, F8, C24, AA2 и т.д.</w:t>
      </w:r>
    </w:p>
    <w:p w:rsidR="00D973C9" w:rsidRPr="001A646F" w:rsidRDefault="00D973C9" w:rsidP="00D973C9">
      <w:pPr>
        <w:keepNext/>
        <w:widowControl w:val="0"/>
        <w:autoSpaceDE w:val="0"/>
        <w:autoSpaceDN w:val="0"/>
        <w:adjustRightInd w:val="0"/>
        <w:spacing w:after="0" w:line="240" w:lineRule="auto"/>
        <w:outlineLvl w:val="2"/>
        <w:rPr>
          <w:rFonts w:ascii="Times New Roman" w:eastAsia="Times New Roman" w:hAnsi="Times New Roman" w:cs="Times New Roman"/>
          <w:b/>
          <w:bCs/>
          <w:sz w:val="24"/>
          <w:szCs w:val="24"/>
          <w:lang w:eastAsia="ru-RU"/>
        </w:rPr>
      </w:pPr>
      <w:bookmarkStart w:id="12" w:name="_Toc323591178"/>
    </w:p>
    <w:p w:rsidR="00D973C9" w:rsidRPr="001A646F" w:rsidRDefault="00D973C9" w:rsidP="00D973C9">
      <w:pPr>
        <w:keepNext/>
        <w:widowControl w:val="0"/>
        <w:autoSpaceDE w:val="0"/>
        <w:autoSpaceDN w:val="0"/>
        <w:adjustRightInd w:val="0"/>
        <w:spacing w:after="0" w:line="240" w:lineRule="auto"/>
        <w:outlineLvl w:val="2"/>
        <w:rPr>
          <w:rFonts w:ascii="Times New Roman" w:eastAsia="Times New Roman" w:hAnsi="Times New Roman" w:cs="Times New Roman"/>
          <w:b/>
          <w:bCs/>
          <w:sz w:val="24"/>
          <w:szCs w:val="24"/>
          <w:lang w:eastAsia="ru-RU"/>
        </w:rPr>
      </w:pPr>
      <w:r w:rsidRPr="001A646F">
        <w:rPr>
          <w:rFonts w:ascii="Times New Roman" w:eastAsia="Times New Roman" w:hAnsi="Times New Roman" w:cs="Times New Roman"/>
          <w:b/>
          <w:bCs/>
          <w:sz w:val="24"/>
          <w:szCs w:val="24"/>
          <w:lang w:eastAsia="ru-RU"/>
        </w:rPr>
        <w:t>3.2. Деловая графика в электронных таблицах</w:t>
      </w:r>
      <w:bookmarkEnd w:id="12"/>
    </w:p>
    <w:p w:rsidR="00D973C9" w:rsidRPr="001A646F" w:rsidRDefault="00D973C9" w:rsidP="00D973C9">
      <w:pPr>
        <w:spacing w:after="0" w:line="360" w:lineRule="auto"/>
        <w:ind w:firstLine="567"/>
        <w:jc w:val="both"/>
        <w:rPr>
          <w:rFonts w:ascii="Times New Roman" w:eastAsia="Times New Roman" w:hAnsi="Times New Roman" w:cs="Times New Roman"/>
          <w:sz w:val="24"/>
          <w:szCs w:val="24"/>
          <w:lang w:eastAsia="ru-RU"/>
        </w:rPr>
      </w:pPr>
      <w:r w:rsidRPr="001A646F">
        <w:rPr>
          <w:rFonts w:ascii="Times New Roman" w:eastAsia="Times New Roman" w:hAnsi="Times New Roman" w:cs="Times New Roman"/>
          <w:sz w:val="24"/>
          <w:szCs w:val="24"/>
          <w:lang w:eastAsia="ru-RU"/>
        </w:rPr>
        <w:t>Существенной возможностью для всех табличных процессоров является наличие средств графического представления данных. Средства графического представления данных позволяют наглядно отобразить большие массивы числовой информации и с помощью этого значительно упростить их восприятие; позволяют решать задачи поиска и иллюстрирования зависимостей, сравнения данных, поиска закономерностей.</w:t>
      </w:r>
    </w:p>
    <w:p w:rsidR="00D973C9" w:rsidRPr="001A646F" w:rsidRDefault="00D973C9" w:rsidP="00D973C9">
      <w:pPr>
        <w:spacing w:after="0" w:line="360" w:lineRule="auto"/>
        <w:ind w:firstLine="567"/>
        <w:jc w:val="both"/>
        <w:rPr>
          <w:rFonts w:ascii="Times New Roman" w:eastAsia="Times New Roman" w:hAnsi="Times New Roman" w:cs="Times New Roman"/>
          <w:sz w:val="24"/>
          <w:szCs w:val="24"/>
          <w:lang w:eastAsia="ru-RU"/>
        </w:rPr>
      </w:pPr>
      <w:r w:rsidRPr="001A646F">
        <w:rPr>
          <w:rFonts w:ascii="Times New Roman" w:eastAsia="Times New Roman" w:hAnsi="Times New Roman" w:cs="Times New Roman"/>
          <w:sz w:val="24"/>
          <w:szCs w:val="24"/>
          <w:lang w:eastAsia="ru-RU"/>
        </w:rPr>
        <w:t xml:space="preserve">Поскольку в электронных таблицах графические средства выполняют деловые функции, их набор получил название средств </w:t>
      </w:r>
      <w:r w:rsidRPr="001A646F">
        <w:rPr>
          <w:rFonts w:ascii="Times New Roman" w:eastAsia="Times New Roman" w:hAnsi="Times New Roman" w:cs="Times New Roman"/>
          <w:b/>
          <w:bCs/>
          <w:sz w:val="24"/>
          <w:szCs w:val="24"/>
          <w:lang w:eastAsia="ru-RU"/>
        </w:rPr>
        <w:t>деловой графики</w:t>
      </w:r>
      <w:r w:rsidRPr="001A646F">
        <w:rPr>
          <w:rFonts w:ascii="Times New Roman" w:eastAsia="Times New Roman" w:hAnsi="Times New Roman" w:cs="Times New Roman"/>
          <w:sz w:val="24"/>
          <w:szCs w:val="24"/>
          <w:lang w:eastAsia="ru-RU"/>
        </w:rPr>
        <w:t>.</w:t>
      </w:r>
    </w:p>
    <w:p w:rsidR="00D973C9" w:rsidRPr="001A646F" w:rsidRDefault="00D973C9" w:rsidP="00D973C9">
      <w:pPr>
        <w:spacing w:after="0" w:line="360" w:lineRule="auto"/>
        <w:ind w:firstLine="567"/>
        <w:jc w:val="both"/>
        <w:rPr>
          <w:rFonts w:ascii="Times New Roman" w:eastAsia="Times New Roman" w:hAnsi="Times New Roman" w:cs="Times New Roman"/>
          <w:sz w:val="24"/>
          <w:szCs w:val="24"/>
          <w:lang w:eastAsia="ru-RU"/>
        </w:rPr>
      </w:pPr>
      <w:r w:rsidRPr="001A646F">
        <w:rPr>
          <w:rFonts w:ascii="Times New Roman" w:eastAsia="Times New Roman" w:hAnsi="Times New Roman" w:cs="Times New Roman"/>
          <w:sz w:val="24"/>
          <w:szCs w:val="24"/>
          <w:lang w:eastAsia="ru-RU"/>
        </w:rPr>
        <w:t xml:space="preserve">Общий подход к построению диаграмм в электронных таблицах состоит в демонстрации на графике нескольких сопоставляемых наборов данных, организованных в </w:t>
      </w:r>
      <w:r w:rsidRPr="001A646F">
        <w:rPr>
          <w:rFonts w:ascii="Times New Roman" w:eastAsia="Times New Roman" w:hAnsi="Times New Roman" w:cs="Times New Roman"/>
          <w:b/>
          <w:bCs/>
          <w:sz w:val="24"/>
          <w:szCs w:val="24"/>
          <w:lang w:eastAsia="ru-RU"/>
        </w:rPr>
        <w:t>ряды</w:t>
      </w:r>
      <w:r w:rsidRPr="001A646F">
        <w:rPr>
          <w:rFonts w:ascii="Times New Roman" w:eastAsia="Times New Roman" w:hAnsi="Times New Roman" w:cs="Times New Roman"/>
          <w:sz w:val="24"/>
          <w:szCs w:val="24"/>
          <w:lang w:eastAsia="ru-RU"/>
        </w:rPr>
        <w:t xml:space="preserve">. Набор соответствующих друг другу значений из разных рядов называется </w:t>
      </w:r>
      <w:r w:rsidRPr="001A646F">
        <w:rPr>
          <w:rFonts w:ascii="Times New Roman" w:eastAsia="Times New Roman" w:hAnsi="Times New Roman" w:cs="Times New Roman"/>
          <w:b/>
          <w:bCs/>
          <w:sz w:val="24"/>
          <w:szCs w:val="24"/>
          <w:lang w:eastAsia="ru-RU"/>
        </w:rPr>
        <w:t>категорией</w:t>
      </w:r>
      <w:r w:rsidRPr="001A646F">
        <w:rPr>
          <w:rFonts w:ascii="Times New Roman" w:eastAsia="Times New Roman" w:hAnsi="Times New Roman" w:cs="Times New Roman"/>
          <w:sz w:val="24"/>
          <w:szCs w:val="24"/>
          <w:lang w:eastAsia="ru-RU"/>
        </w:rPr>
        <w:t xml:space="preserve">. </w:t>
      </w:r>
    </w:p>
    <w:p w:rsidR="00D973C9" w:rsidRPr="001A646F" w:rsidRDefault="00D973C9" w:rsidP="00D973C9">
      <w:pPr>
        <w:spacing w:after="0" w:line="360" w:lineRule="auto"/>
        <w:ind w:firstLine="567"/>
        <w:jc w:val="both"/>
        <w:rPr>
          <w:rFonts w:ascii="Times New Roman" w:eastAsia="Times New Roman" w:hAnsi="Times New Roman" w:cs="Times New Roman"/>
          <w:sz w:val="24"/>
          <w:szCs w:val="24"/>
          <w:lang w:eastAsia="ru-RU"/>
        </w:rPr>
      </w:pPr>
      <w:r w:rsidRPr="001A646F">
        <w:rPr>
          <w:rFonts w:ascii="Times New Roman" w:eastAsia="Times New Roman" w:hAnsi="Times New Roman" w:cs="Times New Roman"/>
          <w:sz w:val="24"/>
          <w:szCs w:val="24"/>
          <w:lang w:eastAsia="ru-RU"/>
        </w:rPr>
        <w:t>При построении диаграмм в электронных таблицах данные могут сопровождаться подписями — маркерами на осях, которые записываются в отдельном диапазоне. Каждая подпись должна соответствовать категории.</w:t>
      </w:r>
    </w:p>
    <w:p w:rsidR="00D973C9" w:rsidRPr="001A646F" w:rsidRDefault="00D973C9" w:rsidP="00D973C9">
      <w:pPr>
        <w:spacing w:after="0" w:line="360" w:lineRule="auto"/>
        <w:ind w:firstLine="567"/>
        <w:jc w:val="both"/>
        <w:rPr>
          <w:rFonts w:ascii="Times New Roman" w:eastAsia="Times New Roman" w:hAnsi="Times New Roman" w:cs="Times New Roman"/>
          <w:sz w:val="24"/>
          <w:szCs w:val="24"/>
          <w:lang w:eastAsia="ru-RU"/>
        </w:rPr>
      </w:pPr>
      <w:r w:rsidRPr="001A646F">
        <w:rPr>
          <w:rFonts w:ascii="Times New Roman" w:eastAsia="Times New Roman" w:hAnsi="Times New Roman" w:cs="Times New Roman"/>
          <w:sz w:val="24"/>
          <w:szCs w:val="24"/>
          <w:lang w:eastAsia="ru-RU"/>
        </w:rPr>
        <w:t>Диаграмма строится в некоторой системе координат. По одной из осей отсчитываются категории, по второй — значения. Диапазон значений определяется автоматически на основе имеющихся данных.</w:t>
      </w:r>
    </w:p>
    <w:p w:rsidR="00D973C9" w:rsidRPr="001A646F" w:rsidRDefault="00D973C9" w:rsidP="00D973C9">
      <w:pPr>
        <w:spacing w:after="0" w:line="360" w:lineRule="auto"/>
        <w:ind w:firstLine="567"/>
        <w:jc w:val="both"/>
        <w:rPr>
          <w:rFonts w:ascii="Times New Roman" w:eastAsia="Times New Roman" w:hAnsi="Times New Roman" w:cs="Times New Roman"/>
          <w:sz w:val="24"/>
          <w:szCs w:val="24"/>
          <w:lang w:eastAsia="ru-RU"/>
        </w:rPr>
      </w:pPr>
      <w:r w:rsidRPr="001A646F">
        <w:rPr>
          <w:rFonts w:ascii="Times New Roman" w:eastAsia="Times New Roman" w:hAnsi="Times New Roman" w:cs="Times New Roman"/>
          <w:sz w:val="24"/>
          <w:szCs w:val="24"/>
          <w:lang w:eastAsia="ru-RU"/>
        </w:rPr>
        <w:t>В зависимости от типа диаграммы данные отображаются на ней разным способом. Можно отметить несколько стандартных типов:</w:t>
      </w:r>
    </w:p>
    <w:p w:rsidR="00D973C9" w:rsidRPr="001A646F" w:rsidRDefault="00D973C9" w:rsidP="00D973C9">
      <w:pPr>
        <w:spacing w:after="0" w:line="360" w:lineRule="auto"/>
        <w:ind w:firstLine="567"/>
        <w:jc w:val="both"/>
        <w:rPr>
          <w:rFonts w:ascii="Times New Roman" w:eastAsia="Times New Roman" w:hAnsi="Times New Roman" w:cs="Times New Roman"/>
          <w:sz w:val="24"/>
          <w:szCs w:val="24"/>
          <w:lang w:eastAsia="ru-RU"/>
        </w:rPr>
      </w:pPr>
      <w:r w:rsidRPr="001A646F">
        <w:rPr>
          <w:rFonts w:ascii="Times New Roman" w:eastAsia="Times New Roman" w:hAnsi="Times New Roman" w:cs="Times New Roman"/>
          <w:sz w:val="24"/>
          <w:szCs w:val="24"/>
          <w:lang w:eastAsia="ru-RU"/>
        </w:rPr>
        <w:t xml:space="preserve">1. </w:t>
      </w:r>
      <w:r w:rsidRPr="001A646F">
        <w:rPr>
          <w:rFonts w:ascii="Times New Roman" w:eastAsia="Times New Roman" w:hAnsi="Times New Roman" w:cs="Times New Roman"/>
          <w:b/>
          <w:bCs/>
          <w:sz w:val="24"/>
          <w:szCs w:val="24"/>
          <w:lang w:eastAsia="ru-RU"/>
        </w:rPr>
        <w:t>Гистограмма</w:t>
      </w:r>
      <w:r w:rsidRPr="001A646F">
        <w:rPr>
          <w:rFonts w:ascii="Times New Roman" w:eastAsia="Times New Roman" w:hAnsi="Times New Roman" w:cs="Times New Roman"/>
          <w:sz w:val="24"/>
          <w:szCs w:val="24"/>
          <w:lang w:eastAsia="ru-RU"/>
        </w:rPr>
        <w:t xml:space="preserve"> (столбчатая диаграмма). В этом типе диаграмм данные отображаются в виде вертикальных или горизонтальных столбцов. Высота (или длина) каждого столбца соответствует отображаемому значению. Если отображается несколько согласованных рядов, то столбцы либо строятся рядом, либо один над другим — это позволяет оценить соотношение величин.</w:t>
      </w:r>
    </w:p>
    <w:p w:rsidR="00D973C9" w:rsidRPr="001A646F" w:rsidRDefault="00D973C9" w:rsidP="00D973C9">
      <w:pPr>
        <w:spacing w:after="0" w:line="360" w:lineRule="auto"/>
        <w:ind w:firstLine="567"/>
        <w:jc w:val="both"/>
        <w:rPr>
          <w:rFonts w:ascii="Times New Roman" w:eastAsia="Times New Roman" w:hAnsi="Times New Roman" w:cs="Times New Roman"/>
          <w:sz w:val="24"/>
          <w:szCs w:val="24"/>
          <w:lang w:eastAsia="ru-RU"/>
        </w:rPr>
      </w:pPr>
      <w:r w:rsidRPr="001A646F">
        <w:rPr>
          <w:rFonts w:ascii="Times New Roman" w:eastAsia="Times New Roman" w:hAnsi="Times New Roman" w:cs="Times New Roman"/>
          <w:sz w:val="24"/>
          <w:szCs w:val="24"/>
          <w:lang w:eastAsia="ru-RU"/>
        </w:rPr>
        <w:t xml:space="preserve">2. </w:t>
      </w:r>
      <w:r w:rsidRPr="001A646F">
        <w:rPr>
          <w:rFonts w:ascii="Times New Roman" w:eastAsia="Times New Roman" w:hAnsi="Times New Roman" w:cs="Times New Roman"/>
          <w:b/>
          <w:bCs/>
          <w:sz w:val="24"/>
          <w:szCs w:val="24"/>
          <w:lang w:eastAsia="ru-RU"/>
        </w:rPr>
        <w:t>Круговая диаграмма.</w:t>
      </w:r>
      <w:r w:rsidRPr="001A646F">
        <w:rPr>
          <w:rFonts w:ascii="Times New Roman" w:eastAsia="Times New Roman" w:hAnsi="Times New Roman" w:cs="Times New Roman"/>
          <w:sz w:val="24"/>
          <w:szCs w:val="24"/>
          <w:lang w:eastAsia="ru-RU"/>
        </w:rPr>
        <w:t xml:space="preserve"> В этом типе диаграмм величины отражаются секторами круга. Чем больше величина, тем большую долю круга занимает ее отображение. Объемный вариант такой диаграммы предусматривает “нарезку” некоторого диска. </w:t>
      </w:r>
    </w:p>
    <w:p w:rsidR="00D973C9" w:rsidRPr="001A646F" w:rsidRDefault="00D973C9" w:rsidP="00D973C9">
      <w:pPr>
        <w:spacing w:after="0" w:line="360" w:lineRule="auto"/>
        <w:ind w:firstLine="567"/>
        <w:jc w:val="both"/>
        <w:rPr>
          <w:rFonts w:ascii="Times New Roman" w:eastAsia="Times New Roman" w:hAnsi="Times New Roman" w:cs="Times New Roman"/>
          <w:sz w:val="24"/>
          <w:szCs w:val="24"/>
          <w:lang w:eastAsia="ru-RU"/>
        </w:rPr>
      </w:pPr>
      <w:r w:rsidRPr="001A646F">
        <w:rPr>
          <w:rFonts w:ascii="Times New Roman" w:eastAsia="Times New Roman" w:hAnsi="Times New Roman" w:cs="Times New Roman"/>
          <w:sz w:val="24"/>
          <w:szCs w:val="24"/>
          <w:lang w:eastAsia="ru-RU"/>
        </w:rPr>
        <w:lastRenderedPageBreak/>
        <w:t xml:space="preserve">3. </w:t>
      </w:r>
      <w:r w:rsidRPr="001A646F">
        <w:rPr>
          <w:rFonts w:ascii="Times New Roman" w:eastAsia="Times New Roman" w:hAnsi="Times New Roman" w:cs="Times New Roman"/>
          <w:b/>
          <w:bCs/>
          <w:sz w:val="24"/>
          <w:szCs w:val="24"/>
          <w:lang w:eastAsia="ru-RU"/>
        </w:rPr>
        <w:t xml:space="preserve">График. </w:t>
      </w:r>
      <w:r w:rsidRPr="001A646F">
        <w:rPr>
          <w:rFonts w:ascii="Times New Roman" w:eastAsia="Times New Roman" w:hAnsi="Times New Roman" w:cs="Times New Roman"/>
          <w:sz w:val="24"/>
          <w:szCs w:val="24"/>
          <w:lang w:eastAsia="ru-RU"/>
        </w:rPr>
        <w:t>В этих диаграммах значения величин отображаются высотой точки графика. Точки соединяются линиями.</w:t>
      </w:r>
    </w:p>
    <w:p w:rsidR="00D973C9" w:rsidRPr="001A646F" w:rsidRDefault="00D973C9" w:rsidP="00D973C9">
      <w:pPr>
        <w:spacing w:after="0" w:line="360" w:lineRule="auto"/>
        <w:ind w:firstLine="567"/>
        <w:jc w:val="both"/>
        <w:rPr>
          <w:rFonts w:ascii="Times New Roman" w:eastAsia="Times New Roman" w:hAnsi="Times New Roman" w:cs="Times New Roman"/>
          <w:sz w:val="24"/>
          <w:szCs w:val="24"/>
          <w:lang w:eastAsia="ru-RU"/>
        </w:rPr>
      </w:pPr>
      <w:r w:rsidRPr="001A646F">
        <w:rPr>
          <w:rFonts w:ascii="Times New Roman" w:eastAsia="Times New Roman" w:hAnsi="Times New Roman" w:cs="Times New Roman"/>
          <w:sz w:val="24"/>
          <w:szCs w:val="24"/>
          <w:lang w:eastAsia="ru-RU"/>
        </w:rPr>
        <w:t xml:space="preserve">4. </w:t>
      </w:r>
      <w:r w:rsidRPr="001A646F">
        <w:rPr>
          <w:rFonts w:ascii="Times New Roman" w:eastAsia="Times New Roman" w:hAnsi="Times New Roman" w:cs="Times New Roman"/>
          <w:b/>
          <w:bCs/>
          <w:sz w:val="24"/>
          <w:szCs w:val="24"/>
          <w:lang w:eastAsia="ru-RU"/>
        </w:rPr>
        <w:t xml:space="preserve">Поверхность. </w:t>
      </w:r>
      <w:r w:rsidRPr="001A646F">
        <w:rPr>
          <w:rFonts w:ascii="Times New Roman" w:eastAsia="Times New Roman" w:hAnsi="Times New Roman" w:cs="Times New Roman"/>
          <w:sz w:val="24"/>
          <w:szCs w:val="24"/>
          <w:lang w:eastAsia="ru-RU"/>
        </w:rPr>
        <w:t>Диаграмма, в которой ряды становятся линиями для некоторой поверхности в объеме.</w:t>
      </w:r>
    </w:p>
    <w:p w:rsidR="00D973C9" w:rsidRPr="001A646F" w:rsidRDefault="00D973C9" w:rsidP="00D973C9">
      <w:pPr>
        <w:spacing w:after="0" w:line="360" w:lineRule="auto"/>
        <w:ind w:firstLine="567"/>
        <w:jc w:val="both"/>
        <w:rPr>
          <w:rFonts w:ascii="Times New Roman" w:eastAsia="Times New Roman" w:hAnsi="Times New Roman" w:cs="Times New Roman"/>
          <w:sz w:val="24"/>
          <w:szCs w:val="24"/>
          <w:lang w:eastAsia="ru-RU"/>
        </w:rPr>
      </w:pPr>
      <w:r w:rsidRPr="001A646F">
        <w:rPr>
          <w:rFonts w:ascii="Times New Roman" w:eastAsia="Times New Roman" w:hAnsi="Times New Roman" w:cs="Times New Roman"/>
          <w:sz w:val="24"/>
          <w:szCs w:val="24"/>
          <w:lang w:eastAsia="ru-RU"/>
        </w:rPr>
        <w:t xml:space="preserve">5. </w:t>
      </w:r>
      <w:r w:rsidRPr="001A646F">
        <w:rPr>
          <w:rFonts w:ascii="Times New Roman" w:eastAsia="Times New Roman" w:hAnsi="Times New Roman" w:cs="Times New Roman"/>
          <w:b/>
          <w:bCs/>
          <w:sz w:val="24"/>
          <w:szCs w:val="24"/>
          <w:lang w:eastAsia="ru-RU"/>
        </w:rPr>
        <w:t xml:space="preserve">Лепестковая диаграмма. </w:t>
      </w:r>
      <w:r w:rsidRPr="001A646F">
        <w:rPr>
          <w:rFonts w:ascii="Times New Roman" w:eastAsia="Times New Roman" w:hAnsi="Times New Roman" w:cs="Times New Roman"/>
          <w:sz w:val="24"/>
          <w:szCs w:val="24"/>
          <w:lang w:eastAsia="ru-RU"/>
        </w:rPr>
        <w:t>Каждый ряд отображается как линия, соединяющая точки на радиусах.</w:t>
      </w:r>
    </w:p>
    <w:p w:rsidR="00D973C9" w:rsidRPr="001A646F" w:rsidRDefault="00D973C9" w:rsidP="00D973C9">
      <w:pPr>
        <w:spacing w:after="0" w:line="240" w:lineRule="auto"/>
        <w:ind w:firstLine="567"/>
        <w:jc w:val="center"/>
        <w:rPr>
          <w:rFonts w:ascii="Times New Roman" w:eastAsia="Times New Roman" w:hAnsi="Times New Roman" w:cs="Times New Roman"/>
          <w:sz w:val="24"/>
          <w:szCs w:val="24"/>
          <w:lang w:eastAsia="ru-RU"/>
        </w:rPr>
      </w:pPr>
      <w:r w:rsidRPr="001A646F">
        <w:rPr>
          <w:rFonts w:ascii="Times New Roman" w:eastAsia="Times New Roman" w:hAnsi="Times New Roman" w:cs="Times New Roman"/>
          <w:noProof/>
          <w:sz w:val="24"/>
          <w:szCs w:val="24"/>
          <w:lang w:eastAsia="ru-RU"/>
        </w:rPr>
        <w:drawing>
          <wp:inline distT="0" distB="0" distL="0" distR="0" wp14:anchorId="143D9992" wp14:editId="1A393BCD">
            <wp:extent cx="3423424" cy="3423424"/>
            <wp:effectExtent l="0" t="0" r="5715" b="5715"/>
            <wp:docPr id="5" name="Рисунок 2" descr="http://inf.1september.ru/2007/16/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inf.1september.ru/2007/16/20-0.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3621" cy="3423621"/>
                    </a:xfrm>
                    <a:prstGeom prst="rect">
                      <a:avLst/>
                    </a:prstGeom>
                    <a:noFill/>
                    <a:ln>
                      <a:noFill/>
                    </a:ln>
                  </pic:spPr>
                </pic:pic>
              </a:graphicData>
            </a:graphic>
          </wp:inline>
        </w:drawing>
      </w:r>
    </w:p>
    <w:p w:rsidR="00D973C9" w:rsidRPr="001A646F" w:rsidRDefault="00D973C9" w:rsidP="00D973C9">
      <w:pPr>
        <w:spacing w:after="0" w:line="240" w:lineRule="auto"/>
        <w:ind w:firstLine="567"/>
        <w:jc w:val="center"/>
        <w:rPr>
          <w:rFonts w:ascii="Times New Roman" w:eastAsia="Times New Roman" w:hAnsi="Times New Roman" w:cs="Times New Roman"/>
          <w:sz w:val="24"/>
          <w:szCs w:val="24"/>
          <w:lang w:eastAsia="ru-RU"/>
        </w:rPr>
      </w:pPr>
      <w:r w:rsidRPr="001A646F">
        <w:rPr>
          <w:rFonts w:ascii="Times New Roman" w:eastAsia="Times New Roman" w:hAnsi="Times New Roman" w:cs="Times New Roman"/>
          <w:sz w:val="24"/>
          <w:szCs w:val="24"/>
          <w:lang w:eastAsia="ru-RU"/>
        </w:rPr>
        <w:t xml:space="preserve">Рис. 5 Графики и поверхности в </w:t>
      </w:r>
      <w:proofErr w:type="spellStart"/>
      <w:r w:rsidRPr="001A646F">
        <w:rPr>
          <w:rFonts w:ascii="Times New Roman" w:eastAsia="Times New Roman" w:hAnsi="Times New Roman" w:cs="Times New Roman"/>
          <w:sz w:val="24"/>
          <w:szCs w:val="24"/>
          <w:lang w:eastAsia="ru-RU"/>
        </w:rPr>
        <w:t>Microsoft</w:t>
      </w:r>
      <w:proofErr w:type="spellEnd"/>
      <w:r w:rsidRPr="001A646F">
        <w:rPr>
          <w:rFonts w:ascii="Times New Roman" w:eastAsia="Times New Roman" w:hAnsi="Times New Roman" w:cs="Times New Roman"/>
          <w:sz w:val="24"/>
          <w:szCs w:val="24"/>
          <w:lang w:eastAsia="ru-RU"/>
        </w:rPr>
        <w:t xml:space="preserve"> </w:t>
      </w:r>
      <w:proofErr w:type="spellStart"/>
      <w:r w:rsidRPr="001A646F">
        <w:rPr>
          <w:rFonts w:ascii="Times New Roman" w:eastAsia="Times New Roman" w:hAnsi="Times New Roman" w:cs="Times New Roman"/>
          <w:sz w:val="24"/>
          <w:szCs w:val="24"/>
          <w:lang w:eastAsia="ru-RU"/>
        </w:rPr>
        <w:t>Excel</w:t>
      </w:r>
      <w:proofErr w:type="spellEnd"/>
      <w:r w:rsidRPr="001A646F">
        <w:rPr>
          <w:rFonts w:ascii="Times New Roman" w:eastAsia="Times New Roman" w:hAnsi="Times New Roman" w:cs="Times New Roman"/>
          <w:sz w:val="24"/>
          <w:szCs w:val="24"/>
          <w:lang w:eastAsia="ru-RU"/>
        </w:rPr>
        <w:t xml:space="preserve"> 2003</w:t>
      </w:r>
    </w:p>
    <w:p w:rsidR="00D973C9" w:rsidRPr="001A646F" w:rsidRDefault="00D973C9" w:rsidP="00D973C9">
      <w:pPr>
        <w:spacing w:after="0" w:line="240" w:lineRule="auto"/>
        <w:ind w:firstLine="567"/>
        <w:jc w:val="center"/>
        <w:rPr>
          <w:rFonts w:ascii="Times New Roman" w:eastAsia="Times New Roman" w:hAnsi="Times New Roman" w:cs="Times New Roman"/>
          <w:sz w:val="24"/>
          <w:szCs w:val="24"/>
          <w:lang w:eastAsia="ru-RU"/>
        </w:rPr>
      </w:pPr>
    </w:p>
    <w:p w:rsidR="00D973C9" w:rsidRPr="001A646F" w:rsidRDefault="00D973C9" w:rsidP="00D973C9">
      <w:pPr>
        <w:spacing w:after="0" w:line="360" w:lineRule="auto"/>
        <w:ind w:firstLine="567"/>
        <w:jc w:val="both"/>
        <w:rPr>
          <w:rFonts w:ascii="Times New Roman" w:eastAsia="Times New Roman" w:hAnsi="Times New Roman" w:cs="Times New Roman"/>
          <w:sz w:val="24"/>
          <w:szCs w:val="24"/>
          <w:lang w:eastAsia="ru-RU"/>
        </w:rPr>
      </w:pPr>
      <w:r w:rsidRPr="001A646F">
        <w:rPr>
          <w:rFonts w:ascii="Times New Roman" w:eastAsia="Times New Roman" w:hAnsi="Times New Roman" w:cs="Times New Roman"/>
          <w:sz w:val="24"/>
          <w:szCs w:val="24"/>
          <w:lang w:eastAsia="ru-RU"/>
        </w:rPr>
        <w:t xml:space="preserve">Большинство диаграмм может быть построено как в виде плоской фигуры, так и в виде объемной фигуры. Объемные диаграммы часто являются </w:t>
      </w:r>
      <w:proofErr w:type="gramStart"/>
      <w:r w:rsidRPr="001A646F">
        <w:rPr>
          <w:rFonts w:ascii="Times New Roman" w:eastAsia="Times New Roman" w:hAnsi="Times New Roman" w:cs="Times New Roman"/>
          <w:sz w:val="24"/>
          <w:szCs w:val="24"/>
          <w:lang w:eastAsia="ru-RU"/>
        </w:rPr>
        <w:t>псевдо-трехмерными</w:t>
      </w:r>
      <w:proofErr w:type="gramEnd"/>
      <w:r w:rsidRPr="001A646F">
        <w:rPr>
          <w:rFonts w:ascii="Times New Roman" w:eastAsia="Times New Roman" w:hAnsi="Times New Roman" w:cs="Times New Roman"/>
          <w:sz w:val="24"/>
          <w:szCs w:val="24"/>
          <w:lang w:eastAsia="ru-RU"/>
        </w:rPr>
        <w:t>, то есть объем используется не для показа большего количества данных, а только для изменения внешнего вида диаграммы. Например, столбчатая диаграмма может быть построена и с помощью трехмерных объектов — параллелепипедов, цилиндров, конусов.</w:t>
      </w:r>
    </w:p>
    <w:p w:rsidR="00D973C9" w:rsidRPr="001A646F" w:rsidRDefault="00D973C9" w:rsidP="00D973C9">
      <w:pPr>
        <w:spacing w:after="0" w:line="360" w:lineRule="auto"/>
        <w:ind w:firstLine="567"/>
        <w:jc w:val="both"/>
        <w:rPr>
          <w:rFonts w:ascii="Times New Roman" w:eastAsia="Times New Roman" w:hAnsi="Times New Roman" w:cs="Times New Roman"/>
          <w:sz w:val="24"/>
          <w:szCs w:val="24"/>
          <w:lang w:eastAsia="ru-RU"/>
        </w:rPr>
      </w:pPr>
      <w:r w:rsidRPr="001A646F">
        <w:rPr>
          <w:rFonts w:ascii="Times New Roman" w:eastAsia="Times New Roman" w:hAnsi="Times New Roman" w:cs="Times New Roman"/>
          <w:sz w:val="24"/>
          <w:szCs w:val="24"/>
          <w:lang w:eastAsia="ru-RU"/>
        </w:rPr>
        <w:t>Диаграммы в электронных таблицах сохраняют свою зависимость от данных, на основе которых они построены. При изменении данных или подписей диаграмма изменяется автоматически.</w:t>
      </w:r>
    </w:p>
    <w:p w:rsidR="00D973C9" w:rsidRPr="001A646F" w:rsidRDefault="00D973C9" w:rsidP="00D973C9">
      <w:pPr>
        <w:spacing w:after="0" w:line="360" w:lineRule="auto"/>
        <w:ind w:firstLine="567"/>
        <w:jc w:val="both"/>
        <w:rPr>
          <w:rFonts w:ascii="Times New Roman" w:eastAsia="Times New Roman" w:hAnsi="Times New Roman" w:cs="Times New Roman"/>
          <w:sz w:val="24"/>
          <w:szCs w:val="24"/>
          <w:lang w:eastAsia="ru-RU"/>
        </w:rPr>
      </w:pPr>
      <w:r w:rsidRPr="001A646F">
        <w:rPr>
          <w:rFonts w:ascii="Times New Roman" w:eastAsia="Times New Roman" w:hAnsi="Times New Roman" w:cs="Times New Roman"/>
          <w:sz w:val="24"/>
          <w:szCs w:val="24"/>
          <w:lang w:eastAsia="ru-RU"/>
        </w:rPr>
        <w:t>Наиболее развитые системы отражают и обратную зависимость: они позволяют изменением положения маркеров на диаграмме менять исходные данные. Такое средство позволяет подобрать оптимальное решение.</w:t>
      </w:r>
    </w:p>
    <w:p w:rsidR="00D973C9" w:rsidRPr="001A646F" w:rsidRDefault="00D973C9" w:rsidP="00D973C9">
      <w:pPr>
        <w:spacing w:after="0" w:line="360" w:lineRule="auto"/>
        <w:ind w:firstLine="567"/>
        <w:jc w:val="both"/>
        <w:rPr>
          <w:rFonts w:ascii="Times New Roman" w:eastAsia="Times New Roman" w:hAnsi="Times New Roman" w:cs="Times New Roman"/>
          <w:sz w:val="24"/>
          <w:szCs w:val="24"/>
          <w:lang w:eastAsia="ru-RU"/>
        </w:rPr>
      </w:pPr>
      <w:r w:rsidRPr="001A646F">
        <w:rPr>
          <w:rFonts w:ascii="Times New Roman" w:eastAsia="Times New Roman" w:hAnsi="Times New Roman" w:cs="Times New Roman"/>
          <w:sz w:val="24"/>
          <w:szCs w:val="24"/>
          <w:lang w:eastAsia="ru-RU"/>
        </w:rPr>
        <w:t>После построения диаграмма может быть оформлена или переделана — может быть изменен ее тип, заданы названия осей, способ отображения легенды, цвета, подписи и другие параметры.</w:t>
      </w:r>
    </w:p>
    <w:p w:rsidR="00D973C9" w:rsidRPr="001A646F" w:rsidRDefault="00D973C9" w:rsidP="00D973C9">
      <w:pPr>
        <w:rPr>
          <w:rFonts w:ascii="Times New Roman" w:eastAsia="Times New Roman" w:hAnsi="Times New Roman" w:cs="Times New Roman"/>
          <w:sz w:val="24"/>
          <w:szCs w:val="24"/>
          <w:lang w:eastAsia="ru-RU"/>
        </w:rPr>
      </w:pPr>
      <w:bookmarkStart w:id="13" w:name="_Toc323591179"/>
    </w:p>
    <w:p w:rsidR="00D973C9" w:rsidRPr="001A646F" w:rsidRDefault="00D973C9" w:rsidP="00D973C9">
      <w:pPr>
        <w:jc w:val="center"/>
        <w:rPr>
          <w:rFonts w:ascii="Times New Roman" w:eastAsia="Times New Roman" w:hAnsi="Times New Roman" w:cs="Times New Roman"/>
          <w:sz w:val="24"/>
          <w:szCs w:val="24"/>
          <w:lang w:eastAsia="ru-RU"/>
        </w:rPr>
      </w:pPr>
      <w:r w:rsidRPr="001A646F">
        <w:rPr>
          <w:rFonts w:ascii="Times New Roman" w:eastAsia="Times New Roman" w:hAnsi="Times New Roman" w:cs="Times New Roman"/>
          <w:b/>
          <w:bCs/>
          <w:sz w:val="24"/>
          <w:szCs w:val="24"/>
          <w:lang w:eastAsia="ru-RU"/>
        </w:rPr>
        <w:lastRenderedPageBreak/>
        <w:t>Заключение</w:t>
      </w:r>
      <w:bookmarkEnd w:id="13"/>
    </w:p>
    <w:p w:rsidR="00D973C9" w:rsidRPr="001A646F" w:rsidRDefault="00D973C9" w:rsidP="00D973C9">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1A646F">
        <w:rPr>
          <w:rFonts w:ascii="Times New Roman" w:eastAsia="Times New Roman" w:hAnsi="Times New Roman" w:cs="Times New Roman"/>
          <w:color w:val="000000"/>
          <w:sz w:val="24"/>
          <w:szCs w:val="24"/>
          <w:lang w:eastAsia="ru-RU"/>
        </w:rPr>
        <w:t xml:space="preserve">Современные технологии обработки информации часто приводят к тому, что возникает необходимость представления данных в виде таблиц. В языках программирования для такого представления служат </w:t>
      </w:r>
      <w:r w:rsidRPr="001A646F">
        <w:rPr>
          <w:rFonts w:ascii="Times New Roman" w:eastAsia="Times New Roman" w:hAnsi="Times New Roman" w:cs="Times New Roman"/>
          <w:b/>
          <w:bCs/>
          <w:color w:val="000000"/>
          <w:sz w:val="24"/>
          <w:szCs w:val="24"/>
          <w:lang w:eastAsia="ru-RU"/>
        </w:rPr>
        <w:t>двухмерные массивы</w:t>
      </w:r>
      <w:r w:rsidRPr="001A646F">
        <w:rPr>
          <w:rFonts w:ascii="Times New Roman" w:eastAsia="Times New Roman" w:hAnsi="Times New Roman" w:cs="Times New Roman"/>
          <w:color w:val="000000"/>
          <w:sz w:val="24"/>
          <w:szCs w:val="24"/>
          <w:lang w:eastAsia="ru-RU"/>
        </w:rPr>
        <w:t xml:space="preserve">. Для табличных расчетов характерны относительно простые формулы, по которым производятся вычисления, и большие объемы исходных данных. Такого рода расчеты принято относить к разряду рутинных работ, для их выполнения следует использовать компьютер. Для этих целей созданы </w:t>
      </w:r>
      <w:r w:rsidRPr="001A646F">
        <w:rPr>
          <w:rFonts w:ascii="Times New Roman" w:eastAsia="Times New Roman" w:hAnsi="Times New Roman" w:cs="Times New Roman"/>
          <w:b/>
          <w:bCs/>
          <w:color w:val="000000"/>
          <w:sz w:val="24"/>
          <w:szCs w:val="24"/>
          <w:lang w:eastAsia="ru-RU"/>
        </w:rPr>
        <w:t>электронные таблицы (табличные процессоры)</w:t>
      </w:r>
      <w:r w:rsidRPr="001A646F">
        <w:rPr>
          <w:rFonts w:ascii="Times New Roman" w:eastAsia="Times New Roman" w:hAnsi="Times New Roman" w:cs="Times New Roman"/>
          <w:color w:val="000000"/>
          <w:sz w:val="24"/>
          <w:szCs w:val="24"/>
          <w:lang w:eastAsia="ru-RU"/>
        </w:rPr>
        <w:t> – прикладное программное обеспечение общего назначения, предназначенное для обработки различных данных, представимых в табличной форме.</w:t>
      </w:r>
    </w:p>
    <w:p w:rsidR="00D973C9" w:rsidRPr="001A646F" w:rsidRDefault="00D973C9" w:rsidP="00D973C9">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1A646F">
        <w:rPr>
          <w:rFonts w:ascii="Times New Roman" w:eastAsia="Times New Roman" w:hAnsi="Times New Roman" w:cs="Times New Roman"/>
          <w:color w:val="000000"/>
          <w:sz w:val="24"/>
          <w:szCs w:val="24"/>
          <w:lang w:eastAsia="ru-RU"/>
        </w:rPr>
        <w:t>Электронная таблица позволяет хранить в табличной форме большое количество исходных данных, результатов, а также связей (алгебраических или логических соотношений) между ними. При изменении исходных данных все результаты автоматически пересчитываются и заносятся в таблицу. Электронные таблицы не только автоматизируют расчеты, но и являются эффективным средством моделирования различных вариантов и ситуаций. Меняя значения исходных данных, можно следить за изменением получаемых результатов и из множества вариантов решения задачи выбрать наиболее приемлемый.</w:t>
      </w:r>
    </w:p>
    <w:p w:rsidR="00D973C9" w:rsidRPr="001A646F" w:rsidRDefault="00D973C9" w:rsidP="00D973C9">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1A646F">
        <w:rPr>
          <w:rFonts w:ascii="Times New Roman" w:eastAsia="Times New Roman" w:hAnsi="Times New Roman" w:cs="Times New Roman"/>
          <w:color w:val="000000"/>
          <w:sz w:val="24"/>
          <w:szCs w:val="24"/>
          <w:lang w:eastAsia="ru-RU"/>
        </w:rPr>
        <w:t>Электронные таблицы прочно вошли в деятельность большинства профессий. Специальност</w:t>
      </w:r>
      <w:r w:rsidR="0024329B">
        <w:rPr>
          <w:rFonts w:ascii="Times New Roman" w:eastAsia="Times New Roman" w:hAnsi="Times New Roman" w:cs="Times New Roman"/>
          <w:color w:val="000000"/>
          <w:sz w:val="24"/>
          <w:szCs w:val="24"/>
          <w:lang w:eastAsia="ru-RU"/>
        </w:rPr>
        <w:t xml:space="preserve">и, </w:t>
      </w:r>
      <w:proofErr w:type="gramStart"/>
      <w:r w:rsidR="0024329B">
        <w:rPr>
          <w:rFonts w:ascii="Times New Roman" w:eastAsia="Times New Roman" w:hAnsi="Times New Roman" w:cs="Times New Roman"/>
          <w:color w:val="000000"/>
          <w:sz w:val="24"/>
          <w:szCs w:val="24"/>
          <w:lang w:eastAsia="ru-RU"/>
        </w:rPr>
        <w:t>которые  выбрали</w:t>
      </w:r>
      <w:proofErr w:type="gramEnd"/>
      <w:r w:rsidR="0024329B">
        <w:rPr>
          <w:rFonts w:ascii="Times New Roman" w:eastAsia="Times New Roman" w:hAnsi="Times New Roman" w:cs="Times New Roman"/>
          <w:color w:val="000000"/>
          <w:sz w:val="24"/>
          <w:szCs w:val="24"/>
          <w:lang w:eastAsia="ru-RU"/>
        </w:rPr>
        <w:t xml:space="preserve"> наши студенты</w:t>
      </w:r>
      <w:r w:rsidRPr="001A646F">
        <w:rPr>
          <w:rFonts w:ascii="Times New Roman" w:eastAsia="Times New Roman" w:hAnsi="Times New Roman" w:cs="Times New Roman"/>
          <w:color w:val="000000"/>
          <w:sz w:val="24"/>
          <w:szCs w:val="24"/>
          <w:lang w:eastAsia="ru-RU"/>
        </w:rPr>
        <w:t xml:space="preserve">, не исключение. Каждый должен знать специфику работы электронных таблиц, не только знать, но и уметь работать с ними. </w:t>
      </w:r>
    </w:p>
    <w:p w:rsidR="00D973C9" w:rsidRPr="001A646F" w:rsidRDefault="00D973C9" w:rsidP="00D973C9">
      <w:pPr>
        <w:rPr>
          <w:rFonts w:ascii="Times New Roman" w:eastAsia="Times New Roman" w:hAnsi="Times New Roman" w:cs="Times New Roman"/>
          <w:sz w:val="24"/>
          <w:szCs w:val="24"/>
          <w:lang w:eastAsia="ru-RU"/>
        </w:rPr>
      </w:pPr>
      <w:r w:rsidRPr="001A646F">
        <w:rPr>
          <w:rFonts w:ascii="Times New Roman" w:eastAsia="Times New Roman" w:hAnsi="Times New Roman" w:cs="Times New Roman"/>
          <w:sz w:val="24"/>
          <w:szCs w:val="24"/>
          <w:lang w:eastAsia="ru-RU"/>
        </w:rPr>
        <w:br w:type="page"/>
      </w:r>
    </w:p>
    <w:p w:rsidR="00D973C9" w:rsidRPr="001A646F" w:rsidRDefault="00D973C9" w:rsidP="00D973C9">
      <w:pPr>
        <w:keepNext/>
        <w:widowControl w:val="0"/>
        <w:autoSpaceDE w:val="0"/>
        <w:autoSpaceDN w:val="0"/>
        <w:adjustRightInd w:val="0"/>
        <w:spacing w:after="0" w:line="240" w:lineRule="auto"/>
        <w:jc w:val="right"/>
        <w:outlineLvl w:val="2"/>
        <w:rPr>
          <w:rFonts w:ascii="Times New Roman" w:eastAsia="Times New Roman" w:hAnsi="Times New Roman" w:cs="Times New Roman"/>
          <w:bCs/>
          <w:i/>
          <w:sz w:val="24"/>
          <w:szCs w:val="24"/>
          <w:lang w:eastAsia="ru-RU"/>
        </w:rPr>
      </w:pPr>
      <w:bookmarkStart w:id="14" w:name="_Toc323591180"/>
      <w:r w:rsidRPr="001A646F">
        <w:rPr>
          <w:rFonts w:ascii="Times New Roman" w:eastAsia="Times New Roman" w:hAnsi="Times New Roman" w:cs="Times New Roman"/>
          <w:bCs/>
          <w:i/>
          <w:sz w:val="24"/>
          <w:szCs w:val="24"/>
          <w:lang w:eastAsia="ru-RU"/>
        </w:rPr>
        <w:lastRenderedPageBreak/>
        <w:t>Приложение 1</w:t>
      </w:r>
      <w:bookmarkEnd w:id="14"/>
    </w:p>
    <w:p w:rsidR="00D973C9" w:rsidRPr="001A646F" w:rsidRDefault="00D973C9" w:rsidP="00D973C9">
      <w:pPr>
        <w:rPr>
          <w:rFonts w:ascii="Times New Roman" w:eastAsia="Times New Roman" w:hAnsi="Times New Roman" w:cs="Times New Roman"/>
          <w:sz w:val="24"/>
          <w:szCs w:val="24"/>
          <w:lang w:eastAsia="ru-RU"/>
        </w:rPr>
      </w:pPr>
    </w:p>
    <w:tbl>
      <w:tblPr>
        <w:tblStyle w:val="a3"/>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1"/>
        <w:gridCol w:w="4600"/>
      </w:tblGrid>
      <w:tr w:rsidR="00D973C9" w:rsidRPr="001A646F" w:rsidTr="0029565F">
        <w:trPr>
          <w:jc w:val="center"/>
        </w:trPr>
        <w:tc>
          <w:tcPr>
            <w:tcW w:w="4971" w:type="dxa"/>
            <w:hideMark/>
          </w:tcPr>
          <w:p w:rsidR="00D973C9" w:rsidRPr="001A646F" w:rsidRDefault="00D973C9" w:rsidP="00D973C9">
            <w:pPr>
              <w:spacing w:line="360" w:lineRule="auto"/>
              <w:jc w:val="center"/>
              <w:rPr>
                <w:rFonts w:ascii="Times New Roman" w:hAnsi="Times New Roman"/>
                <w:sz w:val="24"/>
                <w:szCs w:val="24"/>
              </w:rPr>
            </w:pPr>
            <w:r w:rsidRPr="001A646F">
              <w:rPr>
                <w:rFonts w:ascii="Times New Roman" w:hAnsi="Times New Roman"/>
                <w:noProof/>
                <w:sz w:val="24"/>
                <w:szCs w:val="24"/>
              </w:rPr>
              <w:drawing>
                <wp:inline distT="0" distB="0" distL="0" distR="0" wp14:anchorId="54B68FD1" wp14:editId="7AB81CD0">
                  <wp:extent cx="3312160" cy="2063115"/>
                  <wp:effectExtent l="0" t="0" r="254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2160" cy="2063115"/>
                          </a:xfrm>
                          <a:prstGeom prst="rect">
                            <a:avLst/>
                          </a:prstGeom>
                          <a:noFill/>
                          <a:ln>
                            <a:noFill/>
                          </a:ln>
                        </pic:spPr>
                      </pic:pic>
                    </a:graphicData>
                  </a:graphic>
                </wp:inline>
              </w:drawing>
            </w:r>
          </w:p>
          <w:p w:rsidR="00D973C9" w:rsidRPr="001A646F" w:rsidRDefault="00D973C9" w:rsidP="00D973C9">
            <w:pPr>
              <w:spacing w:line="360" w:lineRule="auto"/>
              <w:jc w:val="center"/>
              <w:rPr>
                <w:rFonts w:ascii="Times New Roman" w:hAnsi="Times New Roman"/>
                <w:sz w:val="24"/>
                <w:szCs w:val="24"/>
              </w:rPr>
            </w:pPr>
            <w:r w:rsidRPr="001A646F">
              <w:rPr>
                <w:rFonts w:ascii="Times New Roman" w:hAnsi="Times New Roman"/>
                <w:color w:val="000000"/>
                <w:sz w:val="24"/>
                <w:szCs w:val="24"/>
                <w:shd w:val="clear" w:color="auto" w:fill="F9F9F9"/>
              </w:rPr>
              <w:t xml:space="preserve">Основной экран </w:t>
            </w:r>
            <w:proofErr w:type="spellStart"/>
            <w:r w:rsidRPr="001A646F">
              <w:rPr>
                <w:rFonts w:ascii="Times New Roman" w:hAnsi="Times New Roman"/>
                <w:color w:val="000000"/>
                <w:sz w:val="24"/>
                <w:szCs w:val="24"/>
                <w:shd w:val="clear" w:color="auto" w:fill="F9F9F9"/>
              </w:rPr>
              <w:t>SuperCalc</w:t>
            </w:r>
            <w:proofErr w:type="spellEnd"/>
            <w:r w:rsidRPr="001A646F">
              <w:rPr>
                <w:rFonts w:ascii="Times New Roman" w:hAnsi="Times New Roman"/>
                <w:color w:val="000000"/>
                <w:sz w:val="24"/>
                <w:szCs w:val="24"/>
                <w:shd w:val="clear" w:color="auto" w:fill="F9F9F9"/>
              </w:rPr>
              <w:t xml:space="preserve"> 1</w:t>
            </w:r>
          </w:p>
        </w:tc>
        <w:tc>
          <w:tcPr>
            <w:tcW w:w="4600" w:type="dxa"/>
            <w:hideMark/>
          </w:tcPr>
          <w:p w:rsidR="00D973C9" w:rsidRPr="001A646F" w:rsidRDefault="00D973C9" w:rsidP="00D973C9">
            <w:pPr>
              <w:spacing w:line="360" w:lineRule="auto"/>
              <w:jc w:val="center"/>
              <w:rPr>
                <w:rFonts w:ascii="Times New Roman" w:hAnsi="Times New Roman"/>
                <w:sz w:val="24"/>
                <w:szCs w:val="24"/>
              </w:rPr>
            </w:pPr>
            <w:r w:rsidRPr="001A646F">
              <w:rPr>
                <w:rFonts w:ascii="Times New Roman" w:hAnsi="Times New Roman"/>
                <w:noProof/>
                <w:sz w:val="24"/>
                <w:szCs w:val="24"/>
              </w:rPr>
              <w:drawing>
                <wp:inline distT="0" distB="0" distL="0" distR="0" wp14:anchorId="04365A3E" wp14:editId="3430A79C">
                  <wp:extent cx="2341880" cy="2063115"/>
                  <wp:effectExtent l="0" t="0" r="127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1880" cy="2063115"/>
                          </a:xfrm>
                          <a:prstGeom prst="rect">
                            <a:avLst/>
                          </a:prstGeom>
                          <a:noFill/>
                          <a:ln>
                            <a:noFill/>
                          </a:ln>
                        </pic:spPr>
                      </pic:pic>
                    </a:graphicData>
                  </a:graphic>
                </wp:inline>
              </w:drawing>
            </w:r>
          </w:p>
          <w:p w:rsidR="00D973C9" w:rsidRPr="001A646F" w:rsidRDefault="00D973C9" w:rsidP="00D973C9">
            <w:pPr>
              <w:spacing w:line="360" w:lineRule="auto"/>
              <w:jc w:val="center"/>
              <w:rPr>
                <w:rFonts w:ascii="Times New Roman" w:hAnsi="Times New Roman"/>
                <w:sz w:val="24"/>
                <w:szCs w:val="24"/>
              </w:rPr>
            </w:pPr>
            <w:r w:rsidRPr="001A646F">
              <w:rPr>
                <w:rFonts w:ascii="Times New Roman" w:hAnsi="Times New Roman"/>
                <w:color w:val="000000"/>
                <w:sz w:val="24"/>
                <w:szCs w:val="24"/>
                <w:shd w:val="clear" w:color="auto" w:fill="F9F9F9"/>
              </w:rPr>
              <w:t xml:space="preserve">Основной экран </w:t>
            </w:r>
            <w:proofErr w:type="spellStart"/>
            <w:r w:rsidRPr="001A646F">
              <w:rPr>
                <w:rFonts w:ascii="Times New Roman" w:hAnsi="Times New Roman"/>
                <w:color w:val="000000"/>
                <w:sz w:val="24"/>
                <w:szCs w:val="24"/>
                <w:shd w:val="clear" w:color="auto" w:fill="F9F9F9"/>
              </w:rPr>
              <w:t>SuperCalc</w:t>
            </w:r>
            <w:proofErr w:type="spellEnd"/>
            <w:r w:rsidRPr="001A646F">
              <w:rPr>
                <w:rFonts w:ascii="Times New Roman" w:hAnsi="Times New Roman"/>
                <w:color w:val="000000"/>
                <w:sz w:val="24"/>
                <w:szCs w:val="24"/>
                <w:shd w:val="clear" w:color="auto" w:fill="F9F9F9"/>
              </w:rPr>
              <w:t xml:space="preserve"> 2</w:t>
            </w:r>
          </w:p>
        </w:tc>
      </w:tr>
      <w:tr w:rsidR="00D973C9" w:rsidRPr="001A646F" w:rsidTr="0029565F">
        <w:trPr>
          <w:jc w:val="center"/>
        </w:trPr>
        <w:tc>
          <w:tcPr>
            <w:tcW w:w="4971" w:type="dxa"/>
            <w:hideMark/>
          </w:tcPr>
          <w:p w:rsidR="00D973C9" w:rsidRPr="001A646F" w:rsidRDefault="00D973C9" w:rsidP="00D973C9">
            <w:pPr>
              <w:spacing w:line="360" w:lineRule="auto"/>
              <w:jc w:val="center"/>
              <w:rPr>
                <w:rFonts w:ascii="Times New Roman" w:hAnsi="Times New Roman"/>
                <w:sz w:val="24"/>
                <w:szCs w:val="24"/>
              </w:rPr>
            </w:pPr>
            <w:r w:rsidRPr="001A646F">
              <w:rPr>
                <w:rFonts w:ascii="Times New Roman" w:hAnsi="Times New Roman"/>
                <w:noProof/>
                <w:sz w:val="24"/>
                <w:szCs w:val="24"/>
              </w:rPr>
              <w:drawing>
                <wp:inline distT="0" distB="0" distL="0" distR="0" wp14:anchorId="499AD028" wp14:editId="5330691E">
                  <wp:extent cx="3044190" cy="1906905"/>
                  <wp:effectExtent l="0" t="0" r="381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4190" cy="1906905"/>
                          </a:xfrm>
                          <a:prstGeom prst="rect">
                            <a:avLst/>
                          </a:prstGeom>
                          <a:noFill/>
                          <a:ln>
                            <a:noFill/>
                          </a:ln>
                        </pic:spPr>
                      </pic:pic>
                    </a:graphicData>
                  </a:graphic>
                </wp:inline>
              </w:drawing>
            </w:r>
          </w:p>
          <w:p w:rsidR="00D973C9" w:rsidRPr="001A646F" w:rsidRDefault="00D973C9" w:rsidP="00D973C9">
            <w:pPr>
              <w:spacing w:line="360" w:lineRule="auto"/>
              <w:jc w:val="center"/>
              <w:rPr>
                <w:rFonts w:ascii="Times New Roman" w:hAnsi="Times New Roman"/>
                <w:sz w:val="24"/>
                <w:szCs w:val="24"/>
              </w:rPr>
            </w:pPr>
            <w:r w:rsidRPr="001A646F">
              <w:rPr>
                <w:rFonts w:ascii="Times New Roman" w:hAnsi="Times New Roman"/>
                <w:color w:val="000000"/>
                <w:sz w:val="24"/>
                <w:szCs w:val="24"/>
                <w:shd w:val="clear" w:color="auto" w:fill="F9F9F9"/>
              </w:rPr>
              <w:t xml:space="preserve">Основной экран </w:t>
            </w:r>
            <w:proofErr w:type="spellStart"/>
            <w:r w:rsidRPr="001A646F">
              <w:rPr>
                <w:rFonts w:ascii="Times New Roman" w:hAnsi="Times New Roman"/>
                <w:color w:val="000000"/>
                <w:sz w:val="24"/>
                <w:szCs w:val="24"/>
                <w:shd w:val="clear" w:color="auto" w:fill="F9F9F9"/>
              </w:rPr>
              <w:t>SuperCalc</w:t>
            </w:r>
            <w:proofErr w:type="spellEnd"/>
            <w:r w:rsidRPr="001A646F">
              <w:rPr>
                <w:rFonts w:ascii="Times New Roman" w:hAnsi="Times New Roman"/>
                <w:color w:val="000000"/>
                <w:sz w:val="24"/>
                <w:szCs w:val="24"/>
                <w:shd w:val="clear" w:color="auto" w:fill="F9F9F9"/>
              </w:rPr>
              <w:t xml:space="preserve"> 3</w:t>
            </w:r>
          </w:p>
        </w:tc>
        <w:tc>
          <w:tcPr>
            <w:tcW w:w="4600" w:type="dxa"/>
            <w:hideMark/>
          </w:tcPr>
          <w:p w:rsidR="00D973C9" w:rsidRPr="001A646F" w:rsidRDefault="00D973C9" w:rsidP="00D973C9">
            <w:pPr>
              <w:spacing w:line="360" w:lineRule="auto"/>
              <w:jc w:val="center"/>
              <w:rPr>
                <w:rFonts w:ascii="Times New Roman" w:hAnsi="Times New Roman"/>
                <w:sz w:val="24"/>
                <w:szCs w:val="24"/>
              </w:rPr>
            </w:pPr>
            <w:r w:rsidRPr="001A646F">
              <w:rPr>
                <w:rFonts w:ascii="Times New Roman" w:hAnsi="Times New Roman"/>
                <w:noProof/>
                <w:sz w:val="24"/>
                <w:szCs w:val="24"/>
              </w:rPr>
              <w:drawing>
                <wp:inline distT="0" distB="0" distL="0" distR="0" wp14:anchorId="033D94E5" wp14:editId="6C85C55E">
                  <wp:extent cx="3055620" cy="1917700"/>
                  <wp:effectExtent l="0" t="0" r="0" b="635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5620" cy="1917700"/>
                          </a:xfrm>
                          <a:prstGeom prst="rect">
                            <a:avLst/>
                          </a:prstGeom>
                          <a:noFill/>
                          <a:ln>
                            <a:noFill/>
                          </a:ln>
                        </pic:spPr>
                      </pic:pic>
                    </a:graphicData>
                  </a:graphic>
                </wp:inline>
              </w:drawing>
            </w:r>
          </w:p>
          <w:p w:rsidR="00D973C9" w:rsidRPr="001A646F" w:rsidRDefault="00D973C9" w:rsidP="00D973C9">
            <w:pPr>
              <w:spacing w:line="360" w:lineRule="auto"/>
              <w:jc w:val="center"/>
              <w:rPr>
                <w:rFonts w:ascii="Times New Roman" w:hAnsi="Times New Roman"/>
                <w:sz w:val="24"/>
                <w:szCs w:val="24"/>
              </w:rPr>
            </w:pPr>
            <w:r w:rsidRPr="001A646F">
              <w:rPr>
                <w:rFonts w:ascii="Times New Roman" w:hAnsi="Times New Roman"/>
                <w:color w:val="000000"/>
                <w:sz w:val="24"/>
                <w:szCs w:val="24"/>
                <w:shd w:val="clear" w:color="auto" w:fill="F9F9F9"/>
              </w:rPr>
              <w:t xml:space="preserve">Графики, построенные в </w:t>
            </w:r>
            <w:proofErr w:type="spellStart"/>
            <w:r w:rsidRPr="001A646F">
              <w:rPr>
                <w:rFonts w:ascii="Times New Roman" w:hAnsi="Times New Roman"/>
                <w:color w:val="000000"/>
                <w:sz w:val="24"/>
                <w:szCs w:val="24"/>
                <w:shd w:val="clear" w:color="auto" w:fill="F9F9F9"/>
              </w:rPr>
              <w:t>SuperCalc</w:t>
            </w:r>
            <w:proofErr w:type="spellEnd"/>
            <w:r w:rsidRPr="001A646F">
              <w:rPr>
                <w:rFonts w:ascii="Times New Roman" w:hAnsi="Times New Roman"/>
                <w:color w:val="000000"/>
                <w:sz w:val="24"/>
                <w:szCs w:val="24"/>
                <w:shd w:val="clear" w:color="auto" w:fill="F9F9F9"/>
              </w:rPr>
              <w:t xml:space="preserve"> 3</w:t>
            </w:r>
          </w:p>
        </w:tc>
      </w:tr>
      <w:tr w:rsidR="00D973C9" w:rsidRPr="001A646F" w:rsidTr="0029565F">
        <w:trPr>
          <w:jc w:val="center"/>
        </w:trPr>
        <w:tc>
          <w:tcPr>
            <w:tcW w:w="4971" w:type="dxa"/>
            <w:hideMark/>
          </w:tcPr>
          <w:p w:rsidR="00D973C9" w:rsidRPr="001A646F" w:rsidRDefault="00D973C9" w:rsidP="00D973C9">
            <w:pPr>
              <w:spacing w:line="360" w:lineRule="auto"/>
              <w:jc w:val="center"/>
              <w:rPr>
                <w:rFonts w:ascii="Times New Roman" w:hAnsi="Times New Roman"/>
                <w:noProof/>
                <w:sz w:val="24"/>
                <w:szCs w:val="24"/>
              </w:rPr>
            </w:pPr>
            <w:r w:rsidRPr="001A646F">
              <w:rPr>
                <w:rFonts w:ascii="Times New Roman" w:hAnsi="Times New Roman"/>
                <w:noProof/>
                <w:sz w:val="24"/>
                <w:szCs w:val="24"/>
              </w:rPr>
              <w:drawing>
                <wp:inline distT="0" distB="0" distL="0" distR="0" wp14:anchorId="62F19F7C" wp14:editId="6A803DDF">
                  <wp:extent cx="3044190" cy="1906905"/>
                  <wp:effectExtent l="0" t="0" r="381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4190" cy="1906905"/>
                          </a:xfrm>
                          <a:prstGeom prst="rect">
                            <a:avLst/>
                          </a:prstGeom>
                          <a:noFill/>
                          <a:ln>
                            <a:noFill/>
                          </a:ln>
                        </pic:spPr>
                      </pic:pic>
                    </a:graphicData>
                  </a:graphic>
                </wp:inline>
              </w:drawing>
            </w:r>
          </w:p>
          <w:p w:rsidR="00D973C9" w:rsidRPr="001A646F" w:rsidRDefault="00D973C9" w:rsidP="00D973C9">
            <w:pPr>
              <w:spacing w:line="360" w:lineRule="auto"/>
              <w:jc w:val="center"/>
              <w:rPr>
                <w:rFonts w:ascii="Times New Roman" w:hAnsi="Times New Roman"/>
                <w:noProof/>
                <w:sz w:val="24"/>
                <w:szCs w:val="24"/>
              </w:rPr>
            </w:pPr>
            <w:r w:rsidRPr="001A646F">
              <w:rPr>
                <w:rFonts w:ascii="Times New Roman" w:hAnsi="Times New Roman"/>
                <w:color w:val="000000"/>
                <w:sz w:val="24"/>
                <w:szCs w:val="24"/>
                <w:shd w:val="clear" w:color="auto" w:fill="F9F9F9"/>
              </w:rPr>
              <w:t xml:space="preserve">Основной экран </w:t>
            </w:r>
            <w:proofErr w:type="spellStart"/>
            <w:r w:rsidRPr="001A646F">
              <w:rPr>
                <w:rFonts w:ascii="Times New Roman" w:hAnsi="Times New Roman"/>
                <w:color w:val="000000"/>
                <w:sz w:val="24"/>
                <w:szCs w:val="24"/>
                <w:shd w:val="clear" w:color="auto" w:fill="F9F9F9"/>
              </w:rPr>
              <w:t>SuperCalc</w:t>
            </w:r>
            <w:proofErr w:type="spellEnd"/>
            <w:r w:rsidRPr="001A646F">
              <w:rPr>
                <w:rFonts w:ascii="Times New Roman" w:hAnsi="Times New Roman"/>
                <w:color w:val="000000"/>
                <w:sz w:val="24"/>
                <w:szCs w:val="24"/>
                <w:shd w:val="clear" w:color="auto" w:fill="F9F9F9"/>
              </w:rPr>
              <w:t xml:space="preserve"> 4</w:t>
            </w:r>
          </w:p>
        </w:tc>
        <w:tc>
          <w:tcPr>
            <w:tcW w:w="4600" w:type="dxa"/>
            <w:hideMark/>
          </w:tcPr>
          <w:p w:rsidR="00D973C9" w:rsidRPr="001A646F" w:rsidRDefault="00D973C9" w:rsidP="00D973C9">
            <w:pPr>
              <w:spacing w:line="360" w:lineRule="auto"/>
              <w:rPr>
                <w:rFonts w:ascii="Times New Roman" w:hAnsi="Times New Roman"/>
                <w:noProof/>
                <w:sz w:val="24"/>
                <w:szCs w:val="24"/>
              </w:rPr>
            </w:pPr>
            <w:r w:rsidRPr="001A646F">
              <w:rPr>
                <w:rFonts w:ascii="Times New Roman" w:hAnsi="Times New Roman"/>
                <w:noProof/>
                <w:sz w:val="24"/>
                <w:szCs w:val="24"/>
              </w:rPr>
              <w:drawing>
                <wp:inline distT="0" distB="0" distL="0" distR="0" wp14:anchorId="54D28E72" wp14:editId="2CAF7D9D">
                  <wp:extent cx="3044190" cy="1840230"/>
                  <wp:effectExtent l="0" t="0" r="381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4190" cy="1840230"/>
                          </a:xfrm>
                          <a:prstGeom prst="rect">
                            <a:avLst/>
                          </a:prstGeom>
                          <a:noFill/>
                          <a:ln>
                            <a:noFill/>
                          </a:ln>
                        </pic:spPr>
                      </pic:pic>
                    </a:graphicData>
                  </a:graphic>
                </wp:inline>
              </w:drawing>
            </w:r>
          </w:p>
          <w:p w:rsidR="00D973C9" w:rsidRPr="001A646F" w:rsidRDefault="00D973C9" w:rsidP="00D973C9">
            <w:pPr>
              <w:spacing w:line="360" w:lineRule="auto"/>
              <w:jc w:val="center"/>
              <w:rPr>
                <w:rFonts w:ascii="Times New Roman" w:hAnsi="Times New Roman"/>
                <w:noProof/>
                <w:sz w:val="24"/>
                <w:szCs w:val="24"/>
              </w:rPr>
            </w:pPr>
            <w:r w:rsidRPr="001A646F">
              <w:rPr>
                <w:rFonts w:ascii="Times New Roman" w:hAnsi="Times New Roman"/>
                <w:color w:val="000000"/>
                <w:sz w:val="24"/>
                <w:szCs w:val="24"/>
                <w:shd w:val="clear" w:color="auto" w:fill="F9F9F9"/>
              </w:rPr>
              <w:t xml:space="preserve">Круговая диаграмма, построенная в </w:t>
            </w:r>
            <w:proofErr w:type="spellStart"/>
            <w:r w:rsidRPr="001A646F">
              <w:rPr>
                <w:rFonts w:ascii="Times New Roman" w:hAnsi="Times New Roman"/>
                <w:color w:val="000000"/>
                <w:sz w:val="24"/>
                <w:szCs w:val="24"/>
                <w:shd w:val="clear" w:color="auto" w:fill="F9F9F9"/>
              </w:rPr>
              <w:t>SuperCalc</w:t>
            </w:r>
            <w:proofErr w:type="spellEnd"/>
            <w:r w:rsidRPr="001A646F">
              <w:rPr>
                <w:rFonts w:ascii="Times New Roman" w:hAnsi="Times New Roman"/>
                <w:color w:val="000000"/>
                <w:sz w:val="24"/>
                <w:szCs w:val="24"/>
                <w:shd w:val="clear" w:color="auto" w:fill="F9F9F9"/>
              </w:rPr>
              <w:t xml:space="preserve"> 4</w:t>
            </w:r>
          </w:p>
        </w:tc>
      </w:tr>
    </w:tbl>
    <w:p w:rsidR="0029565F" w:rsidRPr="001A646F" w:rsidRDefault="0029565F" w:rsidP="0029565F">
      <w:pPr>
        <w:jc w:val="right"/>
        <w:rPr>
          <w:rFonts w:ascii="Times New Roman" w:hAnsi="Times New Roman" w:cs="Times New Roman"/>
          <w:sz w:val="24"/>
          <w:szCs w:val="24"/>
        </w:rPr>
      </w:pPr>
    </w:p>
    <w:p w:rsidR="0029565F" w:rsidRDefault="0029565F" w:rsidP="0029565F">
      <w:pPr>
        <w:jc w:val="right"/>
        <w:rPr>
          <w:rFonts w:ascii="Times New Roman" w:hAnsi="Times New Roman" w:cs="Times New Roman"/>
          <w:sz w:val="24"/>
          <w:szCs w:val="24"/>
        </w:rPr>
      </w:pPr>
    </w:p>
    <w:p w:rsidR="00317AB6" w:rsidRDefault="00317AB6" w:rsidP="0029565F">
      <w:pPr>
        <w:jc w:val="right"/>
        <w:rPr>
          <w:rFonts w:ascii="Times New Roman" w:hAnsi="Times New Roman" w:cs="Times New Roman"/>
          <w:sz w:val="24"/>
          <w:szCs w:val="24"/>
        </w:rPr>
      </w:pPr>
      <w:bookmarkStart w:id="15" w:name="_GoBack"/>
      <w:bookmarkEnd w:id="15"/>
    </w:p>
    <w:p w:rsidR="00317AB6" w:rsidRDefault="00317AB6" w:rsidP="0029565F">
      <w:pPr>
        <w:jc w:val="right"/>
        <w:rPr>
          <w:rFonts w:ascii="Times New Roman" w:hAnsi="Times New Roman" w:cs="Times New Roman"/>
          <w:sz w:val="24"/>
          <w:szCs w:val="24"/>
        </w:rPr>
      </w:pPr>
    </w:p>
    <w:p w:rsidR="00317AB6" w:rsidRPr="001A646F" w:rsidRDefault="00317AB6" w:rsidP="0029565F">
      <w:pPr>
        <w:jc w:val="right"/>
        <w:rPr>
          <w:rFonts w:ascii="Times New Roman" w:hAnsi="Times New Roman" w:cs="Times New Roman"/>
          <w:sz w:val="24"/>
          <w:szCs w:val="24"/>
        </w:rPr>
      </w:pPr>
    </w:p>
    <w:p w:rsidR="00317AB6" w:rsidRDefault="00317AB6" w:rsidP="00317AB6">
      <w:pPr>
        <w:pStyle w:val="a7"/>
        <w:jc w:val="center"/>
        <w:rPr>
          <w:rFonts w:ascii="Times New Roman" w:hAnsi="Times New Roman" w:cs="Times New Roman"/>
          <w:sz w:val="24"/>
          <w:szCs w:val="24"/>
        </w:rPr>
      </w:pPr>
      <w:r>
        <w:rPr>
          <w:rFonts w:ascii="Times New Roman" w:hAnsi="Times New Roman" w:cs="Times New Roman"/>
          <w:sz w:val="24"/>
          <w:szCs w:val="24"/>
        </w:rPr>
        <w:lastRenderedPageBreak/>
        <w:t>Литература</w:t>
      </w:r>
    </w:p>
    <w:p w:rsidR="00317AB6" w:rsidRDefault="00317AB6" w:rsidP="00317AB6">
      <w:pPr>
        <w:pStyle w:val="a7"/>
        <w:jc w:val="center"/>
        <w:rPr>
          <w:rFonts w:ascii="Times New Roman" w:hAnsi="Times New Roman" w:cs="Times New Roman"/>
          <w:sz w:val="24"/>
          <w:szCs w:val="24"/>
        </w:rPr>
      </w:pPr>
    </w:p>
    <w:p w:rsidR="00317AB6" w:rsidRPr="00317AB6" w:rsidRDefault="00317AB6" w:rsidP="00317AB6">
      <w:pPr>
        <w:pStyle w:val="a7"/>
        <w:jc w:val="center"/>
        <w:rPr>
          <w:rFonts w:ascii="Times New Roman" w:hAnsi="Times New Roman" w:cs="Times New Roman"/>
          <w:sz w:val="24"/>
          <w:szCs w:val="24"/>
          <w:lang w:val="en-US"/>
        </w:rPr>
      </w:pPr>
    </w:p>
    <w:p w:rsidR="0024329B" w:rsidRPr="00DB2076" w:rsidRDefault="0024329B" w:rsidP="0024329B">
      <w:pPr>
        <w:numPr>
          <w:ilvl w:val="0"/>
          <w:numId w:val="1"/>
        </w:numPr>
        <w:shd w:val="clear" w:color="auto" w:fill="FFFFFF"/>
        <w:spacing w:before="29" w:after="29" w:line="240" w:lineRule="auto"/>
        <w:rPr>
          <w:rFonts w:ascii="Times New Roman" w:eastAsia="Times New Roman" w:hAnsi="Times New Roman" w:cs="Times New Roman"/>
          <w:color w:val="000000"/>
          <w:sz w:val="24"/>
          <w:szCs w:val="24"/>
          <w:lang w:eastAsia="ru-RU"/>
        </w:rPr>
      </w:pPr>
      <w:r w:rsidRPr="00DB2076">
        <w:rPr>
          <w:rFonts w:ascii="Times New Roman" w:eastAsia="Times New Roman" w:hAnsi="Times New Roman" w:cs="Times New Roman"/>
          <w:color w:val="000000"/>
          <w:sz w:val="24"/>
          <w:szCs w:val="24"/>
          <w:lang w:eastAsia="ru-RU"/>
        </w:rPr>
        <w:t xml:space="preserve">Информатика и ИКТ. Базовый уровень: Учебник для 10-11 классов / И.Г. Семакин, Е.К. </w:t>
      </w:r>
      <w:proofErr w:type="spellStart"/>
      <w:r w:rsidRPr="00DB2076">
        <w:rPr>
          <w:rFonts w:ascii="Times New Roman" w:eastAsia="Times New Roman" w:hAnsi="Times New Roman" w:cs="Times New Roman"/>
          <w:color w:val="000000"/>
          <w:sz w:val="24"/>
          <w:szCs w:val="24"/>
          <w:lang w:eastAsia="ru-RU"/>
        </w:rPr>
        <w:t>Хеннер</w:t>
      </w:r>
      <w:proofErr w:type="spellEnd"/>
      <w:r w:rsidRPr="00DB2076">
        <w:rPr>
          <w:rFonts w:ascii="Times New Roman" w:eastAsia="Times New Roman" w:hAnsi="Times New Roman" w:cs="Times New Roman"/>
          <w:color w:val="000000"/>
          <w:sz w:val="24"/>
          <w:szCs w:val="24"/>
          <w:lang w:eastAsia="ru-RU"/>
        </w:rPr>
        <w:t>. - 6-е изд. – М.: БИНОМ. Лаборатория знаний, 2010. – 246 с.</w:t>
      </w:r>
    </w:p>
    <w:p w:rsidR="00317AB6" w:rsidRPr="00317AB6" w:rsidRDefault="00317AB6" w:rsidP="00317AB6">
      <w:pPr>
        <w:pStyle w:val="a7"/>
        <w:numPr>
          <w:ilvl w:val="0"/>
          <w:numId w:val="1"/>
        </w:numPr>
        <w:rPr>
          <w:rFonts w:ascii="Times New Roman" w:hAnsi="Times New Roman" w:cs="Times New Roman"/>
          <w:sz w:val="24"/>
          <w:szCs w:val="24"/>
          <w:lang w:val="en-US"/>
        </w:rPr>
      </w:pPr>
      <w:r w:rsidRPr="00317AB6">
        <w:rPr>
          <w:rFonts w:ascii="Times New Roman" w:hAnsi="Times New Roman" w:cs="Times New Roman"/>
          <w:sz w:val="24"/>
          <w:szCs w:val="24"/>
          <w:lang w:val="en-US"/>
        </w:rPr>
        <w:t>bibliofond.ru</w:t>
      </w:r>
    </w:p>
    <w:p w:rsidR="00317AB6" w:rsidRDefault="00317AB6" w:rsidP="00317AB6">
      <w:pPr>
        <w:pStyle w:val="a7"/>
        <w:numPr>
          <w:ilvl w:val="0"/>
          <w:numId w:val="1"/>
        </w:numPr>
        <w:rPr>
          <w:rFonts w:ascii="Times New Roman" w:hAnsi="Times New Roman" w:cs="Times New Roman"/>
          <w:sz w:val="24"/>
          <w:szCs w:val="24"/>
          <w:lang w:val="en-US"/>
        </w:rPr>
      </w:pPr>
      <w:r w:rsidRPr="00317AB6">
        <w:rPr>
          <w:rFonts w:ascii="Times New Roman" w:hAnsi="Times New Roman" w:cs="Times New Roman"/>
          <w:sz w:val="24"/>
          <w:szCs w:val="24"/>
          <w:lang w:val="en-US"/>
        </w:rPr>
        <w:t>tema.studentochka.ru</w:t>
      </w:r>
    </w:p>
    <w:p w:rsidR="00317AB6" w:rsidRPr="00317AB6" w:rsidRDefault="00317AB6" w:rsidP="00317AB6">
      <w:pPr>
        <w:pStyle w:val="a7"/>
        <w:numPr>
          <w:ilvl w:val="0"/>
          <w:numId w:val="1"/>
        </w:numPr>
        <w:rPr>
          <w:rFonts w:ascii="Times New Roman" w:hAnsi="Times New Roman" w:cs="Times New Roman"/>
          <w:sz w:val="24"/>
          <w:szCs w:val="24"/>
          <w:lang w:val="en-US"/>
        </w:rPr>
      </w:pPr>
      <w:r w:rsidRPr="00317AB6">
        <w:rPr>
          <w:rFonts w:ascii="Times New Roman" w:hAnsi="Times New Roman" w:cs="Times New Roman"/>
          <w:sz w:val="24"/>
          <w:szCs w:val="24"/>
          <w:lang w:val="en-US"/>
        </w:rPr>
        <w:t>all5ballov.ru</w:t>
      </w:r>
    </w:p>
    <w:p w:rsidR="00317AB6" w:rsidRPr="00317AB6" w:rsidRDefault="00317AB6" w:rsidP="00317AB6">
      <w:pPr>
        <w:pStyle w:val="a7"/>
        <w:rPr>
          <w:rFonts w:ascii="Times New Roman" w:hAnsi="Times New Roman" w:cs="Times New Roman"/>
          <w:sz w:val="24"/>
          <w:szCs w:val="24"/>
          <w:lang w:val="en-US"/>
        </w:rPr>
      </w:pPr>
    </w:p>
    <w:p w:rsidR="0029565F" w:rsidRPr="00317AB6" w:rsidRDefault="0029565F" w:rsidP="0029565F">
      <w:pPr>
        <w:jc w:val="right"/>
        <w:rPr>
          <w:rFonts w:ascii="Times New Roman" w:hAnsi="Times New Roman" w:cs="Times New Roman"/>
          <w:sz w:val="24"/>
          <w:szCs w:val="24"/>
          <w:lang w:val="en-US"/>
        </w:rPr>
      </w:pPr>
    </w:p>
    <w:p w:rsidR="0029565F" w:rsidRPr="00317AB6" w:rsidRDefault="0029565F" w:rsidP="0029565F">
      <w:pPr>
        <w:jc w:val="right"/>
        <w:rPr>
          <w:rFonts w:ascii="Times New Roman" w:hAnsi="Times New Roman" w:cs="Times New Roman"/>
          <w:sz w:val="24"/>
          <w:szCs w:val="24"/>
          <w:lang w:val="en-US"/>
        </w:rPr>
      </w:pPr>
    </w:p>
    <w:p w:rsidR="0029565F" w:rsidRPr="00317AB6" w:rsidRDefault="0029565F" w:rsidP="0029565F">
      <w:pPr>
        <w:jc w:val="right"/>
        <w:rPr>
          <w:rFonts w:ascii="Times New Roman" w:hAnsi="Times New Roman" w:cs="Times New Roman"/>
          <w:sz w:val="24"/>
          <w:szCs w:val="24"/>
          <w:lang w:val="en-US"/>
        </w:rPr>
      </w:pPr>
    </w:p>
    <w:sectPr w:rsidR="0029565F" w:rsidRPr="00317AB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761636"/>
    <w:multiLevelType w:val="multilevel"/>
    <w:tmpl w:val="AD460B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6CA1046"/>
    <w:multiLevelType w:val="hybridMultilevel"/>
    <w:tmpl w:val="F40C11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3C9"/>
    <w:rsid w:val="000708CD"/>
    <w:rsid w:val="001A646F"/>
    <w:rsid w:val="0024329B"/>
    <w:rsid w:val="0029565F"/>
    <w:rsid w:val="00317AB6"/>
    <w:rsid w:val="00560717"/>
    <w:rsid w:val="005E2C46"/>
    <w:rsid w:val="00972241"/>
    <w:rsid w:val="009D667F"/>
    <w:rsid w:val="00B600B4"/>
    <w:rsid w:val="00D973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5CDE30-4AA6-4315-8D2C-9E2AD9210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973C9"/>
    <w:pPr>
      <w:spacing w:after="0" w:line="240" w:lineRule="auto"/>
    </w:pPr>
    <w:rPr>
      <w:rFonts w:ascii="Calibri" w:eastAsia="Times New Roman"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D973C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973C9"/>
    <w:rPr>
      <w:rFonts w:ascii="Tahoma" w:hAnsi="Tahoma" w:cs="Tahoma"/>
      <w:sz w:val="16"/>
      <w:szCs w:val="16"/>
    </w:rPr>
  </w:style>
  <w:style w:type="paragraph" w:styleId="a6">
    <w:name w:val="Normal (Web)"/>
    <w:basedOn w:val="a"/>
    <w:uiPriority w:val="99"/>
    <w:semiHidden/>
    <w:unhideWhenUsed/>
    <w:rsid w:val="000708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317A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547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CFF517-7889-40D6-92C9-9393E04CC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14</Pages>
  <Words>2703</Words>
  <Characters>15408</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18075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Копицентр</cp:lastModifiedBy>
  <cp:revision>6</cp:revision>
  <dcterms:created xsi:type="dcterms:W3CDTF">2015-06-15T15:11:00Z</dcterms:created>
  <dcterms:modified xsi:type="dcterms:W3CDTF">2015-06-25T12:23:00Z</dcterms:modified>
</cp:coreProperties>
</file>